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42F9" w:rsidRPr="003912F9" w:rsidRDefault="007242F9" w:rsidP="007242F9">
      <w:pPr>
        <w:pStyle w:val="1"/>
        <w:spacing w:line="18" w:lineRule="atLeast"/>
      </w:pPr>
      <w:r>
        <w:t xml:space="preserve">МИНИСТЕРСТВО </w:t>
      </w:r>
      <w:r w:rsidRPr="003912F9">
        <w:t>СЕЛЬСКОГО ХОЗЯЙСТВА</w:t>
      </w:r>
    </w:p>
    <w:p w:rsidR="007242F9" w:rsidRPr="003912F9" w:rsidRDefault="007242F9" w:rsidP="007242F9">
      <w:pPr>
        <w:pStyle w:val="2"/>
        <w:spacing w:line="18" w:lineRule="atLeast"/>
        <w:rPr>
          <w:b w:val="0"/>
          <w:sz w:val="20"/>
        </w:rPr>
      </w:pPr>
      <w:r w:rsidRPr="003912F9">
        <w:rPr>
          <w:b w:val="0"/>
          <w:sz w:val="20"/>
        </w:rPr>
        <w:t>И ПРОДОВОЛЬСТВИЯ РЕСПУБЛИКИ БЕЛАРУСЬ</w:t>
      </w:r>
    </w:p>
    <w:p w:rsidR="007242F9" w:rsidRPr="003912F9" w:rsidRDefault="007242F9" w:rsidP="007242F9"/>
    <w:p w:rsidR="007242F9" w:rsidRPr="003912F9" w:rsidRDefault="007242F9" w:rsidP="007242F9">
      <w:pPr>
        <w:jc w:val="center"/>
        <w:rPr>
          <w:sz w:val="20"/>
        </w:rPr>
      </w:pPr>
      <w:r w:rsidRPr="003912F9">
        <w:rPr>
          <w:sz w:val="20"/>
        </w:rPr>
        <w:t>ГЛАВНОЕ УПРАВЛЕНИЕ ОБРАЗОВАНИЯ, НАУКИ И КАДРОВ</w:t>
      </w:r>
    </w:p>
    <w:p w:rsidR="007242F9" w:rsidRPr="003912F9" w:rsidRDefault="007242F9" w:rsidP="007242F9">
      <w:pPr>
        <w:jc w:val="center"/>
        <w:rPr>
          <w:sz w:val="20"/>
        </w:rPr>
      </w:pPr>
    </w:p>
    <w:p w:rsidR="007242F9" w:rsidRPr="003912F9" w:rsidRDefault="007242F9" w:rsidP="007242F9">
      <w:pPr>
        <w:jc w:val="center"/>
        <w:rPr>
          <w:sz w:val="20"/>
        </w:rPr>
      </w:pPr>
      <w:r w:rsidRPr="003912F9">
        <w:rPr>
          <w:sz w:val="20"/>
        </w:rPr>
        <w:t>Учреждение образования</w:t>
      </w:r>
    </w:p>
    <w:p w:rsidR="007242F9" w:rsidRPr="003912F9" w:rsidRDefault="007242F9" w:rsidP="007242F9">
      <w:pPr>
        <w:pStyle w:val="8"/>
        <w:spacing w:line="18" w:lineRule="atLeast"/>
        <w:rPr>
          <w:b w:val="0"/>
        </w:rPr>
      </w:pPr>
      <w:r w:rsidRPr="003912F9">
        <w:rPr>
          <w:b w:val="0"/>
        </w:rPr>
        <w:t xml:space="preserve">«БЕЛОРУССКАЯ ГОСУДАРСТВЕННАЯ </w:t>
      </w:r>
    </w:p>
    <w:p w:rsidR="007242F9" w:rsidRPr="003912F9" w:rsidRDefault="007242F9" w:rsidP="007242F9">
      <w:pPr>
        <w:pStyle w:val="8"/>
        <w:spacing w:line="18" w:lineRule="atLeast"/>
        <w:rPr>
          <w:b w:val="0"/>
        </w:rPr>
      </w:pPr>
      <w:r w:rsidRPr="003912F9">
        <w:rPr>
          <w:b w:val="0"/>
        </w:rPr>
        <w:t>СЕЛЬСКОХОЗЯЙСТВЕННАЯ АКАДЕМИЯ»</w:t>
      </w:r>
    </w:p>
    <w:p w:rsidR="007242F9" w:rsidRDefault="007242F9" w:rsidP="007242F9"/>
    <w:p w:rsidR="007242F9" w:rsidRDefault="007242F9" w:rsidP="007242F9"/>
    <w:p w:rsidR="007242F9" w:rsidRPr="003912F9" w:rsidRDefault="007242F9" w:rsidP="007242F9">
      <w:pPr>
        <w:pStyle w:val="af0"/>
        <w:spacing w:line="18" w:lineRule="atLeast"/>
        <w:jc w:val="center"/>
      </w:pPr>
      <w:r w:rsidRPr="003912F9">
        <w:t xml:space="preserve"> В. Р. Петровец, В. А. Гайдуков</w:t>
      </w:r>
    </w:p>
    <w:p w:rsidR="007242F9" w:rsidRPr="00616772" w:rsidRDefault="007242F9" w:rsidP="007242F9">
      <w:pPr>
        <w:pStyle w:val="af0"/>
        <w:spacing w:line="18" w:lineRule="atLeast"/>
      </w:pPr>
    </w:p>
    <w:p w:rsidR="007242F9" w:rsidRPr="00B33353" w:rsidRDefault="007242F9" w:rsidP="007242F9">
      <w:pPr>
        <w:pStyle w:val="af0"/>
        <w:spacing w:line="18" w:lineRule="atLeast"/>
        <w:jc w:val="center"/>
        <w:rPr>
          <w:b/>
          <w:caps/>
          <w:sz w:val="24"/>
          <w:szCs w:val="24"/>
        </w:rPr>
      </w:pPr>
    </w:p>
    <w:p w:rsidR="007242F9" w:rsidRDefault="007242F9" w:rsidP="007242F9">
      <w:pPr>
        <w:pStyle w:val="af0"/>
        <w:spacing w:line="18" w:lineRule="atLeast"/>
        <w:jc w:val="center"/>
        <w:rPr>
          <w:b/>
          <w:caps/>
          <w:sz w:val="36"/>
          <w:szCs w:val="36"/>
        </w:rPr>
      </w:pPr>
      <w:r>
        <w:rPr>
          <w:b/>
          <w:caps/>
          <w:sz w:val="36"/>
          <w:szCs w:val="36"/>
        </w:rPr>
        <w:t>ЛОГИСТИКА</w:t>
      </w:r>
    </w:p>
    <w:p w:rsidR="007242F9" w:rsidRPr="007051D5" w:rsidRDefault="007242F9" w:rsidP="007242F9">
      <w:pPr>
        <w:pStyle w:val="af0"/>
        <w:spacing w:line="18" w:lineRule="atLeast"/>
        <w:jc w:val="center"/>
        <w:rPr>
          <w:b/>
          <w:caps/>
        </w:rPr>
      </w:pPr>
      <w:r w:rsidRPr="007051D5">
        <w:rPr>
          <w:b/>
          <w:caps/>
        </w:rPr>
        <w:t xml:space="preserve"> </w:t>
      </w:r>
    </w:p>
    <w:p w:rsidR="007242F9" w:rsidRPr="003912F9" w:rsidRDefault="007242F9" w:rsidP="007242F9">
      <w:pPr>
        <w:pStyle w:val="af0"/>
        <w:tabs>
          <w:tab w:val="left" w:pos="4111"/>
        </w:tabs>
        <w:spacing w:line="18" w:lineRule="atLeast"/>
        <w:jc w:val="center"/>
        <w:outlineLvl w:val="0"/>
        <w:rPr>
          <w:i/>
        </w:rPr>
      </w:pPr>
      <w:r w:rsidRPr="003912F9">
        <w:rPr>
          <w:i/>
        </w:rPr>
        <w:t xml:space="preserve">Рекомендовано учебно-методическим объединением </w:t>
      </w:r>
    </w:p>
    <w:p w:rsidR="007242F9" w:rsidRDefault="007242F9" w:rsidP="007242F9">
      <w:pPr>
        <w:pStyle w:val="af0"/>
        <w:tabs>
          <w:tab w:val="left" w:pos="4111"/>
        </w:tabs>
        <w:spacing w:line="18" w:lineRule="atLeast"/>
        <w:jc w:val="center"/>
        <w:outlineLvl w:val="0"/>
        <w:rPr>
          <w:i/>
        </w:rPr>
      </w:pPr>
      <w:r w:rsidRPr="003912F9">
        <w:rPr>
          <w:i/>
        </w:rPr>
        <w:t xml:space="preserve"> по аграрному техническому образованию в качестве </w:t>
      </w:r>
    </w:p>
    <w:p w:rsidR="007242F9" w:rsidRPr="003912F9" w:rsidRDefault="007242F9" w:rsidP="007242F9">
      <w:pPr>
        <w:pStyle w:val="af0"/>
        <w:tabs>
          <w:tab w:val="left" w:pos="4111"/>
        </w:tabs>
        <w:spacing w:line="18" w:lineRule="atLeast"/>
        <w:jc w:val="center"/>
        <w:outlineLvl w:val="0"/>
        <w:rPr>
          <w:i/>
        </w:rPr>
      </w:pPr>
      <w:r>
        <w:rPr>
          <w:i/>
        </w:rPr>
        <w:t xml:space="preserve">пособия </w:t>
      </w:r>
      <w:r w:rsidRPr="003912F9">
        <w:rPr>
          <w:i/>
        </w:rPr>
        <w:t xml:space="preserve">для студентов учреждений </w:t>
      </w:r>
      <w:r>
        <w:rPr>
          <w:i/>
        </w:rPr>
        <w:t xml:space="preserve">высшего </w:t>
      </w:r>
      <w:r w:rsidRPr="003912F9">
        <w:rPr>
          <w:i/>
        </w:rPr>
        <w:t xml:space="preserve">образования </w:t>
      </w:r>
    </w:p>
    <w:p w:rsidR="007242F9" w:rsidRPr="003912F9" w:rsidRDefault="007242F9" w:rsidP="007242F9">
      <w:pPr>
        <w:pStyle w:val="af0"/>
        <w:tabs>
          <w:tab w:val="left" w:pos="4111"/>
        </w:tabs>
        <w:spacing w:line="18" w:lineRule="atLeast"/>
        <w:jc w:val="center"/>
        <w:outlineLvl w:val="0"/>
        <w:rPr>
          <w:i/>
        </w:rPr>
      </w:pPr>
      <w:r w:rsidRPr="003912F9">
        <w:rPr>
          <w:i/>
        </w:rPr>
        <w:t xml:space="preserve"> специальности 1-74 06 06 Материально-техническое </w:t>
      </w:r>
    </w:p>
    <w:p w:rsidR="007242F9" w:rsidRPr="003912F9" w:rsidRDefault="007242F9" w:rsidP="007242F9">
      <w:pPr>
        <w:pStyle w:val="af0"/>
        <w:tabs>
          <w:tab w:val="left" w:pos="4111"/>
        </w:tabs>
        <w:spacing w:line="18" w:lineRule="atLeast"/>
        <w:jc w:val="center"/>
        <w:outlineLvl w:val="0"/>
        <w:rPr>
          <w:i/>
        </w:rPr>
      </w:pPr>
      <w:r w:rsidRPr="003912F9">
        <w:rPr>
          <w:i/>
        </w:rPr>
        <w:t xml:space="preserve">обеспечение агропромышленного комплекса </w:t>
      </w:r>
    </w:p>
    <w:p w:rsidR="007242F9" w:rsidRPr="00314802" w:rsidRDefault="007242F9" w:rsidP="007242F9">
      <w:pPr>
        <w:pStyle w:val="af0"/>
        <w:spacing w:line="18" w:lineRule="atLeast"/>
        <w:jc w:val="center"/>
        <w:outlineLvl w:val="0"/>
        <w:rPr>
          <w:b/>
        </w:rPr>
      </w:pPr>
    </w:p>
    <w:p w:rsidR="007242F9" w:rsidRPr="00314802" w:rsidRDefault="007242F9" w:rsidP="007242F9">
      <w:pPr>
        <w:pStyle w:val="af0"/>
        <w:spacing w:line="18" w:lineRule="atLeast"/>
        <w:jc w:val="center"/>
        <w:outlineLvl w:val="0"/>
        <w:rPr>
          <w:noProof/>
        </w:rPr>
      </w:pPr>
    </w:p>
    <w:p w:rsidR="007242F9" w:rsidRPr="00314802" w:rsidRDefault="007242F9" w:rsidP="007242F9">
      <w:pPr>
        <w:pStyle w:val="af0"/>
        <w:spacing w:line="18" w:lineRule="atLeast"/>
        <w:jc w:val="center"/>
        <w:outlineLvl w:val="0"/>
        <w:rPr>
          <w:noProof/>
        </w:rPr>
      </w:pPr>
    </w:p>
    <w:p w:rsidR="007242F9" w:rsidRPr="00314802" w:rsidRDefault="007242F9" w:rsidP="007242F9">
      <w:pPr>
        <w:pStyle w:val="af0"/>
        <w:spacing w:line="18" w:lineRule="atLeast"/>
        <w:jc w:val="center"/>
        <w:outlineLvl w:val="0"/>
        <w:rPr>
          <w:noProof/>
        </w:rPr>
      </w:pPr>
    </w:p>
    <w:p w:rsidR="007242F9" w:rsidRDefault="007242F9" w:rsidP="007242F9">
      <w:pPr>
        <w:pStyle w:val="af0"/>
        <w:spacing w:line="18" w:lineRule="atLeast"/>
        <w:jc w:val="center"/>
        <w:outlineLvl w:val="0"/>
        <w:rPr>
          <w:noProof/>
        </w:rPr>
      </w:pPr>
    </w:p>
    <w:p w:rsidR="007242F9" w:rsidRDefault="007242F9" w:rsidP="007242F9">
      <w:pPr>
        <w:pStyle w:val="af0"/>
        <w:spacing w:line="18" w:lineRule="atLeast"/>
        <w:jc w:val="center"/>
        <w:outlineLvl w:val="0"/>
        <w:rPr>
          <w:noProof/>
        </w:rPr>
      </w:pPr>
    </w:p>
    <w:p w:rsidR="007242F9" w:rsidRDefault="007242F9" w:rsidP="007242F9">
      <w:pPr>
        <w:pStyle w:val="af0"/>
        <w:spacing w:line="18" w:lineRule="atLeast"/>
        <w:jc w:val="center"/>
        <w:outlineLvl w:val="0"/>
        <w:rPr>
          <w:noProof/>
        </w:rPr>
      </w:pPr>
    </w:p>
    <w:p w:rsidR="007242F9" w:rsidRDefault="007242F9" w:rsidP="007242F9">
      <w:pPr>
        <w:pStyle w:val="af0"/>
        <w:spacing w:line="18" w:lineRule="atLeast"/>
        <w:jc w:val="center"/>
        <w:outlineLvl w:val="0"/>
        <w:rPr>
          <w:noProof/>
        </w:rPr>
      </w:pPr>
    </w:p>
    <w:p w:rsidR="007242F9" w:rsidRDefault="007242F9" w:rsidP="007242F9">
      <w:pPr>
        <w:pStyle w:val="af0"/>
        <w:spacing w:line="18" w:lineRule="atLeast"/>
        <w:jc w:val="center"/>
        <w:outlineLvl w:val="0"/>
        <w:rPr>
          <w:noProof/>
        </w:rPr>
      </w:pPr>
    </w:p>
    <w:p w:rsidR="007242F9" w:rsidRDefault="007242F9" w:rsidP="007242F9">
      <w:pPr>
        <w:pStyle w:val="af0"/>
        <w:spacing w:line="18" w:lineRule="atLeast"/>
        <w:jc w:val="center"/>
        <w:outlineLvl w:val="0"/>
        <w:rPr>
          <w:noProof/>
        </w:rPr>
      </w:pPr>
    </w:p>
    <w:p w:rsidR="007242F9" w:rsidRDefault="007242F9" w:rsidP="007242F9">
      <w:pPr>
        <w:pStyle w:val="af0"/>
        <w:spacing w:line="18" w:lineRule="atLeast"/>
        <w:jc w:val="center"/>
        <w:outlineLvl w:val="0"/>
        <w:rPr>
          <w:noProof/>
        </w:rPr>
      </w:pPr>
    </w:p>
    <w:p w:rsidR="007242F9" w:rsidRDefault="007242F9" w:rsidP="007242F9">
      <w:pPr>
        <w:pStyle w:val="af0"/>
        <w:spacing w:line="18" w:lineRule="atLeast"/>
        <w:jc w:val="center"/>
        <w:outlineLvl w:val="0"/>
        <w:rPr>
          <w:noProof/>
        </w:rPr>
      </w:pPr>
    </w:p>
    <w:p w:rsidR="007242F9" w:rsidRDefault="007242F9" w:rsidP="007242F9">
      <w:pPr>
        <w:pStyle w:val="af0"/>
        <w:spacing w:line="18" w:lineRule="atLeast"/>
        <w:jc w:val="center"/>
        <w:outlineLvl w:val="0"/>
        <w:rPr>
          <w:noProof/>
        </w:rPr>
      </w:pPr>
    </w:p>
    <w:p w:rsidR="007242F9" w:rsidRPr="00314802" w:rsidRDefault="007242F9" w:rsidP="007242F9">
      <w:pPr>
        <w:pStyle w:val="af0"/>
        <w:spacing w:line="18" w:lineRule="atLeast"/>
        <w:jc w:val="center"/>
        <w:outlineLvl w:val="0"/>
        <w:rPr>
          <w:noProof/>
          <w:sz w:val="24"/>
          <w:szCs w:val="24"/>
        </w:rPr>
      </w:pPr>
    </w:p>
    <w:p w:rsidR="007242F9" w:rsidRPr="00314802" w:rsidRDefault="007242F9" w:rsidP="007242F9">
      <w:pPr>
        <w:pStyle w:val="af0"/>
        <w:spacing w:line="18" w:lineRule="atLeast"/>
        <w:jc w:val="center"/>
        <w:outlineLvl w:val="0"/>
        <w:rPr>
          <w:noProof/>
        </w:rPr>
      </w:pPr>
    </w:p>
    <w:p w:rsidR="007242F9" w:rsidRPr="00314802" w:rsidRDefault="007242F9" w:rsidP="007242F9">
      <w:pPr>
        <w:pStyle w:val="af0"/>
        <w:spacing w:line="18" w:lineRule="atLeast"/>
        <w:jc w:val="center"/>
        <w:outlineLvl w:val="0"/>
      </w:pPr>
      <w:r w:rsidRPr="00314802">
        <w:t xml:space="preserve">Горки </w:t>
      </w:r>
    </w:p>
    <w:p w:rsidR="007242F9" w:rsidRPr="003912F9" w:rsidRDefault="007242F9" w:rsidP="007242F9">
      <w:pPr>
        <w:pStyle w:val="af0"/>
        <w:spacing w:line="18" w:lineRule="atLeast"/>
        <w:jc w:val="center"/>
        <w:outlineLvl w:val="0"/>
      </w:pPr>
      <w:r w:rsidRPr="003912F9">
        <w:t>БГСХА</w:t>
      </w:r>
    </w:p>
    <w:p w:rsidR="007242F9" w:rsidRPr="003912F9" w:rsidRDefault="007242F9" w:rsidP="007242F9">
      <w:pPr>
        <w:pStyle w:val="af0"/>
        <w:spacing w:line="18" w:lineRule="atLeast"/>
        <w:jc w:val="center"/>
        <w:outlineLvl w:val="0"/>
      </w:pPr>
      <w:r>
        <w:t>2016</w:t>
      </w:r>
    </w:p>
    <w:p w:rsidR="007242F9" w:rsidRPr="008600EA" w:rsidRDefault="007242F9" w:rsidP="007242F9">
      <w:pPr>
        <w:widowControl w:val="0"/>
        <w:spacing w:line="238" w:lineRule="auto"/>
        <w:ind w:right="-7"/>
        <w:rPr>
          <w:sz w:val="20"/>
        </w:rPr>
      </w:pPr>
      <w:r w:rsidRPr="008600EA">
        <w:rPr>
          <w:sz w:val="20"/>
        </w:rPr>
        <w:lastRenderedPageBreak/>
        <w:t xml:space="preserve">УДК </w:t>
      </w:r>
      <w:r>
        <w:rPr>
          <w:sz w:val="20"/>
        </w:rPr>
        <w:t>339</w:t>
      </w:r>
      <w:r w:rsidRPr="008600EA">
        <w:rPr>
          <w:sz w:val="20"/>
        </w:rPr>
        <w:t>.</w:t>
      </w:r>
      <w:r>
        <w:rPr>
          <w:sz w:val="20"/>
        </w:rPr>
        <w:t>18.621.796</w:t>
      </w:r>
      <w:r w:rsidRPr="008600EA">
        <w:rPr>
          <w:sz w:val="20"/>
        </w:rPr>
        <w:t xml:space="preserve">(075.8)  </w:t>
      </w:r>
    </w:p>
    <w:p w:rsidR="007242F9" w:rsidRPr="008600EA" w:rsidRDefault="007242F9" w:rsidP="007242F9">
      <w:pPr>
        <w:widowControl w:val="0"/>
        <w:spacing w:line="238" w:lineRule="auto"/>
        <w:rPr>
          <w:sz w:val="20"/>
        </w:rPr>
      </w:pPr>
      <w:r w:rsidRPr="008600EA">
        <w:rPr>
          <w:sz w:val="20"/>
        </w:rPr>
        <w:t xml:space="preserve">ББК </w:t>
      </w:r>
      <w:r>
        <w:rPr>
          <w:sz w:val="20"/>
        </w:rPr>
        <w:t>65</w:t>
      </w:r>
      <w:r w:rsidRPr="008600EA">
        <w:rPr>
          <w:sz w:val="20"/>
        </w:rPr>
        <w:t>.</w:t>
      </w:r>
      <w:r>
        <w:rPr>
          <w:sz w:val="20"/>
        </w:rPr>
        <w:t>40</w:t>
      </w:r>
      <w:r w:rsidRPr="008600EA">
        <w:rPr>
          <w:sz w:val="20"/>
        </w:rPr>
        <w:t>я7</w:t>
      </w:r>
    </w:p>
    <w:p w:rsidR="007242F9" w:rsidRPr="008600EA" w:rsidRDefault="007242F9" w:rsidP="007242F9">
      <w:pPr>
        <w:pStyle w:val="af0"/>
        <w:spacing w:line="238" w:lineRule="auto"/>
        <w:outlineLvl w:val="0"/>
      </w:pPr>
      <w:r w:rsidRPr="008600EA">
        <w:t xml:space="preserve">      П3</w:t>
      </w:r>
      <w:r>
        <w:t>1</w:t>
      </w:r>
    </w:p>
    <w:p w:rsidR="007242F9" w:rsidRDefault="007242F9" w:rsidP="007242F9">
      <w:pPr>
        <w:pStyle w:val="af0"/>
        <w:spacing w:line="238" w:lineRule="auto"/>
        <w:ind w:firstLine="252"/>
        <w:outlineLvl w:val="0"/>
      </w:pPr>
    </w:p>
    <w:p w:rsidR="007242F9" w:rsidRPr="008600EA" w:rsidRDefault="007242F9" w:rsidP="007242F9">
      <w:pPr>
        <w:pStyle w:val="af0"/>
        <w:spacing w:line="238" w:lineRule="auto"/>
        <w:ind w:firstLine="252"/>
        <w:outlineLvl w:val="0"/>
      </w:pPr>
    </w:p>
    <w:p w:rsidR="007242F9" w:rsidRDefault="007242F9" w:rsidP="007242F9">
      <w:pPr>
        <w:pStyle w:val="af0"/>
        <w:spacing w:line="238" w:lineRule="auto"/>
        <w:jc w:val="center"/>
        <w:outlineLvl w:val="0"/>
        <w:rPr>
          <w:i/>
        </w:rPr>
      </w:pPr>
      <w:r>
        <w:rPr>
          <w:i/>
        </w:rPr>
        <w:t>Рекомендовано</w:t>
      </w:r>
      <w:r w:rsidRPr="007D1994">
        <w:rPr>
          <w:i/>
        </w:rPr>
        <w:t xml:space="preserve"> </w:t>
      </w:r>
      <w:r>
        <w:rPr>
          <w:i/>
        </w:rPr>
        <w:t>Н</w:t>
      </w:r>
      <w:r w:rsidRPr="007D1994">
        <w:rPr>
          <w:i/>
        </w:rPr>
        <w:t>аучно-методическим советом БГСХА</w:t>
      </w:r>
    </w:p>
    <w:p w:rsidR="007242F9" w:rsidRPr="007D1994" w:rsidRDefault="007242F9" w:rsidP="007242F9">
      <w:pPr>
        <w:pStyle w:val="af0"/>
        <w:spacing w:line="238" w:lineRule="auto"/>
        <w:jc w:val="center"/>
        <w:outlineLvl w:val="0"/>
        <w:rPr>
          <w:i/>
        </w:rPr>
      </w:pPr>
      <w:r>
        <w:rPr>
          <w:i/>
        </w:rPr>
        <w:t>25.02.2016 (протокол № 6)</w:t>
      </w:r>
    </w:p>
    <w:p w:rsidR="007242F9" w:rsidRDefault="007242F9" w:rsidP="007242F9">
      <w:pPr>
        <w:pStyle w:val="af0"/>
        <w:spacing w:line="238" w:lineRule="auto"/>
        <w:jc w:val="center"/>
        <w:outlineLvl w:val="0"/>
        <w:rPr>
          <w:i/>
        </w:rPr>
      </w:pPr>
      <w:r>
        <w:rPr>
          <w:i/>
        </w:rPr>
        <w:t xml:space="preserve">и методической комиссией факультета механизации </w:t>
      </w:r>
    </w:p>
    <w:p w:rsidR="007242F9" w:rsidRDefault="007242F9" w:rsidP="007242F9">
      <w:pPr>
        <w:pStyle w:val="af0"/>
        <w:spacing w:line="238" w:lineRule="auto"/>
        <w:jc w:val="center"/>
        <w:outlineLvl w:val="0"/>
        <w:rPr>
          <w:i/>
        </w:rPr>
      </w:pPr>
      <w:r w:rsidRPr="007D1994">
        <w:rPr>
          <w:i/>
        </w:rPr>
        <w:t>сельско</w:t>
      </w:r>
      <w:r>
        <w:rPr>
          <w:i/>
        </w:rPr>
        <w:t>го</w:t>
      </w:r>
      <w:r w:rsidRPr="007D1994">
        <w:rPr>
          <w:i/>
        </w:rPr>
        <w:t xml:space="preserve"> хозяйства</w:t>
      </w:r>
      <w:r>
        <w:rPr>
          <w:i/>
        </w:rPr>
        <w:t xml:space="preserve"> 26.01.2016</w:t>
      </w:r>
      <w:r w:rsidRPr="007D1994">
        <w:rPr>
          <w:i/>
        </w:rPr>
        <w:t xml:space="preserve"> (протокол №</w:t>
      </w:r>
      <w:r>
        <w:rPr>
          <w:i/>
        </w:rPr>
        <w:t xml:space="preserve"> 5</w:t>
      </w:r>
      <w:r w:rsidRPr="007D1994">
        <w:rPr>
          <w:i/>
        </w:rPr>
        <w:t>)</w:t>
      </w:r>
    </w:p>
    <w:p w:rsidR="007242F9" w:rsidRPr="008347A0" w:rsidRDefault="007242F9" w:rsidP="007242F9">
      <w:pPr>
        <w:pStyle w:val="af0"/>
        <w:spacing w:line="238" w:lineRule="auto"/>
        <w:jc w:val="center"/>
        <w:rPr>
          <w:sz w:val="16"/>
          <w:szCs w:val="16"/>
        </w:rPr>
      </w:pPr>
    </w:p>
    <w:p w:rsidR="007242F9" w:rsidRPr="00B93EE0" w:rsidRDefault="007242F9" w:rsidP="007242F9">
      <w:pPr>
        <w:pStyle w:val="af0"/>
        <w:spacing w:line="238" w:lineRule="auto"/>
        <w:jc w:val="center"/>
      </w:pPr>
      <w:r>
        <w:t>Авторы</w:t>
      </w:r>
      <w:r w:rsidRPr="00B93EE0">
        <w:t>:</w:t>
      </w:r>
    </w:p>
    <w:p w:rsidR="007242F9" w:rsidRDefault="007242F9" w:rsidP="007242F9">
      <w:pPr>
        <w:pStyle w:val="af0"/>
        <w:spacing w:line="238" w:lineRule="auto"/>
        <w:jc w:val="center"/>
        <w:rPr>
          <w:i/>
        </w:rPr>
      </w:pPr>
      <w:r w:rsidRPr="00B93EE0">
        <w:t>доктор технических наук, профессор</w:t>
      </w:r>
      <w:r>
        <w:rPr>
          <w:i/>
        </w:rPr>
        <w:t xml:space="preserve"> В. Р. Петровец</w:t>
      </w:r>
      <w:r w:rsidRPr="001836F4">
        <w:t>;</w:t>
      </w:r>
    </w:p>
    <w:p w:rsidR="007242F9" w:rsidRDefault="007242F9" w:rsidP="007242F9">
      <w:pPr>
        <w:pStyle w:val="af0"/>
        <w:spacing w:line="238" w:lineRule="auto"/>
        <w:jc w:val="center"/>
        <w:rPr>
          <w:i/>
        </w:rPr>
      </w:pPr>
      <w:r w:rsidRPr="00B93EE0">
        <w:t>кандидат технических наук, доцент</w:t>
      </w:r>
      <w:r>
        <w:rPr>
          <w:i/>
        </w:rPr>
        <w:t xml:space="preserve"> В. А. Гайдуков</w:t>
      </w:r>
      <w:r w:rsidRPr="001836F4">
        <w:t>;</w:t>
      </w:r>
    </w:p>
    <w:p w:rsidR="007242F9" w:rsidRDefault="007242F9" w:rsidP="007242F9">
      <w:pPr>
        <w:pStyle w:val="af0"/>
        <w:spacing w:line="238" w:lineRule="auto"/>
        <w:ind w:firstLine="284"/>
        <w:jc w:val="center"/>
        <w:rPr>
          <w:i/>
          <w:sz w:val="16"/>
          <w:szCs w:val="16"/>
        </w:rPr>
      </w:pPr>
    </w:p>
    <w:p w:rsidR="007242F9" w:rsidRPr="008347A0" w:rsidRDefault="007242F9" w:rsidP="007242F9">
      <w:pPr>
        <w:pStyle w:val="af0"/>
        <w:spacing w:line="238" w:lineRule="auto"/>
        <w:ind w:firstLine="284"/>
        <w:jc w:val="center"/>
        <w:rPr>
          <w:i/>
          <w:sz w:val="16"/>
          <w:szCs w:val="16"/>
        </w:rPr>
      </w:pPr>
    </w:p>
    <w:p w:rsidR="007242F9" w:rsidRPr="00295B0B" w:rsidRDefault="007242F9" w:rsidP="007242F9">
      <w:pPr>
        <w:pStyle w:val="af0"/>
        <w:spacing w:line="238" w:lineRule="auto"/>
        <w:ind w:firstLine="284"/>
        <w:jc w:val="center"/>
      </w:pPr>
      <w:r w:rsidRPr="00295B0B">
        <w:t>Рецензенты:</w:t>
      </w:r>
    </w:p>
    <w:p w:rsidR="007242F9" w:rsidRDefault="007242F9" w:rsidP="007242F9">
      <w:pPr>
        <w:pStyle w:val="af0"/>
        <w:spacing w:line="238" w:lineRule="auto"/>
        <w:jc w:val="center"/>
      </w:pPr>
      <w:r w:rsidRPr="00295B0B">
        <w:t>доктор технических наук, профессор</w:t>
      </w:r>
      <w:r>
        <w:t>,</w:t>
      </w:r>
      <w:r w:rsidRPr="00295B0B">
        <w:t xml:space="preserve"> </w:t>
      </w:r>
      <w:r>
        <w:t xml:space="preserve">директор </w:t>
      </w:r>
    </w:p>
    <w:p w:rsidR="007242F9" w:rsidRDefault="007242F9" w:rsidP="007242F9">
      <w:pPr>
        <w:pStyle w:val="af0"/>
        <w:spacing w:line="238" w:lineRule="auto"/>
        <w:jc w:val="center"/>
      </w:pPr>
      <w:r>
        <w:t>Республиканского научно-производственного унитарного предприятия «Институт энергетики НАН Беларуси»</w:t>
      </w:r>
    </w:p>
    <w:p w:rsidR="007242F9" w:rsidRPr="00FF43A9" w:rsidRDefault="007242F9" w:rsidP="007242F9">
      <w:pPr>
        <w:pStyle w:val="af0"/>
        <w:spacing w:line="238" w:lineRule="auto"/>
        <w:ind w:firstLine="28"/>
        <w:jc w:val="center"/>
        <w:rPr>
          <w:i/>
          <w:caps/>
        </w:rPr>
      </w:pPr>
      <w:r w:rsidRPr="00FF43A9">
        <w:rPr>
          <w:i/>
        </w:rPr>
        <w:t>В.</w:t>
      </w:r>
      <w:r>
        <w:rPr>
          <w:i/>
        </w:rPr>
        <w:t xml:space="preserve"> </w:t>
      </w:r>
      <w:r w:rsidRPr="00FF43A9">
        <w:rPr>
          <w:i/>
        </w:rPr>
        <w:t>Н. Дашков</w:t>
      </w:r>
      <w:r w:rsidRPr="001836F4">
        <w:rPr>
          <w:caps/>
        </w:rPr>
        <w:t>;</w:t>
      </w:r>
    </w:p>
    <w:p w:rsidR="007242F9" w:rsidRDefault="007242F9" w:rsidP="007242F9">
      <w:pPr>
        <w:pStyle w:val="af0"/>
        <w:spacing w:line="238" w:lineRule="auto"/>
        <w:ind w:firstLine="28"/>
        <w:jc w:val="center"/>
      </w:pPr>
      <w:r>
        <w:t xml:space="preserve">кандидат технических наук, доцент УО «Белорусская государственная сельскохозяйственная академия» </w:t>
      </w:r>
    </w:p>
    <w:p w:rsidR="007242F9" w:rsidRDefault="007242F9" w:rsidP="007242F9">
      <w:pPr>
        <w:pStyle w:val="af0"/>
        <w:spacing w:line="238" w:lineRule="auto"/>
        <w:ind w:firstLine="28"/>
        <w:jc w:val="center"/>
      </w:pPr>
      <w:r>
        <w:rPr>
          <w:i/>
        </w:rPr>
        <w:t>А. С. Алексеенко</w:t>
      </w:r>
      <w:r w:rsidRPr="00485847">
        <w:t xml:space="preserve"> </w:t>
      </w:r>
    </w:p>
    <w:p w:rsidR="007242F9" w:rsidRDefault="007242F9" w:rsidP="007242F9">
      <w:pPr>
        <w:pStyle w:val="af0"/>
        <w:spacing w:line="238" w:lineRule="auto"/>
        <w:ind w:firstLine="28"/>
        <w:jc w:val="center"/>
      </w:pPr>
    </w:p>
    <w:p w:rsidR="007242F9" w:rsidRPr="00FB1E00" w:rsidRDefault="007242F9" w:rsidP="007242F9">
      <w:pPr>
        <w:pStyle w:val="af0"/>
        <w:spacing w:line="238" w:lineRule="auto"/>
        <w:ind w:firstLine="28"/>
        <w:jc w:val="center"/>
        <w:rPr>
          <w:szCs w:val="28"/>
        </w:rPr>
      </w:pPr>
    </w:p>
    <w:p w:rsidR="007242F9" w:rsidRDefault="007242F9" w:rsidP="007242F9">
      <w:pPr>
        <w:pStyle w:val="af0"/>
        <w:spacing w:line="238" w:lineRule="auto"/>
        <w:ind w:firstLine="28"/>
        <w:jc w:val="center"/>
      </w:pPr>
    </w:p>
    <w:tbl>
      <w:tblPr>
        <w:tblW w:w="0" w:type="auto"/>
        <w:tblLook w:val="01E0"/>
      </w:tblPr>
      <w:tblGrid>
        <w:gridCol w:w="648"/>
        <w:gridCol w:w="5692"/>
      </w:tblGrid>
      <w:tr w:rsidR="007242F9" w:rsidRPr="00A77663" w:rsidTr="009B344C">
        <w:tc>
          <w:tcPr>
            <w:tcW w:w="648" w:type="dxa"/>
          </w:tcPr>
          <w:p w:rsidR="007242F9" w:rsidRPr="00A77663" w:rsidRDefault="007242F9" w:rsidP="009B344C">
            <w:pPr>
              <w:pStyle w:val="af0"/>
              <w:spacing w:line="238" w:lineRule="auto"/>
              <w:ind w:left="-112"/>
              <w:jc w:val="center"/>
            </w:pPr>
            <w:r w:rsidRPr="00A77663">
              <w:t xml:space="preserve">  </w:t>
            </w:r>
          </w:p>
          <w:p w:rsidR="007242F9" w:rsidRPr="00A77663" w:rsidRDefault="007242F9" w:rsidP="009B344C">
            <w:pPr>
              <w:pStyle w:val="af0"/>
              <w:spacing w:line="238" w:lineRule="auto"/>
              <w:ind w:left="-112"/>
              <w:jc w:val="center"/>
            </w:pPr>
            <w:r w:rsidRPr="00A77663">
              <w:t>П3</w:t>
            </w:r>
            <w:r>
              <w:t>1</w:t>
            </w:r>
          </w:p>
        </w:tc>
        <w:tc>
          <w:tcPr>
            <w:tcW w:w="5692" w:type="dxa"/>
          </w:tcPr>
          <w:p w:rsidR="007242F9" w:rsidRPr="00A77663" w:rsidRDefault="007242F9" w:rsidP="009B344C">
            <w:pPr>
              <w:pStyle w:val="af0"/>
              <w:spacing w:line="238" w:lineRule="auto"/>
              <w:ind w:left="-74"/>
              <w:rPr>
                <w:b/>
              </w:rPr>
            </w:pPr>
            <w:r w:rsidRPr="00A77663">
              <w:rPr>
                <w:b/>
              </w:rPr>
              <w:t>Петровец, В. Р.</w:t>
            </w:r>
          </w:p>
          <w:p w:rsidR="007242F9" w:rsidRPr="00A77663" w:rsidRDefault="007242F9" w:rsidP="009B344C">
            <w:pPr>
              <w:pStyle w:val="af0"/>
              <w:spacing w:line="238" w:lineRule="auto"/>
              <w:ind w:left="-74" w:firstLine="248"/>
            </w:pPr>
            <w:r>
              <w:t xml:space="preserve">Логистика </w:t>
            </w:r>
            <w:r w:rsidRPr="00A77663">
              <w:t xml:space="preserve">: </w:t>
            </w:r>
            <w:r>
              <w:t>пособие</w:t>
            </w:r>
            <w:r w:rsidRPr="00A77663">
              <w:t xml:space="preserve"> / В. Р. Петровец, В.</w:t>
            </w:r>
            <w:r>
              <w:t> </w:t>
            </w:r>
            <w:r w:rsidRPr="00A77663">
              <w:t>А.</w:t>
            </w:r>
            <w:r>
              <w:t>  Гайдуков.</w:t>
            </w:r>
            <w:r w:rsidRPr="00A77663">
              <w:t xml:space="preserve"> – Го</w:t>
            </w:r>
            <w:r w:rsidRPr="00A77663">
              <w:t>р</w:t>
            </w:r>
            <w:r w:rsidRPr="00A77663">
              <w:t>ки: БГСХА, 201</w:t>
            </w:r>
            <w:r>
              <w:t>6. – 248</w:t>
            </w:r>
            <w:r w:rsidRPr="00A77663">
              <w:t xml:space="preserve"> с.</w:t>
            </w:r>
            <w:r>
              <w:t>: ил.</w:t>
            </w:r>
          </w:p>
          <w:p w:rsidR="007242F9" w:rsidRPr="00B82167" w:rsidRDefault="007242F9" w:rsidP="009B344C">
            <w:pPr>
              <w:pStyle w:val="af0"/>
              <w:spacing w:line="18" w:lineRule="atLeast"/>
              <w:ind w:firstLine="238"/>
            </w:pPr>
            <w:r w:rsidRPr="00B82167">
              <w:rPr>
                <w:lang w:val="en-US"/>
              </w:rPr>
              <w:t>ISBN</w:t>
            </w:r>
            <w:r w:rsidRPr="00B82167">
              <w:t xml:space="preserve">  978-985-</w:t>
            </w:r>
          </w:p>
          <w:p w:rsidR="007242F9" w:rsidRPr="00A77663" w:rsidRDefault="007242F9" w:rsidP="009B344C">
            <w:pPr>
              <w:pStyle w:val="af0"/>
              <w:spacing w:line="238" w:lineRule="auto"/>
              <w:ind w:firstLine="318"/>
            </w:pPr>
          </w:p>
          <w:p w:rsidR="007242F9" w:rsidRPr="00A77663" w:rsidRDefault="007242F9" w:rsidP="009B344C">
            <w:pPr>
              <w:pStyle w:val="af0"/>
              <w:spacing w:line="238" w:lineRule="auto"/>
              <w:ind w:left="10" w:firstLine="238"/>
              <w:rPr>
                <w:sz w:val="16"/>
                <w:szCs w:val="16"/>
              </w:rPr>
            </w:pPr>
            <w:r w:rsidRPr="00A77663">
              <w:rPr>
                <w:sz w:val="16"/>
                <w:szCs w:val="16"/>
              </w:rPr>
              <w:t>Изложены</w:t>
            </w:r>
            <w:r w:rsidRPr="00A77663">
              <w:rPr>
                <w:sz w:val="16"/>
              </w:rPr>
              <w:t xml:space="preserve"> </w:t>
            </w:r>
            <w:r>
              <w:rPr>
                <w:sz w:val="16"/>
              </w:rPr>
              <w:t>основные положения по логистике</w:t>
            </w:r>
            <w:r w:rsidRPr="00A77663">
              <w:rPr>
                <w:sz w:val="16"/>
                <w:szCs w:val="16"/>
              </w:rPr>
              <w:t>.</w:t>
            </w:r>
          </w:p>
          <w:p w:rsidR="007242F9" w:rsidRPr="008C1CB0" w:rsidRDefault="007242F9" w:rsidP="009B344C">
            <w:pPr>
              <w:pStyle w:val="af0"/>
              <w:spacing w:line="18" w:lineRule="atLeast"/>
              <w:ind w:firstLine="238"/>
              <w:rPr>
                <w:sz w:val="16"/>
                <w:szCs w:val="16"/>
              </w:rPr>
            </w:pPr>
            <w:r w:rsidRPr="008C1CB0">
              <w:rPr>
                <w:sz w:val="16"/>
                <w:szCs w:val="16"/>
              </w:rPr>
              <w:t>Для студентов  высших</w:t>
            </w:r>
            <w:r>
              <w:rPr>
                <w:sz w:val="16"/>
                <w:szCs w:val="16"/>
              </w:rPr>
              <w:t xml:space="preserve"> сельскохозяйственных </w:t>
            </w:r>
            <w:r w:rsidRPr="008C1CB0">
              <w:rPr>
                <w:sz w:val="16"/>
                <w:szCs w:val="16"/>
              </w:rPr>
              <w:t>учебных заведений</w:t>
            </w:r>
            <w:r>
              <w:rPr>
                <w:sz w:val="16"/>
                <w:szCs w:val="16"/>
              </w:rPr>
              <w:t xml:space="preserve"> спец</w:t>
            </w:r>
            <w:r>
              <w:rPr>
                <w:sz w:val="16"/>
                <w:szCs w:val="16"/>
              </w:rPr>
              <w:t>и</w:t>
            </w:r>
            <w:r>
              <w:rPr>
                <w:sz w:val="16"/>
                <w:szCs w:val="16"/>
              </w:rPr>
              <w:t>альности 1-74 06 06 Материально-техническое обеспечение АПК.</w:t>
            </w:r>
          </w:p>
          <w:p w:rsidR="007242F9" w:rsidRPr="00A77663" w:rsidRDefault="007242F9" w:rsidP="009B344C">
            <w:pPr>
              <w:pStyle w:val="af0"/>
              <w:spacing w:line="238" w:lineRule="auto"/>
              <w:ind w:left="10" w:firstLine="238"/>
              <w:rPr>
                <w:b/>
              </w:rPr>
            </w:pPr>
          </w:p>
        </w:tc>
      </w:tr>
    </w:tbl>
    <w:p w:rsidR="007242F9" w:rsidRDefault="007242F9" w:rsidP="007242F9">
      <w:pPr>
        <w:pStyle w:val="af0"/>
        <w:spacing w:line="238" w:lineRule="auto"/>
        <w:ind w:firstLine="284"/>
        <w:rPr>
          <w:b/>
          <w:sz w:val="16"/>
        </w:rPr>
      </w:pPr>
    </w:p>
    <w:p w:rsidR="007242F9" w:rsidRPr="00404C2F" w:rsidRDefault="007242F9" w:rsidP="007242F9">
      <w:pPr>
        <w:widowControl w:val="0"/>
        <w:spacing w:line="238" w:lineRule="auto"/>
        <w:ind w:right="-7" w:firstLine="360"/>
        <w:jc w:val="right"/>
        <w:rPr>
          <w:b/>
          <w:sz w:val="16"/>
          <w:szCs w:val="16"/>
        </w:rPr>
      </w:pPr>
      <w:r w:rsidRPr="00404C2F">
        <w:rPr>
          <w:b/>
          <w:sz w:val="16"/>
          <w:szCs w:val="16"/>
        </w:rPr>
        <w:t xml:space="preserve">УДК </w:t>
      </w:r>
      <w:r>
        <w:rPr>
          <w:b/>
          <w:sz w:val="16"/>
          <w:szCs w:val="16"/>
        </w:rPr>
        <w:t>339</w:t>
      </w:r>
      <w:r w:rsidRPr="00404C2F">
        <w:rPr>
          <w:b/>
          <w:sz w:val="16"/>
          <w:szCs w:val="16"/>
        </w:rPr>
        <w:t>.1</w:t>
      </w:r>
      <w:r>
        <w:rPr>
          <w:b/>
          <w:sz w:val="16"/>
          <w:szCs w:val="16"/>
        </w:rPr>
        <w:t>8</w:t>
      </w:r>
      <w:r w:rsidRPr="00404C2F">
        <w:rPr>
          <w:b/>
          <w:sz w:val="16"/>
          <w:szCs w:val="16"/>
        </w:rPr>
        <w:t>.</w:t>
      </w:r>
      <w:r>
        <w:rPr>
          <w:b/>
          <w:sz w:val="16"/>
          <w:szCs w:val="16"/>
        </w:rPr>
        <w:t>621.796</w:t>
      </w:r>
      <w:r w:rsidRPr="00404C2F">
        <w:rPr>
          <w:b/>
          <w:sz w:val="16"/>
          <w:szCs w:val="16"/>
        </w:rPr>
        <w:t xml:space="preserve"> (075</w:t>
      </w:r>
      <w:r>
        <w:rPr>
          <w:b/>
          <w:sz w:val="16"/>
          <w:szCs w:val="16"/>
        </w:rPr>
        <w:t>.</w:t>
      </w:r>
      <w:r w:rsidRPr="00404C2F">
        <w:rPr>
          <w:b/>
          <w:sz w:val="16"/>
          <w:szCs w:val="16"/>
        </w:rPr>
        <w:t>8)</w:t>
      </w:r>
      <w:r>
        <w:rPr>
          <w:b/>
          <w:sz w:val="16"/>
          <w:szCs w:val="16"/>
        </w:rPr>
        <w:t xml:space="preserve"> </w:t>
      </w:r>
      <w:r w:rsidRPr="00404C2F">
        <w:rPr>
          <w:b/>
          <w:sz w:val="16"/>
          <w:szCs w:val="16"/>
        </w:rPr>
        <w:t xml:space="preserve"> </w:t>
      </w:r>
    </w:p>
    <w:p w:rsidR="007242F9" w:rsidRPr="00404C2F" w:rsidRDefault="007242F9" w:rsidP="007242F9">
      <w:pPr>
        <w:widowControl w:val="0"/>
        <w:spacing w:line="238" w:lineRule="auto"/>
        <w:ind w:firstLine="280"/>
        <w:jc w:val="right"/>
        <w:rPr>
          <w:b/>
          <w:sz w:val="16"/>
          <w:szCs w:val="16"/>
        </w:rPr>
      </w:pPr>
      <w:r w:rsidRPr="00404C2F">
        <w:rPr>
          <w:b/>
          <w:sz w:val="16"/>
          <w:szCs w:val="16"/>
        </w:rPr>
        <w:t xml:space="preserve">   ББК </w:t>
      </w:r>
      <w:r>
        <w:rPr>
          <w:b/>
          <w:sz w:val="16"/>
          <w:szCs w:val="16"/>
        </w:rPr>
        <w:t>65</w:t>
      </w:r>
      <w:r w:rsidRPr="00404C2F">
        <w:rPr>
          <w:b/>
          <w:sz w:val="16"/>
          <w:szCs w:val="16"/>
        </w:rPr>
        <w:t>.</w:t>
      </w:r>
      <w:r>
        <w:rPr>
          <w:b/>
          <w:sz w:val="16"/>
          <w:szCs w:val="16"/>
        </w:rPr>
        <w:t>40</w:t>
      </w:r>
      <w:r w:rsidRPr="00404C2F">
        <w:rPr>
          <w:b/>
          <w:sz w:val="16"/>
          <w:szCs w:val="16"/>
        </w:rPr>
        <w:t>я7</w:t>
      </w:r>
    </w:p>
    <w:p w:rsidR="007242F9" w:rsidRDefault="007242F9" w:rsidP="007242F9">
      <w:pPr>
        <w:pStyle w:val="af0"/>
        <w:spacing w:line="238" w:lineRule="auto"/>
        <w:ind w:firstLine="284"/>
        <w:jc w:val="center"/>
        <w:rPr>
          <w:sz w:val="16"/>
        </w:rPr>
      </w:pPr>
    </w:p>
    <w:p w:rsidR="007242F9" w:rsidRPr="004155C1" w:rsidRDefault="007242F9" w:rsidP="007242F9">
      <w:pPr>
        <w:pStyle w:val="af0"/>
        <w:spacing w:line="18" w:lineRule="atLeast"/>
        <w:ind w:firstLine="284"/>
        <w:jc w:val="right"/>
        <w:rPr>
          <w:sz w:val="16"/>
        </w:rPr>
      </w:pPr>
      <w:r>
        <w:rPr>
          <w:sz w:val="16"/>
        </w:rPr>
        <w:t xml:space="preserve"> </w:t>
      </w:r>
    </w:p>
    <w:p w:rsidR="007242F9" w:rsidRDefault="007242F9" w:rsidP="007242F9">
      <w:pPr>
        <w:pStyle w:val="af0"/>
        <w:spacing w:line="18" w:lineRule="atLeast"/>
        <w:rPr>
          <w:sz w:val="16"/>
        </w:rPr>
      </w:pPr>
      <w:r w:rsidRPr="00BD51C2">
        <w:rPr>
          <w:b/>
          <w:lang w:val="en-US"/>
        </w:rPr>
        <w:t>ISBN</w:t>
      </w:r>
      <w:r w:rsidRPr="00BD51C2">
        <w:rPr>
          <w:b/>
        </w:rPr>
        <w:t xml:space="preserve"> 978-985</w:t>
      </w:r>
      <w:r>
        <w:rPr>
          <w:b/>
          <w:sz w:val="16"/>
          <w:szCs w:val="16"/>
        </w:rPr>
        <w:t xml:space="preserve">-                 </w:t>
      </w:r>
      <w:r w:rsidRPr="004406A0">
        <w:rPr>
          <w:sz w:val="16"/>
          <w:szCs w:val="16"/>
        </w:rPr>
        <w:t xml:space="preserve">    </w:t>
      </w:r>
      <w:r w:rsidRPr="004155C1">
        <w:rPr>
          <w:sz w:val="16"/>
        </w:rPr>
        <w:t xml:space="preserve">  </w:t>
      </w:r>
      <w:r>
        <w:rPr>
          <w:sz w:val="16"/>
        </w:rPr>
        <w:t xml:space="preserve">                                </w:t>
      </w:r>
      <w:r w:rsidRPr="004155C1">
        <w:rPr>
          <w:sz w:val="16"/>
        </w:rPr>
        <w:sym w:font="Symbol" w:char="F0D3"/>
      </w:r>
      <w:r w:rsidRPr="004155C1">
        <w:rPr>
          <w:sz w:val="16"/>
        </w:rPr>
        <w:t xml:space="preserve"> </w:t>
      </w:r>
      <w:r>
        <w:rPr>
          <w:sz w:val="16"/>
        </w:rPr>
        <w:t xml:space="preserve">УО «Белорусская государственная </w:t>
      </w:r>
    </w:p>
    <w:p w:rsidR="007242F9" w:rsidRDefault="007242F9" w:rsidP="007242F9">
      <w:pPr>
        <w:pStyle w:val="af0"/>
        <w:spacing w:line="18" w:lineRule="atLeast"/>
        <w:jc w:val="right"/>
        <w:rPr>
          <w:sz w:val="16"/>
        </w:rPr>
      </w:pPr>
      <w:r>
        <w:rPr>
          <w:sz w:val="16"/>
        </w:rPr>
        <w:t>сельскохозяйственная академия», 2016</w:t>
      </w:r>
    </w:p>
    <w:p w:rsidR="00D63599" w:rsidRDefault="00D63599" w:rsidP="00527948">
      <w:pPr>
        <w:shd w:val="clear" w:color="auto" w:fill="FFFFFF"/>
        <w:ind w:firstLine="284"/>
        <w:jc w:val="center"/>
        <w:rPr>
          <w:sz w:val="20"/>
          <w:szCs w:val="20"/>
        </w:rPr>
      </w:pPr>
    </w:p>
    <w:p w:rsidR="00717197" w:rsidRPr="00527948" w:rsidRDefault="00717197" w:rsidP="00527948">
      <w:pPr>
        <w:shd w:val="clear" w:color="auto" w:fill="FFFFFF"/>
        <w:ind w:firstLine="284"/>
        <w:jc w:val="center"/>
        <w:rPr>
          <w:sz w:val="20"/>
          <w:szCs w:val="20"/>
        </w:rPr>
      </w:pPr>
    </w:p>
    <w:p w:rsidR="00D63599" w:rsidRPr="00586787" w:rsidRDefault="00D63599" w:rsidP="00527948">
      <w:pPr>
        <w:shd w:val="clear" w:color="auto" w:fill="FFFFFF"/>
        <w:ind w:firstLine="284"/>
        <w:jc w:val="center"/>
        <w:rPr>
          <w:b/>
          <w:sz w:val="20"/>
          <w:szCs w:val="20"/>
        </w:rPr>
      </w:pPr>
      <w:r w:rsidRPr="00586787">
        <w:rPr>
          <w:b/>
          <w:sz w:val="20"/>
          <w:szCs w:val="20"/>
        </w:rPr>
        <w:t>ВВЕДЕНИЕ</w:t>
      </w:r>
    </w:p>
    <w:p w:rsidR="00D63599" w:rsidRPr="00527948" w:rsidRDefault="00D63599" w:rsidP="00527948">
      <w:pPr>
        <w:shd w:val="clear" w:color="auto" w:fill="FFFFFF"/>
        <w:ind w:firstLine="284"/>
        <w:jc w:val="center"/>
        <w:rPr>
          <w:sz w:val="20"/>
          <w:szCs w:val="20"/>
        </w:rPr>
      </w:pPr>
    </w:p>
    <w:p w:rsidR="00D63599" w:rsidRPr="00527948" w:rsidRDefault="00D63599" w:rsidP="00717197">
      <w:pPr>
        <w:shd w:val="clear" w:color="auto" w:fill="FFFFFF"/>
        <w:spacing w:line="238" w:lineRule="auto"/>
        <w:ind w:firstLine="284"/>
        <w:jc w:val="both"/>
        <w:rPr>
          <w:sz w:val="20"/>
          <w:szCs w:val="20"/>
        </w:rPr>
      </w:pPr>
      <w:r w:rsidRPr="00527948">
        <w:rPr>
          <w:sz w:val="20"/>
          <w:szCs w:val="20"/>
        </w:rPr>
        <w:t>Обеспечение агропромышленного производства материально-техническими ресурсами играет решающую роль в его интенсифика</w:t>
      </w:r>
      <w:r w:rsidRPr="00527948">
        <w:rPr>
          <w:sz w:val="20"/>
          <w:szCs w:val="20"/>
        </w:rPr>
        <w:softHyphen/>
        <w:t>ции, в механизации, электрификации и автоматизации производства, в мелиорации и химизации земель, а, следовательно, и в достижении намеченных объемов производства сельхозпродукции и ее пере</w:t>
      </w:r>
      <w:r w:rsidRPr="00527948">
        <w:rPr>
          <w:sz w:val="20"/>
          <w:szCs w:val="20"/>
        </w:rPr>
        <w:softHyphen/>
        <w:t>работки. Нарушение необходимых объемов и сроков поставок техники и ресурсов приводит к снижению уровня интенсификации производс</w:t>
      </w:r>
      <w:r w:rsidRPr="00527948">
        <w:rPr>
          <w:sz w:val="20"/>
          <w:szCs w:val="20"/>
        </w:rPr>
        <w:t>т</w:t>
      </w:r>
      <w:r w:rsidRPr="00527948">
        <w:rPr>
          <w:sz w:val="20"/>
          <w:szCs w:val="20"/>
        </w:rPr>
        <w:t>ва и его падению с одновременным ростом производственных изде</w:t>
      </w:r>
      <w:r w:rsidRPr="00527948">
        <w:rPr>
          <w:sz w:val="20"/>
          <w:szCs w:val="20"/>
        </w:rPr>
        <w:t>р</w:t>
      </w:r>
      <w:r w:rsidRPr="00527948">
        <w:rPr>
          <w:sz w:val="20"/>
          <w:szCs w:val="20"/>
        </w:rPr>
        <w:t>жек.</w:t>
      </w:r>
    </w:p>
    <w:p w:rsidR="00D63599" w:rsidRPr="00527948" w:rsidRDefault="00D63599" w:rsidP="00717197">
      <w:pPr>
        <w:shd w:val="clear" w:color="auto" w:fill="FFFFFF"/>
        <w:spacing w:line="238" w:lineRule="auto"/>
        <w:ind w:firstLine="284"/>
        <w:jc w:val="both"/>
        <w:rPr>
          <w:sz w:val="20"/>
          <w:szCs w:val="20"/>
        </w:rPr>
      </w:pPr>
      <w:r w:rsidRPr="00527948">
        <w:rPr>
          <w:sz w:val="20"/>
          <w:szCs w:val="20"/>
        </w:rPr>
        <w:t>Обеспечение АПК ресурсами предполагает наличие развитых то</w:t>
      </w:r>
      <w:r w:rsidRPr="00527948">
        <w:rPr>
          <w:sz w:val="20"/>
          <w:szCs w:val="20"/>
        </w:rPr>
        <w:softHyphen/>
        <w:t>варных потоков между производителями и потребителями. Изучением процессов товародвижения и связанных с ними информационных и финансовых потоков в сфере обращения продукции в различных о</w:t>
      </w:r>
      <w:r w:rsidRPr="00527948">
        <w:rPr>
          <w:sz w:val="20"/>
          <w:szCs w:val="20"/>
        </w:rPr>
        <w:t>т</w:t>
      </w:r>
      <w:r w:rsidRPr="00527948">
        <w:rPr>
          <w:sz w:val="20"/>
          <w:szCs w:val="20"/>
        </w:rPr>
        <w:t xml:space="preserve">раслях экономики занимается специальная отрасль экономической науки </w:t>
      </w:r>
      <w:r w:rsidR="00C6643C" w:rsidRPr="00527948">
        <w:rPr>
          <w:sz w:val="20"/>
          <w:szCs w:val="20"/>
        </w:rPr>
        <w:t>–</w:t>
      </w:r>
      <w:r w:rsidRPr="00527948">
        <w:rPr>
          <w:sz w:val="20"/>
          <w:szCs w:val="20"/>
        </w:rPr>
        <w:t xml:space="preserve"> логистика. Зарубежные и отечественные ученые внесли бол</w:t>
      </w:r>
      <w:r w:rsidRPr="00527948">
        <w:rPr>
          <w:sz w:val="20"/>
          <w:szCs w:val="20"/>
        </w:rPr>
        <w:t>ь</w:t>
      </w:r>
      <w:r w:rsidRPr="00527948">
        <w:rPr>
          <w:sz w:val="20"/>
          <w:szCs w:val="20"/>
        </w:rPr>
        <w:t>ш</w:t>
      </w:r>
      <w:r w:rsidR="00A9296E">
        <w:rPr>
          <w:sz w:val="20"/>
          <w:szCs w:val="20"/>
        </w:rPr>
        <w:t>ой вклад в развитие этой науки –</w:t>
      </w:r>
      <w:r w:rsidRPr="00527948">
        <w:rPr>
          <w:sz w:val="20"/>
          <w:szCs w:val="20"/>
        </w:rPr>
        <w:t xml:space="preserve"> разработку основ ее теории, этапов развития, научной терминологии, связей логистики с другими отра</w:t>
      </w:r>
      <w:r w:rsidRPr="00527948">
        <w:rPr>
          <w:sz w:val="20"/>
          <w:szCs w:val="20"/>
        </w:rPr>
        <w:t>с</w:t>
      </w:r>
      <w:r w:rsidRPr="00527948">
        <w:rPr>
          <w:sz w:val="20"/>
          <w:szCs w:val="20"/>
        </w:rPr>
        <w:t>лями науки, направлений практического применения на макро- и ми</w:t>
      </w:r>
      <w:r w:rsidRPr="00527948">
        <w:rPr>
          <w:sz w:val="20"/>
          <w:szCs w:val="20"/>
        </w:rPr>
        <w:t>к</w:t>
      </w:r>
      <w:r w:rsidRPr="00527948">
        <w:rPr>
          <w:sz w:val="20"/>
          <w:szCs w:val="20"/>
        </w:rPr>
        <w:t>роуровнях системы ресурсообеспечения, транспорта и др</w:t>
      </w:r>
      <w:r w:rsidR="00A9296E">
        <w:rPr>
          <w:sz w:val="20"/>
          <w:szCs w:val="20"/>
        </w:rPr>
        <w:t>угих</w:t>
      </w:r>
      <w:r w:rsidRPr="00527948">
        <w:rPr>
          <w:sz w:val="20"/>
          <w:szCs w:val="20"/>
        </w:rPr>
        <w:t xml:space="preserve"> отра</w:t>
      </w:r>
      <w:r w:rsidRPr="00527948">
        <w:rPr>
          <w:sz w:val="20"/>
          <w:szCs w:val="20"/>
        </w:rPr>
        <w:t>с</w:t>
      </w:r>
      <w:r w:rsidRPr="00527948">
        <w:rPr>
          <w:sz w:val="20"/>
          <w:szCs w:val="20"/>
        </w:rPr>
        <w:t>лей.</w:t>
      </w:r>
      <w:r w:rsidR="00241061" w:rsidRPr="00527948">
        <w:rPr>
          <w:sz w:val="20"/>
          <w:szCs w:val="20"/>
        </w:rPr>
        <w:t xml:space="preserve"> </w:t>
      </w:r>
    </w:p>
    <w:p w:rsidR="00D63599" w:rsidRDefault="00D63599" w:rsidP="00717197">
      <w:pPr>
        <w:shd w:val="clear" w:color="auto" w:fill="FFFFFF"/>
        <w:spacing w:line="238" w:lineRule="auto"/>
        <w:ind w:firstLine="284"/>
        <w:jc w:val="both"/>
        <w:rPr>
          <w:sz w:val="20"/>
          <w:szCs w:val="20"/>
        </w:rPr>
      </w:pPr>
      <w:r w:rsidRPr="00527948">
        <w:rPr>
          <w:sz w:val="20"/>
          <w:szCs w:val="20"/>
        </w:rPr>
        <w:t xml:space="preserve">Особо значимая роль логистики в ресурсном обеспечении АПК, </w:t>
      </w:r>
      <w:r w:rsidR="00A9296E">
        <w:rPr>
          <w:sz w:val="20"/>
          <w:szCs w:val="20"/>
        </w:rPr>
        <w:t>в котором</w:t>
      </w:r>
      <w:r w:rsidRPr="00527948">
        <w:rPr>
          <w:sz w:val="20"/>
          <w:szCs w:val="20"/>
        </w:rPr>
        <w:t xml:space="preserve"> велико влияние таких специфических факторов, как наличие большого числа мелких потребителей, их распыленность по всей те</w:t>
      </w:r>
      <w:r w:rsidRPr="00527948">
        <w:rPr>
          <w:sz w:val="20"/>
          <w:szCs w:val="20"/>
        </w:rPr>
        <w:t>р</w:t>
      </w:r>
      <w:r w:rsidRPr="00527948">
        <w:rPr>
          <w:sz w:val="20"/>
          <w:szCs w:val="20"/>
        </w:rPr>
        <w:t>ритории страны, удаленность от путей сообщения, зависимость прои</w:t>
      </w:r>
      <w:r w:rsidRPr="00527948">
        <w:rPr>
          <w:sz w:val="20"/>
          <w:szCs w:val="20"/>
        </w:rPr>
        <w:t>з</w:t>
      </w:r>
      <w:r w:rsidRPr="00527948">
        <w:rPr>
          <w:sz w:val="20"/>
          <w:szCs w:val="20"/>
        </w:rPr>
        <w:t>водства от природного фактора, его резко выраженная сезон</w:t>
      </w:r>
      <w:r w:rsidRPr="00527948">
        <w:rPr>
          <w:sz w:val="20"/>
          <w:szCs w:val="20"/>
        </w:rPr>
        <w:softHyphen/>
        <w:t>ность и др. Очевидно, что все эти особые условия влияют на конкретные орган</w:t>
      </w:r>
      <w:r w:rsidRPr="00527948">
        <w:rPr>
          <w:sz w:val="20"/>
          <w:szCs w:val="20"/>
        </w:rPr>
        <w:t>и</w:t>
      </w:r>
      <w:r w:rsidRPr="00527948">
        <w:rPr>
          <w:sz w:val="20"/>
          <w:szCs w:val="20"/>
        </w:rPr>
        <w:t>зационно-экономические формы логистических процессов в АПК. В этой связи требуется научное обоснование форм и методов формир</w:t>
      </w:r>
      <w:r w:rsidRPr="00527948">
        <w:rPr>
          <w:sz w:val="20"/>
          <w:szCs w:val="20"/>
        </w:rPr>
        <w:t>о</w:t>
      </w:r>
      <w:r w:rsidRPr="00527948">
        <w:rPr>
          <w:sz w:val="20"/>
          <w:szCs w:val="20"/>
        </w:rPr>
        <w:t>вания логистических систем в ресурсообеспечении АПК, их практич</w:t>
      </w:r>
      <w:r w:rsidRPr="00527948">
        <w:rPr>
          <w:sz w:val="20"/>
          <w:szCs w:val="20"/>
        </w:rPr>
        <w:t>е</w:t>
      </w:r>
      <w:r w:rsidRPr="00527948">
        <w:rPr>
          <w:sz w:val="20"/>
          <w:szCs w:val="20"/>
        </w:rPr>
        <w:t>ского применения на макро- и микроуровнях, что имеет большую н</w:t>
      </w:r>
      <w:r w:rsidRPr="00527948">
        <w:rPr>
          <w:sz w:val="20"/>
          <w:szCs w:val="20"/>
        </w:rPr>
        <w:t>а</w:t>
      </w:r>
      <w:r w:rsidRPr="00527948">
        <w:rPr>
          <w:sz w:val="20"/>
          <w:szCs w:val="20"/>
        </w:rPr>
        <w:t>учную и практическую значимость как важный фактор обеспечения страны продовольствием. Для этого молодые специалисты еще на ст</w:t>
      </w:r>
      <w:r w:rsidRPr="00527948">
        <w:rPr>
          <w:sz w:val="20"/>
          <w:szCs w:val="20"/>
        </w:rPr>
        <w:t>а</w:t>
      </w:r>
      <w:r w:rsidRPr="00527948">
        <w:rPr>
          <w:sz w:val="20"/>
          <w:szCs w:val="20"/>
        </w:rPr>
        <w:t xml:space="preserve">дии обучения должны освоить особенности агроснабжения в нашей стране и эффективно использовать </w:t>
      </w:r>
      <w:r w:rsidR="0013076C">
        <w:rPr>
          <w:sz w:val="20"/>
          <w:szCs w:val="20"/>
        </w:rPr>
        <w:t>изученные</w:t>
      </w:r>
      <w:r w:rsidRPr="00527948">
        <w:rPr>
          <w:sz w:val="20"/>
          <w:szCs w:val="20"/>
        </w:rPr>
        <w:t xml:space="preserve"> методы на практике.</w:t>
      </w:r>
    </w:p>
    <w:p w:rsidR="00D63599" w:rsidRPr="00527948" w:rsidRDefault="00D63599" w:rsidP="00C06C29">
      <w:pPr>
        <w:shd w:val="clear" w:color="auto" w:fill="FFFFFF"/>
        <w:spacing w:line="245" w:lineRule="auto"/>
        <w:ind w:firstLine="284"/>
        <w:jc w:val="both"/>
        <w:rPr>
          <w:sz w:val="20"/>
          <w:szCs w:val="20"/>
        </w:rPr>
      </w:pPr>
      <w:r w:rsidRPr="00527948">
        <w:rPr>
          <w:sz w:val="20"/>
          <w:szCs w:val="20"/>
        </w:rPr>
        <w:t>Особенно это важно на современном этапе развития агрокомплекса и агроснабжения в условиях крайне низкой платежеспособности х</w:t>
      </w:r>
      <w:r w:rsidRPr="00527948">
        <w:rPr>
          <w:sz w:val="20"/>
          <w:szCs w:val="20"/>
        </w:rPr>
        <w:t>о</w:t>
      </w:r>
      <w:r w:rsidRPr="00527948">
        <w:rPr>
          <w:sz w:val="20"/>
          <w:szCs w:val="20"/>
        </w:rPr>
        <w:lastRenderedPageBreak/>
        <w:t>зяйств, огромного диспаритета цен на промышленную и сельскохозя</w:t>
      </w:r>
      <w:r w:rsidRPr="00527948">
        <w:rPr>
          <w:sz w:val="20"/>
          <w:szCs w:val="20"/>
        </w:rPr>
        <w:t>й</w:t>
      </w:r>
      <w:r w:rsidRPr="00527948">
        <w:rPr>
          <w:sz w:val="20"/>
          <w:szCs w:val="20"/>
        </w:rPr>
        <w:t>ственную продукцию и других трудностей.</w:t>
      </w:r>
    </w:p>
    <w:p w:rsidR="00D63599" w:rsidRPr="00527948" w:rsidRDefault="00D63599" w:rsidP="00C06C29">
      <w:pPr>
        <w:shd w:val="clear" w:color="auto" w:fill="FFFFFF"/>
        <w:spacing w:line="245" w:lineRule="auto"/>
        <w:ind w:firstLine="284"/>
        <w:jc w:val="both"/>
        <w:rPr>
          <w:sz w:val="20"/>
          <w:szCs w:val="20"/>
        </w:rPr>
      </w:pPr>
      <w:r w:rsidRPr="00527948">
        <w:rPr>
          <w:sz w:val="20"/>
          <w:szCs w:val="20"/>
        </w:rPr>
        <w:t>Положение осложнилось поспешным, непродуманным разруше</w:t>
      </w:r>
      <w:r w:rsidRPr="00527948">
        <w:rPr>
          <w:sz w:val="20"/>
          <w:szCs w:val="20"/>
        </w:rPr>
        <w:softHyphen/>
        <w:t>нием сложившихся в течение десятилетий логистических систем в сфере ресурсообеспечения АПК в ходе разгосударствления и при</w:t>
      </w:r>
      <w:r w:rsidRPr="00527948">
        <w:rPr>
          <w:sz w:val="20"/>
          <w:szCs w:val="20"/>
        </w:rPr>
        <w:softHyphen/>
        <w:t>ватизации</w:t>
      </w:r>
      <w:r w:rsidR="0013076C">
        <w:rPr>
          <w:sz w:val="20"/>
          <w:szCs w:val="20"/>
        </w:rPr>
        <w:t xml:space="preserve"> предприятий</w:t>
      </w:r>
      <w:r w:rsidRPr="00527948">
        <w:rPr>
          <w:sz w:val="20"/>
          <w:szCs w:val="20"/>
        </w:rPr>
        <w:t>, что привело к нарушению многолетних х</w:t>
      </w:r>
      <w:r w:rsidRPr="00527948">
        <w:rPr>
          <w:sz w:val="20"/>
          <w:szCs w:val="20"/>
        </w:rPr>
        <w:t>о</w:t>
      </w:r>
      <w:r w:rsidRPr="00527948">
        <w:rPr>
          <w:sz w:val="20"/>
          <w:szCs w:val="20"/>
        </w:rPr>
        <w:t>зяйственных связей между поставщиками и потребителями матер</w:t>
      </w:r>
      <w:r w:rsidRPr="00527948">
        <w:rPr>
          <w:sz w:val="20"/>
          <w:szCs w:val="20"/>
        </w:rPr>
        <w:t>и</w:t>
      </w:r>
      <w:r w:rsidRPr="00527948">
        <w:rPr>
          <w:sz w:val="20"/>
          <w:szCs w:val="20"/>
        </w:rPr>
        <w:t>ально-технических ресурсов.</w:t>
      </w:r>
    </w:p>
    <w:p w:rsidR="00D63599" w:rsidRPr="00527948" w:rsidRDefault="00D63599" w:rsidP="00C06C29">
      <w:pPr>
        <w:shd w:val="clear" w:color="auto" w:fill="FFFFFF"/>
        <w:spacing w:line="245" w:lineRule="auto"/>
        <w:ind w:firstLine="284"/>
        <w:jc w:val="both"/>
        <w:rPr>
          <w:sz w:val="20"/>
          <w:szCs w:val="20"/>
        </w:rPr>
      </w:pPr>
      <w:r w:rsidRPr="00527948">
        <w:rPr>
          <w:sz w:val="20"/>
          <w:szCs w:val="20"/>
        </w:rPr>
        <w:t>В ситуации, когда из года в год ухудшалось финансовое положение хозяйств АПК, снижались объемы товарооборота предприятий агр</w:t>
      </w:r>
      <w:r w:rsidRPr="00527948">
        <w:rPr>
          <w:sz w:val="20"/>
          <w:szCs w:val="20"/>
        </w:rPr>
        <w:t>о</w:t>
      </w:r>
      <w:r w:rsidRPr="00527948">
        <w:rPr>
          <w:sz w:val="20"/>
          <w:szCs w:val="20"/>
        </w:rPr>
        <w:t>снабжения, ухудшалось их экономическое положение и использование производственных фондов, указанные проблемы требуют поиска н</w:t>
      </w:r>
      <w:r w:rsidRPr="00527948">
        <w:rPr>
          <w:sz w:val="20"/>
          <w:szCs w:val="20"/>
        </w:rPr>
        <w:t>о</w:t>
      </w:r>
      <w:r w:rsidRPr="00527948">
        <w:rPr>
          <w:sz w:val="20"/>
          <w:szCs w:val="20"/>
        </w:rPr>
        <w:t>вых методов работы, которые позволили бы преодолеть отмеченные негативные тенденции в развитии системы агроснабжения.</w:t>
      </w:r>
    </w:p>
    <w:p w:rsidR="00D63599" w:rsidRPr="00003E77" w:rsidRDefault="00D63599" w:rsidP="00C06C29">
      <w:pPr>
        <w:shd w:val="clear" w:color="auto" w:fill="FFFFFF"/>
        <w:spacing w:line="245" w:lineRule="auto"/>
        <w:ind w:firstLine="284"/>
        <w:jc w:val="both"/>
        <w:rPr>
          <w:sz w:val="20"/>
          <w:szCs w:val="20"/>
        </w:rPr>
      </w:pPr>
      <w:r w:rsidRPr="00003E77">
        <w:rPr>
          <w:sz w:val="20"/>
          <w:szCs w:val="20"/>
        </w:rPr>
        <w:t>Одним из направлен</w:t>
      </w:r>
      <w:r w:rsidR="00003E77">
        <w:rPr>
          <w:sz w:val="20"/>
          <w:szCs w:val="20"/>
        </w:rPr>
        <w:t xml:space="preserve">ий совершенствования </w:t>
      </w:r>
      <w:r w:rsidR="00527948" w:rsidRPr="00003E77">
        <w:rPr>
          <w:sz w:val="20"/>
          <w:szCs w:val="20"/>
        </w:rPr>
        <w:t>п</w:t>
      </w:r>
      <w:r w:rsidRPr="00003E77">
        <w:rPr>
          <w:sz w:val="20"/>
          <w:szCs w:val="20"/>
        </w:rPr>
        <w:t>осреднической де</w:t>
      </w:r>
      <w:r w:rsidRPr="00003E77">
        <w:rPr>
          <w:sz w:val="20"/>
          <w:szCs w:val="20"/>
        </w:rPr>
        <w:t>я</w:t>
      </w:r>
      <w:r w:rsidRPr="00003E77">
        <w:rPr>
          <w:sz w:val="20"/>
          <w:szCs w:val="20"/>
        </w:rPr>
        <w:t xml:space="preserve">тельности </w:t>
      </w:r>
      <w:r w:rsidR="00003E77">
        <w:rPr>
          <w:sz w:val="20"/>
          <w:szCs w:val="20"/>
        </w:rPr>
        <w:t xml:space="preserve">в торговле </w:t>
      </w:r>
      <w:r w:rsidRPr="00003E77">
        <w:rPr>
          <w:sz w:val="20"/>
          <w:szCs w:val="20"/>
        </w:rPr>
        <w:t>является освоение методов маркетинга, пол</w:t>
      </w:r>
      <w:r w:rsidRPr="00003E77">
        <w:rPr>
          <w:sz w:val="20"/>
          <w:szCs w:val="20"/>
        </w:rPr>
        <w:t>у</w:t>
      </w:r>
      <w:r w:rsidRPr="00003E77">
        <w:rPr>
          <w:sz w:val="20"/>
          <w:szCs w:val="20"/>
        </w:rPr>
        <w:t>чивших широкое распространение во всех странах с развитой рыно</w:t>
      </w:r>
      <w:r w:rsidRPr="00003E77">
        <w:rPr>
          <w:sz w:val="20"/>
          <w:szCs w:val="20"/>
        </w:rPr>
        <w:t>ч</w:t>
      </w:r>
      <w:r w:rsidRPr="00003E77">
        <w:rPr>
          <w:sz w:val="20"/>
          <w:szCs w:val="20"/>
        </w:rPr>
        <w:t>ной экономикой и дающих высокий эффект в условиях насыщенного товарами рынка и ограниченной покупательной способности потреб</w:t>
      </w:r>
      <w:r w:rsidRPr="00003E77">
        <w:rPr>
          <w:sz w:val="20"/>
          <w:szCs w:val="20"/>
        </w:rPr>
        <w:t>и</w:t>
      </w:r>
      <w:r w:rsidRPr="00003E77">
        <w:rPr>
          <w:sz w:val="20"/>
          <w:szCs w:val="20"/>
        </w:rPr>
        <w:t>телей товаров.</w:t>
      </w:r>
    </w:p>
    <w:p w:rsidR="00D63599" w:rsidRPr="00527948" w:rsidRDefault="00D63599" w:rsidP="00C06C29">
      <w:pPr>
        <w:shd w:val="clear" w:color="auto" w:fill="FFFFFF"/>
        <w:spacing w:line="245" w:lineRule="auto"/>
        <w:ind w:firstLine="284"/>
        <w:jc w:val="both"/>
        <w:rPr>
          <w:sz w:val="20"/>
          <w:szCs w:val="20"/>
        </w:rPr>
      </w:pPr>
      <w:r w:rsidRPr="00527948">
        <w:rPr>
          <w:sz w:val="20"/>
          <w:szCs w:val="20"/>
        </w:rPr>
        <w:t>Основным направлением маркетинговой деятельности, независимо от модификации ее организационных форм, является подчи</w:t>
      </w:r>
      <w:r w:rsidRPr="00527948">
        <w:rPr>
          <w:sz w:val="20"/>
          <w:szCs w:val="20"/>
        </w:rPr>
        <w:softHyphen/>
        <w:t>нение пр</w:t>
      </w:r>
      <w:r w:rsidRPr="00527948">
        <w:rPr>
          <w:sz w:val="20"/>
          <w:szCs w:val="20"/>
        </w:rPr>
        <w:t>о</w:t>
      </w:r>
      <w:r w:rsidRPr="00527948">
        <w:rPr>
          <w:sz w:val="20"/>
          <w:szCs w:val="20"/>
        </w:rPr>
        <w:t>изводства и реализации материально-технических ресурсов потребн</w:t>
      </w:r>
      <w:r w:rsidRPr="00527948">
        <w:rPr>
          <w:sz w:val="20"/>
          <w:szCs w:val="20"/>
        </w:rPr>
        <w:t>о</w:t>
      </w:r>
      <w:r w:rsidRPr="00527948">
        <w:rPr>
          <w:sz w:val="20"/>
          <w:szCs w:val="20"/>
        </w:rPr>
        <w:t xml:space="preserve">стям и платежеспособному спросу потребителей. Этой </w:t>
      </w:r>
      <w:r w:rsidR="0013076C">
        <w:rPr>
          <w:sz w:val="20"/>
          <w:szCs w:val="20"/>
        </w:rPr>
        <w:t>главной</w:t>
      </w:r>
      <w:r w:rsidRPr="00527948">
        <w:rPr>
          <w:sz w:val="20"/>
          <w:szCs w:val="20"/>
        </w:rPr>
        <w:t xml:space="preserve"> целью маркетинга определяются все основные функции предприятий-изготовителей и посреднических структур, начиная от выявления пл</w:t>
      </w:r>
      <w:r w:rsidRPr="00527948">
        <w:rPr>
          <w:sz w:val="20"/>
          <w:szCs w:val="20"/>
        </w:rPr>
        <w:t>а</w:t>
      </w:r>
      <w:r w:rsidRPr="00527948">
        <w:rPr>
          <w:sz w:val="20"/>
          <w:szCs w:val="20"/>
        </w:rPr>
        <w:t xml:space="preserve">тежеспособного спроса и </w:t>
      </w:r>
      <w:r w:rsidR="0013076C">
        <w:rPr>
          <w:sz w:val="20"/>
          <w:szCs w:val="20"/>
        </w:rPr>
        <w:t>за канчивая</w:t>
      </w:r>
      <w:r w:rsidRPr="00527948">
        <w:rPr>
          <w:sz w:val="20"/>
          <w:szCs w:val="20"/>
        </w:rPr>
        <w:t xml:space="preserve"> организацией поставок матер</w:t>
      </w:r>
      <w:r w:rsidRPr="00527948">
        <w:rPr>
          <w:sz w:val="20"/>
          <w:szCs w:val="20"/>
        </w:rPr>
        <w:t>и</w:t>
      </w:r>
      <w:r w:rsidRPr="00527948">
        <w:rPr>
          <w:sz w:val="20"/>
          <w:szCs w:val="20"/>
        </w:rPr>
        <w:t>ально-технических ресурсов и расчетов с потребителями.</w:t>
      </w:r>
    </w:p>
    <w:p w:rsidR="009D2AA1" w:rsidRDefault="00D63599" w:rsidP="00C06C29">
      <w:pPr>
        <w:shd w:val="clear" w:color="auto" w:fill="FFFFFF"/>
        <w:spacing w:line="245" w:lineRule="auto"/>
        <w:ind w:firstLine="284"/>
        <w:jc w:val="both"/>
        <w:rPr>
          <w:sz w:val="20"/>
          <w:szCs w:val="20"/>
        </w:rPr>
      </w:pPr>
      <w:r w:rsidRPr="00527948">
        <w:rPr>
          <w:sz w:val="20"/>
          <w:szCs w:val="20"/>
        </w:rPr>
        <w:t>Рядом предприятий агроснабжения накоплен богатый опыт мар</w:t>
      </w:r>
      <w:r w:rsidRPr="00527948">
        <w:rPr>
          <w:sz w:val="20"/>
          <w:szCs w:val="20"/>
        </w:rPr>
        <w:softHyphen/>
        <w:t>кетинговой деятельности, давший высокий экономический эффект. Обобщение и распространение этого опыта имеет большое практи</w:t>
      </w:r>
      <w:r w:rsidRPr="00527948">
        <w:rPr>
          <w:sz w:val="20"/>
          <w:szCs w:val="20"/>
        </w:rPr>
        <w:softHyphen/>
        <w:t>ческое значение для нормальной работы системы агроснабжения в условиях рыночной экономики.</w:t>
      </w:r>
    </w:p>
    <w:p w:rsidR="00C06C29" w:rsidRDefault="00D63599" w:rsidP="00C06C29">
      <w:pPr>
        <w:shd w:val="clear" w:color="auto" w:fill="FFFFFF"/>
        <w:spacing w:line="245" w:lineRule="auto"/>
        <w:ind w:firstLine="284"/>
        <w:jc w:val="both"/>
        <w:rPr>
          <w:sz w:val="20"/>
          <w:szCs w:val="20"/>
        </w:rPr>
      </w:pPr>
      <w:r w:rsidRPr="00527948">
        <w:rPr>
          <w:sz w:val="20"/>
          <w:szCs w:val="20"/>
        </w:rPr>
        <w:t>Система маркетинга включает управление движением продукции от производителя к потребителю на основе всестороннего изучения и прогнозирования спроса и покупательной способности потребителей,</w:t>
      </w:r>
    </w:p>
    <w:p w:rsidR="00D63599" w:rsidRPr="00527948" w:rsidRDefault="00D63599" w:rsidP="00C06C29">
      <w:pPr>
        <w:shd w:val="clear" w:color="auto" w:fill="FFFFFF"/>
        <w:spacing w:line="245" w:lineRule="auto"/>
        <w:jc w:val="both"/>
        <w:rPr>
          <w:sz w:val="20"/>
          <w:szCs w:val="20"/>
        </w:rPr>
      </w:pPr>
      <w:r w:rsidRPr="00527948">
        <w:rPr>
          <w:sz w:val="20"/>
          <w:szCs w:val="20"/>
        </w:rPr>
        <w:t xml:space="preserve"> воздействия на формирование спроса посредством рекламы и демо</w:t>
      </w:r>
      <w:r w:rsidRPr="00527948">
        <w:rPr>
          <w:sz w:val="20"/>
          <w:szCs w:val="20"/>
        </w:rPr>
        <w:t>н</w:t>
      </w:r>
      <w:r w:rsidRPr="00527948">
        <w:rPr>
          <w:sz w:val="20"/>
          <w:szCs w:val="20"/>
        </w:rPr>
        <w:t>страции товаров, оказания финансовой помощи покупателям путем льготного кредитования и других форм финансирования.</w:t>
      </w:r>
    </w:p>
    <w:p w:rsidR="00D63599" w:rsidRPr="00527948" w:rsidRDefault="00D63599" w:rsidP="004E67F6">
      <w:pPr>
        <w:shd w:val="clear" w:color="auto" w:fill="FFFFFF"/>
        <w:ind w:firstLine="284"/>
        <w:jc w:val="both"/>
        <w:rPr>
          <w:sz w:val="20"/>
          <w:szCs w:val="20"/>
        </w:rPr>
      </w:pPr>
      <w:r w:rsidRPr="00527948">
        <w:rPr>
          <w:sz w:val="20"/>
          <w:szCs w:val="20"/>
        </w:rPr>
        <w:lastRenderedPageBreak/>
        <w:t>За последние несколько лет из-за неплатежеспособности сельских товаропроизводителей и отсутствия спроса с их стороны резко сокр</w:t>
      </w:r>
      <w:r w:rsidRPr="00527948">
        <w:rPr>
          <w:sz w:val="20"/>
          <w:szCs w:val="20"/>
        </w:rPr>
        <w:t>а</w:t>
      </w:r>
      <w:r w:rsidRPr="00527948">
        <w:rPr>
          <w:sz w:val="20"/>
          <w:szCs w:val="20"/>
        </w:rPr>
        <w:t>тились поставки им техники, запасных частей, металлопродукции, строительных материалов и других материальных ресурсов. Это об</w:t>
      </w:r>
      <w:r w:rsidRPr="00527948">
        <w:rPr>
          <w:sz w:val="20"/>
          <w:szCs w:val="20"/>
        </w:rPr>
        <w:t>у</w:t>
      </w:r>
      <w:r w:rsidRPr="00527948">
        <w:rPr>
          <w:sz w:val="20"/>
          <w:szCs w:val="20"/>
        </w:rPr>
        <w:t>словило ухудшение состояния производственного потенциала АПК. Поступление техники в сельское хозяйство по сравнению с 1990 г</w:t>
      </w:r>
      <w:r w:rsidR="0013076C">
        <w:rPr>
          <w:sz w:val="20"/>
          <w:szCs w:val="20"/>
        </w:rPr>
        <w:t>о</w:t>
      </w:r>
      <w:r w:rsidR="0013076C">
        <w:rPr>
          <w:sz w:val="20"/>
          <w:szCs w:val="20"/>
        </w:rPr>
        <w:t>дом</w:t>
      </w:r>
      <w:r w:rsidRPr="00527948">
        <w:rPr>
          <w:sz w:val="20"/>
          <w:szCs w:val="20"/>
        </w:rPr>
        <w:t xml:space="preserve">. уменьшилось в десятки раз, что крайне негативно </w:t>
      </w:r>
      <w:r w:rsidR="0013076C">
        <w:rPr>
          <w:sz w:val="20"/>
          <w:szCs w:val="20"/>
        </w:rPr>
        <w:t>отразилось</w:t>
      </w:r>
      <w:r w:rsidRPr="00527948">
        <w:rPr>
          <w:sz w:val="20"/>
          <w:szCs w:val="20"/>
        </w:rPr>
        <w:t xml:space="preserve"> на нагрузках и возрастном составе машинно-тракторного парка.</w:t>
      </w:r>
    </w:p>
    <w:p w:rsidR="00D63599" w:rsidRPr="00527948" w:rsidRDefault="00D63599" w:rsidP="004E67F6">
      <w:pPr>
        <w:shd w:val="clear" w:color="auto" w:fill="FFFFFF"/>
        <w:ind w:firstLine="284"/>
        <w:jc w:val="both"/>
        <w:rPr>
          <w:sz w:val="20"/>
          <w:szCs w:val="20"/>
        </w:rPr>
      </w:pPr>
      <w:r w:rsidRPr="00527948">
        <w:rPr>
          <w:sz w:val="20"/>
          <w:szCs w:val="20"/>
        </w:rPr>
        <w:t>В этих сложных экономических условиях большое значение прио</w:t>
      </w:r>
      <w:r w:rsidRPr="00527948">
        <w:rPr>
          <w:sz w:val="20"/>
          <w:szCs w:val="20"/>
        </w:rPr>
        <w:t>б</w:t>
      </w:r>
      <w:r w:rsidRPr="00527948">
        <w:rPr>
          <w:sz w:val="20"/>
          <w:szCs w:val="20"/>
        </w:rPr>
        <w:t>ретает использование зарубежного опыта поставок техники и оборуд</w:t>
      </w:r>
      <w:r w:rsidRPr="00527948">
        <w:rPr>
          <w:sz w:val="20"/>
          <w:szCs w:val="20"/>
        </w:rPr>
        <w:t>о</w:t>
      </w:r>
      <w:r w:rsidRPr="00527948">
        <w:rPr>
          <w:sz w:val="20"/>
          <w:szCs w:val="20"/>
        </w:rPr>
        <w:t>вания на основе лизинга</w:t>
      </w:r>
      <w:r w:rsidR="0013076C">
        <w:rPr>
          <w:sz w:val="20"/>
          <w:szCs w:val="20"/>
        </w:rPr>
        <w:t>,</w:t>
      </w:r>
      <w:r w:rsidRPr="00527948">
        <w:rPr>
          <w:sz w:val="20"/>
          <w:szCs w:val="20"/>
        </w:rPr>
        <w:t xml:space="preserve"> т</w:t>
      </w:r>
      <w:r w:rsidR="0013076C">
        <w:rPr>
          <w:sz w:val="20"/>
          <w:szCs w:val="20"/>
        </w:rPr>
        <w:t>. </w:t>
      </w:r>
      <w:r w:rsidRPr="00527948">
        <w:rPr>
          <w:sz w:val="20"/>
          <w:szCs w:val="20"/>
        </w:rPr>
        <w:t>е. их долгосрочной аренды</w:t>
      </w:r>
      <w:r w:rsidR="0013076C">
        <w:rPr>
          <w:sz w:val="20"/>
          <w:szCs w:val="20"/>
        </w:rPr>
        <w:t>,</w:t>
      </w:r>
      <w:r w:rsidRPr="00527948">
        <w:rPr>
          <w:sz w:val="20"/>
          <w:szCs w:val="20"/>
        </w:rPr>
        <w:t xml:space="preserve"> хозяйствам-лизингополучателям с оплатой в рассрочку на ряд лет действия лизи</w:t>
      </w:r>
      <w:r w:rsidRPr="00527948">
        <w:rPr>
          <w:sz w:val="20"/>
          <w:szCs w:val="20"/>
        </w:rPr>
        <w:t>н</w:t>
      </w:r>
      <w:r w:rsidRPr="00527948">
        <w:rPr>
          <w:sz w:val="20"/>
          <w:szCs w:val="20"/>
        </w:rPr>
        <w:t>гового договора. Опыт наиболее развитых стран показывает, что в у</w:t>
      </w:r>
      <w:r w:rsidRPr="00527948">
        <w:rPr>
          <w:sz w:val="20"/>
          <w:szCs w:val="20"/>
        </w:rPr>
        <w:t>с</w:t>
      </w:r>
      <w:r w:rsidRPr="00527948">
        <w:rPr>
          <w:sz w:val="20"/>
          <w:szCs w:val="20"/>
        </w:rPr>
        <w:t>ловиях недостатка денежных средств у покупателей для приобретения машин за полную стоимость и затрудненности реализации их фирм</w:t>
      </w:r>
      <w:r w:rsidRPr="00527948">
        <w:rPr>
          <w:sz w:val="20"/>
          <w:szCs w:val="20"/>
        </w:rPr>
        <w:t>а</w:t>
      </w:r>
      <w:r w:rsidRPr="00527948">
        <w:rPr>
          <w:sz w:val="20"/>
          <w:szCs w:val="20"/>
        </w:rPr>
        <w:t>ми-изготовителями форма лизинговых поставок является взаи</w:t>
      </w:r>
      <w:r w:rsidR="00112901">
        <w:rPr>
          <w:sz w:val="20"/>
          <w:szCs w:val="20"/>
        </w:rPr>
        <w:t>мо</w:t>
      </w:r>
      <w:r w:rsidRPr="00527948">
        <w:rPr>
          <w:sz w:val="20"/>
          <w:szCs w:val="20"/>
        </w:rPr>
        <w:softHyphen/>
        <w:t>выгодной для продавцов и покупателей, позволя</w:t>
      </w:r>
      <w:r w:rsidR="00112901">
        <w:rPr>
          <w:sz w:val="20"/>
          <w:szCs w:val="20"/>
        </w:rPr>
        <w:t>ет</w:t>
      </w:r>
      <w:r w:rsidRPr="00527948">
        <w:rPr>
          <w:sz w:val="20"/>
          <w:szCs w:val="20"/>
        </w:rPr>
        <w:t xml:space="preserve"> использовать изг</w:t>
      </w:r>
      <w:r w:rsidRPr="00527948">
        <w:rPr>
          <w:sz w:val="20"/>
          <w:szCs w:val="20"/>
        </w:rPr>
        <w:t>о</w:t>
      </w:r>
      <w:r w:rsidRPr="00527948">
        <w:rPr>
          <w:sz w:val="20"/>
          <w:szCs w:val="20"/>
        </w:rPr>
        <w:t>товленную технику и поэтапно возмеща</w:t>
      </w:r>
      <w:r w:rsidR="00112901">
        <w:rPr>
          <w:sz w:val="20"/>
          <w:szCs w:val="20"/>
        </w:rPr>
        <w:t>ть</w:t>
      </w:r>
      <w:r w:rsidRPr="00527948">
        <w:rPr>
          <w:sz w:val="20"/>
          <w:szCs w:val="20"/>
        </w:rPr>
        <w:t xml:space="preserve"> ее стоимость фирмам-изготов</w:t>
      </w:r>
      <w:r w:rsidR="00112901">
        <w:rPr>
          <w:sz w:val="20"/>
          <w:szCs w:val="20"/>
        </w:rPr>
        <w:t>ителям. Поэтому лизинг техники представляет собой</w:t>
      </w:r>
      <w:r w:rsidRPr="00527948">
        <w:rPr>
          <w:sz w:val="20"/>
          <w:szCs w:val="20"/>
        </w:rPr>
        <w:t xml:space="preserve"> од</w:t>
      </w:r>
      <w:r w:rsidR="00112901">
        <w:rPr>
          <w:sz w:val="20"/>
          <w:szCs w:val="20"/>
        </w:rPr>
        <w:t>ну</w:t>
      </w:r>
      <w:r w:rsidRPr="00527948">
        <w:rPr>
          <w:sz w:val="20"/>
          <w:szCs w:val="20"/>
        </w:rPr>
        <w:t xml:space="preserve"> из удачно найденных форм ее поставки, повышающей покупательную способ</w:t>
      </w:r>
      <w:r w:rsidRPr="00527948">
        <w:rPr>
          <w:sz w:val="20"/>
          <w:szCs w:val="20"/>
        </w:rPr>
        <w:softHyphen/>
        <w:t>ность потребителей.</w:t>
      </w:r>
    </w:p>
    <w:p w:rsidR="00D63599" w:rsidRPr="00527948" w:rsidRDefault="00D63599" w:rsidP="004E67F6">
      <w:pPr>
        <w:shd w:val="clear" w:color="auto" w:fill="FFFFFF"/>
        <w:ind w:firstLine="284"/>
        <w:jc w:val="both"/>
        <w:rPr>
          <w:sz w:val="20"/>
          <w:szCs w:val="20"/>
        </w:rPr>
      </w:pPr>
      <w:r w:rsidRPr="00527948">
        <w:rPr>
          <w:sz w:val="20"/>
          <w:szCs w:val="20"/>
        </w:rPr>
        <w:t>Опыт осуществления лизинговых поставок техники селу и АПК в целом за последние несколько лет со всей очевидностью показал в</w:t>
      </w:r>
      <w:r w:rsidRPr="00527948">
        <w:rPr>
          <w:sz w:val="20"/>
          <w:szCs w:val="20"/>
        </w:rPr>
        <w:t>ы</w:t>
      </w:r>
      <w:r w:rsidRPr="00527948">
        <w:rPr>
          <w:sz w:val="20"/>
          <w:szCs w:val="20"/>
        </w:rPr>
        <w:t>сокую эффективность такой формы поставок для хозяйств-лизингополучателей. Поэтому анализ итогов лизинговых поставок техники селу за последние годы, выявление и решение возникающих в связи с этим проблем, а также разработка направлений дальне</w:t>
      </w:r>
      <w:r w:rsidR="00112901">
        <w:rPr>
          <w:sz w:val="20"/>
          <w:szCs w:val="20"/>
        </w:rPr>
        <w:t xml:space="preserve">йшего развития лизинга техники </w:t>
      </w:r>
      <w:r w:rsidRPr="00527948">
        <w:rPr>
          <w:sz w:val="20"/>
          <w:szCs w:val="20"/>
        </w:rPr>
        <w:t>имеют большое научное и практическое значение.</w:t>
      </w:r>
    </w:p>
    <w:p w:rsidR="00D63599" w:rsidRPr="00527948" w:rsidRDefault="00915239" w:rsidP="004E67F6">
      <w:pPr>
        <w:shd w:val="clear" w:color="auto" w:fill="FFFFFF"/>
        <w:ind w:firstLine="284"/>
        <w:jc w:val="both"/>
        <w:rPr>
          <w:sz w:val="20"/>
          <w:szCs w:val="20"/>
        </w:rPr>
      </w:pPr>
      <w:r>
        <w:rPr>
          <w:sz w:val="20"/>
          <w:szCs w:val="20"/>
        </w:rPr>
        <w:t>Исходя из изложенного, цель изучения предмета «Л</w:t>
      </w:r>
      <w:r w:rsidR="00D63599" w:rsidRPr="00527948">
        <w:rPr>
          <w:sz w:val="20"/>
          <w:szCs w:val="20"/>
        </w:rPr>
        <w:t>огистик</w:t>
      </w:r>
      <w:r w:rsidR="00C6643C" w:rsidRPr="00527948">
        <w:rPr>
          <w:sz w:val="20"/>
          <w:szCs w:val="20"/>
        </w:rPr>
        <w:t>а</w:t>
      </w:r>
      <w:r>
        <w:rPr>
          <w:sz w:val="20"/>
          <w:szCs w:val="20"/>
        </w:rPr>
        <w:t>»</w:t>
      </w:r>
      <w:r w:rsidR="00D63599" w:rsidRPr="00527948">
        <w:rPr>
          <w:sz w:val="20"/>
          <w:szCs w:val="20"/>
        </w:rPr>
        <w:t xml:space="preserve"> с</w:t>
      </w:r>
      <w:r w:rsidR="00D63599" w:rsidRPr="00527948">
        <w:rPr>
          <w:sz w:val="20"/>
          <w:szCs w:val="20"/>
        </w:rPr>
        <w:t>о</w:t>
      </w:r>
      <w:r w:rsidR="00D63599" w:rsidRPr="00527948">
        <w:rPr>
          <w:sz w:val="20"/>
          <w:szCs w:val="20"/>
        </w:rPr>
        <w:t>стоит в приобретении знаний и практических навыков по материально-техническому обеспечению, снабженческому сервису, лизингу и лог</w:t>
      </w:r>
      <w:r w:rsidR="00D63599" w:rsidRPr="00527948">
        <w:rPr>
          <w:sz w:val="20"/>
          <w:szCs w:val="20"/>
        </w:rPr>
        <w:t>и</w:t>
      </w:r>
      <w:r w:rsidR="00D63599" w:rsidRPr="00527948">
        <w:rPr>
          <w:sz w:val="20"/>
          <w:szCs w:val="20"/>
        </w:rPr>
        <w:t xml:space="preserve">стике в сельском хозяйстве. </w:t>
      </w:r>
      <w:r>
        <w:rPr>
          <w:sz w:val="20"/>
          <w:szCs w:val="20"/>
        </w:rPr>
        <w:t>Применение п</w:t>
      </w:r>
      <w:r w:rsidR="00D63599" w:rsidRPr="00527948">
        <w:rPr>
          <w:sz w:val="20"/>
          <w:szCs w:val="20"/>
        </w:rPr>
        <w:t>олученны</w:t>
      </w:r>
      <w:r>
        <w:rPr>
          <w:sz w:val="20"/>
          <w:szCs w:val="20"/>
        </w:rPr>
        <w:t>х</w:t>
      </w:r>
      <w:r w:rsidR="00D63599" w:rsidRPr="00527948">
        <w:rPr>
          <w:sz w:val="20"/>
          <w:szCs w:val="20"/>
        </w:rPr>
        <w:t xml:space="preserve"> знания </w:t>
      </w:r>
      <w:r>
        <w:rPr>
          <w:sz w:val="20"/>
          <w:szCs w:val="20"/>
        </w:rPr>
        <w:t>дасть возможность</w:t>
      </w:r>
      <w:r w:rsidR="00D63599" w:rsidRPr="00527948">
        <w:rPr>
          <w:sz w:val="20"/>
          <w:szCs w:val="20"/>
        </w:rPr>
        <w:t xml:space="preserve"> молодым специалистам помочь сельхозтоваропроизвод</w:t>
      </w:r>
      <w:r w:rsidR="00D63599" w:rsidRPr="00527948">
        <w:rPr>
          <w:sz w:val="20"/>
          <w:szCs w:val="20"/>
        </w:rPr>
        <w:t>и</w:t>
      </w:r>
      <w:r w:rsidR="00D63599" w:rsidRPr="00527948">
        <w:rPr>
          <w:sz w:val="20"/>
          <w:szCs w:val="20"/>
        </w:rPr>
        <w:t>телям в подъеме их деятельности на основе приближения к запросам потребителей, учета их покупательной способности, диверсификации работы на рынке, повышения конкурентоспособности реализуемых товаров за счет гибкой политики цен, наценок и других факторов.</w:t>
      </w:r>
    </w:p>
    <w:p w:rsidR="00D63599" w:rsidRPr="00527948" w:rsidRDefault="00D63599" w:rsidP="00527948">
      <w:pPr>
        <w:shd w:val="clear" w:color="auto" w:fill="FFFFFF"/>
        <w:ind w:firstLine="284"/>
        <w:jc w:val="both"/>
        <w:rPr>
          <w:sz w:val="20"/>
          <w:szCs w:val="20"/>
        </w:rPr>
      </w:pPr>
    </w:p>
    <w:p w:rsidR="00D63599" w:rsidRPr="001F6A56" w:rsidRDefault="00D63599" w:rsidP="001F6A56">
      <w:pPr>
        <w:shd w:val="clear" w:color="auto" w:fill="FFFFFF"/>
        <w:tabs>
          <w:tab w:val="center" w:pos="6660"/>
        </w:tabs>
        <w:jc w:val="center"/>
        <w:rPr>
          <w:b/>
          <w:sz w:val="20"/>
          <w:szCs w:val="20"/>
        </w:rPr>
      </w:pPr>
      <w:r w:rsidRPr="001F6A56">
        <w:rPr>
          <w:b/>
          <w:sz w:val="20"/>
          <w:szCs w:val="20"/>
        </w:rPr>
        <w:lastRenderedPageBreak/>
        <w:t>1. ПОНЯТИЕ, ЦЕЛИ И ЗАДАЧИ ЛОГИСТИКИ</w:t>
      </w:r>
    </w:p>
    <w:p w:rsidR="00D63599" w:rsidRPr="00527948" w:rsidRDefault="00D63599" w:rsidP="00527948">
      <w:pPr>
        <w:shd w:val="clear" w:color="auto" w:fill="FFFFFF"/>
        <w:tabs>
          <w:tab w:val="center" w:pos="6660"/>
        </w:tabs>
        <w:ind w:firstLine="284"/>
        <w:jc w:val="center"/>
        <w:rPr>
          <w:sz w:val="20"/>
          <w:szCs w:val="20"/>
        </w:rPr>
      </w:pPr>
    </w:p>
    <w:p w:rsidR="00D63599" w:rsidRPr="00527948" w:rsidRDefault="00D63599" w:rsidP="00C06C29">
      <w:pPr>
        <w:shd w:val="clear" w:color="auto" w:fill="FFFFFF"/>
        <w:spacing w:line="238" w:lineRule="auto"/>
        <w:ind w:firstLine="284"/>
        <w:jc w:val="both"/>
        <w:rPr>
          <w:sz w:val="20"/>
          <w:szCs w:val="20"/>
        </w:rPr>
      </w:pPr>
      <w:r w:rsidRPr="00527948">
        <w:rPr>
          <w:sz w:val="20"/>
          <w:szCs w:val="20"/>
        </w:rPr>
        <w:t>Логистика как наука и как сфера практических знаний вызывает в последнее время все более возрастающий интерес. Она является отн</w:t>
      </w:r>
      <w:r w:rsidRPr="00527948">
        <w:rPr>
          <w:sz w:val="20"/>
          <w:szCs w:val="20"/>
        </w:rPr>
        <w:t>о</w:t>
      </w:r>
      <w:r w:rsidRPr="00527948">
        <w:rPr>
          <w:sz w:val="20"/>
          <w:szCs w:val="20"/>
        </w:rPr>
        <w:t>сительно молодой и бурно развиваю</w:t>
      </w:r>
      <w:r w:rsidRPr="00527948">
        <w:rPr>
          <w:sz w:val="20"/>
          <w:szCs w:val="20"/>
        </w:rPr>
        <w:softHyphen/>
        <w:t xml:space="preserve">щейся наукой. Многие вопросы, относящиеся к ее понятийному аппарату и терминологии, постоянно уточняются и изменяются, наполняясь новым содержанием. </w:t>
      </w:r>
    </w:p>
    <w:p w:rsidR="00D63599" w:rsidRPr="00527948" w:rsidRDefault="00D63599" w:rsidP="00C06C29">
      <w:pPr>
        <w:shd w:val="clear" w:color="auto" w:fill="FFFFFF"/>
        <w:spacing w:line="238" w:lineRule="auto"/>
        <w:ind w:firstLine="284"/>
        <w:jc w:val="both"/>
        <w:rPr>
          <w:sz w:val="20"/>
          <w:szCs w:val="20"/>
        </w:rPr>
      </w:pPr>
      <w:r w:rsidRPr="00527948">
        <w:rPr>
          <w:sz w:val="20"/>
          <w:szCs w:val="20"/>
        </w:rPr>
        <w:t>Менеджеры по логистике являются одной из наиболее востреб</w:t>
      </w:r>
      <w:r w:rsidRPr="00527948">
        <w:rPr>
          <w:sz w:val="20"/>
          <w:szCs w:val="20"/>
        </w:rPr>
        <w:t>о</w:t>
      </w:r>
      <w:r w:rsidRPr="00527948">
        <w:rPr>
          <w:sz w:val="20"/>
          <w:szCs w:val="20"/>
        </w:rPr>
        <w:t>ванных специальностей на рынке труда и необходимы любой комп</w:t>
      </w:r>
      <w:r w:rsidRPr="00527948">
        <w:rPr>
          <w:sz w:val="20"/>
          <w:szCs w:val="20"/>
        </w:rPr>
        <w:t>а</w:t>
      </w:r>
      <w:r w:rsidRPr="00527948">
        <w:rPr>
          <w:sz w:val="20"/>
          <w:szCs w:val="20"/>
        </w:rPr>
        <w:t xml:space="preserve">нии. Для лучшего понимания и усвоения учебного материала курса логистики </w:t>
      </w:r>
      <w:r w:rsidR="00467C2A">
        <w:rPr>
          <w:sz w:val="20"/>
          <w:szCs w:val="20"/>
        </w:rPr>
        <w:t>требуются</w:t>
      </w:r>
      <w:r w:rsidRPr="00527948">
        <w:rPr>
          <w:sz w:val="20"/>
          <w:szCs w:val="20"/>
        </w:rPr>
        <w:t xml:space="preserve"> широкие системные знания, так как базу этого предмета составляют многочисленные направления </w:t>
      </w:r>
      <w:r w:rsidR="00EC03CF">
        <w:rPr>
          <w:sz w:val="20"/>
          <w:szCs w:val="20"/>
        </w:rPr>
        <w:t xml:space="preserve">развития </w:t>
      </w:r>
      <w:r w:rsidRPr="00527948">
        <w:rPr>
          <w:sz w:val="20"/>
          <w:szCs w:val="20"/>
        </w:rPr>
        <w:t>техники, экономики, кибернетики, теории управления, методы и модели опт</w:t>
      </w:r>
      <w:r w:rsidRPr="00527948">
        <w:rPr>
          <w:sz w:val="20"/>
          <w:szCs w:val="20"/>
        </w:rPr>
        <w:t>и</w:t>
      </w:r>
      <w:r w:rsidRPr="00527948">
        <w:rPr>
          <w:sz w:val="20"/>
          <w:szCs w:val="20"/>
        </w:rPr>
        <w:t>мизации, в частности математическое и динамическое программир</w:t>
      </w:r>
      <w:r w:rsidRPr="00527948">
        <w:rPr>
          <w:sz w:val="20"/>
          <w:szCs w:val="20"/>
        </w:rPr>
        <w:t>о</w:t>
      </w:r>
      <w:r w:rsidRPr="00527948">
        <w:rPr>
          <w:sz w:val="20"/>
          <w:szCs w:val="20"/>
        </w:rPr>
        <w:t>вание, экономическое и математическое моделирование, теория масс</w:t>
      </w:r>
      <w:r w:rsidRPr="00527948">
        <w:rPr>
          <w:sz w:val="20"/>
          <w:szCs w:val="20"/>
        </w:rPr>
        <w:t>о</w:t>
      </w:r>
      <w:r w:rsidRPr="00527948">
        <w:rPr>
          <w:sz w:val="20"/>
          <w:szCs w:val="20"/>
        </w:rPr>
        <w:t>вого обслуживания и т. д.</w:t>
      </w:r>
    </w:p>
    <w:p w:rsidR="00D63599" w:rsidRPr="00527948" w:rsidRDefault="00D63599" w:rsidP="00C06C29">
      <w:pPr>
        <w:shd w:val="clear" w:color="auto" w:fill="FFFFFF"/>
        <w:spacing w:line="238" w:lineRule="auto"/>
        <w:ind w:firstLine="284"/>
        <w:jc w:val="both"/>
        <w:rPr>
          <w:sz w:val="20"/>
          <w:szCs w:val="20"/>
        </w:rPr>
      </w:pPr>
      <w:r w:rsidRPr="00527948">
        <w:rPr>
          <w:sz w:val="20"/>
          <w:szCs w:val="20"/>
        </w:rPr>
        <w:t>Основополагающим в логистике является системный подход.</w:t>
      </w:r>
    </w:p>
    <w:p w:rsidR="00D63599" w:rsidRPr="00527948" w:rsidRDefault="00D63599" w:rsidP="00C06C29">
      <w:pPr>
        <w:shd w:val="clear" w:color="auto" w:fill="FFFFFF"/>
        <w:tabs>
          <w:tab w:val="center" w:pos="6660"/>
        </w:tabs>
        <w:spacing w:line="238" w:lineRule="auto"/>
        <w:ind w:firstLine="284"/>
        <w:jc w:val="both"/>
        <w:rPr>
          <w:sz w:val="20"/>
          <w:szCs w:val="20"/>
        </w:rPr>
      </w:pPr>
      <w:r w:rsidRPr="00527948">
        <w:rPr>
          <w:sz w:val="20"/>
          <w:szCs w:val="20"/>
        </w:rPr>
        <w:t>Определение логистики обычно дается в широком и узком смысле.</w:t>
      </w:r>
    </w:p>
    <w:p w:rsidR="00D63599" w:rsidRPr="00527948" w:rsidRDefault="00D63599" w:rsidP="00C06C29">
      <w:pPr>
        <w:shd w:val="clear" w:color="auto" w:fill="FFFFFF"/>
        <w:tabs>
          <w:tab w:val="center" w:pos="6660"/>
        </w:tabs>
        <w:spacing w:line="238" w:lineRule="auto"/>
        <w:ind w:firstLine="284"/>
        <w:jc w:val="both"/>
        <w:rPr>
          <w:sz w:val="20"/>
          <w:szCs w:val="20"/>
        </w:rPr>
      </w:pPr>
      <w:r w:rsidRPr="00527948">
        <w:rPr>
          <w:sz w:val="20"/>
          <w:szCs w:val="20"/>
        </w:rPr>
        <w:t xml:space="preserve">В широком смысле логистика </w:t>
      </w:r>
      <w:r w:rsidR="009774B7" w:rsidRPr="00527948">
        <w:rPr>
          <w:sz w:val="20"/>
          <w:szCs w:val="20"/>
        </w:rPr>
        <w:t>–</w:t>
      </w:r>
      <w:r w:rsidRPr="00527948">
        <w:rPr>
          <w:sz w:val="20"/>
          <w:szCs w:val="20"/>
        </w:rPr>
        <w:t xml:space="preserve"> это наука об управлении и оптим</w:t>
      </w:r>
      <w:r w:rsidRPr="00527948">
        <w:rPr>
          <w:sz w:val="20"/>
          <w:szCs w:val="20"/>
        </w:rPr>
        <w:t>и</w:t>
      </w:r>
      <w:r w:rsidRPr="00527948">
        <w:rPr>
          <w:sz w:val="20"/>
          <w:szCs w:val="20"/>
        </w:rPr>
        <w:t>зации материальных потоков, потоков услуг и связанных с ними и</w:t>
      </w:r>
      <w:r w:rsidRPr="00527948">
        <w:rPr>
          <w:sz w:val="20"/>
          <w:szCs w:val="20"/>
        </w:rPr>
        <w:t>н</w:t>
      </w:r>
      <w:r w:rsidRPr="00527948">
        <w:rPr>
          <w:sz w:val="20"/>
          <w:szCs w:val="20"/>
        </w:rPr>
        <w:t>формационных и финансовых потоков в определенной микро-, мезо- или макроэкономической системе для достижения поставленных перед ней целей.</w:t>
      </w:r>
    </w:p>
    <w:p w:rsidR="00D63599" w:rsidRPr="00527948" w:rsidRDefault="00D63599" w:rsidP="00C06C29">
      <w:pPr>
        <w:shd w:val="clear" w:color="auto" w:fill="FFFFFF"/>
        <w:tabs>
          <w:tab w:val="center" w:pos="6660"/>
        </w:tabs>
        <w:spacing w:line="238" w:lineRule="auto"/>
        <w:ind w:firstLine="284"/>
        <w:jc w:val="both"/>
        <w:rPr>
          <w:sz w:val="20"/>
          <w:szCs w:val="20"/>
        </w:rPr>
      </w:pPr>
      <w:r w:rsidRPr="00527948">
        <w:rPr>
          <w:sz w:val="20"/>
          <w:szCs w:val="20"/>
        </w:rPr>
        <w:t xml:space="preserve">В узком смысле (с позиций бизнеса) логистика </w:t>
      </w:r>
      <w:r w:rsidR="009774B7" w:rsidRPr="00527948">
        <w:rPr>
          <w:sz w:val="20"/>
          <w:szCs w:val="20"/>
        </w:rPr>
        <w:t>–</w:t>
      </w:r>
      <w:r w:rsidRPr="00527948">
        <w:rPr>
          <w:sz w:val="20"/>
          <w:szCs w:val="20"/>
        </w:rPr>
        <w:t xml:space="preserve"> это интегральный инструмент менеджмента, способствующий достижению стратегич</w:t>
      </w:r>
      <w:r w:rsidRPr="00527948">
        <w:rPr>
          <w:sz w:val="20"/>
          <w:szCs w:val="20"/>
        </w:rPr>
        <w:t>е</w:t>
      </w:r>
      <w:r w:rsidRPr="00527948">
        <w:rPr>
          <w:sz w:val="20"/>
          <w:szCs w:val="20"/>
        </w:rPr>
        <w:t>ских, тактических или оперативных целей организации бизнеса за счет эффективного (с точки зрения снижения общих затрат и удовлетвор</w:t>
      </w:r>
      <w:r w:rsidRPr="00527948">
        <w:rPr>
          <w:sz w:val="20"/>
          <w:szCs w:val="20"/>
        </w:rPr>
        <w:t>е</w:t>
      </w:r>
      <w:r w:rsidRPr="00527948">
        <w:rPr>
          <w:sz w:val="20"/>
          <w:szCs w:val="20"/>
        </w:rPr>
        <w:t>ния требований конечных потребителей к качеству продуктов и услуг) управления материальными и</w:t>
      </w:r>
      <w:r w:rsidR="00EC03CF">
        <w:rPr>
          <w:sz w:val="20"/>
          <w:szCs w:val="20"/>
        </w:rPr>
        <w:t xml:space="preserve"> (</w:t>
      </w:r>
      <w:r w:rsidRPr="00527948">
        <w:rPr>
          <w:sz w:val="20"/>
          <w:szCs w:val="20"/>
        </w:rPr>
        <w:t>или</w:t>
      </w:r>
      <w:r w:rsidR="00EC03CF">
        <w:rPr>
          <w:sz w:val="20"/>
          <w:szCs w:val="20"/>
        </w:rPr>
        <w:t>)</w:t>
      </w:r>
      <w:r w:rsidRPr="00527948">
        <w:rPr>
          <w:sz w:val="20"/>
          <w:szCs w:val="20"/>
        </w:rPr>
        <w:t xml:space="preserve"> сервисными потоками, а также сопутствующими им потоками информации и финансовых средств.</w:t>
      </w:r>
    </w:p>
    <w:p w:rsidR="00D63599" w:rsidRDefault="00D63599" w:rsidP="00C06C29">
      <w:pPr>
        <w:shd w:val="clear" w:color="auto" w:fill="FFFFFF"/>
        <w:spacing w:line="238" w:lineRule="auto"/>
        <w:ind w:firstLine="284"/>
        <w:jc w:val="both"/>
        <w:rPr>
          <w:sz w:val="20"/>
          <w:szCs w:val="20"/>
        </w:rPr>
      </w:pPr>
      <w:r w:rsidRPr="00527948">
        <w:rPr>
          <w:sz w:val="20"/>
          <w:szCs w:val="20"/>
        </w:rPr>
        <w:t xml:space="preserve">На практике можно слово </w:t>
      </w:r>
      <w:r w:rsidR="00EC03CF">
        <w:rPr>
          <w:sz w:val="20"/>
          <w:szCs w:val="20"/>
        </w:rPr>
        <w:t>«</w:t>
      </w:r>
      <w:r w:rsidRPr="00527948">
        <w:rPr>
          <w:sz w:val="20"/>
          <w:szCs w:val="20"/>
        </w:rPr>
        <w:t>логистика</w:t>
      </w:r>
      <w:r w:rsidR="00EC03CF">
        <w:rPr>
          <w:sz w:val="20"/>
          <w:szCs w:val="20"/>
        </w:rPr>
        <w:t>»</w:t>
      </w:r>
      <w:r w:rsidRPr="00527948">
        <w:rPr>
          <w:sz w:val="20"/>
          <w:szCs w:val="20"/>
        </w:rPr>
        <w:t xml:space="preserve"> понимать как </w:t>
      </w:r>
      <w:r w:rsidR="0096624E">
        <w:rPr>
          <w:sz w:val="20"/>
          <w:szCs w:val="20"/>
        </w:rPr>
        <w:t>«</w:t>
      </w:r>
      <w:r w:rsidRPr="00527948">
        <w:rPr>
          <w:sz w:val="20"/>
          <w:szCs w:val="20"/>
        </w:rPr>
        <w:t>разумная о</w:t>
      </w:r>
      <w:r w:rsidRPr="00527948">
        <w:rPr>
          <w:sz w:val="20"/>
          <w:szCs w:val="20"/>
        </w:rPr>
        <w:t>р</w:t>
      </w:r>
      <w:r w:rsidRPr="00527948">
        <w:rPr>
          <w:sz w:val="20"/>
          <w:szCs w:val="20"/>
        </w:rPr>
        <w:t>ганизация</w:t>
      </w:r>
      <w:r w:rsidR="0096624E">
        <w:rPr>
          <w:sz w:val="20"/>
          <w:szCs w:val="20"/>
        </w:rPr>
        <w:t>»</w:t>
      </w:r>
      <w:r w:rsidRPr="00527948">
        <w:rPr>
          <w:sz w:val="20"/>
          <w:szCs w:val="20"/>
        </w:rPr>
        <w:t xml:space="preserve"> </w:t>
      </w:r>
      <w:r w:rsidR="009774B7" w:rsidRPr="00527948">
        <w:rPr>
          <w:sz w:val="20"/>
          <w:szCs w:val="20"/>
        </w:rPr>
        <w:t>–</w:t>
      </w:r>
      <w:r w:rsidRPr="00527948">
        <w:rPr>
          <w:sz w:val="20"/>
          <w:szCs w:val="20"/>
        </w:rPr>
        <w:t xml:space="preserve"> примерно так оно и переводится (логичная, обоснова</w:t>
      </w:r>
      <w:r w:rsidRPr="00527948">
        <w:rPr>
          <w:sz w:val="20"/>
          <w:szCs w:val="20"/>
        </w:rPr>
        <w:t>н</w:t>
      </w:r>
      <w:r w:rsidRPr="00527948">
        <w:rPr>
          <w:sz w:val="20"/>
          <w:szCs w:val="20"/>
        </w:rPr>
        <w:t xml:space="preserve">ная). В этом случае название специальности </w:t>
      </w:r>
      <w:r w:rsidR="009774B7" w:rsidRPr="00527948">
        <w:rPr>
          <w:sz w:val="20"/>
          <w:szCs w:val="20"/>
        </w:rPr>
        <w:t>«</w:t>
      </w:r>
      <w:r w:rsidRPr="00527948">
        <w:rPr>
          <w:sz w:val="20"/>
          <w:szCs w:val="20"/>
        </w:rPr>
        <w:t>логистик</w:t>
      </w:r>
      <w:r w:rsidR="009774B7" w:rsidRPr="00527948">
        <w:rPr>
          <w:sz w:val="20"/>
          <w:szCs w:val="20"/>
        </w:rPr>
        <w:t>»</w:t>
      </w:r>
      <w:r w:rsidRPr="00527948">
        <w:rPr>
          <w:sz w:val="20"/>
          <w:szCs w:val="20"/>
        </w:rPr>
        <w:t xml:space="preserve"> будет озн</w:t>
      </w:r>
      <w:r w:rsidRPr="00527948">
        <w:rPr>
          <w:sz w:val="20"/>
          <w:szCs w:val="20"/>
        </w:rPr>
        <w:t>а</w:t>
      </w:r>
      <w:r w:rsidRPr="00527948">
        <w:rPr>
          <w:sz w:val="20"/>
          <w:szCs w:val="20"/>
        </w:rPr>
        <w:t xml:space="preserve">чать </w:t>
      </w:r>
      <w:r w:rsidR="009774B7" w:rsidRPr="00527948">
        <w:rPr>
          <w:sz w:val="20"/>
          <w:szCs w:val="20"/>
        </w:rPr>
        <w:t>«</w:t>
      </w:r>
      <w:r w:rsidRPr="00527948">
        <w:rPr>
          <w:sz w:val="20"/>
          <w:szCs w:val="20"/>
        </w:rPr>
        <w:t>организатор</w:t>
      </w:r>
      <w:r w:rsidR="009774B7" w:rsidRPr="00527948">
        <w:rPr>
          <w:sz w:val="20"/>
          <w:szCs w:val="20"/>
        </w:rPr>
        <w:t>»</w:t>
      </w:r>
      <w:r w:rsidRPr="00527948">
        <w:rPr>
          <w:sz w:val="20"/>
          <w:szCs w:val="20"/>
        </w:rPr>
        <w:t xml:space="preserve"> </w:t>
      </w:r>
      <w:r w:rsidR="009774B7" w:rsidRPr="00527948">
        <w:rPr>
          <w:sz w:val="20"/>
          <w:szCs w:val="20"/>
        </w:rPr>
        <w:t>–</w:t>
      </w:r>
      <w:r w:rsidRPr="00527948">
        <w:rPr>
          <w:sz w:val="20"/>
          <w:szCs w:val="20"/>
        </w:rPr>
        <w:t xml:space="preserve"> так и должно быть на самом деле. Это не начал</w:t>
      </w:r>
      <w:r w:rsidRPr="00527948">
        <w:rPr>
          <w:sz w:val="20"/>
          <w:szCs w:val="20"/>
        </w:rPr>
        <w:t>ь</w:t>
      </w:r>
      <w:r w:rsidRPr="00527948">
        <w:rPr>
          <w:sz w:val="20"/>
          <w:szCs w:val="20"/>
        </w:rPr>
        <w:t>ник, не управленец, а именно организатор выполнения процессов, в том числе и процессов управления, наиболее целесообразным спос</w:t>
      </w:r>
      <w:r w:rsidRPr="00527948">
        <w:rPr>
          <w:sz w:val="20"/>
          <w:szCs w:val="20"/>
        </w:rPr>
        <w:t>о</w:t>
      </w:r>
      <w:r w:rsidRPr="00527948">
        <w:rPr>
          <w:sz w:val="20"/>
          <w:szCs w:val="20"/>
        </w:rPr>
        <w:t xml:space="preserve">бом </w:t>
      </w:r>
      <w:r w:rsidR="009774B7" w:rsidRPr="00527948">
        <w:rPr>
          <w:sz w:val="20"/>
          <w:szCs w:val="20"/>
        </w:rPr>
        <w:t>–</w:t>
      </w:r>
      <w:r w:rsidRPr="00527948">
        <w:rPr>
          <w:sz w:val="20"/>
          <w:szCs w:val="20"/>
        </w:rPr>
        <w:t xml:space="preserve"> с учетом научных и экономических обоснований и расчетов, здравого смысла, логики и интересов потребителей</w:t>
      </w:r>
      <w:r w:rsidR="002036BD">
        <w:rPr>
          <w:sz w:val="20"/>
          <w:szCs w:val="20"/>
        </w:rPr>
        <w:t>.</w:t>
      </w:r>
    </w:p>
    <w:p w:rsidR="00D63599" w:rsidRPr="00527948" w:rsidRDefault="00D63599" w:rsidP="00C06C29">
      <w:pPr>
        <w:shd w:val="clear" w:color="auto" w:fill="FFFFFF"/>
        <w:spacing w:line="245" w:lineRule="auto"/>
        <w:ind w:firstLine="284"/>
        <w:jc w:val="both"/>
        <w:rPr>
          <w:sz w:val="20"/>
          <w:szCs w:val="20"/>
        </w:rPr>
      </w:pPr>
      <w:r w:rsidRPr="00527948">
        <w:rPr>
          <w:sz w:val="20"/>
          <w:szCs w:val="20"/>
        </w:rPr>
        <w:t xml:space="preserve">Наша задача </w:t>
      </w:r>
      <w:r w:rsidR="009774B7" w:rsidRPr="00527948">
        <w:rPr>
          <w:sz w:val="20"/>
          <w:szCs w:val="20"/>
        </w:rPr>
        <w:t>–</w:t>
      </w:r>
      <w:r w:rsidRPr="00527948">
        <w:rPr>
          <w:sz w:val="20"/>
          <w:szCs w:val="20"/>
        </w:rPr>
        <w:t xml:space="preserve"> применение на практике рекомендаций логистики, логистических систем управления продвижением товаров от изготов</w:t>
      </w:r>
      <w:r w:rsidRPr="00527948">
        <w:rPr>
          <w:sz w:val="20"/>
          <w:szCs w:val="20"/>
        </w:rPr>
        <w:t>и</w:t>
      </w:r>
      <w:r w:rsidRPr="00527948">
        <w:rPr>
          <w:sz w:val="20"/>
          <w:szCs w:val="20"/>
        </w:rPr>
        <w:lastRenderedPageBreak/>
        <w:t>телей к потребителям (логистика закупок, логистика запасов, логист</w:t>
      </w:r>
      <w:r w:rsidRPr="00527948">
        <w:rPr>
          <w:sz w:val="20"/>
          <w:szCs w:val="20"/>
        </w:rPr>
        <w:t>и</w:t>
      </w:r>
      <w:r w:rsidRPr="00527948">
        <w:rPr>
          <w:sz w:val="20"/>
          <w:szCs w:val="20"/>
        </w:rPr>
        <w:t>ка складирования, логистика отгрузок, транспортная логистика, и</w:t>
      </w:r>
      <w:r w:rsidRPr="00527948">
        <w:rPr>
          <w:sz w:val="20"/>
          <w:szCs w:val="20"/>
        </w:rPr>
        <w:t>н</w:t>
      </w:r>
      <w:r w:rsidRPr="00527948">
        <w:rPr>
          <w:sz w:val="20"/>
          <w:szCs w:val="20"/>
        </w:rPr>
        <w:t>формационная логистика и</w:t>
      </w:r>
      <w:r w:rsidR="00565D83">
        <w:rPr>
          <w:sz w:val="20"/>
          <w:szCs w:val="20"/>
        </w:rPr>
        <w:t> </w:t>
      </w:r>
      <w:r w:rsidRPr="00527948">
        <w:rPr>
          <w:sz w:val="20"/>
          <w:szCs w:val="20"/>
        </w:rPr>
        <w:t>т.</w:t>
      </w:r>
      <w:r w:rsidR="00565D83">
        <w:rPr>
          <w:sz w:val="20"/>
          <w:szCs w:val="20"/>
        </w:rPr>
        <w:t> </w:t>
      </w:r>
      <w:r w:rsidRPr="00527948">
        <w:rPr>
          <w:sz w:val="20"/>
          <w:szCs w:val="20"/>
        </w:rPr>
        <w:t>д.).</w:t>
      </w:r>
    </w:p>
    <w:p w:rsidR="00D63599" w:rsidRPr="00527948" w:rsidRDefault="00D63599" w:rsidP="00C06C29">
      <w:pPr>
        <w:shd w:val="clear" w:color="auto" w:fill="FFFFFF"/>
        <w:spacing w:line="245" w:lineRule="auto"/>
        <w:ind w:firstLine="284"/>
        <w:rPr>
          <w:sz w:val="20"/>
          <w:szCs w:val="20"/>
        </w:rPr>
      </w:pPr>
    </w:p>
    <w:p w:rsidR="00D63599" w:rsidRPr="00213932" w:rsidRDefault="001F6A56" w:rsidP="00C06C29">
      <w:pPr>
        <w:shd w:val="clear" w:color="auto" w:fill="FFFFFF"/>
        <w:spacing w:line="245" w:lineRule="auto"/>
        <w:jc w:val="center"/>
        <w:rPr>
          <w:b/>
          <w:sz w:val="20"/>
          <w:szCs w:val="20"/>
        </w:rPr>
      </w:pPr>
      <w:r w:rsidRPr="00213932">
        <w:rPr>
          <w:b/>
          <w:sz w:val="20"/>
          <w:szCs w:val="20"/>
        </w:rPr>
        <w:t>1.</w:t>
      </w:r>
      <w:r w:rsidR="00213932">
        <w:rPr>
          <w:b/>
          <w:sz w:val="20"/>
          <w:szCs w:val="20"/>
        </w:rPr>
        <w:t>1</w:t>
      </w:r>
      <w:r w:rsidR="00D63599" w:rsidRPr="00213932">
        <w:rPr>
          <w:b/>
          <w:sz w:val="20"/>
          <w:szCs w:val="20"/>
        </w:rPr>
        <w:t xml:space="preserve">. </w:t>
      </w:r>
      <w:r w:rsidRPr="00213932">
        <w:rPr>
          <w:b/>
          <w:sz w:val="20"/>
          <w:szCs w:val="20"/>
        </w:rPr>
        <w:t>Факторы и тенденции развития логистики</w:t>
      </w:r>
    </w:p>
    <w:p w:rsidR="00D63599" w:rsidRPr="00527948" w:rsidRDefault="00D63599" w:rsidP="00C06C29">
      <w:pPr>
        <w:shd w:val="clear" w:color="auto" w:fill="FFFFFF"/>
        <w:spacing w:line="245" w:lineRule="auto"/>
        <w:ind w:firstLine="284"/>
        <w:jc w:val="center"/>
        <w:rPr>
          <w:sz w:val="20"/>
          <w:szCs w:val="20"/>
        </w:rPr>
      </w:pPr>
    </w:p>
    <w:p w:rsidR="00D63599" w:rsidRPr="00527948" w:rsidRDefault="00D63599" w:rsidP="00C06C29">
      <w:pPr>
        <w:shd w:val="clear" w:color="auto" w:fill="FFFFFF"/>
        <w:spacing w:line="245" w:lineRule="auto"/>
        <w:ind w:firstLine="284"/>
        <w:jc w:val="both"/>
        <w:rPr>
          <w:sz w:val="20"/>
          <w:szCs w:val="20"/>
        </w:rPr>
      </w:pPr>
      <w:r w:rsidRPr="00527948">
        <w:rPr>
          <w:sz w:val="20"/>
          <w:szCs w:val="20"/>
        </w:rPr>
        <w:t xml:space="preserve">Термин </w:t>
      </w:r>
      <w:r w:rsidR="009774B7" w:rsidRPr="00527948">
        <w:rPr>
          <w:sz w:val="20"/>
          <w:szCs w:val="20"/>
        </w:rPr>
        <w:t>«</w:t>
      </w:r>
      <w:r w:rsidRPr="00527948">
        <w:rPr>
          <w:sz w:val="20"/>
          <w:szCs w:val="20"/>
        </w:rPr>
        <w:t>логистика</w:t>
      </w:r>
      <w:r w:rsidR="009774B7" w:rsidRPr="00527948">
        <w:rPr>
          <w:sz w:val="20"/>
          <w:szCs w:val="20"/>
        </w:rPr>
        <w:t>»</w:t>
      </w:r>
      <w:r w:rsidRPr="00527948">
        <w:rPr>
          <w:sz w:val="20"/>
          <w:szCs w:val="20"/>
        </w:rPr>
        <w:t xml:space="preserve"> применительно к сфере производства и обр</w:t>
      </w:r>
      <w:r w:rsidRPr="00527948">
        <w:rPr>
          <w:sz w:val="20"/>
          <w:szCs w:val="20"/>
        </w:rPr>
        <w:t>а</w:t>
      </w:r>
      <w:r w:rsidRPr="00527948">
        <w:rPr>
          <w:sz w:val="20"/>
          <w:szCs w:val="20"/>
        </w:rPr>
        <w:t xml:space="preserve">щения широко начали применять с 70-х годов </w:t>
      </w:r>
      <w:r w:rsidRPr="00527948">
        <w:rPr>
          <w:sz w:val="20"/>
          <w:szCs w:val="20"/>
          <w:lang w:val="en-US"/>
        </w:rPr>
        <w:t>XX</w:t>
      </w:r>
      <w:r w:rsidRPr="00527948">
        <w:rPr>
          <w:sz w:val="20"/>
          <w:szCs w:val="20"/>
        </w:rPr>
        <w:t xml:space="preserve"> века, хотя известен он еще со времен Византийской империи, когда логистикой называли </w:t>
      </w:r>
      <w:r w:rsidRPr="002A25E6">
        <w:rPr>
          <w:spacing w:val="8"/>
          <w:sz w:val="20"/>
          <w:szCs w:val="20"/>
        </w:rPr>
        <w:t>организацию снабжения армии и управления ее перемещениями. В</w:t>
      </w:r>
      <w:r w:rsidRPr="00527948">
        <w:rPr>
          <w:sz w:val="20"/>
          <w:szCs w:val="20"/>
        </w:rPr>
        <w:t xml:space="preserve"> этом же значении его применяют и сейчас вооруженные силы нек</w:t>
      </w:r>
      <w:r w:rsidRPr="00527948">
        <w:rPr>
          <w:sz w:val="20"/>
          <w:szCs w:val="20"/>
        </w:rPr>
        <w:t>о</w:t>
      </w:r>
      <w:r w:rsidRPr="00527948">
        <w:rPr>
          <w:sz w:val="20"/>
          <w:szCs w:val="20"/>
        </w:rPr>
        <w:t>торых стран.</w:t>
      </w:r>
    </w:p>
    <w:p w:rsidR="00D63599" w:rsidRPr="00527948" w:rsidRDefault="00D63599" w:rsidP="00C06C29">
      <w:pPr>
        <w:shd w:val="clear" w:color="auto" w:fill="FFFFFF"/>
        <w:spacing w:line="245" w:lineRule="auto"/>
        <w:ind w:firstLine="284"/>
        <w:jc w:val="both"/>
        <w:rPr>
          <w:sz w:val="20"/>
          <w:szCs w:val="20"/>
        </w:rPr>
      </w:pPr>
      <w:r w:rsidRPr="00527948">
        <w:rPr>
          <w:sz w:val="20"/>
          <w:szCs w:val="20"/>
        </w:rPr>
        <w:t>В экономике логистикой вначале называли научные и практические действия, оптимизирующие процессы перевозок. Позднее так стали называть действия, оптимизирующие почти все процессы производс</w:t>
      </w:r>
      <w:r w:rsidRPr="00527948">
        <w:rPr>
          <w:sz w:val="20"/>
          <w:szCs w:val="20"/>
        </w:rPr>
        <w:t>т</w:t>
      </w:r>
      <w:r w:rsidRPr="00527948">
        <w:rPr>
          <w:sz w:val="20"/>
          <w:szCs w:val="20"/>
        </w:rPr>
        <w:t>ва, распределения, перевозок и сбыта. Ввиду того что за три десятил</w:t>
      </w:r>
      <w:r w:rsidRPr="00527948">
        <w:rPr>
          <w:sz w:val="20"/>
          <w:szCs w:val="20"/>
        </w:rPr>
        <w:t>е</w:t>
      </w:r>
      <w:r w:rsidRPr="00527948">
        <w:rPr>
          <w:sz w:val="20"/>
          <w:szCs w:val="20"/>
        </w:rPr>
        <w:t xml:space="preserve">тия ни ученые, ни практики так и не выработали единого определения для термина </w:t>
      </w:r>
      <w:r w:rsidR="009774B7" w:rsidRPr="00527948">
        <w:rPr>
          <w:sz w:val="20"/>
          <w:szCs w:val="20"/>
        </w:rPr>
        <w:t>«</w:t>
      </w:r>
      <w:r w:rsidRPr="00527948">
        <w:rPr>
          <w:sz w:val="20"/>
          <w:szCs w:val="20"/>
        </w:rPr>
        <w:t>логистика</w:t>
      </w:r>
      <w:r w:rsidR="009774B7" w:rsidRPr="00527948">
        <w:rPr>
          <w:sz w:val="20"/>
          <w:szCs w:val="20"/>
        </w:rPr>
        <w:t>»</w:t>
      </w:r>
      <w:r w:rsidRPr="00527948">
        <w:rPr>
          <w:sz w:val="20"/>
          <w:szCs w:val="20"/>
        </w:rPr>
        <w:t>, этим словом стали заменять множество др</w:t>
      </w:r>
      <w:r w:rsidRPr="00527948">
        <w:rPr>
          <w:sz w:val="20"/>
          <w:szCs w:val="20"/>
        </w:rPr>
        <w:t>у</w:t>
      </w:r>
      <w:r w:rsidRPr="00527948">
        <w:rPr>
          <w:sz w:val="20"/>
          <w:szCs w:val="20"/>
        </w:rPr>
        <w:t xml:space="preserve">гих </w:t>
      </w:r>
      <w:r w:rsidR="009774B7" w:rsidRPr="00527948">
        <w:rPr>
          <w:sz w:val="20"/>
          <w:szCs w:val="20"/>
        </w:rPr>
        <w:t>–</w:t>
      </w:r>
      <w:r w:rsidRPr="00527948">
        <w:rPr>
          <w:sz w:val="20"/>
          <w:szCs w:val="20"/>
        </w:rPr>
        <w:t xml:space="preserve"> от названия науки до отдельных процессов на предприятиях. </w:t>
      </w:r>
    </w:p>
    <w:p w:rsidR="00D63599" w:rsidRPr="00527948" w:rsidRDefault="00D63599" w:rsidP="00C06C29">
      <w:pPr>
        <w:shd w:val="clear" w:color="auto" w:fill="FFFFFF"/>
        <w:spacing w:line="245" w:lineRule="auto"/>
        <w:ind w:firstLine="284"/>
        <w:jc w:val="both"/>
        <w:rPr>
          <w:sz w:val="20"/>
          <w:szCs w:val="20"/>
        </w:rPr>
      </w:pPr>
      <w:r w:rsidRPr="00527948">
        <w:rPr>
          <w:sz w:val="20"/>
          <w:szCs w:val="20"/>
        </w:rPr>
        <w:t>В 1950</w:t>
      </w:r>
      <w:r w:rsidR="001A040F">
        <w:rPr>
          <w:sz w:val="20"/>
          <w:szCs w:val="20"/>
        </w:rPr>
        <w:t>–</w:t>
      </w:r>
      <w:r w:rsidRPr="00527948">
        <w:rPr>
          <w:sz w:val="20"/>
          <w:szCs w:val="20"/>
        </w:rPr>
        <w:t>1960-е годы логистика базировалась на таких понятиях, как материальный менеджмент и физическое распределение. В это время стали появляться первые логистические общества и ассоциации: Бр</w:t>
      </w:r>
      <w:r w:rsidRPr="00527948">
        <w:rPr>
          <w:sz w:val="20"/>
          <w:szCs w:val="20"/>
        </w:rPr>
        <w:t>и</w:t>
      </w:r>
      <w:r w:rsidRPr="00527948">
        <w:rPr>
          <w:sz w:val="20"/>
          <w:szCs w:val="20"/>
        </w:rPr>
        <w:t>танское общество контроля производства и запасов, или Институт л</w:t>
      </w:r>
      <w:r w:rsidRPr="00527948">
        <w:rPr>
          <w:sz w:val="20"/>
          <w:szCs w:val="20"/>
        </w:rPr>
        <w:t>о</w:t>
      </w:r>
      <w:r w:rsidRPr="00527948">
        <w:rPr>
          <w:sz w:val="20"/>
          <w:szCs w:val="20"/>
        </w:rPr>
        <w:t xml:space="preserve">гистики и распределения, </w:t>
      </w:r>
      <w:r w:rsidR="001A040F">
        <w:rPr>
          <w:sz w:val="20"/>
          <w:szCs w:val="20"/>
        </w:rPr>
        <w:t>Н</w:t>
      </w:r>
      <w:r w:rsidRPr="00527948">
        <w:rPr>
          <w:sz w:val="20"/>
          <w:szCs w:val="20"/>
        </w:rPr>
        <w:t xml:space="preserve">емецкое общество логистики, </w:t>
      </w:r>
      <w:r w:rsidR="001A040F">
        <w:rPr>
          <w:sz w:val="20"/>
          <w:szCs w:val="20"/>
        </w:rPr>
        <w:t>Н</w:t>
      </w:r>
      <w:r w:rsidRPr="00527948">
        <w:rPr>
          <w:sz w:val="20"/>
          <w:szCs w:val="20"/>
        </w:rPr>
        <w:t>емецкая ассоциация логистики и т. д. Далее подобные общества появились в Испании, Италии, Франции и Бельгии.</w:t>
      </w:r>
    </w:p>
    <w:p w:rsidR="00D63599" w:rsidRPr="00527948" w:rsidRDefault="00D63599" w:rsidP="00C06C29">
      <w:pPr>
        <w:shd w:val="clear" w:color="auto" w:fill="FFFFFF"/>
        <w:spacing w:line="245" w:lineRule="auto"/>
        <w:ind w:firstLine="284"/>
        <w:jc w:val="both"/>
        <w:rPr>
          <w:sz w:val="20"/>
          <w:szCs w:val="20"/>
        </w:rPr>
      </w:pPr>
      <w:r w:rsidRPr="00527948">
        <w:rPr>
          <w:sz w:val="20"/>
          <w:szCs w:val="20"/>
        </w:rPr>
        <w:t>В настоящее время все эти и другие центры логистики объедин</w:t>
      </w:r>
      <w:r w:rsidRPr="00527948">
        <w:rPr>
          <w:sz w:val="20"/>
          <w:szCs w:val="20"/>
        </w:rPr>
        <w:t>и</w:t>
      </w:r>
      <w:r w:rsidR="001A040F">
        <w:rPr>
          <w:sz w:val="20"/>
          <w:szCs w:val="20"/>
        </w:rPr>
        <w:t>лись в Европейскую л</w:t>
      </w:r>
      <w:r w:rsidRPr="00527948">
        <w:rPr>
          <w:sz w:val="20"/>
          <w:szCs w:val="20"/>
        </w:rPr>
        <w:t xml:space="preserve">огистическую </w:t>
      </w:r>
      <w:r w:rsidR="001A040F">
        <w:rPr>
          <w:sz w:val="20"/>
          <w:szCs w:val="20"/>
        </w:rPr>
        <w:t>а</w:t>
      </w:r>
      <w:r w:rsidRPr="00527948">
        <w:rPr>
          <w:sz w:val="20"/>
          <w:szCs w:val="20"/>
        </w:rPr>
        <w:t>ссоциацию.</w:t>
      </w:r>
    </w:p>
    <w:p w:rsidR="00D63599" w:rsidRPr="00527948" w:rsidRDefault="00D63599" w:rsidP="00C06C29">
      <w:pPr>
        <w:shd w:val="clear" w:color="auto" w:fill="FFFFFF"/>
        <w:spacing w:line="245" w:lineRule="auto"/>
        <w:ind w:firstLine="284"/>
        <w:jc w:val="both"/>
        <w:rPr>
          <w:sz w:val="20"/>
          <w:szCs w:val="20"/>
        </w:rPr>
      </w:pPr>
      <w:r w:rsidRPr="00527948">
        <w:rPr>
          <w:sz w:val="20"/>
          <w:szCs w:val="20"/>
        </w:rPr>
        <w:t>В рассматриваемый период в США возник также ряд организаций и обществ логистики: Американское общество проблем управления пр</w:t>
      </w:r>
      <w:r w:rsidRPr="00527948">
        <w:rPr>
          <w:sz w:val="20"/>
          <w:szCs w:val="20"/>
        </w:rPr>
        <w:t>о</w:t>
      </w:r>
      <w:r w:rsidRPr="00527948">
        <w:rPr>
          <w:sz w:val="20"/>
          <w:szCs w:val="20"/>
        </w:rPr>
        <w:t>изводством и запасами и Национальный совет по менеджменту физ</w:t>
      </w:r>
      <w:r w:rsidRPr="00527948">
        <w:rPr>
          <w:sz w:val="20"/>
          <w:szCs w:val="20"/>
        </w:rPr>
        <w:t>и</w:t>
      </w:r>
      <w:r w:rsidRPr="00527948">
        <w:rPr>
          <w:sz w:val="20"/>
          <w:szCs w:val="20"/>
        </w:rPr>
        <w:t>ческого распределения, позднее преобразованный в Совет логистич</w:t>
      </w:r>
      <w:r w:rsidRPr="00527948">
        <w:rPr>
          <w:sz w:val="20"/>
          <w:szCs w:val="20"/>
        </w:rPr>
        <w:t>е</w:t>
      </w:r>
      <w:r w:rsidRPr="00527948">
        <w:rPr>
          <w:sz w:val="20"/>
          <w:szCs w:val="20"/>
        </w:rPr>
        <w:t>ского менеджмента.</w:t>
      </w:r>
    </w:p>
    <w:p w:rsidR="00D63599" w:rsidRPr="00527948" w:rsidRDefault="00D63599" w:rsidP="00C06C29">
      <w:pPr>
        <w:shd w:val="clear" w:color="auto" w:fill="FFFFFF"/>
        <w:spacing w:line="245" w:lineRule="auto"/>
        <w:ind w:firstLine="284"/>
        <w:jc w:val="both"/>
        <w:rPr>
          <w:sz w:val="20"/>
          <w:szCs w:val="20"/>
        </w:rPr>
      </w:pPr>
      <w:r w:rsidRPr="00527948">
        <w:rPr>
          <w:sz w:val="20"/>
          <w:szCs w:val="20"/>
        </w:rPr>
        <w:t xml:space="preserve">Совет логистического менеджмента в </w:t>
      </w:r>
      <w:r w:rsidR="001A040F">
        <w:rPr>
          <w:sz w:val="20"/>
          <w:szCs w:val="20"/>
        </w:rPr>
        <w:t>19</w:t>
      </w:r>
      <w:r w:rsidRPr="00527948">
        <w:rPr>
          <w:sz w:val="20"/>
          <w:szCs w:val="20"/>
        </w:rPr>
        <w:t>50</w:t>
      </w:r>
      <w:r w:rsidR="001A040F">
        <w:rPr>
          <w:sz w:val="20"/>
          <w:szCs w:val="20"/>
        </w:rPr>
        <w:t>–</w:t>
      </w:r>
      <w:r w:rsidRPr="00527948">
        <w:rPr>
          <w:sz w:val="20"/>
          <w:szCs w:val="20"/>
        </w:rPr>
        <w:t>60-х годах давал лог</w:t>
      </w:r>
      <w:r w:rsidRPr="00527948">
        <w:rPr>
          <w:sz w:val="20"/>
          <w:szCs w:val="20"/>
        </w:rPr>
        <w:t>и</w:t>
      </w:r>
      <w:r w:rsidRPr="00527948">
        <w:rPr>
          <w:sz w:val="20"/>
          <w:szCs w:val="20"/>
        </w:rPr>
        <w:t>стике следующее определение.</w:t>
      </w:r>
    </w:p>
    <w:p w:rsidR="00D63599" w:rsidRPr="00527948" w:rsidRDefault="00D63599" w:rsidP="00C1392B">
      <w:pPr>
        <w:shd w:val="clear" w:color="auto" w:fill="FFFFFF"/>
        <w:spacing w:line="245" w:lineRule="auto"/>
        <w:ind w:firstLine="284"/>
        <w:jc w:val="both"/>
        <w:rPr>
          <w:sz w:val="20"/>
          <w:szCs w:val="20"/>
        </w:rPr>
      </w:pPr>
      <w:r w:rsidRPr="00527948">
        <w:rPr>
          <w:sz w:val="20"/>
          <w:szCs w:val="20"/>
        </w:rPr>
        <w:t xml:space="preserve">Логистика </w:t>
      </w:r>
      <w:r w:rsidR="009A2A38" w:rsidRPr="00527948">
        <w:rPr>
          <w:sz w:val="20"/>
          <w:szCs w:val="20"/>
        </w:rPr>
        <w:t>–</w:t>
      </w:r>
      <w:r w:rsidRPr="00527948">
        <w:rPr>
          <w:sz w:val="20"/>
          <w:szCs w:val="20"/>
        </w:rPr>
        <w:t xml:space="preserve"> широкий</w:t>
      </w:r>
      <w:r w:rsidR="001A040F">
        <w:rPr>
          <w:sz w:val="20"/>
          <w:szCs w:val="20"/>
        </w:rPr>
        <w:t xml:space="preserve"> диапазон деятельности, связанно</w:t>
      </w:r>
      <w:r w:rsidRPr="00527948">
        <w:rPr>
          <w:sz w:val="20"/>
          <w:szCs w:val="20"/>
        </w:rPr>
        <w:t>й с эффе</w:t>
      </w:r>
      <w:r w:rsidRPr="00527948">
        <w:rPr>
          <w:sz w:val="20"/>
          <w:szCs w:val="20"/>
        </w:rPr>
        <w:t>к</w:t>
      </w:r>
      <w:r w:rsidRPr="00527948">
        <w:rPr>
          <w:sz w:val="20"/>
          <w:szCs w:val="20"/>
        </w:rPr>
        <w:t>тивным движением конечных продуктов от конца производственной линии до покупателя, в некоторых случаях включающей также движ</w:t>
      </w:r>
      <w:r w:rsidRPr="00527948">
        <w:rPr>
          <w:sz w:val="20"/>
          <w:szCs w:val="20"/>
        </w:rPr>
        <w:t>е</w:t>
      </w:r>
      <w:r w:rsidRPr="00527948">
        <w:rPr>
          <w:sz w:val="20"/>
          <w:szCs w:val="20"/>
        </w:rPr>
        <w:t xml:space="preserve">ние сырья от источника снабжения до начала производственной линии. </w:t>
      </w:r>
      <w:r w:rsidRPr="00527948">
        <w:rPr>
          <w:sz w:val="20"/>
          <w:szCs w:val="20"/>
        </w:rPr>
        <w:lastRenderedPageBreak/>
        <w:t>Эта деятельность включает транспортировку, складирование, обрабо</w:t>
      </w:r>
      <w:r w:rsidRPr="00527948">
        <w:rPr>
          <w:sz w:val="20"/>
          <w:szCs w:val="20"/>
        </w:rPr>
        <w:t>т</w:t>
      </w:r>
      <w:r w:rsidRPr="00527948">
        <w:rPr>
          <w:sz w:val="20"/>
          <w:szCs w:val="20"/>
        </w:rPr>
        <w:t>ку материалов, защитную упаковку, контроль запасов, выбор места нахождения производства и складов, заказы на производство проду</w:t>
      </w:r>
      <w:r w:rsidRPr="00527948">
        <w:rPr>
          <w:sz w:val="20"/>
          <w:szCs w:val="20"/>
        </w:rPr>
        <w:t>к</w:t>
      </w:r>
      <w:r w:rsidRPr="00527948">
        <w:rPr>
          <w:sz w:val="20"/>
          <w:szCs w:val="20"/>
        </w:rPr>
        <w:t>ции, прогнозирование спроса, маркетинг и обслуживание покупателя.</w:t>
      </w:r>
    </w:p>
    <w:p w:rsidR="00D63599" w:rsidRPr="00527948" w:rsidRDefault="00D63599" w:rsidP="00C1392B">
      <w:pPr>
        <w:shd w:val="clear" w:color="auto" w:fill="FFFFFF"/>
        <w:spacing w:line="245" w:lineRule="auto"/>
        <w:ind w:firstLine="284"/>
        <w:jc w:val="both"/>
        <w:rPr>
          <w:sz w:val="20"/>
          <w:szCs w:val="20"/>
        </w:rPr>
      </w:pPr>
      <w:r w:rsidRPr="00527948">
        <w:rPr>
          <w:sz w:val="20"/>
          <w:szCs w:val="20"/>
        </w:rPr>
        <w:t>В 1960-е годы появилось большое число конкурентных товаров, усилилось внимание к покупателю, т. е. увеличилось количество се</w:t>
      </w:r>
      <w:r w:rsidRPr="00527948">
        <w:rPr>
          <w:sz w:val="20"/>
          <w:szCs w:val="20"/>
        </w:rPr>
        <w:t>р</w:t>
      </w:r>
      <w:r w:rsidRPr="00527948">
        <w:rPr>
          <w:sz w:val="20"/>
          <w:szCs w:val="20"/>
        </w:rPr>
        <w:t xml:space="preserve">висных услуг. Это поставило перед логистикой новые </w:t>
      </w:r>
      <w:r w:rsidR="001A040F">
        <w:rPr>
          <w:sz w:val="20"/>
          <w:szCs w:val="20"/>
        </w:rPr>
        <w:t>задачи</w:t>
      </w:r>
      <w:r w:rsidRPr="00527948">
        <w:rPr>
          <w:sz w:val="20"/>
          <w:szCs w:val="20"/>
        </w:rPr>
        <w:t>, в час</w:t>
      </w:r>
      <w:r w:rsidRPr="00527948">
        <w:rPr>
          <w:sz w:val="20"/>
          <w:szCs w:val="20"/>
        </w:rPr>
        <w:t>т</w:t>
      </w:r>
      <w:r w:rsidRPr="00527948">
        <w:rPr>
          <w:sz w:val="20"/>
          <w:szCs w:val="20"/>
        </w:rPr>
        <w:t xml:space="preserve">ности координацию спроса и предложения. В середине </w:t>
      </w:r>
      <w:r w:rsidR="001A040F">
        <w:rPr>
          <w:sz w:val="20"/>
          <w:szCs w:val="20"/>
        </w:rPr>
        <w:t>19</w:t>
      </w:r>
      <w:r w:rsidRPr="00527948">
        <w:rPr>
          <w:sz w:val="20"/>
          <w:szCs w:val="20"/>
        </w:rPr>
        <w:t>60-х</w:t>
      </w:r>
      <w:r w:rsidR="001A040F">
        <w:rPr>
          <w:sz w:val="20"/>
          <w:szCs w:val="20"/>
        </w:rPr>
        <w:t> </w:t>
      </w:r>
      <w:r w:rsidRPr="00527948">
        <w:rPr>
          <w:sz w:val="20"/>
          <w:szCs w:val="20"/>
        </w:rPr>
        <w:t>годов была сформ</w:t>
      </w:r>
      <w:r w:rsidR="00A87FE7">
        <w:rPr>
          <w:sz w:val="20"/>
          <w:szCs w:val="20"/>
        </w:rPr>
        <w:t>ул</w:t>
      </w:r>
      <w:r w:rsidRPr="00527948">
        <w:rPr>
          <w:sz w:val="20"/>
          <w:szCs w:val="20"/>
        </w:rPr>
        <w:t>ирована новая концепция бизнес-логистики, как инт</w:t>
      </w:r>
      <w:r w:rsidRPr="00527948">
        <w:rPr>
          <w:sz w:val="20"/>
          <w:szCs w:val="20"/>
        </w:rPr>
        <w:t>е</w:t>
      </w:r>
      <w:r w:rsidRPr="00527948">
        <w:rPr>
          <w:sz w:val="20"/>
          <w:szCs w:val="20"/>
        </w:rPr>
        <w:t>грального инструмента менеджмента.</w:t>
      </w:r>
    </w:p>
    <w:p w:rsidR="00D63599" w:rsidRPr="00527948" w:rsidRDefault="00D63599" w:rsidP="00C1392B">
      <w:pPr>
        <w:shd w:val="clear" w:color="auto" w:fill="FFFFFF"/>
        <w:spacing w:line="245" w:lineRule="auto"/>
        <w:ind w:firstLine="284"/>
        <w:jc w:val="both"/>
        <w:rPr>
          <w:sz w:val="20"/>
          <w:szCs w:val="20"/>
        </w:rPr>
      </w:pPr>
      <w:r w:rsidRPr="00527948">
        <w:rPr>
          <w:sz w:val="20"/>
          <w:szCs w:val="20"/>
        </w:rPr>
        <w:t xml:space="preserve">Логистика </w:t>
      </w:r>
      <w:r w:rsidR="009A2A38" w:rsidRPr="00527948">
        <w:rPr>
          <w:sz w:val="20"/>
          <w:szCs w:val="20"/>
        </w:rPr>
        <w:t>–</w:t>
      </w:r>
      <w:r w:rsidRPr="00527948">
        <w:rPr>
          <w:sz w:val="20"/>
          <w:szCs w:val="20"/>
        </w:rPr>
        <w:t xml:space="preserve"> это менеджмент всех видов деятельности, которые способствуют движению и координации спроса и предложения на т</w:t>
      </w:r>
      <w:r w:rsidRPr="00527948">
        <w:rPr>
          <w:sz w:val="20"/>
          <w:szCs w:val="20"/>
        </w:rPr>
        <w:t>о</w:t>
      </w:r>
      <w:r w:rsidRPr="00527948">
        <w:rPr>
          <w:sz w:val="20"/>
          <w:szCs w:val="20"/>
        </w:rPr>
        <w:t>вары в определенном месте и в заданное время.</w:t>
      </w:r>
    </w:p>
    <w:p w:rsidR="00D63599" w:rsidRPr="00527948" w:rsidRDefault="00D63599" w:rsidP="00C1392B">
      <w:pPr>
        <w:shd w:val="clear" w:color="auto" w:fill="FFFFFF"/>
        <w:spacing w:line="245" w:lineRule="auto"/>
        <w:ind w:firstLine="284"/>
        <w:jc w:val="both"/>
        <w:rPr>
          <w:sz w:val="20"/>
          <w:szCs w:val="20"/>
        </w:rPr>
      </w:pPr>
      <w:r w:rsidRPr="00527948">
        <w:rPr>
          <w:sz w:val="20"/>
          <w:szCs w:val="20"/>
        </w:rPr>
        <w:t>В 1970-е годы отличительной особенностью является переход от быстрого роста средств производства (как в 60-е) к относительной ст</w:t>
      </w:r>
      <w:r w:rsidRPr="00527948">
        <w:rPr>
          <w:sz w:val="20"/>
          <w:szCs w:val="20"/>
        </w:rPr>
        <w:t>а</w:t>
      </w:r>
      <w:r w:rsidRPr="00527948">
        <w:rPr>
          <w:sz w:val="20"/>
          <w:szCs w:val="20"/>
        </w:rPr>
        <w:t>билизации. В то же время в большинстве компаний рост логистич</w:t>
      </w:r>
      <w:r w:rsidRPr="00527948">
        <w:rPr>
          <w:sz w:val="20"/>
          <w:szCs w:val="20"/>
        </w:rPr>
        <w:t>е</w:t>
      </w:r>
      <w:r w:rsidRPr="00527948">
        <w:rPr>
          <w:sz w:val="20"/>
          <w:szCs w:val="20"/>
        </w:rPr>
        <w:t>ских инвестиций стал опережать рост инвестиций в основные средства производства. В связи с этим основной задачей</w:t>
      </w:r>
      <w:r w:rsidR="009A2A38" w:rsidRPr="00527948">
        <w:rPr>
          <w:sz w:val="20"/>
          <w:szCs w:val="20"/>
        </w:rPr>
        <w:t xml:space="preserve"> большинства фирм стало уменьше</w:t>
      </w:r>
      <w:r w:rsidRPr="00527948">
        <w:rPr>
          <w:sz w:val="20"/>
          <w:szCs w:val="20"/>
        </w:rPr>
        <w:t>ние себестоимости производства продукции и раци</w:t>
      </w:r>
      <w:r w:rsidRPr="00527948">
        <w:rPr>
          <w:sz w:val="20"/>
          <w:szCs w:val="20"/>
        </w:rPr>
        <w:t>о</w:t>
      </w:r>
      <w:r w:rsidRPr="00527948">
        <w:rPr>
          <w:sz w:val="20"/>
          <w:szCs w:val="20"/>
        </w:rPr>
        <w:t>нальное использование сырья, материалов, производственных фондов и комплектующих.</w:t>
      </w:r>
    </w:p>
    <w:p w:rsidR="00D63599" w:rsidRPr="00527948" w:rsidRDefault="00D63599" w:rsidP="00C1392B">
      <w:pPr>
        <w:shd w:val="clear" w:color="auto" w:fill="FFFFFF"/>
        <w:spacing w:line="245" w:lineRule="auto"/>
        <w:ind w:firstLine="284"/>
        <w:jc w:val="both"/>
        <w:rPr>
          <w:sz w:val="20"/>
          <w:szCs w:val="20"/>
        </w:rPr>
      </w:pPr>
      <w:r w:rsidRPr="00527948">
        <w:rPr>
          <w:sz w:val="20"/>
          <w:szCs w:val="20"/>
        </w:rPr>
        <w:t xml:space="preserve">В </w:t>
      </w:r>
      <w:r w:rsidR="00A87FE7">
        <w:rPr>
          <w:sz w:val="20"/>
          <w:szCs w:val="20"/>
        </w:rPr>
        <w:t>19</w:t>
      </w:r>
      <w:r w:rsidRPr="00527948">
        <w:rPr>
          <w:sz w:val="20"/>
          <w:szCs w:val="20"/>
        </w:rPr>
        <w:t>70-х годах большую роль сыграл энергетический кризис. В с</w:t>
      </w:r>
      <w:r w:rsidRPr="00527948">
        <w:rPr>
          <w:sz w:val="20"/>
          <w:szCs w:val="20"/>
        </w:rPr>
        <w:t>и</w:t>
      </w:r>
      <w:r w:rsidRPr="00527948">
        <w:rPr>
          <w:sz w:val="20"/>
          <w:szCs w:val="20"/>
        </w:rPr>
        <w:t xml:space="preserve">лу этого ресурсный фактор </w:t>
      </w:r>
      <w:r w:rsidR="009A2A38" w:rsidRPr="00527948">
        <w:rPr>
          <w:sz w:val="20"/>
          <w:szCs w:val="20"/>
        </w:rPr>
        <w:t>–</w:t>
      </w:r>
      <w:r w:rsidRPr="00527948">
        <w:rPr>
          <w:sz w:val="20"/>
          <w:szCs w:val="20"/>
        </w:rPr>
        <w:t xml:space="preserve"> уменьшение энергоемкости и материал</w:t>
      </w:r>
      <w:r w:rsidRPr="00527948">
        <w:rPr>
          <w:sz w:val="20"/>
          <w:szCs w:val="20"/>
        </w:rPr>
        <w:t>о</w:t>
      </w:r>
      <w:r w:rsidRPr="00527948">
        <w:rPr>
          <w:sz w:val="20"/>
          <w:szCs w:val="20"/>
        </w:rPr>
        <w:t xml:space="preserve">емкости продукции </w:t>
      </w:r>
      <w:r w:rsidR="009A2A38" w:rsidRPr="00527948">
        <w:rPr>
          <w:sz w:val="20"/>
          <w:szCs w:val="20"/>
        </w:rPr>
        <w:t>–</w:t>
      </w:r>
      <w:r w:rsidRPr="00527948">
        <w:rPr>
          <w:sz w:val="20"/>
          <w:szCs w:val="20"/>
        </w:rPr>
        <w:t xml:space="preserve"> стал одним из основных в конкурентной борьбе.</w:t>
      </w:r>
    </w:p>
    <w:p w:rsidR="00D63599" w:rsidRPr="00527948" w:rsidRDefault="00D63599" w:rsidP="00C1392B">
      <w:pPr>
        <w:shd w:val="clear" w:color="auto" w:fill="FFFFFF"/>
        <w:spacing w:line="245" w:lineRule="auto"/>
        <w:ind w:firstLine="284"/>
        <w:jc w:val="both"/>
        <w:rPr>
          <w:sz w:val="20"/>
          <w:szCs w:val="20"/>
        </w:rPr>
      </w:pPr>
      <w:r w:rsidRPr="00527948">
        <w:rPr>
          <w:sz w:val="20"/>
          <w:szCs w:val="20"/>
        </w:rPr>
        <w:t>Акцент в логистике сместился на производство, чему спо</w:t>
      </w:r>
      <w:r w:rsidRPr="00527948">
        <w:rPr>
          <w:sz w:val="20"/>
          <w:szCs w:val="20"/>
        </w:rPr>
        <w:softHyphen/>
        <w:t>собствовало появление компьютерных систем контроля и управления производством. На Западе широкое распространение получила вну</w:t>
      </w:r>
      <w:r w:rsidRPr="00527948">
        <w:rPr>
          <w:sz w:val="20"/>
          <w:szCs w:val="20"/>
        </w:rPr>
        <w:t>т</w:t>
      </w:r>
      <w:r w:rsidRPr="00527948">
        <w:rPr>
          <w:sz w:val="20"/>
          <w:szCs w:val="20"/>
        </w:rPr>
        <w:t>рипроизводственная микрологистическая система М</w:t>
      </w:r>
      <w:r w:rsidRPr="00527948">
        <w:rPr>
          <w:sz w:val="20"/>
          <w:szCs w:val="20"/>
          <w:lang w:val="en-US"/>
        </w:rPr>
        <w:t>R</w:t>
      </w:r>
      <w:r w:rsidRPr="00527948">
        <w:rPr>
          <w:sz w:val="20"/>
          <w:szCs w:val="20"/>
        </w:rPr>
        <w:t xml:space="preserve">Р </w:t>
      </w:r>
      <w:r w:rsidR="00A87FE7">
        <w:rPr>
          <w:sz w:val="20"/>
          <w:szCs w:val="20"/>
        </w:rPr>
        <w:t>(</w:t>
      </w:r>
      <w:r w:rsidRPr="00527948">
        <w:rPr>
          <w:sz w:val="20"/>
          <w:szCs w:val="20"/>
        </w:rPr>
        <w:t>Ма</w:t>
      </w:r>
      <w:r w:rsidRPr="00527948">
        <w:rPr>
          <w:sz w:val="20"/>
          <w:szCs w:val="20"/>
          <w:lang w:val="en-US"/>
        </w:rPr>
        <w:t>terial</w:t>
      </w:r>
      <w:r w:rsidRPr="00527948">
        <w:rPr>
          <w:sz w:val="20"/>
          <w:szCs w:val="20"/>
        </w:rPr>
        <w:t xml:space="preserve"> </w:t>
      </w:r>
      <w:r w:rsidRPr="00527948">
        <w:rPr>
          <w:sz w:val="20"/>
          <w:szCs w:val="20"/>
          <w:lang w:val="en-US"/>
        </w:rPr>
        <w:t>r</w:t>
      </w:r>
      <w:r w:rsidRPr="00527948">
        <w:rPr>
          <w:sz w:val="20"/>
          <w:szCs w:val="20"/>
          <w:lang w:val="en-US"/>
        </w:rPr>
        <w:t>e</w:t>
      </w:r>
      <w:r w:rsidRPr="00527948">
        <w:rPr>
          <w:sz w:val="20"/>
          <w:szCs w:val="20"/>
          <w:lang w:val="en-US"/>
        </w:rPr>
        <w:t>quirement</w:t>
      </w:r>
      <w:r w:rsidRPr="00527948">
        <w:rPr>
          <w:sz w:val="20"/>
          <w:szCs w:val="20"/>
        </w:rPr>
        <w:t xml:space="preserve"> </w:t>
      </w:r>
      <w:r w:rsidRPr="00527948">
        <w:rPr>
          <w:sz w:val="20"/>
          <w:szCs w:val="20"/>
          <w:lang w:val="en-US"/>
        </w:rPr>
        <w:t>planning</w:t>
      </w:r>
      <w:r w:rsidR="00A87FE7">
        <w:rPr>
          <w:sz w:val="20"/>
          <w:szCs w:val="20"/>
        </w:rPr>
        <w:t>)</w:t>
      </w:r>
      <w:r w:rsidRPr="00527948">
        <w:rPr>
          <w:sz w:val="20"/>
          <w:szCs w:val="20"/>
        </w:rPr>
        <w:t>.</w:t>
      </w:r>
    </w:p>
    <w:p w:rsidR="00D63599" w:rsidRPr="00527948" w:rsidRDefault="00D63599" w:rsidP="00C1392B">
      <w:pPr>
        <w:shd w:val="clear" w:color="auto" w:fill="FFFFFF"/>
        <w:spacing w:line="245" w:lineRule="auto"/>
        <w:ind w:firstLine="284"/>
        <w:jc w:val="both"/>
        <w:rPr>
          <w:sz w:val="20"/>
          <w:szCs w:val="20"/>
        </w:rPr>
      </w:pPr>
      <w:r w:rsidRPr="00527948">
        <w:rPr>
          <w:sz w:val="20"/>
          <w:szCs w:val="20"/>
        </w:rPr>
        <w:t>Концепция логистики в это время стала отождествляться с матер</w:t>
      </w:r>
      <w:r w:rsidRPr="00527948">
        <w:rPr>
          <w:sz w:val="20"/>
          <w:szCs w:val="20"/>
        </w:rPr>
        <w:t>и</w:t>
      </w:r>
      <w:r w:rsidRPr="00527948">
        <w:rPr>
          <w:sz w:val="20"/>
          <w:szCs w:val="20"/>
        </w:rPr>
        <w:t>альным менеджментом, который определялся как взгляды и принципы, посредством которых осуществлялось планирование, организация, координация и контроль материального потока от источника сырья до конечного потребителя.</w:t>
      </w:r>
    </w:p>
    <w:p w:rsidR="00D63599" w:rsidRPr="00527948" w:rsidRDefault="00D63599" w:rsidP="00C1392B">
      <w:pPr>
        <w:shd w:val="clear" w:color="auto" w:fill="FFFFFF"/>
        <w:spacing w:line="245" w:lineRule="auto"/>
        <w:ind w:firstLine="284"/>
        <w:jc w:val="both"/>
        <w:rPr>
          <w:sz w:val="20"/>
          <w:szCs w:val="20"/>
        </w:rPr>
      </w:pPr>
      <w:r w:rsidRPr="00527948">
        <w:rPr>
          <w:sz w:val="20"/>
          <w:szCs w:val="20"/>
        </w:rPr>
        <w:t>Параллельно логистика из концепции превратилась в фактический инструмент бизнеса, как в сфере производства, так и в сфере обращ</w:t>
      </w:r>
      <w:r w:rsidRPr="00527948">
        <w:rPr>
          <w:sz w:val="20"/>
          <w:szCs w:val="20"/>
        </w:rPr>
        <w:t>е</w:t>
      </w:r>
      <w:r w:rsidRPr="00527948">
        <w:rPr>
          <w:sz w:val="20"/>
          <w:szCs w:val="20"/>
        </w:rPr>
        <w:t>ния.</w:t>
      </w:r>
    </w:p>
    <w:p w:rsidR="00D63599" w:rsidRPr="00527948" w:rsidRDefault="00D63599" w:rsidP="00C1392B">
      <w:pPr>
        <w:shd w:val="clear" w:color="auto" w:fill="FFFFFF"/>
        <w:spacing w:line="238" w:lineRule="auto"/>
        <w:ind w:firstLine="284"/>
        <w:jc w:val="both"/>
        <w:rPr>
          <w:sz w:val="20"/>
          <w:szCs w:val="20"/>
        </w:rPr>
      </w:pPr>
      <w:r w:rsidRPr="00527948">
        <w:rPr>
          <w:sz w:val="20"/>
          <w:szCs w:val="20"/>
        </w:rPr>
        <w:t xml:space="preserve">В эти же годы бурно развивалась экономика Японии, которая стала теснить европейских и американских производителей на мировых </w:t>
      </w:r>
      <w:r w:rsidRPr="00527948">
        <w:rPr>
          <w:sz w:val="20"/>
          <w:szCs w:val="20"/>
        </w:rPr>
        <w:lastRenderedPageBreak/>
        <w:t>рынках. Это произошло благодаря низкой себестоимости и высокому качеству японских товаров, которые обеспечивались, в частности, м</w:t>
      </w:r>
      <w:r w:rsidRPr="00527948">
        <w:rPr>
          <w:sz w:val="20"/>
          <w:szCs w:val="20"/>
        </w:rPr>
        <w:t>е</w:t>
      </w:r>
      <w:r w:rsidRPr="00527948">
        <w:rPr>
          <w:sz w:val="20"/>
          <w:szCs w:val="20"/>
        </w:rPr>
        <w:t>стными разработками и применениями в логистической концепции «точно в срок» и внутри производства системы КАНБАН (</w:t>
      </w:r>
      <w:r w:rsidR="009A2A38" w:rsidRPr="00527948">
        <w:rPr>
          <w:sz w:val="20"/>
          <w:szCs w:val="20"/>
        </w:rPr>
        <w:t>«</w:t>
      </w:r>
      <w:r w:rsidRPr="00527948">
        <w:rPr>
          <w:sz w:val="20"/>
          <w:szCs w:val="20"/>
        </w:rPr>
        <w:t>карточка</w:t>
      </w:r>
      <w:r w:rsidR="009A2A38" w:rsidRPr="00527948">
        <w:rPr>
          <w:sz w:val="20"/>
          <w:szCs w:val="20"/>
        </w:rPr>
        <w:t>»</w:t>
      </w:r>
      <w:r w:rsidRPr="00527948">
        <w:rPr>
          <w:sz w:val="20"/>
          <w:szCs w:val="20"/>
        </w:rPr>
        <w:t>).</w:t>
      </w:r>
    </w:p>
    <w:p w:rsidR="00D63599" w:rsidRPr="00527948" w:rsidRDefault="00D63599" w:rsidP="00C1392B">
      <w:pPr>
        <w:shd w:val="clear" w:color="auto" w:fill="FFFFFF"/>
        <w:spacing w:line="238" w:lineRule="auto"/>
        <w:ind w:firstLine="284"/>
        <w:jc w:val="both"/>
        <w:rPr>
          <w:sz w:val="20"/>
          <w:szCs w:val="20"/>
        </w:rPr>
      </w:pPr>
      <w:r w:rsidRPr="00527948">
        <w:rPr>
          <w:sz w:val="20"/>
          <w:szCs w:val="20"/>
        </w:rPr>
        <w:t>В конце 1970-х годов компания Тоуо</w:t>
      </w:r>
      <w:r w:rsidRPr="00527948">
        <w:rPr>
          <w:sz w:val="20"/>
          <w:szCs w:val="20"/>
          <w:lang w:val="en-US"/>
        </w:rPr>
        <w:t>ta</w:t>
      </w:r>
      <w:r w:rsidRPr="00527948">
        <w:rPr>
          <w:sz w:val="20"/>
          <w:szCs w:val="20"/>
        </w:rPr>
        <w:t xml:space="preserve"> сформировала новую фил</w:t>
      </w:r>
      <w:r w:rsidRPr="00527948">
        <w:rPr>
          <w:sz w:val="20"/>
          <w:szCs w:val="20"/>
        </w:rPr>
        <w:t>о</w:t>
      </w:r>
      <w:r w:rsidRPr="00527948">
        <w:rPr>
          <w:sz w:val="20"/>
          <w:szCs w:val="20"/>
        </w:rPr>
        <w:t>софию управления качеством продукции (всеобщее управление кач</w:t>
      </w:r>
      <w:r w:rsidRPr="00527948">
        <w:rPr>
          <w:sz w:val="20"/>
          <w:szCs w:val="20"/>
        </w:rPr>
        <w:t>е</w:t>
      </w:r>
      <w:r w:rsidRPr="00527948">
        <w:rPr>
          <w:sz w:val="20"/>
          <w:szCs w:val="20"/>
        </w:rPr>
        <w:t>ством), которая стала фундаментом интегрального подхода к логис</w:t>
      </w:r>
      <w:r w:rsidRPr="00527948">
        <w:rPr>
          <w:sz w:val="20"/>
          <w:szCs w:val="20"/>
        </w:rPr>
        <w:softHyphen/>
        <w:t>тике.</w:t>
      </w:r>
    </w:p>
    <w:p w:rsidR="00D63599" w:rsidRPr="00527948" w:rsidRDefault="00D63599" w:rsidP="00C1392B">
      <w:pPr>
        <w:shd w:val="clear" w:color="auto" w:fill="FFFFFF"/>
        <w:spacing w:line="238" w:lineRule="auto"/>
        <w:ind w:firstLine="284"/>
        <w:jc w:val="both"/>
        <w:rPr>
          <w:sz w:val="20"/>
          <w:szCs w:val="20"/>
        </w:rPr>
      </w:pPr>
      <w:r w:rsidRPr="00527948">
        <w:rPr>
          <w:sz w:val="20"/>
          <w:szCs w:val="20"/>
        </w:rPr>
        <w:t xml:space="preserve">К концу </w:t>
      </w:r>
      <w:r w:rsidR="00A87FE7">
        <w:rPr>
          <w:sz w:val="20"/>
          <w:szCs w:val="20"/>
        </w:rPr>
        <w:t>19</w:t>
      </w:r>
      <w:r w:rsidRPr="00527948">
        <w:rPr>
          <w:sz w:val="20"/>
          <w:szCs w:val="20"/>
        </w:rPr>
        <w:t>70-х годов на Западе завершилась тароупаковочная р</w:t>
      </w:r>
      <w:r w:rsidRPr="00527948">
        <w:rPr>
          <w:sz w:val="20"/>
          <w:szCs w:val="20"/>
        </w:rPr>
        <w:t>е</w:t>
      </w:r>
      <w:r w:rsidRPr="00527948">
        <w:rPr>
          <w:sz w:val="20"/>
          <w:szCs w:val="20"/>
        </w:rPr>
        <w:t>волюция, которая коренным образом изменила складской процесс, его операционный состав, организацию, техническое и технологическое обеспечение. Значительный экономический эффект дало применение в логистических системах стандартизации тары и упаковки, прежде вс</w:t>
      </w:r>
      <w:r w:rsidRPr="00527948">
        <w:rPr>
          <w:sz w:val="20"/>
          <w:szCs w:val="20"/>
        </w:rPr>
        <w:t>е</w:t>
      </w:r>
      <w:r w:rsidRPr="00527948">
        <w:rPr>
          <w:sz w:val="20"/>
          <w:szCs w:val="20"/>
        </w:rPr>
        <w:t>го внедрение стандартных поддонов (паллетов).</w:t>
      </w:r>
    </w:p>
    <w:p w:rsidR="00D63599" w:rsidRPr="00527948" w:rsidRDefault="00D63599" w:rsidP="00C1392B">
      <w:pPr>
        <w:shd w:val="clear" w:color="auto" w:fill="FFFFFF"/>
        <w:spacing w:line="238" w:lineRule="auto"/>
        <w:ind w:firstLine="284"/>
        <w:jc w:val="both"/>
        <w:rPr>
          <w:sz w:val="20"/>
          <w:szCs w:val="20"/>
        </w:rPr>
      </w:pPr>
      <w:r w:rsidRPr="00527948">
        <w:rPr>
          <w:sz w:val="20"/>
          <w:szCs w:val="20"/>
        </w:rPr>
        <w:t xml:space="preserve">В </w:t>
      </w:r>
      <w:r w:rsidR="00A87FE7">
        <w:rPr>
          <w:sz w:val="20"/>
          <w:szCs w:val="20"/>
        </w:rPr>
        <w:t>19</w:t>
      </w:r>
      <w:r w:rsidRPr="00527948">
        <w:rPr>
          <w:sz w:val="20"/>
          <w:szCs w:val="20"/>
        </w:rPr>
        <w:t>80-е г</w:t>
      </w:r>
      <w:r w:rsidR="00A87FE7">
        <w:rPr>
          <w:sz w:val="20"/>
          <w:szCs w:val="20"/>
        </w:rPr>
        <w:t>оды</w:t>
      </w:r>
      <w:r w:rsidRPr="00527948">
        <w:rPr>
          <w:sz w:val="20"/>
          <w:szCs w:val="20"/>
        </w:rPr>
        <w:t xml:space="preserve"> произошла революция в информационных технол</w:t>
      </w:r>
      <w:r w:rsidRPr="00527948">
        <w:rPr>
          <w:sz w:val="20"/>
          <w:szCs w:val="20"/>
        </w:rPr>
        <w:t>о</w:t>
      </w:r>
      <w:r w:rsidRPr="00527948">
        <w:rPr>
          <w:sz w:val="20"/>
          <w:szCs w:val="20"/>
        </w:rPr>
        <w:t>гиях, и компьютеры стали основой административно-управляющих и контролирующих систем. Существенным стало понимание того, что наряду с материальными потоками необходимо управлять сопутс</w:t>
      </w:r>
      <w:r w:rsidRPr="00527948">
        <w:rPr>
          <w:sz w:val="20"/>
          <w:szCs w:val="20"/>
        </w:rPr>
        <w:t>т</w:t>
      </w:r>
      <w:r w:rsidRPr="00527948">
        <w:rPr>
          <w:sz w:val="20"/>
          <w:szCs w:val="20"/>
        </w:rPr>
        <w:t>вующими информационными потоками.</w:t>
      </w:r>
    </w:p>
    <w:p w:rsidR="00D63599" w:rsidRPr="00527948" w:rsidRDefault="00D63599" w:rsidP="00C1392B">
      <w:pPr>
        <w:shd w:val="clear" w:color="auto" w:fill="FFFFFF"/>
        <w:tabs>
          <w:tab w:val="center" w:pos="6660"/>
        </w:tabs>
        <w:spacing w:line="238" w:lineRule="auto"/>
        <w:ind w:firstLine="284"/>
        <w:jc w:val="both"/>
        <w:rPr>
          <w:sz w:val="20"/>
          <w:szCs w:val="20"/>
        </w:rPr>
      </w:pPr>
    </w:p>
    <w:p w:rsidR="00D63599" w:rsidRPr="001F6A56" w:rsidRDefault="001F6A56" w:rsidP="00C1392B">
      <w:pPr>
        <w:shd w:val="clear" w:color="auto" w:fill="FFFFFF"/>
        <w:tabs>
          <w:tab w:val="center" w:pos="6660"/>
        </w:tabs>
        <w:spacing w:line="238" w:lineRule="auto"/>
        <w:jc w:val="center"/>
        <w:rPr>
          <w:b/>
          <w:sz w:val="20"/>
          <w:szCs w:val="20"/>
        </w:rPr>
      </w:pPr>
      <w:r w:rsidRPr="001F6A56">
        <w:rPr>
          <w:b/>
          <w:sz w:val="20"/>
          <w:szCs w:val="20"/>
        </w:rPr>
        <w:t>1.</w:t>
      </w:r>
      <w:r w:rsidR="001964C8">
        <w:rPr>
          <w:b/>
          <w:sz w:val="20"/>
          <w:szCs w:val="20"/>
        </w:rPr>
        <w:t>2</w:t>
      </w:r>
      <w:r w:rsidR="00D63599" w:rsidRPr="001F6A56">
        <w:rPr>
          <w:b/>
          <w:sz w:val="20"/>
          <w:szCs w:val="20"/>
        </w:rPr>
        <w:t xml:space="preserve">. </w:t>
      </w:r>
      <w:r w:rsidRPr="001F6A56">
        <w:rPr>
          <w:b/>
          <w:sz w:val="20"/>
          <w:szCs w:val="20"/>
        </w:rPr>
        <w:t>Логистические функции и операции</w:t>
      </w:r>
    </w:p>
    <w:p w:rsidR="00D63599" w:rsidRPr="00527948" w:rsidRDefault="00D63599" w:rsidP="00C1392B">
      <w:pPr>
        <w:shd w:val="clear" w:color="auto" w:fill="FFFFFF"/>
        <w:tabs>
          <w:tab w:val="center" w:pos="6660"/>
        </w:tabs>
        <w:spacing w:line="238" w:lineRule="auto"/>
        <w:ind w:firstLine="284"/>
        <w:jc w:val="center"/>
        <w:rPr>
          <w:sz w:val="20"/>
          <w:szCs w:val="20"/>
        </w:rPr>
      </w:pPr>
    </w:p>
    <w:p w:rsidR="00D63599" w:rsidRPr="00527948" w:rsidRDefault="00D63599" w:rsidP="00C1392B">
      <w:pPr>
        <w:shd w:val="clear" w:color="auto" w:fill="FFFFFF"/>
        <w:tabs>
          <w:tab w:val="center" w:pos="6660"/>
        </w:tabs>
        <w:spacing w:line="238" w:lineRule="auto"/>
        <w:ind w:firstLine="284"/>
        <w:jc w:val="both"/>
        <w:rPr>
          <w:sz w:val="20"/>
          <w:szCs w:val="20"/>
        </w:rPr>
      </w:pPr>
      <w:r w:rsidRPr="00527948">
        <w:rPr>
          <w:sz w:val="20"/>
          <w:szCs w:val="20"/>
        </w:rPr>
        <w:t>В наиболее общей постановке с позиций логистики можно иссл</w:t>
      </w:r>
      <w:r w:rsidRPr="00527948">
        <w:rPr>
          <w:sz w:val="20"/>
          <w:szCs w:val="20"/>
        </w:rPr>
        <w:t>е</w:t>
      </w:r>
      <w:r w:rsidRPr="00527948">
        <w:rPr>
          <w:sz w:val="20"/>
          <w:szCs w:val="20"/>
        </w:rPr>
        <w:t>довать возникновение, преобразование или поглощение материальных и сопутствующих потоков на определенном экономическом объекте, функционирующем как система, т. е. реализующем поставленные п</w:t>
      </w:r>
      <w:r w:rsidRPr="00527948">
        <w:rPr>
          <w:sz w:val="20"/>
          <w:szCs w:val="20"/>
        </w:rPr>
        <w:t>е</w:t>
      </w:r>
      <w:r w:rsidRPr="00527948">
        <w:rPr>
          <w:sz w:val="20"/>
          <w:szCs w:val="20"/>
        </w:rPr>
        <w:t>ред ним цели и рассматриваемом в этом смысле как единое целое.</w:t>
      </w:r>
    </w:p>
    <w:p w:rsidR="00D63599" w:rsidRPr="00527948" w:rsidRDefault="00D63599" w:rsidP="00C1392B">
      <w:pPr>
        <w:shd w:val="clear" w:color="auto" w:fill="FFFFFF"/>
        <w:spacing w:line="238" w:lineRule="auto"/>
        <w:ind w:firstLine="284"/>
        <w:jc w:val="both"/>
        <w:rPr>
          <w:sz w:val="20"/>
          <w:szCs w:val="20"/>
        </w:rPr>
      </w:pPr>
      <w:r w:rsidRPr="00527948">
        <w:rPr>
          <w:sz w:val="20"/>
          <w:szCs w:val="20"/>
        </w:rPr>
        <w:t>Действия, прикладываемые к материальному (сопутствующему) потоку в такой системе, называются логистическими операциями и функциями.</w:t>
      </w:r>
    </w:p>
    <w:p w:rsidR="00D63599" w:rsidRPr="00527948" w:rsidRDefault="00D63599" w:rsidP="00C1392B">
      <w:pPr>
        <w:shd w:val="clear" w:color="auto" w:fill="FFFFFF"/>
        <w:tabs>
          <w:tab w:val="center" w:pos="6660"/>
        </w:tabs>
        <w:spacing w:line="238" w:lineRule="auto"/>
        <w:ind w:firstLine="284"/>
        <w:jc w:val="both"/>
        <w:rPr>
          <w:sz w:val="20"/>
          <w:szCs w:val="20"/>
        </w:rPr>
      </w:pPr>
      <w:r w:rsidRPr="00527948">
        <w:rPr>
          <w:sz w:val="20"/>
          <w:szCs w:val="20"/>
        </w:rPr>
        <w:t>Логистической функцией называется обособленная совокупность логистических операций, направленных на реализацию поставленных перед логистической системой или ее звеньями задач.</w:t>
      </w:r>
    </w:p>
    <w:p w:rsidR="00D63599" w:rsidRDefault="00D63599" w:rsidP="00C1392B">
      <w:pPr>
        <w:shd w:val="clear" w:color="auto" w:fill="FFFFFF"/>
        <w:spacing w:line="238" w:lineRule="auto"/>
        <w:ind w:firstLine="284"/>
        <w:jc w:val="both"/>
        <w:rPr>
          <w:sz w:val="20"/>
          <w:szCs w:val="20"/>
        </w:rPr>
      </w:pPr>
      <w:r w:rsidRPr="00527948">
        <w:rPr>
          <w:sz w:val="20"/>
          <w:szCs w:val="20"/>
        </w:rPr>
        <w:t>Логистической операцией принято называть любое действие, не подлежащее дальнейшей декомпозиции в рамках поставленной задачи исследования или менеджмента, связанное с возникновением, прео</w:t>
      </w:r>
      <w:r w:rsidRPr="00527948">
        <w:rPr>
          <w:sz w:val="20"/>
          <w:szCs w:val="20"/>
        </w:rPr>
        <w:t>б</w:t>
      </w:r>
      <w:r w:rsidRPr="00527948">
        <w:rPr>
          <w:sz w:val="20"/>
          <w:szCs w:val="20"/>
        </w:rPr>
        <w:t xml:space="preserve">разованием или поглощением материального и сопутствующих ему информационных, финансовых, сервисных потоков. </w:t>
      </w:r>
    </w:p>
    <w:p w:rsidR="00D63599" w:rsidRPr="00527948" w:rsidRDefault="00D63599" w:rsidP="00C1392B">
      <w:pPr>
        <w:shd w:val="clear" w:color="auto" w:fill="FFFFFF"/>
        <w:spacing w:line="238" w:lineRule="auto"/>
        <w:ind w:firstLine="284"/>
        <w:jc w:val="both"/>
        <w:rPr>
          <w:sz w:val="20"/>
          <w:szCs w:val="20"/>
        </w:rPr>
      </w:pPr>
      <w:r w:rsidRPr="00527948">
        <w:rPr>
          <w:sz w:val="20"/>
          <w:szCs w:val="20"/>
        </w:rPr>
        <w:t xml:space="preserve">К логистическим операциям относятся, например, такие действия, совершаемые над материальными ресурсами или готовой продукцией, </w:t>
      </w:r>
      <w:r w:rsidRPr="00527948">
        <w:rPr>
          <w:sz w:val="20"/>
          <w:szCs w:val="20"/>
        </w:rPr>
        <w:lastRenderedPageBreak/>
        <w:t>как погрузка, разгрузка, затаривание, перевозка, приемка и отпуск со склада, хранение, перегрузка с одного вида транспорта на другой, со</w:t>
      </w:r>
      <w:r w:rsidRPr="00527948">
        <w:rPr>
          <w:sz w:val="20"/>
          <w:szCs w:val="20"/>
        </w:rPr>
        <w:t>р</w:t>
      </w:r>
      <w:r w:rsidRPr="00527948">
        <w:rPr>
          <w:sz w:val="20"/>
          <w:szCs w:val="20"/>
        </w:rPr>
        <w:t xml:space="preserve">тировка, консолидация, разукрупнение, маркировка и </w:t>
      </w:r>
      <w:r w:rsidR="00A87FE7">
        <w:rPr>
          <w:sz w:val="20"/>
          <w:szCs w:val="20"/>
        </w:rPr>
        <w:t>т. </w:t>
      </w:r>
      <w:r w:rsidRPr="00527948">
        <w:rPr>
          <w:sz w:val="20"/>
          <w:szCs w:val="20"/>
        </w:rPr>
        <w:t>п. Логистич</w:t>
      </w:r>
      <w:r w:rsidRPr="00527948">
        <w:rPr>
          <w:sz w:val="20"/>
          <w:szCs w:val="20"/>
        </w:rPr>
        <w:t>е</w:t>
      </w:r>
      <w:r w:rsidRPr="00527948">
        <w:rPr>
          <w:sz w:val="20"/>
          <w:szCs w:val="20"/>
        </w:rPr>
        <w:t>скими операциями, связанными с информационными и финансовыми потоками, сопутствующими материальному потоку, могут быть сбор, хранение, передача информации о материальном потоке, расчеты с поставщиками и покупателями товаров, страхованне груза, передача прав собственности на товар и т. п. Объединение логистических оп</w:t>
      </w:r>
      <w:r w:rsidRPr="00527948">
        <w:rPr>
          <w:sz w:val="20"/>
          <w:szCs w:val="20"/>
        </w:rPr>
        <w:t>е</w:t>
      </w:r>
      <w:r w:rsidRPr="00527948">
        <w:rPr>
          <w:sz w:val="20"/>
          <w:szCs w:val="20"/>
        </w:rPr>
        <w:t>раций в функции зависит прежде всего от вида рассматриваемой лог</w:t>
      </w:r>
      <w:r w:rsidRPr="00527948">
        <w:rPr>
          <w:sz w:val="20"/>
          <w:szCs w:val="20"/>
        </w:rPr>
        <w:t>и</w:t>
      </w:r>
      <w:r w:rsidRPr="00527948">
        <w:rPr>
          <w:sz w:val="20"/>
          <w:szCs w:val="20"/>
        </w:rPr>
        <w:t xml:space="preserve">стической системы. </w:t>
      </w:r>
    </w:p>
    <w:p w:rsidR="00D63599" w:rsidRPr="00527948" w:rsidRDefault="00D63599" w:rsidP="00527948">
      <w:pPr>
        <w:shd w:val="clear" w:color="auto" w:fill="FFFFFF"/>
        <w:tabs>
          <w:tab w:val="center" w:pos="6660"/>
        </w:tabs>
        <w:ind w:firstLine="284"/>
        <w:jc w:val="both"/>
        <w:rPr>
          <w:sz w:val="20"/>
          <w:szCs w:val="20"/>
        </w:rPr>
      </w:pPr>
      <w:r w:rsidRPr="00527948">
        <w:rPr>
          <w:sz w:val="20"/>
          <w:szCs w:val="20"/>
        </w:rPr>
        <w:t>Среди логистических функций на уровне организации бизнеса в</w:t>
      </w:r>
      <w:r w:rsidRPr="00527948">
        <w:rPr>
          <w:sz w:val="20"/>
          <w:szCs w:val="20"/>
        </w:rPr>
        <w:t>ы</w:t>
      </w:r>
      <w:r w:rsidRPr="00527948">
        <w:rPr>
          <w:sz w:val="20"/>
          <w:szCs w:val="20"/>
        </w:rPr>
        <w:t>делим базисные, ключевые и поддерживающие функции. К базисным логистическим функциям относятся: снабжение, производство и сбыт. Три указанные логистические функции осуществляются практически любым товаропроизводителем.</w:t>
      </w:r>
    </w:p>
    <w:p w:rsidR="00D63599" w:rsidRPr="00527948" w:rsidRDefault="00D63599" w:rsidP="00A87FE7">
      <w:pPr>
        <w:shd w:val="clear" w:color="auto" w:fill="FFFFFF"/>
        <w:tabs>
          <w:tab w:val="center" w:pos="6660"/>
        </w:tabs>
        <w:ind w:firstLine="284"/>
        <w:jc w:val="both"/>
        <w:rPr>
          <w:sz w:val="20"/>
          <w:szCs w:val="20"/>
        </w:rPr>
      </w:pPr>
      <w:r w:rsidRPr="00527948">
        <w:rPr>
          <w:sz w:val="20"/>
          <w:szCs w:val="20"/>
        </w:rPr>
        <w:t>В качестве ключевых логистических функций можно выделить следующие:</w:t>
      </w:r>
    </w:p>
    <w:p w:rsidR="00D63599" w:rsidRPr="00527948" w:rsidRDefault="00D63599" w:rsidP="00527948">
      <w:pPr>
        <w:shd w:val="clear" w:color="auto" w:fill="FFFFFF"/>
        <w:tabs>
          <w:tab w:val="center" w:pos="6660"/>
        </w:tabs>
        <w:ind w:firstLine="284"/>
        <w:rPr>
          <w:sz w:val="20"/>
          <w:szCs w:val="20"/>
        </w:rPr>
      </w:pPr>
      <w:r w:rsidRPr="00527948">
        <w:rPr>
          <w:sz w:val="20"/>
          <w:szCs w:val="20"/>
        </w:rPr>
        <w:t>1</w:t>
      </w:r>
      <w:r w:rsidR="00A87FE7">
        <w:rPr>
          <w:sz w:val="20"/>
          <w:szCs w:val="20"/>
        </w:rPr>
        <w:t>)</w:t>
      </w:r>
      <w:r w:rsidRPr="00527948">
        <w:rPr>
          <w:sz w:val="20"/>
          <w:szCs w:val="20"/>
        </w:rPr>
        <w:t xml:space="preserve"> </w:t>
      </w:r>
      <w:r w:rsidR="00A87FE7">
        <w:rPr>
          <w:sz w:val="20"/>
          <w:szCs w:val="20"/>
        </w:rPr>
        <w:t>п</w:t>
      </w:r>
      <w:r w:rsidRPr="00527948">
        <w:rPr>
          <w:sz w:val="20"/>
          <w:szCs w:val="20"/>
        </w:rPr>
        <w:t>оддержание стандартов обслуживания потребителей.</w:t>
      </w:r>
    </w:p>
    <w:p w:rsidR="00D63599" w:rsidRPr="00527948" w:rsidRDefault="004E1D6D" w:rsidP="00527948">
      <w:pPr>
        <w:shd w:val="clear" w:color="auto" w:fill="FFFFFF"/>
        <w:tabs>
          <w:tab w:val="center" w:pos="6660"/>
        </w:tabs>
        <w:ind w:firstLine="284"/>
        <w:rPr>
          <w:sz w:val="20"/>
          <w:szCs w:val="20"/>
        </w:rPr>
      </w:pPr>
      <w:r>
        <w:rPr>
          <w:sz w:val="20"/>
          <w:szCs w:val="20"/>
        </w:rPr>
        <w:t>2) у</w:t>
      </w:r>
      <w:r w:rsidR="00D63599" w:rsidRPr="00527948">
        <w:rPr>
          <w:sz w:val="20"/>
          <w:szCs w:val="20"/>
        </w:rPr>
        <w:t>правление закупками.</w:t>
      </w:r>
    </w:p>
    <w:p w:rsidR="00D63599" w:rsidRPr="00527948" w:rsidRDefault="004E1D6D" w:rsidP="00527948">
      <w:pPr>
        <w:shd w:val="clear" w:color="auto" w:fill="FFFFFF"/>
        <w:tabs>
          <w:tab w:val="center" w:pos="6660"/>
        </w:tabs>
        <w:ind w:firstLine="284"/>
        <w:rPr>
          <w:sz w:val="20"/>
          <w:szCs w:val="20"/>
        </w:rPr>
      </w:pPr>
      <w:r>
        <w:rPr>
          <w:sz w:val="20"/>
          <w:szCs w:val="20"/>
        </w:rPr>
        <w:t>3)</w:t>
      </w:r>
      <w:r w:rsidR="00D63599" w:rsidRPr="00527948">
        <w:rPr>
          <w:sz w:val="20"/>
          <w:szCs w:val="20"/>
        </w:rPr>
        <w:t xml:space="preserve"> </w:t>
      </w:r>
      <w:r>
        <w:rPr>
          <w:sz w:val="20"/>
          <w:szCs w:val="20"/>
        </w:rPr>
        <w:t>т</w:t>
      </w:r>
      <w:r w:rsidR="00D63599" w:rsidRPr="00527948">
        <w:rPr>
          <w:sz w:val="20"/>
          <w:szCs w:val="20"/>
        </w:rPr>
        <w:t>ранспортировка.</w:t>
      </w:r>
    </w:p>
    <w:p w:rsidR="00D63599" w:rsidRPr="00527948" w:rsidRDefault="004E1D6D" w:rsidP="00527948">
      <w:pPr>
        <w:shd w:val="clear" w:color="auto" w:fill="FFFFFF"/>
        <w:tabs>
          <w:tab w:val="center" w:pos="6660"/>
        </w:tabs>
        <w:ind w:firstLine="284"/>
        <w:rPr>
          <w:sz w:val="20"/>
          <w:szCs w:val="20"/>
        </w:rPr>
      </w:pPr>
      <w:r>
        <w:rPr>
          <w:sz w:val="20"/>
          <w:szCs w:val="20"/>
        </w:rPr>
        <w:t>4)</w:t>
      </w:r>
      <w:r w:rsidR="00D63599" w:rsidRPr="00527948">
        <w:rPr>
          <w:sz w:val="20"/>
          <w:szCs w:val="20"/>
        </w:rPr>
        <w:t xml:space="preserve"> правление запасами.</w:t>
      </w:r>
    </w:p>
    <w:p w:rsidR="00D63599" w:rsidRPr="00527948" w:rsidRDefault="004E1D6D" w:rsidP="00527948">
      <w:pPr>
        <w:shd w:val="clear" w:color="auto" w:fill="FFFFFF"/>
        <w:tabs>
          <w:tab w:val="center" w:pos="6660"/>
        </w:tabs>
        <w:ind w:firstLine="284"/>
        <w:rPr>
          <w:sz w:val="20"/>
          <w:szCs w:val="20"/>
        </w:rPr>
      </w:pPr>
      <w:r>
        <w:rPr>
          <w:sz w:val="20"/>
          <w:szCs w:val="20"/>
        </w:rPr>
        <w:t>5)</w:t>
      </w:r>
      <w:r w:rsidR="00D63599" w:rsidRPr="00527948">
        <w:rPr>
          <w:sz w:val="20"/>
          <w:szCs w:val="20"/>
        </w:rPr>
        <w:t xml:space="preserve"> </w:t>
      </w:r>
      <w:r>
        <w:rPr>
          <w:sz w:val="20"/>
          <w:szCs w:val="20"/>
        </w:rPr>
        <w:t>у</w:t>
      </w:r>
      <w:r w:rsidR="00D63599" w:rsidRPr="00527948">
        <w:rPr>
          <w:sz w:val="20"/>
          <w:szCs w:val="20"/>
        </w:rPr>
        <w:t>правление процедурами заказов.</w:t>
      </w:r>
    </w:p>
    <w:p w:rsidR="00D63599" w:rsidRPr="00527948" w:rsidRDefault="004E1D6D" w:rsidP="00527948">
      <w:pPr>
        <w:shd w:val="clear" w:color="auto" w:fill="FFFFFF"/>
        <w:tabs>
          <w:tab w:val="center" w:pos="6660"/>
        </w:tabs>
        <w:ind w:firstLine="284"/>
        <w:rPr>
          <w:sz w:val="20"/>
          <w:szCs w:val="20"/>
        </w:rPr>
      </w:pPr>
      <w:r>
        <w:rPr>
          <w:sz w:val="20"/>
          <w:szCs w:val="20"/>
        </w:rPr>
        <w:t>6) уп</w:t>
      </w:r>
      <w:r w:rsidR="00D63599" w:rsidRPr="00527948">
        <w:rPr>
          <w:sz w:val="20"/>
          <w:szCs w:val="20"/>
        </w:rPr>
        <w:t>равление производственными процедурами.</w:t>
      </w:r>
    </w:p>
    <w:p w:rsidR="00D63599" w:rsidRPr="00527948" w:rsidRDefault="004E1D6D" w:rsidP="00527948">
      <w:pPr>
        <w:shd w:val="clear" w:color="auto" w:fill="FFFFFF"/>
        <w:tabs>
          <w:tab w:val="center" w:pos="6660"/>
        </w:tabs>
        <w:ind w:firstLine="284"/>
        <w:rPr>
          <w:sz w:val="20"/>
          <w:szCs w:val="20"/>
        </w:rPr>
      </w:pPr>
      <w:r>
        <w:rPr>
          <w:sz w:val="20"/>
          <w:szCs w:val="20"/>
        </w:rPr>
        <w:t>7)</w:t>
      </w:r>
      <w:r w:rsidR="00D63599" w:rsidRPr="00527948">
        <w:rPr>
          <w:sz w:val="20"/>
          <w:szCs w:val="20"/>
        </w:rPr>
        <w:t xml:space="preserve"> </w:t>
      </w:r>
      <w:r>
        <w:rPr>
          <w:sz w:val="20"/>
          <w:szCs w:val="20"/>
        </w:rPr>
        <w:t>ц</w:t>
      </w:r>
      <w:r w:rsidR="00D63599" w:rsidRPr="00527948">
        <w:rPr>
          <w:sz w:val="20"/>
          <w:szCs w:val="20"/>
        </w:rPr>
        <w:t>енообразование.</w:t>
      </w:r>
    </w:p>
    <w:p w:rsidR="00D63599" w:rsidRPr="00527948" w:rsidRDefault="004E1D6D" w:rsidP="00527948">
      <w:pPr>
        <w:shd w:val="clear" w:color="auto" w:fill="FFFFFF"/>
        <w:tabs>
          <w:tab w:val="center" w:pos="6660"/>
        </w:tabs>
        <w:ind w:firstLine="284"/>
        <w:rPr>
          <w:sz w:val="20"/>
          <w:szCs w:val="20"/>
        </w:rPr>
      </w:pPr>
      <w:r>
        <w:rPr>
          <w:sz w:val="20"/>
          <w:szCs w:val="20"/>
        </w:rPr>
        <w:t>8) ф</w:t>
      </w:r>
      <w:r w:rsidR="00D63599" w:rsidRPr="00527948">
        <w:rPr>
          <w:sz w:val="20"/>
          <w:szCs w:val="20"/>
        </w:rPr>
        <w:t>изическое распределение.</w:t>
      </w:r>
    </w:p>
    <w:p w:rsidR="00D63599" w:rsidRPr="00527948" w:rsidRDefault="00D63599" w:rsidP="00527948">
      <w:pPr>
        <w:shd w:val="clear" w:color="auto" w:fill="FFFFFF"/>
        <w:tabs>
          <w:tab w:val="center" w:pos="6660"/>
        </w:tabs>
        <w:ind w:firstLine="284"/>
        <w:jc w:val="both"/>
        <w:rPr>
          <w:sz w:val="20"/>
          <w:szCs w:val="20"/>
        </w:rPr>
      </w:pPr>
      <w:r w:rsidRPr="00527948">
        <w:rPr>
          <w:sz w:val="20"/>
          <w:szCs w:val="20"/>
        </w:rPr>
        <w:t>Поддержание стандартов обслуживания потребителя, обеспечение заданного уровня качества продукции, дистрибьюции товаров и п</w:t>
      </w:r>
      <w:r w:rsidRPr="00527948">
        <w:rPr>
          <w:sz w:val="20"/>
          <w:szCs w:val="20"/>
        </w:rPr>
        <w:t>о</w:t>
      </w:r>
      <w:r w:rsidRPr="00527948">
        <w:rPr>
          <w:sz w:val="20"/>
          <w:szCs w:val="20"/>
        </w:rPr>
        <w:t>слепродажного сервиса является первоочередной задачей логистич</w:t>
      </w:r>
      <w:r w:rsidRPr="00527948">
        <w:rPr>
          <w:sz w:val="20"/>
          <w:szCs w:val="20"/>
        </w:rPr>
        <w:t>е</w:t>
      </w:r>
      <w:r w:rsidRPr="00527948">
        <w:rPr>
          <w:sz w:val="20"/>
          <w:szCs w:val="20"/>
        </w:rPr>
        <w:t xml:space="preserve">ского менеджмента любой фирмы. </w:t>
      </w:r>
      <w:r w:rsidR="004E1D6D">
        <w:rPr>
          <w:sz w:val="20"/>
          <w:szCs w:val="20"/>
        </w:rPr>
        <w:t>З</w:t>
      </w:r>
      <w:r w:rsidRPr="00527948">
        <w:rPr>
          <w:sz w:val="20"/>
          <w:szCs w:val="20"/>
        </w:rPr>
        <w:t>а рубежом</w:t>
      </w:r>
      <w:r w:rsidR="004E1D6D" w:rsidRPr="004E1D6D">
        <w:rPr>
          <w:sz w:val="20"/>
          <w:szCs w:val="20"/>
        </w:rPr>
        <w:t xml:space="preserve"> </w:t>
      </w:r>
      <w:r w:rsidR="004E1D6D">
        <w:rPr>
          <w:sz w:val="20"/>
          <w:szCs w:val="20"/>
        </w:rPr>
        <w:t>ш</w:t>
      </w:r>
      <w:r w:rsidR="004E1D6D" w:rsidRPr="00527948">
        <w:rPr>
          <w:sz w:val="20"/>
          <w:szCs w:val="20"/>
        </w:rPr>
        <w:t>ироко распростран</w:t>
      </w:r>
      <w:r w:rsidR="004E1D6D" w:rsidRPr="00527948">
        <w:rPr>
          <w:sz w:val="20"/>
          <w:szCs w:val="20"/>
        </w:rPr>
        <w:t>и</w:t>
      </w:r>
      <w:r w:rsidR="004E1D6D" w:rsidRPr="00527948">
        <w:rPr>
          <w:sz w:val="20"/>
          <w:szCs w:val="20"/>
        </w:rPr>
        <w:t>лась</w:t>
      </w:r>
      <w:r w:rsidRPr="00527948">
        <w:rPr>
          <w:sz w:val="20"/>
          <w:szCs w:val="20"/>
        </w:rPr>
        <w:t xml:space="preserve"> идеология всеобщего управления качеством, принята обязател</w:t>
      </w:r>
      <w:r w:rsidRPr="00527948">
        <w:rPr>
          <w:sz w:val="20"/>
          <w:szCs w:val="20"/>
        </w:rPr>
        <w:t>ь</w:t>
      </w:r>
      <w:r w:rsidRPr="00527948">
        <w:rPr>
          <w:sz w:val="20"/>
          <w:szCs w:val="20"/>
        </w:rPr>
        <w:t>ная сертификация товаров и услуг с помощью серии стандартов. Лог</w:t>
      </w:r>
      <w:r w:rsidRPr="00527948">
        <w:rPr>
          <w:sz w:val="20"/>
          <w:szCs w:val="20"/>
        </w:rPr>
        <w:t>и</w:t>
      </w:r>
      <w:r w:rsidRPr="00527948">
        <w:rPr>
          <w:sz w:val="20"/>
          <w:szCs w:val="20"/>
        </w:rPr>
        <w:t>стические решения играют определяющую роль в операциях по до</w:t>
      </w:r>
      <w:r w:rsidRPr="00527948">
        <w:rPr>
          <w:sz w:val="20"/>
          <w:szCs w:val="20"/>
        </w:rPr>
        <w:t>с</w:t>
      </w:r>
      <w:r w:rsidRPr="00527948">
        <w:rPr>
          <w:sz w:val="20"/>
          <w:szCs w:val="20"/>
        </w:rPr>
        <w:t xml:space="preserve">тавке товара требуемого качества в указанное время и место, а также по доведению услуг до потребителя. </w:t>
      </w:r>
    </w:p>
    <w:p w:rsidR="00D63599" w:rsidRPr="00527948" w:rsidRDefault="00D63599" w:rsidP="00C1392B">
      <w:pPr>
        <w:shd w:val="clear" w:color="auto" w:fill="FFFFFF"/>
        <w:tabs>
          <w:tab w:val="center" w:pos="6660"/>
        </w:tabs>
        <w:spacing w:line="238" w:lineRule="auto"/>
        <w:ind w:firstLine="284"/>
        <w:jc w:val="both"/>
        <w:rPr>
          <w:sz w:val="20"/>
          <w:szCs w:val="20"/>
        </w:rPr>
      </w:pPr>
      <w:r w:rsidRPr="00527948">
        <w:rPr>
          <w:sz w:val="20"/>
          <w:szCs w:val="20"/>
        </w:rPr>
        <w:t>Большое внимание в логистическом менеджменте уделяется проц</w:t>
      </w:r>
      <w:r w:rsidRPr="00527948">
        <w:rPr>
          <w:sz w:val="20"/>
          <w:szCs w:val="20"/>
        </w:rPr>
        <w:t>е</w:t>
      </w:r>
      <w:r w:rsidRPr="00527948">
        <w:rPr>
          <w:sz w:val="20"/>
          <w:szCs w:val="20"/>
        </w:rPr>
        <w:t>дурам закупок материальных ресурсов для обеспечения производс</w:t>
      </w:r>
      <w:r w:rsidRPr="00527948">
        <w:rPr>
          <w:sz w:val="20"/>
          <w:szCs w:val="20"/>
        </w:rPr>
        <w:t>т</w:t>
      </w:r>
      <w:r w:rsidRPr="00527948">
        <w:rPr>
          <w:sz w:val="20"/>
          <w:szCs w:val="20"/>
        </w:rPr>
        <w:t>венных целей. Организация и управление закупками на фирме включ</w:t>
      </w:r>
      <w:r w:rsidRPr="00527948">
        <w:rPr>
          <w:sz w:val="20"/>
          <w:szCs w:val="20"/>
        </w:rPr>
        <w:t>а</w:t>
      </w:r>
      <w:r w:rsidRPr="00527948">
        <w:rPr>
          <w:sz w:val="20"/>
          <w:szCs w:val="20"/>
        </w:rPr>
        <w:t>ет в себя комплекс таких задач, как выбор поставщиков материальных ресурсов, планирование потребности в ресурсах, определение раци</w:t>
      </w:r>
      <w:r w:rsidRPr="00527948">
        <w:rPr>
          <w:sz w:val="20"/>
          <w:szCs w:val="20"/>
        </w:rPr>
        <w:t>о</w:t>
      </w:r>
      <w:r w:rsidRPr="00527948">
        <w:rPr>
          <w:sz w:val="20"/>
          <w:szCs w:val="20"/>
        </w:rPr>
        <w:t>нальных сроков и объемов их поставок, организация договорной раб</w:t>
      </w:r>
      <w:r w:rsidRPr="00527948">
        <w:rPr>
          <w:sz w:val="20"/>
          <w:szCs w:val="20"/>
        </w:rPr>
        <w:t>о</w:t>
      </w:r>
      <w:r w:rsidRPr="00527948">
        <w:rPr>
          <w:sz w:val="20"/>
          <w:szCs w:val="20"/>
        </w:rPr>
        <w:lastRenderedPageBreak/>
        <w:t>ты, выбор форм поставок и типов транспорта для доставки мате</w:t>
      </w:r>
      <w:r w:rsidRPr="00527948">
        <w:rPr>
          <w:sz w:val="20"/>
          <w:szCs w:val="20"/>
        </w:rPr>
        <w:softHyphen/>
        <w:t>риальных ресурсов производственным подразделениям фирмы и т. п. Важность процедур закупок объясняется еще и тем, что факторы вр</w:t>
      </w:r>
      <w:r w:rsidRPr="00527948">
        <w:rPr>
          <w:sz w:val="20"/>
          <w:szCs w:val="20"/>
        </w:rPr>
        <w:t>е</w:t>
      </w:r>
      <w:r w:rsidRPr="00527948">
        <w:rPr>
          <w:sz w:val="20"/>
          <w:szCs w:val="20"/>
        </w:rPr>
        <w:t>мени и размещения поставщиков, качество материальных ресурсов оказывают большое влияние на вели</w:t>
      </w:r>
      <w:r w:rsidRPr="00527948">
        <w:rPr>
          <w:sz w:val="20"/>
          <w:szCs w:val="20"/>
        </w:rPr>
        <w:softHyphen/>
        <w:t>чину логистических издержек.</w:t>
      </w:r>
    </w:p>
    <w:p w:rsidR="00D63599" w:rsidRPr="00527948" w:rsidRDefault="00D63599" w:rsidP="00C1392B">
      <w:pPr>
        <w:shd w:val="clear" w:color="auto" w:fill="FFFFFF"/>
        <w:tabs>
          <w:tab w:val="center" w:pos="6660"/>
        </w:tabs>
        <w:spacing w:line="238" w:lineRule="auto"/>
        <w:ind w:firstLine="284"/>
        <w:jc w:val="both"/>
        <w:rPr>
          <w:sz w:val="20"/>
          <w:szCs w:val="20"/>
        </w:rPr>
      </w:pPr>
      <w:r w:rsidRPr="00527948">
        <w:rPr>
          <w:sz w:val="20"/>
          <w:szCs w:val="20"/>
        </w:rPr>
        <w:t>Одной из ключевых комплексных логистических функций является транспортировка. Это объясняется, прежде всего, тем, что без тран</w:t>
      </w:r>
      <w:r w:rsidRPr="00527948">
        <w:rPr>
          <w:sz w:val="20"/>
          <w:szCs w:val="20"/>
        </w:rPr>
        <w:t>с</w:t>
      </w:r>
      <w:r w:rsidRPr="00527948">
        <w:rPr>
          <w:sz w:val="20"/>
          <w:szCs w:val="20"/>
        </w:rPr>
        <w:t>портировки практически не существует материального потока. При этом сам процесс транспортировки рассматривается в более широком плане, чем собственно перевозка грузов, а именно как совокупность процессов перевозки, погрузки-разгрузки, экспедирования и других сопутствующих логистических операций. Важность транспортировки не в последнюю очередь объясняется тем, что затраты на нее достиг</w:t>
      </w:r>
      <w:r w:rsidRPr="00527948">
        <w:rPr>
          <w:sz w:val="20"/>
          <w:szCs w:val="20"/>
        </w:rPr>
        <w:t>а</w:t>
      </w:r>
      <w:r w:rsidRPr="00527948">
        <w:rPr>
          <w:sz w:val="20"/>
          <w:szCs w:val="20"/>
        </w:rPr>
        <w:t xml:space="preserve">ют в некоторых отраслях экономики </w:t>
      </w:r>
      <w:r w:rsidR="004E1D6D">
        <w:rPr>
          <w:sz w:val="20"/>
          <w:szCs w:val="20"/>
        </w:rPr>
        <w:t>2/3</w:t>
      </w:r>
      <w:r w:rsidRPr="00527948">
        <w:rPr>
          <w:sz w:val="20"/>
          <w:szCs w:val="20"/>
        </w:rPr>
        <w:t xml:space="preserve"> суммарных логистических издержек. Управление транспортировкой обычно предполагает реш</w:t>
      </w:r>
      <w:r w:rsidRPr="00527948">
        <w:rPr>
          <w:sz w:val="20"/>
          <w:szCs w:val="20"/>
        </w:rPr>
        <w:t>е</w:t>
      </w:r>
      <w:r w:rsidRPr="00527948">
        <w:rPr>
          <w:sz w:val="20"/>
          <w:szCs w:val="20"/>
        </w:rPr>
        <w:t>ние таких задач, как выбор перевозчика и экспедитора, выбор вида транспорта, определение рациональных маршрутов, подбор тран</w:t>
      </w:r>
      <w:r w:rsidRPr="00527948">
        <w:rPr>
          <w:sz w:val="20"/>
          <w:szCs w:val="20"/>
        </w:rPr>
        <w:t>с</w:t>
      </w:r>
      <w:r w:rsidRPr="00527948">
        <w:rPr>
          <w:sz w:val="20"/>
          <w:szCs w:val="20"/>
        </w:rPr>
        <w:t>портного средства под определенный вид груза и т. п.</w:t>
      </w:r>
    </w:p>
    <w:p w:rsidR="00D63599" w:rsidRPr="00527948" w:rsidRDefault="00D63599" w:rsidP="00C1392B">
      <w:pPr>
        <w:shd w:val="clear" w:color="auto" w:fill="FFFFFF"/>
        <w:tabs>
          <w:tab w:val="center" w:pos="6660"/>
        </w:tabs>
        <w:spacing w:line="238" w:lineRule="auto"/>
        <w:ind w:firstLine="284"/>
        <w:jc w:val="both"/>
        <w:rPr>
          <w:sz w:val="20"/>
          <w:szCs w:val="20"/>
        </w:rPr>
      </w:pPr>
      <w:r w:rsidRPr="00527948">
        <w:rPr>
          <w:sz w:val="20"/>
          <w:szCs w:val="20"/>
        </w:rPr>
        <w:t xml:space="preserve">Управление запасами материальных ресурсов и готовой продукции представляет собой процесс создания, контроля и регулирования уровня запасов в снабжении, производстве и сбыте продукции. Если при транспортировке продукции решающее значение имеет фактор места, то при управлении запасами </w:t>
      </w:r>
      <w:r w:rsidR="00A71177">
        <w:rPr>
          <w:color w:val="000000"/>
          <w:sz w:val="20"/>
        </w:rPr>
        <w:t>–</w:t>
      </w:r>
      <w:r w:rsidRPr="00527948">
        <w:rPr>
          <w:sz w:val="20"/>
          <w:szCs w:val="20"/>
        </w:rPr>
        <w:t xml:space="preserve"> фактор времени. Обычно всегда имеется определенная потребность в запасах материальных ресурсов и гото</w:t>
      </w:r>
      <w:r w:rsidRPr="00527948">
        <w:rPr>
          <w:sz w:val="20"/>
          <w:szCs w:val="20"/>
        </w:rPr>
        <w:softHyphen/>
        <w:t>вой продукции, играющих роль буфера между поставщиками м</w:t>
      </w:r>
      <w:r w:rsidRPr="00527948">
        <w:rPr>
          <w:sz w:val="20"/>
          <w:szCs w:val="20"/>
        </w:rPr>
        <w:t>а</w:t>
      </w:r>
      <w:r w:rsidRPr="00527948">
        <w:rPr>
          <w:sz w:val="20"/>
          <w:szCs w:val="20"/>
        </w:rPr>
        <w:t>териальных ресурсов и производством, с одной стороны, и между пр</w:t>
      </w:r>
      <w:r w:rsidRPr="00527948">
        <w:rPr>
          <w:sz w:val="20"/>
          <w:szCs w:val="20"/>
        </w:rPr>
        <w:t>о</w:t>
      </w:r>
      <w:r w:rsidRPr="00527948">
        <w:rPr>
          <w:sz w:val="20"/>
          <w:szCs w:val="20"/>
        </w:rPr>
        <w:t>изводством и потребителями готовой продукции</w:t>
      </w:r>
      <w:r w:rsidR="00263E8D">
        <w:rPr>
          <w:sz w:val="20"/>
          <w:szCs w:val="20"/>
        </w:rPr>
        <w:t xml:space="preserve"> </w:t>
      </w:r>
      <w:r w:rsidR="00A71177">
        <w:rPr>
          <w:color w:val="000000"/>
          <w:sz w:val="20"/>
        </w:rPr>
        <w:t>–</w:t>
      </w:r>
      <w:r w:rsidRPr="00527948">
        <w:rPr>
          <w:sz w:val="20"/>
          <w:szCs w:val="20"/>
        </w:rPr>
        <w:t xml:space="preserve"> с другой. Снижая риски возникновения дефицита материальных ресурсов в процессе производства продукции или неудовлетворенного спроса на готовую продукцию у потребителей, запасы в то же время играют негативную роль в экономике, замораживая финансовые ресурсы организаций в больших объемах товарно-материальных ценностей. Поэтому ва</w:t>
      </w:r>
      <w:r w:rsidRPr="00527948">
        <w:rPr>
          <w:sz w:val="20"/>
          <w:szCs w:val="20"/>
        </w:rPr>
        <w:t>ж</w:t>
      </w:r>
      <w:r w:rsidRPr="00527948">
        <w:rPr>
          <w:sz w:val="20"/>
          <w:szCs w:val="20"/>
        </w:rPr>
        <w:t>нейшей задачей логистического менеджмента является оптимизация уровня запасов в логистических цепях и сис</w:t>
      </w:r>
      <w:r w:rsidRPr="00527948">
        <w:rPr>
          <w:sz w:val="20"/>
          <w:szCs w:val="20"/>
        </w:rPr>
        <w:softHyphen/>
        <w:t xml:space="preserve">темах при обеспечении требуемого уровня обслуживания потребителей. Высокие затраты на создание и поддержание уровня запасов, составляющие от 20 до 60 % общих логистических издержек, еще более подчеркивают значение этой ключевой логистической функции. </w:t>
      </w:r>
    </w:p>
    <w:p w:rsidR="00D63599" w:rsidRPr="00527948" w:rsidRDefault="00D63599" w:rsidP="00C1392B">
      <w:pPr>
        <w:shd w:val="clear" w:color="auto" w:fill="FFFFFF"/>
        <w:tabs>
          <w:tab w:val="center" w:pos="6660"/>
        </w:tabs>
        <w:spacing w:line="238" w:lineRule="auto"/>
        <w:ind w:firstLine="284"/>
        <w:jc w:val="both"/>
        <w:rPr>
          <w:sz w:val="20"/>
          <w:szCs w:val="20"/>
        </w:rPr>
      </w:pPr>
      <w:r w:rsidRPr="00527948">
        <w:rPr>
          <w:sz w:val="20"/>
          <w:szCs w:val="20"/>
        </w:rPr>
        <w:t>Функция управления процедурами заказов определяет порядок п</w:t>
      </w:r>
      <w:r w:rsidRPr="00527948">
        <w:rPr>
          <w:sz w:val="20"/>
          <w:szCs w:val="20"/>
        </w:rPr>
        <w:t>о</w:t>
      </w:r>
      <w:r w:rsidRPr="00527948">
        <w:rPr>
          <w:sz w:val="20"/>
          <w:szCs w:val="20"/>
        </w:rPr>
        <w:t xml:space="preserve">лучения и обработки заказов, моменты времени получения готовой </w:t>
      </w:r>
      <w:r w:rsidRPr="00527948">
        <w:rPr>
          <w:sz w:val="20"/>
          <w:szCs w:val="20"/>
        </w:rPr>
        <w:lastRenderedPageBreak/>
        <w:t>продукции или оказания услуг потребителю, а также инициирует р</w:t>
      </w:r>
      <w:r w:rsidRPr="00527948">
        <w:rPr>
          <w:sz w:val="20"/>
          <w:szCs w:val="20"/>
        </w:rPr>
        <w:t>а</w:t>
      </w:r>
      <w:r w:rsidRPr="00527948">
        <w:rPr>
          <w:sz w:val="20"/>
          <w:szCs w:val="20"/>
        </w:rPr>
        <w:t>боту фирменной распределительной сети или логистических посред</w:t>
      </w:r>
      <w:r w:rsidRPr="00527948">
        <w:rPr>
          <w:sz w:val="20"/>
          <w:szCs w:val="20"/>
        </w:rPr>
        <w:softHyphen/>
        <w:t>ников по доставке и продаже готовой продукции потребителям. Хотя затраты на эту ключевую логистическую функцию не столь велики, как на транспортировку или управление запасами, однако значение ее в современном бизнесе весьма велико, так как напрямую определяет качество обслуживания потребителей.</w:t>
      </w:r>
    </w:p>
    <w:p w:rsidR="00D63599" w:rsidRPr="00527948" w:rsidRDefault="00D63599" w:rsidP="00527948">
      <w:pPr>
        <w:shd w:val="clear" w:color="auto" w:fill="FFFFFF"/>
        <w:tabs>
          <w:tab w:val="center" w:pos="6660"/>
        </w:tabs>
        <w:ind w:firstLine="284"/>
        <w:jc w:val="both"/>
        <w:rPr>
          <w:sz w:val="20"/>
          <w:szCs w:val="20"/>
        </w:rPr>
      </w:pPr>
      <w:r w:rsidRPr="00527948">
        <w:rPr>
          <w:sz w:val="20"/>
          <w:szCs w:val="20"/>
        </w:rPr>
        <w:t>Управление производственными процедурами, или операционный менеджмент, представляет собой ключевую логистическую функцию в производстве продукции. С позиций логистики важность операцио</w:t>
      </w:r>
      <w:r w:rsidRPr="00527948">
        <w:rPr>
          <w:sz w:val="20"/>
          <w:szCs w:val="20"/>
        </w:rPr>
        <w:t>н</w:t>
      </w:r>
      <w:r w:rsidRPr="00527948">
        <w:rPr>
          <w:sz w:val="20"/>
          <w:szCs w:val="20"/>
        </w:rPr>
        <w:t>ного менеджмента заключается в наиболее эффективном (с точки зр</w:t>
      </w:r>
      <w:r w:rsidRPr="00527948">
        <w:rPr>
          <w:sz w:val="20"/>
          <w:szCs w:val="20"/>
        </w:rPr>
        <w:t>е</w:t>
      </w:r>
      <w:r w:rsidRPr="00527948">
        <w:rPr>
          <w:sz w:val="20"/>
          <w:szCs w:val="20"/>
        </w:rPr>
        <w:t>ния снижения затрат и повышения качества продукции) управлении потоками материальных ресурсов и незавершенного производства в технологических процессах выпуска готовой продукции. При этом большое значение имеют логистические задачи объемно-календарного планирования, минимизации уровня запасов материальных ресурсов и незавершенного производства, прогнозирования потребности в мат</w:t>
      </w:r>
      <w:r w:rsidRPr="00527948">
        <w:rPr>
          <w:sz w:val="20"/>
          <w:szCs w:val="20"/>
        </w:rPr>
        <w:t>е</w:t>
      </w:r>
      <w:r w:rsidRPr="00527948">
        <w:rPr>
          <w:sz w:val="20"/>
          <w:szCs w:val="20"/>
        </w:rPr>
        <w:t>риальных ресурсах, сокращения длительности производственного цикла и т. п. Эти и другие задачи операционного менеджмента реш</w:t>
      </w:r>
      <w:r w:rsidRPr="00527948">
        <w:rPr>
          <w:sz w:val="20"/>
          <w:szCs w:val="20"/>
        </w:rPr>
        <w:t>а</w:t>
      </w:r>
      <w:r w:rsidRPr="00527948">
        <w:rPr>
          <w:sz w:val="20"/>
          <w:szCs w:val="20"/>
        </w:rPr>
        <w:t>ются, например, микрологистическими внутрипроизводственными системами типа «планировани</w:t>
      </w:r>
      <w:r w:rsidR="004E1D6D">
        <w:rPr>
          <w:sz w:val="20"/>
          <w:szCs w:val="20"/>
        </w:rPr>
        <w:t>е</w:t>
      </w:r>
      <w:r w:rsidRPr="00527948">
        <w:rPr>
          <w:sz w:val="20"/>
          <w:szCs w:val="20"/>
        </w:rPr>
        <w:t xml:space="preserve"> потребностей/ресурсов», «оп</w:t>
      </w:r>
      <w:r w:rsidRPr="00527948">
        <w:rPr>
          <w:sz w:val="20"/>
          <w:szCs w:val="20"/>
        </w:rPr>
        <w:softHyphen/>
        <w:t xml:space="preserve">тимальных производственных технологий». </w:t>
      </w:r>
    </w:p>
    <w:p w:rsidR="00D63599" w:rsidRPr="00527948" w:rsidRDefault="00D63599" w:rsidP="00527948">
      <w:pPr>
        <w:shd w:val="clear" w:color="auto" w:fill="FFFFFF"/>
        <w:tabs>
          <w:tab w:val="center" w:pos="6660"/>
        </w:tabs>
        <w:ind w:firstLine="284"/>
        <w:jc w:val="both"/>
        <w:rPr>
          <w:sz w:val="20"/>
          <w:szCs w:val="20"/>
        </w:rPr>
      </w:pPr>
      <w:r w:rsidRPr="00527948">
        <w:rPr>
          <w:sz w:val="20"/>
          <w:szCs w:val="20"/>
        </w:rPr>
        <w:t>К одной из ключевых логистических функций относится и ценоо</w:t>
      </w:r>
      <w:r w:rsidRPr="00527948">
        <w:rPr>
          <w:sz w:val="20"/>
          <w:szCs w:val="20"/>
        </w:rPr>
        <w:t>б</w:t>
      </w:r>
      <w:r w:rsidRPr="00527948">
        <w:rPr>
          <w:sz w:val="20"/>
          <w:szCs w:val="20"/>
        </w:rPr>
        <w:t>разование. Стратегия ценообразования тесно связана с маркетинговой и логистической стратегиями фирмы-производителя продукции. Лог</w:t>
      </w:r>
      <w:r w:rsidRPr="00527948">
        <w:rPr>
          <w:sz w:val="20"/>
          <w:szCs w:val="20"/>
        </w:rPr>
        <w:t>и</w:t>
      </w:r>
      <w:r w:rsidRPr="00527948">
        <w:rPr>
          <w:sz w:val="20"/>
          <w:szCs w:val="20"/>
        </w:rPr>
        <w:t>стическая стратегия задает уровень общих логистических издержек, составляющих базу цены готовой продукции, а от маркетинговой стр</w:t>
      </w:r>
      <w:r w:rsidRPr="00527948">
        <w:rPr>
          <w:sz w:val="20"/>
          <w:szCs w:val="20"/>
        </w:rPr>
        <w:t>а</w:t>
      </w:r>
      <w:r w:rsidRPr="00527948">
        <w:rPr>
          <w:sz w:val="20"/>
          <w:szCs w:val="20"/>
        </w:rPr>
        <w:t>тегии зави</w:t>
      </w:r>
      <w:r w:rsidRPr="00527948">
        <w:rPr>
          <w:sz w:val="20"/>
          <w:szCs w:val="20"/>
        </w:rPr>
        <w:softHyphen/>
        <w:t>сит планируемый уровень рентабельности и окончательная цена продажи готовой продукции потребителю, определяемая кон</w:t>
      </w:r>
      <w:r w:rsidRPr="00527948">
        <w:rPr>
          <w:sz w:val="20"/>
          <w:szCs w:val="20"/>
        </w:rPr>
        <w:t>ъ</w:t>
      </w:r>
      <w:r w:rsidRPr="00527948">
        <w:rPr>
          <w:sz w:val="20"/>
          <w:szCs w:val="20"/>
        </w:rPr>
        <w:t>юнктурой рынка, уровнем цен конкурентов и прогнозами спроса.</w:t>
      </w:r>
    </w:p>
    <w:p w:rsidR="00D63599" w:rsidRPr="00527948" w:rsidRDefault="00D63599" w:rsidP="00527948">
      <w:pPr>
        <w:shd w:val="clear" w:color="auto" w:fill="FFFFFF"/>
        <w:ind w:firstLine="284"/>
        <w:jc w:val="both"/>
        <w:rPr>
          <w:sz w:val="20"/>
          <w:szCs w:val="20"/>
        </w:rPr>
      </w:pPr>
      <w:r w:rsidRPr="00527948">
        <w:rPr>
          <w:sz w:val="20"/>
          <w:szCs w:val="20"/>
        </w:rPr>
        <w:t>К поддерживающим логистическим функциям обычно относят:</w:t>
      </w:r>
    </w:p>
    <w:p w:rsidR="00D63599" w:rsidRPr="00527948" w:rsidRDefault="004E1D6D" w:rsidP="00527948">
      <w:pPr>
        <w:shd w:val="clear" w:color="auto" w:fill="FFFFFF"/>
        <w:tabs>
          <w:tab w:val="left" w:pos="994"/>
        </w:tabs>
        <w:ind w:firstLine="284"/>
        <w:rPr>
          <w:sz w:val="20"/>
          <w:szCs w:val="20"/>
        </w:rPr>
      </w:pPr>
      <w:r>
        <w:rPr>
          <w:sz w:val="20"/>
          <w:szCs w:val="20"/>
        </w:rPr>
        <w:t>1)</w:t>
      </w:r>
      <w:r w:rsidR="00D63599" w:rsidRPr="00527948">
        <w:rPr>
          <w:sz w:val="20"/>
          <w:szCs w:val="20"/>
        </w:rPr>
        <w:t xml:space="preserve"> </w:t>
      </w:r>
      <w:r>
        <w:rPr>
          <w:sz w:val="20"/>
          <w:szCs w:val="20"/>
        </w:rPr>
        <w:t>с</w:t>
      </w:r>
      <w:r w:rsidR="00D63599" w:rsidRPr="00527948">
        <w:rPr>
          <w:sz w:val="20"/>
          <w:szCs w:val="20"/>
        </w:rPr>
        <w:t>кладирование.</w:t>
      </w:r>
    </w:p>
    <w:p w:rsidR="00D63599" w:rsidRPr="00527948" w:rsidRDefault="00D63599" w:rsidP="00527948">
      <w:pPr>
        <w:shd w:val="clear" w:color="auto" w:fill="FFFFFF"/>
        <w:tabs>
          <w:tab w:val="left" w:pos="994"/>
        </w:tabs>
        <w:ind w:firstLine="284"/>
        <w:rPr>
          <w:sz w:val="20"/>
          <w:szCs w:val="20"/>
        </w:rPr>
      </w:pPr>
      <w:r w:rsidRPr="00527948">
        <w:rPr>
          <w:sz w:val="20"/>
          <w:szCs w:val="20"/>
        </w:rPr>
        <w:t>2</w:t>
      </w:r>
      <w:r w:rsidR="00F57671">
        <w:rPr>
          <w:sz w:val="20"/>
          <w:szCs w:val="20"/>
        </w:rPr>
        <w:t>)</w:t>
      </w:r>
      <w:r w:rsidRPr="00527948">
        <w:rPr>
          <w:sz w:val="20"/>
          <w:szCs w:val="20"/>
        </w:rPr>
        <w:t xml:space="preserve"> </w:t>
      </w:r>
      <w:r w:rsidR="00F57671">
        <w:rPr>
          <w:sz w:val="20"/>
          <w:szCs w:val="20"/>
        </w:rPr>
        <w:t>г</w:t>
      </w:r>
      <w:r w:rsidRPr="00527948">
        <w:rPr>
          <w:sz w:val="20"/>
          <w:szCs w:val="20"/>
        </w:rPr>
        <w:t>рузопереработку.</w:t>
      </w:r>
    </w:p>
    <w:p w:rsidR="00D63599" w:rsidRPr="00527948" w:rsidRDefault="00D63599" w:rsidP="00527948">
      <w:pPr>
        <w:shd w:val="clear" w:color="auto" w:fill="FFFFFF"/>
        <w:tabs>
          <w:tab w:val="left" w:pos="994"/>
        </w:tabs>
        <w:ind w:firstLine="284"/>
        <w:rPr>
          <w:sz w:val="20"/>
          <w:szCs w:val="20"/>
        </w:rPr>
      </w:pPr>
      <w:r w:rsidRPr="00527948">
        <w:rPr>
          <w:sz w:val="20"/>
          <w:szCs w:val="20"/>
        </w:rPr>
        <w:t>3</w:t>
      </w:r>
      <w:r w:rsidR="00F57671">
        <w:rPr>
          <w:sz w:val="20"/>
          <w:szCs w:val="20"/>
        </w:rPr>
        <w:t>)</w:t>
      </w:r>
      <w:r w:rsidRPr="00527948">
        <w:rPr>
          <w:sz w:val="20"/>
          <w:szCs w:val="20"/>
        </w:rPr>
        <w:t xml:space="preserve"> </w:t>
      </w:r>
      <w:r w:rsidR="00F57671">
        <w:rPr>
          <w:sz w:val="20"/>
          <w:szCs w:val="20"/>
        </w:rPr>
        <w:t>з</w:t>
      </w:r>
      <w:r w:rsidRPr="00527948">
        <w:rPr>
          <w:sz w:val="20"/>
          <w:szCs w:val="20"/>
        </w:rPr>
        <w:t>ащитную упаковку.</w:t>
      </w:r>
    </w:p>
    <w:p w:rsidR="00D63599" w:rsidRPr="00527948" w:rsidRDefault="00F57671" w:rsidP="00527948">
      <w:pPr>
        <w:shd w:val="clear" w:color="auto" w:fill="FFFFFF"/>
        <w:tabs>
          <w:tab w:val="left" w:pos="994"/>
        </w:tabs>
        <w:ind w:firstLine="284"/>
        <w:rPr>
          <w:sz w:val="20"/>
          <w:szCs w:val="20"/>
        </w:rPr>
      </w:pPr>
      <w:r>
        <w:rPr>
          <w:sz w:val="20"/>
          <w:szCs w:val="20"/>
        </w:rPr>
        <w:t>4)</w:t>
      </w:r>
      <w:r w:rsidR="00D63599" w:rsidRPr="00527948">
        <w:rPr>
          <w:sz w:val="20"/>
          <w:szCs w:val="20"/>
        </w:rPr>
        <w:t xml:space="preserve"> </w:t>
      </w:r>
      <w:r>
        <w:rPr>
          <w:sz w:val="20"/>
          <w:szCs w:val="20"/>
        </w:rPr>
        <w:t>0</w:t>
      </w:r>
      <w:r w:rsidR="00D63599" w:rsidRPr="00527948">
        <w:rPr>
          <w:sz w:val="20"/>
          <w:szCs w:val="20"/>
        </w:rPr>
        <w:t>беспечение возврата товаров.</w:t>
      </w:r>
    </w:p>
    <w:p w:rsidR="00D63599" w:rsidRPr="00527948" w:rsidRDefault="00F57671" w:rsidP="00527948">
      <w:pPr>
        <w:shd w:val="clear" w:color="auto" w:fill="FFFFFF"/>
        <w:tabs>
          <w:tab w:val="left" w:pos="994"/>
        </w:tabs>
        <w:ind w:firstLine="284"/>
        <w:rPr>
          <w:sz w:val="20"/>
          <w:szCs w:val="20"/>
        </w:rPr>
      </w:pPr>
      <w:r>
        <w:rPr>
          <w:sz w:val="20"/>
          <w:szCs w:val="20"/>
        </w:rPr>
        <w:t>5)</w:t>
      </w:r>
      <w:r w:rsidR="00D63599" w:rsidRPr="00527948">
        <w:rPr>
          <w:sz w:val="20"/>
          <w:szCs w:val="20"/>
        </w:rPr>
        <w:t xml:space="preserve"> </w:t>
      </w:r>
      <w:r>
        <w:rPr>
          <w:sz w:val="20"/>
          <w:szCs w:val="20"/>
        </w:rPr>
        <w:t>0</w:t>
      </w:r>
      <w:r w:rsidR="00D63599" w:rsidRPr="00527948">
        <w:rPr>
          <w:sz w:val="20"/>
          <w:szCs w:val="20"/>
        </w:rPr>
        <w:t>беспечение запасными частями и сервисное обслуживание.</w:t>
      </w:r>
    </w:p>
    <w:p w:rsidR="00D63599" w:rsidRPr="00527948" w:rsidRDefault="00D63599" w:rsidP="00527948">
      <w:pPr>
        <w:shd w:val="clear" w:color="auto" w:fill="FFFFFF"/>
        <w:tabs>
          <w:tab w:val="left" w:pos="994"/>
        </w:tabs>
        <w:ind w:firstLine="284"/>
        <w:rPr>
          <w:sz w:val="20"/>
          <w:szCs w:val="20"/>
        </w:rPr>
      </w:pPr>
      <w:r w:rsidRPr="00527948">
        <w:rPr>
          <w:sz w:val="20"/>
          <w:szCs w:val="20"/>
        </w:rPr>
        <w:t>6</w:t>
      </w:r>
      <w:r w:rsidR="00F57671">
        <w:rPr>
          <w:sz w:val="20"/>
          <w:szCs w:val="20"/>
        </w:rPr>
        <w:t>)</w:t>
      </w:r>
      <w:r w:rsidRPr="00527948">
        <w:rPr>
          <w:sz w:val="20"/>
          <w:szCs w:val="20"/>
        </w:rPr>
        <w:t xml:space="preserve"> </w:t>
      </w:r>
      <w:r w:rsidR="00F57671">
        <w:rPr>
          <w:sz w:val="20"/>
          <w:szCs w:val="20"/>
        </w:rPr>
        <w:t>с</w:t>
      </w:r>
      <w:r w:rsidRPr="00527948">
        <w:rPr>
          <w:sz w:val="20"/>
          <w:szCs w:val="20"/>
        </w:rPr>
        <w:t>бор возвратных отходов</w:t>
      </w:r>
      <w:r w:rsidR="00263E8D">
        <w:rPr>
          <w:sz w:val="20"/>
          <w:szCs w:val="20"/>
        </w:rPr>
        <w:t>.</w:t>
      </w:r>
    </w:p>
    <w:p w:rsidR="00D63599" w:rsidRPr="00527948" w:rsidRDefault="00F57671" w:rsidP="00527948">
      <w:pPr>
        <w:shd w:val="clear" w:color="auto" w:fill="FFFFFF"/>
        <w:tabs>
          <w:tab w:val="left" w:pos="1042"/>
        </w:tabs>
        <w:ind w:firstLine="284"/>
        <w:rPr>
          <w:sz w:val="20"/>
          <w:szCs w:val="20"/>
        </w:rPr>
      </w:pPr>
      <w:r>
        <w:rPr>
          <w:sz w:val="20"/>
          <w:szCs w:val="20"/>
        </w:rPr>
        <w:t>7)</w:t>
      </w:r>
      <w:r w:rsidR="00D63599" w:rsidRPr="00527948">
        <w:rPr>
          <w:sz w:val="20"/>
          <w:szCs w:val="20"/>
        </w:rPr>
        <w:t xml:space="preserve"> </w:t>
      </w:r>
      <w:r>
        <w:rPr>
          <w:sz w:val="20"/>
          <w:szCs w:val="20"/>
        </w:rPr>
        <w:t>и</w:t>
      </w:r>
      <w:r w:rsidR="00D63599" w:rsidRPr="00527948">
        <w:rPr>
          <w:sz w:val="20"/>
          <w:szCs w:val="20"/>
        </w:rPr>
        <w:t>нформационно-компьютерную поддержку.</w:t>
      </w:r>
    </w:p>
    <w:p w:rsidR="00D63599" w:rsidRPr="00527948" w:rsidRDefault="00D63599" w:rsidP="00EC123A">
      <w:pPr>
        <w:shd w:val="clear" w:color="auto" w:fill="FFFFFF"/>
        <w:spacing w:line="238" w:lineRule="auto"/>
        <w:ind w:firstLine="284"/>
        <w:jc w:val="both"/>
        <w:rPr>
          <w:sz w:val="20"/>
          <w:szCs w:val="20"/>
        </w:rPr>
      </w:pPr>
      <w:r w:rsidRPr="00527948">
        <w:rPr>
          <w:sz w:val="20"/>
          <w:szCs w:val="20"/>
        </w:rPr>
        <w:t>Складирование представляет собой логистическую функцию управления пространственным размещением запасов и предусматр</w:t>
      </w:r>
      <w:r w:rsidRPr="00527948">
        <w:rPr>
          <w:sz w:val="20"/>
          <w:szCs w:val="20"/>
        </w:rPr>
        <w:t>и</w:t>
      </w:r>
      <w:r w:rsidRPr="00527948">
        <w:rPr>
          <w:sz w:val="20"/>
          <w:szCs w:val="20"/>
        </w:rPr>
        <w:lastRenderedPageBreak/>
        <w:t>вает выполнение таких задач, как определение числа, типа и дислок</w:t>
      </w:r>
      <w:r w:rsidRPr="00527948">
        <w:rPr>
          <w:sz w:val="20"/>
          <w:szCs w:val="20"/>
        </w:rPr>
        <w:t>а</w:t>
      </w:r>
      <w:r w:rsidRPr="00527948">
        <w:rPr>
          <w:sz w:val="20"/>
          <w:szCs w:val="20"/>
        </w:rPr>
        <w:t xml:space="preserve">ции складов; </w:t>
      </w:r>
      <w:r w:rsidR="00F57671">
        <w:rPr>
          <w:sz w:val="20"/>
          <w:szCs w:val="20"/>
        </w:rPr>
        <w:t xml:space="preserve">определение </w:t>
      </w:r>
      <w:r w:rsidRPr="00527948">
        <w:rPr>
          <w:sz w:val="20"/>
          <w:szCs w:val="20"/>
        </w:rPr>
        <w:t>объема (площади) хранения материальных ресурсов, го</w:t>
      </w:r>
      <w:r w:rsidR="00F57671">
        <w:rPr>
          <w:sz w:val="20"/>
          <w:szCs w:val="20"/>
        </w:rPr>
        <w:t>товой продукции; планирование</w:t>
      </w:r>
      <w:r w:rsidRPr="00527948">
        <w:rPr>
          <w:sz w:val="20"/>
          <w:szCs w:val="20"/>
        </w:rPr>
        <w:t xml:space="preserve"> размещения запасов; пр</w:t>
      </w:r>
      <w:r w:rsidRPr="00527948">
        <w:rPr>
          <w:sz w:val="20"/>
          <w:szCs w:val="20"/>
        </w:rPr>
        <w:t>о</w:t>
      </w:r>
      <w:r w:rsidRPr="00527948">
        <w:rPr>
          <w:sz w:val="20"/>
          <w:szCs w:val="20"/>
        </w:rPr>
        <w:t>ектировани</w:t>
      </w:r>
      <w:r w:rsidR="00F57671">
        <w:rPr>
          <w:sz w:val="20"/>
          <w:szCs w:val="20"/>
        </w:rPr>
        <w:t>е</w:t>
      </w:r>
      <w:r w:rsidRPr="00527948">
        <w:rPr>
          <w:sz w:val="20"/>
          <w:szCs w:val="20"/>
        </w:rPr>
        <w:t xml:space="preserve"> зон транспортировки, сортировки, погрузки-разгрузки; выбор погрузочно-разгрузочного и другого складского оборудования и т. п.</w:t>
      </w:r>
    </w:p>
    <w:p w:rsidR="00D63599" w:rsidRPr="00527948" w:rsidRDefault="00D63599" w:rsidP="00EC123A">
      <w:pPr>
        <w:shd w:val="clear" w:color="auto" w:fill="FFFFFF"/>
        <w:spacing w:line="238" w:lineRule="auto"/>
        <w:ind w:firstLine="284"/>
        <w:jc w:val="both"/>
        <w:rPr>
          <w:sz w:val="20"/>
          <w:szCs w:val="20"/>
        </w:rPr>
      </w:pPr>
      <w:r w:rsidRPr="00527948">
        <w:rPr>
          <w:sz w:val="20"/>
          <w:szCs w:val="20"/>
        </w:rPr>
        <w:t>Грузопереработка (обработка грузов) обычно осуществляется п</w:t>
      </w:r>
      <w:r w:rsidRPr="00527948">
        <w:rPr>
          <w:sz w:val="20"/>
          <w:szCs w:val="20"/>
        </w:rPr>
        <w:t>а</w:t>
      </w:r>
      <w:r w:rsidRPr="00527948">
        <w:rPr>
          <w:sz w:val="20"/>
          <w:szCs w:val="20"/>
        </w:rPr>
        <w:t>раллельно со складированием и также обеспечивает функцию подде</w:t>
      </w:r>
      <w:r w:rsidRPr="00527948">
        <w:rPr>
          <w:sz w:val="20"/>
          <w:szCs w:val="20"/>
        </w:rPr>
        <w:t>р</w:t>
      </w:r>
      <w:r w:rsidRPr="00527948">
        <w:rPr>
          <w:sz w:val="20"/>
          <w:szCs w:val="20"/>
        </w:rPr>
        <w:t>жания запасов. Элементарные логистические операции, из которых складывается процесс грузопереработки, представляют собой перем</w:t>
      </w:r>
      <w:r w:rsidRPr="00527948">
        <w:rPr>
          <w:sz w:val="20"/>
          <w:szCs w:val="20"/>
        </w:rPr>
        <w:t>е</w:t>
      </w:r>
      <w:r w:rsidRPr="00527948">
        <w:rPr>
          <w:sz w:val="20"/>
          <w:szCs w:val="20"/>
        </w:rPr>
        <w:t>щение материальных ресурсов или готовой продукции на складе, ра</w:t>
      </w:r>
      <w:r w:rsidRPr="00527948">
        <w:rPr>
          <w:sz w:val="20"/>
          <w:szCs w:val="20"/>
        </w:rPr>
        <w:t>з</w:t>
      </w:r>
      <w:r w:rsidRPr="00527948">
        <w:rPr>
          <w:sz w:val="20"/>
          <w:szCs w:val="20"/>
        </w:rPr>
        <w:t>мещение продукции на складских стеллажах и т. п. Данная комп</w:t>
      </w:r>
      <w:r w:rsidRPr="00527948">
        <w:rPr>
          <w:sz w:val="20"/>
          <w:szCs w:val="20"/>
        </w:rPr>
        <w:softHyphen/>
        <w:t>лексная логистическая функция обычно связана с выбором технолог</w:t>
      </w:r>
      <w:r w:rsidRPr="00527948">
        <w:rPr>
          <w:sz w:val="20"/>
          <w:szCs w:val="20"/>
        </w:rPr>
        <w:t>и</w:t>
      </w:r>
      <w:r w:rsidRPr="00527948">
        <w:rPr>
          <w:sz w:val="20"/>
          <w:szCs w:val="20"/>
        </w:rPr>
        <w:t>ческого оборудования для организации перемещения грузов по складу, погрузочно-разгрузочного оборудования; организацией процедур со</w:t>
      </w:r>
      <w:r w:rsidRPr="00527948">
        <w:rPr>
          <w:sz w:val="20"/>
          <w:szCs w:val="20"/>
        </w:rPr>
        <w:t>р</w:t>
      </w:r>
      <w:r w:rsidRPr="00527948">
        <w:rPr>
          <w:sz w:val="20"/>
          <w:szCs w:val="20"/>
        </w:rPr>
        <w:t>тировки, консолидации комплектования грузов для выполнения зак</w:t>
      </w:r>
      <w:r w:rsidRPr="00527948">
        <w:rPr>
          <w:sz w:val="20"/>
          <w:szCs w:val="20"/>
        </w:rPr>
        <w:t>а</w:t>
      </w:r>
      <w:r w:rsidRPr="00527948">
        <w:rPr>
          <w:sz w:val="20"/>
          <w:szCs w:val="20"/>
        </w:rPr>
        <w:t>зов и транспортировки; поддержанием рационального объема груз</w:t>
      </w:r>
      <w:r w:rsidRPr="00527948">
        <w:rPr>
          <w:sz w:val="20"/>
          <w:szCs w:val="20"/>
        </w:rPr>
        <w:t>о</w:t>
      </w:r>
      <w:r w:rsidRPr="00527948">
        <w:rPr>
          <w:sz w:val="20"/>
          <w:szCs w:val="20"/>
        </w:rPr>
        <w:t>оборота склада и т. д.</w:t>
      </w:r>
    </w:p>
    <w:p w:rsidR="00D63599" w:rsidRPr="00527948" w:rsidRDefault="00D63599" w:rsidP="00EC123A">
      <w:pPr>
        <w:shd w:val="clear" w:color="auto" w:fill="FFFFFF"/>
        <w:spacing w:line="238" w:lineRule="auto"/>
        <w:ind w:firstLine="284"/>
        <w:jc w:val="both"/>
        <w:rPr>
          <w:sz w:val="20"/>
          <w:szCs w:val="20"/>
        </w:rPr>
      </w:pPr>
      <w:r w:rsidRPr="00527948">
        <w:rPr>
          <w:sz w:val="20"/>
          <w:szCs w:val="20"/>
        </w:rPr>
        <w:t>В процессах дистрибьюции готовой продукции производителей важная роль принадлежит защитной упаковке, обеспечивающей с</w:t>
      </w:r>
      <w:r w:rsidRPr="00527948">
        <w:rPr>
          <w:sz w:val="20"/>
          <w:szCs w:val="20"/>
        </w:rPr>
        <w:t>о</w:t>
      </w:r>
      <w:r w:rsidRPr="00527948">
        <w:rPr>
          <w:sz w:val="20"/>
          <w:szCs w:val="20"/>
        </w:rPr>
        <w:t>хранность грузов, доставляемых потребителям различными видами транспорта. Кроме того, упаковка имеет большое значение в марк</w:t>
      </w:r>
      <w:r w:rsidRPr="00527948">
        <w:rPr>
          <w:sz w:val="20"/>
          <w:szCs w:val="20"/>
        </w:rPr>
        <w:t>е</w:t>
      </w:r>
      <w:r w:rsidRPr="00527948">
        <w:rPr>
          <w:sz w:val="20"/>
          <w:szCs w:val="20"/>
        </w:rPr>
        <w:t>тинге, так как от ее привлекательности в значительной степени зависит потребительский спрос. Применение в физическом распределении стандартных типоразмерных рядов тары и упаковки позволяет знач</w:t>
      </w:r>
      <w:r w:rsidRPr="00527948">
        <w:rPr>
          <w:sz w:val="20"/>
          <w:szCs w:val="20"/>
        </w:rPr>
        <w:t>и</w:t>
      </w:r>
      <w:r w:rsidRPr="00527948">
        <w:rPr>
          <w:sz w:val="20"/>
          <w:szCs w:val="20"/>
        </w:rPr>
        <w:t>тельно снизить логистические издержки за счет согласования объем</w:t>
      </w:r>
      <w:r w:rsidRPr="00527948">
        <w:rPr>
          <w:sz w:val="20"/>
          <w:szCs w:val="20"/>
        </w:rPr>
        <w:softHyphen/>
        <w:t>ных модулей тары и упаковки с грузовместимостью транспортных средств, а также технологическими параметрами складских помещ</w:t>
      </w:r>
      <w:r w:rsidRPr="00527948">
        <w:rPr>
          <w:sz w:val="20"/>
          <w:szCs w:val="20"/>
        </w:rPr>
        <w:t>е</w:t>
      </w:r>
      <w:r w:rsidRPr="00527948">
        <w:rPr>
          <w:sz w:val="20"/>
          <w:szCs w:val="20"/>
        </w:rPr>
        <w:t>ний и грузоперерабатывающего оборудования.</w:t>
      </w:r>
    </w:p>
    <w:p w:rsidR="00D63599" w:rsidRPr="00527948" w:rsidRDefault="00D63599" w:rsidP="00EC123A">
      <w:pPr>
        <w:shd w:val="clear" w:color="auto" w:fill="FFFFFF"/>
        <w:spacing w:line="238" w:lineRule="auto"/>
        <w:ind w:firstLine="284"/>
        <w:jc w:val="both"/>
        <w:rPr>
          <w:sz w:val="20"/>
          <w:szCs w:val="20"/>
        </w:rPr>
      </w:pPr>
      <w:r w:rsidRPr="00527948">
        <w:rPr>
          <w:sz w:val="20"/>
          <w:szCs w:val="20"/>
        </w:rPr>
        <w:t>К логистическим поддерживающим функциям относятся также различные процедуры возврата товаров, которые по каким-</w:t>
      </w:r>
      <w:r w:rsidR="00F57671">
        <w:rPr>
          <w:sz w:val="20"/>
          <w:szCs w:val="20"/>
        </w:rPr>
        <w:t>либо</w:t>
      </w:r>
      <w:r w:rsidRPr="00527948">
        <w:rPr>
          <w:sz w:val="20"/>
          <w:szCs w:val="20"/>
        </w:rPr>
        <w:t xml:space="preserve"> пр</w:t>
      </w:r>
      <w:r w:rsidRPr="00527948">
        <w:rPr>
          <w:sz w:val="20"/>
          <w:szCs w:val="20"/>
        </w:rPr>
        <w:t>и</w:t>
      </w:r>
      <w:r w:rsidRPr="00527948">
        <w:rPr>
          <w:sz w:val="20"/>
          <w:szCs w:val="20"/>
        </w:rPr>
        <w:t>чинам не удовлетворяют покупателей или не прошли гарантийного срока службы. Наряду с организацией сервисного обслуживания, р</w:t>
      </w:r>
      <w:r w:rsidRPr="00527948">
        <w:rPr>
          <w:sz w:val="20"/>
          <w:szCs w:val="20"/>
        </w:rPr>
        <w:t>е</w:t>
      </w:r>
      <w:r w:rsidRPr="00527948">
        <w:rPr>
          <w:sz w:val="20"/>
          <w:szCs w:val="20"/>
        </w:rPr>
        <w:t>монта оборудования и обеспечения потребителей запасными частями процедуры возврата готовой продукции предприятиям-изготовителям образуют систему послепродажного сервиса, которую иногда относят к ключевым логистическим функциям.</w:t>
      </w:r>
    </w:p>
    <w:p w:rsidR="00D63599" w:rsidRPr="00527948" w:rsidRDefault="00D63599" w:rsidP="00EC123A">
      <w:pPr>
        <w:shd w:val="clear" w:color="auto" w:fill="FFFFFF"/>
        <w:spacing w:line="238" w:lineRule="auto"/>
        <w:ind w:firstLine="284"/>
        <w:jc w:val="both"/>
        <w:rPr>
          <w:sz w:val="20"/>
          <w:szCs w:val="20"/>
        </w:rPr>
      </w:pPr>
      <w:r w:rsidRPr="00527948">
        <w:rPr>
          <w:sz w:val="20"/>
          <w:szCs w:val="20"/>
        </w:rPr>
        <w:t>В процессах производства и сбыта готовой продукции возникают так называемые вторичные материальные ресурсы, которые состоят из отходов производства (возвратных и невозвратных) и отходов прои</w:t>
      </w:r>
      <w:r w:rsidRPr="00527948">
        <w:rPr>
          <w:sz w:val="20"/>
          <w:szCs w:val="20"/>
        </w:rPr>
        <w:t>з</w:t>
      </w:r>
      <w:r w:rsidRPr="00527948">
        <w:rPr>
          <w:sz w:val="20"/>
          <w:szCs w:val="20"/>
        </w:rPr>
        <w:lastRenderedPageBreak/>
        <w:t>водственного и личного потребления. Вторичные материальные ресу</w:t>
      </w:r>
      <w:r w:rsidRPr="00527948">
        <w:rPr>
          <w:sz w:val="20"/>
          <w:szCs w:val="20"/>
        </w:rPr>
        <w:t>р</w:t>
      </w:r>
      <w:r w:rsidRPr="00527948">
        <w:rPr>
          <w:sz w:val="20"/>
          <w:szCs w:val="20"/>
        </w:rPr>
        <w:t>сы образуют специфические материальные потоки, управление кот</w:t>
      </w:r>
      <w:r w:rsidRPr="00527948">
        <w:rPr>
          <w:sz w:val="20"/>
          <w:szCs w:val="20"/>
        </w:rPr>
        <w:t>о</w:t>
      </w:r>
      <w:r w:rsidRPr="00527948">
        <w:rPr>
          <w:sz w:val="20"/>
          <w:szCs w:val="20"/>
        </w:rPr>
        <w:t>рыми в настоящее время также относ</w:t>
      </w:r>
      <w:r w:rsidR="00F57671">
        <w:rPr>
          <w:sz w:val="20"/>
          <w:szCs w:val="20"/>
        </w:rPr>
        <w:t>и</w:t>
      </w:r>
      <w:r w:rsidRPr="00527948">
        <w:rPr>
          <w:sz w:val="20"/>
          <w:szCs w:val="20"/>
        </w:rPr>
        <w:t>тся к объекту исследования л</w:t>
      </w:r>
      <w:r w:rsidRPr="00527948">
        <w:rPr>
          <w:sz w:val="20"/>
          <w:szCs w:val="20"/>
        </w:rPr>
        <w:t>о</w:t>
      </w:r>
      <w:r w:rsidRPr="00527948">
        <w:rPr>
          <w:sz w:val="20"/>
          <w:szCs w:val="20"/>
        </w:rPr>
        <w:t>гистики.</w:t>
      </w:r>
    </w:p>
    <w:p w:rsidR="00D63599" w:rsidRPr="00527948" w:rsidRDefault="00D63599" w:rsidP="00C1392B">
      <w:pPr>
        <w:shd w:val="clear" w:color="auto" w:fill="FFFFFF"/>
        <w:spacing w:line="238" w:lineRule="auto"/>
        <w:ind w:firstLine="284"/>
        <w:jc w:val="both"/>
        <w:rPr>
          <w:sz w:val="20"/>
          <w:szCs w:val="20"/>
        </w:rPr>
      </w:pPr>
      <w:r w:rsidRPr="00527948">
        <w:rPr>
          <w:sz w:val="20"/>
          <w:szCs w:val="20"/>
        </w:rPr>
        <w:t>Современные логистические системы не могут функционировать  без информационно-компьютерной поддержки. Во многом именно электронная обработка информации о материальных и финансовых потоках, автоматизация документооборота при организации товар</w:t>
      </w:r>
      <w:r w:rsidRPr="00527948">
        <w:rPr>
          <w:sz w:val="20"/>
          <w:szCs w:val="20"/>
        </w:rPr>
        <w:t>о</w:t>
      </w:r>
      <w:r w:rsidRPr="00527948">
        <w:rPr>
          <w:sz w:val="20"/>
          <w:szCs w:val="20"/>
        </w:rPr>
        <w:t>движения, планирование, организация, регулирование, учет, контроль и анализ материальных потоков на компьютерах в снабжении, прои</w:t>
      </w:r>
      <w:r w:rsidRPr="00527948">
        <w:rPr>
          <w:sz w:val="20"/>
          <w:szCs w:val="20"/>
        </w:rPr>
        <w:t>з</w:t>
      </w:r>
      <w:r w:rsidRPr="00527948">
        <w:rPr>
          <w:sz w:val="20"/>
          <w:szCs w:val="20"/>
        </w:rPr>
        <w:t>вод</w:t>
      </w:r>
      <w:r w:rsidRPr="00527948">
        <w:rPr>
          <w:sz w:val="20"/>
          <w:szCs w:val="20"/>
        </w:rPr>
        <w:softHyphen/>
        <w:t>стве и сбыте сделали возможной реализацию современной инт</w:t>
      </w:r>
      <w:r w:rsidRPr="00527948">
        <w:rPr>
          <w:sz w:val="20"/>
          <w:szCs w:val="20"/>
        </w:rPr>
        <w:t>е</w:t>
      </w:r>
      <w:r w:rsidRPr="00527948">
        <w:rPr>
          <w:sz w:val="20"/>
          <w:szCs w:val="20"/>
        </w:rPr>
        <w:t>гральной концепции логистики. Информационно-компьютерная по</w:t>
      </w:r>
      <w:r w:rsidRPr="00527948">
        <w:rPr>
          <w:sz w:val="20"/>
          <w:szCs w:val="20"/>
        </w:rPr>
        <w:t>д</w:t>
      </w:r>
      <w:r w:rsidRPr="00527948">
        <w:rPr>
          <w:sz w:val="20"/>
          <w:szCs w:val="20"/>
        </w:rPr>
        <w:t>держка применяется в настоящее время практи</w:t>
      </w:r>
      <w:r w:rsidRPr="00527948">
        <w:rPr>
          <w:sz w:val="20"/>
          <w:szCs w:val="20"/>
        </w:rPr>
        <w:softHyphen/>
        <w:t>чески для всех логист</w:t>
      </w:r>
      <w:r w:rsidRPr="00527948">
        <w:rPr>
          <w:sz w:val="20"/>
          <w:szCs w:val="20"/>
        </w:rPr>
        <w:t>и</w:t>
      </w:r>
      <w:r w:rsidRPr="00527948">
        <w:rPr>
          <w:sz w:val="20"/>
          <w:szCs w:val="20"/>
        </w:rPr>
        <w:t>ческих действий, как на микро-, так и на макроэкономическом уровне.</w:t>
      </w:r>
    </w:p>
    <w:p w:rsidR="00D63599" w:rsidRPr="00527948" w:rsidRDefault="00D63599" w:rsidP="00C1392B">
      <w:pPr>
        <w:shd w:val="clear" w:color="auto" w:fill="FFFFFF"/>
        <w:spacing w:line="238" w:lineRule="auto"/>
        <w:ind w:firstLine="284"/>
        <w:jc w:val="both"/>
        <w:rPr>
          <w:sz w:val="20"/>
          <w:szCs w:val="20"/>
        </w:rPr>
      </w:pPr>
      <w:r w:rsidRPr="00527948">
        <w:rPr>
          <w:sz w:val="20"/>
          <w:szCs w:val="20"/>
        </w:rPr>
        <w:t>Рассмотренные логистические функции являются основными, но не исчерпывают всего их многообразия в плане возможных действий над материальными потоками, потоками услуг и связанными с ними и</w:t>
      </w:r>
      <w:r w:rsidRPr="00527948">
        <w:rPr>
          <w:sz w:val="20"/>
          <w:szCs w:val="20"/>
        </w:rPr>
        <w:t>н</w:t>
      </w:r>
      <w:r w:rsidRPr="00527948">
        <w:rPr>
          <w:sz w:val="20"/>
          <w:szCs w:val="20"/>
        </w:rPr>
        <w:t>формационными и финансовыми потоками в современном бизнесе. Логистические операции и функции задаются начальными условиями, параметрами внешней среды, альтернативами стратегии, характерис</w:t>
      </w:r>
      <w:r w:rsidRPr="00527948">
        <w:rPr>
          <w:sz w:val="20"/>
          <w:szCs w:val="20"/>
        </w:rPr>
        <w:softHyphen/>
        <w:t>тиками целевой функции. Для определения объема логисти</w:t>
      </w:r>
      <w:r w:rsidRPr="00527948">
        <w:rPr>
          <w:sz w:val="20"/>
          <w:szCs w:val="20"/>
        </w:rPr>
        <w:softHyphen/>
        <w:t>ческих оп</w:t>
      </w:r>
      <w:r w:rsidRPr="00527948">
        <w:rPr>
          <w:sz w:val="20"/>
          <w:szCs w:val="20"/>
        </w:rPr>
        <w:t>е</w:t>
      </w:r>
      <w:r w:rsidRPr="00527948">
        <w:rPr>
          <w:sz w:val="20"/>
          <w:szCs w:val="20"/>
        </w:rPr>
        <w:t>раций и функций фирмы следует учитывать внешние, межцеховые, межучастковые, межоперационные, внутрискладские и прочие груз</w:t>
      </w:r>
      <w:r w:rsidRPr="00527948">
        <w:rPr>
          <w:sz w:val="20"/>
          <w:szCs w:val="20"/>
        </w:rPr>
        <w:t>о</w:t>
      </w:r>
      <w:r w:rsidRPr="00527948">
        <w:rPr>
          <w:sz w:val="20"/>
          <w:szCs w:val="20"/>
        </w:rPr>
        <w:t>потоки, которые зависят от целого ряда факторов, и в первую очередь от уровня организации производства.</w:t>
      </w:r>
    </w:p>
    <w:p w:rsidR="00D63599" w:rsidRPr="00527948" w:rsidRDefault="00D63599" w:rsidP="00C1392B">
      <w:pPr>
        <w:shd w:val="clear" w:color="auto" w:fill="FFFFFF"/>
        <w:spacing w:line="238" w:lineRule="auto"/>
        <w:ind w:firstLine="284"/>
        <w:rPr>
          <w:sz w:val="20"/>
          <w:szCs w:val="20"/>
        </w:rPr>
      </w:pPr>
    </w:p>
    <w:p w:rsidR="00D63599" w:rsidRPr="00B23F5F" w:rsidRDefault="00D63599" w:rsidP="00C1392B">
      <w:pPr>
        <w:shd w:val="clear" w:color="auto" w:fill="FFFFFF"/>
        <w:spacing w:line="238" w:lineRule="auto"/>
        <w:jc w:val="center"/>
        <w:rPr>
          <w:b/>
          <w:sz w:val="20"/>
          <w:szCs w:val="20"/>
        </w:rPr>
      </w:pPr>
      <w:r w:rsidRPr="00B23F5F">
        <w:rPr>
          <w:b/>
          <w:sz w:val="20"/>
          <w:szCs w:val="20"/>
        </w:rPr>
        <w:t>1.</w:t>
      </w:r>
      <w:r w:rsidR="001964C8">
        <w:rPr>
          <w:b/>
          <w:sz w:val="20"/>
          <w:szCs w:val="20"/>
        </w:rPr>
        <w:t>3</w:t>
      </w:r>
      <w:r w:rsidR="00B23F5F" w:rsidRPr="00B23F5F">
        <w:rPr>
          <w:b/>
          <w:sz w:val="20"/>
          <w:szCs w:val="20"/>
        </w:rPr>
        <w:t>. Логистические системы</w:t>
      </w:r>
    </w:p>
    <w:p w:rsidR="00D63599" w:rsidRPr="00527948" w:rsidRDefault="00D63599" w:rsidP="00C1392B">
      <w:pPr>
        <w:shd w:val="clear" w:color="auto" w:fill="FFFFFF"/>
        <w:spacing w:line="238" w:lineRule="auto"/>
        <w:ind w:firstLine="284"/>
        <w:jc w:val="center"/>
        <w:rPr>
          <w:sz w:val="20"/>
          <w:szCs w:val="20"/>
        </w:rPr>
      </w:pPr>
    </w:p>
    <w:p w:rsidR="00D63599" w:rsidRPr="00527948" w:rsidRDefault="00D63599" w:rsidP="00C1392B">
      <w:pPr>
        <w:shd w:val="clear" w:color="auto" w:fill="FFFFFF"/>
        <w:spacing w:line="238" w:lineRule="auto"/>
        <w:ind w:firstLine="284"/>
        <w:jc w:val="both"/>
        <w:rPr>
          <w:sz w:val="20"/>
          <w:szCs w:val="20"/>
        </w:rPr>
      </w:pPr>
      <w:r w:rsidRPr="00527948">
        <w:rPr>
          <w:sz w:val="20"/>
          <w:szCs w:val="20"/>
        </w:rPr>
        <w:t>Одним из наиболее важных в логистике является понятие логист</w:t>
      </w:r>
      <w:r w:rsidRPr="00527948">
        <w:rPr>
          <w:sz w:val="20"/>
          <w:szCs w:val="20"/>
        </w:rPr>
        <w:t>и</w:t>
      </w:r>
      <w:r w:rsidRPr="00527948">
        <w:rPr>
          <w:sz w:val="20"/>
          <w:szCs w:val="20"/>
        </w:rPr>
        <w:t xml:space="preserve">ческой системы. </w:t>
      </w:r>
    </w:p>
    <w:p w:rsidR="00D63599" w:rsidRPr="00527948" w:rsidRDefault="00D63599" w:rsidP="00C1392B">
      <w:pPr>
        <w:shd w:val="clear" w:color="auto" w:fill="FFFFFF"/>
        <w:spacing w:line="238" w:lineRule="auto"/>
        <w:ind w:firstLine="284"/>
        <w:jc w:val="both"/>
        <w:rPr>
          <w:sz w:val="20"/>
          <w:szCs w:val="20"/>
        </w:rPr>
      </w:pPr>
      <w:r w:rsidRPr="00527948">
        <w:rPr>
          <w:color w:val="000000"/>
          <w:sz w:val="20"/>
          <w:szCs w:val="20"/>
        </w:rPr>
        <w:t>Подход к объектам обеспечения товародвижения как к системам выражает одну из главных особенностей логистики как науки, так и сферы практической деятельности.</w:t>
      </w:r>
    </w:p>
    <w:p w:rsidR="00D63599" w:rsidRPr="00527948" w:rsidRDefault="00D63599" w:rsidP="00C1392B">
      <w:pPr>
        <w:shd w:val="clear" w:color="auto" w:fill="FFFFFF"/>
        <w:spacing w:line="238" w:lineRule="auto"/>
        <w:ind w:firstLine="284"/>
        <w:jc w:val="both"/>
        <w:rPr>
          <w:sz w:val="20"/>
          <w:szCs w:val="20"/>
        </w:rPr>
      </w:pPr>
      <w:r w:rsidRPr="00527948">
        <w:rPr>
          <w:color w:val="000000"/>
          <w:sz w:val="20"/>
          <w:szCs w:val="20"/>
        </w:rPr>
        <w:t>Система – множество элементов, находящихся в отношениях и св</w:t>
      </w:r>
      <w:r w:rsidRPr="00527948">
        <w:rPr>
          <w:color w:val="000000"/>
          <w:sz w:val="20"/>
          <w:szCs w:val="20"/>
        </w:rPr>
        <w:t>я</w:t>
      </w:r>
      <w:r w:rsidRPr="00527948">
        <w:rPr>
          <w:color w:val="000000"/>
          <w:sz w:val="20"/>
          <w:szCs w:val="20"/>
        </w:rPr>
        <w:t>зях друг с другом, образующее определенную целостность и единство.</w:t>
      </w:r>
    </w:p>
    <w:p w:rsidR="00D63599" w:rsidRPr="00527948" w:rsidRDefault="00D63599" w:rsidP="00C1392B">
      <w:pPr>
        <w:shd w:val="clear" w:color="auto" w:fill="FFFFFF"/>
        <w:spacing w:line="238" w:lineRule="auto"/>
        <w:ind w:firstLine="284"/>
        <w:jc w:val="both"/>
        <w:rPr>
          <w:sz w:val="20"/>
          <w:szCs w:val="20"/>
        </w:rPr>
      </w:pPr>
      <w:r w:rsidRPr="00527948">
        <w:rPr>
          <w:color w:val="000000"/>
          <w:sz w:val="20"/>
          <w:szCs w:val="20"/>
        </w:rPr>
        <w:t>Существу</w:t>
      </w:r>
      <w:r w:rsidR="00F57671">
        <w:rPr>
          <w:color w:val="000000"/>
          <w:sz w:val="20"/>
          <w:szCs w:val="20"/>
        </w:rPr>
        <w:t>е</w:t>
      </w:r>
      <w:r w:rsidRPr="00527948">
        <w:rPr>
          <w:color w:val="000000"/>
          <w:sz w:val="20"/>
          <w:szCs w:val="20"/>
        </w:rPr>
        <w:t xml:space="preserve">т </w:t>
      </w:r>
      <w:r w:rsidR="00F57671">
        <w:rPr>
          <w:color w:val="000000"/>
          <w:sz w:val="20"/>
          <w:szCs w:val="20"/>
        </w:rPr>
        <w:t>четыре</w:t>
      </w:r>
      <w:r w:rsidRPr="00527948">
        <w:rPr>
          <w:color w:val="000000"/>
          <w:sz w:val="20"/>
          <w:szCs w:val="20"/>
        </w:rPr>
        <w:t xml:space="preserve"> свойства, которыми должен обладать объект, чтобы его можно было считать системой.</w:t>
      </w:r>
    </w:p>
    <w:p w:rsidR="00D63599" w:rsidRPr="00527948" w:rsidRDefault="00D63599" w:rsidP="00C1392B">
      <w:pPr>
        <w:widowControl w:val="0"/>
        <w:shd w:val="clear" w:color="auto" w:fill="FFFFFF"/>
        <w:tabs>
          <w:tab w:val="left" w:pos="850"/>
        </w:tabs>
        <w:autoSpaceDE w:val="0"/>
        <w:autoSpaceDN w:val="0"/>
        <w:adjustRightInd w:val="0"/>
        <w:spacing w:line="238" w:lineRule="auto"/>
        <w:ind w:firstLine="284"/>
        <w:jc w:val="both"/>
        <w:rPr>
          <w:color w:val="000000"/>
          <w:sz w:val="20"/>
          <w:szCs w:val="20"/>
        </w:rPr>
      </w:pPr>
      <w:r w:rsidRPr="00527948">
        <w:rPr>
          <w:iCs/>
          <w:color w:val="000000"/>
          <w:sz w:val="20"/>
          <w:szCs w:val="20"/>
        </w:rPr>
        <w:t>1.</w:t>
      </w:r>
      <w:r w:rsidR="007E2874">
        <w:rPr>
          <w:iCs/>
          <w:color w:val="000000"/>
          <w:sz w:val="20"/>
          <w:szCs w:val="20"/>
        </w:rPr>
        <w:t> </w:t>
      </w:r>
      <w:r w:rsidRPr="00527948">
        <w:rPr>
          <w:iCs/>
          <w:color w:val="000000"/>
          <w:sz w:val="20"/>
          <w:szCs w:val="20"/>
        </w:rPr>
        <w:t xml:space="preserve">Целостность и членимость. </w:t>
      </w:r>
      <w:r w:rsidRPr="00527948">
        <w:rPr>
          <w:color w:val="000000"/>
          <w:sz w:val="20"/>
          <w:szCs w:val="20"/>
        </w:rPr>
        <w:t>Система – целостная совокупность элементов, взаимодействующих между собой.</w:t>
      </w:r>
    </w:p>
    <w:p w:rsidR="00D63599" w:rsidRPr="00527948" w:rsidRDefault="00D63599" w:rsidP="00EC123A">
      <w:pPr>
        <w:widowControl w:val="0"/>
        <w:shd w:val="clear" w:color="auto" w:fill="FFFFFF"/>
        <w:tabs>
          <w:tab w:val="left" w:pos="850"/>
        </w:tabs>
        <w:autoSpaceDE w:val="0"/>
        <w:autoSpaceDN w:val="0"/>
        <w:adjustRightInd w:val="0"/>
        <w:spacing w:line="245" w:lineRule="auto"/>
        <w:ind w:firstLine="284"/>
        <w:jc w:val="both"/>
        <w:rPr>
          <w:color w:val="000000"/>
          <w:sz w:val="20"/>
          <w:szCs w:val="20"/>
        </w:rPr>
      </w:pPr>
      <w:r w:rsidRPr="00527948">
        <w:rPr>
          <w:iCs/>
          <w:color w:val="000000"/>
          <w:sz w:val="20"/>
          <w:szCs w:val="20"/>
        </w:rPr>
        <w:t>2.</w:t>
      </w:r>
      <w:r w:rsidR="007E2874">
        <w:rPr>
          <w:iCs/>
          <w:color w:val="000000"/>
          <w:sz w:val="20"/>
          <w:szCs w:val="20"/>
        </w:rPr>
        <w:t> </w:t>
      </w:r>
      <w:r w:rsidRPr="00527948">
        <w:rPr>
          <w:iCs/>
          <w:color w:val="000000"/>
          <w:sz w:val="20"/>
          <w:szCs w:val="20"/>
        </w:rPr>
        <w:t xml:space="preserve">Связь. </w:t>
      </w:r>
      <w:r w:rsidRPr="00527948">
        <w:rPr>
          <w:color w:val="000000"/>
          <w:sz w:val="20"/>
          <w:szCs w:val="20"/>
        </w:rPr>
        <w:t xml:space="preserve">Связи между элементами внутри системы должны быть </w:t>
      </w:r>
      <w:r w:rsidRPr="00527948">
        <w:rPr>
          <w:color w:val="000000"/>
          <w:sz w:val="20"/>
          <w:szCs w:val="20"/>
        </w:rPr>
        <w:lastRenderedPageBreak/>
        <w:t>более мощными, чем связи отдельных элементов с внешней средой, так как в противном случае система не сможет существовать.</w:t>
      </w:r>
    </w:p>
    <w:p w:rsidR="00D63599" w:rsidRPr="00527948" w:rsidRDefault="007E2874" w:rsidP="00EC123A">
      <w:pPr>
        <w:widowControl w:val="0"/>
        <w:shd w:val="clear" w:color="auto" w:fill="FFFFFF"/>
        <w:tabs>
          <w:tab w:val="left" w:pos="850"/>
        </w:tabs>
        <w:autoSpaceDE w:val="0"/>
        <w:autoSpaceDN w:val="0"/>
        <w:adjustRightInd w:val="0"/>
        <w:spacing w:line="245" w:lineRule="auto"/>
        <w:ind w:firstLine="284"/>
        <w:jc w:val="both"/>
        <w:rPr>
          <w:color w:val="000000"/>
          <w:sz w:val="20"/>
          <w:szCs w:val="20"/>
        </w:rPr>
      </w:pPr>
      <w:r>
        <w:rPr>
          <w:iCs/>
          <w:color w:val="000000"/>
          <w:sz w:val="20"/>
          <w:szCs w:val="20"/>
        </w:rPr>
        <w:t>3. </w:t>
      </w:r>
      <w:r w:rsidR="00D63599" w:rsidRPr="00527948">
        <w:rPr>
          <w:iCs/>
          <w:color w:val="000000"/>
          <w:sz w:val="20"/>
          <w:szCs w:val="20"/>
        </w:rPr>
        <w:t xml:space="preserve">Организация. </w:t>
      </w:r>
      <w:r w:rsidR="00D63599" w:rsidRPr="00527948">
        <w:rPr>
          <w:color w:val="000000"/>
          <w:sz w:val="20"/>
          <w:szCs w:val="20"/>
        </w:rPr>
        <w:t>Для появления системы необходимо сформировать упорядоченные связи, т. е. определенную структуру или организацию системы.</w:t>
      </w:r>
    </w:p>
    <w:p w:rsidR="00D63599" w:rsidRPr="00527948" w:rsidRDefault="007E2874" w:rsidP="00EC123A">
      <w:pPr>
        <w:widowControl w:val="0"/>
        <w:shd w:val="clear" w:color="auto" w:fill="FFFFFF"/>
        <w:tabs>
          <w:tab w:val="left" w:pos="850"/>
        </w:tabs>
        <w:autoSpaceDE w:val="0"/>
        <w:autoSpaceDN w:val="0"/>
        <w:adjustRightInd w:val="0"/>
        <w:spacing w:line="245" w:lineRule="auto"/>
        <w:ind w:firstLine="284"/>
        <w:jc w:val="both"/>
        <w:rPr>
          <w:color w:val="000000"/>
          <w:sz w:val="20"/>
          <w:szCs w:val="20"/>
        </w:rPr>
      </w:pPr>
      <w:r>
        <w:rPr>
          <w:iCs/>
          <w:color w:val="000000"/>
          <w:sz w:val="20"/>
          <w:szCs w:val="20"/>
        </w:rPr>
        <w:t>4. </w:t>
      </w:r>
      <w:r w:rsidR="00D63599" w:rsidRPr="00527948">
        <w:rPr>
          <w:iCs/>
          <w:color w:val="000000"/>
          <w:sz w:val="20"/>
          <w:szCs w:val="20"/>
        </w:rPr>
        <w:t xml:space="preserve">Интегративные качества. </w:t>
      </w:r>
      <w:r w:rsidR="00D63599" w:rsidRPr="00527948">
        <w:rPr>
          <w:color w:val="000000"/>
          <w:sz w:val="20"/>
          <w:szCs w:val="20"/>
        </w:rPr>
        <w:t>Наличие у системы качеств, присущих только системе в целом, но не свойственных ни одному элементу в отдельности.</w:t>
      </w:r>
    </w:p>
    <w:p w:rsidR="00D63599" w:rsidRPr="00527948" w:rsidRDefault="00D63599" w:rsidP="00EC123A">
      <w:pPr>
        <w:shd w:val="clear" w:color="auto" w:fill="FFFFFF"/>
        <w:spacing w:line="245" w:lineRule="auto"/>
        <w:ind w:firstLine="284"/>
        <w:jc w:val="both"/>
        <w:rPr>
          <w:color w:val="000000"/>
          <w:sz w:val="20"/>
          <w:szCs w:val="20"/>
        </w:rPr>
      </w:pPr>
      <w:r w:rsidRPr="00527948">
        <w:rPr>
          <w:color w:val="000000"/>
          <w:sz w:val="20"/>
          <w:szCs w:val="20"/>
        </w:rPr>
        <w:t>Логистическая система</w:t>
      </w:r>
      <w:r w:rsidR="007E2874">
        <w:rPr>
          <w:color w:val="000000"/>
          <w:sz w:val="20"/>
          <w:szCs w:val="20"/>
        </w:rPr>
        <w:t xml:space="preserve"> (ЛС)</w:t>
      </w:r>
      <w:r w:rsidRPr="00527948">
        <w:rPr>
          <w:color w:val="000000"/>
          <w:sz w:val="20"/>
          <w:szCs w:val="20"/>
        </w:rPr>
        <w:t xml:space="preserve"> – это система управления движением материалопотоков, а также информационных потоков, ассистирующих движению материалов.</w:t>
      </w:r>
    </w:p>
    <w:p w:rsidR="00D63599" w:rsidRPr="00527948" w:rsidRDefault="00D63599" w:rsidP="00EC123A">
      <w:pPr>
        <w:shd w:val="clear" w:color="auto" w:fill="FFFFFF"/>
        <w:spacing w:line="245" w:lineRule="auto"/>
        <w:ind w:firstLine="284"/>
        <w:jc w:val="both"/>
        <w:rPr>
          <w:sz w:val="20"/>
          <w:szCs w:val="20"/>
        </w:rPr>
      </w:pPr>
      <w:r w:rsidRPr="00527948">
        <w:rPr>
          <w:color w:val="000000"/>
          <w:sz w:val="20"/>
          <w:szCs w:val="20"/>
        </w:rPr>
        <w:t xml:space="preserve"> </w:t>
      </w:r>
      <w:r w:rsidRPr="00527948">
        <w:rPr>
          <w:sz w:val="20"/>
          <w:szCs w:val="20"/>
        </w:rPr>
        <w:t>Логистическая система – это сложная организационно заверше</w:t>
      </w:r>
      <w:r w:rsidRPr="00527948">
        <w:rPr>
          <w:sz w:val="20"/>
          <w:szCs w:val="20"/>
        </w:rPr>
        <w:t>н</w:t>
      </w:r>
      <w:r w:rsidRPr="00527948">
        <w:rPr>
          <w:sz w:val="20"/>
          <w:szCs w:val="20"/>
        </w:rPr>
        <w:t>ная экономическая система, которая состоит из элементов-звеньев, взаимосвязанных в едином процессе управления движением матер</w:t>
      </w:r>
      <w:r w:rsidRPr="00527948">
        <w:rPr>
          <w:sz w:val="20"/>
          <w:szCs w:val="20"/>
        </w:rPr>
        <w:t>и</w:t>
      </w:r>
      <w:r w:rsidRPr="00527948">
        <w:rPr>
          <w:sz w:val="20"/>
          <w:szCs w:val="20"/>
        </w:rPr>
        <w:t>альными (</w:t>
      </w:r>
      <w:r w:rsidRPr="00527948">
        <w:rPr>
          <w:color w:val="000000"/>
          <w:sz w:val="20"/>
          <w:szCs w:val="20"/>
        </w:rPr>
        <w:t>начиная от поставщиков сырья и за</w:t>
      </w:r>
      <w:r w:rsidRPr="00527948">
        <w:rPr>
          <w:color w:val="000000"/>
          <w:sz w:val="20"/>
          <w:szCs w:val="20"/>
        </w:rPr>
        <w:softHyphen/>
        <w:t>канчивая поставкой гот</w:t>
      </w:r>
      <w:r w:rsidRPr="00527948">
        <w:rPr>
          <w:color w:val="000000"/>
          <w:sz w:val="20"/>
          <w:szCs w:val="20"/>
        </w:rPr>
        <w:t>о</w:t>
      </w:r>
      <w:r w:rsidRPr="00527948">
        <w:rPr>
          <w:color w:val="000000"/>
          <w:sz w:val="20"/>
          <w:szCs w:val="20"/>
        </w:rPr>
        <w:t>вой продукции конечному потребителю)</w:t>
      </w:r>
      <w:r w:rsidRPr="00527948">
        <w:rPr>
          <w:sz w:val="20"/>
          <w:szCs w:val="20"/>
        </w:rPr>
        <w:t xml:space="preserve"> и сопутствующими им пот</w:t>
      </w:r>
      <w:r w:rsidRPr="00527948">
        <w:rPr>
          <w:sz w:val="20"/>
          <w:szCs w:val="20"/>
        </w:rPr>
        <w:t>о</w:t>
      </w:r>
      <w:r w:rsidRPr="00527948">
        <w:rPr>
          <w:sz w:val="20"/>
          <w:szCs w:val="20"/>
        </w:rPr>
        <w:t>ками (информационными, финансовыми), причем задачи функцион</w:t>
      </w:r>
      <w:r w:rsidRPr="00527948">
        <w:rPr>
          <w:sz w:val="20"/>
          <w:szCs w:val="20"/>
        </w:rPr>
        <w:t>и</w:t>
      </w:r>
      <w:r w:rsidRPr="00527948">
        <w:rPr>
          <w:sz w:val="20"/>
          <w:szCs w:val="20"/>
        </w:rPr>
        <w:t>рования этих звеньев объединены внутренними целями организации бизнеса и (или) внешними целями.</w:t>
      </w:r>
    </w:p>
    <w:p w:rsidR="00D63599" w:rsidRPr="00527948" w:rsidRDefault="00D63599" w:rsidP="00EC123A">
      <w:pPr>
        <w:shd w:val="clear" w:color="auto" w:fill="FFFFFF"/>
        <w:spacing w:line="245" w:lineRule="auto"/>
        <w:ind w:firstLine="284"/>
        <w:jc w:val="both"/>
        <w:rPr>
          <w:sz w:val="20"/>
          <w:szCs w:val="20"/>
        </w:rPr>
      </w:pPr>
      <w:r w:rsidRPr="00527948">
        <w:rPr>
          <w:sz w:val="20"/>
          <w:szCs w:val="20"/>
        </w:rPr>
        <w:t>Любая логистическая система состоит из совокупности элементов-звеньев, между которыми установлены определенные функционал</w:t>
      </w:r>
      <w:r w:rsidRPr="00527948">
        <w:rPr>
          <w:sz w:val="20"/>
          <w:szCs w:val="20"/>
        </w:rPr>
        <w:t>ь</w:t>
      </w:r>
      <w:r w:rsidRPr="00527948">
        <w:rPr>
          <w:sz w:val="20"/>
          <w:szCs w:val="20"/>
        </w:rPr>
        <w:t xml:space="preserve">ные связи и отношения. </w:t>
      </w:r>
    </w:p>
    <w:p w:rsidR="00D63599" w:rsidRPr="00527948" w:rsidRDefault="007E2874" w:rsidP="00EC123A">
      <w:pPr>
        <w:shd w:val="clear" w:color="auto" w:fill="FFFFFF"/>
        <w:spacing w:line="245" w:lineRule="auto"/>
        <w:ind w:firstLine="284"/>
        <w:jc w:val="both"/>
        <w:rPr>
          <w:color w:val="000000"/>
          <w:sz w:val="20"/>
          <w:szCs w:val="20"/>
        </w:rPr>
      </w:pPr>
      <w:r>
        <w:rPr>
          <w:color w:val="000000"/>
          <w:sz w:val="20"/>
          <w:szCs w:val="20"/>
        </w:rPr>
        <w:t>Необходимо</w:t>
      </w:r>
      <w:r w:rsidR="00D63599" w:rsidRPr="00527948">
        <w:rPr>
          <w:color w:val="000000"/>
          <w:sz w:val="20"/>
          <w:szCs w:val="20"/>
        </w:rPr>
        <w:t xml:space="preserve">, однако, отметить, что на </w:t>
      </w:r>
      <w:r>
        <w:rPr>
          <w:color w:val="000000"/>
          <w:sz w:val="20"/>
          <w:szCs w:val="20"/>
        </w:rPr>
        <w:t>современном</w:t>
      </w:r>
      <w:r w:rsidR="00D63599" w:rsidRPr="00527948">
        <w:rPr>
          <w:color w:val="000000"/>
          <w:sz w:val="20"/>
          <w:szCs w:val="20"/>
        </w:rPr>
        <w:t xml:space="preserve"> этапе развития логистики информационный поток выполняет уже отнюдь не ассист</w:t>
      </w:r>
      <w:r w:rsidR="00D63599" w:rsidRPr="00527948">
        <w:rPr>
          <w:color w:val="000000"/>
          <w:sz w:val="20"/>
          <w:szCs w:val="20"/>
        </w:rPr>
        <w:t>и</w:t>
      </w:r>
      <w:r w:rsidR="00D63599" w:rsidRPr="00527948">
        <w:rPr>
          <w:color w:val="000000"/>
          <w:sz w:val="20"/>
          <w:szCs w:val="20"/>
        </w:rPr>
        <w:t>рующую функцию</w:t>
      </w:r>
      <w:r>
        <w:rPr>
          <w:color w:val="000000"/>
          <w:sz w:val="20"/>
          <w:szCs w:val="20"/>
        </w:rPr>
        <w:t>,</w:t>
      </w:r>
      <w:r w:rsidR="00D63599" w:rsidRPr="00527948">
        <w:rPr>
          <w:color w:val="000000"/>
          <w:sz w:val="20"/>
          <w:szCs w:val="20"/>
        </w:rPr>
        <w:t xml:space="preserve"> и расчленять совокупный лог</w:t>
      </w:r>
      <w:r>
        <w:rPr>
          <w:color w:val="000000"/>
          <w:sz w:val="20"/>
          <w:szCs w:val="20"/>
        </w:rPr>
        <w:t>и</w:t>
      </w:r>
      <w:r w:rsidR="00D63599" w:rsidRPr="00527948">
        <w:rPr>
          <w:color w:val="000000"/>
          <w:sz w:val="20"/>
          <w:szCs w:val="20"/>
        </w:rPr>
        <w:t>стически</w:t>
      </w:r>
      <w:r>
        <w:rPr>
          <w:color w:val="000000"/>
          <w:sz w:val="20"/>
          <w:szCs w:val="20"/>
        </w:rPr>
        <w:t>й</w:t>
      </w:r>
      <w:r w:rsidR="00D63599" w:rsidRPr="00527948">
        <w:rPr>
          <w:color w:val="000000"/>
          <w:sz w:val="20"/>
          <w:szCs w:val="20"/>
        </w:rPr>
        <w:t xml:space="preserve"> поток на составляющие не следует.</w:t>
      </w:r>
    </w:p>
    <w:p w:rsidR="00D63599" w:rsidRPr="00527948" w:rsidRDefault="00D63599" w:rsidP="00EC123A">
      <w:pPr>
        <w:shd w:val="clear" w:color="auto" w:fill="FFFFFF"/>
        <w:spacing w:line="245" w:lineRule="auto"/>
        <w:ind w:firstLine="284"/>
        <w:jc w:val="both"/>
        <w:rPr>
          <w:color w:val="000000"/>
          <w:sz w:val="20"/>
          <w:szCs w:val="20"/>
        </w:rPr>
      </w:pPr>
      <w:r w:rsidRPr="00527948">
        <w:rPr>
          <w:color w:val="000000"/>
          <w:sz w:val="20"/>
          <w:szCs w:val="20"/>
        </w:rPr>
        <w:t>Логистическая система, находясь во взаимосвязи с окружающей средой, должна быть способна приспосабливаться к функциониров</w:t>
      </w:r>
      <w:r w:rsidRPr="00527948">
        <w:rPr>
          <w:color w:val="000000"/>
          <w:sz w:val="20"/>
          <w:szCs w:val="20"/>
        </w:rPr>
        <w:t>а</w:t>
      </w:r>
      <w:r w:rsidRPr="00527948">
        <w:rPr>
          <w:color w:val="000000"/>
          <w:sz w:val="20"/>
          <w:szCs w:val="20"/>
        </w:rPr>
        <w:t xml:space="preserve">нию в изменяющихся условиях (рис. </w:t>
      </w:r>
      <w:r w:rsidR="001964C8">
        <w:rPr>
          <w:color w:val="000000"/>
          <w:sz w:val="20"/>
          <w:szCs w:val="20"/>
        </w:rPr>
        <w:t>1.</w:t>
      </w:r>
      <w:r w:rsidRPr="00527948">
        <w:rPr>
          <w:color w:val="000000"/>
          <w:sz w:val="20"/>
          <w:szCs w:val="20"/>
        </w:rPr>
        <w:t>1). Речь идет об адаптации л</w:t>
      </w:r>
      <w:r w:rsidRPr="00527948">
        <w:rPr>
          <w:color w:val="000000"/>
          <w:sz w:val="20"/>
          <w:szCs w:val="20"/>
        </w:rPr>
        <w:t>о</w:t>
      </w:r>
      <w:r w:rsidRPr="00527948">
        <w:rPr>
          <w:color w:val="000000"/>
          <w:sz w:val="20"/>
          <w:szCs w:val="20"/>
        </w:rPr>
        <w:t xml:space="preserve">гистической системы, </w:t>
      </w:r>
      <w:r w:rsidR="007E2874">
        <w:rPr>
          <w:color w:val="000000"/>
          <w:sz w:val="20"/>
          <w:szCs w:val="20"/>
        </w:rPr>
        <w:t>которая</w:t>
      </w:r>
      <w:r w:rsidRPr="00527948">
        <w:rPr>
          <w:color w:val="000000"/>
          <w:sz w:val="20"/>
          <w:szCs w:val="20"/>
        </w:rPr>
        <w:t xml:space="preserve"> проявляется в таких качествах, как с</w:t>
      </w:r>
      <w:r w:rsidRPr="00527948">
        <w:rPr>
          <w:color w:val="000000"/>
          <w:sz w:val="20"/>
          <w:szCs w:val="20"/>
        </w:rPr>
        <w:t>а</w:t>
      </w:r>
      <w:r w:rsidRPr="00527948">
        <w:rPr>
          <w:color w:val="000000"/>
          <w:sz w:val="20"/>
          <w:szCs w:val="20"/>
        </w:rPr>
        <w:t>морегулирование (ответ системы на изменения среды определенной реакцией своих подсистем по жестко заданной программе), самооб</w:t>
      </w:r>
      <w:r w:rsidRPr="00527948">
        <w:rPr>
          <w:color w:val="000000"/>
          <w:sz w:val="20"/>
          <w:szCs w:val="20"/>
        </w:rPr>
        <w:t>у</w:t>
      </w:r>
      <w:r w:rsidRPr="00527948">
        <w:rPr>
          <w:color w:val="000000"/>
          <w:sz w:val="20"/>
          <w:szCs w:val="20"/>
        </w:rPr>
        <w:t>чение (способность изменять программы регулирования и способы действия своих составляющих), самоорганизация (возможность изм</w:t>
      </w:r>
      <w:r w:rsidRPr="00527948">
        <w:rPr>
          <w:color w:val="000000"/>
          <w:sz w:val="20"/>
          <w:szCs w:val="20"/>
        </w:rPr>
        <w:t>е</w:t>
      </w:r>
      <w:r w:rsidRPr="00527948">
        <w:rPr>
          <w:color w:val="000000"/>
          <w:sz w:val="20"/>
          <w:szCs w:val="20"/>
        </w:rPr>
        <w:t>нения в случае необходимости своей внутренней структуры), самос</w:t>
      </w:r>
      <w:r w:rsidRPr="00527948">
        <w:rPr>
          <w:color w:val="000000"/>
          <w:sz w:val="20"/>
          <w:szCs w:val="20"/>
        </w:rPr>
        <w:t>о</w:t>
      </w:r>
      <w:r w:rsidRPr="00527948">
        <w:rPr>
          <w:color w:val="000000"/>
          <w:sz w:val="20"/>
          <w:szCs w:val="20"/>
        </w:rPr>
        <w:t>вершенствование (способность перестраивать свою структуру не тол</w:t>
      </w:r>
      <w:r w:rsidRPr="00527948">
        <w:rPr>
          <w:color w:val="000000"/>
          <w:sz w:val="20"/>
          <w:szCs w:val="20"/>
        </w:rPr>
        <w:t>ь</w:t>
      </w:r>
      <w:r w:rsidRPr="00527948">
        <w:rPr>
          <w:color w:val="000000"/>
          <w:sz w:val="20"/>
          <w:szCs w:val="20"/>
        </w:rPr>
        <w:t>ко в пределах располагаемого набора элементов, но и путем расшир</w:t>
      </w:r>
      <w:r w:rsidRPr="00527948">
        <w:rPr>
          <w:color w:val="000000"/>
          <w:sz w:val="20"/>
          <w:szCs w:val="20"/>
        </w:rPr>
        <w:t>е</w:t>
      </w:r>
      <w:r w:rsidRPr="00527948">
        <w:rPr>
          <w:color w:val="000000"/>
          <w:sz w:val="20"/>
          <w:szCs w:val="20"/>
        </w:rPr>
        <w:t>ния этого набора за счет внешней среды).</w:t>
      </w:r>
    </w:p>
    <w:p w:rsidR="00D63599" w:rsidRPr="00527948" w:rsidRDefault="00D63599" w:rsidP="0096390B">
      <w:pPr>
        <w:shd w:val="clear" w:color="auto" w:fill="FFFFFF"/>
        <w:jc w:val="center"/>
        <w:rPr>
          <w:sz w:val="20"/>
          <w:szCs w:val="20"/>
        </w:rPr>
      </w:pPr>
      <w:r w:rsidRPr="00527948">
        <w:rPr>
          <w:noProof/>
          <w:sz w:val="20"/>
          <w:szCs w:val="20"/>
        </w:rPr>
        <w:lastRenderedPageBreak/>
        <w:drawing>
          <wp:inline distT="0" distB="0" distL="0" distR="0">
            <wp:extent cx="3657600" cy="1476375"/>
            <wp:effectExtent l="19050" t="0" r="0" b="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8" cstate="print"/>
                    <a:srcRect b="12245"/>
                    <a:stretch>
                      <a:fillRect/>
                    </a:stretch>
                  </pic:blipFill>
                  <pic:spPr bwMode="auto">
                    <a:xfrm>
                      <a:off x="0" y="0"/>
                      <a:ext cx="3657600" cy="1476375"/>
                    </a:xfrm>
                    <a:prstGeom prst="rect">
                      <a:avLst/>
                    </a:prstGeom>
                    <a:noFill/>
                    <a:ln w="9525">
                      <a:noFill/>
                      <a:miter lim="800000"/>
                      <a:headEnd/>
                      <a:tailEnd/>
                    </a:ln>
                  </pic:spPr>
                </pic:pic>
              </a:graphicData>
            </a:graphic>
          </wp:inline>
        </w:drawing>
      </w:r>
    </w:p>
    <w:p w:rsidR="00D63599" w:rsidRPr="007F1EB5" w:rsidRDefault="00800258" w:rsidP="0096390B">
      <w:pPr>
        <w:shd w:val="clear" w:color="auto" w:fill="FFFFFF"/>
        <w:jc w:val="center"/>
        <w:rPr>
          <w:sz w:val="16"/>
          <w:szCs w:val="16"/>
        </w:rPr>
      </w:pPr>
      <w:r>
        <w:rPr>
          <w:sz w:val="16"/>
          <w:szCs w:val="16"/>
        </w:rPr>
        <w:t xml:space="preserve">Рис. </w:t>
      </w:r>
      <w:r w:rsidR="001964C8">
        <w:rPr>
          <w:sz w:val="16"/>
          <w:szCs w:val="16"/>
        </w:rPr>
        <w:t>1.</w:t>
      </w:r>
      <w:r>
        <w:rPr>
          <w:sz w:val="16"/>
          <w:szCs w:val="16"/>
        </w:rPr>
        <w:t>1. Логистическая система</w:t>
      </w:r>
    </w:p>
    <w:p w:rsidR="00D63599" w:rsidRPr="00527948" w:rsidRDefault="00D63599" w:rsidP="00527948">
      <w:pPr>
        <w:shd w:val="clear" w:color="auto" w:fill="FFFFFF"/>
        <w:ind w:firstLine="284"/>
        <w:jc w:val="center"/>
        <w:rPr>
          <w:sz w:val="20"/>
          <w:szCs w:val="20"/>
        </w:rPr>
      </w:pPr>
    </w:p>
    <w:p w:rsidR="00D63599" w:rsidRPr="00527948" w:rsidRDefault="00D63599" w:rsidP="00527948">
      <w:pPr>
        <w:shd w:val="clear" w:color="auto" w:fill="FFFFFF"/>
        <w:ind w:firstLine="284"/>
        <w:jc w:val="both"/>
        <w:rPr>
          <w:sz w:val="20"/>
          <w:szCs w:val="20"/>
        </w:rPr>
      </w:pPr>
      <w:r w:rsidRPr="00527948">
        <w:rPr>
          <w:color w:val="000000"/>
          <w:sz w:val="20"/>
          <w:szCs w:val="20"/>
        </w:rPr>
        <w:t>Логистическая система может допускать относительную изолир</w:t>
      </w:r>
      <w:r w:rsidRPr="00527948">
        <w:rPr>
          <w:color w:val="000000"/>
          <w:sz w:val="20"/>
          <w:szCs w:val="20"/>
        </w:rPr>
        <w:t>о</w:t>
      </w:r>
      <w:r w:rsidRPr="00527948">
        <w:rPr>
          <w:color w:val="000000"/>
          <w:sz w:val="20"/>
          <w:szCs w:val="20"/>
        </w:rPr>
        <w:t>ванность от внешней среды в информационном аспекте (ноу-хау, ко</w:t>
      </w:r>
      <w:r w:rsidRPr="00527948">
        <w:rPr>
          <w:color w:val="000000"/>
          <w:sz w:val="20"/>
          <w:szCs w:val="20"/>
        </w:rPr>
        <w:t>м</w:t>
      </w:r>
      <w:r w:rsidRPr="00527948">
        <w:rPr>
          <w:color w:val="000000"/>
          <w:sz w:val="20"/>
          <w:szCs w:val="20"/>
        </w:rPr>
        <w:t>мерческая тайна), но в материально-энергетическом аспекте границы системы должны быть абсолютно проницаемы. Возможность устано</w:t>
      </w:r>
      <w:r w:rsidRPr="00527948">
        <w:rPr>
          <w:color w:val="000000"/>
          <w:sz w:val="20"/>
          <w:szCs w:val="20"/>
        </w:rPr>
        <w:t>в</w:t>
      </w:r>
      <w:r w:rsidRPr="00527948">
        <w:rPr>
          <w:color w:val="000000"/>
          <w:sz w:val="20"/>
          <w:szCs w:val="20"/>
        </w:rPr>
        <w:t>ления хозяйственных связей должна ограничиваться только сущес</w:t>
      </w:r>
      <w:r w:rsidRPr="00527948">
        <w:rPr>
          <w:color w:val="000000"/>
          <w:sz w:val="20"/>
          <w:szCs w:val="20"/>
        </w:rPr>
        <w:t>т</w:t>
      </w:r>
      <w:r w:rsidRPr="00527948">
        <w:rPr>
          <w:color w:val="000000"/>
          <w:sz w:val="20"/>
          <w:szCs w:val="20"/>
        </w:rPr>
        <w:t>вующим законодательством и интересами фирмы.</w:t>
      </w:r>
    </w:p>
    <w:p w:rsidR="00D63599" w:rsidRPr="00527948" w:rsidRDefault="00D63599" w:rsidP="00527948">
      <w:pPr>
        <w:shd w:val="clear" w:color="auto" w:fill="FFFFFF"/>
        <w:ind w:firstLine="284"/>
        <w:jc w:val="both"/>
        <w:rPr>
          <w:color w:val="000000"/>
          <w:sz w:val="20"/>
          <w:szCs w:val="20"/>
        </w:rPr>
      </w:pPr>
      <w:r w:rsidRPr="00527948">
        <w:rPr>
          <w:color w:val="000000"/>
          <w:sz w:val="20"/>
          <w:szCs w:val="20"/>
        </w:rPr>
        <w:t>Логистическая система характеризуется следующими свойствами: способность взаимодействия с окружающей средой, наличие органа управления, управляемость системы, вариантность поведения, наличие информационных коммуникаций как в самой системе, так и между системой и средой, наличие контуров обратной связи в каналах и</w:t>
      </w:r>
      <w:r w:rsidRPr="00527948">
        <w:rPr>
          <w:color w:val="000000"/>
          <w:sz w:val="20"/>
          <w:szCs w:val="20"/>
        </w:rPr>
        <w:t>н</w:t>
      </w:r>
      <w:r w:rsidRPr="00527948">
        <w:rPr>
          <w:color w:val="000000"/>
          <w:sz w:val="20"/>
          <w:szCs w:val="20"/>
        </w:rPr>
        <w:t>формации, целенаправленное поведение системы.</w:t>
      </w:r>
    </w:p>
    <w:p w:rsidR="00D63599" w:rsidRPr="00527948" w:rsidRDefault="00D63599" w:rsidP="00527948">
      <w:pPr>
        <w:shd w:val="clear" w:color="auto" w:fill="FFFFFF"/>
        <w:ind w:firstLine="284"/>
        <w:jc w:val="both"/>
        <w:rPr>
          <w:color w:val="000000"/>
          <w:sz w:val="20"/>
          <w:szCs w:val="20"/>
        </w:rPr>
      </w:pPr>
      <w:r w:rsidRPr="00527948">
        <w:rPr>
          <w:color w:val="000000"/>
          <w:sz w:val="20"/>
          <w:szCs w:val="20"/>
        </w:rPr>
        <w:t>В качестве логистической системы можно рассматривать промы</w:t>
      </w:r>
      <w:r w:rsidRPr="00527948">
        <w:rPr>
          <w:color w:val="000000"/>
          <w:sz w:val="20"/>
          <w:szCs w:val="20"/>
        </w:rPr>
        <w:t>ш</w:t>
      </w:r>
      <w:r w:rsidRPr="00527948">
        <w:rPr>
          <w:color w:val="000000"/>
          <w:sz w:val="20"/>
          <w:szCs w:val="20"/>
        </w:rPr>
        <w:t>ленное предприятие, территориально-производственный комплекс, коммерческое предприятие и т. п.</w:t>
      </w:r>
    </w:p>
    <w:p w:rsidR="00D63599" w:rsidRPr="00527948" w:rsidRDefault="00D63599" w:rsidP="00527948">
      <w:pPr>
        <w:shd w:val="clear" w:color="auto" w:fill="FFFFFF"/>
        <w:ind w:firstLine="284"/>
        <w:jc w:val="both"/>
        <w:rPr>
          <w:sz w:val="20"/>
          <w:szCs w:val="20"/>
        </w:rPr>
      </w:pPr>
      <w:r w:rsidRPr="00527948">
        <w:rPr>
          <w:color w:val="000000"/>
          <w:sz w:val="20"/>
          <w:szCs w:val="20"/>
        </w:rPr>
        <w:t>В хозяйственно-экономических и производственных системах н</w:t>
      </w:r>
      <w:r w:rsidRPr="00527948">
        <w:rPr>
          <w:color w:val="000000"/>
          <w:sz w:val="20"/>
          <w:szCs w:val="20"/>
        </w:rPr>
        <w:t>е</w:t>
      </w:r>
      <w:r w:rsidRPr="00527948">
        <w:rPr>
          <w:color w:val="000000"/>
          <w:sz w:val="20"/>
          <w:szCs w:val="20"/>
        </w:rPr>
        <w:t>обходим регулятор, роль которого выполняют руководители и упра</w:t>
      </w:r>
      <w:r w:rsidRPr="00527948">
        <w:rPr>
          <w:color w:val="000000"/>
          <w:sz w:val="20"/>
          <w:szCs w:val="20"/>
        </w:rPr>
        <w:t>в</w:t>
      </w:r>
      <w:r w:rsidRPr="00527948">
        <w:rPr>
          <w:color w:val="000000"/>
          <w:sz w:val="20"/>
          <w:szCs w:val="20"/>
        </w:rPr>
        <w:t>ляющие структуры отделов, служб, цехов и т. д.</w:t>
      </w:r>
    </w:p>
    <w:p w:rsidR="00D63599" w:rsidRPr="00527948" w:rsidRDefault="00D63599" w:rsidP="00527948">
      <w:pPr>
        <w:shd w:val="clear" w:color="auto" w:fill="FFFFFF"/>
        <w:ind w:firstLine="284"/>
        <w:jc w:val="both"/>
        <w:rPr>
          <w:sz w:val="20"/>
          <w:szCs w:val="20"/>
        </w:rPr>
      </w:pPr>
      <w:r w:rsidRPr="00527948">
        <w:rPr>
          <w:color w:val="000000"/>
          <w:sz w:val="20"/>
          <w:szCs w:val="20"/>
        </w:rPr>
        <w:t>Наличие регуляторов позволяет системе в развитии самой изменять и совершенствовать структуру, адаптироваться к внешней рыночной среде.</w:t>
      </w:r>
    </w:p>
    <w:p w:rsidR="00D63599" w:rsidRPr="00527948" w:rsidRDefault="00D63599" w:rsidP="00527948">
      <w:pPr>
        <w:shd w:val="clear" w:color="auto" w:fill="FFFFFF"/>
        <w:ind w:firstLine="284"/>
        <w:jc w:val="both"/>
        <w:rPr>
          <w:sz w:val="20"/>
          <w:szCs w:val="20"/>
        </w:rPr>
      </w:pPr>
      <w:r w:rsidRPr="00527948">
        <w:rPr>
          <w:color w:val="000000"/>
          <w:sz w:val="20"/>
          <w:szCs w:val="20"/>
        </w:rPr>
        <w:t>Функции регулятора:</w:t>
      </w:r>
    </w:p>
    <w:p w:rsidR="00D63599" w:rsidRPr="00527948" w:rsidRDefault="00D63599" w:rsidP="00527948">
      <w:pPr>
        <w:widowControl w:val="0"/>
        <w:shd w:val="clear" w:color="auto" w:fill="FFFFFF"/>
        <w:tabs>
          <w:tab w:val="left" w:pos="540"/>
        </w:tabs>
        <w:autoSpaceDE w:val="0"/>
        <w:autoSpaceDN w:val="0"/>
        <w:adjustRightInd w:val="0"/>
        <w:ind w:firstLine="284"/>
        <w:jc w:val="both"/>
        <w:rPr>
          <w:color w:val="000000"/>
          <w:sz w:val="20"/>
          <w:szCs w:val="20"/>
        </w:rPr>
      </w:pPr>
      <w:r w:rsidRPr="00527948">
        <w:rPr>
          <w:color w:val="000000"/>
          <w:sz w:val="20"/>
          <w:szCs w:val="20"/>
        </w:rPr>
        <w:t>1)</w:t>
      </w:r>
      <w:r w:rsidR="0096390B">
        <w:rPr>
          <w:color w:val="000000"/>
          <w:sz w:val="20"/>
          <w:szCs w:val="20"/>
        </w:rPr>
        <w:t> </w:t>
      </w:r>
      <w:r w:rsidRPr="00527948">
        <w:rPr>
          <w:color w:val="000000"/>
          <w:sz w:val="20"/>
          <w:szCs w:val="20"/>
        </w:rPr>
        <w:t>прием сигналов и воздействующих факторов по каналам прямой связи от внешних систем и окружающей среды;</w:t>
      </w:r>
    </w:p>
    <w:p w:rsidR="00D63599" w:rsidRPr="00527948" w:rsidRDefault="00D63599" w:rsidP="00527948">
      <w:pPr>
        <w:widowControl w:val="0"/>
        <w:shd w:val="clear" w:color="auto" w:fill="FFFFFF"/>
        <w:tabs>
          <w:tab w:val="left" w:pos="893"/>
        </w:tabs>
        <w:autoSpaceDE w:val="0"/>
        <w:autoSpaceDN w:val="0"/>
        <w:adjustRightInd w:val="0"/>
        <w:ind w:firstLine="284"/>
        <w:jc w:val="both"/>
        <w:rPr>
          <w:color w:val="000000"/>
          <w:sz w:val="20"/>
          <w:szCs w:val="20"/>
        </w:rPr>
      </w:pPr>
      <w:r w:rsidRPr="00527948">
        <w:rPr>
          <w:color w:val="000000"/>
          <w:sz w:val="20"/>
          <w:szCs w:val="20"/>
        </w:rPr>
        <w:t>2)</w:t>
      </w:r>
      <w:r w:rsidR="0096390B">
        <w:rPr>
          <w:color w:val="000000"/>
          <w:sz w:val="20"/>
          <w:szCs w:val="20"/>
        </w:rPr>
        <w:t> </w:t>
      </w:r>
      <w:r w:rsidRPr="00527948">
        <w:rPr>
          <w:color w:val="000000"/>
          <w:sz w:val="20"/>
          <w:szCs w:val="20"/>
        </w:rPr>
        <w:t>анализ состояния самой системы и окружающей среды, форм</w:t>
      </w:r>
      <w:r w:rsidRPr="00527948">
        <w:rPr>
          <w:color w:val="000000"/>
          <w:sz w:val="20"/>
          <w:szCs w:val="20"/>
        </w:rPr>
        <w:t>у</w:t>
      </w:r>
      <w:r w:rsidRPr="00527948">
        <w:rPr>
          <w:color w:val="000000"/>
          <w:sz w:val="20"/>
          <w:szCs w:val="20"/>
        </w:rPr>
        <w:t>лировка задач поведения и совершенствования системы в соответствии со стратегическими целями системы, текущим состоянием внешней среды;</w:t>
      </w:r>
    </w:p>
    <w:p w:rsidR="00D63599" w:rsidRPr="00527948" w:rsidRDefault="0096390B" w:rsidP="00776B6D">
      <w:pPr>
        <w:widowControl w:val="0"/>
        <w:shd w:val="clear" w:color="auto" w:fill="FFFFFF"/>
        <w:tabs>
          <w:tab w:val="left" w:pos="893"/>
        </w:tabs>
        <w:autoSpaceDE w:val="0"/>
        <w:autoSpaceDN w:val="0"/>
        <w:adjustRightInd w:val="0"/>
        <w:spacing w:line="238" w:lineRule="auto"/>
        <w:ind w:firstLine="284"/>
        <w:jc w:val="both"/>
        <w:rPr>
          <w:color w:val="000000"/>
          <w:sz w:val="20"/>
          <w:szCs w:val="20"/>
        </w:rPr>
      </w:pPr>
      <w:r>
        <w:rPr>
          <w:color w:val="000000"/>
          <w:sz w:val="20"/>
          <w:szCs w:val="20"/>
        </w:rPr>
        <w:lastRenderedPageBreak/>
        <w:t>3) </w:t>
      </w:r>
      <w:r w:rsidR="00D63599" w:rsidRPr="00527948">
        <w:rPr>
          <w:color w:val="000000"/>
          <w:sz w:val="20"/>
          <w:szCs w:val="20"/>
        </w:rPr>
        <w:t>формализация и передача управляющих сигналов структурным элементам системы по каналам прямой связи;</w:t>
      </w:r>
    </w:p>
    <w:p w:rsidR="00D63599" w:rsidRPr="00527948" w:rsidRDefault="0096390B" w:rsidP="00776B6D">
      <w:pPr>
        <w:widowControl w:val="0"/>
        <w:shd w:val="clear" w:color="auto" w:fill="FFFFFF"/>
        <w:tabs>
          <w:tab w:val="left" w:pos="893"/>
        </w:tabs>
        <w:autoSpaceDE w:val="0"/>
        <w:autoSpaceDN w:val="0"/>
        <w:adjustRightInd w:val="0"/>
        <w:spacing w:line="238" w:lineRule="auto"/>
        <w:ind w:firstLine="284"/>
        <w:jc w:val="both"/>
        <w:rPr>
          <w:color w:val="000000"/>
          <w:sz w:val="20"/>
          <w:szCs w:val="20"/>
        </w:rPr>
      </w:pPr>
      <w:r>
        <w:rPr>
          <w:color w:val="000000"/>
          <w:sz w:val="20"/>
          <w:szCs w:val="20"/>
        </w:rPr>
        <w:t>4) </w:t>
      </w:r>
      <w:r w:rsidR="00D63599" w:rsidRPr="00527948">
        <w:rPr>
          <w:color w:val="000000"/>
          <w:sz w:val="20"/>
          <w:szCs w:val="20"/>
        </w:rPr>
        <w:t>прием информации по каналам обратной связи о с</w:t>
      </w:r>
      <w:r>
        <w:rPr>
          <w:color w:val="000000"/>
          <w:sz w:val="20"/>
          <w:szCs w:val="20"/>
        </w:rPr>
        <w:t>о</w:t>
      </w:r>
      <w:r w:rsidR="00D63599" w:rsidRPr="00527948">
        <w:rPr>
          <w:color w:val="000000"/>
          <w:sz w:val="20"/>
          <w:szCs w:val="20"/>
        </w:rPr>
        <w:t>стоянии структур системы и степени адекватности их реакции на управляющие воздействия;</w:t>
      </w:r>
    </w:p>
    <w:p w:rsidR="00D63599" w:rsidRPr="00527948" w:rsidRDefault="0096390B" w:rsidP="00776B6D">
      <w:pPr>
        <w:widowControl w:val="0"/>
        <w:shd w:val="clear" w:color="auto" w:fill="FFFFFF"/>
        <w:tabs>
          <w:tab w:val="left" w:pos="893"/>
        </w:tabs>
        <w:autoSpaceDE w:val="0"/>
        <w:autoSpaceDN w:val="0"/>
        <w:adjustRightInd w:val="0"/>
        <w:spacing w:line="238" w:lineRule="auto"/>
        <w:ind w:firstLine="284"/>
        <w:jc w:val="both"/>
        <w:rPr>
          <w:color w:val="000000"/>
          <w:sz w:val="20"/>
          <w:szCs w:val="20"/>
        </w:rPr>
      </w:pPr>
      <w:r>
        <w:rPr>
          <w:color w:val="000000"/>
          <w:sz w:val="20"/>
          <w:szCs w:val="20"/>
        </w:rPr>
        <w:t>5) </w:t>
      </w:r>
      <w:r w:rsidR="00D63599" w:rsidRPr="00527948">
        <w:rPr>
          <w:color w:val="000000"/>
          <w:sz w:val="20"/>
          <w:szCs w:val="20"/>
        </w:rPr>
        <w:t>прием и анализ воздействия положительных и отрицательных факторов внешней среды на систему;</w:t>
      </w:r>
    </w:p>
    <w:p w:rsidR="00D63599" w:rsidRPr="00527948" w:rsidRDefault="0096390B" w:rsidP="00776B6D">
      <w:pPr>
        <w:widowControl w:val="0"/>
        <w:shd w:val="clear" w:color="auto" w:fill="FFFFFF"/>
        <w:tabs>
          <w:tab w:val="left" w:pos="893"/>
        </w:tabs>
        <w:autoSpaceDE w:val="0"/>
        <w:autoSpaceDN w:val="0"/>
        <w:adjustRightInd w:val="0"/>
        <w:spacing w:line="238" w:lineRule="auto"/>
        <w:ind w:firstLine="284"/>
        <w:jc w:val="both"/>
        <w:rPr>
          <w:color w:val="000000"/>
          <w:sz w:val="20"/>
          <w:szCs w:val="20"/>
        </w:rPr>
      </w:pPr>
      <w:r>
        <w:rPr>
          <w:color w:val="000000"/>
          <w:sz w:val="20"/>
          <w:szCs w:val="20"/>
        </w:rPr>
        <w:t>6) </w:t>
      </w:r>
      <w:r w:rsidR="00D63599" w:rsidRPr="00527948">
        <w:rPr>
          <w:color w:val="000000"/>
          <w:sz w:val="20"/>
          <w:szCs w:val="20"/>
        </w:rPr>
        <w:t>постоянные перераспределения и оптимальное использование ресурсного потенциала системы и его составляющих (материальной, энергетической, финансовой, информационной) в целях развития си</w:t>
      </w:r>
      <w:r w:rsidR="00D63599" w:rsidRPr="00527948">
        <w:rPr>
          <w:color w:val="000000"/>
          <w:sz w:val="20"/>
          <w:szCs w:val="20"/>
        </w:rPr>
        <w:t>с</w:t>
      </w:r>
      <w:r w:rsidR="00D63599" w:rsidRPr="00527948">
        <w:rPr>
          <w:color w:val="000000"/>
          <w:sz w:val="20"/>
          <w:szCs w:val="20"/>
        </w:rPr>
        <w:t>темы и расширения стоящих перед ней задач;</w:t>
      </w:r>
    </w:p>
    <w:p w:rsidR="00D63599" w:rsidRPr="00527948" w:rsidRDefault="0096390B" w:rsidP="00776B6D">
      <w:pPr>
        <w:widowControl w:val="0"/>
        <w:shd w:val="clear" w:color="auto" w:fill="FFFFFF"/>
        <w:tabs>
          <w:tab w:val="left" w:pos="893"/>
        </w:tabs>
        <w:autoSpaceDE w:val="0"/>
        <w:autoSpaceDN w:val="0"/>
        <w:adjustRightInd w:val="0"/>
        <w:spacing w:line="238" w:lineRule="auto"/>
        <w:ind w:firstLine="284"/>
        <w:jc w:val="both"/>
        <w:rPr>
          <w:color w:val="000000"/>
          <w:sz w:val="20"/>
          <w:szCs w:val="20"/>
        </w:rPr>
      </w:pPr>
      <w:r>
        <w:rPr>
          <w:color w:val="000000"/>
          <w:sz w:val="20"/>
          <w:szCs w:val="20"/>
        </w:rPr>
        <w:t>7) </w:t>
      </w:r>
      <w:r w:rsidR="00D63599" w:rsidRPr="00527948">
        <w:rPr>
          <w:color w:val="000000"/>
          <w:sz w:val="20"/>
          <w:szCs w:val="20"/>
        </w:rPr>
        <w:t>выбор более благоприятной ниши в окружающей среде или фо</w:t>
      </w:r>
      <w:r w:rsidR="00D63599" w:rsidRPr="00527948">
        <w:rPr>
          <w:color w:val="000000"/>
          <w:sz w:val="20"/>
          <w:szCs w:val="20"/>
        </w:rPr>
        <w:t>р</w:t>
      </w:r>
      <w:r w:rsidR="00D63599" w:rsidRPr="00527948">
        <w:rPr>
          <w:color w:val="000000"/>
          <w:sz w:val="20"/>
          <w:szCs w:val="20"/>
        </w:rPr>
        <w:t>мирование искусственной среды с заранее заданными параметрами.</w:t>
      </w:r>
    </w:p>
    <w:p w:rsidR="00D63599" w:rsidRPr="00527948" w:rsidRDefault="00D63599" w:rsidP="00776B6D">
      <w:pPr>
        <w:shd w:val="clear" w:color="auto" w:fill="FFFFFF"/>
        <w:spacing w:line="238" w:lineRule="auto"/>
        <w:ind w:firstLine="284"/>
        <w:jc w:val="both"/>
        <w:rPr>
          <w:sz w:val="20"/>
          <w:szCs w:val="20"/>
        </w:rPr>
      </w:pPr>
      <w:r w:rsidRPr="00527948">
        <w:rPr>
          <w:color w:val="000000"/>
          <w:sz w:val="20"/>
          <w:szCs w:val="20"/>
        </w:rPr>
        <w:t>Х</w:t>
      </w:r>
      <w:r w:rsidRPr="00527948">
        <w:rPr>
          <w:color w:val="000000"/>
          <w:sz w:val="20"/>
          <w:szCs w:val="20"/>
          <w:vertAlign w:val="subscript"/>
        </w:rPr>
        <w:t>1</w:t>
      </w:r>
      <w:r w:rsidR="0096390B">
        <w:rPr>
          <w:color w:val="000000"/>
          <w:sz w:val="20"/>
          <w:szCs w:val="20"/>
        </w:rPr>
        <w:t>,</w:t>
      </w:r>
      <w:r w:rsidRPr="00527948">
        <w:rPr>
          <w:color w:val="000000"/>
          <w:sz w:val="20"/>
          <w:szCs w:val="20"/>
        </w:rPr>
        <w:t xml:space="preserve"> ..., </w:t>
      </w:r>
      <w:r w:rsidRPr="00527948">
        <w:rPr>
          <w:iCs/>
          <w:color w:val="000000"/>
          <w:sz w:val="20"/>
          <w:szCs w:val="20"/>
        </w:rPr>
        <w:t>Х</w:t>
      </w:r>
      <w:r w:rsidRPr="008E2276">
        <w:rPr>
          <w:i/>
          <w:iCs/>
          <w:color w:val="000000"/>
          <w:sz w:val="20"/>
          <w:szCs w:val="20"/>
          <w:vertAlign w:val="subscript"/>
          <w:lang w:val="en-US"/>
        </w:rPr>
        <w:t>m</w:t>
      </w:r>
      <w:r w:rsidRPr="00527948">
        <w:rPr>
          <w:iCs/>
          <w:color w:val="000000"/>
          <w:sz w:val="20"/>
          <w:szCs w:val="20"/>
          <w:vertAlign w:val="subscript"/>
        </w:rPr>
        <w:t xml:space="preserve"> </w:t>
      </w:r>
      <w:r w:rsidRPr="00527948">
        <w:rPr>
          <w:color w:val="000000"/>
          <w:sz w:val="20"/>
          <w:szCs w:val="20"/>
        </w:rPr>
        <w:t>– управляющие воздействия, значениями которых можно распоряжаться при управлении системой и которые можно изменять с целью осуществления действий, предпочтительных по сравнению с другими возможными действиями управляемой системы. Для прои</w:t>
      </w:r>
      <w:r w:rsidRPr="00527948">
        <w:rPr>
          <w:color w:val="000000"/>
          <w:sz w:val="20"/>
          <w:szCs w:val="20"/>
        </w:rPr>
        <w:t>з</w:t>
      </w:r>
      <w:r w:rsidRPr="00527948">
        <w:rPr>
          <w:color w:val="000000"/>
          <w:sz w:val="20"/>
          <w:szCs w:val="20"/>
        </w:rPr>
        <w:t>водственно-хозяйственной системы управляющими воздействиями являются стратегия фирмы, ее техническая, ценовая, финансовая и кадровая политика.</w:t>
      </w:r>
    </w:p>
    <w:p w:rsidR="00D63599" w:rsidRPr="00527948" w:rsidRDefault="00D63599" w:rsidP="00776B6D">
      <w:pPr>
        <w:shd w:val="clear" w:color="auto" w:fill="FFFFFF"/>
        <w:spacing w:line="238" w:lineRule="auto"/>
        <w:ind w:firstLine="284"/>
        <w:jc w:val="both"/>
        <w:rPr>
          <w:sz w:val="20"/>
          <w:szCs w:val="20"/>
        </w:rPr>
      </w:pPr>
      <w:r w:rsidRPr="00527948">
        <w:rPr>
          <w:color w:val="000000"/>
          <w:sz w:val="20"/>
          <w:szCs w:val="20"/>
        </w:rPr>
        <w:t>У</w:t>
      </w:r>
      <w:r w:rsidRPr="00527948">
        <w:rPr>
          <w:color w:val="000000"/>
          <w:sz w:val="20"/>
          <w:szCs w:val="20"/>
          <w:vertAlign w:val="subscript"/>
        </w:rPr>
        <w:t>1</w:t>
      </w:r>
      <w:r w:rsidR="0096390B">
        <w:rPr>
          <w:color w:val="000000"/>
          <w:sz w:val="20"/>
          <w:szCs w:val="20"/>
        </w:rPr>
        <w:t>,</w:t>
      </w:r>
      <w:r w:rsidRPr="00527948">
        <w:rPr>
          <w:color w:val="000000"/>
          <w:sz w:val="20"/>
          <w:szCs w:val="20"/>
        </w:rPr>
        <w:t xml:space="preserve"> ..., </w:t>
      </w:r>
      <w:r w:rsidRPr="00527948">
        <w:rPr>
          <w:iCs/>
          <w:color w:val="000000"/>
          <w:sz w:val="20"/>
          <w:szCs w:val="20"/>
        </w:rPr>
        <w:t>У</w:t>
      </w:r>
      <w:r w:rsidRPr="008E2276">
        <w:rPr>
          <w:i/>
          <w:iCs/>
          <w:color w:val="000000"/>
          <w:sz w:val="20"/>
          <w:szCs w:val="20"/>
          <w:vertAlign w:val="subscript"/>
          <w:lang w:val="en-US"/>
        </w:rPr>
        <w:t>n</w:t>
      </w:r>
      <w:r w:rsidRPr="00527948">
        <w:rPr>
          <w:iCs/>
          <w:color w:val="000000"/>
          <w:sz w:val="20"/>
          <w:szCs w:val="20"/>
          <w:vertAlign w:val="subscript"/>
        </w:rPr>
        <w:t xml:space="preserve"> </w:t>
      </w:r>
      <w:r w:rsidRPr="00527948">
        <w:rPr>
          <w:color w:val="000000"/>
          <w:sz w:val="20"/>
          <w:szCs w:val="20"/>
        </w:rPr>
        <w:t>– выходные переменные –</w:t>
      </w:r>
      <w:r w:rsidR="00141CF8">
        <w:rPr>
          <w:color w:val="000000"/>
          <w:sz w:val="20"/>
          <w:szCs w:val="20"/>
        </w:rPr>
        <w:t xml:space="preserve"> </w:t>
      </w:r>
      <w:r w:rsidRPr="00527948">
        <w:rPr>
          <w:color w:val="000000"/>
          <w:sz w:val="20"/>
          <w:szCs w:val="20"/>
        </w:rPr>
        <w:t>реакция системы на входные переменные и на возмущающие воздействия – объем и качество в</w:t>
      </w:r>
      <w:r w:rsidRPr="00527948">
        <w:rPr>
          <w:color w:val="000000"/>
          <w:sz w:val="20"/>
          <w:szCs w:val="20"/>
        </w:rPr>
        <w:t>ы</w:t>
      </w:r>
      <w:r w:rsidRPr="00527948">
        <w:rPr>
          <w:color w:val="000000"/>
          <w:sz w:val="20"/>
          <w:szCs w:val="20"/>
        </w:rPr>
        <w:t>пускаемой продукции, ценовая политика фирмы, кооперативные связи, формирование каналов сбыта продукции.</w:t>
      </w:r>
    </w:p>
    <w:p w:rsidR="00D63599" w:rsidRPr="00527948" w:rsidRDefault="00D63599" w:rsidP="00776B6D">
      <w:pPr>
        <w:shd w:val="clear" w:color="auto" w:fill="FFFFFF"/>
        <w:spacing w:line="238" w:lineRule="auto"/>
        <w:ind w:firstLine="284"/>
        <w:jc w:val="both"/>
        <w:rPr>
          <w:sz w:val="20"/>
          <w:szCs w:val="20"/>
        </w:rPr>
      </w:pPr>
      <w:r w:rsidRPr="00527948">
        <w:rPr>
          <w:color w:val="000000"/>
          <w:sz w:val="20"/>
          <w:szCs w:val="20"/>
        </w:rPr>
        <w:t>М</w:t>
      </w:r>
      <w:r w:rsidRPr="00527948">
        <w:rPr>
          <w:color w:val="000000"/>
          <w:sz w:val="20"/>
          <w:szCs w:val="20"/>
          <w:vertAlign w:val="subscript"/>
        </w:rPr>
        <w:t>1</w:t>
      </w:r>
      <w:r w:rsidR="0096390B">
        <w:rPr>
          <w:color w:val="000000"/>
          <w:sz w:val="20"/>
          <w:szCs w:val="20"/>
        </w:rPr>
        <w:t>,</w:t>
      </w:r>
      <w:r w:rsidRPr="00527948">
        <w:rPr>
          <w:color w:val="000000"/>
          <w:sz w:val="20"/>
          <w:szCs w:val="20"/>
        </w:rPr>
        <w:t xml:space="preserve"> ..., </w:t>
      </w:r>
      <w:r w:rsidRPr="00527948">
        <w:rPr>
          <w:iCs/>
          <w:color w:val="000000"/>
          <w:sz w:val="20"/>
          <w:szCs w:val="20"/>
        </w:rPr>
        <w:t>М</w:t>
      </w:r>
      <w:r w:rsidRPr="008E2276">
        <w:rPr>
          <w:i/>
          <w:iCs/>
          <w:color w:val="000000"/>
          <w:sz w:val="20"/>
          <w:szCs w:val="20"/>
          <w:vertAlign w:val="subscript"/>
        </w:rPr>
        <w:t>к</w:t>
      </w:r>
      <w:r w:rsidRPr="00527948">
        <w:rPr>
          <w:iCs/>
          <w:color w:val="000000"/>
          <w:sz w:val="20"/>
          <w:szCs w:val="20"/>
          <w:vertAlign w:val="subscript"/>
        </w:rPr>
        <w:t xml:space="preserve"> </w:t>
      </w:r>
      <w:r w:rsidRPr="00527948">
        <w:rPr>
          <w:iCs/>
          <w:color w:val="000000"/>
          <w:sz w:val="20"/>
          <w:szCs w:val="20"/>
        </w:rPr>
        <w:t>–</w:t>
      </w:r>
      <w:r w:rsidR="00D35DEA">
        <w:rPr>
          <w:iCs/>
          <w:color w:val="000000"/>
          <w:sz w:val="20"/>
          <w:szCs w:val="20"/>
        </w:rPr>
        <w:t xml:space="preserve"> </w:t>
      </w:r>
      <w:r w:rsidRPr="00527948">
        <w:rPr>
          <w:color w:val="000000"/>
          <w:sz w:val="20"/>
          <w:szCs w:val="20"/>
        </w:rPr>
        <w:t>внутренние переменные состояния системы. Опред</w:t>
      </w:r>
      <w:r w:rsidRPr="00527948">
        <w:rPr>
          <w:color w:val="000000"/>
          <w:sz w:val="20"/>
          <w:szCs w:val="20"/>
        </w:rPr>
        <w:t>е</w:t>
      </w:r>
      <w:r w:rsidRPr="00527948">
        <w:rPr>
          <w:color w:val="000000"/>
          <w:sz w:val="20"/>
          <w:szCs w:val="20"/>
        </w:rPr>
        <w:t>ляются организационной структурой фирмы, ее производственной мощностью, числом промышленно-производственного персонала.</w:t>
      </w:r>
    </w:p>
    <w:p w:rsidR="00D63599" w:rsidRPr="00527948" w:rsidRDefault="00D63599" w:rsidP="00776B6D">
      <w:pPr>
        <w:shd w:val="clear" w:color="auto" w:fill="FFFFFF"/>
        <w:spacing w:line="238" w:lineRule="auto"/>
        <w:ind w:firstLine="284"/>
        <w:jc w:val="both"/>
        <w:rPr>
          <w:color w:val="000000"/>
          <w:sz w:val="20"/>
          <w:szCs w:val="20"/>
        </w:rPr>
      </w:pPr>
      <w:r w:rsidRPr="00527948">
        <w:rPr>
          <w:color w:val="000000"/>
          <w:sz w:val="20"/>
          <w:szCs w:val="20"/>
        </w:rPr>
        <w:t>О</w:t>
      </w:r>
      <w:r w:rsidRPr="00527948">
        <w:rPr>
          <w:color w:val="000000"/>
          <w:sz w:val="20"/>
          <w:szCs w:val="20"/>
          <w:vertAlign w:val="subscript"/>
        </w:rPr>
        <w:t>1</w:t>
      </w:r>
      <w:r w:rsidR="0096390B">
        <w:rPr>
          <w:color w:val="000000"/>
          <w:sz w:val="20"/>
          <w:szCs w:val="20"/>
        </w:rPr>
        <w:t>,</w:t>
      </w:r>
      <w:r w:rsidR="008E2276">
        <w:rPr>
          <w:color w:val="000000"/>
          <w:sz w:val="20"/>
          <w:szCs w:val="20"/>
        </w:rPr>
        <w:t xml:space="preserve"> </w:t>
      </w:r>
      <w:r w:rsidRPr="00527948">
        <w:rPr>
          <w:color w:val="000000"/>
          <w:sz w:val="20"/>
          <w:szCs w:val="20"/>
        </w:rPr>
        <w:t>...,</w:t>
      </w:r>
      <w:r w:rsidR="008E2276">
        <w:rPr>
          <w:color w:val="000000"/>
          <w:sz w:val="20"/>
          <w:szCs w:val="20"/>
        </w:rPr>
        <w:t xml:space="preserve"> </w:t>
      </w:r>
      <w:r w:rsidRPr="00527948">
        <w:rPr>
          <w:color w:val="000000"/>
          <w:sz w:val="20"/>
          <w:szCs w:val="20"/>
          <w:lang w:val="en-US"/>
        </w:rPr>
        <w:t>O</w:t>
      </w:r>
      <w:r w:rsidRPr="008E2276">
        <w:rPr>
          <w:i/>
          <w:color w:val="000000"/>
          <w:sz w:val="20"/>
          <w:szCs w:val="20"/>
          <w:vertAlign w:val="subscript"/>
          <w:lang w:val="en-US"/>
        </w:rPr>
        <w:t>i</w:t>
      </w:r>
      <w:r w:rsidRPr="00527948">
        <w:rPr>
          <w:color w:val="000000"/>
          <w:sz w:val="20"/>
          <w:szCs w:val="20"/>
          <w:vertAlign w:val="subscript"/>
        </w:rPr>
        <w:t xml:space="preserve"> </w:t>
      </w:r>
      <w:r w:rsidRPr="00527948">
        <w:rPr>
          <w:color w:val="000000"/>
          <w:sz w:val="20"/>
          <w:szCs w:val="20"/>
        </w:rPr>
        <w:t>– возмущающие воздействия. Их использование нево</w:t>
      </w:r>
      <w:r w:rsidRPr="00527948">
        <w:rPr>
          <w:color w:val="000000"/>
          <w:sz w:val="20"/>
          <w:szCs w:val="20"/>
        </w:rPr>
        <w:t>з</w:t>
      </w:r>
      <w:r w:rsidRPr="00527948">
        <w:rPr>
          <w:color w:val="000000"/>
          <w:sz w:val="20"/>
          <w:szCs w:val="20"/>
        </w:rPr>
        <w:t>можно или экономически нецелесообразно изменять со стороны ра</w:t>
      </w:r>
      <w:r w:rsidRPr="00527948">
        <w:rPr>
          <w:color w:val="000000"/>
          <w:sz w:val="20"/>
          <w:szCs w:val="20"/>
        </w:rPr>
        <w:t>с</w:t>
      </w:r>
      <w:r w:rsidRPr="00527948">
        <w:rPr>
          <w:color w:val="000000"/>
          <w:sz w:val="20"/>
          <w:szCs w:val="20"/>
        </w:rPr>
        <w:t>сматриваемой системы. Они могут быть учтены системой. Большое значение имеет прогнозирование тенденций их развития. Для прои</w:t>
      </w:r>
      <w:r w:rsidRPr="00527948">
        <w:rPr>
          <w:color w:val="000000"/>
          <w:sz w:val="20"/>
          <w:szCs w:val="20"/>
        </w:rPr>
        <w:t>з</w:t>
      </w:r>
      <w:r w:rsidRPr="00527948">
        <w:rPr>
          <w:color w:val="000000"/>
          <w:sz w:val="20"/>
          <w:szCs w:val="20"/>
        </w:rPr>
        <w:t>водственно-хозяйственной системы возмущающими воздействиями являются конъюнктура рынка, законодательная политика государства, изменение ставки рефинансирования Центральным банком.</w:t>
      </w:r>
    </w:p>
    <w:p w:rsidR="00D63599" w:rsidRPr="00527948" w:rsidRDefault="00D63599" w:rsidP="00776B6D">
      <w:pPr>
        <w:shd w:val="clear" w:color="auto" w:fill="FFFFFF"/>
        <w:spacing w:line="238" w:lineRule="auto"/>
        <w:ind w:firstLine="284"/>
        <w:jc w:val="both"/>
        <w:rPr>
          <w:sz w:val="20"/>
          <w:szCs w:val="20"/>
        </w:rPr>
      </w:pPr>
      <w:r w:rsidRPr="00527948">
        <w:rPr>
          <w:sz w:val="20"/>
          <w:szCs w:val="20"/>
        </w:rPr>
        <w:t>Звеном логистической системы (ЗЛС) называется некоторый эк</w:t>
      </w:r>
      <w:r w:rsidRPr="00527948">
        <w:rPr>
          <w:sz w:val="20"/>
          <w:szCs w:val="20"/>
        </w:rPr>
        <w:t>о</w:t>
      </w:r>
      <w:r w:rsidRPr="00527948">
        <w:rPr>
          <w:sz w:val="20"/>
          <w:szCs w:val="20"/>
        </w:rPr>
        <w:t>номически и (или) функционально обособленный объект, не подлеж</w:t>
      </w:r>
      <w:r w:rsidRPr="00527948">
        <w:rPr>
          <w:sz w:val="20"/>
          <w:szCs w:val="20"/>
        </w:rPr>
        <w:t>а</w:t>
      </w:r>
      <w:r w:rsidRPr="00527948">
        <w:rPr>
          <w:sz w:val="20"/>
          <w:szCs w:val="20"/>
        </w:rPr>
        <w:t>щий дальнейшей декомпозиции в рамках поставленной задачи анализа или построения логистической системы, выполняющий свою локал</w:t>
      </w:r>
      <w:r w:rsidRPr="00527948">
        <w:rPr>
          <w:sz w:val="20"/>
          <w:szCs w:val="20"/>
        </w:rPr>
        <w:t>ь</w:t>
      </w:r>
      <w:r w:rsidRPr="00527948">
        <w:rPr>
          <w:sz w:val="20"/>
          <w:szCs w:val="20"/>
        </w:rPr>
        <w:t>ную цель, связанную с определенными логическими операциями или функциями.</w:t>
      </w:r>
    </w:p>
    <w:p w:rsidR="00D63599" w:rsidRPr="00527948" w:rsidRDefault="00D63599" w:rsidP="000073C1">
      <w:pPr>
        <w:shd w:val="clear" w:color="auto" w:fill="FFFFFF"/>
        <w:spacing w:line="242" w:lineRule="auto"/>
        <w:ind w:firstLine="284"/>
        <w:jc w:val="both"/>
        <w:rPr>
          <w:sz w:val="20"/>
          <w:szCs w:val="20"/>
        </w:rPr>
      </w:pPr>
      <w:r w:rsidRPr="00527948">
        <w:rPr>
          <w:sz w:val="20"/>
          <w:szCs w:val="20"/>
        </w:rPr>
        <w:lastRenderedPageBreak/>
        <w:t>Звенья логистической системы могут быть трех основных типов: генерирующие, преобразующие и поглощающие материальные и с</w:t>
      </w:r>
      <w:r w:rsidRPr="00527948">
        <w:rPr>
          <w:sz w:val="20"/>
          <w:szCs w:val="20"/>
        </w:rPr>
        <w:t>о</w:t>
      </w:r>
      <w:r w:rsidRPr="00527948">
        <w:rPr>
          <w:sz w:val="20"/>
          <w:szCs w:val="20"/>
        </w:rPr>
        <w:t>путствующие им информационные и финансовые потоки. Часто встр</w:t>
      </w:r>
      <w:r w:rsidRPr="00527948">
        <w:rPr>
          <w:sz w:val="20"/>
          <w:szCs w:val="20"/>
        </w:rPr>
        <w:t>е</w:t>
      </w:r>
      <w:r w:rsidRPr="00527948">
        <w:rPr>
          <w:sz w:val="20"/>
          <w:szCs w:val="20"/>
        </w:rPr>
        <w:t>чаются смешанные звенья логистической системы, в которых указа</w:t>
      </w:r>
      <w:r w:rsidRPr="00527948">
        <w:rPr>
          <w:sz w:val="20"/>
          <w:szCs w:val="20"/>
        </w:rPr>
        <w:t>н</w:t>
      </w:r>
      <w:r w:rsidRPr="00527948">
        <w:rPr>
          <w:sz w:val="20"/>
          <w:szCs w:val="20"/>
        </w:rPr>
        <w:t>ные три основные типа звеньев комбинируются в различных сочетан</w:t>
      </w:r>
      <w:r w:rsidRPr="00527948">
        <w:rPr>
          <w:sz w:val="20"/>
          <w:szCs w:val="20"/>
        </w:rPr>
        <w:t>и</w:t>
      </w:r>
      <w:r w:rsidRPr="00527948">
        <w:rPr>
          <w:sz w:val="20"/>
          <w:szCs w:val="20"/>
        </w:rPr>
        <w:t>ях. В звеньях логистической системы материальные (информацио</w:t>
      </w:r>
      <w:r w:rsidRPr="00527948">
        <w:rPr>
          <w:sz w:val="20"/>
          <w:szCs w:val="20"/>
        </w:rPr>
        <w:t>н</w:t>
      </w:r>
      <w:r w:rsidRPr="00527948">
        <w:rPr>
          <w:sz w:val="20"/>
          <w:szCs w:val="20"/>
        </w:rPr>
        <w:t>ные, финансовые) потоки могут сходиться, разветвляться, дробиться, изменять свое содержание, параметры, интенсивность и т.</w:t>
      </w:r>
      <w:r w:rsidR="008E2276">
        <w:rPr>
          <w:sz w:val="20"/>
          <w:szCs w:val="20"/>
        </w:rPr>
        <w:t xml:space="preserve"> </w:t>
      </w:r>
      <w:r w:rsidRPr="00527948">
        <w:rPr>
          <w:sz w:val="20"/>
          <w:szCs w:val="20"/>
        </w:rPr>
        <w:t>п. В качес</w:t>
      </w:r>
      <w:r w:rsidRPr="00527948">
        <w:rPr>
          <w:sz w:val="20"/>
          <w:szCs w:val="20"/>
        </w:rPr>
        <w:t>т</w:t>
      </w:r>
      <w:r w:rsidRPr="00527948">
        <w:rPr>
          <w:sz w:val="20"/>
          <w:szCs w:val="20"/>
        </w:rPr>
        <w:t>ве звеньев логистической системы могут выступать предприятия-поставщики материальных ресурсов, производственные предприятия и их подразделения, сбытовые, торговые, посреднические организации разного уровня, транспортные и экспедиционные предприятия, биржи, банки и другие финансовые учреждения, предприятия информацио</w:t>
      </w:r>
      <w:r w:rsidRPr="00527948">
        <w:rPr>
          <w:sz w:val="20"/>
          <w:szCs w:val="20"/>
        </w:rPr>
        <w:t>н</w:t>
      </w:r>
      <w:r w:rsidRPr="00527948">
        <w:rPr>
          <w:sz w:val="20"/>
          <w:szCs w:val="20"/>
        </w:rPr>
        <w:t>но-компьютерного сервиса, связи и т.</w:t>
      </w:r>
      <w:r w:rsidR="008E2276">
        <w:rPr>
          <w:sz w:val="20"/>
          <w:szCs w:val="20"/>
        </w:rPr>
        <w:t xml:space="preserve"> </w:t>
      </w:r>
      <w:r w:rsidRPr="00527948">
        <w:rPr>
          <w:sz w:val="20"/>
          <w:szCs w:val="20"/>
        </w:rPr>
        <w:t>д.</w:t>
      </w:r>
    </w:p>
    <w:p w:rsidR="00D63599" w:rsidRPr="00527948" w:rsidRDefault="00D63599" w:rsidP="000073C1">
      <w:pPr>
        <w:shd w:val="clear" w:color="auto" w:fill="FFFFFF"/>
        <w:spacing w:line="242" w:lineRule="auto"/>
        <w:ind w:firstLine="284"/>
        <w:jc w:val="both"/>
        <w:rPr>
          <w:sz w:val="20"/>
          <w:szCs w:val="20"/>
        </w:rPr>
      </w:pPr>
      <w:r w:rsidRPr="00527948">
        <w:rPr>
          <w:sz w:val="20"/>
          <w:szCs w:val="20"/>
        </w:rPr>
        <w:t>Потребителям выгодна такая организация работы поставщика, к</w:t>
      </w:r>
      <w:r w:rsidRPr="00527948">
        <w:rPr>
          <w:sz w:val="20"/>
          <w:szCs w:val="20"/>
        </w:rPr>
        <w:t>о</w:t>
      </w:r>
      <w:r w:rsidRPr="00527948">
        <w:rPr>
          <w:sz w:val="20"/>
          <w:szCs w:val="20"/>
        </w:rPr>
        <w:t>торая обеспечит получение товара в нужное время, в нужном месте</w:t>
      </w:r>
      <w:r w:rsidR="00B04F7C">
        <w:rPr>
          <w:noProof/>
          <w:sz w:val="20"/>
          <w:szCs w:val="20"/>
        </w:rPr>
        <w:pict>
          <v:line id="_x0000_s1037" style="position:absolute;left:0;text-align:left;z-index:251660288;mso-position-horizontal-relative:margin;mso-position-vertical-relative:text" from="-114.95pt,21.1pt" to="-114.95pt,134.4pt" o:allowincell="f" strokeweight=".95pt">
            <w10:wrap anchorx="margin"/>
          </v:line>
        </w:pict>
      </w:r>
      <w:r w:rsidR="00B04F7C">
        <w:rPr>
          <w:noProof/>
          <w:sz w:val="20"/>
          <w:szCs w:val="20"/>
        </w:rPr>
        <w:pict>
          <v:line id="_x0000_s1038" style="position:absolute;left:0;text-align:left;z-index:251661312;mso-position-horizontal-relative:margin;mso-position-vertical-relative:text" from="-109.2pt,314.9pt" to="-109.2pt,325.95pt" o:allowincell="f" strokeweight=".25pt">
            <w10:wrap anchorx="margin"/>
          </v:line>
        </w:pict>
      </w:r>
      <w:r w:rsidRPr="00527948">
        <w:rPr>
          <w:sz w:val="20"/>
          <w:szCs w:val="20"/>
        </w:rPr>
        <w:t>, в требуемом количестве и состоянии при наименьших затратах. Поэтому логистика канала сбыта, или, что то же, логистика продвижения тов</w:t>
      </w:r>
      <w:r w:rsidRPr="00527948">
        <w:rPr>
          <w:sz w:val="20"/>
          <w:szCs w:val="20"/>
        </w:rPr>
        <w:t>а</w:t>
      </w:r>
      <w:r w:rsidRPr="00527948">
        <w:rPr>
          <w:sz w:val="20"/>
          <w:szCs w:val="20"/>
        </w:rPr>
        <w:t>ров по каналам сбыта, получила наибольшее развитие в последние годы как перспективное средство повышения конкурентоспособности. Традиционные средства – повышение качества и дифференциация т</w:t>
      </w:r>
      <w:r w:rsidRPr="00527948">
        <w:rPr>
          <w:sz w:val="20"/>
          <w:szCs w:val="20"/>
        </w:rPr>
        <w:t>о</w:t>
      </w:r>
      <w:r w:rsidRPr="00527948">
        <w:rPr>
          <w:sz w:val="20"/>
          <w:szCs w:val="20"/>
        </w:rPr>
        <w:t>варов и услуг, снижение цен и активизация рекламы – не дают во</w:t>
      </w:r>
      <w:r w:rsidRPr="00527948">
        <w:rPr>
          <w:sz w:val="20"/>
          <w:szCs w:val="20"/>
        </w:rPr>
        <w:t>з</w:t>
      </w:r>
      <w:r w:rsidRPr="00527948">
        <w:rPr>
          <w:sz w:val="20"/>
          <w:szCs w:val="20"/>
        </w:rPr>
        <w:t>можности надолго опережать конкурентов: и новые товары, и новые услуги, и новые методы работы почти сразу копируются конкурен</w:t>
      </w:r>
      <w:r w:rsidRPr="00527948">
        <w:rPr>
          <w:sz w:val="20"/>
          <w:szCs w:val="20"/>
        </w:rPr>
        <w:softHyphen/>
        <w:t>тами. Лишь применение логистики, возможности которой только н</w:t>
      </w:r>
      <w:r w:rsidRPr="00527948">
        <w:rPr>
          <w:sz w:val="20"/>
          <w:szCs w:val="20"/>
        </w:rPr>
        <w:t>а</w:t>
      </w:r>
      <w:r w:rsidRPr="00527948">
        <w:rPr>
          <w:sz w:val="20"/>
          <w:szCs w:val="20"/>
        </w:rPr>
        <w:t>чали использовать, может обеспечить заметное повышение рентабел</w:t>
      </w:r>
      <w:r w:rsidRPr="00527948">
        <w:rPr>
          <w:sz w:val="20"/>
          <w:szCs w:val="20"/>
        </w:rPr>
        <w:t>ь</w:t>
      </w:r>
      <w:r w:rsidRPr="00527948">
        <w:rPr>
          <w:sz w:val="20"/>
          <w:szCs w:val="20"/>
        </w:rPr>
        <w:t>ности деятельности.</w:t>
      </w:r>
    </w:p>
    <w:p w:rsidR="00D63599" w:rsidRPr="00527948" w:rsidRDefault="00D63599" w:rsidP="000073C1">
      <w:pPr>
        <w:shd w:val="clear" w:color="auto" w:fill="FFFFFF"/>
        <w:spacing w:line="242" w:lineRule="auto"/>
        <w:ind w:firstLine="284"/>
        <w:jc w:val="both"/>
        <w:rPr>
          <w:sz w:val="20"/>
          <w:szCs w:val="20"/>
        </w:rPr>
      </w:pPr>
      <w:r w:rsidRPr="00527948">
        <w:rPr>
          <w:sz w:val="20"/>
          <w:szCs w:val="20"/>
        </w:rPr>
        <w:t>Затраты на распределение товаров достигают 25</w:t>
      </w:r>
      <w:r w:rsidR="008E2276">
        <w:rPr>
          <w:sz w:val="20"/>
          <w:szCs w:val="20"/>
        </w:rPr>
        <w:t> </w:t>
      </w:r>
      <w:r w:rsidRPr="00527948">
        <w:rPr>
          <w:sz w:val="20"/>
          <w:szCs w:val="20"/>
        </w:rPr>
        <w:t>% валового дох</w:t>
      </w:r>
      <w:r w:rsidRPr="00527948">
        <w:rPr>
          <w:sz w:val="20"/>
          <w:szCs w:val="20"/>
        </w:rPr>
        <w:t>о</w:t>
      </w:r>
      <w:r w:rsidRPr="00527948">
        <w:rPr>
          <w:sz w:val="20"/>
          <w:szCs w:val="20"/>
        </w:rPr>
        <w:t>да, а капиталовложения в запасы товаров нередко превышают 40</w:t>
      </w:r>
      <w:r w:rsidR="008E2276">
        <w:rPr>
          <w:sz w:val="20"/>
          <w:szCs w:val="20"/>
        </w:rPr>
        <w:t> </w:t>
      </w:r>
      <w:r w:rsidRPr="00527948">
        <w:rPr>
          <w:sz w:val="20"/>
          <w:szCs w:val="20"/>
        </w:rPr>
        <w:t>%. За счет новых технологий управления распределением и движением т</w:t>
      </w:r>
      <w:r w:rsidRPr="00527948">
        <w:rPr>
          <w:sz w:val="20"/>
          <w:szCs w:val="20"/>
        </w:rPr>
        <w:t>о</w:t>
      </w:r>
      <w:r w:rsidRPr="00527948">
        <w:rPr>
          <w:sz w:val="20"/>
          <w:szCs w:val="20"/>
        </w:rPr>
        <w:t>варов можно значительно сократить расходы на распределение и с</w:t>
      </w:r>
      <w:r w:rsidRPr="00527948">
        <w:rPr>
          <w:sz w:val="20"/>
          <w:szCs w:val="20"/>
        </w:rPr>
        <w:t>о</w:t>
      </w:r>
      <w:r w:rsidRPr="00527948">
        <w:rPr>
          <w:sz w:val="20"/>
          <w:szCs w:val="20"/>
        </w:rPr>
        <w:t>держание товарных запасов, сделав эти процессы более эффектив</w:t>
      </w:r>
      <w:r w:rsidRPr="00527948">
        <w:rPr>
          <w:sz w:val="20"/>
          <w:szCs w:val="20"/>
        </w:rPr>
        <w:softHyphen/>
        <w:t>ными, и тем самым повысить качество обслуживания покупателей, что, в свою очередь, позволит увеличить объем реализации.</w:t>
      </w:r>
    </w:p>
    <w:p w:rsidR="00D63599" w:rsidRPr="00527948" w:rsidRDefault="00D63599" w:rsidP="000073C1">
      <w:pPr>
        <w:shd w:val="clear" w:color="auto" w:fill="FFFFFF"/>
        <w:spacing w:line="242" w:lineRule="auto"/>
        <w:ind w:firstLine="284"/>
        <w:jc w:val="both"/>
        <w:rPr>
          <w:sz w:val="20"/>
          <w:szCs w:val="20"/>
        </w:rPr>
      </w:pPr>
      <w:r w:rsidRPr="00527948">
        <w:rPr>
          <w:sz w:val="20"/>
          <w:szCs w:val="20"/>
        </w:rPr>
        <w:t>Обслуживание потребителей на высоком уровне заключается в обеспечении наличия необходимых им товаров, а также сокращени</w:t>
      </w:r>
      <w:r w:rsidR="008E2276">
        <w:rPr>
          <w:sz w:val="20"/>
          <w:szCs w:val="20"/>
        </w:rPr>
        <w:t>и</w:t>
      </w:r>
      <w:r w:rsidRPr="00527948">
        <w:rPr>
          <w:sz w:val="20"/>
          <w:szCs w:val="20"/>
        </w:rPr>
        <w:t xml:space="preserve"> времени между заказом и поставкой. Приемлемым, но недостаточным современным уровнем обслуживания считается способность склада отгрузить 90</w:t>
      </w:r>
      <w:r w:rsidR="008E2276">
        <w:rPr>
          <w:sz w:val="20"/>
          <w:szCs w:val="20"/>
        </w:rPr>
        <w:t> </w:t>
      </w:r>
      <w:r w:rsidRPr="00527948">
        <w:rPr>
          <w:sz w:val="20"/>
          <w:szCs w:val="20"/>
        </w:rPr>
        <w:t>% товара в течение не более 48 ч</w:t>
      </w:r>
      <w:r w:rsidR="008E2276">
        <w:rPr>
          <w:sz w:val="20"/>
          <w:szCs w:val="20"/>
        </w:rPr>
        <w:t>асов</w:t>
      </w:r>
      <w:r w:rsidRPr="00527948">
        <w:rPr>
          <w:sz w:val="20"/>
          <w:szCs w:val="20"/>
        </w:rPr>
        <w:t xml:space="preserve"> с момента получ</w:t>
      </w:r>
      <w:r w:rsidRPr="00527948">
        <w:rPr>
          <w:sz w:val="20"/>
          <w:szCs w:val="20"/>
        </w:rPr>
        <w:t>е</w:t>
      </w:r>
      <w:r w:rsidRPr="00527948">
        <w:rPr>
          <w:sz w:val="20"/>
          <w:szCs w:val="20"/>
        </w:rPr>
        <w:lastRenderedPageBreak/>
        <w:t>ния заказа. Если этот уровень не достигнут, необходим поиск путей предоставления услуг на таком уровне при минимальных издержках.</w:t>
      </w:r>
    </w:p>
    <w:p w:rsidR="00D63599" w:rsidRPr="00527948" w:rsidRDefault="00D63599" w:rsidP="00776B6D">
      <w:pPr>
        <w:shd w:val="clear" w:color="auto" w:fill="FFFFFF"/>
        <w:spacing w:line="238" w:lineRule="auto"/>
        <w:ind w:firstLine="284"/>
        <w:jc w:val="both"/>
        <w:rPr>
          <w:sz w:val="20"/>
          <w:szCs w:val="20"/>
        </w:rPr>
      </w:pPr>
      <w:r w:rsidRPr="00527948">
        <w:rPr>
          <w:sz w:val="20"/>
          <w:szCs w:val="20"/>
        </w:rPr>
        <w:t>Значительное увеличение прибыли и сокращение расходов на с</w:t>
      </w:r>
      <w:r w:rsidRPr="00527948">
        <w:rPr>
          <w:sz w:val="20"/>
          <w:szCs w:val="20"/>
        </w:rPr>
        <w:t>о</w:t>
      </w:r>
      <w:r w:rsidRPr="00527948">
        <w:rPr>
          <w:sz w:val="20"/>
          <w:szCs w:val="20"/>
        </w:rPr>
        <w:t>держание товарных запасов может быть достигнуто за счет ускорения движения товара от поставщиков к конечному потребителю и обор</w:t>
      </w:r>
      <w:r w:rsidRPr="00527948">
        <w:rPr>
          <w:sz w:val="20"/>
          <w:szCs w:val="20"/>
        </w:rPr>
        <w:t>а</w:t>
      </w:r>
      <w:r w:rsidRPr="00527948">
        <w:rPr>
          <w:sz w:val="20"/>
          <w:szCs w:val="20"/>
        </w:rPr>
        <w:t>чиваемости запасов на складах всех звеньев сбытового канала.</w:t>
      </w:r>
    </w:p>
    <w:p w:rsidR="00D63599" w:rsidRPr="00527948" w:rsidRDefault="00D63599" w:rsidP="00776B6D">
      <w:pPr>
        <w:shd w:val="clear" w:color="auto" w:fill="FFFFFF"/>
        <w:spacing w:line="238" w:lineRule="auto"/>
        <w:ind w:firstLine="284"/>
        <w:jc w:val="both"/>
        <w:rPr>
          <w:sz w:val="20"/>
          <w:szCs w:val="20"/>
        </w:rPr>
      </w:pPr>
      <w:r w:rsidRPr="00527948">
        <w:rPr>
          <w:sz w:val="20"/>
          <w:szCs w:val="20"/>
        </w:rPr>
        <w:t>Чем большая часть совокупных товарных запасов сбытовой сист</w:t>
      </w:r>
      <w:r w:rsidRPr="00527948">
        <w:rPr>
          <w:sz w:val="20"/>
          <w:szCs w:val="20"/>
        </w:rPr>
        <w:t>е</w:t>
      </w:r>
      <w:r w:rsidRPr="00527948">
        <w:rPr>
          <w:sz w:val="20"/>
          <w:szCs w:val="20"/>
        </w:rPr>
        <w:t>мы находится в пути от изготовителей к дистрибьюторам, от дис</w:t>
      </w:r>
      <w:r w:rsidRPr="00527948">
        <w:rPr>
          <w:sz w:val="20"/>
          <w:szCs w:val="20"/>
        </w:rPr>
        <w:t>т</w:t>
      </w:r>
      <w:r w:rsidRPr="00527948">
        <w:rPr>
          <w:sz w:val="20"/>
          <w:szCs w:val="20"/>
        </w:rPr>
        <w:t>рибьюторов к дилерам и от дилеров к потребителям, тем выше ск</w:t>
      </w:r>
      <w:r w:rsidRPr="00527948">
        <w:rPr>
          <w:sz w:val="20"/>
          <w:szCs w:val="20"/>
        </w:rPr>
        <w:t>о</w:t>
      </w:r>
      <w:r w:rsidRPr="00527948">
        <w:rPr>
          <w:sz w:val="20"/>
          <w:szCs w:val="20"/>
        </w:rPr>
        <w:t>рость потока во всей системе. Причем пропускная способность канала сбыта далеко не всегда зависит от его расширения – чрезмерное ра</w:t>
      </w:r>
      <w:r w:rsidRPr="00527948">
        <w:rPr>
          <w:sz w:val="20"/>
          <w:szCs w:val="20"/>
        </w:rPr>
        <w:t>с</w:t>
      </w:r>
      <w:r w:rsidRPr="00527948">
        <w:rPr>
          <w:sz w:val="20"/>
          <w:szCs w:val="20"/>
        </w:rPr>
        <w:t>ширение канала путем увеличения количества дилеров приводит к распылению усилий и утрате энергии, движущей товарный поток.</w:t>
      </w:r>
    </w:p>
    <w:p w:rsidR="00D63599" w:rsidRPr="00527948" w:rsidRDefault="00D63599" w:rsidP="00776B6D">
      <w:pPr>
        <w:shd w:val="clear" w:color="auto" w:fill="FFFFFF"/>
        <w:spacing w:line="238" w:lineRule="auto"/>
        <w:ind w:firstLine="284"/>
        <w:jc w:val="both"/>
        <w:rPr>
          <w:sz w:val="20"/>
          <w:szCs w:val="20"/>
        </w:rPr>
      </w:pPr>
      <w:r w:rsidRPr="00527948">
        <w:rPr>
          <w:sz w:val="20"/>
          <w:szCs w:val="20"/>
        </w:rPr>
        <w:t>На Западе применяют эффективные методы решения проблем управления движением товаров, например, компьют</w:t>
      </w:r>
      <w:r w:rsidR="00E86094">
        <w:rPr>
          <w:sz w:val="20"/>
          <w:szCs w:val="20"/>
        </w:rPr>
        <w:t>ер</w:t>
      </w:r>
      <w:r w:rsidRPr="00527948">
        <w:rPr>
          <w:sz w:val="20"/>
          <w:szCs w:val="20"/>
        </w:rPr>
        <w:t>изированные системы.</w:t>
      </w:r>
    </w:p>
    <w:p w:rsidR="00D63599" w:rsidRPr="00527948" w:rsidRDefault="00D63599" w:rsidP="00776B6D">
      <w:pPr>
        <w:shd w:val="clear" w:color="auto" w:fill="FFFFFF"/>
        <w:spacing w:line="238" w:lineRule="auto"/>
        <w:ind w:firstLine="284"/>
        <w:jc w:val="both"/>
        <w:rPr>
          <w:sz w:val="20"/>
          <w:szCs w:val="20"/>
        </w:rPr>
      </w:pPr>
      <w:r w:rsidRPr="00527948">
        <w:rPr>
          <w:sz w:val="20"/>
          <w:szCs w:val="20"/>
        </w:rPr>
        <w:t xml:space="preserve"> </w:t>
      </w:r>
      <w:r w:rsidRPr="00527948">
        <w:rPr>
          <w:sz w:val="20"/>
          <w:szCs w:val="20"/>
          <w:lang w:val="en-US"/>
        </w:rPr>
        <w:t>Supply</w:t>
      </w:r>
      <w:r w:rsidRPr="00527948">
        <w:rPr>
          <w:sz w:val="20"/>
          <w:szCs w:val="20"/>
        </w:rPr>
        <w:t xml:space="preserve"> </w:t>
      </w:r>
      <w:r w:rsidRPr="00527948">
        <w:rPr>
          <w:sz w:val="20"/>
          <w:szCs w:val="20"/>
          <w:lang w:val="en-US"/>
        </w:rPr>
        <w:t>Chain</w:t>
      </w:r>
      <w:r w:rsidRPr="00527948">
        <w:rPr>
          <w:sz w:val="20"/>
          <w:szCs w:val="20"/>
        </w:rPr>
        <w:t xml:space="preserve"> </w:t>
      </w:r>
      <w:r w:rsidRPr="00527948">
        <w:rPr>
          <w:sz w:val="20"/>
          <w:szCs w:val="20"/>
          <w:lang w:val="en-US"/>
        </w:rPr>
        <w:t>Management</w:t>
      </w:r>
      <w:r w:rsidRPr="00527948">
        <w:rPr>
          <w:sz w:val="20"/>
          <w:szCs w:val="20"/>
        </w:rPr>
        <w:t xml:space="preserve"> (</w:t>
      </w:r>
      <w:r w:rsidRPr="00527948">
        <w:rPr>
          <w:sz w:val="20"/>
          <w:szCs w:val="20"/>
          <w:lang w:val="en-US"/>
        </w:rPr>
        <w:t>S</w:t>
      </w:r>
      <w:r w:rsidRPr="00527948">
        <w:rPr>
          <w:sz w:val="20"/>
          <w:szCs w:val="20"/>
        </w:rPr>
        <w:t>СМ) – система управления звеньями цепи снабжения. Она выполняет функции планирования, координации и управления процессами производства, складирования, снабжения и доставки товаров и (или) услуг потребителям.</w:t>
      </w:r>
    </w:p>
    <w:p w:rsidR="00D63599" w:rsidRPr="00527948" w:rsidRDefault="00D63599" w:rsidP="00776B6D">
      <w:pPr>
        <w:shd w:val="clear" w:color="auto" w:fill="FFFFFF"/>
        <w:spacing w:line="238" w:lineRule="auto"/>
        <w:ind w:firstLine="284"/>
        <w:jc w:val="both"/>
        <w:rPr>
          <w:sz w:val="20"/>
          <w:szCs w:val="20"/>
        </w:rPr>
      </w:pPr>
      <w:r w:rsidRPr="00527948">
        <w:rPr>
          <w:sz w:val="20"/>
          <w:szCs w:val="20"/>
        </w:rPr>
        <w:t xml:space="preserve"> </w:t>
      </w:r>
      <w:r w:rsidRPr="00527948">
        <w:rPr>
          <w:sz w:val="20"/>
          <w:szCs w:val="20"/>
          <w:lang w:val="en-US"/>
        </w:rPr>
        <w:t>System</w:t>
      </w:r>
      <w:r w:rsidRPr="00527948">
        <w:rPr>
          <w:sz w:val="20"/>
          <w:szCs w:val="20"/>
        </w:rPr>
        <w:t xml:space="preserve"> </w:t>
      </w:r>
      <w:r w:rsidRPr="00527948">
        <w:rPr>
          <w:sz w:val="20"/>
          <w:szCs w:val="20"/>
          <w:lang w:val="en-US"/>
        </w:rPr>
        <w:t>of</w:t>
      </w:r>
      <w:r w:rsidRPr="00527948">
        <w:rPr>
          <w:sz w:val="20"/>
          <w:szCs w:val="20"/>
        </w:rPr>
        <w:t xml:space="preserve"> </w:t>
      </w:r>
      <w:r w:rsidRPr="00527948">
        <w:rPr>
          <w:sz w:val="20"/>
          <w:szCs w:val="20"/>
          <w:lang w:val="en-US"/>
        </w:rPr>
        <w:t>Delivery</w:t>
      </w:r>
      <w:r w:rsidRPr="00527948">
        <w:rPr>
          <w:sz w:val="20"/>
          <w:szCs w:val="20"/>
        </w:rPr>
        <w:t xml:space="preserve"> </w:t>
      </w:r>
      <w:r w:rsidRPr="00527948">
        <w:rPr>
          <w:sz w:val="20"/>
          <w:szCs w:val="20"/>
          <w:lang w:val="en-US"/>
        </w:rPr>
        <w:t>Planning</w:t>
      </w:r>
      <w:r w:rsidRPr="00527948">
        <w:rPr>
          <w:sz w:val="20"/>
          <w:szCs w:val="20"/>
        </w:rPr>
        <w:t xml:space="preserve"> (</w:t>
      </w:r>
      <w:r w:rsidRPr="00527948">
        <w:rPr>
          <w:sz w:val="20"/>
          <w:szCs w:val="20"/>
          <w:lang w:val="en-US"/>
        </w:rPr>
        <w:t>SD</w:t>
      </w:r>
      <w:r w:rsidRPr="00527948">
        <w:rPr>
          <w:sz w:val="20"/>
          <w:szCs w:val="20"/>
        </w:rPr>
        <w:t>Р) – система планирования пост</w:t>
      </w:r>
      <w:r w:rsidRPr="00527948">
        <w:rPr>
          <w:sz w:val="20"/>
          <w:szCs w:val="20"/>
        </w:rPr>
        <w:t>а</w:t>
      </w:r>
      <w:r w:rsidRPr="00527948">
        <w:rPr>
          <w:sz w:val="20"/>
          <w:szCs w:val="20"/>
        </w:rPr>
        <w:t>вок. Планирует потребности в материалах путем прогнозирования их количества.</w:t>
      </w:r>
    </w:p>
    <w:p w:rsidR="00D63599" w:rsidRPr="00527948" w:rsidRDefault="00D63599" w:rsidP="00776B6D">
      <w:pPr>
        <w:shd w:val="clear" w:color="auto" w:fill="FFFFFF"/>
        <w:spacing w:line="238" w:lineRule="auto"/>
        <w:ind w:firstLine="284"/>
        <w:jc w:val="both"/>
        <w:rPr>
          <w:sz w:val="20"/>
          <w:szCs w:val="20"/>
        </w:rPr>
      </w:pPr>
      <w:r w:rsidRPr="00527948">
        <w:rPr>
          <w:sz w:val="20"/>
          <w:szCs w:val="20"/>
          <w:lang w:val="en-US"/>
        </w:rPr>
        <w:t>Enterprise</w:t>
      </w:r>
      <w:r w:rsidRPr="00527948">
        <w:rPr>
          <w:sz w:val="20"/>
          <w:szCs w:val="20"/>
        </w:rPr>
        <w:t xml:space="preserve"> </w:t>
      </w:r>
      <w:r w:rsidRPr="00527948">
        <w:rPr>
          <w:sz w:val="20"/>
          <w:szCs w:val="20"/>
          <w:lang w:val="en-US"/>
        </w:rPr>
        <w:t>Resource</w:t>
      </w:r>
      <w:r w:rsidRPr="00527948">
        <w:rPr>
          <w:sz w:val="20"/>
          <w:szCs w:val="20"/>
        </w:rPr>
        <w:t xml:space="preserve"> </w:t>
      </w:r>
      <w:r w:rsidRPr="00527948">
        <w:rPr>
          <w:sz w:val="20"/>
          <w:szCs w:val="20"/>
          <w:lang w:val="en-US"/>
        </w:rPr>
        <w:t>Planning</w:t>
      </w:r>
      <w:r w:rsidRPr="00527948">
        <w:rPr>
          <w:sz w:val="20"/>
          <w:szCs w:val="20"/>
        </w:rPr>
        <w:t xml:space="preserve"> (Е</w:t>
      </w:r>
      <w:r w:rsidRPr="00527948">
        <w:rPr>
          <w:sz w:val="20"/>
          <w:szCs w:val="20"/>
          <w:lang w:val="en-US"/>
        </w:rPr>
        <w:t>R</w:t>
      </w:r>
      <w:r w:rsidRPr="00527948">
        <w:rPr>
          <w:sz w:val="20"/>
          <w:szCs w:val="20"/>
        </w:rPr>
        <w:t>Р) – ресурсное планирование пре</w:t>
      </w:r>
      <w:r w:rsidRPr="00527948">
        <w:rPr>
          <w:sz w:val="20"/>
          <w:szCs w:val="20"/>
        </w:rPr>
        <w:t>д</w:t>
      </w:r>
      <w:r w:rsidRPr="00527948">
        <w:rPr>
          <w:sz w:val="20"/>
          <w:szCs w:val="20"/>
        </w:rPr>
        <w:t>приятия. Ведет управление снабжением, учет других ресурсов комп</w:t>
      </w:r>
      <w:r w:rsidRPr="00527948">
        <w:rPr>
          <w:sz w:val="20"/>
          <w:szCs w:val="20"/>
        </w:rPr>
        <w:t>а</w:t>
      </w:r>
      <w:r w:rsidRPr="00527948">
        <w:rPr>
          <w:sz w:val="20"/>
          <w:szCs w:val="20"/>
        </w:rPr>
        <w:t>нии (финансы, персонал и т. д.) и участвует в оптимизации логистич</w:t>
      </w:r>
      <w:r w:rsidRPr="00527948">
        <w:rPr>
          <w:sz w:val="20"/>
          <w:szCs w:val="20"/>
        </w:rPr>
        <w:t>е</w:t>
      </w:r>
      <w:r w:rsidRPr="00527948">
        <w:rPr>
          <w:sz w:val="20"/>
          <w:szCs w:val="20"/>
        </w:rPr>
        <w:t>ских цепей.</w:t>
      </w:r>
    </w:p>
    <w:p w:rsidR="00D63599" w:rsidRPr="00527948" w:rsidRDefault="00D63599" w:rsidP="00776B6D">
      <w:pPr>
        <w:shd w:val="clear" w:color="auto" w:fill="FFFFFF"/>
        <w:spacing w:line="238" w:lineRule="auto"/>
        <w:ind w:firstLine="284"/>
        <w:jc w:val="both"/>
        <w:rPr>
          <w:sz w:val="20"/>
          <w:szCs w:val="20"/>
        </w:rPr>
      </w:pPr>
      <w:r w:rsidRPr="00527948">
        <w:rPr>
          <w:sz w:val="20"/>
          <w:szCs w:val="20"/>
          <w:lang w:val="en-US"/>
        </w:rPr>
        <w:t>Distribution</w:t>
      </w:r>
      <w:r w:rsidRPr="00527948">
        <w:rPr>
          <w:sz w:val="20"/>
          <w:szCs w:val="20"/>
        </w:rPr>
        <w:t xml:space="preserve"> </w:t>
      </w:r>
      <w:r w:rsidRPr="00527948">
        <w:rPr>
          <w:sz w:val="20"/>
          <w:szCs w:val="20"/>
          <w:lang w:val="en-US"/>
        </w:rPr>
        <w:t>Requirements</w:t>
      </w:r>
      <w:r w:rsidRPr="00527948">
        <w:rPr>
          <w:sz w:val="20"/>
          <w:szCs w:val="20"/>
        </w:rPr>
        <w:t xml:space="preserve"> </w:t>
      </w:r>
      <w:r w:rsidRPr="00527948">
        <w:rPr>
          <w:sz w:val="20"/>
          <w:szCs w:val="20"/>
          <w:lang w:val="en-US"/>
        </w:rPr>
        <w:t>Planning</w:t>
      </w:r>
      <w:r w:rsidRPr="00527948">
        <w:rPr>
          <w:sz w:val="20"/>
          <w:szCs w:val="20"/>
        </w:rPr>
        <w:t xml:space="preserve"> (</w:t>
      </w:r>
      <w:r w:rsidRPr="00527948">
        <w:rPr>
          <w:sz w:val="20"/>
          <w:szCs w:val="20"/>
          <w:lang w:val="en-US"/>
        </w:rPr>
        <w:t>DR</w:t>
      </w:r>
      <w:r w:rsidRPr="00527948">
        <w:rPr>
          <w:sz w:val="20"/>
          <w:szCs w:val="20"/>
        </w:rPr>
        <w:t>Р) – планирование потребн</w:t>
      </w:r>
      <w:r w:rsidRPr="00527948">
        <w:rPr>
          <w:sz w:val="20"/>
          <w:szCs w:val="20"/>
        </w:rPr>
        <w:t>о</w:t>
      </w:r>
      <w:r w:rsidRPr="00527948">
        <w:rPr>
          <w:sz w:val="20"/>
          <w:szCs w:val="20"/>
        </w:rPr>
        <w:t>стей распределения. Является системой управления распределением продукции на основе контроля за состоянием запасов, формирования связей производства снабжения и сбыта, планирования перевозок.</w:t>
      </w:r>
    </w:p>
    <w:p w:rsidR="00D63599" w:rsidRPr="00527948" w:rsidRDefault="00D63599" w:rsidP="00776B6D">
      <w:pPr>
        <w:shd w:val="clear" w:color="auto" w:fill="FFFFFF"/>
        <w:spacing w:line="238" w:lineRule="auto"/>
        <w:ind w:firstLine="284"/>
        <w:jc w:val="both"/>
        <w:rPr>
          <w:sz w:val="20"/>
          <w:szCs w:val="20"/>
        </w:rPr>
      </w:pPr>
      <w:r w:rsidRPr="00527948">
        <w:rPr>
          <w:sz w:val="20"/>
          <w:szCs w:val="20"/>
          <w:lang w:val="en-US"/>
        </w:rPr>
        <w:t>Logistic</w:t>
      </w:r>
      <w:r w:rsidRPr="00527948">
        <w:rPr>
          <w:sz w:val="20"/>
          <w:szCs w:val="20"/>
        </w:rPr>
        <w:t xml:space="preserve"> </w:t>
      </w:r>
      <w:r w:rsidRPr="00527948">
        <w:rPr>
          <w:sz w:val="20"/>
          <w:szCs w:val="20"/>
          <w:lang w:val="en-US"/>
        </w:rPr>
        <w:t>Requirement</w:t>
      </w:r>
      <w:r w:rsidRPr="00527948">
        <w:rPr>
          <w:sz w:val="20"/>
          <w:szCs w:val="20"/>
        </w:rPr>
        <w:t xml:space="preserve"> </w:t>
      </w:r>
      <w:r w:rsidRPr="00527948">
        <w:rPr>
          <w:sz w:val="20"/>
          <w:szCs w:val="20"/>
          <w:lang w:val="en-US"/>
        </w:rPr>
        <w:t>Planning</w:t>
      </w:r>
      <w:r w:rsidRPr="00527948">
        <w:rPr>
          <w:sz w:val="20"/>
          <w:szCs w:val="20"/>
        </w:rPr>
        <w:t xml:space="preserve"> (</w:t>
      </w:r>
      <w:r w:rsidRPr="00527948">
        <w:rPr>
          <w:sz w:val="20"/>
          <w:szCs w:val="20"/>
          <w:lang w:val="en-US"/>
        </w:rPr>
        <w:t>LRP</w:t>
      </w:r>
      <w:r w:rsidRPr="00527948">
        <w:rPr>
          <w:sz w:val="20"/>
          <w:szCs w:val="20"/>
        </w:rPr>
        <w:t>) – планирование потребностей логистики. Это система планирования и контроля входного, внутре</w:t>
      </w:r>
      <w:r w:rsidRPr="00527948">
        <w:rPr>
          <w:sz w:val="20"/>
          <w:szCs w:val="20"/>
        </w:rPr>
        <w:t>н</w:t>
      </w:r>
      <w:r w:rsidRPr="00527948">
        <w:rPr>
          <w:sz w:val="20"/>
          <w:szCs w:val="20"/>
        </w:rPr>
        <w:t>него и выходного материального потока на уровне предприятия.</w:t>
      </w:r>
    </w:p>
    <w:p w:rsidR="00D63599" w:rsidRPr="00527948" w:rsidRDefault="00D63599" w:rsidP="00776B6D">
      <w:pPr>
        <w:shd w:val="clear" w:color="auto" w:fill="FFFFFF"/>
        <w:spacing w:line="238" w:lineRule="auto"/>
        <w:ind w:firstLine="284"/>
        <w:jc w:val="both"/>
        <w:rPr>
          <w:sz w:val="20"/>
          <w:szCs w:val="20"/>
        </w:rPr>
      </w:pPr>
      <w:r w:rsidRPr="00527948">
        <w:rPr>
          <w:sz w:val="20"/>
          <w:szCs w:val="20"/>
          <w:lang w:val="en-US"/>
        </w:rPr>
        <w:t>Quick</w:t>
      </w:r>
      <w:r w:rsidRPr="00527948">
        <w:rPr>
          <w:sz w:val="20"/>
          <w:szCs w:val="20"/>
        </w:rPr>
        <w:t xml:space="preserve"> </w:t>
      </w:r>
      <w:r w:rsidRPr="00527948">
        <w:rPr>
          <w:sz w:val="20"/>
          <w:szCs w:val="20"/>
          <w:lang w:val="en-US"/>
        </w:rPr>
        <w:t>Response</w:t>
      </w:r>
      <w:r w:rsidRPr="00527948">
        <w:rPr>
          <w:sz w:val="20"/>
          <w:szCs w:val="20"/>
        </w:rPr>
        <w:t xml:space="preserve"> </w:t>
      </w:r>
      <w:r w:rsidRPr="00527948">
        <w:rPr>
          <w:sz w:val="20"/>
          <w:szCs w:val="20"/>
          <w:lang w:val="en-US"/>
        </w:rPr>
        <w:t>Method</w:t>
      </w:r>
      <w:r w:rsidRPr="00527948">
        <w:rPr>
          <w:sz w:val="20"/>
          <w:szCs w:val="20"/>
        </w:rPr>
        <w:t xml:space="preserve"> (</w:t>
      </w:r>
      <w:r w:rsidRPr="00527948">
        <w:rPr>
          <w:sz w:val="20"/>
          <w:szCs w:val="20"/>
          <w:lang w:val="en-US"/>
        </w:rPr>
        <w:t>QRM</w:t>
      </w:r>
      <w:r w:rsidRPr="00527948">
        <w:rPr>
          <w:sz w:val="20"/>
          <w:szCs w:val="20"/>
        </w:rPr>
        <w:t>) – метод быстрого реагирования. Система планирования и регулирования поставок товаров на предпр</w:t>
      </w:r>
      <w:r w:rsidRPr="00527948">
        <w:rPr>
          <w:sz w:val="20"/>
          <w:szCs w:val="20"/>
        </w:rPr>
        <w:t>и</w:t>
      </w:r>
      <w:r w:rsidRPr="00527948">
        <w:rPr>
          <w:sz w:val="20"/>
          <w:szCs w:val="20"/>
        </w:rPr>
        <w:t>ятия розничной и оптовой торговли.</w:t>
      </w:r>
    </w:p>
    <w:p w:rsidR="00D63599" w:rsidRPr="00527948" w:rsidRDefault="00D63599" w:rsidP="00527948">
      <w:pPr>
        <w:shd w:val="clear" w:color="auto" w:fill="FFFFFF"/>
        <w:ind w:firstLine="284"/>
        <w:jc w:val="both"/>
        <w:rPr>
          <w:sz w:val="20"/>
          <w:szCs w:val="20"/>
        </w:rPr>
      </w:pPr>
      <w:r w:rsidRPr="00527948">
        <w:rPr>
          <w:sz w:val="20"/>
          <w:szCs w:val="20"/>
        </w:rPr>
        <w:t>Эти системы позволяют моделировать логистические процессы и варианты их оптимизации, выстраивая иерархические системы, и</w:t>
      </w:r>
      <w:r w:rsidRPr="00527948">
        <w:rPr>
          <w:sz w:val="20"/>
          <w:szCs w:val="20"/>
        </w:rPr>
        <w:t>с</w:t>
      </w:r>
      <w:r w:rsidRPr="00527948">
        <w:rPr>
          <w:sz w:val="20"/>
          <w:szCs w:val="20"/>
        </w:rPr>
        <w:t>пользуя методы симуляции процессов.</w:t>
      </w:r>
    </w:p>
    <w:p w:rsidR="00D63599" w:rsidRPr="00527948" w:rsidRDefault="00D63599" w:rsidP="00FE6AE2">
      <w:pPr>
        <w:shd w:val="clear" w:color="auto" w:fill="FFFFFF"/>
        <w:spacing w:line="245" w:lineRule="auto"/>
        <w:ind w:firstLine="284"/>
        <w:jc w:val="both"/>
        <w:rPr>
          <w:sz w:val="20"/>
          <w:szCs w:val="20"/>
        </w:rPr>
      </w:pPr>
      <w:r w:rsidRPr="00527948">
        <w:rPr>
          <w:sz w:val="20"/>
          <w:szCs w:val="20"/>
        </w:rPr>
        <w:lastRenderedPageBreak/>
        <w:t>По мере развития логистики поставщики делегируют</w:t>
      </w:r>
      <w:r w:rsidRPr="00527948">
        <w:rPr>
          <w:sz w:val="20"/>
          <w:szCs w:val="20"/>
          <w:vertAlign w:val="superscript"/>
        </w:rPr>
        <w:t xml:space="preserve"> </w:t>
      </w:r>
      <w:r w:rsidRPr="00527948">
        <w:rPr>
          <w:sz w:val="20"/>
          <w:szCs w:val="20"/>
        </w:rPr>
        <w:t>специализ</w:t>
      </w:r>
      <w:r w:rsidRPr="00527948">
        <w:rPr>
          <w:sz w:val="20"/>
          <w:szCs w:val="20"/>
        </w:rPr>
        <w:t>и</w:t>
      </w:r>
      <w:r w:rsidRPr="00527948">
        <w:rPr>
          <w:sz w:val="20"/>
          <w:szCs w:val="20"/>
        </w:rPr>
        <w:t>рованным службам или фирмам различные операции логистики. Но для внедрения в практику разделения операций приходится решать такие вопросы, как совместимость служб логистики с существующими службами, конфиденциальность операций, способность отдельного подразделения или сторонней фирмы полностью решить логистич</w:t>
      </w:r>
      <w:r w:rsidRPr="00527948">
        <w:rPr>
          <w:sz w:val="20"/>
          <w:szCs w:val="20"/>
        </w:rPr>
        <w:t>е</w:t>
      </w:r>
      <w:r w:rsidRPr="00527948">
        <w:rPr>
          <w:sz w:val="20"/>
          <w:szCs w:val="20"/>
        </w:rPr>
        <w:t>ские проблемы и т.</w:t>
      </w:r>
      <w:r w:rsidR="00E86094">
        <w:rPr>
          <w:sz w:val="20"/>
          <w:szCs w:val="20"/>
        </w:rPr>
        <w:t xml:space="preserve"> </w:t>
      </w:r>
      <w:r w:rsidRPr="00527948">
        <w:rPr>
          <w:sz w:val="20"/>
          <w:szCs w:val="20"/>
        </w:rPr>
        <w:t>п.</w:t>
      </w:r>
    </w:p>
    <w:p w:rsidR="00D63599" w:rsidRPr="00527948" w:rsidRDefault="00D63599" w:rsidP="00FE6AE2">
      <w:pPr>
        <w:shd w:val="clear" w:color="auto" w:fill="FFFFFF"/>
        <w:spacing w:line="245" w:lineRule="auto"/>
        <w:ind w:firstLine="284"/>
        <w:jc w:val="both"/>
        <w:rPr>
          <w:sz w:val="20"/>
          <w:szCs w:val="20"/>
        </w:rPr>
      </w:pPr>
      <w:r w:rsidRPr="00527948">
        <w:rPr>
          <w:sz w:val="20"/>
          <w:szCs w:val="20"/>
        </w:rPr>
        <w:t>Большинство поставщиков предпочита</w:t>
      </w:r>
      <w:r w:rsidR="00E86094">
        <w:rPr>
          <w:sz w:val="20"/>
          <w:szCs w:val="20"/>
        </w:rPr>
        <w:t>е</w:t>
      </w:r>
      <w:r w:rsidRPr="00527948">
        <w:rPr>
          <w:sz w:val="20"/>
          <w:szCs w:val="20"/>
        </w:rPr>
        <w:t>т оставить под своим ко</w:t>
      </w:r>
      <w:r w:rsidRPr="00527948">
        <w:rPr>
          <w:sz w:val="20"/>
          <w:szCs w:val="20"/>
        </w:rPr>
        <w:t>н</w:t>
      </w:r>
      <w:r w:rsidRPr="00527948">
        <w:rPr>
          <w:sz w:val="20"/>
          <w:szCs w:val="20"/>
        </w:rPr>
        <w:t>тролем управление заказами и их исполнение, управление возвраще</w:t>
      </w:r>
      <w:r w:rsidRPr="00527948">
        <w:rPr>
          <w:sz w:val="20"/>
          <w:szCs w:val="20"/>
        </w:rPr>
        <w:t>н</w:t>
      </w:r>
      <w:r w:rsidRPr="00527948">
        <w:rPr>
          <w:sz w:val="20"/>
          <w:szCs w:val="20"/>
        </w:rPr>
        <w:t>ным и непроданным товаром. Но есть и желающие передать эти фун</w:t>
      </w:r>
      <w:r w:rsidRPr="00527948">
        <w:rPr>
          <w:sz w:val="20"/>
          <w:szCs w:val="20"/>
        </w:rPr>
        <w:t>к</w:t>
      </w:r>
      <w:r w:rsidRPr="00527948">
        <w:rPr>
          <w:sz w:val="20"/>
          <w:szCs w:val="20"/>
        </w:rPr>
        <w:t>ции.</w:t>
      </w:r>
    </w:p>
    <w:p w:rsidR="00D63599" w:rsidRPr="00527948" w:rsidRDefault="00D63599" w:rsidP="00FE6AE2">
      <w:pPr>
        <w:shd w:val="clear" w:color="auto" w:fill="FFFFFF"/>
        <w:spacing w:line="245" w:lineRule="auto"/>
        <w:ind w:firstLine="284"/>
        <w:jc w:val="both"/>
        <w:rPr>
          <w:sz w:val="20"/>
          <w:szCs w:val="20"/>
        </w:rPr>
      </w:pPr>
      <w:r w:rsidRPr="00527948">
        <w:rPr>
          <w:sz w:val="20"/>
          <w:szCs w:val="20"/>
        </w:rPr>
        <w:t>При разделении функций логистики по отдельным структурам п</w:t>
      </w:r>
      <w:r w:rsidRPr="00527948">
        <w:rPr>
          <w:sz w:val="20"/>
          <w:szCs w:val="20"/>
        </w:rPr>
        <w:t>о</w:t>
      </w:r>
      <w:r w:rsidRPr="00527948">
        <w:rPr>
          <w:sz w:val="20"/>
          <w:szCs w:val="20"/>
        </w:rPr>
        <w:t>ставщики смогут сосредоточиться на основных задачах, избавиться от проблем поиска специалиста по логистике, снизить затраты.</w:t>
      </w:r>
    </w:p>
    <w:p w:rsidR="00D63599" w:rsidRPr="00527948" w:rsidRDefault="00D63599" w:rsidP="00FE6AE2">
      <w:pPr>
        <w:shd w:val="clear" w:color="auto" w:fill="FFFFFF"/>
        <w:spacing w:line="245" w:lineRule="auto"/>
        <w:ind w:firstLine="284"/>
        <w:jc w:val="both"/>
        <w:rPr>
          <w:sz w:val="20"/>
          <w:szCs w:val="20"/>
        </w:rPr>
      </w:pPr>
      <w:r w:rsidRPr="00527948">
        <w:rPr>
          <w:sz w:val="20"/>
          <w:szCs w:val="20"/>
        </w:rPr>
        <w:t>По степени ориентации на потребности рынка в практике известн</w:t>
      </w:r>
      <w:r w:rsidR="00E86094">
        <w:rPr>
          <w:sz w:val="20"/>
          <w:szCs w:val="20"/>
        </w:rPr>
        <w:t>о</w:t>
      </w:r>
      <w:r w:rsidRPr="00527948">
        <w:rPr>
          <w:sz w:val="20"/>
          <w:szCs w:val="20"/>
        </w:rPr>
        <w:t xml:space="preserve"> три вида логистических систем продвижения товаров по каналам сб</w:t>
      </w:r>
      <w:r w:rsidRPr="00527948">
        <w:rPr>
          <w:sz w:val="20"/>
          <w:szCs w:val="20"/>
        </w:rPr>
        <w:t>ы</w:t>
      </w:r>
      <w:r w:rsidRPr="00527948">
        <w:rPr>
          <w:sz w:val="20"/>
          <w:szCs w:val="20"/>
        </w:rPr>
        <w:t xml:space="preserve">та: тянущие, толкающие и </w:t>
      </w:r>
      <w:r w:rsidR="00E86094">
        <w:rPr>
          <w:sz w:val="20"/>
          <w:szCs w:val="20"/>
        </w:rPr>
        <w:t>«</w:t>
      </w:r>
      <w:r w:rsidRPr="00527948">
        <w:rPr>
          <w:sz w:val="20"/>
          <w:szCs w:val="20"/>
        </w:rPr>
        <w:t>точно в срок</w:t>
      </w:r>
      <w:r w:rsidR="00E86094">
        <w:rPr>
          <w:sz w:val="20"/>
          <w:szCs w:val="20"/>
        </w:rPr>
        <w:t>»</w:t>
      </w:r>
      <w:r w:rsidRPr="00527948">
        <w:rPr>
          <w:sz w:val="20"/>
          <w:szCs w:val="20"/>
        </w:rPr>
        <w:t>.</w:t>
      </w:r>
    </w:p>
    <w:p w:rsidR="00D63599" w:rsidRPr="00527948" w:rsidRDefault="00D63599" w:rsidP="00FE6AE2">
      <w:pPr>
        <w:shd w:val="clear" w:color="auto" w:fill="FFFFFF"/>
        <w:spacing w:line="245" w:lineRule="auto"/>
        <w:ind w:firstLine="284"/>
        <w:jc w:val="both"/>
        <w:rPr>
          <w:sz w:val="20"/>
          <w:szCs w:val="20"/>
        </w:rPr>
      </w:pPr>
      <w:r w:rsidRPr="00527948">
        <w:rPr>
          <w:sz w:val="20"/>
          <w:szCs w:val="20"/>
        </w:rPr>
        <w:t>В тянущих системах товары отгружаются поставщиками по мере поступления и на основании текущих заказов оптовых и розничных сбытовых звеньев. Стратегия сбыта в таких системах направлена на стимулирование спроса на товары в розничном торговом звене.</w:t>
      </w:r>
    </w:p>
    <w:p w:rsidR="00D63599" w:rsidRPr="00527948" w:rsidRDefault="00D63599" w:rsidP="00FE6AE2">
      <w:pPr>
        <w:shd w:val="clear" w:color="auto" w:fill="FFFFFF"/>
        <w:spacing w:line="245" w:lineRule="auto"/>
        <w:ind w:firstLine="284"/>
        <w:jc w:val="both"/>
        <w:rPr>
          <w:sz w:val="20"/>
          <w:szCs w:val="20"/>
        </w:rPr>
      </w:pPr>
      <w:r w:rsidRPr="00527948">
        <w:rPr>
          <w:sz w:val="20"/>
          <w:szCs w:val="20"/>
        </w:rPr>
        <w:t>В толкающих системах товары отгружаются поставщиками в опт</w:t>
      </w:r>
      <w:r w:rsidRPr="00527948">
        <w:rPr>
          <w:sz w:val="20"/>
          <w:szCs w:val="20"/>
        </w:rPr>
        <w:t>о</w:t>
      </w:r>
      <w:r w:rsidRPr="00527948">
        <w:rPr>
          <w:sz w:val="20"/>
          <w:szCs w:val="20"/>
        </w:rPr>
        <w:t>вые и розничные звенья по заранее согласо</w:t>
      </w:r>
      <w:r w:rsidRPr="00527948">
        <w:rPr>
          <w:sz w:val="20"/>
          <w:szCs w:val="20"/>
        </w:rPr>
        <w:softHyphen/>
        <w:t>ванному жесткому графику на основании предварительных долгосрочных заказов оптовых и ро</w:t>
      </w:r>
      <w:r w:rsidRPr="00527948">
        <w:rPr>
          <w:sz w:val="20"/>
          <w:szCs w:val="20"/>
        </w:rPr>
        <w:t>з</w:t>
      </w:r>
      <w:r w:rsidRPr="00527948">
        <w:rPr>
          <w:sz w:val="20"/>
          <w:szCs w:val="20"/>
        </w:rPr>
        <w:t>ничных сбытовых зве</w:t>
      </w:r>
      <w:r w:rsidRPr="00527948">
        <w:rPr>
          <w:sz w:val="20"/>
          <w:szCs w:val="20"/>
        </w:rPr>
        <w:softHyphen/>
        <w:t>ньев, скорректированных поставщиками. Страт</w:t>
      </w:r>
      <w:r w:rsidRPr="00527948">
        <w:rPr>
          <w:sz w:val="20"/>
          <w:szCs w:val="20"/>
        </w:rPr>
        <w:t>е</w:t>
      </w:r>
      <w:r w:rsidRPr="00527948">
        <w:rPr>
          <w:sz w:val="20"/>
          <w:szCs w:val="20"/>
        </w:rPr>
        <w:t>гия сбыта в этих системах направлена на предварительное, опережаю</w:t>
      </w:r>
      <w:r w:rsidRPr="00527948">
        <w:rPr>
          <w:sz w:val="20"/>
          <w:szCs w:val="20"/>
        </w:rPr>
        <w:softHyphen/>
        <w:t>щее спрос формирование запасов в оптовых и розничных сбытовых звеньях.</w:t>
      </w:r>
    </w:p>
    <w:p w:rsidR="00D63599" w:rsidRPr="00527948" w:rsidRDefault="00D63599" w:rsidP="00FE6AE2">
      <w:pPr>
        <w:shd w:val="clear" w:color="auto" w:fill="FFFFFF"/>
        <w:spacing w:line="245" w:lineRule="auto"/>
        <w:ind w:firstLine="284"/>
        <w:jc w:val="both"/>
        <w:rPr>
          <w:sz w:val="20"/>
          <w:szCs w:val="20"/>
        </w:rPr>
      </w:pPr>
      <w:r w:rsidRPr="00527948">
        <w:rPr>
          <w:sz w:val="20"/>
          <w:szCs w:val="20"/>
        </w:rPr>
        <w:t xml:space="preserve">В системах </w:t>
      </w:r>
      <w:r w:rsidR="004F6052">
        <w:rPr>
          <w:sz w:val="20"/>
          <w:szCs w:val="20"/>
        </w:rPr>
        <w:t>«</w:t>
      </w:r>
      <w:r w:rsidRPr="00527948">
        <w:rPr>
          <w:sz w:val="20"/>
          <w:szCs w:val="20"/>
        </w:rPr>
        <w:t>точно в срок</w:t>
      </w:r>
      <w:r w:rsidR="004F6052">
        <w:rPr>
          <w:sz w:val="20"/>
          <w:szCs w:val="20"/>
        </w:rPr>
        <w:t>»</w:t>
      </w:r>
      <w:r w:rsidRPr="00527948">
        <w:rPr>
          <w:sz w:val="20"/>
          <w:szCs w:val="20"/>
        </w:rPr>
        <w:t xml:space="preserve"> (</w:t>
      </w:r>
      <w:r w:rsidRPr="00527948">
        <w:rPr>
          <w:sz w:val="20"/>
          <w:szCs w:val="20"/>
          <w:lang w:val="en-US"/>
        </w:rPr>
        <w:t>Just</w:t>
      </w:r>
      <w:r w:rsidRPr="00527948">
        <w:rPr>
          <w:sz w:val="20"/>
          <w:szCs w:val="20"/>
        </w:rPr>
        <w:t xml:space="preserve"> </w:t>
      </w:r>
      <w:r w:rsidRPr="00527948">
        <w:rPr>
          <w:sz w:val="20"/>
          <w:szCs w:val="20"/>
          <w:lang w:val="en-US"/>
        </w:rPr>
        <w:t>in</w:t>
      </w:r>
      <w:r w:rsidRPr="00527948">
        <w:rPr>
          <w:sz w:val="20"/>
          <w:szCs w:val="20"/>
        </w:rPr>
        <w:t xml:space="preserve"> </w:t>
      </w:r>
      <w:r w:rsidRPr="00527948">
        <w:rPr>
          <w:sz w:val="20"/>
          <w:szCs w:val="20"/>
          <w:lang w:val="en-US"/>
        </w:rPr>
        <w:t>Time</w:t>
      </w:r>
      <w:r w:rsidRPr="00527948">
        <w:rPr>
          <w:sz w:val="20"/>
          <w:szCs w:val="20"/>
        </w:rPr>
        <w:t xml:space="preserve">, </w:t>
      </w:r>
      <w:r w:rsidRPr="00527948">
        <w:rPr>
          <w:sz w:val="20"/>
          <w:szCs w:val="20"/>
          <w:lang w:val="en-US"/>
        </w:rPr>
        <w:t>JIT</w:t>
      </w:r>
      <w:r w:rsidRPr="00527948">
        <w:rPr>
          <w:sz w:val="20"/>
          <w:szCs w:val="20"/>
        </w:rPr>
        <w:t>) товары отгружаются по заранее согласованному графику, в заранее согласованных номен</w:t>
      </w:r>
      <w:r w:rsidRPr="00527948">
        <w:rPr>
          <w:sz w:val="20"/>
          <w:szCs w:val="20"/>
        </w:rPr>
        <w:t>к</w:t>
      </w:r>
      <w:r w:rsidRPr="00527948">
        <w:rPr>
          <w:sz w:val="20"/>
          <w:szCs w:val="20"/>
        </w:rPr>
        <w:t>латуре и количествах. Стратегия сбыта в таких системах ориентиров</w:t>
      </w:r>
      <w:r w:rsidRPr="00527948">
        <w:rPr>
          <w:sz w:val="20"/>
          <w:szCs w:val="20"/>
        </w:rPr>
        <w:t>а</w:t>
      </w:r>
      <w:r w:rsidRPr="00527948">
        <w:rPr>
          <w:sz w:val="20"/>
          <w:szCs w:val="20"/>
        </w:rPr>
        <w:t>на на розничную торговлю без страховых запасов. Самый наглядный пример – булочные, ежедневно покупающие ровно столько товара, сколько нужно для работы в течение одного дня.</w:t>
      </w:r>
    </w:p>
    <w:p w:rsidR="00D63599" w:rsidRPr="00527948" w:rsidRDefault="00D63599" w:rsidP="00FE6AE2">
      <w:pPr>
        <w:shd w:val="clear" w:color="auto" w:fill="FFFFFF"/>
        <w:spacing w:line="245" w:lineRule="auto"/>
        <w:ind w:firstLine="284"/>
        <w:jc w:val="both"/>
        <w:rPr>
          <w:sz w:val="20"/>
          <w:szCs w:val="20"/>
        </w:rPr>
      </w:pPr>
      <w:r w:rsidRPr="00527948">
        <w:rPr>
          <w:sz w:val="20"/>
          <w:szCs w:val="20"/>
        </w:rPr>
        <w:t>При комбинировании систем большая часть поставок осуществл</w:t>
      </w:r>
      <w:r w:rsidRPr="00527948">
        <w:rPr>
          <w:sz w:val="20"/>
          <w:szCs w:val="20"/>
        </w:rPr>
        <w:t>я</w:t>
      </w:r>
      <w:r w:rsidRPr="00527948">
        <w:rPr>
          <w:sz w:val="20"/>
          <w:szCs w:val="20"/>
        </w:rPr>
        <w:t>ется на основе предварительных долгосрочных заказов, меньшая часть</w:t>
      </w:r>
      <w:r w:rsidR="00E86094">
        <w:rPr>
          <w:sz w:val="20"/>
          <w:szCs w:val="20"/>
        </w:rPr>
        <w:t> </w:t>
      </w:r>
      <w:r w:rsidRPr="00527948">
        <w:rPr>
          <w:sz w:val="20"/>
          <w:szCs w:val="20"/>
        </w:rPr>
        <w:t>– по срочным заказам, а отдельные наименования – точно в срок.</w:t>
      </w:r>
    </w:p>
    <w:p w:rsidR="00D63599" w:rsidRPr="00527948" w:rsidRDefault="00D63599" w:rsidP="00FE6AE2">
      <w:pPr>
        <w:shd w:val="clear" w:color="auto" w:fill="FFFFFF"/>
        <w:spacing w:line="245" w:lineRule="auto"/>
        <w:ind w:firstLine="284"/>
        <w:jc w:val="both"/>
        <w:rPr>
          <w:sz w:val="20"/>
          <w:szCs w:val="20"/>
        </w:rPr>
      </w:pPr>
      <w:r w:rsidRPr="00527948">
        <w:rPr>
          <w:sz w:val="20"/>
          <w:szCs w:val="20"/>
        </w:rPr>
        <w:t>В продвижении товаров от поставщиков к потребителям участвует множество субъектов различных логистических цепей, например:</w:t>
      </w:r>
    </w:p>
    <w:p w:rsidR="00D63599" w:rsidRPr="00527948" w:rsidRDefault="004F6052" w:rsidP="00776B6D">
      <w:pPr>
        <w:widowControl w:val="0"/>
        <w:shd w:val="clear" w:color="auto" w:fill="FFFFFF"/>
        <w:tabs>
          <w:tab w:val="left" w:pos="1267"/>
        </w:tabs>
        <w:autoSpaceDE w:val="0"/>
        <w:autoSpaceDN w:val="0"/>
        <w:adjustRightInd w:val="0"/>
        <w:spacing w:line="238" w:lineRule="auto"/>
        <w:ind w:firstLine="284"/>
        <w:jc w:val="both"/>
        <w:rPr>
          <w:sz w:val="20"/>
          <w:szCs w:val="20"/>
        </w:rPr>
      </w:pPr>
      <w:r>
        <w:rPr>
          <w:color w:val="000000"/>
          <w:sz w:val="20"/>
        </w:rPr>
        <w:lastRenderedPageBreak/>
        <w:t>–</w:t>
      </w:r>
      <w:r w:rsidR="000D30A7">
        <w:rPr>
          <w:color w:val="000000"/>
          <w:sz w:val="20"/>
        </w:rPr>
        <w:t> </w:t>
      </w:r>
      <w:r w:rsidR="00D63599" w:rsidRPr="00527948">
        <w:rPr>
          <w:sz w:val="20"/>
          <w:szCs w:val="20"/>
        </w:rPr>
        <w:t>технические средства, коммуникации и обустройства всех видов транспорта;</w:t>
      </w:r>
    </w:p>
    <w:p w:rsidR="00D63599" w:rsidRPr="00527948" w:rsidRDefault="004F6052" w:rsidP="00776B6D">
      <w:pPr>
        <w:widowControl w:val="0"/>
        <w:shd w:val="clear" w:color="auto" w:fill="FFFFFF"/>
        <w:tabs>
          <w:tab w:val="left" w:pos="1267"/>
        </w:tabs>
        <w:autoSpaceDE w:val="0"/>
        <w:autoSpaceDN w:val="0"/>
        <w:adjustRightInd w:val="0"/>
        <w:spacing w:line="238" w:lineRule="auto"/>
        <w:ind w:firstLine="284"/>
        <w:jc w:val="both"/>
        <w:rPr>
          <w:sz w:val="20"/>
          <w:szCs w:val="20"/>
        </w:rPr>
      </w:pPr>
      <w:r>
        <w:rPr>
          <w:color w:val="000000"/>
          <w:sz w:val="20"/>
        </w:rPr>
        <w:t>–</w:t>
      </w:r>
      <w:r w:rsidR="000D30A7">
        <w:rPr>
          <w:color w:val="000000"/>
          <w:sz w:val="20"/>
        </w:rPr>
        <w:t> </w:t>
      </w:r>
      <w:r w:rsidR="00D63599" w:rsidRPr="00527948">
        <w:rPr>
          <w:sz w:val="20"/>
          <w:szCs w:val="20"/>
        </w:rPr>
        <w:t>складское хозяйство предприятий, отправляющих и получающих товары;</w:t>
      </w:r>
    </w:p>
    <w:p w:rsidR="00D63599" w:rsidRPr="00527948" w:rsidRDefault="004F6052" w:rsidP="00776B6D">
      <w:pPr>
        <w:widowControl w:val="0"/>
        <w:shd w:val="clear" w:color="auto" w:fill="FFFFFF"/>
        <w:tabs>
          <w:tab w:val="left" w:pos="1267"/>
        </w:tabs>
        <w:autoSpaceDE w:val="0"/>
        <w:autoSpaceDN w:val="0"/>
        <w:adjustRightInd w:val="0"/>
        <w:spacing w:line="238" w:lineRule="auto"/>
        <w:ind w:firstLine="284"/>
        <w:rPr>
          <w:sz w:val="20"/>
          <w:szCs w:val="20"/>
        </w:rPr>
      </w:pPr>
      <w:r>
        <w:rPr>
          <w:color w:val="000000"/>
          <w:sz w:val="20"/>
        </w:rPr>
        <w:t>–</w:t>
      </w:r>
      <w:r w:rsidR="000D30A7">
        <w:rPr>
          <w:color w:val="000000"/>
          <w:sz w:val="20"/>
        </w:rPr>
        <w:t> </w:t>
      </w:r>
      <w:r w:rsidR="00D63599" w:rsidRPr="00527948">
        <w:rPr>
          <w:sz w:val="20"/>
          <w:szCs w:val="20"/>
        </w:rPr>
        <w:t>материально-техническая база брокерских и агентских фирм</w:t>
      </w:r>
      <w:r>
        <w:rPr>
          <w:sz w:val="20"/>
          <w:szCs w:val="20"/>
        </w:rPr>
        <w:t>;</w:t>
      </w:r>
    </w:p>
    <w:p w:rsidR="00D63599" w:rsidRPr="00527948" w:rsidRDefault="004F6052" w:rsidP="00776B6D">
      <w:pPr>
        <w:widowControl w:val="0"/>
        <w:shd w:val="clear" w:color="auto" w:fill="FFFFFF"/>
        <w:tabs>
          <w:tab w:val="left" w:pos="1267"/>
        </w:tabs>
        <w:autoSpaceDE w:val="0"/>
        <w:autoSpaceDN w:val="0"/>
        <w:adjustRightInd w:val="0"/>
        <w:spacing w:line="238" w:lineRule="auto"/>
        <w:ind w:firstLine="284"/>
        <w:jc w:val="both"/>
        <w:rPr>
          <w:sz w:val="20"/>
          <w:szCs w:val="20"/>
        </w:rPr>
      </w:pPr>
      <w:r>
        <w:rPr>
          <w:color w:val="000000"/>
          <w:sz w:val="20"/>
        </w:rPr>
        <w:t>–</w:t>
      </w:r>
      <w:r w:rsidR="000D30A7">
        <w:rPr>
          <w:color w:val="000000"/>
          <w:sz w:val="20"/>
        </w:rPr>
        <w:t> </w:t>
      </w:r>
      <w:r w:rsidR="00D63599" w:rsidRPr="00527948">
        <w:rPr>
          <w:sz w:val="20"/>
          <w:szCs w:val="20"/>
        </w:rPr>
        <w:t>склады и обустройства транспортно-экспедиторских компаний для осущест</w:t>
      </w:r>
      <w:r w:rsidR="000D30A7">
        <w:rPr>
          <w:sz w:val="20"/>
          <w:szCs w:val="20"/>
        </w:rPr>
        <w:t>вления операций по группировке,</w:t>
      </w:r>
      <w:r w:rsidR="00D63599" w:rsidRPr="00527948">
        <w:rPr>
          <w:sz w:val="20"/>
          <w:szCs w:val="20"/>
        </w:rPr>
        <w:t xml:space="preserve"> комплектации отправок и т.</w:t>
      </w:r>
      <w:r w:rsidR="000D30A7">
        <w:rPr>
          <w:sz w:val="20"/>
          <w:szCs w:val="20"/>
        </w:rPr>
        <w:t> </w:t>
      </w:r>
      <w:r w:rsidR="00D63599" w:rsidRPr="00527948">
        <w:rPr>
          <w:sz w:val="20"/>
          <w:szCs w:val="20"/>
        </w:rPr>
        <w:t>д.;</w:t>
      </w:r>
    </w:p>
    <w:p w:rsidR="00D63599" w:rsidRPr="00527948" w:rsidRDefault="00270024" w:rsidP="00776B6D">
      <w:pPr>
        <w:widowControl w:val="0"/>
        <w:shd w:val="clear" w:color="auto" w:fill="FFFFFF"/>
        <w:tabs>
          <w:tab w:val="left" w:pos="1291"/>
        </w:tabs>
        <w:autoSpaceDE w:val="0"/>
        <w:autoSpaceDN w:val="0"/>
        <w:adjustRightInd w:val="0"/>
        <w:spacing w:line="238" w:lineRule="auto"/>
        <w:ind w:firstLine="284"/>
        <w:jc w:val="both"/>
        <w:rPr>
          <w:sz w:val="20"/>
          <w:szCs w:val="20"/>
        </w:rPr>
      </w:pPr>
      <w:r>
        <w:rPr>
          <w:color w:val="000000"/>
          <w:sz w:val="20"/>
        </w:rPr>
        <w:t>–</w:t>
      </w:r>
      <w:r w:rsidR="000D30A7">
        <w:rPr>
          <w:color w:val="000000"/>
          <w:sz w:val="20"/>
        </w:rPr>
        <w:t> </w:t>
      </w:r>
      <w:r w:rsidR="00D63599" w:rsidRPr="00527948">
        <w:rPr>
          <w:sz w:val="20"/>
          <w:szCs w:val="20"/>
        </w:rPr>
        <w:t>материально-техническая база лизинговых компаний, сдающих в аренду контейнеры;</w:t>
      </w:r>
    </w:p>
    <w:p w:rsidR="00D63599" w:rsidRPr="00527948" w:rsidRDefault="00270024" w:rsidP="00776B6D">
      <w:pPr>
        <w:widowControl w:val="0"/>
        <w:shd w:val="clear" w:color="auto" w:fill="FFFFFF"/>
        <w:tabs>
          <w:tab w:val="left" w:pos="1291"/>
        </w:tabs>
        <w:autoSpaceDE w:val="0"/>
        <w:autoSpaceDN w:val="0"/>
        <w:adjustRightInd w:val="0"/>
        <w:spacing w:line="238" w:lineRule="auto"/>
        <w:ind w:left="284"/>
        <w:rPr>
          <w:sz w:val="20"/>
          <w:szCs w:val="20"/>
        </w:rPr>
      </w:pPr>
      <w:r>
        <w:rPr>
          <w:color w:val="000000"/>
          <w:sz w:val="20"/>
        </w:rPr>
        <w:t xml:space="preserve">– </w:t>
      </w:r>
      <w:r w:rsidR="000D30A7">
        <w:rPr>
          <w:color w:val="000000"/>
          <w:sz w:val="20"/>
        </w:rPr>
        <w:t> </w:t>
      </w:r>
      <w:r w:rsidR="00D63599" w:rsidRPr="00527948">
        <w:rPr>
          <w:sz w:val="20"/>
          <w:szCs w:val="20"/>
        </w:rPr>
        <w:t>ехнические средства информационно-управляющих систем;</w:t>
      </w:r>
    </w:p>
    <w:p w:rsidR="00D63599" w:rsidRPr="00527948" w:rsidRDefault="00270024" w:rsidP="00776B6D">
      <w:pPr>
        <w:widowControl w:val="0"/>
        <w:shd w:val="clear" w:color="auto" w:fill="FFFFFF"/>
        <w:tabs>
          <w:tab w:val="left" w:pos="1291"/>
        </w:tabs>
        <w:autoSpaceDE w:val="0"/>
        <w:autoSpaceDN w:val="0"/>
        <w:adjustRightInd w:val="0"/>
        <w:spacing w:line="238" w:lineRule="auto"/>
        <w:ind w:firstLine="284"/>
        <w:jc w:val="both"/>
        <w:rPr>
          <w:sz w:val="20"/>
          <w:szCs w:val="20"/>
        </w:rPr>
      </w:pPr>
      <w:r>
        <w:rPr>
          <w:color w:val="000000"/>
          <w:sz w:val="20"/>
        </w:rPr>
        <w:t>–</w:t>
      </w:r>
      <w:r w:rsidR="000D30A7">
        <w:rPr>
          <w:color w:val="000000"/>
          <w:sz w:val="20"/>
        </w:rPr>
        <w:t> </w:t>
      </w:r>
      <w:r w:rsidR="00D63599" w:rsidRPr="00527948">
        <w:rPr>
          <w:sz w:val="20"/>
          <w:szCs w:val="20"/>
        </w:rPr>
        <w:t>совокупность технологических, организационных, правовых, с</w:t>
      </w:r>
      <w:r w:rsidR="00D63599" w:rsidRPr="00527948">
        <w:rPr>
          <w:sz w:val="20"/>
          <w:szCs w:val="20"/>
        </w:rPr>
        <w:t>о</w:t>
      </w:r>
      <w:r w:rsidR="00D63599" w:rsidRPr="00527948">
        <w:rPr>
          <w:sz w:val="20"/>
          <w:szCs w:val="20"/>
        </w:rPr>
        <w:t>циальных и иных отношений, возникающих в ходе транспортного, складского, информационного и иного обеспечения хозяйственных связей.</w:t>
      </w:r>
    </w:p>
    <w:p w:rsidR="00D63599" w:rsidRPr="00527948" w:rsidRDefault="00D63599" w:rsidP="00776B6D">
      <w:pPr>
        <w:shd w:val="clear" w:color="auto" w:fill="FFFFFF"/>
        <w:spacing w:line="238" w:lineRule="auto"/>
        <w:ind w:firstLine="284"/>
        <w:jc w:val="both"/>
        <w:rPr>
          <w:sz w:val="20"/>
          <w:szCs w:val="20"/>
        </w:rPr>
      </w:pPr>
      <w:r w:rsidRPr="00527948">
        <w:rPr>
          <w:sz w:val="20"/>
          <w:szCs w:val="20"/>
        </w:rPr>
        <w:t>Эффективность товаропроводящих систем характеризуется качес</w:t>
      </w:r>
      <w:r w:rsidRPr="00527948">
        <w:rPr>
          <w:sz w:val="20"/>
          <w:szCs w:val="20"/>
        </w:rPr>
        <w:t>т</w:t>
      </w:r>
      <w:r w:rsidRPr="00527948">
        <w:rPr>
          <w:sz w:val="20"/>
          <w:szCs w:val="20"/>
        </w:rPr>
        <w:t>вом обслуживания и ценой обслуживания. Качество обслуживания – комплексный показатель, исчисляемый по совокупности критериев, состав которых может варьировать от одной системы к другой. Ва</w:t>
      </w:r>
      <w:r w:rsidRPr="00527948">
        <w:rPr>
          <w:sz w:val="20"/>
          <w:szCs w:val="20"/>
        </w:rPr>
        <w:t>ж</w:t>
      </w:r>
      <w:r w:rsidRPr="00527948">
        <w:rPr>
          <w:sz w:val="20"/>
          <w:szCs w:val="20"/>
        </w:rPr>
        <w:t>нейший из критериев для складов дистрибьюторов – степень удовл</w:t>
      </w:r>
      <w:r w:rsidRPr="00527948">
        <w:rPr>
          <w:sz w:val="20"/>
          <w:szCs w:val="20"/>
        </w:rPr>
        <w:t>е</w:t>
      </w:r>
      <w:r w:rsidRPr="00527948">
        <w:rPr>
          <w:sz w:val="20"/>
          <w:szCs w:val="20"/>
        </w:rPr>
        <w:t>творения спроса (заказа) в течение суток. Приемлем</w:t>
      </w:r>
      <w:r w:rsidR="000D30A7">
        <w:rPr>
          <w:sz w:val="20"/>
          <w:szCs w:val="20"/>
        </w:rPr>
        <w:t>ой</w:t>
      </w:r>
      <w:r w:rsidRPr="00527948">
        <w:rPr>
          <w:sz w:val="20"/>
          <w:szCs w:val="20"/>
        </w:rPr>
        <w:t>м в большинстве случаев является отгрузка 90</w:t>
      </w:r>
      <w:r w:rsidR="000D30A7">
        <w:rPr>
          <w:sz w:val="20"/>
          <w:szCs w:val="20"/>
        </w:rPr>
        <w:t> </w:t>
      </w:r>
      <w:r w:rsidRPr="00527948">
        <w:rPr>
          <w:sz w:val="20"/>
          <w:szCs w:val="20"/>
        </w:rPr>
        <w:t>% заказанных номенклатуры и количес</w:t>
      </w:r>
      <w:r w:rsidRPr="00527948">
        <w:rPr>
          <w:sz w:val="20"/>
          <w:szCs w:val="20"/>
        </w:rPr>
        <w:t>т</w:t>
      </w:r>
      <w:r w:rsidRPr="00527948">
        <w:rPr>
          <w:sz w:val="20"/>
          <w:szCs w:val="20"/>
        </w:rPr>
        <w:t>ва, хорош</w:t>
      </w:r>
      <w:r w:rsidR="000D30A7">
        <w:rPr>
          <w:sz w:val="20"/>
          <w:szCs w:val="20"/>
        </w:rPr>
        <w:t>ей</w:t>
      </w:r>
      <w:r w:rsidRPr="00527948">
        <w:rPr>
          <w:sz w:val="20"/>
          <w:szCs w:val="20"/>
        </w:rPr>
        <w:t xml:space="preserve"> – 95</w:t>
      </w:r>
      <w:r w:rsidR="000D30A7">
        <w:rPr>
          <w:sz w:val="20"/>
          <w:szCs w:val="20"/>
        </w:rPr>
        <w:t> </w:t>
      </w:r>
      <w:r w:rsidRPr="00527948">
        <w:rPr>
          <w:sz w:val="20"/>
          <w:szCs w:val="20"/>
        </w:rPr>
        <w:t>%, отличн</w:t>
      </w:r>
      <w:r w:rsidR="000D30A7">
        <w:rPr>
          <w:sz w:val="20"/>
          <w:szCs w:val="20"/>
        </w:rPr>
        <w:t>ой</w:t>
      </w:r>
      <w:r w:rsidRPr="00527948">
        <w:rPr>
          <w:sz w:val="20"/>
          <w:szCs w:val="20"/>
        </w:rPr>
        <w:t xml:space="preserve"> – 100</w:t>
      </w:r>
      <w:r w:rsidR="000D30A7">
        <w:rPr>
          <w:sz w:val="20"/>
          <w:szCs w:val="20"/>
        </w:rPr>
        <w:t> </w:t>
      </w:r>
      <w:r w:rsidRPr="00527948">
        <w:rPr>
          <w:sz w:val="20"/>
          <w:szCs w:val="20"/>
        </w:rPr>
        <w:t>%.</w:t>
      </w:r>
    </w:p>
    <w:p w:rsidR="00800258" w:rsidRDefault="00800258" w:rsidP="00776B6D">
      <w:pPr>
        <w:shd w:val="clear" w:color="auto" w:fill="FFFFFF"/>
        <w:spacing w:line="238" w:lineRule="auto"/>
        <w:jc w:val="center"/>
        <w:rPr>
          <w:b/>
          <w:sz w:val="20"/>
          <w:szCs w:val="20"/>
        </w:rPr>
      </w:pPr>
    </w:p>
    <w:p w:rsidR="00D63599" w:rsidRPr="00152315" w:rsidRDefault="00270024" w:rsidP="00776B6D">
      <w:pPr>
        <w:shd w:val="clear" w:color="auto" w:fill="FFFFFF"/>
        <w:spacing w:line="238" w:lineRule="auto"/>
        <w:jc w:val="center"/>
        <w:rPr>
          <w:b/>
          <w:sz w:val="20"/>
          <w:szCs w:val="20"/>
        </w:rPr>
      </w:pPr>
      <w:r w:rsidRPr="00152315">
        <w:rPr>
          <w:b/>
          <w:sz w:val="20"/>
          <w:szCs w:val="20"/>
        </w:rPr>
        <w:t>1.</w:t>
      </w:r>
      <w:r w:rsidR="001964C8">
        <w:rPr>
          <w:b/>
          <w:sz w:val="20"/>
          <w:szCs w:val="20"/>
        </w:rPr>
        <w:t>4</w:t>
      </w:r>
      <w:r w:rsidRPr="00152315">
        <w:rPr>
          <w:b/>
          <w:sz w:val="20"/>
          <w:szCs w:val="20"/>
        </w:rPr>
        <w:t>.</w:t>
      </w:r>
      <w:r w:rsidR="00D63599" w:rsidRPr="00152315">
        <w:rPr>
          <w:b/>
          <w:sz w:val="20"/>
          <w:szCs w:val="20"/>
        </w:rPr>
        <w:t xml:space="preserve"> </w:t>
      </w:r>
      <w:r w:rsidR="00152315" w:rsidRPr="00152315">
        <w:rPr>
          <w:b/>
          <w:sz w:val="20"/>
          <w:szCs w:val="20"/>
        </w:rPr>
        <w:t>Логистические цепи</w:t>
      </w:r>
    </w:p>
    <w:p w:rsidR="00D63599" w:rsidRPr="00527948" w:rsidRDefault="00D63599" w:rsidP="00776B6D">
      <w:pPr>
        <w:shd w:val="clear" w:color="auto" w:fill="FFFFFF"/>
        <w:spacing w:line="238" w:lineRule="auto"/>
        <w:ind w:firstLine="284"/>
        <w:jc w:val="both"/>
        <w:rPr>
          <w:sz w:val="20"/>
          <w:szCs w:val="20"/>
        </w:rPr>
      </w:pPr>
    </w:p>
    <w:p w:rsidR="008372CE" w:rsidRDefault="00B04F7C" w:rsidP="00776B6D">
      <w:pPr>
        <w:shd w:val="clear" w:color="auto" w:fill="FFFFFF"/>
        <w:spacing w:line="238" w:lineRule="auto"/>
        <w:ind w:firstLine="284"/>
        <w:jc w:val="both"/>
        <w:rPr>
          <w:sz w:val="20"/>
          <w:szCs w:val="20"/>
        </w:rPr>
      </w:pPr>
      <w:r>
        <w:rPr>
          <w:noProof/>
          <w:sz w:val="20"/>
          <w:szCs w:val="20"/>
        </w:rPr>
        <w:pict>
          <v:line id="_x0000_s1039" style="position:absolute;left:0;text-align:left;z-index:251662336;mso-position-horizontal-relative:margin" from="-162.25pt,646.55pt" to="-162.25pt,672.95pt" o:allowincell="f" strokeweight=".7pt">
            <w10:wrap anchorx="margin"/>
          </v:line>
        </w:pict>
      </w:r>
      <w:r>
        <w:rPr>
          <w:noProof/>
          <w:sz w:val="20"/>
          <w:szCs w:val="20"/>
        </w:rPr>
        <w:pict>
          <v:line id="_x0000_s1040" style="position:absolute;left:0;text-align:left;z-index:251663360;mso-position-horizontal-relative:margin" from="-159.85pt,775.7pt" to="-159.85pt,828.5pt" o:allowincell="f" strokeweight="1.7pt">
            <w10:wrap anchorx="margin"/>
          </v:line>
        </w:pict>
      </w:r>
      <w:r>
        <w:rPr>
          <w:noProof/>
          <w:sz w:val="20"/>
          <w:szCs w:val="20"/>
        </w:rPr>
        <w:pict>
          <v:line id="_x0000_s1041" style="position:absolute;left:0;text-align:left;z-index:251664384;mso-position-horizontal-relative:margin" from="-146.4pt,953.3pt" to="-146.4pt,1020.5pt" o:allowincell="f" strokeweight="1.2pt">
            <w10:wrap anchorx="margin"/>
          </v:line>
        </w:pict>
      </w:r>
      <w:r w:rsidR="00D63599" w:rsidRPr="00527948">
        <w:rPr>
          <w:sz w:val="20"/>
          <w:szCs w:val="20"/>
        </w:rPr>
        <w:t>Наряду с логистической системой в западной и отечественной эк</w:t>
      </w:r>
      <w:r w:rsidR="00D63599" w:rsidRPr="00527948">
        <w:rPr>
          <w:sz w:val="20"/>
          <w:szCs w:val="20"/>
        </w:rPr>
        <w:t>о</w:t>
      </w:r>
      <w:r w:rsidR="00D63599" w:rsidRPr="00527948">
        <w:rPr>
          <w:sz w:val="20"/>
          <w:szCs w:val="20"/>
        </w:rPr>
        <w:t>номической литературе повсеместно используется понятие логистич</w:t>
      </w:r>
      <w:r w:rsidR="00D63599" w:rsidRPr="00527948">
        <w:rPr>
          <w:sz w:val="20"/>
          <w:szCs w:val="20"/>
        </w:rPr>
        <w:t>е</w:t>
      </w:r>
      <w:r w:rsidR="00D63599" w:rsidRPr="00527948">
        <w:rPr>
          <w:sz w:val="20"/>
          <w:szCs w:val="20"/>
        </w:rPr>
        <w:t>ской цепи. Назовем логистической цепью множество звеньев логист</w:t>
      </w:r>
      <w:r w:rsidR="00D63599" w:rsidRPr="00527948">
        <w:rPr>
          <w:sz w:val="20"/>
          <w:szCs w:val="20"/>
        </w:rPr>
        <w:t>и</w:t>
      </w:r>
      <w:r w:rsidR="00D63599" w:rsidRPr="00527948">
        <w:rPr>
          <w:sz w:val="20"/>
          <w:szCs w:val="20"/>
        </w:rPr>
        <w:t>ческой системы, линейно упорядоченное по материальному (информ</w:t>
      </w:r>
      <w:r w:rsidR="00D63599" w:rsidRPr="00527948">
        <w:rPr>
          <w:sz w:val="20"/>
          <w:szCs w:val="20"/>
        </w:rPr>
        <w:t>а</w:t>
      </w:r>
      <w:r w:rsidR="00D63599" w:rsidRPr="00527948">
        <w:rPr>
          <w:sz w:val="20"/>
          <w:szCs w:val="20"/>
        </w:rPr>
        <w:t>ционному, финансовому) потоку с целью анализа или проектирования определенного набора логистических функций и (или) издержек. Пр</w:t>
      </w:r>
      <w:r w:rsidR="00D63599" w:rsidRPr="00527948">
        <w:rPr>
          <w:sz w:val="20"/>
          <w:szCs w:val="20"/>
        </w:rPr>
        <w:t>а</w:t>
      </w:r>
      <w:r w:rsidR="00D63599" w:rsidRPr="00527948">
        <w:rPr>
          <w:sz w:val="20"/>
          <w:szCs w:val="20"/>
        </w:rPr>
        <w:t>вомочность такого подхода к определению, на наш взгляд, подтве</w:t>
      </w:r>
      <w:r w:rsidR="00D63599" w:rsidRPr="00527948">
        <w:rPr>
          <w:sz w:val="20"/>
          <w:szCs w:val="20"/>
        </w:rPr>
        <w:t>р</w:t>
      </w:r>
      <w:r w:rsidR="00D63599" w:rsidRPr="00527948">
        <w:rPr>
          <w:sz w:val="20"/>
          <w:szCs w:val="20"/>
        </w:rPr>
        <w:t>ждается изначальным смыслом, вкладываемым в это понятие на Зап</w:t>
      </w:r>
      <w:r w:rsidR="00D63599" w:rsidRPr="00527948">
        <w:rPr>
          <w:sz w:val="20"/>
          <w:szCs w:val="20"/>
        </w:rPr>
        <w:t>а</w:t>
      </w:r>
      <w:r w:rsidR="00D63599" w:rsidRPr="00527948">
        <w:rPr>
          <w:sz w:val="20"/>
          <w:szCs w:val="20"/>
        </w:rPr>
        <w:t>де, который заключался в попытках выделить или сгруппировать о</w:t>
      </w:r>
      <w:r w:rsidR="00D63599" w:rsidRPr="00527948">
        <w:rPr>
          <w:sz w:val="20"/>
          <w:szCs w:val="20"/>
        </w:rPr>
        <w:t>п</w:t>
      </w:r>
      <w:r w:rsidR="00D63599" w:rsidRPr="00527948">
        <w:rPr>
          <w:sz w:val="20"/>
          <w:szCs w:val="20"/>
        </w:rPr>
        <w:t xml:space="preserve">ределенные логистические операции (функции) и соответствующие им затраты в логистической </w:t>
      </w:r>
      <w:r w:rsidR="008372CE" w:rsidRPr="00527948">
        <w:rPr>
          <w:sz w:val="20"/>
          <w:szCs w:val="20"/>
        </w:rPr>
        <w:t>цепи с целью повышения эффективности м</w:t>
      </w:r>
      <w:r w:rsidR="008372CE" w:rsidRPr="00527948">
        <w:rPr>
          <w:sz w:val="20"/>
          <w:szCs w:val="20"/>
        </w:rPr>
        <w:t>е</w:t>
      </w:r>
      <w:r w:rsidR="008372CE" w:rsidRPr="00527948">
        <w:rPr>
          <w:sz w:val="20"/>
          <w:szCs w:val="20"/>
        </w:rPr>
        <w:t>неджмента.</w:t>
      </w:r>
    </w:p>
    <w:p w:rsidR="00800258" w:rsidRDefault="008372CE" w:rsidP="00800258">
      <w:pPr>
        <w:shd w:val="clear" w:color="auto" w:fill="FFFFFF"/>
        <w:ind w:firstLine="284"/>
        <w:jc w:val="both"/>
        <w:rPr>
          <w:sz w:val="20"/>
          <w:szCs w:val="20"/>
        </w:rPr>
      </w:pPr>
      <w:r w:rsidRPr="00527948">
        <w:rPr>
          <w:sz w:val="20"/>
          <w:szCs w:val="20"/>
        </w:rPr>
        <w:t>Рассмотрим примеры логистических цепей. На рис.</w:t>
      </w:r>
      <w:r w:rsidR="005C57DA">
        <w:rPr>
          <w:sz w:val="20"/>
          <w:szCs w:val="20"/>
        </w:rPr>
        <w:t xml:space="preserve"> 1.</w:t>
      </w:r>
      <w:r w:rsidRPr="00527948">
        <w:rPr>
          <w:sz w:val="20"/>
          <w:szCs w:val="20"/>
        </w:rPr>
        <w:t>2 представл</w:t>
      </w:r>
      <w:r w:rsidRPr="00527948">
        <w:rPr>
          <w:sz w:val="20"/>
          <w:szCs w:val="20"/>
        </w:rPr>
        <w:t>е</w:t>
      </w:r>
      <w:r w:rsidRPr="00527948">
        <w:rPr>
          <w:sz w:val="20"/>
          <w:szCs w:val="20"/>
        </w:rPr>
        <w:t>на</w:t>
      </w:r>
      <w:r w:rsidR="00800258">
        <w:rPr>
          <w:sz w:val="20"/>
          <w:szCs w:val="20"/>
        </w:rPr>
        <w:t xml:space="preserve"> </w:t>
      </w:r>
      <w:r w:rsidR="00D63599" w:rsidRPr="00527948">
        <w:rPr>
          <w:sz w:val="20"/>
          <w:szCs w:val="20"/>
        </w:rPr>
        <w:t xml:space="preserve">ориентированная по материальному потоку логистическая цепь, </w:t>
      </w:r>
      <w:r w:rsidR="00D63599" w:rsidRPr="00527948">
        <w:rPr>
          <w:sz w:val="20"/>
          <w:szCs w:val="20"/>
        </w:rPr>
        <w:lastRenderedPageBreak/>
        <w:t>включающая фирму-производителя готовой продукции (одного н</w:t>
      </w:r>
      <w:r w:rsidR="00D63599" w:rsidRPr="00527948">
        <w:rPr>
          <w:sz w:val="20"/>
          <w:szCs w:val="20"/>
        </w:rPr>
        <w:t>а</w:t>
      </w:r>
      <w:r w:rsidR="00D63599" w:rsidRPr="00527948">
        <w:rPr>
          <w:sz w:val="20"/>
          <w:szCs w:val="20"/>
        </w:rPr>
        <w:t>именования), потребителя (покупателя) и логистического посредника, в качестве которого выступает перевозчик – юридическое или физич</w:t>
      </w:r>
      <w:r w:rsidR="00D63599" w:rsidRPr="00527948">
        <w:rPr>
          <w:sz w:val="20"/>
          <w:szCs w:val="20"/>
        </w:rPr>
        <w:t>е</w:t>
      </w:r>
      <w:r w:rsidR="00D63599" w:rsidRPr="00527948">
        <w:rPr>
          <w:sz w:val="20"/>
          <w:szCs w:val="20"/>
        </w:rPr>
        <w:t>ское лицо, осуществляющее доставку товара покупателю. По сущес</w:t>
      </w:r>
      <w:r w:rsidR="00D63599" w:rsidRPr="00527948">
        <w:rPr>
          <w:sz w:val="20"/>
          <w:szCs w:val="20"/>
        </w:rPr>
        <w:t>т</w:t>
      </w:r>
      <w:r w:rsidR="00D63599" w:rsidRPr="00527948">
        <w:rPr>
          <w:sz w:val="20"/>
          <w:szCs w:val="20"/>
        </w:rPr>
        <w:t xml:space="preserve">ву, приведенная на рис. </w:t>
      </w:r>
      <w:r w:rsidR="005C57DA">
        <w:rPr>
          <w:sz w:val="20"/>
          <w:szCs w:val="20"/>
        </w:rPr>
        <w:t>1.</w:t>
      </w:r>
      <w:r w:rsidR="00D63599" w:rsidRPr="00527948">
        <w:rPr>
          <w:sz w:val="20"/>
          <w:szCs w:val="20"/>
        </w:rPr>
        <w:t>2 логистическая цепь представляет собой цепь сбыта (прямой дистрибьюции) готовой продукции фирмы-производителя. С позиций логистического менеджмента продавец, перевозчик и покупатель являются линейно связанными звеньями л</w:t>
      </w:r>
      <w:r w:rsidR="00D63599" w:rsidRPr="00527948">
        <w:rPr>
          <w:sz w:val="20"/>
          <w:szCs w:val="20"/>
        </w:rPr>
        <w:t>о</w:t>
      </w:r>
      <w:r w:rsidR="00D63599" w:rsidRPr="00527948">
        <w:rPr>
          <w:sz w:val="20"/>
          <w:szCs w:val="20"/>
        </w:rPr>
        <w:t>гистической системы, генерирующими, преобразующими и погл</w:t>
      </w:r>
      <w:r w:rsidR="00D63599" w:rsidRPr="00527948">
        <w:rPr>
          <w:sz w:val="20"/>
          <w:szCs w:val="20"/>
        </w:rPr>
        <w:t>о</w:t>
      </w:r>
      <w:r w:rsidR="00D63599" w:rsidRPr="00527948">
        <w:rPr>
          <w:sz w:val="20"/>
          <w:szCs w:val="20"/>
        </w:rPr>
        <w:t>щающими материальный и сопутствующие ему информационные и финансовые потоки.</w:t>
      </w:r>
    </w:p>
    <w:p w:rsidR="00800258" w:rsidRDefault="00800258" w:rsidP="00800258">
      <w:pPr>
        <w:shd w:val="clear" w:color="auto" w:fill="FFFFFF"/>
        <w:ind w:firstLine="284"/>
        <w:jc w:val="both"/>
        <w:rPr>
          <w:sz w:val="20"/>
          <w:szCs w:val="20"/>
        </w:rPr>
      </w:pPr>
    </w:p>
    <w:p w:rsidR="00E62D90" w:rsidRDefault="00E62D90" w:rsidP="00E62D90">
      <w:pPr>
        <w:shd w:val="clear" w:color="auto" w:fill="FFFFFF"/>
        <w:jc w:val="center"/>
        <w:rPr>
          <w:noProof/>
          <w:sz w:val="20"/>
          <w:szCs w:val="20"/>
        </w:rPr>
      </w:pPr>
    </w:p>
    <w:p w:rsidR="00800258" w:rsidRPr="00527948" w:rsidRDefault="00800258" w:rsidP="00E62D90">
      <w:pPr>
        <w:shd w:val="clear" w:color="auto" w:fill="FFFFFF"/>
        <w:jc w:val="center"/>
        <w:rPr>
          <w:sz w:val="20"/>
          <w:szCs w:val="20"/>
        </w:rPr>
      </w:pPr>
      <w:r w:rsidRPr="00527948">
        <w:rPr>
          <w:noProof/>
          <w:sz w:val="20"/>
          <w:szCs w:val="20"/>
        </w:rPr>
        <w:drawing>
          <wp:inline distT="0" distB="0" distL="0" distR="0">
            <wp:extent cx="3648075" cy="1057275"/>
            <wp:effectExtent l="19050" t="0" r="9525" b="0"/>
            <wp:docPr id="1"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9" cstate="print"/>
                    <a:srcRect/>
                    <a:stretch>
                      <a:fillRect/>
                    </a:stretch>
                  </pic:blipFill>
                  <pic:spPr bwMode="auto">
                    <a:xfrm>
                      <a:off x="0" y="0"/>
                      <a:ext cx="3648075" cy="1057275"/>
                    </a:xfrm>
                    <a:prstGeom prst="rect">
                      <a:avLst/>
                    </a:prstGeom>
                    <a:noFill/>
                    <a:ln w="9525">
                      <a:noFill/>
                      <a:miter lim="800000"/>
                      <a:headEnd/>
                      <a:tailEnd/>
                    </a:ln>
                  </pic:spPr>
                </pic:pic>
              </a:graphicData>
            </a:graphic>
          </wp:inline>
        </w:drawing>
      </w:r>
    </w:p>
    <w:p w:rsidR="00800258" w:rsidRPr="00800258" w:rsidRDefault="00800258" w:rsidP="00E62D90">
      <w:pPr>
        <w:shd w:val="clear" w:color="auto" w:fill="FFFFFF"/>
        <w:jc w:val="center"/>
        <w:rPr>
          <w:sz w:val="16"/>
          <w:szCs w:val="16"/>
        </w:rPr>
      </w:pPr>
      <w:r w:rsidRPr="00800258">
        <w:rPr>
          <w:sz w:val="16"/>
          <w:szCs w:val="16"/>
        </w:rPr>
        <w:t>Рис</w:t>
      </w:r>
      <w:r w:rsidR="000A27F4">
        <w:rPr>
          <w:sz w:val="16"/>
          <w:szCs w:val="16"/>
        </w:rPr>
        <w:t>.</w:t>
      </w:r>
      <w:r w:rsidRPr="00800258">
        <w:rPr>
          <w:sz w:val="16"/>
          <w:szCs w:val="16"/>
        </w:rPr>
        <w:t xml:space="preserve"> </w:t>
      </w:r>
      <w:r w:rsidR="005C57DA">
        <w:rPr>
          <w:sz w:val="16"/>
          <w:szCs w:val="16"/>
        </w:rPr>
        <w:t>1.</w:t>
      </w:r>
      <w:r w:rsidRPr="00800258">
        <w:rPr>
          <w:sz w:val="16"/>
          <w:szCs w:val="16"/>
        </w:rPr>
        <w:t>2. Простая логистическая цепь: ЗЛС</w:t>
      </w:r>
      <w:r w:rsidRPr="00800258">
        <w:rPr>
          <w:sz w:val="16"/>
          <w:szCs w:val="16"/>
          <w:vertAlign w:val="subscript"/>
        </w:rPr>
        <w:t>1</w:t>
      </w:r>
      <w:r w:rsidRPr="00800258">
        <w:rPr>
          <w:sz w:val="16"/>
          <w:szCs w:val="16"/>
        </w:rPr>
        <w:t>, ЗЛС</w:t>
      </w:r>
      <w:r w:rsidRPr="00800258">
        <w:rPr>
          <w:sz w:val="16"/>
          <w:szCs w:val="16"/>
          <w:vertAlign w:val="subscript"/>
        </w:rPr>
        <w:t>2</w:t>
      </w:r>
      <w:r w:rsidRPr="00800258">
        <w:rPr>
          <w:sz w:val="16"/>
          <w:szCs w:val="16"/>
        </w:rPr>
        <w:t>, ЗЛС</w:t>
      </w:r>
      <w:r w:rsidRPr="00800258">
        <w:rPr>
          <w:sz w:val="16"/>
          <w:szCs w:val="16"/>
          <w:vertAlign w:val="subscript"/>
        </w:rPr>
        <w:t>3</w:t>
      </w:r>
      <w:r w:rsidRPr="00800258">
        <w:rPr>
          <w:sz w:val="16"/>
          <w:szCs w:val="16"/>
        </w:rPr>
        <w:t xml:space="preserve"> – звенья логистической</w:t>
      </w:r>
    </w:p>
    <w:p w:rsidR="00800258" w:rsidRPr="00800258" w:rsidRDefault="00800258" w:rsidP="00E62D90">
      <w:pPr>
        <w:shd w:val="clear" w:color="auto" w:fill="FFFFFF"/>
        <w:jc w:val="center"/>
        <w:rPr>
          <w:sz w:val="16"/>
          <w:szCs w:val="16"/>
        </w:rPr>
      </w:pPr>
      <w:r w:rsidRPr="00800258">
        <w:rPr>
          <w:sz w:val="16"/>
          <w:szCs w:val="16"/>
        </w:rPr>
        <w:t xml:space="preserve"> </w:t>
      </w:r>
      <w:r w:rsidR="00E62D90">
        <w:rPr>
          <w:sz w:val="16"/>
          <w:szCs w:val="16"/>
        </w:rPr>
        <w:t>системы; ГП – готовая продукция</w:t>
      </w:r>
    </w:p>
    <w:p w:rsidR="00800258" w:rsidRPr="00527948" w:rsidRDefault="00800258" w:rsidP="00800258">
      <w:pPr>
        <w:shd w:val="clear" w:color="auto" w:fill="FFFFFF"/>
        <w:ind w:firstLine="284"/>
        <w:jc w:val="both"/>
        <w:rPr>
          <w:sz w:val="20"/>
          <w:szCs w:val="20"/>
        </w:rPr>
      </w:pPr>
    </w:p>
    <w:p w:rsidR="00D63599" w:rsidRPr="00527948" w:rsidRDefault="00D63599" w:rsidP="008D74C5">
      <w:pPr>
        <w:shd w:val="clear" w:color="auto" w:fill="FFFFFF"/>
        <w:ind w:firstLine="284"/>
        <w:jc w:val="both"/>
        <w:rPr>
          <w:sz w:val="20"/>
          <w:szCs w:val="20"/>
        </w:rPr>
      </w:pPr>
      <w:r w:rsidRPr="00527948">
        <w:rPr>
          <w:sz w:val="20"/>
          <w:szCs w:val="20"/>
        </w:rPr>
        <w:t>В рассматриваемой логистической цепи для реализации процедуры поставки (продажи) товара покупателю необходим набор определе</w:t>
      </w:r>
      <w:r w:rsidRPr="00527948">
        <w:rPr>
          <w:sz w:val="20"/>
          <w:szCs w:val="20"/>
        </w:rPr>
        <w:t>н</w:t>
      </w:r>
      <w:r w:rsidRPr="00527948">
        <w:rPr>
          <w:sz w:val="20"/>
          <w:szCs w:val="20"/>
        </w:rPr>
        <w:t>ных логистических операций и функций: получение и обработка и</w:t>
      </w:r>
      <w:r w:rsidRPr="00527948">
        <w:rPr>
          <w:sz w:val="20"/>
          <w:szCs w:val="20"/>
        </w:rPr>
        <w:t>н</w:t>
      </w:r>
      <w:r w:rsidRPr="00527948">
        <w:rPr>
          <w:sz w:val="20"/>
          <w:szCs w:val="20"/>
        </w:rPr>
        <w:t>формации о заказе, подготовка нужного количества готовой проду</w:t>
      </w:r>
      <w:r w:rsidRPr="00527948">
        <w:rPr>
          <w:sz w:val="20"/>
          <w:szCs w:val="20"/>
        </w:rPr>
        <w:t>к</w:t>
      </w:r>
      <w:r w:rsidRPr="00527948">
        <w:rPr>
          <w:sz w:val="20"/>
          <w:szCs w:val="20"/>
        </w:rPr>
        <w:t>ции к перевозке, затаривание, погрузка, перевозка, разгрузка, приемка готовой продукции у покупателя, оформление товарно-транспортных документов, расчеты за перевозку и другие операции, передача прав собственности на товар покупателю (собственно продажа) и т. д. Ка</w:t>
      </w:r>
      <w:r w:rsidRPr="00527948">
        <w:rPr>
          <w:sz w:val="20"/>
          <w:szCs w:val="20"/>
        </w:rPr>
        <w:t>ж</w:t>
      </w:r>
      <w:r w:rsidRPr="00527948">
        <w:rPr>
          <w:sz w:val="20"/>
          <w:szCs w:val="20"/>
        </w:rPr>
        <w:t>дой логистической операции соответствуют определеные издержки производителя. Если одни и те же логистические операции могут в</w:t>
      </w:r>
      <w:r w:rsidRPr="00527948">
        <w:rPr>
          <w:sz w:val="20"/>
          <w:szCs w:val="20"/>
        </w:rPr>
        <w:t>ы</w:t>
      </w:r>
      <w:r w:rsidRPr="00527948">
        <w:rPr>
          <w:sz w:val="20"/>
          <w:szCs w:val="20"/>
        </w:rPr>
        <w:t>полняться различными звеньями логистической системы (например, операции погрузки, разгрузки, экспедирование в рассматриваемом примере могут осуществлять как производитель, так и перевозчик), то у логистического менеджера возникает задача выбора из нескольких возможных альтернатив, закрепления логистических операций за звеньями логистической системы. При одинаковом уровне качества или времени выполнения указанных операций логистический мене</w:t>
      </w:r>
      <w:r w:rsidRPr="00527948">
        <w:rPr>
          <w:sz w:val="20"/>
          <w:szCs w:val="20"/>
        </w:rPr>
        <w:t>д</w:t>
      </w:r>
      <w:r w:rsidRPr="00527948">
        <w:rPr>
          <w:sz w:val="20"/>
          <w:szCs w:val="20"/>
        </w:rPr>
        <w:lastRenderedPageBreak/>
        <w:t>жер фирмы-производителя товара решает поставленную задачу путем прямого сравнения цен перевозчика и собственных затрат на эти усл</w:t>
      </w:r>
      <w:r w:rsidRPr="00527948">
        <w:rPr>
          <w:sz w:val="20"/>
          <w:szCs w:val="20"/>
        </w:rPr>
        <w:t>у</w:t>
      </w:r>
      <w:r w:rsidRPr="00527948">
        <w:rPr>
          <w:sz w:val="20"/>
          <w:szCs w:val="20"/>
        </w:rPr>
        <w:t>ги по критерию минимума общих издержек.</w:t>
      </w:r>
    </w:p>
    <w:p w:rsidR="00D63599" w:rsidRPr="00527948" w:rsidRDefault="00D63599" w:rsidP="008D74C5">
      <w:pPr>
        <w:shd w:val="clear" w:color="auto" w:fill="FFFFFF"/>
        <w:ind w:firstLine="284"/>
        <w:jc w:val="both"/>
        <w:rPr>
          <w:sz w:val="20"/>
          <w:szCs w:val="20"/>
        </w:rPr>
      </w:pPr>
      <w:r w:rsidRPr="00527948">
        <w:rPr>
          <w:sz w:val="20"/>
          <w:szCs w:val="20"/>
        </w:rPr>
        <w:t>В рассматриваемой схеме может возникнуть еще одна задача ло</w:t>
      </w:r>
      <w:r w:rsidRPr="00527948">
        <w:rPr>
          <w:sz w:val="20"/>
          <w:szCs w:val="20"/>
        </w:rPr>
        <w:softHyphen/>
        <w:t>гистического менеджмента – задача выбора перевозчика. Действи</w:t>
      </w:r>
      <w:r w:rsidRPr="00527948">
        <w:rPr>
          <w:sz w:val="20"/>
          <w:szCs w:val="20"/>
        </w:rPr>
        <w:softHyphen/>
        <w:t>тельно, если на рынке транспортных услуг функционирует несколько перевозчиков (транспортных фирм), способных осуществить поставку требуемого количества товара покупателю, то логистический мене</w:t>
      </w:r>
      <w:r w:rsidRPr="00527948">
        <w:rPr>
          <w:sz w:val="20"/>
          <w:szCs w:val="20"/>
        </w:rPr>
        <w:t>д</w:t>
      </w:r>
      <w:r w:rsidRPr="00527948">
        <w:rPr>
          <w:sz w:val="20"/>
          <w:szCs w:val="20"/>
        </w:rPr>
        <w:t>жер должен решить проблему выбора, сопоставляя тарифы транспор</w:t>
      </w:r>
      <w:r w:rsidRPr="00527948">
        <w:rPr>
          <w:sz w:val="20"/>
          <w:szCs w:val="20"/>
        </w:rPr>
        <w:t>т</w:t>
      </w:r>
      <w:r w:rsidRPr="00527948">
        <w:rPr>
          <w:sz w:val="20"/>
          <w:szCs w:val="20"/>
        </w:rPr>
        <w:t>ных фирм на собственно перевозку, экспедирование и другие опер</w:t>
      </w:r>
      <w:r w:rsidRPr="00527948">
        <w:rPr>
          <w:sz w:val="20"/>
          <w:szCs w:val="20"/>
        </w:rPr>
        <w:t>а</w:t>
      </w:r>
      <w:r w:rsidRPr="00527948">
        <w:rPr>
          <w:sz w:val="20"/>
          <w:szCs w:val="20"/>
        </w:rPr>
        <w:t>ции, из которых складывается ключевая логистическая функция –  транспортировка. Кроме того, логистический менеджер, исходя из ц</w:t>
      </w:r>
      <w:r w:rsidRPr="00527948">
        <w:rPr>
          <w:sz w:val="20"/>
          <w:szCs w:val="20"/>
        </w:rPr>
        <w:t>е</w:t>
      </w:r>
      <w:r w:rsidRPr="00527948">
        <w:rPr>
          <w:sz w:val="20"/>
          <w:szCs w:val="20"/>
        </w:rPr>
        <w:t>ли наиболее полного удовлетворения требований покупателя к качес</w:t>
      </w:r>
      <w:r w:rsidRPr="00527948">
        <w:rPr>
          <w:sz w:val="20"/>
          <w:szCs w:val="20"/>
        </w:rPr>
        <w:t>т</w:t>
      </w:r>
      <w:r w:rsidRPr="00527948">
        <w:rPr>
          <w:sz w:val="20"/>
          <w:szCs w:val="20"/>
        </w:rPr>
        <w:t>ву товара и сервиса, должен при выборе перевозчика учитывать кач</w:t>
      </w:r>
      <w:r w:rsidRPr="00527948">
        <w:rPr>
          <w:sz w:val="20"/>
          <w:szCs w:val="20"/>
        </w:rPr>
        <w:t>е</w:t>
      </w:r>
      <w:r w:rsidRPr="00527948">
        <w:rPr>
          <w:sz w:val="20"/>
          <w:szCs w:val="20"/>
        </w:rPr>
        <w:t>ство предлагаемых транспортными фирмами услуг: обеспечение тр</w:t>
      </w:r>
      <w:r w:rsidRPr="00527948">
        <w:rPr>
          <w:sz w:val="20"/>
          <w:szCs w:val="20"/>
        </w:rPr>
        <w:t>е</w:t>
      </w:r>
      <w:r w:rsidRPr="00527948">
        <w:rPr>
          <w:sz w:val="20"/>
          <w:szCs w:val="20"/>
        </w:rPr>
        <w:t>буемого времени доставки, сохранности груза и т. п. Таким образом, проблема выбора перевозчика становится оптимизационной и, как правило, многокритериальной.</w:t>
      </w:r>
    </w:p>
    <w:p w:rsidR="00D63599" w:rsidRDefault="00D63599" w:rsidP="008D74C5">
      <w:pPr>
        <w:shd w:val="clear" w:color="auto" w:fill="FFFFFF"/>
        <w:ind w:firstLine="284"/>
        <w:jc w:val="both"/>
        <w:rPr>
          <w:sz w:val="20"/>
          <w:szCs w:val="20"/>
        </w:rPr>
      </w:pPr>
      <w:r w:rsidRPr="00527948">
        <w:rPr>
          <w:sz w:val="20"/>
          <w:szCs w:val="20"/>
        </w:rPr>
        <w:t>Логистические цепи в этой же схеме, ориентированные по инфо</w:t>
      </w:r>
      <w:r w:rsidRPr="00527948">
        <w:rPr>
          <w:sz w:val="20"/>
          <w:szCs w:val="20"/>
        </w:rPr>
        <w:t>р</w:t>
      </w:r>
      <w:r w:rsidRPr="00527948">
        <w:rPr>
          <w:sz w:val="20"/>
          <w:szCs w:val="20"/>
        </w:rPr>
        <w:t>мационным и финансовым потокам, связанным с материальными, м</w:t>
      </w:r>
      <w:r w:rsidRPr="00527948">
        <w:rPr>
          <w:sz w:val="20"/>
          <w:szCs w:val="20"/>
        </w:rPr>
        <w:t>о</w:t>
      </w:r>
      <w:r w:rsidRPr="00527948">
        <w:rPr>
          <w:sz w:val="20"/>
          <w:szCs w:val="20"/>
        </w:rPr>
        <w:t xml:space="preserve">гут в принципе отличаться от цепи, представленной на рис. </w:t>
      </w:r>
      <w:r w:rsidR="005C57DA">
        <w:rPr>
          <w:sz w:val="20"/>
          <w:szCs w:val="20"/>
        </w:rPr>
        <w:t>1.</w:t>
      </w:r>
      <w:r w:rsidRPr="00527948">
        <w:rPr>
          <w:sz w:val="20"/>
          <w:szCs w:val="20"/>
        </w:rPr>
        <w:t>2. Пре</w:t>
      </w:r>
      <w:r w:rsidRPr="00527948">
        <w:rPr>
          <w:sz w:val="20"/>
          <w:szCs w:val="20"/>
        </w:rPr>
        <w:t>д</w:t>
      </w:r>
      <w:r w:rsidRPr="00527948">
        <w:rPr>
          <w:sz w:val="20"/>
          <w:szCs w:val="20"/>
        </w:rPr>
        <w:t>положим, что заказ покупателя на товар поступает продавцу через</w:t>
      </w:r>
      <w:r w:rsidRPr="002C2CE2">
        <w:rPr>
          <w:spacing w:val="10"/>
          <w:sz w:val="20"/>
          <w:szCs w:val="20"/>
        </w:rPr>
        <w:t xml:space="preserve"> </w:t>
      </w:r>
      <w:r w:rsidRPr="00527948">
        <w:rPr>
          <w:sz w:val="20"/>
          <w:szCs w:val="20"/>
        </w:rPr>
        <w:t>торгового (информационного) посредника, а расчеты фирмы-производителя за услуги логистических посредников и оплата товара производятся через банк. Тогда по информационным и финансовым потокам логистическая структура прио</w:t>
      </w:r>
      <w:r w:rsidR="002C2CE2">
        <w:rPr>
          <w:sz w:val="20"/>
          <w:szCs w:val="20"/>
        </w:rPr>
        <w:t xml:space="preserve">бретает вид, представленный на </w:t>
      </w:r>
      <w:r w:rsidRPr="00527948">
        <w:rPr>
          <w:sz w:val="20"/>
          <w:szCs w:val="20"/>
        </w:rPr>
        <w:t>рис.</w:t>
      </w:r>
      <w:r w:rsidR="005C57DA">
        <w:rPr>
          <w:sz w:val="20"/>
          <w:szCs w:val="20"/>
        </w:rPr>
        <w:t xml:space="preserve"> 1.</w:t>
      </w:r>
      <w:r w:rsidRPr="00527948">
        <w:rPr>
          <w:sz w:val="20"/>
          <w:szCs w:val="20"/>
        </w:rPr>
        <w:t>3</w:t>
      </w:r>
      <w:r w:rsidR="002C2CE2">
        <w:rPr>
          <w:sz w:val="20"/>
          <w:szCs w:val="20"/>
        </w:rPr>
        <w:t>. На схеме появило</w:t>
      </w:r>
      <w:r w:rsidRPr="00527948">
        <w:rPr>
          <w:sz w:val="20"/>
          <w:szCs w:val="20"/>
        </w:rPr>
        <w:t>сь два новых звена: торговый (информац</w:t>
      </w:r>
      <w:r w:rsidRPr="00527948">
        <w:rPr>
          <w:sz w:val="20"/>
          <w:szCs w:val="20"/>
        </w:rPr>
        <w:t>и</w:t>
      </w:r>
      <w:r w:rsidRPr="00527948">
        <w:rPr>
          <w:sz w:val="20"/>
          <w:szCs w:val="20"/>
        </w:rPr>
        <w:t>онный) посредник (ЗЛС</w:t>
      </w:r>
      <w:r w:rsidRPr="00527948">
        <w:rPr>
          <w:sz w:val="20"/>
          <w:szCs w:val="20"/>
          <w:vertAlign w:val="subscript"/>
        </w:rPr>
        <w:t>4</w:t>
      </w:r>
      <w:r w:rsidRPr="00527948">
        <w:rPr>
          <w:sz w:val="20"/>
          <w:szCs w:val="20"/>
        </w:rPr>
        <w:t>) и банк (ЗЛС</w:t>
      </w:r>
      <w:r w:rsidR="002C2CE2">
        <w:rPr>
          <w:sz w:val="20"/>
          <w:szCs w:val="20"/>
          <w:vertAlign w:val="subscript"/>
        </w:rPr>
        <w:t>5</w:t>
      </w:r>
      <w:r w:rsidRPr="00527948">
        <w:rPr>
          <w:sz w:val="20"/>
          <w:szCs w:val="20"/>
        </w:rPr>
        <w:t>), а взаимосвязи по финансовым потокам показаны в предположении, что логистические партнеры (ЗЛС</w:t>
      </w:r>
      <w:r w:rsidRPr="00527948">
        <w:rPr>
          <w:sz w:val="20"/>
          <w:szCs w:val="20"/>
          <w:vertAlign w:val="subscript"/>
        </w:rPr>
        <w:t>1</w:t>
      </w:r>
      <w:r w:rsidRPr="00527948">
        <w:rPr>
          <w:sz w:val="20"/>
          <w:szCs w:val="20"/>
        </w:rPr>
        <w:t>, ЗЛС</w:t>
      </w:r>
      <w:r w:rsidRPr="00527948">
        <w:rPr>
          <w:sz w:val="20"/>
          <w:szCs w:val="20"/>
          <w:vertAlign w:val="subscript"/>
        </w:rPr>
        <w:t>2</w:t>
      </w:r>
      <w:r w:rsidRPr="00527948">
        <w:rPr>
          <w:sz w:val="20"/>
          <w:szCs w:val="20"/>
        </w:rPr>
        <w:t>, ЗЛС</w:t>
      </w:r>
      <w:r w:rsidRPr="00527948">
        <w:rPr>
          <w:sz w:val="20"/>
          <w:szCs w:val="20"/>
          <w:vertAlign w:val="subscript"/>
        </w:rPr>
        <w:t>3</w:t>
      </w:r>
      <w:r w:rsidRPr="00527948">
        <w:rPr>
          <w:sz w:val="20"/>
          <w:szCs w:val="20"/>
        </w:rPr>
        <w:t xml:space="preserve"> и ЗЛС</w:t>
      </w:r>
      <w:r w:rsidRPr="00527948">
        <w:rPr>
          <w:sz w:val="20"/>
          <w:szCs w:val="20"/>
          <w:vertAlign w:val="subscript"/>
        </w:rPr>
        <w:t>4</w:t>
      </w:r>
      <w:r w:rsidRPr="00527948">
        <w:rPr>
          <w:sz w:val="20"/>
          <w:szCs w:val="20"/>
        </w:rPr>
        <w:t>) обслуживаются одним банком.</w:t>
      </w:r>
    </w:p>
    <w:p w:rsidR="000A27F4" w:rsidRPr="00527948" w:rsidRDefault="000A27F4" w:rsidP="008D74C5">
      <w:pPr>
        <w:shd w:val="clear" w:color="auto" w:fill="FFFFFF"/>
        <w:ind w:firstLine="284"/>
        <w:jc w:val="both"/>
        <w:rPr>
          <w:sz w:val="20"/>
          <w:szCs w:val="20"/>
        </w:rPr>
      </w:pPr>
      <w:r w:rsidRPr="00527948">
        <w:rPr>
          <w:sz w:val="20"/>
          <w:szCs w:val="20"/>
        </w:rPr>
        <w:t>Построение и исследование логистических цепей по информацио</w:t>
      </w:r>
      <w:r w:rsidRPr="00527948">
        <w:rPr>
          <w:sz w:val="20"/>
          <w:szCs w:val="20"/>
        </w:rPr>
        <w:t>н</w:t>
      </w:r>
      <w:r w:rsidRPr="00527948">
        <w:rPr>
          <w:sz w:val="20"/>
          <w:szCs w:val="20"/>
        </w:rPr>
        <w:t>ным и финансовым потокам имеет большое практическое значение, так как в современном бизнесе отсутствует изоморфность между мат</w:t>
      </w:r>
      <w:r w:rsidRPr="00527948">
        <w:rPr>
          <w:sz w:val="20"/>
          <w:szCs w:val="20"/>
        </w:rPr>
        <w:t>е</w:t>
      </w:r>
      <w:r w:rsidRPr="00527948">
        <w:rPr>
          <w:sz w:val="20"/>
          <w:szCs w:val="20"/>
        </w:rPr>
        <w:t>риальными и сопутствующими им потоками. Это проявляется в несо</w:t>
      </w:r>
      <w:r w:rsidRPr="00527948">
        <w:rPr>
          <w:sz w:val="20"/>
          <w:szCs w:val="20"/>
        </w:rPr>
        <w:t>в</w:t>
      </w:r>
      <w:r w:rsidRPr="00527948">
        <w:rPr>
          <w:sz w:val="20"/>
          <w:szCs w:val="20"/>
        </w:rPr>
        <w:t>падении (несинхронности) движения материальных ресурсов, готовой продукции и относящихся к ним потоков информации и денежных средств. Например, информация о том, что товар отгружен и находи</w:t>
      </w:r>
      <w:r w:rsidRPr="00527948">
        <w:rPr>
          <w:sz w:val="20"/>
          <w:szCs w:val="20"/>
        </w:rPr>
        <w:t>т</w:t>
      </w:r>
      <w:r w:rsidRPr="00527948">
        <w:rPr>
          <w:sz w:val="20"/>
          <w:szCs w:val="20"/>
        </w:rPr>
        <w:t>ся в пути, приходит покупателю гораздо раньше, чем сам товар. Пр</w:t>
      </w:r>
      <w:r w:rsidRPr="00527948">
        <w:rPr>
          <w:sz w:val="20"/>
          <w:szCs w:val="20"/>
        </w:rPr>
        <w:t>о</w:t>
      </w:r>
      <w:r w:rsidRPr="00527948">
        <w:rPr>
          <w:sz w:val="20"/>
          <w:szCs w:val="20"/>
        </w:rPr>
        <w:t xml:space="preserve">цесс купли-продажи товаров и логистических услуг обычно оторван во </w:t>
      </w:r>
      <w:r w:rsidRPr="00527948">
        <w:rPr>
          <w:sz w:val="20"/>
          <w:szCs w:val="20"/>
        </w:rPr>
        <w:lastRenderedPageBreak/>
        <w:t>времени от момента получения товара или услуги (например, при предоплате). Кроме несовпадения по времени исследуемые потоки разорваны и отдалены в пространстве. Эти проблемы значительно о</w:t>
      </w:r>
      <w:r w:rsidRPr="00527948">
        <w:rPr>
          <w:sz w:val="20"/>
          <w:szCs w:val="20"/>
        </w:rPr>
        <w:t>с</w:t>
      </w:r>
      <w:r w:rsidRPr="00527948">
        <w:rPr>
          <w:sz w:val="20"/>
          <w:szCs w:val="20"/>
        </w:rPr>
        <w:t xml:space="preserve">ложняют принятие эффективных логистических решений, требуют постоянного внимания персонала логистического менеджмента. </w:t>
      </w:r>
    </w:p>
    <w:p w:rsidR="00546B31" w:rsidRPr="00962763" w:rsidRDefault="00546B31" w:rsidP="00527948">
      <w:pPr>
        <w:shd w:val="clear" w:color="auto" w:fill="FFFFFF"/>
        <w:ind w:firstLine="284"/>
        <w:jc w:val="both"/>
        <w:rPr>
          <w:sz w:val="16"/>
          <w:szCs w:val="16"/>
        </w:rPr>
      </w:pPr>
    </w:p>
    <w:p w:rsidR="00546B31" w:rsidRPr="00527948" w:rsidRDefault="00546B31" w:rsidP="00962763">
      <w:pPr>
        <w:shd w:val="clear" w:color="auto" w:fill="FFFFFF"/>
        <w:jc w:val="center"/>
        <w:rPr>
          <w:sz w:val="20"/>
          <w:szCs w:val="20"/>
        </w:rPr>
      </w:pPr>
      <w:r w:rsidRPr="00527948">
        <w:rPr>
          <w:noProof/>
          <w:sz w:val="20"/>
          <w:szCs w:val="20"/>
        </w:rPr>
        <w:drawing>
          <wp:inline distT="0" distB="0" distL="0" distR="0">
            <wp:extent cx="3648075" cy="2343150"/>
            <wp:effectExtent l="19050" t="0" r="9525" b="0"/>
            <wp:docPr id="2"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10" cstate="print"/>
                    <a:srcRect/>
                    <a:stretch>
                      <a:fillRect/>
                    </a:stretch>
                  </pic:blipFill>
                  <pic:spPr bwMode="auto">
                    <a:xfrm>
                      <a:off x="0" y="0"/>
                      <a:ext cx="3648075" cy="2343150"/>
                    </a:xfrm>
                    <a:prstGeom prst="rect">
                      <a:avLst/>
                    </a:prstGeom>
                    <a:noFill/>
                    <a:ln w="9525">
                      <a:noFill/>
                      <a:miter lim="800000"/>
                      <a:headEnd/>
                      <a:tailEnd/>
                    </a:ln>
                  </pic:spPr>
                </pic:pic>
              </a:graphicData>
            </a:graphic>
          </wp:inline>
        </w:drawing>
      </w:r>
    </w:p>
    <w:p w:rsidR="00962763" w:rsidRDefault="00546B31" w:rsidP="00546B31">
      <w:pPr>
        <w:shd w:val="clear" w:color="auto" w:fill="FFFFFF"/>
        <w:ind w:left="426" w:right="454" w:firstLine="284"/>
        <w:jc w:val="center"/>
        <w:rPr>
          <w:sz w:val="16"/>
          <w:szCs w:val="16"/>
        </w:rPr>
      </w:pPr>
      <w:r w:rsidRPr="00546B31">
        <w:rPr>
          <w:sz w:val="16"/>
          <w:szCs w:val="16"/>
        </w:rPr>
        <w:t xml:space="preserve">Рис. </w:t>
      </w:r>
      <w:r w:rsidR="005C57DA">
        <w:rPr>
          <w:sz w:val="16"/>
          <w:szCs w:val="16"/>
        </w:rPr>
        <w:t>1.</w:t>
      </w:r>
      <w:r w:rsidRPr="00546B31">
        <w:rPr>
          <w:sz w:val="16"/>
          <w:szCs w:val="16"/>
        </w:rPr>
        <w:t>3. Схема взаимодействия звеньев логистической системы</w:t>
      </w:r>
    </w:p>
    <w:p w:rsidR="00546B31" w:rsidRDefault="00546B31" w:rsidP="00962763">
      <w:pPr>
        <w:shd w:val="clear" w:color="auto" w:fill="FFFFFF"/>
        <w:ind w:left="426" w:right="312"/>
        <w:jc w:val="center"/>
        <w:rPr>
          <w:sz w:val="16"/>
          <w:szCs w:val="16"/>
        </w:rPr>
      </w:pPr>
      <w:r w:rsidRPr="00546B31">
        <w:rPr>
          <w:sz w:val="16"/>
          <w:szCs w:val="16"/>
        </w:rPr>
        <w:t>по информационным и финансовым потокам: ЗЛС</w:t>
      </w:r>
      <w:r w:rsidRPr="00546B31">
        <w:rPr>
          <w:sz w:val="16"/>
          <w:szCs w:val="16"/>
          <w:vertAlign w:val="subscript"/>
        </w:rPr>
        <w:t>1</w:t>
      </w:r>
      <w:r w:rsidRPr="00546B31">
        <w:rPr>
          <w:sz w:val="16"/>
          <w:szCs w:val="16"/>
        </w:rPr>
        <w:t>, ЗЛС</w:t>
      </w:r>
      <w:r w:rsidRPr="00546B31">
        <w:rPr>
          <w:sz w:val="16"/>
          <w:szCs w:val="16"/>
          <w:vertAlign w:val="subscript"/>
        </w:rPr>
        <w:t>2</w:t>
      </w:r>
      <w:r w:rsidRPr="00546B31">
        <w:rPr>
          <w:sz w:val="16"/>
          <w:szCs w:val="16"/>
        </w:rPr>
        <w:t>, …</w:t>
      </w:r>
      <w:r w:rsidR="00962763">
        <w:rPr>
          <w:sz w:val="16"/>
          <w:szCs w:val="16"/>
        </w:rPr>
        <w:t xml:space="preserve">, </w:t>
      </w:r>
      <w:r w:rsidRPr="00546B31">
        <w:rPr>
          <w:sz w:val="16"/>
          <w:szCs w:val="16"/>
        </w:rPr>
        <w:t>ЗЛС</w:t>
      </w:r>
      <w:r w:rsidRPr="00546B31">
        <w:rPr>
          <w:sz w:val="16"/>
          <w:szCs w:val="16"/>
          <w:vertAlign w:val="subscript"/>
        </w:rPr>
        <w:t>5</w:t>
      </w:r>
      <w:r w:rsidRPr="00546B31">
        <w:rPr>
          <w:sz w:val="16"/>
          <w:szCs w:val="16"/>
        </w:rPr>
        <w:t xml:space="preserve"> – звенья логистической системы; </w:t>
      </w:r>
      <w:r w:rsidRPr="00546B31">
        <w:rPr>
          <w:sz w:val="16"/>
          <w:szCs w:val="16"/>
          <w:lang w:val="en-US"/>
        </w:rPr>
        <w:t>r</w:t>
      </w:r>
      <w:r w:rsidR="00CF7A54">
        <w:rPr>
          <w:sz w:val="16"/>
          <w:szCs w:val="16"/>
        </w:rPr>
        <w:t>,</w:t>
      </w:r>
      <w:r w:rsidRPr="00546B31">
        <w:rPr>
          <w:sz w:val="16"/>
          <w:szCs w:val="16"/>
          <w:vertAlign w:val="subscript"/>
        </w:rPr>
        <w:t>,</w:t>
      </w:r>
      <w:r w:rsidRPr="00546B31">
        <w:rPr>
          <w:sz w:val="16"/>
          <w:szCs w:val="16"/>
        </w:rPr>
        <w:t xml:space="preserve"> </w:t>
      </w:r>
      <w:r w:rsidRPr="00546B31">
        <w:rPr>
          <w:sz w:val="16"/>
          <w:szCs w:val="16"/>
          <w:lang w:val="en-US"/>
        </w:rPr>
        <w:t>r</w:t>
      </w:r>
      <w:r w:rsidR="00CF7A54">
        <w:rPr>
          <w:sz w:val="16"/>
          <w:szCs w:val="16"/>
        </w:rPr>
        <w:t>,</w:t>
      </w:r>
      <w:r w:rsidRPr="00546B31">
        <w:rPr>
          <w:sz w:val="16"/>
          <w:szCs w:val="16"/>
          <w:vertAlign w:val="subscript"/>
        </w:rPr>
        <w:t xml:space="preserve"> </w:t>
      </w:r>
      <w:r w:rsidRPr="00546B31">
        <w:rPr>
          <w:sz w:val="16"/>
          <w:szCs w:val="16"/>
        </w:rPr>
        <w:t>…</w:t>
      </w:r>
      <w:r w:rsidR="00CF7A54">
        <w:rPr>
          <w:sz w:val="16"/>
          <w:szCs w:val="16"/>
        </w:rPr>
        <w:t>,</w:t>
      </w:r>
      <w:r w:rsidRPr="00546B31">
        <w:rPr>
          <w:sz w:val="16"/>
          <w:szCs w:val="16"/>
        </w:rPr>
        <w:t xml:space="preserve"> </w:t>
      </w:r>
      <w:r w:rsidRPr="00546B31">
        <w:rPr>
          <w:sz w:val="16"/>
          <w:szCs w:val="16"/>
          <w:lang w:val="en-US"/>
        </w:rPr>
        <w:t>r</w:t>
      </w:r>
      <w:r w:rsidRPr="00546B31">
        <w:rPr>
          <w:sz w:val="16"/>
          <w:szCs w:val="16"/>
          <w:vertAlign w:val="subscript"/>
        </w:rPr>
        <w:t>5</w:t>
      </w:r>
      <w:r w:rsidRPr="00546B31">
        <w:rPr>
          <w:sz w:val="16"/>
          <w:szCs w:val="16"/>
        </w:rPr>
        <w:t xml:space="preserve"> – информационные потоки; с</w:t>
      </w:r>
      <w:r w:rsidRPr="00546B31">
        <w:rPr>
          <w:sz w:val="16"/>
          <w:szCs w:val="16"/>
          <w:vertAlign w:val="subscript"/>
        </w:rPr>
        <w:t>1</w:t>
      </w:r>
      <w:r w:rsidRPr="00546B31">
        <w:rPr>
          <w:sz w:val="16"/>
          <w:szCs w:val="16"/>
        </w:rPr>
        <w:t>, с</w:t>
      </w:r>
      <w:r w:rsidRPr="00546B31">
        <w:rPr>
          <w:sz w:val="16"/>
          <w:szCs w:val="16"/>
          <w:vertAlign w:val="subscript"/>
        </w:rPr>
        <w:t>2</w:t>
      </w:r>
      <w:r w:rsidRPr="00546B31">
        <w:rPr>
          <w:sz w:val="16"/>
          <w:szCs w:val="16"/>
        </w:rPr>
        <w:t>, …</w:t>
      </w:r>
      <w:r w:rsidR="00CF7A54">
        <w:rPr>
          <w:sz w:val="16"/>
          <w:szCs w:val="16"/>
        </w:rPr>
        <w:t>,</w:t>
      </w:r>
      <w:r w:rsidRPr="00546B31">
        <w:rPr>
          <w:sz w:val="16"/>
          <w:szCs w:val="16"/>
        </w:rPr>
        <w:t>с</w:t>
      </w:r>
      <w:r w:rsidRPr="00546B31">
        <w:rPr>
          <w:sz w:val="16"/>
          <w:szCs w:val="16"/>
          <w:vertAlign w:val="subscript"/>
        </w:rPr>
        <w:t>5</w:t>
      </w:r>
      <w:r w:rsidRPr="00546B31">
        <w:rPr>
          <w:sz w:val="16"/>
          <w:szCs w:val="16"/>
        </w:rPr>
        <w:t xml:space="preserve"> – финансовые потоки</w:t>
      </w:r>
    </w:p>
    <w:p w:rsidR="002C2CE2" w:rsidRPr="00527948" w:rsidRDefault="002C2CE2" w:rsidP="00776B6D">
      <w:pPr>
        <w:shd w:val="clear" w:color="auto" w:fill="FFFFFF"/>
        <w:spacing w:line="238" w:lineRule="auto"/>
        <w:ind w:firstLine="284"/>
        <w:jc w:val="both"/>
        <w:rPr>
          <w:color w:val="000000"/>
          <w:sz w:val="20"/>
          <w:szCs w:val="20"/>
        </w:rPr>
      </w:pPr>
      <w:r w:rsidRPr="00527948">
        <w:rPr>
          <w:color w:val="000000"/>
          <w:sz w:val="20"/>
          <w:szCs w:val="20"/>
        </w:rPr>
        <w:t>Согласно классификации, логистические системы делятся на две большие группы: микрологистические и макрологистические.</w:t>
      </w:r>
    </w:p>
    <w:p w:rsidR="002C2CE2" w:rsidRPr="00527948" w:rsidRDefault="002C2CE2" w:rsidP="00776B6D">
      <w:pPr>
        <w:shd w:val="clear" w:color="auto" w:fill="FFFFFF"/>
        <w:spacing w:line="238" w:lineRule="auto"/>
        <w:ind w:firstLine="284"/>
        <w:jc w:val="both"/>
        <w:rPr>
          <w:iCs/>
          <w:color w:val="000000"/>
          <w:sz w:val="20"/>
          <w:szCs w:val="20"/>
        </w:rPr>
      </w:pPr>
      <w:r w:rsidRPr="00527948">
        <w:rPr>
          <w:bCs/>
          <w:iCs/>
          <w:color w:val="000000"/>
          <w:sz w:val="20"/>
          <w:szCs w:val="20"/>
        </w:rPr>
        <w:t xml:space="preserve">Микрологистические системы </w:t>
      </w:r>
      <w:r w:rsidRPr="00527948">
        <w:rPr>
          <w:iCs/>
          <w:color w:val="000000"/>
          <w:sz w:val="20"/>
          <w:szCs w:val="20"/>
        </w:rPr>
        <w:t>относятся, как правило, к опред</w:t>
      </w:r>
      <w:r w:rsidRPr="00527948">
        <w:rPr>
          <w:iCs/>
          <w:color w:val="000000"/>
          <w:sz w:val="20"/>
          <w:szCs w:val="20"/>
        </w:rPr>
        <w:t>е</w:t>
      </w:r>
      <w:r w:rsidRPr="00527948">
        <w:rPr>
          <w:iCs/>
          <w:color w:val="000000"/>
          <w:sz w:val="20"/>
          <w:szCs w:val="20"/>
        </w:rPr>
        <w:t>ленной организации бизнеса, например к фирме-производителю товара (ассортимента товаров), и предназначены для управления и опти</w:t>
      </w:r>
      <w:r w:rsidRPr="00527948">
        <w:rPr>
          <w:iCs/>
          <w:color w:val="000000"/>
          <w:sz w:val="20"/>
          <w:szCs w:val="20"/>
        </w:rPr>
        <w:softHyphen/>
        <w:t>мизации материальных и связанных с ними потоков (информацио</w:t>
      </w:r>
      <w:r w:rsidRPr="00527948">
        <w:rPr>
          <w:iCs/>
          <w:color w:val="000000"/>
          <w:sz w:val="20"/>
          <w:szCs w:val="20"/>
        </w:rPr>
        <w:t>н</w:t>
      </w:r>
      <w:r w:rsidRPr="00527948">
        <w:rPr>
          <w:iCs/>
          <w:color w:val="000000"/>
          <w:sz w:val="20"/>
          <w:szCs w:val="20"/>
        </w:rPr>
        <w:t xml:space="preserve">ных, финансовых) в процессе производства и (или) снабжения и сбыта. </w:t>
      </w:r>
    </w:p>
    <w:p w:rsidR="00D63599" w:rsidRPr="00527948" w:rsidRDefault="00D63599" w:rsidP="00776B6D">
      <w:pPr>
        <w:shd w:val="clear" w:color="auto" w:fill="FFFFFF"/>
        <w:spacing w:line="238" w:lineRule="auto"/>
        <w:ind w:firstLine="284"/>
        <w:jc w:val="both"/>
        <w:rPr>
          <w:sz w:val="20"/>
          <w:szCs w:val="20"/>
        </w:rPr>
      </w:pPr>
      <w:r w:rsidRPr="00527948">
        <w:rPr>
          <w:color w:val="000000"/>
          <w:sz w:val="20"/>
          <w:szCs w:val="20"/>
        </w:rPr>
        <w:t>Соответственно различают внутренние (внутрипроизводственные), внешние и интегрированные микрологистические системы.</w:t>
      </w:r>
    </w:p>
    <w:p w:rsidR="00D63599" w:rsidRPr="00527948" w:rsidRDefault="00D63599" w:rsidP="00776B6D">
      <w:pPr>
        <w:shd w:val="clear" w:color="auto" w:fill="FFFFFF"/>
        <w:spacing w:line="238" w:lineRule="auto"/>
        <w:ind w:firstLine="284"/>
        <w:jc w:val="both"/>
        <w:rPr>
          <w:iCs/>
          <w:color w:val="000000"/>
          <w:sz w:val="20"/>
          <w:szCs w:val="20"/>
        </w:rPr>
      </w:pPr>
      <w:r w:rsidRPr="00527948">
        <w:rPr>
          <w:bCs/>
          <w:iCs/>
          <w:color w:val="000000"/>
          <w:sz w:val="20"/>
          <w:szCs w:val="20"/>
        </w:rPr>
        <w:t xml:space="preserve">Макрологистической системой </w:t>
      </w:r>
      <w:r w:rsidRPr="00527948">
        <w:rPr>
          <w:iCs/>
          <w:color w:val="000000"/>
          <w:sz w:val="20"/>
          <w:szCs w:val="20"/>
        </w:rPr>
        <w:t>принято считать систему, назна</w:t>
      </w:r>
      <w:r w:rsidRPr="00527948">
        <w:rPr>
          <w:iCs/>
          <w:color w:val="000000"/>
          <w:sz w:val="20"/>
          <w:szCs w:val="20"/>
        </w:rPr>
        <w:softHyphen/>
        <w:t>чением которой не является извлечение прибыли или достижение ка</w:t>
      </w:r>
      <w:r w:rsidRPr="00527948">
        <w:rPr>
          <w:iCs/>
          <w:color w:val="000000"/>
          <w:sz w:val="20"/>
          <w:szCs w:val="20"/>
        </w:rPr>
        <w:softHyphen/>
        <w:t>ких-либо других корпоративных целей организации бизнеса, создавае</w:t>
      </w:r>
      <w:r w:rsidRPr="00527948">
        <w:rPr>
          <w:iCs/>
          <w:color w:val="000000"/>
          <w:sz w:val="20"/>
          <w:szCs w:val="20"/>
        </w:rPr>
        <w:softHyphen/>
        <w:t>мую на уровне территориального или административно-территори</w:t>
      </w:r>
      <w:r w:rsidRPr="00527948">
        <w:rPr>
          <w:iCs/>
          <w:color w:val="000000"/>
          <w:sz w:val="20"/>
          <w:szCs w:val="20"/>
        </w:rPr>
        <w:softHyphen/>
        <w:t>ального образования для решения социально-экономических, эколог</w:t>
      </w:r>
      <w:r w:rsidRPr="00527948">
        <w:rPr>
          <w:iCs/>
          <w:color w:val="000000"/>
          <w:sz w:val="20"/>
          <w:szCs w:val="20"/>
        </w:rPr>
        <w:t>и</w:t>
      </w:r>
      <w:r w:rsidRPr="00527948">
        <w:rPr>
          <w:iCs/>
          <w:color w:val="000000"/>
          <w:sz w:val="20"/>
          <w:szCs w:val="20"/>
        </w:rPr>
        <w:t xml:space="preserve">ческих, военных и других задач подобного рода. </w:t>
      </w:r>
    </w:p>
    <w:p w:rsidR="00D63599" w:rsidRPr="00527948" w:rsidRDefault="00D63599" w:rsidP="00A5353F">
      <w:pPr>
        <w:shd w:val="clear" w:color="auto" w:fill="FFFFFF"/>
        <w:ind w:firstLine="284"/>
        <w:jc w:val="both"/>
        <w:rPr>
          <w:color w:val="000000"/>
          <w:sz w:val="20"/>
          <w:szCs w:val="20"/>
        </w:rPr>
      </w:pPr>
      <w:r w:rsidRPr="00527948">
        <w:rPr>
          <w:color w:val="000000"/>
          <w:sz w:val="20"/>
          <w:szCs w:val="20"/>
        </w:rPr>
        <w:lastRenderedPageBreak/>
        <w:t xml:space="preserve">Макрологистические системы могут быть классифицированы по </w:t>
      </w:r>
      <w:r w:rsidRPr="00A5353F">
        <w:rPr>
          <w:color w:val="000000"/>
          <w:spacing w:val="-6"/>
          <w:sz w:val="20"/>
          <w:szCs w:val="20"/>
        </w:rPr>
        <w:t>нескольким признакам. По признаку административно-территориального</w:t>
      </w:r>
      <w:r w:rsidRPr="00527948">
        <w:rPr>
          <w:color w:val="000000"/>
          <w:sz w:val="20"/>
          <w:szCs w:val="20"/>
        </w:rPr>
        <w:t xml:space="preserve"> деления страны различают следующие виды логистических систем:</w:t>
      </w:r>
      <w:r w:rsidR="00B3287B">
        <w:rPr>
          <w:color w:val="000000"/>
          <w:sz w:val="20"/>
          <w:szCs w:val="20"/>
        </w:rPr>
        <w:t xml:space="preserve"> </w:t>
      </w:r>
      <w:r w:rsidRPr="00527948">
        <w:rPr>
          <w:color w:val="000000"/>
          <w:sz w:val="20"/>
          <w:szCs w:val="20"/>
        </w:rPr>
        <w:t>районные,</w:t>
      </w:r>
      <w:r w:rsidR="00B3287B">
        <w:rPr>
          <w:color w:val="000000"/>
          <w:sz w:val="20"/>
          <w:szCs w:val="20"/>
        </w:rPr>
        <w:t xml:space="preserve"> </w:t>
      </w:r>
      <w:r w:rsidRPr="00527948">
        <w:rPr>
          <w:color w:val="000000"/>
          <w:sz w:val="20"/>
          <w:szCs w:val="20"/>
        </w:rPr>
        <w:t>межрайонные,</w:t>
      </w:r>
      <w:r w:rsidR="00B3287B">
        <w:rPr>
          <w:color w:val="000000"/>
          <w:sz w:val="20"/>
          <w:szCs w:val="20"/>
        </w:rPr>
        <w:t xml:space="preserve"> </w:t>
      </w:r>
      <w:r w:rsidRPr="00527948">
        <w:rPr>
          <w:color w:val="000000"/>
          <w:sz w:val="20"/>
          <w:szCs w:val="20"/>
        </w:rPr>
        <w:t>городские,</w:t>
      </w:r>
      <w:r w:rsidR="00B3287B">
        <w:rPr>
          <w:color w:val="000000"/>
          <w:sz w:val="20"/>
          <w:szCs w:val="20"/>
        </w:rPr>
        <w:t xml:space="preserve"> </w:t>
      </w:r>
      <w:r w:rsidRPr="00527948">
        <w:rPr>
          <w:color w:val="000000"/>
          <w:sz w:val="20"/>
          <w:szCs w:val="20"/>
        </w:rPr>
        <w:t>областные и краевые,</w:t>
      </w:r>
      <w:r w:rsidR="0051755A">
        <w:rPr>
          <w:color w:val="000000"/>
          <w:sz w:val="20"/>
        </w:rPr>
        <w:t xml:space="preserve"> </w:t>
      </w:r>
      <w:r w:rsidRPr="00527948">
        <w:rPr>
          <w:color w:val="000000"/>
          <w:sz w:val="20"/>
          <w:szCs w:val="20"/>
        </w:rPr>
        <w:t>регионал</w:t>
      </w:r>
      <w:r w:rsidRPr="00527948">
        <w:rPr>
          <w:color w:val="000000"/>
          <w:sz w:val="20"/>
          <w:szCs w:val="20"/>
        </w:rPr>
        <w:t>ь</w:t>
      </w:r>
      <w:r w:rsidRPr="00527948">
        <w:rPr>
          <w:color w:val="000000"/>
          <w:sz w:val="20"/>
          <w:szCs w:val="20"/>
        </w:rPr>
        <w:t>ные,</w:t>
      </w:r>
      <w:r w:rsidR="0051755A">
        <w:rPr>
          <w:color w:val="000000"/>
          <w:sz w:val="20"/>
        </w:rPr>
        <w:t xml:space="preserve"> </w:t>
      </w:r>
      <w:r w:rsidRPr="00527948">
        <w:rPr>
          <w:color w:val="000000"/>
          <w:sz w:val="20"/>
          <w:szCs w:val="20"/>
        </w:rPr>
        <w:t>межрегиональные,</w:t>
      </w:r>
      <w:r w:rsidR="0051755A">
        <w:rPr>
          <w:color w:val="000000"/>
          <w:sz w:val="20"/>
        </w:rPr>
        <w:t xml:space="preserve"> </w:t>
      </w:r>
      <w:r w:rsidR="0051755A">
        <w:rPr>
          <w:color w:val="000000"/>
          <w:sz w:val="20"/>
          <w:szCs w:val="20"/>
        </w:rPr>
        <w:t>республиканские.</w:t>
      </w:r>
    </w:p>
    <w:p w:rsidR="00D63599" w:rsidRPr="00527948" w:rsidRDefault="00D63599" w:rsidP="00527948">
      <w:pPr>
        <w:shd w:val="clear" w:color="auto" w:fill="FFFFFF"/>
        <w:ind w:firstLine="284"/>
        <w:jc w:val="both"/>
        <w:rPr>
          <w:sz w:val="20"/>
          <w:szCs w:val="20"/>
        </w:rPr>
      </w:pPr>
      <w:r w:rsidRPr="00527948">
        <w:rPr>
          <w:color w:val="000000"/>
          <w:sz w:val="20"/>
          <w:szCs w:val="20"/>
        </w:rPr>
        <w:t>По объектно-функциональному признаку могут быть выделены макрологистические системы для группы предприятий одной или н</w:t>
      </w:r>
      <w:r w:rsidRPr="00527948">
        <w:rPr>
          <w:color w:val="000000"/>
          <w:sz w:val="20"/>
          <w:szCs w:val="20"/>
        </w:rPr>
        <w:t>е</w:t>
      </w:r>
      <w:r w:rsidRPr="00527948">
        <w:rPr>
          <w:color w:val="000000"/>
          <w:sz w:val="20"/>
          <w:szCs w:val="20"/>
        </w:rPr>
        <w:t>скольких отраслей, ведомственные, отраслевые, межведомственные (</w:t>
      </w:r>
      <w:r w:rsidRPr="008262F3">
        <w:rPr>
          <w:color w:val="000000"/>
          <w:spacing w:val="8"/>
          <w:sz w:val="20"/>
          <w:szCs w:val="20"/>
        </w:rPr>
        <w:t>межотраслевые), торговые, военные, институциональные и т. п. В</w:t>
      </w:r>
      <w:r w:rsidRPr="00527948">
        <w:rPr>
          <w:color w:val="000000"/>
          <w:sz w:val="20"/>
          <w:szCs w:val="20"/>
        </w:rPr>
        <w:t xml:space="preserve"> западной практике часто используется понятие </w:t>
      </w:r>
      <w:r w:rsidRPr="00527948">
        <w:rPr>
          <w:iCs/>
          <w:color w:val="000000"/>
          <w:sz w:val="20"/>
          <w:szCs w:val="20"/>
        </w:rPr>
        <w:t>глобальных макр</w:t>
      </w:r>
      <w:r w:rsidRPr="00527948">
        <w:rPr>
          <w:iCs/>
          <w:color w:val="000000"/>
          <w:sz w:val="20"/>
          <w:szCs w:val="20"/>
        </w:rPr>
        <w:t>о</w:t>
      </w:r>
      <w:r w:rsidRPr="00527948">
        <w:rPr>
          <w:iCs/>
          <w:color w:val="000000"/>
          <w:sz w:val="20"/>
          <w:szCs w:val="20"/>
        </w:rPr>
        <w:t xml:space="preserve">логистическых систем, </w:t>
      </w:r>
      <w:r w:rsidRPr="00527948">
        <w:rPr>
          <w:color w:val="000000"/>
          <w:sz w:val="20"/>
          <w:szCs w:val="20"/>
        </w:rPr>
        <w:t>к которым относят государственные (трансн</w:t>
      </w:r>
      <w:r w:rsidRPr="00527948">
        <w:rPr>
          <w:color w:val="000000"/>
          <w:sz w:val="20"/>
          <w:szCs w:val="20"/>
        </w:rPr>
        <w:t>а</w:t>
      </w:r>
      <w:r w:rsidRPr="00527948">
        <w:rPr>
          <w:color w:val="000000"/>
          <w:sz w:val="20"/>
          <w:szCs w:val="20"/>
        </w:rPr>
        <w:t>циональные) системы, формируемые на уровне страны в целом, ме</w:t>
      </w:r>
      <w:r w:rsidRPr="00527948">
        <w:rPr>
          <w:color w:val="000000"/>
          <w:sz w:val="20"/>
          <w:szCs w:val="20"/>
        </w:rPr>
        <w:t>ж</w:t>
      </w:r>
      <w:r w:rsidRPr="00527948">
        <w:rPr>
          <w:color w:val="000000"/>
          <w:sz w:val="20"/>
          <w:szCs w:val="20"/>
        </w:rPr>
        <w:t>государственные (международные) системы, охватываю</w:t>
      </w:r>
      <w:r w:rsidRPr="00527948">
        <w:rPr>
          <w:color w:val="000000"/>
          <w:sz w:val="20"/>
          <w:szCs w:val="20"/>
        </w:rPr>
        <w:softHyphen/>
        <w:t>щие несколько стран, и трансконтинентальные системы, создаваемые в пределах н</w:t>
      </w:r>
      <w:r w:rsidRPr="00527948">
        <w:rPr>
          <w:color w:val="000000"/>
          <w:sz w:val="20"/>
          <w:szCs w:val="20"/>
        </w:rPr>
        <w:t>е</w:t>
      </w:r>
      <w:r w:rsidRPr="00527948">
        <w:rPr>
          <w:color w:val="000000"/>
          <w:sz w:val="20"/>
          <w:szCs w:val="20"/>
        </w:rPr>
        <w:t>скольких континентов.</w:t>
      </w:r>
    </w:p>
    <w:p w:rsidR="00D63599" w:rsidRPr="00527948" w:rsidRDefault="00D63599" w:rsidP="00527948">
      <w:pPr>
        <w:ind w:firstLine="284"/>
        <w:rPr>
          <w:sz w:val="20"/>
          <w:szCs w:val="20"/>
        </w:rPr>
      </w:pPr>
    </w:p>
    <w:p w:rsidR="00D63599" w:rsidRPr="00E75098" w:rsidRDefault="00D63599" w:rsidP="00E75098">
      <w:pPr>
        <w:shd w:val="clear" w:color="auto" w:fill="FFFFFF"/>
        <w:jc w:val="center"/>
        <w:rPr>
          <w:b/>
          <w:sz w:val="20"/>
          <w:szCs w:val="20"/>
        </w:rPr>
      </w:pPr>
      <w:r w:rsidRPr="00E75098">
        <w:rPr>
          <w:b/>
          <w:sz w:val="20"/>
          <w:szCs w:val="20"/>
        </w:rPr>
        <w:t>1.</w:t>
      </w:r>
      <w:r w:rsidR="00856201">
        <w:rPr>
          <w:b/>
          <w:sz w:val="20"/>
          <w:szCs w:val="20"/>
        </w:rPr>
        <w:t>5</w:t>
      </w:r>
      <w:r w:rsidR="00E75098" w:rsidRPr="00E75098">
        <w:rPr>
          <w:b/>
          <w:sz w:val="20"/>
          <w:szCs w:val="20"/>
        </w:rPr>
        <w:t>.</w:t>
      </w:r>
      <w:r w:rsidRPr="00E75098">
        <w:rPr>
          <w:b/>
          <w:sz w:val="20"/>
          <w:szCs w:val="20"/>
        </w:rPr>
        <w:t xml:space="preserve"> </w:t>
      </w:r>
      <w:r w:rsidR="00E75098" w:rsidRPr="00E75098">
        <w:rPr>
          <w:b/>
          <w:sz w:val="20"/>
          <w:szCs w:val="20"/>
        </w:rPr>
        <w:t>Материальные потоки</w:t>
      </w:r>
    </w:p>
    <w:p w:rsidR="00D63599" w:rsidRPr="00527948" w:rsidRDefault="00D63599" w:rsidP="00527948">
      <w:pPr>
        <w:shd w:val="clear" w:color="auto" w:fill="FFFFFF"/>
        <w:ind w:firstLine="284"/>
        <w:rPr>
          <w:sz w:val="20"/>
          <w:szCs w:val="20"/>
        </w:rPr>
      </w:pPr>
    </w:p>
    <w:p w:rsidR="00D63599" w:rsidRPr="00527948" w:rsidRDefault="00D63599" w:rsidP="00527948">
      <w:pPr>
        <w:shd w:val="clear" w:color="auto" w:fill="FFFFFF"/>
        <w:tabs>
          <w:tab w:val="left" w:pos="360"/>
        </w:tabs>
        <w:ind w:firstLine="284"/>
        <w:jc w:val="both"/>
        <w:rPr>
          <w:sz w:val="20"/>
          <w:szCs w:val="20"/>
        </w:rPr>
      </w:pPr>
      <w:r w:rsidRPr="00527948">
        <w:rPr>
          <w:sz w:val="20"/>
          <w:szCs w:val="20"/>
        </w:rPr>
        <w:t>Объектами исследования логистики как науки и объектом управл</w:t>
      </w:r>
      <w:r w:rsidRPr="00527948">
        <w:rPr>
          <w:sz w:val="20"/>
          <w:szCs w:val="20"/>
        </w:rPr>
        <w:t>е</w:t>
      </w:r>
      <w:r w:rsidRPr="00527948">
        <w:rPr>
          <w:sz w:val="20"/>
          <w:szCs w:val="20"/>
        </w:rPr>
        <w:t>ния логистики как сферы предпринимательства является система м</w:t>
      </w:r>
      <w:r w:rsidRPr="00527948">
        <w:rPr>
          <w:sz w:val="20"/>
          <w:szCs w:val="20"/>
        </w:rPr>
        <w:t>а</w:t>
      </w:r>
      <w:r w:rsidRPr="00527948">
        <w:rPr>
          <w:sz w:val="20"/>
          <w:szCs w:val="20"/>
        </w:rPr>
        <w:t>териальных, информационных, финансовых и других потоков.</w:t>
      </w:r>
    </w:p>
    <w:p w:rsidR="00D63599" w:rsidRPr="00527948" w:rsidRDefault="00D63599" w:rsidP="00253285">
      <w:pPr>
        <w:shd w:val="clear" w:color="auto" w:fill="FFFFFF"/>
        <w:spacing w:line="238" w:lineRule="auto"/>
        <w:ind w:firstLine="284"/>
        <w:jc w:val="both"/>
        <w:rPr>
          <w:sz w:val="20"/>
          <w:szCs w:val="20"/>
        </w:rPr>
      </w:pPr>
      <w:r w:rsidRPr="00527948">
        <w:rPr>
          <w:sz w:val="20"/>
          <w:szCs w:val="20"/>
        </w:rPr>
        <w:t>Материальный поток – это продукция (в виде грузов, деталей т</w:t>
      </w:r>
      <w:r w:rsidRPr="00527948">
        <w:rPr>
          <w:sz w:val="20"/>
          <w:szCs w:val="20"/>
        </w:rPr>
        <w:t>о</w:t>
      </w:r>
      <w:r w:rsidRPr="00527948">
        <w:rPr>
          <w:sz w:val="20"/>
          <w:szCs w:val="20"/>
        </w:rPr>
        <w:t>варно-материальных ценностей), рассматриваемая в процессе прил</w:t>
      </w:r>
      <w:r w:rsidRPr="00527948">
        <w:rPr>
          <w:sz w:val="20"/>
          <w:szCs w:val="20"/>
        </w:rPr>
        <w:t>о</w:t>
      </w:r>
      <w:r w:rsidRPr="00527948">
        <w:rPr>
          <w:sz w:val="20"/>
          <w:szCs w:val="20"/>
        </w:rPr>
        <w:t>жения к ней различных логистических (транспортировка, складиров</w:t>
      </w:r>
      <w:r w:rsidRPr="00527948">
        <w:rPr>
          <w:sz w:val="20"/>
          <w:szCs w:val="20"/>
        </w:rPr>
        <w:t>а</w:t>
      </w:r>
      <w:r w:rsidRPr="00527948">
        <w:rPr>
          <w:sz w:val="20"/>
          <w:szCs w:val="20"/>
        </w:rPr>
        <w:t>ние и др.) и (или) технологических (механообработка, сборка и др.) операций и отнесенная к определенному временному интервалу. М</w:t>
      </w:r>
      <w:r w:rsidRPr="00527948">
        <w:rPr>
          <w:sz w:val="20"/>
          <w:szCs w:val="20"/>
        </w:rPr>
        <w:t>а</w:t>
      </w:r>
      <w:r w:rsidRPr="00527948">
        <w:rPr>
          <w:sz w:val="20"/>
          <w:szCs w:val="20"/>
        </w:rPr>
        <w:t>териальный поток не на временном интервале, а в данный момент вр</w:t>
      </w:r>
      <w:r w:rsidRPr="00527948">
        <w:rPr>
          <w:sz w:val="20"/>
          <w:szCs w:val="20"/>
        </w:rPr>
        <w:t>е</w:t>
      </w:r>
      <w:r w:rsidRPr="00527948">
        <w:rPr>
          <w:sz w:val="20"/>
          <w:szCs w:val="20"/>
        </w:rPr>
        <w:t>мени переходит в материальный запас.</w:t>
      </w:r>
    </w:p>
    <w:p w:rsidR="00D63599" w:rsidRPr="00527948" w:rsidRDefault="00D63599" w:rsidP="00253285">
      <w:pPr>
        <w:shd w:val="clear" w:color="auto" w:fill="FFFFFF"/>
        <w:spacing w:line="238" w:lineRule="auto"/>
        <w:ind w:firstLine="284"/>
        <w:jc w:val="both"/>
        <w:rPr>
          <w:sz w:val="20"/>
          <w:szCs w:val="20"/>
        </w:rPr>
      </w:pPr>
      <w:r w:rsidRPr="00527948">
        <w:rPr>
          <w:sz w:val="20"/>
          <w:szCs w:val="20"/>
        </w:rPr>
        <w:t>Основные параметры, характеризующие поток, следующие: его н</w:t>
      </w:r>
      <w:r w:rsidRPr="00527948">
        <w:rPr>
          <w:sz w:val="20"/>
          <w:szCs w:val="20"/>
        </w:rPr>
        <w:t>а</w:t>
      </w:r>
      <w:r w:rsidRPr="00527948">
        <w:rPr>
          <w:sz w:val="20"/>
          <w:szCs w:val="20"/>
        </w:rPr>
        <w:t>чальный и конечный пункты, геометрия пути (траектория), длина пути (мера траектории), скорость и время движения, промежуточные пун</w:t>
      </w:r>
      <w:r w:rsidRPr="00527948">
        <w:rPr>
          <w:sz w:val="20"/>
          <w:szCs w:val="20"/>
        </w:rPr>
        <w:t>к</w:t>
      </w:r>
      <w:r w:rsidRPr="00527948">
        <w:rPr>
          <w:sz w:val="20"/>
          <w:szCs w:val="20"/>
        </w:rPr>
        <w:t>ты, интенсивность.</w:t>
      </w:r>
    </w:p>
    <w:p w:rsidR="00D63599" w:rsidRPr="00527948" w:rsidRDefault="00D63599" w:rsidP="00253285">
      <w:pPr>
        <w:shd w:val="clear" w:color="auto" w:fill="FFFFFF"/>
        <w:spacing w:line="238" w:lineRule="auto"/>
        <w:ind w:firstLine="284"/>
        <w:jc w:val="both"/>
        <w:rPr>
          <w:sz w:val="20"/>
          <w:szCs w:val="20"/>
        </w:rPr>
      </w:pPr>
      <w:r w:rsidRPr="00527948">
        <w:rPr>
          <w:sz w:val="20"/>
          <w:szCs w:val="20"/>
        </w:rPr>
        <w:t>Материальный поток характеризуется определенным набором п</w:t>
      </w:r>
      <w:r w:rsidRPr="00527948">
        <w:rPr>
          <w:sz w:val="20"/>
          <w:szCs w:val="20"/>
        </w:rPr>
        <w:t>а</w:t>
      </w:r>
      <w:r w:rsidRPr="00527948">
        <w:rPr>
          <w:sz w:val="20"/>
          <w:szCs w:val="20"/>
        </w:rPr>
        <w:t>раметров и может быть классифицирован по нескольким признакам.</w:t>
      </w:r>
    </w:p>
    <w:p w:rsidR="00D63599" w:rsidRPr="00527948" w:rsidRDefault="00D63599" w:rsidP="00253285">
      <w:pPr>
        <w:shd w:val="clear" w:color="auto" w:fill="FFFFFF"/>
        <w:spacing w:line="238" w:lineRule="auto"/>
        <w:ind w:firstLine="284"/>
        <w:jc w:val="both"/>
        <w:rPr>
          <w:sz w:val="20"/>
          <w:szCs w:val="20"/>
        </w:rPr>
      </w:pPr>
      <w:r w:rsidRPr="00527948">
        <w:rPr>
          <w:sz w:val="20"/>
          <w:szCs w:val="20"/>
        </w:rPr>
        <w:t>Параметрами материальных потоков могут быть:</w:t>
      </w:r>
    </w:p>
    <w:p w:rsidR="00D63599" w:rsidRPr="00527948" w:rsidRDefault="000C42EB" w:rsidP="00253285">
      <w:pPr>
        <w:widowControl w:val="0"/>
        <w:shd w:val="clear" w:color="auto" w:fill="FFFFFF"/>
        <w:tabs>
          <w:tab w:val="left" w:pos="773"/>
        </w:tabs>
        <w:autoSpaceDE w:val="0"/>
        <w:autoSpaceDN w:val="0"/>
        <w:adjustRightInd w:val="0"/>
        <w:spacing w:line="238" w:lineRule="auto"/>
        <w:ind w:left="284"/>
        <w:jc w:val="both"/>
        <w:rPr>
          <w:sz w:val="20"/>
          <w:szCs w:val="20"/>
        </w:rPr>
      </w:pPr>
      <w:r>
        <w:rPr>
          <w:color w:val="000000"/>
          <w:sz w:val="20"/>
        </w:rPr>
        <w:t>–</w:t>
      </w:r>
      <w:r w:rsidR="00AE720C">
        <w:rPr>
          <w:color w:val="000000"/>
          <w:sz w:val="20"/>
        </w:rPr>
        <w:t> </w:t>
      </w:r>
      <w:r w:rsidR="00D63599" w:rsidRPr="00527948">
        <w:rPr>
          <w:sz w:val="20"/>
          <w:szCs w:val="20"/>
        </w:rPr>
        <w:t>номенклатура, ассортимент и количество продукции;</w:t>
      </w:r>
    </w:p>
    <w:p w:rsidR="00D63599" w:rsidRPr="00527948" w:rsidRDefault="000C42EB" w:rsidP="00253285">
      <w:pPr>
        <w:widowControl w:val="0"/>
        <w:shd w:val="clear" w:color="auto" w:fill="FFFFFF"/>
        <w:tabs>
          <w:tab w:val="left" w:pos="773"/>
        </w:tabs>
        <w:autoSpaceDE w:val="0"/>
        <w:autoSpaceDN w:val="0"/>
        <w:adjustRightInd w:val="0"/>
        <w:spacing w:line="238" w:lineRule="auto"/>
        <w:ind w:firstLine="284"/>
        <w:jc w:val="both"/>
        <w:rPr>
          <w:sz w:val="20"/>
          <w:szCs w:val="20"/>
        </w:rPr>
      </w:pPr>
      <w:r>
        <w:rPr>
          <w:color w:val="000000"/>
          <w:sz w:val="20"/>
        </w:rPr>
        <w:t>–</w:t>
      </w:r>
      <w:r w:rsidR="00AE720C">
        <w:rPr>
          <w:color w:val="000000"/>
          <w:sz w:val="20"/>
        </w:rPr>
        <w:t> </w:t>
      </w:r>
      <w:r w:rsidR="00D63599" w:rsidRPr="00527948">
        <w:rPr>
          <w:sz w:val="20"/>
          <w:szCs w:val="20"/>
        </w:rPr>
        <w:t>габаритные характеристики (объем, площадь, линейные разм</w:t>
      </w:r>
      <w:r w:rsidR="00D63599" w:rsidRPr="00527948">
        <w:rPr>
          <w:sz w:val="20"/>
          <w:szCs w:val="20"/>
        </w:rPr>
        <w:t>е</w:t>
      </w:r>
      <w:r w:rsidR="00D63599" w:rsidRPr="00527948">
        <w:rPr>
          <w:sz w:val="20"/>
          <w:szCs w:val="20"/>
        </w:rPr>
        <w:t>ры);</w:t>
      </w:r>
    </w:p>
    <w:p w:rsidR="00D63599" w:rsidRPr="00527948" w:rsidRDefault="000C42EB" w:rsidP="00253285">
      <w:pPr>
        <w:widowControl w:val="0"/>
        <w:shd w:val="clear" w:color="auto" w:fill="FFFFFF"/>
        <w:tabs>
          <w:tab w:val="left" w:pos="773"/>
        </w:tabs>
        <w:autoSpaceDE w:val="0"/>
        <w:autoSpaceDN w:val="0"/>
        <w:adjustRightInd w:val="0"/>
        <w:spacing w:line="238" w:lineRule="auto"/>
        <w:ind w:left="284"/>
        <w:jc w:val="both"/>
        <w:rPr>
          <w:sz w:val="20"/>
          <w:szCs w:val="20"/>
        </w:rPr>
      </w:pPr>
      <w:r>
        <w:rPr>
          <w:color w:val="000000"/>
          <w:sz w:val="20"/>
        </w:rPr>
        <w:t>–</w:t>
      </w:r>
      <w:r w:rsidR="00AE720C">
        <w:rPr>
          <w:color w:val="000000"/>
          <w:sz w:val="20"/>
        </w:rPr>
        <w:t> </w:t>
      </w:r>
      <w:r w:rsidR="00D63599" w:rsidRPr="00527948">
        <w:rPr>
          <w:sz w:val="20"/>
          <w:szCs w:val="20"/>
        </w:rPr>
        <w:t>весовые характеристики (общая масса, вес брутто, вес нетто);</w:t>
      </w:r>
    </w:p>
    <w:p w:rsidR="00D63599" w:rsidRPr="00527948" w:rsidRDefault="000C42EB" w:rsidP="00253285">
      <w:pPr>
        <w:widowControl w:val="0"/>
        <w:shd w:val="clear" w:color="auto" w:fill="FFFFFF"/>
        <w:tabs>
          <w:tab w:val="left" w:pos="773"/>
        </w:tabs>
        <w:autoSpaceDE w:val="0"/>
        <w:autoSpaceDN w:val="0"/>
        <w:adjustRightInd w:val="0"/>
        <w:spacing w:line="238" w:lineRule="auto"/>
        <w:ind w:left="284"/>
        <w:jc w:val="both"/>
        <w:rPr>
          <w:sz w:val="20"/>
          <w:szCs w:val="20"/>
        </w:rPr>
      </w:pPr>
      <w:r>
        <w:rPr>
          <w:color w:val="000000"/>
          <w:sz w:val="20"/>
        </w:rPr>
        <w:t>–</w:t>
      </w:r>
      <w:r w:rsidR="00AE720C">
        <w:rPr>
          <w:color w:val="000000"/>
          <w:sz w:val="20"/>
        </w:rPr>
        <w:t> </w:t>
      </w:r>
      <w:r w:rsidR="00D63599" w:rsidRPr="00527948">
        <w:rPr>
          <w:sz w:val="20"/>
          <w:szCs w:val="20"/>
        </w:rPr>
        <w:t>физико-химические характеристики груза;</w:t>
      </w:r>
    </w:p>
    <w:p w:rsidR="00D63599" w:rsidRPr="00527948" w:rsidRDefault="000C42EB" w:rsidP="00F07940">
      <w:pPr>
        <w:widowControl w:val="0"/>
        <w:shd w:val="clear" w:color="auto" w:fill="FFFFFF"/>
        <w:tabs>
          <w:tab w:val="left" w:pos="773"/>
        </w:tabs>
        <w:autoSpaceDE w:val="0"/>
        <w:autoSpaceDN w:val="0"/>
        <w:adjustRightInd w:val="0"/>
        <w:spacing w:line="242" w:lineRule="auto"/>
        <w:ind w:left="284"/>
        <w:jc w:val="both"/>
        <w:rPr>
          <w:sz w:val="20"/>
          <w:szCs w:val="20"/>
        </w:rPr>
      </w:pPr>
      <w:r>
        <w:rPr>
          <w:color w:val="000000"/>
          <w:sz w:val="20"/>
        </w:rPr>
        <w:lastRenderedPageBreak/>
        <w:t>–</w:t>
      </w:r>
      <w:r w:rsidR="00AE720C">
        <w:rPr>
          <w:sz w:val="20"/>
          <w:szCs w:val="20"/>
        </w:rPr>
        <w:t> </w:t>
      </w:r>
      <w:r w:rsidR="00D63599" w:rsidRPr="00527948">
        <w:rPr>
          <w:sz w:val="20"/>
          <w:szCs w:val="20"/>
        </w:rPr>
        <w:t>характеристики тары (упаковки);</w:t>
      </w:r>
    </w:p>
    <w:p w:rsidR="00D63599" w:rsidRPr="00527948" w:rsidRDefault="000C42EB" w:rsidP="00F07940">
      <w:pPr>
        <w:widowControl w:val="0"/>
        <w:shd w:val="clear" w:color="auto" w:fill="FFFFFF"/>
        <w:tabs>
          <w:tab w:val="left" w:pos="773"/>
        </w:tabs>
        <w:autoSpaceDE w:val="0"/>
        <w:autoSpaceDN w:val="0"/>
        <w:adjustRightInd w:val="0"/>
        <w:spacing w:line="242" w:lineRule="auto"/>
        <w:ind w:firstLine="284"/>
        <w:jc w:val="both"/>
        <w:rPr>
          <w:sz w:val="20"/>
          <w:szCs w:val="20"/>
        </w:rPr>
      </w:pPr>
      <w:r>
        <w:rPr>
          <w:color w:val="000000"/>
          <w:sz w:val="20"/>
        </w:rPr>
        <w:t>–</w:t>
      </w:r>
      <w:r w:rsidR="00AE720C">
        <w:rPr>
          <w:color w:val="000000"/>
          <w:sz w:val="20"/>
        </w:rPr>
        <w:t> </w:t>
      </w:r>
      <w:r w:rsidR="00D63599" w:rsidRPr="00527948">
        <w:rPr>
          <w:sz w:val="20"/>
          <w:szCs w:val="20"/>
        </w:rPr>
        <w:t>условия договоров купли-продажи (передачи в собственность</w:t>
      </w:r>
      <w:r>
        <w:rPr>
          <w:sz w:val="20"/>
          <w:szCs w:val="20"/>
        </w:rPr>
        <w:t xml:space="preserve"> </w:t>
      </w:r>
      <w:r w:rsidR="00D63599" w:rsidRPr="00527948">
        <w:rPr>
          <w:sz w:val="20"/>
          <w:szCs w:val="20"/>
        </w:rPr>
        <w:t>п</w:t>
      </w:r>
      <w:r w:rsidR="00D63599" w:rsidRPr="00527948">
        <w:rPr>
          <w:sz w:val="20"/>
          <w:szCs w:val="20"/>
        </w:rPr>
        <w:t>о</w:t>
      </w:r>
      <w:r w:rsidR="00D63599" w:rsidRPr="00527948">
        <w:rPr>
          <w:sz w:val="20"/>
          <w:szCs w:val="20"/>
        </w:rPr>
        <w:t>ставки);</w:t>
      </w:r>
    </w:p>
    <w:p w:rsidR="00D63599" w:rsidRPr="00527948" w:rsidRDefault="000C42EB" w:rsidP="00F07940">
      <w:pPr>
        <w:widowControl w:val="0"/>
        <w:shd w:val="clear" w:color="auto" w:fill="FFFFFF"/>
        <w:tabs>
          <w:tab w:val="left" w:pos="773"/>
        </w:tabs>
        <w:autoSpaceDE w:val="0"/>
        <w:autoSpaceDN w:val="0"/>
        <w:adjustRightInd w:val="0"/>
        <w:spacing w:line="242" w:lineRule="auto"/>
        <w:ind w:left="284"/>
        <w:jc w:val="both"/>
        <w:rPr>
          <w:sz w:val="20"/>
          <w:szCs w:val="20"/>
        </w:rPr>
      </w:pPr>
      <w:r>
        <w:rPr>
          <w:color w:val="000000"/>
          <w:sz w:val="20"/>
        </w:rPr>
        <w:t>–</w:t>
      </w:r>
      <w:r w:rsidR="00AE720C">
        <w:rPr>
          <w:color w:val="000000"/>
          <w:sz w:val="20"/>
        </w:rPr>
        <w:t> </w:t>
      </w:r>
      <w:r w:rsidR="00D63599" w:rsidRPr="00527948">
        <w:rPr>
          <w:sz w:val="20"/>
          <w:szCs w:val="20"/>
        </w:rPr>
        <w:t>условия транспортировки и страхования;</w:t>
      </w:r>
    </w:p>
    <w:p w:rsidR="00D63599" w:rsidRPr="00527948" w:rsidRDefault="000C42EB" w:rsidP="00F07940">
      <w:pPr>
        <w:widowControl w:val="0"/>
        <w:shd w:val="clear" w:color="auto" w:fill="FFFFFF"/>
        <w:tabs>
          <w:tab w:val="left" w:pos="773"/>
        </w:tabs>
        <w:autoSpaceDE w:val="0"/>
        <w:autoSpaceDN w:val="0"/>
        <w:adjustRightInd w:val="0"/>
        <w:spacing w:line="242" w:lineRule="auto"/>
        <w:ind w:left="284"/>
        <w:jc w:val="both"/>
        <w:rPr>
          <w:sz w:val="20"/>
          <w:szCs w:val="20"/>
        </w:rPr>
      </w:pPr>
      <w:r>
        <w:rPr>
          <w:color w:val="000000"/>
          <w:sz w:val="20"/>
        </w:rPr>
        <w:t>–</w:t>
      </w:r>
      <w:r w:rsidR="00AE720C">
        <w:rPr>
          <w:color w:val="000000"/>
          <w:sz w:val="20"/>
        </w:rPr>
        <w:t> </w:t>
      </w:r>
      <w:r w:rsidR="00D63599" w:rsidRPr="00527948">
        <w:rPr>
          <w:sz w:val="20"/>
          <w:szCs w:val="20"/>
        </w:rPr>
        <w:t>финансовые (стоимостные) характеристики;</w:t>
      </w:r>
    </w:p>
    <w:p w:rsidR="00D63599" w:rsidRPr="00527948" w:rsidRDefault="000C42EB" w:rsidP="00F07940">
      <w:pPr>
        <w:widowControl w:val="0"/>
        <w:shd w:val="clear" w:color="auto" w:fill="FFFFFF"/>
        <w:tabs>
          <w:tab w:val="left" w:pos="773"/>
        </w:tabs>
        <w:autoSpaceDE w:val="0"/>
        <w:autoSpaceDN w:val="0"/>
        <w:adjustRightInd w:val="0"/>
        <w:spacing w:line="242" w:lineRule="auto"/>
        <w:ind w:firstLine="284"/>
        <w:jc w:val="both"/>
        <w:rPr>
          <w:sz w:val="20"/>
          <w:szCs w:val="20"/>
        </w:rPr>
      </w:pPr>
      <w:r>
        <w:rPr>
          <w:color w:val="000000"/>
          <w:sz w:val="20"/>
        </w:rPr>
        <w:t>–</w:t>
      </w:r>
      <w:r w:rsidR="00AE720C">
        <w:rPr>
          <w:color w:val="000000"/>
          <w:sz w:val="20"/>
        </w:rPr>
        <w:t> </w:t>
      </w:r>
      <w:r w:rsidR="00D63599" w:rsidRPr="00527948">
        <w:rPr>
          <w:sz w:val="20"/>
          <w:szCs w:val="20"/>
        </w:rPr>
        <w:t>условия выполнения других операций физического распредел</w:t>
      </w:r>
      <w:r w:rsidR="00D63599" w:rsidRPr="00527948">
        <w:rPr>
          <w:sz w:val="20"/>
          <w:szCs w:val="20"/>
        </w:rPr>
        <w:t>е</w:t>
      </w:r>
      <w:r w:rsidR="00D63599" w:rsidRPr="00527948">
        <w:rPr>
          <w:sz w:val="20"/>
          <w:szCs w:val="20"/>
        </w:rPr>
        <w:t>ния, связанных с перемещением продукции, и др.</w:t>
      </w:r>
    </w:p>
    <w:p w:rsidR="00D63599" w:rsidRPr="00527948" w:rsidRDefault="00D63599" w:rsidP="00F07940">
      <w:pPr>
        <w:shd w:val="clear" w:color="auto" w:fill="FFFFFF"/>
        <w:spacing w:line="242" w:lineRule="auto"/>
        <w:ind w:firstLine="284"/>
        <w:jc w:val="both"/>
        <w:rPr>
          <w:sz w:val="20"/>
          <w:szCs w:val="20"/>
        </w:rPr>
      </w:pPr>
      <w:r w:rsidRPr="00527948">
        <w:rPr>
          <w:sz w:val="20"/>
          <w:szCs w:val="20"/>
        </w:rPr>
        <w:t>С каждым из указанных параметров связан определенный объем информации и со многими параметрами – финансовые показатели (и</w:t>
      </w:r>
      <w:r w:rsidRPr="00527948">
        <w:rPr>
          <w:sz w:val="20"/>
          <w:szCs w:val="20"/>
        </w:rPr>
        <w:t>з</w:t>
      </w:r>
      <w:r w:rsidRPr="00527948">
        <w:rPr>
          <w:sz w:val="20"/>
          <w:szCs w:val="20"/>
        </w:rPr>
        <w:t>держки, цены, тарифы) и ограничения. Однако следует иметь в виду, что</w:t>
      </w:r>
      <w:r w:rsidR="00AE720C">
        <w:rPr>
          <w:sz w:val="20"/>
          <w:szCs w:val="20"/>
        </w:rPr>
        <w:t xml:space="preserve"> нередко</w:t>
      </w:r>
      <w:r w:rsidRPr="00527948">
        <w:rPr>
          <w:sz w:val="20"/>
          <w:szCs w:val="20"/>
        </w:rPr>
        <w:t xml:space="preserve"> во временном и пространственном аспектах информац</w:t>
      </w:r>
      <w:r w:rsidRPr="00527948">
        <w:rPr>
          <w:sz w:val="20"/>
          <w:szCs w:val="20"/>
        </w:rPr>
        <w:t>и</w:t>
      </w:r>
      <w:r w:rsidRPr="00527948">
        <w:rPr>
          <w:sz w:val="20"/>
          <w:szCs w:val="20"/>
        </w:rPr>
        <w:t>онные и финансовые потоки могут не совпадать с материальными.</w:t>
      </w:r>
    </w:p>
    <w:p w:rsidR="00D63599" w:rsidRPr="00527948" w:rsidRDefault="00D63599" w:rsidP="00F07940">
      <w:pPr>
        <w:shd w:val="clear" w:color="auto" w:fill="FFFFFF"/>
        <w:tabs>
          <w:tab w:val="left" w:pos="5940"/>
          <w:tab w:val="left" w:pos="6120"/>
        </w:tabs>
        <w:spacing w:line="242" w:lineRule="auto"/>
        <w:ind w:firstLine="284"/>
        <w:jc w:val="both"/>
        <w:rPr>
          <w:sz w:val="20"/>
          <w:szCs w:val="20"/>
        </w:rPr>
      </w:pPr>
      <w:r w:rsidRPr="00527948">
        <w:rPr>
          <w:sz w:val="20"/>
          <w:szCs w:val="20"/>
        </w:rPr>
        <w:t>Абстрагируясь от анализа информационных и финансовых пот</w:t>
      </w:r>
      <w:r w:rsidRPr="00527948">
        <w:rPr>
          <w:sz w:val="20"/>
          <w:szCs w:val="20"/>
        </w:rPr>
        <w:t>о</w:t>
      </w:r>
      <w:r w:rsidRPr="00527948">
        <w:rPr>
          <w:sz w:val="20"/>
          <w:szCs w:val="20"/>
        </w:rPr>
        <w:t>ков, дадим классификацию материальных потоков с позиции ло</w:t>
      </w:r>
      <w:r w:rsidR="000C42EB">
        <w:rPr>
          <w:sz w:val="20"/>
          <w:szCs w:val="20"/>
        </w:rPr>
        <w:t>гист</w:t>
      </w:r>
      <w:r w:rsidR="000C42EB">
        <w:rPr>
          <w:sz w:val="20"/>
          <w:szCs w:val="20"/>
        </w:rPr>
        <w:t>и</w:t>
      </w:r>
      <w:r w:rsidR="000C42EB">
        <w:rPr>
          <w:sz w:val="20"/>
          <w:szCs w:val="20"/>
        </w:rPr>
        <w:t xml:space="preserve">ки (рис. </w:t>
      </w:r>
      <w:r w:rsidR="001D6677">
        <w:rPr>
          <w:sz w:val="20"/>
          <w:szCs w:val="20"/>
        </w:rPr>
        <w:t>1.</w:t>
      </w:r>
      <w:r w:rsidR="00AE720C">
        <w:rPr>
          <w:sz w:val="20"/>
          <w:szCs w:val="20"/>
        </w:rPr>
        <w:t>4</w:t>
      </w:r>
      <w:r w:rsidRPr="00527948">
        <w:rPr>
          <w:sz w:val="20"/>
          <w:szCs w:val="20"/>
        </w:rPr>
        <w:t xml:space="preserve">). В схеме классификации выделим основные признаки, которые перечислены ниже. </w:t>
      </w:r>
    </w:p>
    <w:p w:rsidR="00D63599" w:rsidRPr="00527948" w:rsidRDefault="00D63599" w:rsidP="00F07940">
      <w:pPr>
        <w:shd w:val="clear" w:color="auto" w:fill="FFFFFF"/>
        <w:spacing w:line="242" w:lineRule="auto"/>
        <w:ind w:firstLine="284"/>
        <w:jc w:val="both"/>
        <w:rPr>
          <w:sz w:val="20"/>
          <w:szCs w:val="20"/>
        </w:rPr>
      </w:pPr>
      <w:r w:rsidRPr="00527948">
        <w:rPr>
          <w:sz w:val="20"/>
          <w:szCs w:val="20"/>
        </w:rPr>
        <w:t>1.</w:t>
      </w:r>
      <w:r w:rsidR="00AE720C">
        <w:rPr>
          <w:sz w:val="20"/>
          <w:szCs w:val="20"/>
        </w:rPr>
        <w:t> </w:t>
      </w:r>
      <w:r w:rsidRPr="00527948">
        <w:rPr>
          <w:sz w:val="20"/>
          <w:szCs w:val="20"/>
        </w:rPr>
        <w:t>По отношению к логистической с</w:t>
      </w:r>
      <w:r w:rsidR="00AE720C">
        <w:rPr>
          <w:sz w:val="20"/>
          <w:szCs w:val="20"/>
        </w:rPr>
        <w:t>и</w:t>
      </w:r>
      <w:r w:rsidRPr="00527948">
        <w:rPr>
          <w:sz w:val="20"/>
          <w:szCs w:val="20"/>
        </w:rPr>
        <w:t>стеме (ЛС) различают вну</w:t>
      </w:r>
      <w:r w:rsidRPr="00527948">
        <w:rPr>
          <w:sz w:val="20"/>
          <w:szCs w:val="20"/>
        </w:rPr>
        <w:t>т</w:t>
      </w:r>
      <w:r w:rsidRPr="00527948">
        <w:rPr>
          <w:sz w:val="20"/>
          <w:szCs w:val="20"/>
        </w:rPr>
        <w:t>ренние (не выходящие за пределы ЛС) потоки и внешние, поступа</w:t>
      </w:r>
      <w:r w:rsidRPr="00527948">
        <w:rPr>
          <w:sz w:val="20"/>
          <w:szCs w:val="20"/>
        </w:rPr>
        <w:t>ю</w:t>
      </w:r>
      <w:r w:rsidRPr="00527948">
        <w:rPr>
          <w:sz w:val="20"/>
          <w:szCs w:val="20"/>
        </w:rPr>
        <w:t>щие в ЛС из внешней среды (входные) и выходящие из ЛС во вне</w:t>
      </w:r>
      <w:r w:rsidRPr="00527948">
        <w:rPr>
          <w:sz w:val="20"/>
          <w:szCs w:val="20"/>
        </w:rPr>
        <w:t>ш</w:t>
      </w:r>
      <w:r w:rsidRPr="00527948">
        <w:rPr>
          <w:sz w:val="20"/>
          <w:szCs w:val="20"/>
        </w:rPr>
        <w:t>нюю среду (выходные).</w:t>
      </w:r>
    </w:p>
    <w:p w:rsidR="00D63599" w:rsidRPr="00527948" w:rsidRDefault="00AE720C" w:rsidP="00F07940">
      <w:pPr>
        <w:shd w:val="clear" w:color="auto" w:fill="FFFFFF"/>
        <w:spacing w:line="242" w:lineRule="auto"/>
        <w:ind w:firstLine="284"/>
        <w:jc w:val="both"/>
        <w:rPr>
          <w:sz w:val="20"/>
          <w:szCs w:val="20"/>
        </w:rPr>
      </w:pPr>
      <w:r>
        <w:rPr>
          <w:sz w:val="20"/>
          <w:szCs w:val="20"/>
        </w:rPr>
        <w:t>2. </w:t>
      </w:r>
      <w:r w:rsidR="00D63599" w:rsidRPr="00527948">
        <w:rPr>
          <w:sz w:val="20"/>
          <w:szCs w:val="20"/>
        </w:rPr>
        <w:t>По отношению к звену логистической системы (ЗЛС) материал</w:t>
      </w:r>
      <w:r w:rsidR="00D63599" w:rsidRPr="00527948">
        <w:rPr>
          <w:sz w:val="20"/>
          <w:szCs w:val="20"/>
        </w:rPr>
        <w:t>ь</w:t>
      </w:r>
      <w:r w:rsidR="00D63599" w:rsidRPr="00527948">
        <w:rPr>
          <w:sz w:val="20"/>
          <w:szCs w:val="20"/>
        </w:rPr>
        <w:t>ные потоки делятся на входные и выходные. Внутренние материал</w:t>
      </w:r>
      <w:r w:rsidR="00D63599" w:rsidRPr="00527948">
        <w:rPr>
          <w:sz w:val="20"/>
          <w:szCs w:val="20"/>
        </w:rPr>
        <w:t>ь</w:t>
      </w:r>
      <w:r w:rsidR="00D63599" w:rsidRPr="00527948">
        <w:rPr>
          <w:sz w:val="20"/>
          <w:szCs w:val="20"/>
        </w:rPr>
        <w:t>ные потоки в ЗЛС обычно не рассматриваются в рамках заданной л</w:t>
      </w:r>
      <w:r w:rsidR="00D63599" w:rsidRPr="00527948">
        <w:rPr>
          <w:sz w:val="20"/>
          <w:szCs w:val="20"/>
        </w:rPr>
        <w:t>о</w:t>
      </w:r>
      <w:r w:rsidR="00D63599" w:rsidRPr="00527948">
        <w:rPr>
          <w:sz w:val="20"/>
          <w:szCs w:val="20"/>
        </w:rPr>
        <w:t>гистической системы.</w:t>
      </w:r>
    </w:p>
    <w:p w:rsidR="00F07940" w:rsidRPr="00527948" w:rsidRDefault="00F07940" w:rsidP="00F07940">
      <w:pPr>
        <w:shd w:val="clear" w:color="auto" w:fill="FFFFFF"/>
        <w:spacing w:line="242" w:lineRule="auto"/>
        <w:ind w:firstLine="284"/>
        <w:jc w:val="both"/>
        <w:rPr>
          <w:sz w:val="20"/>
          <w:szCs w:val="20"/>
        </w:rPr>
      </w:pPr>
      <w:r w:rsidRPr="00527948">
        <w:rPr>
          <w:sz w:val="20"/>
          <w:szCs w:val="20"/>
        </w:rPr>
        <w:t>3.</w:t>
      </w:r>
      <w:r>
        <w:rPr>
          <w:sz w:val="20"/>
          <w:szCs w:val="20"/>
        </w:rPr>
        <w:t> </w:t>
      </w:r>
      <w:r w:rsidRPr="00527948">
        <w:rPr>
          <w:sz w:val="20"/>
          <w:szCs w:val="20"/>
        </w:rPr>
        <w:t>По номенклатуре материальные потоки делятся на однопроду</w:t>
      </w:r>
      <w:r w:rsidRPr="00527948">
        <w:rPr>
          <w:sz w:val="20"/>
          <w:szCs w:val="20"/>
        </w:rPr>
        <w:t>к</w:t>
      </w:r>
      <w:r w:rsidRPr="00527948">
        <w:rPr>
          <w:sz w:val="20"/>
          <w:szCs w:val="20"/>
        </w:rPr>
        <w:t>товые (одновидовые) и многопродуктовые (многовидовые). Под н</w:t>
      </w:r>
      <w:r w:rsidRPr="00527948">
        <w:rPr>
          <w:sz w:val="20"/>
          <w:szCs w:val="20"/>
        </w:rPr>
        <w:t>о</w:t>
      </w:r>
      <w:r w:rsidRPr="00527948">
        <w:rPr>
          <w:sz w:val="20"/>
          <w:szCs w:val="20"/>
        </w:rPr>
        <w:t>менклатурой обычно понимается систематизированный перечень групп, подгрупп и позиций (видов) продукции в натуральном выраж</w:t>
      </w:r>
      <w:r w:rsidRPr="00527948">
        <w:rPr>
          <w:sz w:val="20"/>
          <w:szCs w:val="20"/>
        </w:rPr>
        <w:t>е</w:t>
      </w:r>
      <w:r w:rsidRPr="00527948">
        <w:rPr>
          <w:sz w:val="20"/>
          <w:szCs w:val="20"/>
        </w:rPr>
        <w:t>нии для целей статотчетности, учета и планирования.</w:t>
      </w:r>
    </w:p>
    <w:p w:rsidR="00F07940" w:rsidRPr="00527948" w:rsidRDefault="00F07940" w:rsidP="00F07940">
      <w:pPr>
        <w:shd w:val="clear" w:color="auto" w:fill="FFFFFF"/>
        <w:tabs>
          <w:tab w:val="left" w:leader="underscore" w:pos="1445"/>
          <w:tab w:val="left" w:leader="underscore" w:pos="10800"/>
        </w:tabs>
        <w:spacing w:line="242" w:lineRule="auto"/>
        <w:ind w:firstLine="284"/>
        <w:jc w:val="both"/>
        <w:rPr>
          <w:sz w:val="20"/>
          <w:szCs w:val="20"/>
        </w:rPr>
      </w:pPr>
      <w:r w:rsidRPr="00527948">
        <w:rPr>
          <w:color w:val="000000"/>
          <w:sz w:val="20"/>
          <w:szCs w:val="20"/>
        </w:rPr>
        <w:t>Классификация и кодирование продукции осуществляются на о</w:t>
      </w:r>
      <w:r w:rsidRPr="00527948">
        <w:rPr>
          <w:color w:val="000000"/>
          <w:sz w:val="20"/>
          <w:szCs w:val="20"/>
        </w:rPr>
        <w:t>с</w:t>
      </w:r>
      <w:r w:rsidRPr="00527948">
        <w:rPr>
          <w:color w:val="000000"/>
          <w:sz w:val="20"/>
          <w:szCs w:val="20"/>
        </w:rPr>
        <w:t>нове ОКП – Общесоюзного классификатора продукции народного х</w:t>
      </w:r>
      <w:r w:rsidRPr="00527948">
        <w:rPr>
          <w:color w:val="000000"/>
          <w:sz w:val="20"/>
          <w:szCs w:val="20"/>
        </w:rPr>
        <w:t>о</w:t>
      </w:r>
      <w:r w:rsidRPr="00527948">
        <w:rPr>
          <w:color w:val="000000"/>
          <w:sz w:val="20"/>
          <w:szCs w:val="20"/>
        </w:rPr>
        <w:t>зяйства – систематизированного перечня классов, подклассов и других группировок промышленной и сельскохозяйственной продукции. ОКП включает</w:t>
      </w:r>
      <w:r>
        <w:rPr>
          <w:color w:val="000000"/>
          <w:sz w:val="20"/>
          <w:szCs w:val="20"/>
        </w:rPr>
        <w:t xml:space="preserve"> в себя</w:t>
      </w:r>
      <w:r w:rsidRPr="00527948">
        <w:rPr>
          <w:color w:val="000000"/>
          <w:sz w:val="20"/>
          <w:szCs w:val="20"/>
        </w:rPr>
        <w:t xml:space="preserve"> классификационную часть (К-ОКП) и идентификац</w:t>
      </w:r>
      <w:r w:rsidRPr="00527948">
        <w:rPr>
          <w:color w:val="000000"/>
          <w:sz w:val="20"/>
          <w:szCs w:val="20"/>
        </w:rPr>
        <w:t>и</w:t>
      </w:r>
      <w:r w:rsidRPr="00527948">
        <w:rPr>
          <w:color w:val="000000"/>
          <w:sz w:val="20"/>
          <w:szCs w:val="20"/>
        </w:rPr>
        <w:t>онную часть (А-ОКП).</w:t>
      </w:r>
    </w:p>
    <w:p w:rsidR="00F07940" w:rsidRPr="00527948" w:rsidRDefault="00F07940" w:rsidP="00F07940">
      <w:pPr>
        <w:shd w:val="clear" w:color="auto" w:fill="FFFFFF"/>
        <w:spacing w:line="242" w:lineRule="auto"/>
        <w:ind w:firstLine="284"/>
        <w:jc w:val="both"/>
        <w:rPr>
          <w:sz w:val="20"/>
          <w:szCs w:val="20"/>
        </w:rPr>
      </w:pPr>
      <w:r w:rsidRPr="00527948">
        <w:rPr>
          <w:color w:val="000000"/>
          <w:sz w:val="20"/>
          <w:szCs w:val="20"/>
        </w:rPr>
        <w:t>К-ОКП содержит высшие классификационные группировки, по</w:t>
      </w:r>
      <w:r w:rsidRPr="00527948">
        <w:rPr>
          <w:color w:val="000000"/>
          <w:sz w:val="20"/>
          <w:szCs w:val="20"/>
        </w:rPr>
        <w:softHyphen/>
        <w:t>строенные по иерархической пятиуровневой классификационной сх</w:t>
      </w:r>
      <w:r w:rsidRPr="00527948">
        <w:rPr>
          <w:color w:val="000000"/>
          <w:sz w:val="20"/>
          <w:szCs w:val="20"/>
        </w:rPr>
        <w:t>е</w:t>
      </w:r>
      <w:r w:rsidRPr="00527948">
        <w:rPr>
          <w:color w:val="000000"/>
          <w:sz w:val="20"/>
          <w:szCs w:val="20"/>
        </w:rPr>
        <w:t>ме, закодированные шестиразрядными десятичными цифровыми к</w:t>
      </w:r>
      <w:r w:rsidRPr="00527948">
        <w:rPr>
          <w:color w:val="000000"/>
          <w:sz w:val="20"/>
          <w:szCs w:val="20"/>
        </w:rPr>
        <w:t>о</w:t>
      </w:r>
      <w:r w:rsidRPr="00527948">
        <w:rPr>
          <w:color w:val="000000"/>
          <w:sz w:val="20"/>
          <w:szCs w:val="20"/>
        </w:rPr>
        <w:t>дами.</w:t>
      </w:r>
    </w:p>
    <w:tbl>
      <w:tblPr>
        <w:tblStyle w:val="a8"/>
        <w:tblW w:w="0" w:type="auto"/>
        <w:tblLook w:val="01E0"/>
      </w:tblPr>
      <w:tblGrid>
        <w:gridCol w:w="5211"/>
        <w:gridCol w:w="1017"/>
      </w:tblGrid>
      <w:tr w:rsidR="00D63599" w:rsidRPr="00527948" w:rsidTr="00253285">
        <w:trPr>
          <w:cantSplit/>
          <w:trHeight w:val="1134"/>
        </w:trPr>
        <w:tc>
          <w:tcPr>
            <w:tcW w:w="5211" w:type="dxa"/>
            <w:tcBorders>
              <w:top w:val="nil"/>
              <w:left w:val="nil"/>
              <w:bottom w:val="nil"/>
              <w:right w:val="nil"/>
            </w:tcBorders>
          </w:tcPr>
          <w:p w:rsidR="00D63599" w:rsidRPr="00527948" w:rsidRDefault="00D63599" w:rsidP="00527948">
            <w:pPr>
              <w:ind w:firstLine="284"/>
              <w:jc w:val="center"/>
              <w:rPr>
                <w:sz w:val="20"/>
                <w:szCs w:val="20"/>
              </w:rPr>
            </w:pPr>
            <w:r w:rsidRPr="00527948">
              <w:rPr>
                <w:rFonts w:ascii="Arial" w:hAnsi="Arial"/>
                <w:noProof/>
                <w:sz w:val="20"/>
                <w:szCs w:val="20"/>
              </w:rPr>
              <w:lastRenderedPageBreak/>
              <w:drawing>
                <wp:inline distT="0" distB="0" distL="0" distR="0">
                  <wp:extent cx="2847975" cy="5600700"/>
                  <wp:effectExtent l="19050" t="0" r="9525" b="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11" cstate="print"/>
                          <a:srcRect r="18436"/>
                          <a:stretch>
                            <a:fillRect/>
                          </a:stretch>
                        </pic:blipFill>
                        <pic:spPr bwMode="auto">
                          <a:xfrm>
                            <a:off x="0" y="0"/>
                            <a:ext cx="2847975" cy="5600700"/>
                          </a:xfrm>
                          <a:prstGeom prst="rect">
                            <a:avLst/>
                          </a:prstGeom>
                          <a:noFill/>
                          <a:ln w="9525">
                            <a:noFill/>
                            <a:miter lim="800000"/>
                            <a:headEnd/>
                            <a:tailEnd/>
                          </a:ln>
                        </pic:spPr>
                      </pic:pic>
                    </a:graphicData>
                  </a:graphic>
                </wp:inline>
              </w:drawing>
            </w:r>
          </w:p>
        </w:tc>
        <w:tc>
          <w:tcPr>
            <w:tcW w:w="1017" w:type="dxa"/>
            <w:tcBorders>
              <w:top w:val="nil"/>
              <w:left w:val="nil"/>
              <w:bottom w:val="nil"/>
              <w:right w:val="nil"/>
            </w:tcBorders>
            <w:textDirection w:val="btLr"/>
          </w:tcPr>
          <w:p w:rsidR="00D63599" w:rsidRPr="00394195" w:rsidRDefault="00D63599" w:rsidP="00AE720C">
            <w:pPr>
              <w:ind w:firstLine="284"/>
              <w:jc w:val="center"/>
              <w:rPr>
                <w:sz w:val="16"/>
                <w:szCs w:val="16"/>
              </w:rPr>
            </w:pPr>
            <w:r w:rsidRPr="00394195">
              <w:rPr>
                <w:sz w:val="16"/>
                <w:szCs w:val="16"/>
              </w:rPr>
              <w:t>Рис.</w:t>
            </w:r>
            <w:r w:rsidR="001D6677">
              <w:rPr>
                <w:sz w:val="16"/>
                <w:szCs w:val="16"/>
              </w:rPr>
              <w:t xml:space="preserve"> 1.</w:t>
            </w:r>
            <w:r w:rsidR="00AE720C">
              <w:rPr>
                <w:sz w:val="16"/>
                <w:szCs w:val="16"/>
              </w:rPr>
              <w:t xml:space="preserve">4. </w:t>
            </w:r>
            <w:r w:rsidRPr="00394195">
              <w:rPr>
                <w:sz w:val="16"/>
                <w:szCs w:val="16"/>
              </w:rPr>
              <w:t>Классификация материальных потоков</w:t>
            </w:r>
          </w:p>
        </w:tc>
      </w:tr>
    </w:tbl>
    <w:p w:rsidR="00253285" w:rsidRDefault="00253285" w:rsidP="00F07940">
      <w:pPr>
        <w:shd w:val="clear" w:color="auto" w:fill="FFFFFF"/>
        <w:spacing w:line="242" w:lineRule="auto"/>
        <w:ind w:firstLine="284"/>
        <w:jc w:val="both"/>
        <w:rPr>
          <w:color w:val="000000"/>
          <w:sz w:val="20"/>
          <w:szCs w:val="20"/>
        </w:rPr>
      </w:pPr>
      <w:r w:rsidRPr="00527948">
        <w:rPr>
          <w:color w:val="000000"/>
          <w:sz w:val="20"/>
          <w:szCs w:val="20"/>
        </w:rPr>
        <w:lastRenderedPageBreak/>
        <w:t>А-ОКП содержит позиции номенклатуры продукции определенных типов, марок, вариантов исполнения, комплектации и т.</w:t>
      </w:r>
      <w:r>
        <w:rPr>
          <w:color w:val="000000"/>
          <w:sz w:val="20"/>
          <w:szCs w:val="20"/>
        </w:rPr>
        <w:t> </w:t>
      </w:r>
      <w:r w:rsidRPr="00527948">
        <w:rPr>
          <w:color w:val="000000"/>
          <w:sz w:val="20"/>
          <w:szCs w:val="20"/>
        </w:rPr>
        <w:t>д., за</w:t>
      </w:r>
      <w:r w:rsidRPr="00527948">
        <w:rPr>
          <w:color w:val="000000"/>
          <w:sz w:val="20"/>
          <w:szCs w:val="20"/>
        </w:rPr>
        <w:softHyphen/>
        <w:t>кодированных десятиразрядными кодами</w:t>
      </w:r>
    </w:p>
    <w:p w:rsidR="001D6677" w:rsidRPr="00527948" w:rsidRDefault="001D6677" w:rsidP="00F07940">
      <w:pPr>
        <w:shd w:val="clear" w:color="auto" w:fill="FFFFFF"/>
        <w:spacing w:line="242" w:lineRule="auto"/>
        <w:ind w:firstLine="284"/>
        <w:jc w:val="both"/>
        <w:rPr>
          <w:sz w:val="20"/>
          <w:szCs w:val="20"/>
        </w:rPr>
      </w:pPr>
      <w:r w:rsidRPr="00527948">
        <w:rPr>
          <w:color w:val="000000"/>
          <w:sz w:val="20"/>
          <w:szCs w:val="20"/>
        </w:rPr>
        <w:t>При экспортно-импортных операциях используется классификатор продукции ТНВЭД.</w:t>
      </w:r>
    </w:p>
    <w:p w:rsidR="001D6677" w:rsidRPr="00527948" w:rsidRDefault="001D6677" w:rsidP="00F07940">
      <w:pPr>
        <w:shd w:val="clear" w:color="auto" w:fill="FFFFFF"/>
        <w:spacing w:line="242" w:lineRule="auto"/>
        <w:ind w:firstLine="284"/>
        <w:jc w:val="both"/>
        <w:rPr>
          <w:sz w:val="20"/>
          <w:szCs w:val="20"/>
        </w:rPr>
      </w:pPr>
      <w:r w:rsidRPr="00527948">
        <w:rPr>
          <w:color w:val="000000"/>
          <w:sz w:val="20"/>
          <w:szCs w:val="20"/>
        </w:rPr>
        <w:t>При классификации и кодировании продукции за рубежом испол</w:t>
      </w:r>
      <w:r w:rsidRPr="00527948">
        <w:rPr>
          <w:color w:val="000000"/>
          <w:sz w:val="20"/>
          <w:szCs w:val="20"/>
        </w:rPr>
        <w:t>ь</w:t>
      </w:r>
      <w:r w:rsidRPr="00527948">
        <w:rPr>
          <w:color w:val="000000"/>
          <w:sz w:val="20"/>
          <w:szCs w:val="20"/>
        </w:rPr>
        <w:t>зуются:</w:t>
      </w:r>
    </w:p>
    <w:p w:rsidR="001D6677" w:rsidRPr="00527948" w:rsidRDefault="001D6677" w:rsidP="00F07940">
      <w:pPr>
        <w:shd w:val="clear" w:color="auto" w:fill="FFFFFF"/>
        <w:spacing w:line="242" w:lineRule="auto"/>
        <w:ind w:firstLine="284"/>
        <w:rPr>
          <w:sz w:val="20"/>
          <w:szCs w:val="20"/>
        </w:rPr>
      </w:pPr>
      <w:r w:rsidRPr="00527948">
        <w:rPr>
          <w:color w:val="000000"/>
          <w:sz w:val="20"/>
          <w:szCs w:val="20"/>
        </w:rPr>
        <w:t>МСТК – Международная стандартная торговая классификация;</w:t>
      </w:r>
    </w:p>
    <w:p w:rsidR="001D6677" w:rsidRPr="00527948" w:rsidRDefault="001D6677" w:rsidP="00F07940">
      <w:pPr>
        <w:shd w:val="clear" w:color="auto" w:fill="FFFFFF"/>
        <w:spacing w:line="242" w:lineRule="auto"/>
        <w:ind w:firstLine="284"/>
        <w:rPr>
          <w:sz w:val="20"/>
          <w:szCs w:val="20"/>
        </w:rPr>
      </w:pPr>
      <w:r w:rsidRPr="00527948">
        <w:rPr>
          <w:color w:val="000000"/>
          <w:sz w:val="20"/>
          <w:szCs w:val="20"/>
        </w:rPr>
        <w:t>НСТС – Номенклатура Совета таможенного сотрудничества.</w:t>
      </w:r>
    </w:p>
    <w:p w:rsidR="001D6677" w:rsidRPr="00527948" w:rsidRDefault="001D6677" w:rsidP="00F07940">
      <w:pPr>
        <w:shd w:val="clear" w:color="auto" w:fill="FFFFFF"/>
        <w:spacing w:line="242" w:lineRule="auto"/>
        <w:ind w:firstLine="284"/>
        <w:jc w:val="both"/>
        <w:rPr>
          <w:sz w:val="20"/>
          <w:szCs w:val="20"/>
        </w:rPr>
      </w:pPr>
      <w:r w:rsidRPr="00527948">
        <w:rPr>
          <w:color w:val="000000"/>
          <w:sz w:val="20"/>
          <w:szCs w:val="20"/>
        </w:rPr>
        <w:t>В 1983 г</w:t>
      </w:r>
      <w:r w:rsidR="005937BE">
        <w:rPr>
          <w:color w:val="000000"/>
          <w:sz w:val="20"/>
          <w:szCs w:val="20"/>
        </w:rPr>
        <w:t>оду</w:t>
      </w:r>
      <w:r w:rsidRPr="00527948">
        <w:rPr>
          <w:color w:val="000000"/>
          <w:sz w:val="20"/>
          <w:szCs w:val="20"/>
        </w:rPr>
        <w:t xml:space="preserve"> Совет таможенного сотрудничества принял Гармон</w:t>
      </w:r>
      <w:r w:rsidRPr="00527948">
        <w:rPr>
          <w:color w:val="000000"/>
          <w:sz w:val="20"/>
          <w:szCs w:val="20"/>
        </w:rPr>
        <w:t>и</w:t>
      </w:r>
      <w:r w:rsidRPr="00527948">
        <w:rPr>
          <w:color w:val="000000"/>
          <w:sz w:val="20"/>
          <w:szCs w:val="20"/>
        </w:rPr>
        <w:t>зи</w:t>
      </w:r>
      <w:r w:rsidRPr="00527948">
        <w:rPr>
          <w:color w:val="000000"/>
          <w:sz w:val="20"/>
          <w:szCs w:val="20"/>
        </w:rPr>
        <w:softHyphen/>
        <w:t>рованную систему описания и кодирования товаров (</w:t>
      </w:r>
      <w:r w:rsidRPr="00527948">
        <w:rPr>
          <w:color w:val="000000"/>
          <w:sz w:val="20"/>
          <w:szCs w:val="20"/>
          <w:lang w:val="en-US"/>
        </w:rPr>
        <w:t>Harmonized</w:t>
      </w:r>
      <w:r w:rsidRPr="00527948">
        <w:rPr>
          <w:color w:val="000000"/>
          <w:sz w:val="20"/>
          <w:szCs w:val="20"/>
        </w:rPr>
        <w:t xml:space="preserve"> </w:t>
      </w:r>
      <w:r w:rsidRPr="00527948">
        <w:rPr>
          <w:color w:val="000000"/>
          <w:sz w:val="20"/>
          <w:szCs w:val="20"/>
          <w:lang w:val="en-US"/>
        </w:rPr>
        <w:t>Commodity</w:t>
      </w:r>
      <w:r w:rsidRPr="00527948">
        <w:rPr>
          <w:color w:val="000000"/>
          <w:sz w:val="20"/>
          <w:szCs w:val="20"/>
        </w:rPr>
        <w:t xml:space="preserve"> </w:t>
      </w:r>
      <w:r w:rsidRPr="00527948">
        <w:rPr>
          <w:color w:val="000000"/>
          <w:sz w:val="20"/>
          <w:szCs w:val="20"/>
          <w:lang w:val="en-US"/>
        </w:rPr>
        <w:t>Description</w:t>
      </w:r>
      <w:r w:rsidRPr="00527948">
        <w:rPr>
          <w:color w:val="000000"/>
          <w:sz w:val="20"/>
          <w:szCs w:val="20"/>
        </w:rPr>
        <w:t xml:space="preserve"> </w:t>
      </w:r>
      <w:r w:rsidRPr="00527948">
        <w:rPr>
          <w:color w:val="000000"/>
          <w:sz w:val="20"/>
          <w:szCs w:val="20"/>
          <w:lang w:val="en-US"/>
        </w:rPr>
        <w:t>and</w:t>
      </w:r>
      <w:r w:rsidRPr="00527948">
        <w:rPr>
          <w:color w:val="000000"/>
          <w:sz w:val="20"/>
          <w:szCs w:val="20"/>
        </w:rPr>
        <w:t xml:space="preserve"> </w:t>
      </w:r>
      <w:r w:rsidRPr="00527948">
        <w:rPr>
          <w:color w:val="000000"/>
          <w:sz w:val="20"/>
          <w:szCs w:val="20"/>
          <w:lang w:val="en-US"/>
        </w:rPr>
        <w:t>Coding</w:t>
      </w:r>
      <w:r w:rsidRPr="00527948">
        <w:rPr>
          <w:color w:val="000000"/>
          <w:sz w:val="20"/>
          <w:szCs w:val="20"/>
        </w:rPr>
        <w:t xml:space="preserve"> </w:t>
      </w:r>
      <w:r w:rsidRPr="00527948">
        <w:rPr>
          <w:color w:val="000000"/>
          <w:sz w:val="20"/>
          <w:szCs w:val="20"/>
          <w:lang w:val="en-US"/>
        </w:rPr>
        <w:t>System</w:t>
      </w:r>
      <w:r w:rsidRPr="00527948">
        <w:rPr>
          <w:color w:val="000000"/>
          <w:sz w:val="20"/>
          <w:szCs w:val="20"/>
        </w:rPr>
        <w:t>), разработанную на основе НСТС, которая играет важную роль в логистике. Большое значение для идентификации материальных потоков имеет штриховое коди</w:t>
      </w:r>
      <w:r w:rsidRPr="00527948">
        <w:rPr>
          <w:color w:val="000000"/>
          <w:sz w:val="20"/>
          <w:szCs w:val="20"/>
        </w:rPr>
        <w:softHyphen/>
        <w:t>рование.</w:t>
      </w:r>
    </w:p>
    <w:p w:rsidR="001D6677" w:rsidRPr="00527948" w:rsidRDefault="005937BE" w:rsidP="00F07940">
      <w:pPr>
        <w:shd w:val="clear" w:color="auto" w:fill="FFFFFF"/>
        <w:spacing w:line="242" w:lineRule="auto"/>
        <w:ind w:firstLine="284"/>
        <w:jc w:val="both"/>
        <w:rPr>
          <w:sz w:val="20"/>
          <w:szCs w:val="20"/>
        </w:rPr>
      </w:pPr>
      <w:r>
        <w:rPr>
          <w:color w:val="000000"/>
          <w:sz w:val="20"/>
          <w:szCs w:val="20"/>
        </w:rPr>
        <w:t>4. </w:t>
      </w:r>
      <w:r w:rsidR="001D6677" w:rsidRPr="00527948">
        <w:rPr>
          <w:color w:val="000000"/>
          <w:sz w:val="20"/>
          <w:szCs w:val="20"/>
        </w:rPr>
        <w:t>По ассортименту материальные потоки можно разделить на о</w:t>
      </w:r>
      <w:r w:rsidR="001D6677" w:rsidRPr="00527948">
        <w:rPr>
          <w:color w:val="000000"/>
          <w:sz w:val="20"/>
          <w:szCs w:val="20"/>
        </w:rPr>
        <w:t>д</w:t>
      </w:r>
      <w:r w:rsidR="001D6677" w:rsidRPr="00527948">
        <w:rPr>
          <w:color w:val="000000"/>
          <w:sz w:val="20"/>
          <w:szCs w:val="20"/>
        </w:rPr>
        <w:t>ноассортиментные и многоассортиментные. Ассортимент продукции</w:t>
      </w:r>
      <w:r w:rsidR="00185625">
        <w:rPr>
          <w:color w:val="000000"/>
          <w:sz w:val="20"/>
          <w:szCs w:val="20"/>
        </w:rPr>
        <w:t> </w:t>
      </w:r>
      <w:r w:rsidRPr="00527948">
        <w:rPr>
          <w:color w:val="000000"/>
          <w:sz w:val="20"/>
          <w:szCs w:val="20"/>
        </w:rPr>
        <w:t>–</w:t>
      </w:r>
      <w:r w:rsidR="001D6677" w:rsidRPr="00527948">
        <w:rPr>
          <w:color w:val="000000"/>
          <w:sz w:val="20"/>
          <w:szCs w:val="20"/>
        </w:rPr>
        <w:t>это состав и соотношение продукции определенного вида или наим</w:t>
      </w:r>
      <w:r w:rsidR="001D6677" w:rsidRPr="00527948">
        <w:rPr>
          <w:color w:val="000000"/>
          <w:sz w:val="20"/>
          <w:szCs w:val="20"/>
        </w:rPr>
        <w:t>е</w:t>
      </w:r>
      <w:r w:rsidR="001D6677" w:rsidRPr="00527948">
        <w:rPr>
          <w:color w:val="000000"/>
          <w:sz w:val="20"/>
          <w:szCs w:val="20"/>
        </w:rPr>
        <w:t>нования, различающ</w:t>
      </w:r>
      <w:r w:rsidR="00185625">
        <w:rPr>
          <w:color w:val="000000"/>
          <w:sz w:val="20"/>
          <w:szCs w:val="20"/>
        </w:rPr>
        <w:t>е</w:t>
      </w:r>
      <w:r w:rsidR="001D6677" w:rsidRPr="00527948">
        <w:rPr>
          <w:color w:val="000000"/>
          <w:sz w:val="20"/>
          <w:szCs w:val="20"/>
        </w:rPr>
        <w:t>йся между собой по сортности, типам, размерам, маркам, внешней отделке и другим признакам.</w:t>
      </w:r>
    </w:p>
    <w:p w:rsidR="001D6677" w:rsidRPr="00527948" w:rsidRDefault="001D6677" w:rsidP="00F07940">
      <w:pPr>
        <w:shd w:val="clear" w:color="auto" w:fill="FFFFFF"/>
        <w:spacing w:line="242" w:lineRule="auto"/>
        <w:ind w:firstLine="284"/>
        <w:jc w:val="both"/>
        <w:rPr>
          <w:sz w:val="20"/>
          <w:szCs w:val="20"/>
        </w:rPr>
      </w:pPr>
      <w:r w:rsidRPr="00527948">
        <w:rPr>
          <w:color w:val="000000"/>
          <w:sz w:val="20"/>
          <w:szCs w:val="20"/>
        </w:rPr>
        <w:t>Ассортимент подразделяется на групповой, видовой и внутриви</w:t>
      </w:r>
      <w:r w:rsidRPr="00527948">
        <w:rPr>
          <w:color w:val="000000"/>
          <w:sz w:val="20"/>
          <w:szCs w:val="20"/>
        </w:rPr>
        <w:softHyphen/>
        <w:t>довой. Развернутый ассортимент продукции черной металлургии на</w:t>
      </w:r>
      <w:r w:rsidRPr="00527948">
        <w:rPr>
          <w:color w:val="000000"/>
          <w:sz w:val="20"/>
          <w:szCs w:val="20"/>
        </w:rPr>
        <w:softHyphen/>
        <w:t>зывают также сортаментом, лесной и деревообрабатывающей про</w:t>
      </w:r>
      <w:r w:rsidRPr="00527948">
        <w:rPr>
          <w:color w:val="000000"/>
          <w:sz w:val="20"/>
          <w:szCs w:val="20"/>
        </w:rPr>
        <w:softHyphen/>
        <w:t>мышленности – сортиментом.</w:t>
      </w:r>
    </w:p>
    <w:p w:rsidR="001D6677" w:rsidRPr="00527948" w:rsidRDefault="001D6677" w:rsidP="00F07940">
      <w:pPr>
        <w:shd w:val="clear" w:color="auto" w:fill="FFFFFF"/>
        <w:tabs>
          <w:tab w:val="left" w:pos="878"/>
        </w:tabs>
        <w:spacing w:line="242" w:lineRule="auto"/>
        <w:ind w:firstLine="284"/>
        <w:jc w:val="both"/>
        <w:rPr>
          <w:sz w:val="20"/>
          <w:szCs w:val="20"/>
        </w:rPr>
      </w:pPr>
      <w:r w:rsidRPr="00527948">
        <w:rPr>
          <w:color w:val="000000"/>
          <w:sz w:val="20"/>
          <w:szCs w:val="20"/>
        </w:rPr>
        <w:t>5.</w:t>
      </w:r>
      <w:r w:rsidR="00185625">
        <w:rPr>
          <w:color w:val="000000"/>
          <w:sz w:val="20"/>
          <w:szCs w:val="20"/>
        </w:rPr>
        <w:t> </w:t>
      </w:r>
      <w:r w:rsidRPr="00527948">
        <w:rPr>
          <w:color w:val="000000"/>
          <w:sz w:val="20"/>
          <w:szCs w:val="20"/>
        </w:rPr>
        <w:t>По характеристикам груза в процессе транспортировки мате</w:t>
      </w:r>
      <w:r w:rsidRPr="00527948">
        <w:rPr>
          <w:color w:val="000000"/>
          <w:sz w:val="20"/>
          <w:szCs w:val="20"/>
        </w:rPr>
        <w:softHyphen/>
        <w:t>риальные потоки могут быть отдельно классифицированы по тран</w:t>
      </w:r>
      <w:r w:rsidRPr="00527948">
        <w:rPr>
          <w:color w:val="000000"/>
          <w:sz w:val="20"/>
          <w:szCs w:val="20"/>
        </w:rPr>
        <w:t>с</w:t>
      </w:r>
      <w:r w:rsidRPr="00527948">
        <w:rPr>
          <w:color w:val="000000"/>
          <w:sz w:val="20"/>
          <w:szCs w:val="20"/>
        </w:rPr>
        <w:t>портному фактору, включающему в себя такие признаки, как вид транспорта и способ транспортировки, габаритные, весовые и физико-химические характеристики груза, способы затаривания, условия транспортировки и др.</w:t>
      </w:r>
    </w:p>
    <w:p w:rsidR="001D6677" w:rsidRPr="00527948" w:rsidRDefault="001D6677" w:rsidP="00F07940">
      <w:pPr>
        <w:shd w:val="clear" w:color="auto" w:fill="FFFFFF"/>
        <w:spacing w:line="242" w:lineRule="auto"/>
        <w:ind w:firstLine="284"/>
        <w:jc w:val="both"/>
        <w:rPr>
          <w:sz w:val="20"/>
          <w:szCs w:val="20"/>
        </w:rPr>
      </w:pPr>
      <w:r w:rsidRPr="00527948">
        <w:rPr>
          <w:color w:val="000000"/>
          <w:sz w:val="20"/>
          <w:szCs w:val="20"/>
        </w:rPr>
        <w:t>Например, при транспортировке железнодорожным транспортом грузы различаются:</w:t>
      </w:r>
    </w:p>
    <w:p w:rsidR="001D6677" w:rsidRPr="00527948" w:rsidRDefault="001D6677" w:rsidP="00F07940">
      <w:pPr>
        <w:shd w:val="clear" w:color="auto" w:fill="FFFFFF"/>
        <w:spacing w:line="242" w:lineRule="auto"/>
        <w:ind w:firstLine="284"/>
        <w:rPr>
          <w:color w:val="000000"/>
          <w:sz w:val="20"/>
          <w:szCs w:val="20"/>
        </w:rPr>
      </w:pPr>
      <w:r w:rsidRPr="00527948">
        <w:rPr>
          <w:color w:val="000000"/>
          <w:sz w:val="20"/>
          <w:szCs w:val="20"/>
        </w:rPr>
        <w:t xml:space="preserve">а) в зависимости от весовых и объемных показателей: </w:t>
      </w:r>
    </w:p>
    <w:p w:rsidR="001D6677" w:rsidRPr="00527948" w:rsidRDefault="001D6677" w:rsidP="00F07940">
      <w:pPr>
        <w:spacing w:line="242" w:lineRule="auto"/>
        <w:ind w:firstLine="284"/>
        <w:rPr>
          <w:sz w:val="20"/>
          <w:szCs w:val="20"/>
        </w:rPr>
      </w:pPr>
      <w:r w:rsidRPr="00527948">
        <w:rPr>
          <w:color w:val="000000"/>
          <w:sz w:val="20"/>
          <w:szCs w:val="20"/>
        </w:rPr>
        <w:t>–</w:t>
      </w:r>
      <w:r w:rsidR="00185625">
        <w:rPr>
          <w:color w:val="000000"/>
          <w:sz w:val="20"/>
          <w:szCs w:val="20"/>
        </w:rPr>
        <w:t> </w:t>
      </w:r>
      <w:r w:rsidRPr="00527948">
        <w:rPr>
          <w:color w:val="000000"/>
          <w:sz w:val="20"/>
          <w:szCs w:val="20"/>
        </w:rPr>
        <w:t>тяжеловесные (масса одного места больше 500 кг);</w:t>
      </w:r>
    </w:p>
    <w:p w:rsidR="001D6677" w:rsidRPr="00527948" w:rsidRDefault="001D6677" w:rsidP="00F07940">
      <w:pPr>
        <w:widowControl w:val="0"/>
        <w:shd w:val="clear" w:color="auto" w:fill="FFFFFF"/>
        <w:tabs>
          <w:tab w:val="left" w:pos="792"/>
        </w:tabs>
        <w:autoSpaceDE w:val="0"/>
        <w:autoSpaceDN w:val="0"/>
        <w:adjustRightInd w:val="0"/>
        <w:spacing w:line="242" w:lineRule="auto"/>
        <w:ind w:left="284"/>
        <w:rPr>
          <w:color w:val="000000"/>
          <w:sz w:val="20"/>
          <w:szCs w:val="20"/>
        </w:rPr>
      </w:pPr>
      <w:r w:rsidRPr="00527948">
        <w:rPr>
          <w:color w:val="000000"/>
          <w:sz w:val="20"/>
          <w:szCs w:val="20"/>
        </w:rPr>
        <w:t>–</w:t>
      </w:r>
      <w:r w:rsidR="00185625">
        <w:rPr>
          <w:color w:val="000000"/>
          <w:sz w:val="20"/>
          <w:szCs w:val="20"/>
        </w:rPr>
        <w:t> </w:t>
      </w:r>
      <w:r w:rsidRPr="00527948">
        <w:rPr>
          <w:color w:val="000000"/>
          <w:sz w:val="20"/>
          <w:szCs w:val="20"/>
        </w:rPr>
        <w:t>большой массы (масса от 100 до 500 кг);</w:t>
      </w:r>
    </w:p>
    <w:p w:rsidR="001D6677" w:rsidRPr="00527948" w:rsidRDefault="001D6677" w:rsidP="00F07940">
      <w:pPr>
        <w:widowControl w:val="0"/>
        <w:shd w:val="clear" w:color="auto" w:fill="FFFFFF"/>
        <w:tabs>
          <w:tab w:val="left" w:pos="142"/>
        </w:tabs>
        <w:autoSpaceDE w:val="0"/>
        <w:autoSpaceDN w:val="0"/>
        <w:adjustRightInd w:val="0"/>
        <w:spacing w:line="242" w:lineRule="auto"/>
        <w:ind w:firstLine="284"/>
        <w:jc w:val="both"/>
        <w:rPr>
          <w:color w:val="000000"/>
          <w:sz w:val="20"/>
          <w:szCs w:val="20"/>
        </w:rPr>
      </w:pPr>
      <w:r w:rsidRPr="00527948">
        <w:rPr>
          <w:color w:val="000000"/>
          <w:sz w:val="20"/>
          <w:szCs w:val="20"/>
        </w:rPr>
        <w:t>–</w:t>
      </w:r>
      <w:r w:rsidR="00185625">
        <w:rPr>
          <w:color w:val="000000"/>
          <w:sz w:val="20"/>
          <w:szCs w:val="20"/>
        </w:rPr>
        <w:t> </w:t>
      </w:r>
      <w:r w:rsidRPr="00527948">
        <w:rPr>
          <w:color w:val="000000"/>
          <w:sz w:val="20"/>
          <w:szCs w:val="20"/>
        </w:rPr>
        <w:t>легковесные (не обеспечивающие использования грузовмести</w:t>
      </w:r>
      <w:r w:rsidRPr="00527948">
        <w:rPr>
          <w:color w:val="000000"/>
          <w:sz w:val="20"/>
          <w:szCs w:val="20"/>
        </w:rPr>
        <w:softHyphen/>
        <w:t>мости);</w:t>
      </w:r>
    </w:p>
    <w:p w:rsidR="001D6677" w:rsidRPr="00527948" w:rsidRDefault="001D6677" w:rsidP="00F07940">
      <w:pPr>
        <w:widowControl w:val="0"/>
        <w:shd w:val="clear" w:color="auto" w:fill="FFFFFF"/>
        <w:tabs>
          <w:tab w:val="left" w:pos="142"/>
        </w:tabs>
        <w:autoSpaceDE w:val="0"/>
        <w:autoSpaceDN w:val="0"/>
        <w:adjustRightInd w:val="0"/>
        <w:spacing w:line="242" w:lineRule="auto"/>
        <w:ind w:firstLine="284"/>
        <w:jc w:val="both"/>
        <w:rPr>
          <w:color w:val="000000"/>
          <w:sz w:val="20"/>
          <w:szCs w:val="20"/>
        </w:rPr>
      </w:pPr>
      <w:r w:rsidRPr="00527948">
        <w:rPr>
          <w:color w:val="000000"/>
          <w:sz w:val="20"/>
          <w:szCs w:val="20"/>
        </w:rPr>
        <w:t>–</w:t>
      </w:r>
      <w:r w:rsidR="00185625">
        <w:rPr>
          <w:color w:val="000000"/>
          <w:sz w:val="20"/>
          <w:szCs w:val="20"/>
        </w:rPr>
        <w:t> </w:t>
      </w:r>
      <w:r w:rsidRPr="00527948">
        <w:rPr>
          <w:color w:val="000000"/>
          <w:sz w:val="20"/>
          <w:szCs w:val="20"/>
        </w:rPr>
        <w:t>негабаритные (высота одного места более 3,8 м, ширина – более  2,5 м, длина – больше длины грузовой площадки);</w:t>
      </w:r>
    </w:p>
    <w:p w:rsidR="001D6677" w:rsidRPr="00527948" w:rsidRDefault="001D6677" w:rsidP="00F07940">
      <w:pPr>
        <w:shd w:val="clear" w:color="auto" w:fill="FFFFFF"/>
        <w:spacing w:line="242" w:lineRule="auto"/>
        <w:ind w:firstLine="284"/>
        <w:rPr>
          <w:sz w:val="20"/>
          <w:szCs w:val="20"/>
        </w:rPr>
      </w:pPr>
      <w:r w:rsidRPr="00527948">
        <w:rPr>
          <w:color w:val="000000"/>
          <w:sz w:val="20"/>
          <w:szCs w:val="20"/>
        </w:rPr>
        <w:lastRenderedPageBreak/>
        <w:t>б) по физико-химическим свойствам:</w:t>
      </w:r>
    </w:p>
    <w:p w:rsidR="001D6677" w:rsidRPr="00527948" w:rsidRDefault="001D6677" w:rsidP="00F07940">
      <w:pPr>
        <w:widowControl w:val="0"/>
        <w:shd w:val="clear" w:color="auto" w:fill="FFFFFF"/>
        <w:tabs>
          <w:tab w:val="left" w:pos="792"/>
        </w:tabs>
        <w:autoSpaceDE w:val="0"/>
        <w:autoSpaceDN w:val="0"/>
        <w:adjustRightInd w:val="0"/>
        <w:spacing w:line="242" w:lineRule="auto"/>
        <w:ind w:left="284"/>
        <w:rPr>
          <w:color w:val="000000"/>
          <w:sz w:val="20"/>
          <w:szCs w:val="20"/>
        </w:rPr>
      </w:pPr>
      <w:r w:rsidRPr="00527948">
        <w:rPr>
          <w:color w:val="000000"/>
          <w:sz w:val="20"/>
          <w:szCs w:val="20"/>
        </w:rPr>
        <w:t>–</w:t>
      </w:r>
      <w:r w:rsidR="00185625">
        <w:rPr>
          <w:color w:val="000000"/>
          <w:sz w:val="20"/>
          <w:szCs w:val="20"/>
        </w:rPr>
        <w:t> </w:t>
      </w:r>
      <w:r w:rsidRPr="00527948">
        <w:rPr>
          <w:color w:val="000000"/>
          <w:sz w:val="20"/>
          <w:szCs w:val="20"/>
        </w:rPr>
        <w:t>сыпучие (перевозимые навалом);</w:t>
      </w:r>
    </w:p>
    <w:p w:rsidR="001D6677" w:rsidRPr="00527948" w:rsidRDefault="001D6677" w:rsidP="00F07940">
      <w:pPr>
        <w:widowControl w:val="0"/>
        <w:shd w:val="clear" w:color="auto" w:fill="FFFFFF"/>
        <w:tabs>
          <w:tab w:val="left" w:pos="0"/>
        </w:tabs>
        <w:autoSpaceDE w:val="0"/>
        <w:autoSpaceDN w:val="0"/>
        <w:adjustRightInd w:val="0"/>
        <w:spacing w:line="242" w:lineRule="auto"/>
        <w:ind w:firstLine="284"/>
        <w:jc w:val="both"/>
        <w:rPr>
          <w:color w:val="000000"/>
          <w:sz w:val="20"/>
          <w:szCs w:val="20"/>
        </w:rPr>
      </w:pPr>
      <w:r w:rsidRPr="00527948">
        <w:rPr>
          <w:color w:val="000000"/>
          <w:sz w:val="20"/>
          <w:szCs w:val="20"/>
        </w:rPr>
        <w:t>–</w:t>
      </w:r>
      <w:r w:rsidR="00185625">
        <w:rPr>
          <w:color w:val="000000"/>
          <w:sz w:val="20"/>
          <w:szCs w:val="20"/>
        </w:rPr>
        <w:t> </w:t>
      </w:r>
      <w:r w:rsidRPr="00527948">
        <w:rPr>
          <w:color w:val="000000"/>
          <w:sz w:val="20"/>
          <w:szCs w:val="20"/>
        </w:rPr>
        <w:t>наливные (жидкие и полужидкие), перевозимые в цистернах, б</w:t>
      </w:r>
      <w:r w:rsidRPr="00527948">
        <w:rPr>
          <w:color w:val="000000"/>
          <w:sz w:val="20"/>
          <w:szCs w:val="20"/>
        </w:rPr>
        <w:t>у</w:t>
      </w:r>
      <w:r>
        <w:rPr>
          <w:color w:val="000000"/>
          <w:sz w:val="20"/>
          <w:szCs w:val="20"/>
        </w:rPr>
        <w:t>тылях</w:t>
      </w:r>
      <w:r w:rsidRPr="00527948">
        <w:rPr>
          <w:color w:val="000000"/>
          <w:sz w:val="20"/>
          <w:szCs w:val="20"/>
        </w:rPr>
        <w:t xml:space="preserve"> и других специальных емкостях;</w:t>
      </w:r>
    </w:p>
    <w:p w:rsidR="00AF2564" w:rsidRPr="00527948" w:rsidRDefault="00394195" w:rsidP="00F07940">
      <w:pPr>
        <w:widowControl w:val="0"/>
        <w:shd w:val="clear" w:color="auto" w:fill="FFFFFF"/>
        <w:tabs>
          <w:tab w:val="left" w:pos="792"/>
        </w:tabs>
        <w:autoSpaceDE w:val="0"/>
        <w:autoSpaceDN w:val="0"/>
        <w:adjustRightInd w:val="0"/>
        <w:spacing w:line="242" w:lineRule="auto"/>
        <w:ind w:left="284"/>
        <w:rPr>
          <w:color w:val="000000"/>
          <w:sz w:val="20"/>
          <w:szCs w:val="20"/>
        </w:rPr>
      </w:pPr>
      <w:r w:rsidRPr="00527948">
        <w:rPr>
          <w:color w:val="000000"/>
          <w:sz w:val="20"/>
          <w:szCs w:val="20"/>
        </w:rPr>
        <w:t>–</w:t>
      </w:r>
      <w:r w:rsidR="00185625">
        <w:rPr>
          <w:color w:val="000000"/>
          <w:sz w:val="20"/>
          <w:szCs w:val="20"/>
        </w:rPr>
        <w:t> </w:t>
      </w:r>
      <w:r w:rsidR="00AF2564" w:rsidRPr="00527948">
        <w:rPr>
          <w:color w:val="000000"/>
          <w:sz w:val="20"/>
          <w:szCs w:val="20"/>
        </w:rPr>
        <w:t>штучные (единицей измерения которых являются штуки);</w:t>
      </w:r>
    </w:p>
    <w:p w:rsidR="00394195" w:rsidRPr="00394195" w:rsidRDefault="00394195" w:rsidP="00F07940">
      <w:pPr>
        <w:widowControl w:val="0"/>
        <w:shd w:val="clear" w:color="auto" w:fill="FFFFFF"/>
        <w:tabs>
          <w:tab w:val="left" w:pos="0"/>
        </w:tabs>
        <w:autoSpaceDE w:val="0"/>
        <w:autoSpaceDN w:val="0"/>
        <w:adjustRightInd w:val="0"/>
        <w:spacing w:line="242" w:lineRule="auto"/>
        <w:ind w:firstLine="284"/>
        <w:jc w:val="both"/>
        <w:rPr>
          <w:sz w:val="20"/>
          <w:szCs w:val="20"/>
        </w:rPr>
      </w:pPr>
      <w:r w:rsidRPr="00527948">
        <w:rPr>
          <w:color w:val="000000"/>
          <w:sz w:val="20"/>
          <w:szCs w:val="20"/>
        </w:rPr>
        <w:t>–</w:t>
      </w:r>
      <w:r w:rsidR="00185625">
        <w:rPr>
          <w:color w:val="000000"/>
          <w:sz w:val="20"/>
          <w:szCs w:val="20"/>
        </w:rPr>
        <w:t> </w:t>
      </w:r>
      <w:r w:rsidR="00AF2564" w:rsidRPr="00AF2564">
        <w:rPr>
          <w:color w:val="000000"/>
          <w:sz w:val="20"/>
          <w:szCs w:val="20"/>
        </w:rPr>
        <w:t>тарно-штучные (измеряются количеством тары – мешки, ящики, рулоны и т.</w:t>
      </w:r>
      <w:r w:rsidR="00185625">
        <w:rPr>
          <w:color w:val="000000"/>
          <w:sz w:val="20"/>
          <w:szCs w:val="20"/>
        </w:rPr>
        <w:t> </w:t>
      </w:r>
      <w:r w:rsidR="00AF2564" w:rsidRPr="00AF2564">
        <w:rPr>
          <w:color w:val="000000"/>
          <w:sz w:val="20"/>
          <w:szCs w:val="20"/>
        </w:rPr>
        <w:t>п.).</w:t>
      </w:r>
    </w:p>
    <w:p w:rsidR="00D63599" w:rsidRPr="00AF2564" w:rsidRDefault="00D63599" w:rsidP="00F07940">
      <w:pPr>
        <w:widowControl w:val="0"/>
        <w:shd w:val="clear" w:color="auto" w:fill="FFFFFF"/>
        <w:tabs>
          <w:tab w:val="left" w:pos="0"/>
        </w:tabs>
        <w:autoSpaceDE w:val="0"/>
        <w:autoSpaceDN w:val="0"/>
        <w:adjustRightInd w:val="0"/>
        <w:spacing w:line="242" w:lineRule="auto"/>
        <w:ind w:firstLine="284"/>
        <w:jc w:val="both"/>
        <w:rPr>
          <w:sz w:val="20"/>
          <w:szCs w:val="20"/>
        </w:rPr>
      </w:pPr>
      <w:r w:rsidRPr="00AF2564">
        <w:rPr>
          <w:color w:val="000000"/>
          <w:sz w:val="20"/>
          <w:szCs w:val="20"/>
        </w:rPr>
        <w:t>При перевозках грузов автомобильным транспортом все виды груза делятся на четыре класса по степени использования грузоподъемности автомобилей и формированию сдельных тарифов. В то же время с то</w:t>
      </w:r>
      <w:r w:rsidRPr="00AF2564">
        <w:rPr>
          <w:color w:val="000000"/>
          <w:sz w:val="20"/>
          <w:szCs w:val="20"/>
        </w:rPr>
        <w:t>ч</w:t>
      </w:r>
      <w:r w:rsidRPr="00AF2564">
        <w:rPr>
          <w:color w:val="000000"/>
          <w:sz w:val="20"/>
          <w:szCs w:val="20"/>
        </w:rPr>
        <w:t>ки зрения выполнения погрузочно-разгрузочных работ при автопер</w:t>
      </w:r>
      <w:r w:rsidRPr="00AF2564">
        <w:rPr>
          <w:color w:val="000000"/>
          <w:sz w:val="20"/>
          <w:szCs w:val="20"/>
        </w:rPr>
        <w:t>е</w:t>
      </w:r>
      <w:r w:rsidRPr="00AF2564">
        <w:rPr>
          <w:color w:val="000000"/>
          <w:sz w:val="20"/>
          <w:szCs w:val="20"/>
        </w:rPr>
        <w:t>возках применяют следующую классификацию грузов:</w:t>
      </w:r>
    </w:p>
    <w:p w:rsidR="00D63599" w:rsidRPr="00527948" w:rsidRDefault="008C4C04" w:rsidP="00F07940">
      <w:pPr>
        <w:widowControl w:val="0"/>
        <w:shd w:val="clear" w:color="auto" w:fill="FFFFFF"/>
        <w:tabs>
          <w:tab w:val="left" w:pos="792"/>
        </w:tabs>
        <w:autoSpaceDE w:val="0"/>
        <w:autoSpaceDN w:val="0"/>
        <w:adjustRightInd w:val="0"/>
        <w:spacing w:line="242" w:lineRule="auto"/>
        <w:ind w:left="284"/>
        <w:rPr>
          <w:color w:val="000000"/>
          <w:sz w:val="20"/>
          <w:szCs w:val="20"/>
        </w:rPr>
      </w:pPr>
      <w:r w:rsidRPr="00527948">
        <w:rPr>
          <w:color w:val="000000"/>
          <w:sz w:val="20"/>
          <w:szCs w:val="20"/>
        </w:rPr>
        <w:t>–</w:t>
      </w:r>
      <w:r>
        <w:rPr>
          <w:color w:val="000000"/>
          <w:sz w:val="20"/>
          <w:szCs w:val="20"/>
        </w:rPr>
        <w:t xml:space="preserve"> </w:t>
      </w:r>
      <w:r w:rsidR="00D63599" w:rsidRPr="00527948">
        <w:rPr>
          <w:color w:val="000000"/>
          <w:sz w:val="20"/>
          <w:szCs w:val="20"/>
        </w:rPr>
        <w:t>тарно-упаковочные и штучные;</w:t>
      </w:r>
    </w:p>
    <w:p w:rsidR="00D63599" w:rsidRPr="00527948" w:rsidRDefault="008C4C04" w:rsidP="00F07940">
      <w:pPr>
        <w:widowControl w:val="0"/>
        <w:shd w:val="clear" w:color="auto" w:fill="FFFFFF"/>
        <w:tabs>
          <w:tab w:val="left" w:pos="792"/>
        </w:tabs>
        <w:autoSpaceDE w:val="0"/>
        <w:autoSpaceDN w:val="0"/>
        <w:adjustRightInd w:val="0"/>
        <w:spacing w:line="242" w:lineRule="auto"/>
        <w:ind w:left="284"/>
        <w:rPr>
          <w:color w:val="000000"/>
          <w:sz w:val="20"/>
          <w:szCs w:val="20"/>
        </w:rPr>
      </w:pPr>
      <w:r w:rsidRPr="00527948">
        <w:rPr>
          <w:color w:val="000000"/>
          <w:sz w:val="20"/>
          <w:szCs w:val="20"/>
        </w:rPr>
        <w:t>–</w:t>
      </w:r>
      <w:r>
        <w:rPr>
          <w:color w:val="000000"/>
          <w:sz w:val="20"/>
          <w:szCs w:val="20"/>
        </w:rPr>
        <w:t xml:space="preserve"> </w:t>
      </w:r>
      <w:r w:rsidR="00D63599" w:rsidRPr="00527948">
        <w:rPr>
          <w:color w:val="000000"/>
          <w:sz w:val="20"/>
          <w:szCs w:val="20"/>
        </w:rPr>
        <w:t>тяжеловесные;</w:t>
      </w:r>
    </w:p>
    <w:p w:rsidR="00D63599" w:rsidRPr="00527948" w:rsidRDefault="008C4C04" w:rsidP="00F07940">
      <w:pPr>
        <w:widowControl w:val="0"/>
        <w:shd w:val="clear" w:color="auto" w:fill="FFFFFF"/>
        <w:tabs>
          <w:tab w:val="left" w:pos="792"/>
        </w:tabs>
        <w:autoSpaceDE w:val="0"/>
        <w:autoSpaceDN w:val="0"/>
        <w:adjustRightInd w:val="0"/>
        <w:spacing w:line="242" w:lineRule="auto"/>
        <w:ind w:left="284"/>
        <w:rPr>
          <w:color w:val="000000"/>
          <w:sz w:val="20"/>
          <w:szCs w:val="20"/>
        </w:rPr>
      </w:pPr>
      <w:r w:rsidRPr="00527948">
        <w:rPr>
          <w:color w:val="000000"/>
          <w:sz w:val="20"/>
          <w:szCs w:val="20"/>
        </w:rPr>
        <w:t>–</w:t>
      </w:r>
      <w:r>
        <w:rPr>
          <w:color w:val="000000"/>
          <w:sz w:val="20"/>
          <w:szCs w:val="20"/>
        </w:rPr>
        <w:t xml:space="preserve"> </w:t>
      </w:r>
      <w:r w:rsidR="00D63599" w:rsidRPr="00527948">
        <w:rPr>
          <w:color w:val="000000"/>
          <w:sz w:val="20"/>
          <w:szCs w:val="20"/>
        </w:rPr>
        <w:t>навалочные;</w:t>
      </w:r>
    </w:p>
    <w:p w:rsidR="00D63599" w:rsidRPr="00527948" w:rsidRDefault="008C4C04" w:rsidP="00F07940">
      <w:pPr>
        <w:widowControl w:val="0"/>
        <w:shd w:val="clear" w:color="auto" w:fill="FFFFFF"/>
        <w:tabs>
          <w:tab w:val="left" w:pos="792"/>
        </w:tabs>
        <w:autoSpaceDE w:val="0"/>
        <w:autoSpaceDN w:val="0"/>
        <w:adjustRightInd w:val="0"/>
        <w:spacing w:line="242" w:lineRule="auto"/>
        <w:ind w:left="284"/>
        <w:rPr>
          <w:color w:val="000000"/>
          <w:sz w:val="20"/>
          <w:szCs w:val="20"/>
        </w:rPr>
      </w:pPr>
      <w:r w:rsidRPr="00527948">
        <w:rPr>
          <w:color w:val="000000"/>
          <w:sz w:val="20"/>
          <w:szCs w:val="20"/>
        </w:rPr>
        <w:t>–</w:t>
      </w:r>
      <w:r>
        <w:rPr>
          <w:color w:val="000000"/>
          <w:sz w:val="20"/>
          <w:szCs w:val="20"/>
        </w:rPr>
        <w:t xml:space="preserve"> </w:t>
      </w:r>
      <w:r w:rsidR="00D63599" w:rsidRPr="00527948">
        <w:rPr>
          <w:color w:val="000000"/>
          <w:sz w:val="20"/>
          <w:szCs w:val="20"/>
        </w:rPr>
        <w:t>лесоматериалы;</w:t>
      </w:r>
    </w:p>
    <w:p w:rsidR="00D63599" w:rsidRPr="00527948" w:rsidRDefault="008C4C04" w:rsidP="00F07940">
      <w:pPr>
        <w:widowControl w:val="0"/>
        <w:shd w:val="clear" w:color="auto" w:fill="FFFFFF"/>
        <w:tabs>
          <w:tab w:val="left" w:pos="792"/>
        </w:tabs>
        <w:autoSpaceDE w:val="0"/>
        <w:autoSpaceDN w:val="0"/>
        <w:adjustRightInd w:val="0"/>
        <w:spacing w:line="242" w:lineRule="auto"/>
        <w:ind w:left="284"/>
        <w:rPr>
          <w:color w:val="000000"/>
          <w:sz w:val="20"/>
          <w:szCs w:val="20"/>
        </w:rPr>
      </w:pPr>
      <w:r w:rsidRPr="00527948">
        <w:rPr>
          <w:color w:val="000000"/>
          <w:sz w:val="20"/>
          <w:szCs w:val="20"/>
        </w:rPr>
        <w:t>–</w:t>
      </w:r>
      <w:r>
        <w:rPr>
          <w:color w:val="000000"/>
          <w:sz w:val="20"/>
          <w:szCs w:val="20"/>
        </w:rPr>
        <w:t xml:space="preserve"> </w:t>
      </w:r>
      <w:r w:rsidR="00D63599" w:rsidRPr="00527948">
        <w:rPr>
          <w:color w:val="000000"/>
          <w:sz w:val="20"/>
          <w:szCs w:val="20"/>
        </w:rPr>
        <w:t>металлы и металлические изделия;</w:t>
      </w:r>
    </w:p>
    <w:p w:rsidR="00D63599" w:rsidRPr="00527948" w:rsidRDefault="008C4C04" w:rsidP="00F07940">
      <w:pPr>
        <w:widowControl w:val="0"/>
        <w:shd w:val="clear" w:color="auto" w:fill="FFFFFF"/>
        <w:tabs>
          <w:tab w:val="left" w:pos="792"/>
        </w:tabs>
        <w:autoSpaceDE w:val="0"/>
        <w:autoSpaceDN w:val="0"/>
        <w:adjustRightInd w:val="0"/>
        <w:spacing w:line="242" w:lineRule="auto"/>
        <w:ind w:left="284"/>
        <w:rPr>
          <w:color w:val="000000"/>
          <w:sz w:val="20"/>
          <w:szCs w:val="20"/>
        </w:rPr>
      </w:pPr>
      <w:r w:rsidRPr="00527948">
        <w:rPr>
          <w:color w:val="000000"/>
          <w:sz w:val="20"/>
          <w:szCs w:val="20"/>
        </w:rPr>
        <w:t>–</w:t>
      </w:r>
      <w:r>
        <w:rPr>
          <w:color w:val="000000"/>
          <w:sz w:val="20"/>
          <w:szCs w:val="20"/>
        </w:rPr>
        <w:t xml:space="preserve"> </w:t>
      </w:r>
      <w:r w:rsidR="00D63599" w:rsidRPr="00527948">
        <w:rPr>
          <w:color w:val="000000"/>
          <w:sz w:val="20"/>
          <w:szCs w:val="20"/>
        </w:rPr>
        <w:t>зерновые грузы и овощи;</w:t>
      </w:r>
    </w:p>
    <w:p w:rsidR="00D63599" w:rsidRPr="00527948" w:rsidRDefault="008C4C04" w:rsidP="00F07940">
      <w:pPr>
        <w:widowControl w:val="0"/>
        <w:shd w:val="clear" w:color="auto" w:fill="FFFFFF"/>
        <w:tabs>
          <w:tab w:val="left" w:pos="792"/>
        </w:tabs>
        <w:autoSpaceDE w:val="0"/>
        <w:autoSpaceDN w:val="0"/>
        <w:adjustRightInd w:val="0"/>
        <w:spacing w:line="242" w:lineRule="auto"/>
        <w:ind w:left="284"/>
        <w:rPr>
          <w:color w:val="000000"/>
          <w:sz w:val="20"/>
          <w:szCs w:val="20"/>
        </w:rPr>
      </w:pPr>
      <w:r w:rsidRPr="00527948">
        <w:rPr>
          <w:color w:val="000000"/>
          <w:sz w:val="20"/>
          <w:szCs w:val="20"/>
        </w:rPr>
        <w:t>–</w:t>
      </w:r>
      <w:r>
        <w:rPr>
          <w:color w:val="000000"/>
          <w:sz w:val="20"/>
          <w:szCs w:val="20"/>
        </w:rPr>
        <w:t xml:space="preserve"> </w:t>
      </w:r>
      <w:r w:rsidR="00D63599" w:rsidRPr="00527948">
        <w:rPr>
          <w:color w:val="000000"/>
          <w:sz w:val="20"/>
          <w:szCs w:val="20"/>
        </w:rPr>
        <w:t>наливные грузы.</w:t>
      </w:r>
    </w:p>
    <w:p w:rsidR="00D63599" w:rsidRPr="00527948" w:rsidRDefault="00D63599" w:rsidP="00F07940">
      <w:pPr>
        <w:shd w:val="clear" w:color="auto" w:fill="FFFFFF"/>
        <w:spacing w:line="242" w:lineRule="auto"/>
        <w:ind w:firstLine="284"/>
        <w:rPr>
          <w:sz w:val="20"/>
          <w:szCs w:val="20"/>
        </w:rPr>
      </w:pPr>
      <w:r w:rsidRPr="00527948">
        <w:rPr>
          <w:color w:val="000000"/>
          <w:sz w:val="20"/>
          <w:szCs w:val="20"/>
        </w:rPr>
        <w:t xml:space="preserve">По способу затаривания при </w:t>
      </w:r>
      <w:r w:rsidR="00185625">
        <w:rPr>
          <w:color w:val="000000"/>
          <w:sz w:val="20"/>
          <w:szCs w:val="20"/>
        </w:rPr>
        <w:t>транспортировке различают грузы</w:t>
      </w:r>
      <w:r w:rsidRPr="00527948">
        <w:rPr>
          <w:color w:val="000000"/>
          <w:sz w:val="20"/>
          <w:szCs w:val="20"/>
        </w:rPr>
        <w:t>:</w:t>
      </w:r>
    </w:p>
    <w:p w:rsidR="00D63599" w:rsidRPr="00527948" w:rsidRDefault="008C4C04" w:rsidP="00F07940">
      <w:pPr>
        <w:widowControl w:val="0"/>
        <w:shd w:val="clear" w:color="auto" w:fill="FFFFFF"/>
        <w:tabs>
          <w:tab w:val="left" w:pos="792"/>
        </w:tabs>
        <w:autoSpaceDE w:val="0"/>
        <w:autoSpaceDN w:val="0"/>
        <w:adjustRightInd w:val="0"/>
        <w:spacing w:line="242" w:lineRule="auto"/>
        <w:ind w:left="284"/>
        <w:rPr>
          <w:color w:val="000000"/>
          <w:sz w:val="20"/>
          <w:szCs w:val="20"/>
        </w:rPr>
      </w:pPr>
      <w:r w:rsidRPr="00527948">
        <w:rPr>
          <w:color w:val="000000"/>
          <w:sz w:val="20"/>
          <w:szCs w:val="20"/>
        </w:rPr>
        <w:t>–</w:t>
      </w:r>
      <w:r>
        <w:rPr>
          <w:color w:val="000000"/>
          <w:sz w:val="20"/>
          <w:szCs w:val="20"/>
        </w:rPr>
        <w:t xml:space="preserve"> </w:t>
      </w:r>
      <w:r w:rsidR="00185625">
        <w:rPr>
          <w:color w:val="000000"/>
          <w:sz w:val="20"/>
          <w:szCs w:val="20"/>
        </w:rPr>
        <w:t xml:space="preserve">в </w:t>
      </w:r>
      <w:r w:rsidR="00D63599" w:rsidRPr="00527948">
        <w:rPr>
          <w:color w:val="000000"/>
          <w:sz w:val="20"/>
          <w:szCs w:val="20"/>
        </w:rPr>
        <w:t>контейнерах;</w:t>
      </w:r>
    </w:p>
    <w:p w:rsidR="00D63599" w:rsidRPr="00527948" w:rsidRDefault="008C4C04" w:rsidP="00F07940">
      <w:pPr>
        <w:widowControl w:val="0"/>
        <w:shd w:val="clear" w:color="auto" w:fill="FFFFFF"/>
        <w:tabs>
          <w:tab w:val="left" w:pos="792"/>
        </w:tabs>
        <w:autoSpaceDE w:val="0"/>
        <w:autoSpaceDN w:val="0"/>
        <w:adjustRightInd w:val="0"/>
        <w:spacing w:line="242" w:lineRule="auto"/>
        <w:ind w:left="284"/>
        <w:rPr>
          <w:color w:val="000000"/>
          <w:sz w:val="20"/>
          <w:szCs w:val="20"/>
        </w:rPr>
      </w:pPr>
      <w:r w:rsidRPr="00527948">
        <w:rPr>
          <w:color w:val="000000"/>
          <w:sz w:val="20"/>
          <w:szCs w:val="20"/>
        </w:rPr>
        <w:t>–</w:t>
      </w:r>
      <w:r>
        <w:rPr>
          <w:color w:val="000000"/>
          <w:sz w:val="20"/>
          <w:szCs w:val="20"/>
        </w:rPr>
        <w:t xml:space="preserve"> </w:t>
      </w:r>
      <w:r w:rsidR="00D63599" w:rsidRPr="00527948">
        <w:rPr>
          <w:color w:val="000000"/>
          <w:sz w:val="20"/>
          <w:szCs w:val="20"/>
        </w:rPr>
        <w:t>поддонах (паллетах);</w:t>
      </w:r>
    </w:p>
    <w:p w:rsidR="00D63599" w:rsidRPr="00527948" w:rsidRDefault="008C4C04" w:rsidP="00F07940">
      <w:pPr>
        <w:widowControl w:val="0"/>
        <w:shd w:val="clear" w:color="auto" w:fill="FFFFFF"/>
        <w:tabs>
          <w:tab w:val="left" w:pos="792"/>
        </w:tabs>
        <w:autoSpaceDE w:val="0"/>
        <w:autoSpaceDN w:val="0"/>
        <w:adjustRightInd w:val="0"/>
        <w:spacing w:line="242" w:lineRule="auto"/>
        <w:ind w:left="284"/>
        <w:rPr>
          <w:color w:val="000000"/>
          <w:sz w:val="20"/>
          <w:szCs w:val="20"/>
        </w:rPr>
      </w:pPr>
      <w:r w:rsidRPr="00527948">
        <w:rPr>
          <w:color w:val="000000"/>
          <w:sz w:val="20"/>
          <w:szCs w:val="20"/>
        </w:rPr>
        <w:t>–</w:t>
      </w:r>
      <w:r>
        <w:rPr>
          <w:color w:val="000000"/>
          <w:sz w:val="20"/>
          <w:szCs w:val="20"/>
        </w:rPr>
        <w:t xml:space="preserve"> </w:t>
      </w:r>
      <w:r w:rsidR="00D63599" w:rsidRPr="00527948">
        <w:rPr>
          <w:color w:val="000000"/>
          <w:sz w:val="20"/>
          <w:szCs w:val="20"/>
        </w:rPr>
        <w:t>ящиках;</w:t>
      </w:r>
    </w:p>
    <w:p w:rsidR="00D63599" w:rsidRPr="00527948" w:rsidRDefault="008C4C04" w:rsidP="00F07940">
      <w:pPr>
        <w:widowControl w:val="0"/>
        <w:shd w:val="clear" w:color="auto" w:fill="FFFFFF"/>
        <w:tabs>
          <w:tab w:val="left" w:pos="792"/>
        </w:tabs>
        <w:autoSpaceDE w:val="0"/>
        <w:autoSpaceDN w:val="0"/>
        <w:adjustRightInd w:val="0"/>
        <w:spacing w:line="242" w:lineRule="auto"/>
        <w:ind w:left="284"/>
        <w:rPr>
          <w:color w:val="000000"/>
          <w:sz w:val="20"/>
          <w:szCs w:val="20"/>
        </w:rPr>
      </w:pPr>
      <w:r w:rsidRPr="00527948">
        <w:rPr>
          <w:color w:val="000000"/>
          <w:sz w:val="20"/>
          <w:szCs w:val="20"/>
        </w:rPr>
        <w:t>–</w:t>
      </w:r>
      <w:r>
        <w:rPr>
          <w:color w:val="000000"/>
          <w:sz w:val="20"/>
          <w:szCs w:val="20"/>
        </w:rPr>
        <w:t xml:space="preserve"> </w:t>
      </w:r>
      <w:r w:rsidR="00D63599" w:rsidRPr="00527948">
        <w:rPr>
          <w:color w:val="000000"/>
          <w:sz w:val="20"/>
          <w:szCs w:val="20"/>
        </w:rPr>
        <w:t>флягах;</w:t>
      </w:r>
    </w:p>
    <w:p w:rsidR="00D63599" w:rsidRPr="00527948" w:rsidRDefault="008C4C04" w:rsidP="00F07940">
      <w:pPr>
        <w:widowControl w:val="0"/>
        <w:shd w:val="clear" w:color="auto" w:fill="FFFFFF"/>
        <w:tabs>
          <w:tab w:val="left" w:pos="792"/>
        </w:tabs>
        <w:autoSpaceDE w:val="0"/>
        <w:autoSpaceDN w:val="0"/>
        <w:adjustRightInd w:val="0"/>
        <w:spacing w:line="242" w:lineRule="auto"/>
        <w:ind w:left="284"/>
        <w:rPr>
          <w:color w:val="000000"/>
          <w:sz w:val="20"/>
          <w:szCs w:val="20"/>
        </w:rPr>
      </w:pPr>
      <w:r w:rsidRPr="00527948">
        <w:rPr>
          <w:color w:val="000000"/>
          <w:sz w:val="20"/>
          <w:szCs w:val="20"/>
        </w:rPr>
        <w:t>–</w:t>
      </w:r>
      <w:r>
        <w:rPr>
          <w:color w:val="000000"/>
          <w:sz w:val="20"/>
          <w:szCs w:val="20"/>
        </w:rPr>
        <w:t xml:space="preserve"> </w:t>
      </w:r>
      <w:r w:rsidR="00D63599" w:rsidRPr="00527948">
        <w:rPr>
          <w:color w:val="000000"/>
          <w:sz w:val="20"/>
          <w:szCs w:val="20"/>
        </w:rPr>
        <w:t>бутылях;</w:t>
      </w:r>
    </w:p>
    <w:p w:rsidR="00D63599" w:rsidRPr="00527948" w:rsidRDefault="008C4C04" w:rsidP="00F07940">
      <w:pPr>
        <w:widowControl w:val="0"/>
        <w:shd w:val="clear" w:color="auto" w:fill="FFFFFF"/>
        <w:tabs>
          <w:tab w:val="left" w:pos="792"/>
        </w:tabs>
        <w:autoSpaceDE w:val="0"/>
        <w:autoSpaceDN w:val="0"/>
        <w:adjustRightInd w:val="0"/>
        <w:spacing w:line="242" w:lineRule="auto"/>
        <w:ind w:left="284"/>
        <w:rPr>
          <w:color w:val="000000"/>
          <w:sz w:val="20"/>
          <w:szCs w:val="20"/>
        </w:rPr>
      </w:pPr>
      <w:r w:rsidRPr="00527948">
        <w:rPr>
          <w:color w:val="000000"/>
          <w:sz w:val="20"/>
          <w:szCs w:val="20"/>
        </w:rPr>
        <w:t>–</w:t>
      </w:r>
      <w:r>
        <w:rPr>
          <w:color w:val="000000"/>
          <w:sz w:val="20"/>
          <w:szCs w:val="20"/>
        </w:rPr>
        <w:t xml:space="preserve"> </w:t>
      </w:r>
      <w:r w:rsidR="00D63599" w:rsidRPr="00527948">
        <w:rPr>
          <w:color w:val="000000"/>
          <w:sz w:val="20"/>
          <w:szCs w:val="20"/>
        </w:rPr>
        <w:t>мешках и т.</w:t>
      </w:r>
      <w:r w:rsidR="00185625">
        <w:rPr>
          <w:color w:val="000000"/>
          <w:sz w:val="20"/>
          <w:szCs w:val="20"/>
        </w:rPr>
        <w:t> </w:t>
      </w:r>
      <w:r w:rsidR="00D63599" w:rsidRPr="00527948">
        <w:rPr>
          <w:color w:val="000000"/>
          <w:sz w:val="20"/>
          <w:szCs w:val="20"/>
        </w:rPr>
        <w:t>д.</w:t>
      </w:r>
    </w:p>
    <w:p w:rsidR="00D63599" w:rsidRPr="00527948" w:rsidRDefault="00D63599" w:rsidP="00F07940">
      <w:pPr>
        <w:shd w:val="clear" w:color="auto" w:fill="FFFFFF"/>
        <w:spacing w:line="242" w:lineRule="auto"/>
        <w:ind w:firstLine="284"/>
        <w:jc w:val="both"/>
        <w:rPr>
          <w:sz w:val="20"/>
          <w:szCs w:val="20"/>
        </w:rPr>
      </w:pPr>
      <w:r w:rsidRPr="00527948">
        <w:rPr>
          <w:color w:val="000000"/>
          <w:sz w:val="20"/>
          <w:szCs w:val="20"/>
        </w:rPr>
        <w:t>Очевидно, что такое большое количество характеристик предо</w:t>
      </w:r>
      <w:r w:rsidRPr="00527948">
        <w:rPr>
          <w:color w:val="000000"/>
          <w:sz w:val="20"/>
          <w:szCs w:val="20"/>
        </w:rPr>
        <w:softHyphen/>
        <w:t>пределяет специфический подход и свою классификацию матери</w:t>
      </w:r>
      <w:r w:rsidRPr="00527948">
        <w:rPr>
          <w:color w:val="000000"/>
          <w:sz w:val="20"/>
          <w:szCs w:val="20"/>
        </w:rPr>
        <w:softHyphen/>
        <w:t>альных потоков по рассматриваемому признаку при анализе и синтезе конкретных ЛС.</w:t>
      </w:r>
    </w:p>
    <w:p w:rsidR="00D63599" w:rsidRPr="00527948" w:rsidRDefault="00D63599" w:rsidP="00F07940">
      <w:pPr>
        <w:shd w:val="clear" w:color="auto" w:fill="FFFFFF"/>
        <w:tabs>
          <w:tab w:val="left" w:pos="888"/>
        </w:tabs>
        <w:spacing w:line="242" w:lineRule="auto"/>
        <w:ind w:firstLine="284"/>
        <w:jc w:val="both"/>
        <w:rPr>
          <w:color w:val="000000"/>
          <w:sz w:val="20"/>
          <w:szCs w:val="20"/>
        </w:rPr>
      </w:pPr>
      <w:r w:rsidRPr="00527948">
        <w:rPr>
          <w:color w:val="000000"/>
          <w:sz w:val="20"/>
          <w:szCs w:val="20"/>
        </w:rPr>
        <w:t>6.</w:t>
      </w:r>
      <w:r w:rsidR="00185625">
        <w:rPr>
          <w:color w:val="000000"/>
          <w:sz w:val="20"/>
          <w:szCs w:val="20"/>
        </w:rPr>
        <w:t> </w:t>
      </w:r>
      <w:r w:rsidRPr="00527948">
        <w:rPr>
          <w:color w:val="000000"/>
          <w:sz w:val="20"/>
          <w:szCs w:val="20"/>
        </w:rPr>
        <w:t>По степени детерминированности параметров потока различают материальные потоки детерминированные и стохастические. Детерм</w:t>
      </w:r>
      <w:r w:rsidRPr="00527948">
        <w:rPr>
          <w:color w:val="000000"/>
          <w:sz w:val="20"/>
          <w:szCs w:val="20"/>
        </w:rPr>
        <w:t>и</w:t>
      </w:r>
      <w:r w:rsidRPr="00527948">
        <w:rPr>
          <w:color w:val="000000"/>
          <w:sz w:val="20"/>
          <w:szCs w:val="20"/>
        </w:rPr>
        <w:t>нированным материальным потоком называют поток с полностью и</w:t>
      </w:r>
      <w:r w:rsidRPr="00527948">
        <w:rPr>
          <w:color w:val="000000"/>
          <w:sz w:val="20"/>
          <w:szCs w:val="20"/>
        </w:rPr>
        <w:t>з</w:t>
      </w:r>
      <w:r w:rsidRPr="00527948">
        <w:rPr>
          <w:color w:val="000000"/>
          <w:sz w:val="20"/>
          <w:szCs w:val="20"/>
        </w:rPr>
        <w:t>вестными (детерминированными) параметрами. Если хотя бы один из параметров не известен или является случайной величиной (проце</w:t>
      </w:r>
      <w:r w:rsidRPr="00527948">
        <w:rPr>
          <w:color w:val="000000"/>
          <w:sz w:val="20"/>
          <w:szCs w:val="20"/>
        </w:rPr>
        <w:t>с</w:t>
      </w:r>
      <w:r w:rsidRPr="00527948">
        <w:rPr>
          <w:color w:val="000000"/>
          <w:sz w:val="20"/>
          <w:szCs w:val="20"/>
        </w:rPr>
        <w:t>сом), то материальный поток называется стохастическим.</w:t>
      </w:r>
    </w:p>
    <w:p w:rsidR="00D63599" w:rsidRPr="00527948" w:rsidRDefault="00D63599" w:rsidP="00F07940">
      <w:pPr>
        <w:shd w:val="clear" w:color="auto" w:fill="FFFFFF"/>
        <w:tabs>
          <w:tab w:val="left" w:pos="888"/>
        </w:tabs>
        <w:spacing w:line="242" w:lineRule="auto"/>
        <w:ind w:firstLine="284"/>
        <w:jc w:val="both"/>
        <w:rPr>
          <w:sz w:val="20"/>
          <w:szCs w:val="20"/>
        </w:rPr>
      </w:pPr>
      <w:r w:rsidRPr="00527948">
        <w:rPr>
          <w:color w:val="000000"/>
          <w:sz w:val="20"/>
          <w:szCs w:val="20"/>
        </w:rPr>
        <w:t>7.</w:t>
      </w:r>
      <w:r w:rsidR="00185625">
        <w:rPr>
          <w:color w:val="000000"/>
          <w:sz w:val="20"/>
          <w:szCs w:val="20"/>
        </w:rPr>
        <w:t> </w:t>
      </w:r>
      <w:r w:rsidRPr="00527948">
        <w:rPr>
          <w:color w:val="000000"/>
          <w:sz w:val="20"/>
          <w:szCs w:val="20"/>
        </w:rPr>
        <w:t>По признаку непрерывности во времени различают непрерывные и дискретные материальные потоки. К непрерывным материальным потокам относятся, например, потоки сырья и материалов в непреры</w:t>
      </w:r>
      <w:r w:rsidRPr="00527948">
        <w:rPr>
          <w:color w:val="000000"/>
          <w:sz w:val="20"/>
          <w:szCs w:val="20"/>
        </w:rPr>
        <w:t>в</w:t>
      </w:r>
      <w:r w:rsidRPr="00527948">
        <w:rPr>
          <w:color w:val="000000"/>
          <w:sz w:val="20"/>
          <w:szCs w:val="20"/>
        </w:rPr>
        <w:lastRenderedPageBreak/>
        <w:t>ных производственных (технологических) процессах замкнутого ци</w:t>
      </w:r>
      <w:r w:rsidRPr="00527948">
        <w:rPr>
          <w:color w:val="000000"/>
          <w:sz w:val="20"/>
          <w:szCs w:val="20"/>
        </w:rPr>
        <w:t>к</w:t>
      </w:r>
      <w:r w:rsidRPr="00527948">
        <w:rPr>
          <w:color w:val="000000"/>
          <w:sz w:val="20"/>
          <w:szCs w:val="20"/>
        </w:rPr>
        <w:t>ла, потоки нефтепродуктов, газа, перемещаемые с помощью трубопр</w:t>
      </w:r>
      <w:r w:rsidRPr="00527948">
        <w:rPr>
          <w:color w:val="000000"/>
          <w:sz w:val="20"/>
          <w:szCs w:val="20"/>
        </w:rPr>
        <w:t>о</w:t>
      </w:r>
      <w:r w:rsidRPr="00527948">
        <w:rPr>
          <w:color w:val="000000"/>
          <w:sz w:val="20"/>
          <w:szCs w:val="20"/>
        </w:rPr>
        <w:t>водного транспорта, и др. Большинство материальных потоков явля</w:t>
      </w:r>
      <w:r w:rsidR="009C748A">
        <w:rPr>
          <w:color w:val="000000"/>
          <w:sz w:val="20"/>
          <w:szCs w:val="20"/>
        </w:rPr>
        <w:t>е</w:t>
      </w:r>
      <w:r w:rsidRPr="00527948">
        <w:rPr>
          <w:color w:val="000000"/>
          <w:sz w:val="20"/>
          <w:szCs w:val="20"/>
        </w:rPr>
        <w:t>т</w:t>
      </w:r>
      <w:r w:rsidRPr="00527948">
        <w:rPr>
          <w:color w:val="000000"/>
          <w:sz w:val="20"/>
          <w:szCs w:val="20"/>
        </w:rPr>
        <w:t>ся дискретными во времени.</w:t>
      </w:r>
    </w:p>
    <w:p w:rsidR="00D63599" w:rsidRPr="00527948" w:rsidRDefault="00D63599" w:rsidP="00F07940">
      <w:pPr>
        <w:shd w:val="clear" w:color="auto" w:fill="FFFFFF"/>
        <w:tabs>
          <w:tab w:val="left" w:pos="888"/>
        </w:tabs>
        <w:spacing w:line="242" w:lineRule="auto"/>
        <w:ind w:firstLine="284"/>
        <w:jc w:val="both"/>
        <w:rPr>
          <w:sz w:val="20"/>
          <w:szCs w:val="20"/>
        </w:rPr>
      </w:pPr>
    </w:p>
    <w:p w:rsidR="00D63599" w:rsidRPr="008C4C04" w:rsidRDefault="001D6677" w:rsidP="00F07940">
      <w:pPr>
        <w:shd w:val="clear" w:color="auto" w:fill="FFFFFF"/>
        <w:spacing w:line="242" w:lineRule="auto"/>
        <w:jc w:val="center"/>
        <w:rPr>
          <w:b/>
          <w:iCs/>
          <w:color w:val="000000"/>
          <w:sz w:val="20"/>
          <w:szCs w:val="20"/>
        </w:rPr>
      </w:pPr>
      <w:r>
        <w:rPr>
          <w:b/>
          <w:iCs/>
          <w:color w:val="000000"/>
          <w:sz w:val="20"/>
          <w:szCs w:val="20"/>
        </w:rPr>
        <w:t>1.6</w:t>
      </w:r>
      <w:r w:rsidR="008C4C04" w:rsidRPr="008C4C04">
        <w:rPr>
          <w:b/>
          <w:iCs/>
          <w:color w:val="000000"/>
          <w:sz w:val="20"/>
          <w:szCs w:val="20"/>
        </w:rPr>
        <w:t>.</w:t>
      </w:r>
      <w:r w:rsidR="00D63599" w:rsidRPr="008C4C04">
        <w:rPr>
          <w:b/>
          <w:iCs/>
          <w:color w:val="000000"/>
          <w:sz w:val="20"/>
          <w:szCs w:val="20"/>
        </w:rPr>
        <w:t xml:space="preserve"> </w:t>
      </w:r>
      <w:r w:rsidR="008C4C04" w:rsidRPr="008C4C04">
        <w:rPr>
          <w:b/>
          <w:iCs/>
          <w:color w:val="000000"/>
          <w:sz w:val="20"/>
          <w:szCs w:val="20"/>
        </w:rPr>
        <w:t>Финансовые потоки</w:t>
      </w:r>
    </w:p>
    <w:p w:rsidR="00D63599" w:rsidRPr="00527948" w:rsidRDefault="00D63599" w:rsidP="00F07940">
      <w:pPr>
        <w:shd w:val="clear" w:color="auto" w:fill="FFFFFF"/>
        <w:spacing w:line="242" w:lineRule="auto"/>
        <w:ind w:firstLine="284"/>
        <w:jc w:val="center"/>
        <w:rPr>
          <w:sz w:val="20"/>
          <w:szCs w:val="20"/>
        </w:rPr>
      </w:pPr>
    </w:p>
    <w:p w:rsidR="00D63599" w:rsidRPr="00527948" w:rsidRDefault="00D63599" w:rsidP="00F07940">
      <w:pPr>
        <w:shd w:val="clear" w:color="auto" w:fill="FFFFFF"/>
        <w:spacing w:line="242" w:lineRule="auto"/>
        <w:ind w:firstLine="284"/>
        <w:jc w:val="both"/>
        <w:rPr>
          <w:sz w:val="20"/>
          <w:szCs w:val="20"/>
        </w:rPr>
      </w:pPr>
      <w:r w:rsidRPr="00527948">
        <w:rPr>
          <w:color w:val="000000"/>
          <w:sz w:val="20"/>
          <w:szCs w:val="20"/>
        </w:rPr>
        <w:t>В условиях как формирующейся, так и стабильно развивающейся рыночной экономики повышение эффективности движения товарных потоков достигается, главным образом, за счет улучшения их фина</w:t>
      </w:r>
      <w:r w:rsidRPr="00527948">
        <w:rPr>
          <w:color w:val="000000"/>
          <w:sz w:val="20"/>
          <w:szCs w:val="20"/>
        </w:rPr>
        <w:t>н</w:t>
      </w:r>
      <w:r w:rsidRPr="00527948">
        <w:rPr>
          <w:color w:val="000000"/>
          <w:sz w:val="20"/>
          <w:szCs w:val="20"/>
        </w:rPr>
        <w:t>сового обслуживания, что, в свою очередь, обусловливает необход</w:t>
      </w:r>
      <w:r w:rsidRPr="00527948">
        <w:rPr>
          <w:color w:val="000000"/>
          <w:sz w:val="20"/>
          <w:szCs w:val="20"/>
        </w:rPr>
        <w:t>и</w:t>
      </w:r>
      <w:r w:rsidRPr="00527948">
        <w:rPr>
          <w:color w:val="000000"/>
          <w:sz w:val="20"/>
          <w:szCs w:val="20"/>
        </w:rPr>
        <w:t>мость выделения и изучения логистических финансовых потоков, с</w:t>
      </w:r>
      <w:r w:rsidRPr="00527948">
        <w:rPr>
          <w:color w:val="000000"/>
          <w:sz w:val="20"/>
          <w:szCs w:val="20"/>
        </w:rPr>
        <w:t>о</w:t>
      </w:r>
      <w:r w:rsidRPr="00527948">
        <w:rPr>
          <w:color w:val="000000"/>
          <w:sz w:val="20"/>
          <w:szCs w:val="20"/>
        </w:rPr>
        <w:t xml:space="preserve">ответствующих перемещению товарно-материальных и товарно-нематериальных ценностей. Следует отметить, что </w:t>
      </w:r>
      <w:r w:rsidRPr="00527948">
        <w:rPr>
          <w:iCs/>
          <w:color w:val="000000"/>
          <w:sz w:val="20"/>
          <w:szCs w:val="20"/>
        </w:rPr>
        <w:t xml:space="preserve">товарно-материальные ценности </w:t>
      </w:r>
      <w:r w:rsidRPr="00527948">
        <w:rPr>
          <w:color w:val="000000"/>
          <w:sz w:val="20"/>
          <w:szCs w:val="20"/>
        </w:rPr>
        <w:t xml:space="preserve">включают в себя все виды материальных благ, в том числе и такой их специфический вид, как недвижимость, а к </w:t>
      </w:r>
      <w:r w:rsidRPr="00527948">
        <w:rPr>
          <w:iCs/>
          <w:color w:val="000000"/>
          <w:sz w:val="20"/>
          <w:szCs w:val="20"/>
        </w:rPr>
        <w:t>т</w:t>
      </w:r>
      <w:r w:rsidRPr="00527948">
        <w:rPr>
          <w:iCs/>
          <w:color w:val="000000"/>
          <w:sz w:val="20"/>
          <w:szCs w:val="20"/>
        </w:rPr>
        <w:t>о</w:t>
      </w:r>
      <w:r w:rsidRPr="00527948">
        <w:rPr>
          <w:iCs/>
          <w:color w:val="000000"/>
          <w:sz w:val="20"/>
          <w:szCs w:val="20"/>
        </w:rPr>
        <w:t xml:space="preserve">варно-нематериальным ценностям </w:t>
      </w:r>
      <w:r w:rsidRPr="00527948">
        <w:rPr>
          <w:color w:val="000000"/>
          <w:sz w:val="20"/>
          <w:szCs w:val="20"/>
        </w:rPr>
        <w:t>в настоящее время относятся усл</w:t>
      </w:r>
      <w:r w:rsidRPr="00527948">
        <w:rPr>
          <w:color w:val="000000"/>
          <w:sz w:val="20"/>
          <w:szCs w:val="20"/>
        </w:rPr>
        <w:t>у</w:t>
      </w:r>
      <w:r w:rsidRPr="00527948">
        <w:rPr>
          <w:color w:val="000000"/>
          <w:sz w:val="20"/>
          <w:szCs w:val="20"/>
        </w:rPr>
        <w:t>ги, капитал и нематериальные активы. В процессе перемещения от одного хозяйствующего субъекта к другому совокупность определе</w:t>
      </w:r>
      <w:r w:rsidRPr="00527948">
        <w:rPr>
          <w:color w:val="000000"/>
          <w:sz w:val="20"/>
          <w:szCs w:val="20"/>
        </w:rPr>
        <w:t>н</w:t>
      </w:r>
      <w:r w:rsidRPr="00527948">
        <w:rPr>
          <w:color w:val="000000"/>
          <w:sz w:val="20"/>
          <w:szCs w:val="20"/>
        </w:rPr>
        <w:t>ных товарно-материальных или товарно-нематериальных ценностей может рассматриваться в качестве соответствующего товарного пот</w:t>
      </w:r>
      <w:r w:rsidRPr="00527948">
        <w:rPr>
          <w:color w:val="000000"/>
          <w:sz w:val="20"/>
          <w:szCs w:val="20"/>
        </w:rPr>
        <w:t>о</w:t>
      </w:r>
      <w:r w:rsidRPr="00527948">
        <w:rPr>
          <w:color w:val="000000"/>
          <w:sz w:val="20"/>
          <w:szCs w:val="20"/>
        </w:rPr>
        <w:t>ка, движение которого обусловлено выполнением целого ряда лог</w:t>
      </w:r>
      <w:r w:rsidRPr="00527948">
        <w:rPr>
          <w:color w:val="000000"/>
          <w:sz w:val="20"/>
          <w:szCs w:val="20"/>
        </w:rPr>
        <w:t>и</w:t>
      </w:r>
      <w:r w:rsidRPr="00527948">
        <w:rPr>
          <w:color w:val="000000"/>
          <w:sz w:val="20"/>
          <w:szCs w:val="20"/>
        </w:rPr>
        <w:t>стических операций.</w:t>
      </w:r>
    </w:p>
    <w:p w:rsidR="00D63599" w:rsidRPr="00527948" w:rsidRDefault="00D63599" w:rsidP="00F07940">
      <w:pPr>
        <w:shd w:val="clear" w:color="auto" w:fill="FFFFFF"/>
        <w:spacing w:line="242" w:lineRule="auto"/>
        <w:ind w:firstLine="284"/>
        <w:jc w:val="both"/>
        <w:rPr>
          <w:sz w:val="20"/>
          <w:szCs w:val="20"/>
        </w:rPr>
      </w:pPr>
      <w:r w:rsidRPr="00527948">
        <w:rPr>
          <w:color w:val="000000"/>
          <w:sz w:val="20"/>
          <w:szCs w:val="20"/>
        </w:rPr>
        <w:t>Механизм финансового обслуживания товарных потоков является в настоящее время наименее изученной областью логистики: часть в</w:t>
      </w:r>
      <w:r w:rsidRPr="00527948">
        <w:rPr>
          <w:color w:val="000000"/>
          <w:sz w:val="20"/>
          <w:szCs w:val="20"/>
        </w:rPr>
        <w:t>о</w:t>
      </w:r>
      <w:r w:rsidRPr="00527948">
        <w:rPr>
          <w:color w:val="000000"/>
          <w:sz w:val="20"/>
          <w:szCs w:val="20"/>
        </w:rPr>
        <w:t>просов, касающихся его содержания, вообще не рассматривается в специальной литературе, по другой части вопросов существуют знач</w:t>
      </w:r>
      <w:r w:rsidRPr="00527948">
        <w:rPr>
          <w:color w:val="000000"/>
          <w:sz w:val="20"/>
          <w:szCs w:val="20"/>
        </w:rPr>
        <w:t>и</w:t>
      </w:r>
      <w:r w:rsidRPr="00527948">
        <w:rPr>
          <w:color w:val="000000"/>
          <w:sz w:val="20"/>
          <w:szCs w:val="20"/>
        </w:rPr>
        <w:t>тельно различающиеся точки зрения. Различия наблюдаются уже при определении сущности финансовых потоков. Можно выделить два основных подхода к изучению данной проблемы:</w:t>
      </w:r>
    </w:p>
    <w:p w:rsidR="00D63599" w:rsidRPr="00527948" w:rsidRDefault="000932EF" w:rsidP="00F07940">
      <w:pPr>
        <w:widowControl w:val="0"/>
        <w:shd w:val="clear" w:color="auto" w:fill="FFFFFF"/>
        <w:tabs>
          <w:tab w:val="left" w:pos="792"/>
        </w:tabs>
        <w:autoSpaceDE w:val="0"/>
        <w:autoSpaceDN w:val="0"/>
        <w:adjustRightInd w:val="0"/>
        <w:spacing w:line="242" w:lineRule="auto"/>
        <w:ind w:firstLine="284"/>
        <w:jc w:val="both"/>
        <w:rPr>
          <w:color w:val="000000"/>
          <w:sz w:val="20"/>
          <w:szCs w:val="20"/>
        </w:rPr>
      </w:pPr>
      <w:r w:rsidRPr="00527948">
        <w:rPr>
          <w:color w:val="000000"/>
          <w:sz w:val="20"/>
          <w:szCs w:val="20"/>
        </w:rPr>
        <w:t>–</w:t>
      </w:r>
      <w:r w:rsidR="009C748A">
        <w:rPr>
          <w:color w:val="000000"/>
          <w:sz w:val="20"/>
          <w:szCs w:val="20"/>
        </w:rPr>
        <w:t> </w:t>
      </w:r>
      <w:r w:rsidR="00D63599" w:rsidRPr="00527948">
        <w:rPr>
          <w:color w:val="000000"/>
          <w:sz w:val="20"/>
          <w:szCs w:val="20"/>
        </w:rPr>
        <w:t>во-первых, под финансовым потоком понимается любое пере</w:t>
      </w:r>
      <w:r w:rsidR="00D63599" w:rsidRPr="00527948">
        <w:rPr>
          <w:color w:val="000000"/>
          <w:sz w:val="20"/>
          <w:szCs w:val="20"/>
        </w:rPr>
        <w:softHyphen/>
        <w:t>мещение финансовых средств в макро- или микроэкономической ср</w:t>
      </w:r>
      <w:r w:rsidR="00D63599" w:rsidRPr="00527948">
        <w:rPr>
          <w:color w:val="000000"/>
          <w:sz w:val="20"/>
          <w:szCs w:val="20"/>
        </w:rPr>
        <w:t>е</w:t>
      </w:r>
      <w:r w:rsidR="00D63599" w:rsidRPr="00527948">
        <w:rPr>
          <w:color w:val="000000"/>
          <w:sz w:val="20"/>
          <w:szCs w:val="20"/>
        </w:rPr>
        <w:t>де;</w:t>
      </w:r>
    </w:p>
    <w:p w:rsidR="00D63599" w:rsidRPr="00527948" w:rsidRDefault="000932EF" w:rsidP="00F07940">
      <w:pPr>
        <w:widowControl w:val="0"/>
        <w:shd w:val="clear" w:color="auto" w:fill="FFFFFF"/>
        <w:tabs>
          <w:tab w:val="left" w:pos="792"/>
        </w:tabs>
        <w:autoSpaceDE w:val="0"/>
        <w:autoSpaceDN w:val="0"/>
        <w:adjustRightInd w:val="0"/>
        <w:spacing w:line="242" w:lineRule="auto"/>
        <w:ind w:firstLine="284"/>
        <w:jc w:val="both"/>
        <w:rPr>
          <w:color w:val="000000"/>
          <w:sz w:val="20"/>
          <w:szCs w:val="20"/>
        </w:rPr>
      </w:pPr>
      <w:r w:rsidRPr="00527948">
        <w:rPr>
          <w:color w:val="000000"/>
          <w:sz w:val="20"/>
          <w:szCs w:val="20"/>
        </w:rPr>
        <w:t>–</w:t>
      </w:r>
      <w:r w:rsidR="009C748A">
        <w:rPr>
          <w:color w:val="000000"/>
          <w:sz w:val="20"/>
          <w:szCs w:val="20"/>
        </w:rPr>
        <w:t> </w:t>
      </w:r>
      <w:r w:rsidR="00D63599" w:rsidRPr="00527948">
        <w:rPr>
          <w:color w:val="000000"/>
          <w:sz w:val="20"/>
          <w:szCs w:val="20"/>
        </w:rPr>
        <w:t>во-вторых, под финансовым потоком понимается движение ф</w:t>
      </w:r>
      <w:r w:rsidR="00D63599" w:rsidRPr="00527948">
        <w:rPr>
          <w:color w:val="000000"/>
          <w:sz w:val="20"/>
          <w:szCs w:val="20"/>
        </w:rPr>
        <w:t>и</w:t>
      </w:r>
      <w:r w:rsidR="00D63599" w:rsidRPr="00527948">
        <w:rPr>
          <w:color w:val="000000"/>
          <w:sz w:val="20"/>
          <w:szCs w:val="20"/>
        </w:rPr>
        <w:t>нансовых средств только в логистических системах или между ними.</w:t>
      </w:r>
    </w:p>
    <w:p w:rsidR="00D63599" w:rsidRPr="00527948" w:rsidRDefault="00D63599" w:rsidP="00F07940">
      <w:pPr>
        <w:shd w:val="clear" w:color="auto" w:fill="FFFFFF"/>
        <w:spacing w:line="242" w:lineRule="auto"/>
        <w:ind w:firstLine="284"/>
        <w:jc w:val="both"/>
        <w:rPr>
          <w:sz w:val="20"/>
          <w:szCs w:val="20"/>
        </w:rPr>
      </w:pPr>
      <w:r w:rsidRPr="00527948">
        <w:rPr>
          <w:color w:val="000000"/>
          <w:sz w:val="20"/>
          <w:szCs w:val="20"/>
        </w:rPr>
        <w:t>Финансовые потоки в том или ином виде существовали всегда при любых способах организации предпринимательской деятельности х</w:t>
      </w:r>
      <w:r w:rsidRPr="00527948">
        <w:rPr>
          <w:color w:val="000000"/>
          <w:sz w:val="20"/>
          <w:szCs w:val="20"/>
        </w:rPr>
        <w:t>о</w:t>
      </w:r>
      <w:r w:rsidRPr="00527948">
        <w:rPr>
          <w:color w:val="000000"/>
          <w:sz w:val="20"/>
          <w:szCs w:val="20"/>
        </w:rPr>
        <w:t>зяйствующих субъектов. Однако, как показала практика, наибольшая эффективность их движения достигается при применении логистич</w:t>
      </w:r>
      <w:r w:rsidRPr="00527948">
        <w:rPr>
          <w:color w:val="000000"/>
          <w:sz w:val="20"/>
          <w:szCs w:val="20"/>
        </w:rPr>
        <w:t>е</w:t>
      </w:r>
      <w:r w:rsidRPr="00527948">
        <w:rPr>
          <w:color w:val="000000"/>
          <w:sz w:val="20"/>
          <w:szCs w:val="20"/>
        </w:rPr>
        <w:lastRenderedPageBreak/>
        <w:t>ских принципов управления материальными и финансовыми ресурс</w:t>
      </w:r>
      <w:r w:rsidRPr="00527948">
        <w:rPr>
          <w:color w:val="000000"/>
          <w:sz w:val="20"/>
          <w:szCs w:val="20"/>
        </w:rPr>
        <w:t>а</w:t>
      </w:r>
      <w:r w:rsidRPr="00527948">
        <w:rPr>
          <w:color w:val="000000"/>
          <w:sz w:val="20"/>
          <w:szCs w:val="20"/>
        </w:rPr>
        <w:t xml:space="preserve">ми, что и обусловило появление новой экономической категории – </w:t>
      </w:r>
      <w:r w:rsidRPr="00527948">
        <w:rPr>
          <w:iCs/>
          <w:color w:val="000000"/>
          <w:sz w:val="20"/>
          <w:szCs w:val="20"/>
        </w:rPr>
        <w:t xml:space="preserve">логистический финансовый поток. </w:t>
      </w:r>
      <w:r w:rsidRPr="00527948">
        <w:rPr>
          <w:color w:val="000000"/>
          <w:sz w:val="20"/>
          <w:szCs w:val="20"/>
        </w:rPr>
        <w:t>Следовательно, логистические ф</w:t>
      </w:r>
      <w:r w:rsidRPr="00527948">
        <w:rPr>
          <w:color w:val="000000"/>
          <w:sz w:val="20"/>
          <w:szCs w:val="20"/>
        </w:rPr>
        <w:t>и</w:t>
      </w:r>
      <w:r w:rsidRPr="00527948">
        <w:rPr>
          <w:color w:val="000000"/>
          <w:sz w:val="20"/>
          <w:szCs w:val="20"/>
        </w:rPr>
        <w:t>нансовые потоки создаются и используются для обеспечения эффе</w:t>
      </w:r>
      <w:r w:rsidRPr="00527948">
        <w:rPr>
          <w:color w:val="000000"/>
          <w:sz w:val="20"/>
          <w:szCs w:val="20"/>
        </w:rPr>
        <w:t>к</w:t>
      </w:r>
      <w:r w:rsidRPr="00527948">
        <w:rPr>
          <w:color w:val="000000"/>
          <w:sz w:val="20"/>
          <w:szCs w:val="20"/>
        </w:rPr>
        <w:t>тивного движения товарных потоков. При этом их специфика закл</w:t>
      </w:r>
      <w:r w:rsidRPr="00527948">
        <w:rPr>
          <w:color w:val="000000"/>
          <w:sz w:val="20"/>
          <w:szCs w:val="20"/>
        </w:rPr>
        <w:t>ю</w:t>
      </w:r>
      <w:r w:rsidRPr="00527948">
        <w:rPr>
          <w:color w:val="000000"/>
          <w:sz w:val="20"/>
          <w:szCs w:val="20"/>
        </w:rPr>
        <w:t>чается в первую очередь именно в потребности обслуживания проце</w:t>
      </w:r>
      <w:r w:rsidRPr="00527948">
        <w:rPr>
          <w:color w:val="000000"/>
          <w:sz w:val="20"/>
          <w:szCs w:val="20"/>
        </w:rPr>
        <w:t>с</w:t>
      </w:r>
      <w:r w:rsidRPr="00527948">
        <w:rPr>
          <w:color w:val="000000"/>
          <w:sz w:val="20"/>
          <w:szCs w:val="20"/>
        </w:rPr>
        <w:t>са перемещения в пространстве и во времени соответствующего пот</w:t>
      </w:r>
      <w:r w:rsidRPr="00527948">
        <w:rPr>
          <w:color w:val="000000"/>
          <w:sz w:val="20"/>
          <w:szCs w:val="20"/>
        </w:rPr>
        <w:t>о</w:t>
      </w:r>
      <w:r w:rsidRPr="00527948">
        <w:rPr>
          <w:color w:val="000000"/>
          <w:sz w:val="20"/>
          <w:szCs w:val="20"/>
        </w:rPr>
        <w:t>ка товарно-материальных или товарно-немате</w:t>
      </w:r>
      <w:r w:rsidRPr="00527948">
        <w:rPr>
          <w:color w:val="000000"/>
          <w:sz w:val="20"/>
          <w:szCs w:val="20"/>
        </w:rPr>
        <w:softHyphen/>
        <w:t>риальных ценностей.</w:t>
      </w:r>
    </w:p>
    <w:p w:rsidR="00D63599" w:rsidRPr="00527948" w:rsidRDefault="00D63599" w:rsidP="00527948">
      <w:pPr>
        <w:shd w:val="clear" w:color="auto" w:fill="FFFFFF"/>
        <w:ind w:firstLine="284"/>
        <w:jc w:val="both"/>
        <w:rPr>
          <w:sz w:val="20"/>
          <w:szCs w:val="20"/>
        </w:rPr>
      </w:pPr>
      <w:r w:rsidRPr="00527948">
        <w:rPr>
          <w:color w:val="000000"/>
          <w:sz w:val="20"/>
          <w:szCs w:val="20"/>
        </w:rPr>
        <w:t xml:space="preserve">Таким образом, </w:t>
      </w:r>
      <w:r w:rsidRPr="00527948">
        <w:rPr>
          <w:iCs/>
          <w:color w:val="000000"/>
          <w:sz w:val="20"/>
          <w:szCs w:val="20"/>
        </w:rPr>
        <w:t>под финансовым потоком в логистике можно по</w:t>
      </w:r>
      <w:r w:rsidRPr="00527948">
        <w:rPr>
          <w:iCs/>
          <w:color w:val="000000"/>
          <w:sz w:val="20"/>
          <w:szCs w:val="20"/>
        </w:rPr>
        <w:softHyphen/>
        <w:t>нимать направленное движение финансовых средств, циркулирующих в логистической системе, а также между логистической системой и внешней средой, необходимых для обеспечения эффективного движ</w:t>
      </w:r>
      <w:r w:rsidRPr="00527948">
        <w:rPr>
          <w:iCs/>
          <w:color w:val="000000"/>
          <w:sz w:val="20"/>
          <w:szCs w:val="20"/>
        </w:rPr>
        <w:t>е</w:t>
      </w:r>
      <w:r w:rsidRPr="00527948">
        <w:rPr>
          <w:iCs/>
          <w:color w:val="000000"/>
          <w:sz w:val="20"/>
          <w:szCs w:val="20"/>
        </w:rPr>
        <w:t>ния определенного товарного потока.</w:t>
      </w:r>
    </w:p>
    <w:p w:rsidR="00D63599" w:rsidRPr="00527948" w:rsidRDefault="00D63599" w:rsidP="00527948">
      <w:pPr>
        <w:shd w:val="clear" w:color="auto" w:fill="FFFFFF"/>
        <w:ind w:firstLine="284"/>
        <w:jc w:val="both"/>
        <w:rPr>
          <w:sz w:val="20"/>
          <w:szCs w:val="20"/>
        </w:rPr>
      </w:pPr>
      <w:r w:rsidRPr="00527948">
        <w:rPr>
          <w:color w:val="000000"/>
          <w:sz w:val="20"/>
          <w:szCs w:val="20"/>
        </w:rPr>
        <w:t>Основной целью финансового обслуживания товарных потоков в логистике является обеспечение их движения финансовыми ресурсами в необходимых объемах, в нужные сроки, с использованием наиболее эффективных источников финансирования. В самом простом случае каждому товарному потоку соответствует свой единс</w:t>
      </w:r>
      <w:r w:rsidRPr="00527948">
        <w:rPr>
          <w:color w:val="000000"/>
          <w:sz w:val="20"/>
          <w:szCs w:val="20"/>
        </w:rPr>
        <w:softHyphen/>
        <w:t>венный финанс</w:t>
      </w:r>
      <w:r w:rsidRPr="00527948">
        <w:rPr>
          <w:color w:val="000000"/>
          <w:sz w:val="20"/>
          <w:szCs w:val="20"/>
        </w:rPr>
        <w:t>о</w:t>
      </w:r>
      <w:r w:rsidRPr="00527948">
        <w:rPr>
          <w:color w:val="000000"/>
          <w:sz w:val="20"/>
          <w:szCs w:val="20"/>
        </w:rPr>
        <w:t>вый поток.</w:t>
      </w:r>
    </w:p>
    <w:p w:rsidR="00D63599" w:rsidRPr="00527948" w:rsidRDefault="00D63599" w:rsidP="00527948">
      <w:pPr>
        <w:shd w:val="clear" w:color="auto" w:fill="FFFFFF"/>
        <w:ind w:firstLine="284"/>
        <w:jc w:val="both"/>
        <w:rPr>
          <w:sz w:val="20"/>
          <w:szCs w:val="20"/>
        </w:rPr>
      </w:pPr>
      <w:r w:rsidRPr="00527948">
        <w:rPr>
          <w:color w:val="000000"/>
          <w:sz w:val="20"/>
          <w:szCs w:val="20"/>
        </w:rPr>
        <w:t>Например, предприятие-продавец на основании договора купли-продажи поставляет предприятию-покупателю приобретенную им продукцию, перемещение которой и образует товарный поток. Пре</w:t>
      </w:r>
      <w:r w:rsidRPr="00527948">
        <w:rPr>
          <w:color w:val="000000"/>
          <w:sz w:val="20"/>
          <w:szCs w:val="20"/>
        </w:rPr>
        <w:t>д</w:t>
      </w:r>
      <w:r w:rsidRPr="00527948">
        <w:rPr>
          <w:color w:val="000000"/>
          <w:sz w:val="20"/>
          <w:szCs w:val="20"/>
        </w:rPr>
        <w:t>приятие-покупатель, применяя определенную в договоре форму расч</w:t>
      </w:r>
      <w:r w:rsidRPr="00527948">
        <w:rPr>
          <w:color w:val="000000"/>
          <w:sz w:val="20"/>
          <w:szCs w:val="20"/>
        </w:rPr>
        <w:t>е</w:t>
      </w:r>
      <w:r w:rsidRPr="00527948">
        <w:rPr>
          <w:color w:val="000000"/>
          <w:sz w:val="20"/>
          <w:szCs w:val="20"/>
        </w:rPr>
        <w:t>тов, производит оплату поставки этой продукции, перечисляя дене</w:t>
      </w:r>
      <w:r w:rsidRPr="00527948">
        <w:rPr>
          <w:color w:val="000000"/>
          <w:sz w:val="20"/>
          <w:szCs w:val="20"/>
        </w:rPr>
        <w:t>ж</w:t>
      </w:r>
      <w:r w:rsidRPr="00527948">
        <w:rPr>
          <w:color w:val="000000"/>
          <w:sz w:val="20"/>
          <w:szCs w:val="20"/>
        </w:rPr>
        <w:t>ные средства предприятию-продавцу, которые, в свою очередь, обр</w:t>
      </w:r>
      <w:r w:rsidRPr="00527948">
        <w:rPr>
          <w:color w:val="000000"/>
          <w:sz w:val="20"/>
          <w:szCs w:val="20"/>
        </w:rPr>
        <w:t>а</w:t>
      </w:r>
      <w:r w:rsidRPr="00527948">
        <w:rPr>
          <w:color w:val="000000"/>
          <w:sz w:val="20"/>
          <w:szCs w:val="20"/>
        </w:rPr>
        <w:t xml:space="preserve">зуют финансовый поток. На рис. </w:t>
      </w:r>
      <w:r w:rsidR="001D6677">
        <w:rPr>
          <w:color w:val="000000"/>
          <w:sz w:val="20"/>
          <w:szCs w:val="20"/>
        </w:rPr>
        <w:t>1.</w:t>
      </w:r>
      <w:r w:rsidR="009C748A">
        <w:rPr>
          <w:color w:val="000000"/>
          <w:sz w:val="20"/>
          <w:szCs w:val="20"/>
        </w:rPr>
        <w:t>5</w:t>
      </w:r>
      <w:r w:rsidRPr="00527948">
        <w:rPr>
          <w:color w:val="000000"/>
          <w:sz w:val="20"/>
          <w:szCs w:val="20"/>
        </w:rPr>
        <w:t xml:space="preserve"> приводится характерная для да</w:t>
      </w:r>
      <w:r w:rsidRPr="00527948">
        <w:rPr>
          <w:color w:val="000000"/>
          <w:sz w:val="20"/>
          <w:szCs w:val="20"/>
        </w:rPr>
        <w:t>н</w:t>
      </w:r>
      <w:r w:rsidRPr="00527948">
        <w:rPr>
          <w:color w:val="000000"/>
          <w:sz w:val="20"/>
          <w:szCs w:val="20"/>
        </w:rPr>
        <w:t>ного примера схема движения товарного и финансового потоков.</w:t>
      </w:r>
    </w:p>
    <w:p w:rsidR="00D63599" w:rsidRPr="00527948" w:rsidRDefault="00D63599" w:rsidP="00527948">
      <w:pPr>
        <w:ind w:firstLine="284"/>
        <w:rPr>
          <w:rFonts w:ascii="Arial" w:hAnsi="Arial"/>
          <w:sz w:val="20"/>
          <w:szCs w:val="20"/>
        </w:rPr>
      </w:pPr>
    </w:p>
    <w:tbl>
      <w:tblPr>
        <w:tblW w:w="6164" w:type="dxa"/>
        <w:tblInd w:w="40" w:type="dxa"/>
        <w:tblLayout w:type="fixed"/>
        <w:tblCellMar>
          <w:left w:w="40" w:type="dxa"/>
          <w:right w:w="40" w:type="dxa"/>
        </w:tblCellMar>
        <w:tblLook w:val="0000"/>
      </w:tblPr>
      <w:tblGrid>
        <w:gridCol w:w="1620"/>
        <w:gridCol w:w="540"/>
        <w:gridCol w:w="1620"/>
        <w:gridCol w:w="540"/>
        <w:gridCol w:w="1844"/>
      </w:tblGrid>
      <w:tr w:rsidR="00D63599" w:rsidRPr="000932EF" w:rsidTr="00CE4355">
        <w:trPr>
          <w:trHeight w:val="814"/>
        </w:trPr>
        <w:tc>
          <w:tcPr>
            <w:tcW w:w="1620" w:type="dxa"/>
            <w:tcBorders>
              <w:top w:val="single" w:sz="4" w:space="0" w:color="auto"/>
              <w:left w:val="single" w:sz="4" w:space="0" w:color="auto"/>
              <w:bottom w:val="single" w:sz="4" w:space="0" w:color="auto"/>
              <w:right w:val="single" w:sz="4" w:space="0" w:color="auto"/>
            </w:tcBorders>
            <w:shd w:val="clear" w:color="auto" w:fill="FFFFFF"/>
          </w:tcPr>
          <w:p w:rsidR="00D63599" w:rsidRPr="000932EF" w:rsidRDefault="00D63599" w:rsidP="00527948">
            <w:pPr>
              <w:shd w:val="clear" w:color="auto" w:fill="FFFFFF"/>
              <w:ind w:firstLine="284"/>
              <w:rPr>
                <w:color w:val="000000"/>
                <w:sz w:val="16"/>
                <w:szCs w:val="16"/>
              </w:rPr>
            </w:pPr>
          </w:p>
          <w:p w:rsidR="00D63599" w:rsidRPr="000932EF" w:rsidRDefault="00D63599" w:rsidP="00527948">
            <w:pPr>
              <w:shd w:val="clear" w:color="auto" w:fill="FFFFFF"/>
              <w:ind w:firstLine="284"/>
              <w:rPr>
                <w:color w:val="000000"/>
                <w:sz w:val="16"/>
                <w:szCs w:val="16"/>
              </w:rPr>
            </w:pPr>
          </w:p>
          <w:p w:rsidR="00D63599" w:rsidRPr="000932EF" w:rsidRDefault="00D63599" w:rsidP="00527948">
            <w:pPr>
              <w:shd w:val="clear" w:color="auto" w:fill="FFFFFF"/>
              <w:tabs>
                <w:tab w:val="left" w:pos="1400"/>
              </w:tabs>
              <w:ind w:firstLine="284"/>
              <w:jc w:val="center"/>
              <w:rPr>
                <w:sz w:val="16"/>
                <w:szCs w:val="16"/>
              </w:rPr>
            </w:pPr>
            <w:r w:rsidRPr="000932EF">
              <w:rPr>
                <w:color w:val="000000"/>
                <w:sz w:val="16"/>
                <w:szCs w:val="16"/>
              </w:rPr>
              <w:t>Предприятие</w:t>
            </w:r>
            <w:r w:rsidR="009C748A">
              <w:rPr>
                <w:color w:val="000000"/>
                <w:sz w:val="16"/>
                <w:szCs w:val="16"/>
              </w:rPr>
              <w:t>-</w:t>
            </w:r>
            <w:r w:rsidRPr="000932EF">
              <w:rPr>
                <w:color w:val="000000"/>
                <w:sz w:val="16"/>
                <w:szCs w:val="16"/>
              </w:rPr>
              <w:t>продавец</w:t>
            </w:r>
          </w:p>
          <w:p w:rsidR="00D63599" w:rsidRPr="000932EF" w:rsidRDefault="00D63599" w:rsidP="00527948">
            <w:pPr>
              <w:ind w:firstLine="284"/>
              <w:rPr>
                <w:sz w:val="16"/>
                <w:szCs w:val="16"/>
              </w:rPr>
            </w:pPr>
          </w:p>
          <w:p w:rsidR="00D63599" w:rsidRPr="000932EF" w:rsidRDefault="00D63599" w:rsidP="00527948">
            <w:pPr>
              <w:ind w:firstLine="284"/>
              <w:rPr>
                <w:sz w:val="16"/>
                <w:szCs w:val="16"/>
              </w:rPr>
            </w:pPr>
          </w:p>
        </w:tc>
        <w:tc>
          <w:tcPr>
            <w:tcW w:w="540" w:type="dxa"/>
            <w:tcBorders>
              <w:top w:val="nil"/>
              <w:left w:val="single" w:sz="4" w:space="0" w:color="auto"/>
              <w:right w:val="nil"/>
            </w:tcBorders>
            <w:shd w:val="clear" w:color="auto" w:fill="FFFFFF"/>
          </w:tcPr>
          <w:p w:rsidR="00D63599" w:rsidRPr="000932EF" w:rsidRDefault="00B04F7C" w:rsidP="00527948">
            <w:pPr>
              <w:shd w:val="clear" w:color="auto" w:fill="FFFFFF"/>
              <w:ind w:firstLine="284"/>
              <w:rPr>
                <w:sz w:val="16"/>
                <w:szCs w:val="16"/>
              </w:rPr>
            </w:pPr>
            <w:r w:rsidRPr="00B04F7C">
              <w:rPr>
                <w:noProof/>
                <w:color w:val="000000"/>
                <w:sz w:val="16"/>
                <w:szCs w:val="16"/>
              </w:rPr>
              <w:pict>
                <v:line id="_x0000_s1043" style="position:absolute;left:0;text-align:left;flip:x y;z-index:251667456;mso-position-horizontal-relative:text;mso-position-vertical-relative:text" from="-1.75pt,23.65pt" to="115.25pt,23.75pt">
                  <v:stroke startarrow="block"/>
                </v:line>
              </w:pict>
            </w:r>
            <w:r w:rsidRPr="00B04F7C">
              <w:rPr>
                <w:noProof/>
                <w:color w:val="000000"/>
                <w:sz w:val="16"/>
                <w:szCs w:val="16"/>
              </w:rPr>
              <w:pict>
                <v:line id="_x0000_s1042" style="position:absolute;left:0;text-align:left;flip:x;z-index:251666432;mso-position-horizontal-relative:text;mso-position-vertical-relative:text" from="7.25pt,41pt" to="133pt,41.65pt">
                  <v:stroke endarrow="block"/>
                </v:line>
              </w:pict>
            </w:r>
          </w:p>
        </w:tc>
        <w:tc>
          <w:tcPr>
            <w:tcW w:w="1620" w:type="dxa"/>
            <w:tcBorders>
              <w:top w:val="nil"/>
              <w:left w:val="nil"/>
              <w:right w:val="nil"/>
            </w:tcBorders>
            <w:shd w:val="clear" w:color="auto" w:fill="FFFFFF"/>
          </w:tcPr>
          <w:p w:rsidR="00D63599" w:rsidRPr="000932EF" w:rsidRDefault="00D63599" w:rsidP="00527948">
            <w:pPr>
              <w:shd w:val="clear" w:color="auto" w:fill="FFFFFF"/>
              <w:ind w:firstLine="284"/>
              <w:jc w:val="center"/>
              <w:rPr>
                <w:color w:val="000000"/>
                <w:sz w:val="16"/>
                <w:szCs w:val="16"/>
              </w:rPr>
            </w:pPr>
          </w:p>
          <w:p w:rsidR="00D63599" w:rsidRPr="000932EF" w:rsidRDefault="00D63599" w:rsidP="00527948">
            <w:pPr>
              <w:shd w:val="clear" w:color="auto" w:fill="FFFFFF"/>
              <w:ind w:firstLine="284"/>
              <w:rPr>
                <w:sz w:val="16"/>
                <w:szCs w:val="16"/>
              </w:rPr>
            </w:pPr>
            <w:r w:rsidRPr="000932EF">
              <w:rPr>
                <w:color w:val="000000"/>
                <w:sz w:val="16"/>
                <w:szCs w:val="16"/>
              </w:rPr>
              <w:t>Товарный поток</w:t>
            </w:r>
          </w:p>
          <w:p w:rsidR="00D63599" w:rsidRPr="000932EF" w:rsidRDefault="00D63599" w:rsidP="00527948">
            <w:pPr>
              <w:shd w:val="clear" w:color="auto" w:fill="FFFFFF"/>
              <w:ind w:firstLine="284"/>
              <w:jc w:val="center"/>
              <w:rPr>
                <w:color w:val="000000"/>
                <w:sz w:val="16"/>
                <w:szCs w:val="16"/>
              </w:rPr>
            </w:pPr>
          </w:p>
          <w:p w:rsidR="00D63599" w:rsidRPr="000932EF" w:rsidRDefault="00D63599" w:rsidP="00527948">
            <w:pPr>
              <w:shd w:val="clear" w:color="auto" w:fill="FFFFFF"/>
              <w:ind w:firstLine="284"/>
              <w:jc w:val="center"/>
              <w:rPr>
                <w:color w:val="000000"/>
                <w:sz w:val="16"/>
                <w:szCs w:val="16"/>
              </w:rPr>
            </w:pPr>
          </w:p>
          <w:p w:rsidR="00D63599" w:rsidRPr="000932EF" w:rsidRDefault="00D63599" w:rsidP="00527948">
            <w:pPr>
              <w:shd w:val="clear" w:color="auto" w:fill="FFFFFF"/>
              <w:ind w:firstLine="284"/>
              <w:jc w:val="center"/>
              <w:rPr>
                <w:color w:val="000000"/>
                <w:sz w:val="16"/>
                <w:szCs w:val="16"/>
              </w:rPr>
            </w:pPr>
          </w:p>
          <w:p w:rsidR="00D63599" w:rsidRPr="000932EF" w:rsidRDefault="00D63599" w:rsidP="000932EF">
            <w:pPr>
              <w:shd w:val="clear" w:color="auto" w:fill="FFFFFF"/>
              <w:rPr>
                <w:sz w:val="16"/>
                <w:szCs w:val="16"/>
              </w:rPr>
            </w:pPr>
            <w:r w:rsidRPr="000932EF">
              <w:rPr>
                <w:color w:val="000000"/>
                <w:sz w:val="16"/>
                <w:szCs w:val="16"/>
              </w:rPr>
              <w:t>Финансовый поток</w:t>
            </w:r>
          </w:p>
        </w:tc>
        <w:tc>
          <w:tcPr>
            <w:tcW w:w="540" w:type="dxa"/>
            <w:tcBorders>
              <w:top w:val="nil"/>
              <w:left w:val="nil"/>
              <w:right w:val="single" w:sz="4" w:space="0" w:color="auto"/>
            </w:tcBorders>
            <w:shd w:val="clear" w:color="auto" w:fill="FFFFFF"/>
          </w:tcPr>
          <w:p w:rsidR="00D63599" w:rsidRPr="000932EF" w:rsidRDefault="00D63599" w:rsidP="00527948">
            <w:pPr>
              <w:shd w:val="clear" w:color="auto" w:fill="FFFFFF"/>
              <w:ind w:firstLine="284"/>
              <w:rPr>
                <w:sz w:val="16"/>
                <w:szCs w:val="16"/>
              </w:rPr>
            </w:pPr>
          </w:p>
        </w:tc>
        <w:tc>
          <w:tcPr>
            <w:tcW w:w="1844" w:type="dxa"/>
            <w:tcBorders>
              <w:top w:val="single" w:sz="4" w:space="0" w:color="auto"/>
              <w:left w:val="single" w:sz="4" w:space="0" w:color="auto"/>
              <w:bottom w:val="single" w:sz="4" w:space="0" w:color="auto"/>
              <w:right w:val="single" w:sz="4" w:space="0" w:color="auto"/>
            </w:tcBorders>
            <w:shd w:val="clear" w:color="auto" w:fill="FFFFFF"/>
          </w:tcPr>
          <w:p w:rsidR="00D63599" w:rsidRPr="000932EF" w:rsidRDefault="00D63599" w:rsidP="00527948">
            <w:pPr>
              <w:shd w:val="clear" w:color="auto" w:fill="FFFFFF"/>
              <w:ind w:firstLine="284"/>
              <w:rPr>
                <w:color w:val="000000"/>
                <w:sz w:val="16"/>
                <w:szCs w:val="16"/>
              </w:rPr>
            </w:pPr>
          </w:p>
          <w:p w:rsidR="00D63599" w:rsidRPr="000932EF" w:rsidRDefault="00D63599" w:rsidP="00527948">
            <w:pPr>
              <w:shd w:val="clear" w:color="auto" w:fill="FFFFFF"/>
              <w:ind w:firstLine="284"/>
              <w:rPr>
                <w:color w:val="000000"/>
                <w:sz w:val="16"/>
                <w:szCs w:val="16"/>
              </w:rPr>
            </w:pPr>
          </w:p>
          <w:p w:rsidR="00D63599" w:rsidRPr="000932EF" w:rsidRDefault="00D63599" w:rsidP="00527948">
            <w:pPr>
              <w:shd w:val="clear" w:color="auto" w:fill="FFFFFF"/>
              <w:ind w:firstLine="284"/>
              <w:jc w:val="center"/>
              <w:rPr>
                <w:color w:val="000000"/>
                <w:sz w:val="16"/>
                <w:szCs w:val="16"/>
              </w:rPr>
            </w:pPr>
            <w:r w:rsidRPr="000932EF">
              <w:rPr>
                <w:color w:val="000000"/>
                <w:sz w:val="16"/>
                <w:szCs w:val="16"/>
              </w:rPr>
              <w:t>Предприятие</w:t>
            </w:r>
            <w:r w:rsidR="009C748A">
              <w:rPr>
                <w:color w:val="000000"/>
                <w:sz w:val="16"/>
                <w:szCs w:val="16"/>
              </w:rPr>
              <w:t>-</w:t>
            </w:r>
          </w:p>
          <w:p w:rsidR="00D63599" w:rsidRPr="000932EF" w:rsidRDefault="00D63599" w:rsidP="00527948">
            <w:pPr>
              <w:shd w:val="clear" w:color="auto" w:fill="FFFFFF"/>
              <w:ind w:firstLine="284"/>
              <w:jc w:val="center"/>
              <w:rPr>
                <w:sz w:val="16"/>
                <w:szCs w:val="16"/>
              </w:rPr>
            </w:pPr>
            <w:r w:rsidRPr="000932EF">
              <w:rPr>
                <w:color w:val="000000"/>
                <w:sz w:val="16"/>
                <w:szCs w:val="16"/>
              </w:rPr>
              <w:t>покупатель</w:t>
            </w:r>
          </w:p>
          <w:p w:rsidR="00D63599" w:rsidRPr="000932EF" w:rsidRDefault="00D63599" w:rsidP="00527948">
            <w:pPr>
              <w:shd w:val="clear" w:color="auto" w:fill="FFFFFF"/>
              <w:ind w:firstLine="284"/>
              <w:rPr>
                <w:sz w:val="16"/>
                <w:szCs w:val="16"/>
              </w:rPr>
            </w:pPr>
          </w:p>
          <w:p w:rsidR="00D63599" w:rsidRPr="000932EF" w:rsidRDefault="00D63599" w:rsidP="00527948">
            <w:pPr>
              <w:shd w:val="clear" w:color="auto" w:fill="FFFFFF"/>
              <w:ind w:firstLine="284"/>
              <w:rPr>
                <w:sz w:val="16"/>
                <w:szCs w:val="16"/>
              </w:rPr>
            </w:pPr>
          </w:p>
        </w:tc>
      </w:tr>
    </w:tbl>
    <w:p w:rsidR="00D63599" w:rsidRPr="000932EF" w:rsidRDefault="00D63599" w:rsidP="00527948">
      <w:pPr>
        <w:shd w:val="clear" w:color="auto" w:fill="FFFFFF"/>
        <w:ind w:firstLine="284"/>
        <w:rPr>
          <w:color w:val="000000"/>
          <w:sz w:val="16"/>
          <w:szCs w:val="16"/>
        </w:rPr>
      </w:pPr>
    </w:p>
    <w:p w:rsidR="00D63599" w:rsidRPr="000932EF" w:rsidRDefault="00D63599" w:rsidP="009C748A">
      <w:pPr>
        <w:shd w:val="clear" w:color="auto" w:fill="FFFFFF"/>
        <w:jc w:val="center"/>
        <w:rPr>
          <w:sz w:val="16"/>
          <w:szCs w:val="16"/>
        </w:rPr>
      </w:pPr>
      <w:r w:rsidRPr="000932EF">
        <w:rPr>
          <w:color w:val="000000"/>
          <w:sz w:val="16"/>
          <w:szCs w:val="16"/>
        </w:rPr>
        <w:t xml:space="preserve">Рис. </w:t>
      </w:r>
      <w:r w:rsidR="001D6677">
        <w:rPr>
          <w:color w:val="000000"/>
          <w:sz w:val="16"/>
          <w:szCs w:val="16"/>
        </w:rPr>
        <w:t>1.</w:t>
      </w:r>
      <w:r w:rsidR="009C748A">
        <w:rPr>
          <w:color w:val="000000"/>
          <w:sz w:val="16"/>
          <w:szCs w:val="16"/>
        </w:rPr>
        <w:t>5</w:t>
      </w:r>
      <w:r w:rsidRPr="000932EF">
        <w:rPr>
          <w:color w:val="000000"/>
          <w:sz w:val="16"/>
          <w:szCs w:val="16"/>
        </w:rPr>
        <w:t>. Простейшая схема движения товарного и финансового потоков</w:t>
      </w:r>
    </w:p>
    <w:p w:rsidR="00D63599" w:rsidRPr="00527948" w:rsidRDefault="00D63599" w:rsidP="00527948">
      <w:pPr>
        <w:shd w:val="clear" w:color="auto" w:fill="FFFFFF"/>
        <w:ind w:firstLine="284"/>
        <w:jc w:val="both"/>
        <w:rPr>
          <w:color w:val="000000"/>
          <w:sz w:val="20"/>
          <w:szCs w:val="20"/>
        </w:rPr>
      </w:pPr>
    </w:p>
    <w:p w:rsidR="00D63599" w:rsidRPr="00527948" w:rsidRDefault="00D63599" w:rsidP="00527948">
      <w:pPr>
        <w:shd w:val="clear" w:color="auto" w:fill="FFFFFF"/>
        <w:ind w:firstLine="284"/>
        <w:jc w:val="both"/>
        <w:rPr>
          <w:sz w:val="20"/>
          <w:szCs w:val="20"/>
        </w:rPr>
      </w:pPr>
      <w:r w:rsidRPr="00527948">
        <w:rPr>
          <w:color w:val="000000"/>
          <w:sz w:val="20"/>
          <w:szCs w:val="20"/>
        </w:rPr>
        <w:t xml:space="preserve">Из рис. </w:t>
      </w:r>
      <w:r w:rsidR="001D6677">
        <w:rPr>
          <w:color w:val="000000"/>
          <w:sz w:val="20"/>
          <w:szCs w:val="20"/>
        </w:rPr>
        <w:t>1.</w:t>
      </w:r>
      <w:r w:rsidR="009C748A">
        <w:rPr>
          <w:color w:val="000000"/>
          <w:sz w:val="20"/>
          <w:szCs w:val="20"/>
        </w:rPr>
        <w:t>5</w:t>
      </w:r>
      <w:r w:rsidRPr="00527948">
        <w:rPr>
          <w:color w:val="000000"/>
          <w:sz w:val="20"/>
          <w:szCs w:val="20"/>
        </w:rPr>
        <w:t xml:space="preserve"> видно, что товарный и финансовый потоки имеют ди</w:t>
      </w:r>
      <w:r w:rsidRPr="00527948">
        <w:rPr>
          <w:color w:val="000000"/>
          <w:sz w:val="20"/>
          <w:szCs w:val="20"/>
        </w:rPr>
        <w:t>а</w:t>
      </w:r>
      <w:r w:rsidRPr="00527948">
        <w:rPr>
          <w:color w:val="000000"/>
          <w:sz w:val="20"/>
          <w:szCs w:val="20"/>
        </w:rPr>
        <w:t>метрально противоположную направленность, однако прямоли</w:t>
      </w:r>
      <w:r w:rsidRPr="00527948">
        <w:rPr>
          <w:color w:val="000000"/>
          <w:sz w:val="20"/>
          <w:szCs w:val="20"/>
        </w:rPr>
        <w:softHyphen/>
        <w:t>нейность последнего возможна лишь в условиях оплаты поставки пр</w:t>
      </w:r>
      <w:r w:rsidRPr="00527948">
        <w:rPr>
          <w:color w:val="000000"/>
          <w:sz w:val="20"/>
          <w:szCs w:val="20"/>
        </w:rPr>
        <w:t>о</w:t>
      </w:r>
      <w:r w:rsidRPr="00527948">
        <w:rPr>
          <w:color w:val="000000"/>
          <w:sz w:val="20"/>
          <w:szCs w:val="20"/>
        </w:rPr>
        <w:t xml:space="preserve">дукции наличными деньгами. Необходимо подчеркнуть, что в данном </w:t>
      </w:r>
      <w:r w:rsidRPr="00527948">
        <w:rPr>
          <w:color w:val="000000"/>
          <w:sz w:val="20"/>
          <w:szCs w:val="20"/>
        </w:rPr>
        <w:lastRenderedPageBreak/>
        <w:t>примере финансовый поток является «вторичным»</w:t>
      </w:r>
      <w:r w:rsidR="009C748A">
        <w:rPr>
          <w:color w:val="000000"/>
          <w:sz w:val="20"/>
          <w:szCs w:val="20"/>
        </w:rPr>
        <w:t>,</w:t>
      </w:r>
      <w:r w:rsidRPr="00527948">
        <w:rPr>
          <w:color w:val="000000"/>
          <w:sz w:val="20"/>
          <w:szCs w:val="20"/>
        </w:rPr>
        <w:t xml:space="preserve"> или «зависимым»</w:t>
      </w:r>
      <w:r w:rsidR="009C748A">
        <w:rPr>
          <w:color w:val="000000"/>
          <w:sz w:val="20"/>
          <w:szCs w:val="20"/>
        </w:rPr>
        <w:t>,</w:t>
      </w:r>
      <w:r w:rsidRPr="00527948">
        <w:rPr>
          <w:color w:val="000000"/>
          <w:sz w:val="20"/>
          <w:szCs w:val="20"/>
        </w:rPr>
        <w:t xml:space="preserve"> по отношению к товарному, способствуя эффективному прохождению потоком товарно-материальных ценностей всего пути следования от предприятия-продавца к предприятию-покупателю.</w:t>
      </w:r>
    </w:p>
    <w:p w:rsidR="00D63599" w:rsidRPr="00527948" w:rsidRDefault="00D63599" w:rsidP="00527948">
      <w:pPr>
        <w:shd w:val="clear" w:color="auto" w:fill="FFFFFF"/>
        <w:ind w:firstLine="284"/>
        <w:jc w:val="both"/>
        <w:rPr>
          <w:color w:val="000000"/>
          <w:sz w:val="20"/>
          <w:szCs w:val="20"/>
        </w:rPr>
      </w:pPr>
      <w:r w:rsidRPr="00527948">
        <w:rPr>
          <w:color w:val="000000"/>
          <w:sz w:val="20"/>
          <w:szCs w:val="20"/>
        </w:rPr>
        <w:t>При использовании какой-либо формы безналичных расчетов сх</w:t>
      </w:r>
      <w:r w:rsidRPr="00527948">
        <w:rPr>
          <w:color w:val="000000"/>
          <w:sz w:val="20"/>
          <w:szCs w:val="20"/>
        </w:rPr>
        <w:t>е</w:t>
      </w:r>
      <w:r w:rsidRPr="00527948">
        <w:rPr>
          <w:color w:val="000000"/>
          <w:sz w:val="20"/>
          <w:szCs w:val="20"/>
        </w:rPr>
        <w:t>ма движения финансового потока между продавцом и покупате</w:t>
      </w:r>
      <w:r w:rsidRPr="00527948">
        <w:rPr>
          <w:color w:val="000000"/>
          <w:sz w:val="20"/>
          <w:szCs w:val="20"/>
        </w:rPr>
        <w:softHyphen/>
        <w:t xml:space="preserve">лем товаров претерпевает определенные изменения (рис. </w:t>
      </w:r>
      <w:r w:rsidR="001D6677">
        <w:rPr>
          <w:color w:val="000000"/>
          <w:sz w:val="20"/>
          <w:szCs w:val="20"/>
        </w:rPr>
        <w:t>1.</w:t>
      </w:r>
      <w:r w:rsidR="009C748A">
        <w:rPr>
          <w:color w:val="000000"/>
          <w:sz w:val="20"/>
          <w:szCs w:val="20"/>
        </w:rPr>
        <w:t>6</w:t>
      </w:r>
      <w:r w:rsidRPr="00527948">
        <w:rPr>
          <w:color w:val="000000"/>
          <w:sz w:val="20"/>
          <w:szCs w:val="20"/>
        </w:rPr>
        <w:t>).</w:t>
      </w:r>
    </w:p>
    <w:p w:rsidR="00D63599" w:rsidRPr="00527948" w:rsidRDefault="00D63599" w:rsidP="00527948">
      <w:pPr>
        <w:shd w:val="clear" w:color="auto" w:fill="FFFFFF"/>
        <w:ind w:firstLine="284"/>
        <w:jc w:val="both"/>
        <w:rPr>
          <w:color w:val="000000"/>
          <w:sz w:val="20"/>
          <w:szCs w:val="20"/>
        </w:rPr>
      </w:pPr>
    </w:p>
    <w:p w:rsidR="00D63599" w:rsidRPr="00527948" w:rsidRDefault="00D63599" w:rsidP="00F47AB9">
      <w:pPr>
        <w:shd w:val="clear" w:color="auto" w:fill="FFFFFF"/>
        <w:jc w:val="center"/>
        <w:rPr>
          <w:sz w:val="20"/>
          <w:szCs w:val="20"/>
        </w:rPr>
      </w:pPr>
      <w:r w:rsidRPr="00527948">
        <w:rPr>
          <w:rFonts w:ascii="Arial" w:hAnsi="Arial"/>
          <w:noProof/>
          <w:sz w:val="20"/>
          <w:szCs w:val="20"/>
        </w:rPr>
        <w:drawing>
          <wp:inline distT="0" distB="0" distL="0" distR="0">
            <wp:extent cx="3762375" cy="1743075"/>
            <wp:effectExtent l="19050" t="0" r="9525" b="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12" cstate="print"/>
                    <a:srcRect/>
                    <a:stretch>
                      <a:fillRect/>
                    </a:stretch>
                  </pic:blipFill>
                  <pic:spPr bwMode="auto">
                    <a:xfrm>
                      <a:off x="0" y="0"/>
                      <a:ext cx="3762375" cy="1743075"/>
                    </a:xfrm>
                    <a:prstGeom prst="rect">
                      <a:avLst/>
                    </a:prstGeom>
                    <a:noFill/>
                    <a:ln w="9525">
                      <a:noFill/>
                      <a:miter lim="800000"/>
                      <a:headEnd/>
                      <a:tailEnd/>
                    </a:ln>
                  </pic:spPr>
                </pic:pic>
              </a:graphicData>
            </a:graphic>
          </wp:inline>
        </w:drawing>
      </w:r>
    </w:p>
    <w:p w:rsidR="00D63599" w:rsidRPr="00527948" w:rsidRDefault="00D63599" w:rsidP="00527948">
      <w:pPr>
        <w:shd w:val="clear" w:color="auto" w:fill="FFFFFF"/>
        <w:ind w:firstLine="284"/>
        <w:jc w:val="center"/>
        <w:rPr>
          <w:sz w:val="20"/>
          <w:szCs w:val="20"/>
        </w:rPr>
      </w:pPr>
    </w:p>
    <w:p w:rsidR="009C748A" w:rsidRDefault="00D63599" w:rsidP="009C748A">
      <w:pPr>
        <w:shd w:val="clear" w:color="auto" w:fill="FFFFFF"/>
        <w:ind w:right="28"/>
        <w:jc w:val="center"/>
        <w:rPr>
          <w:sz w:val="16"/>
          <w:szCs w:val="16"/>
        </w:rPr>
      </w:pPr>
      <w:r w:rsidRPr="006411BC">
        <w:rPr>
          <w:sz w:val="16"/>
          <w:szCs w:val="16"/>
        </w:rPr>
        <w:t>Рис.</w:t>
      </w:r>
      <w:r w:rsidR="00B50E2B">
        <w:rPr>
          <w:sz w:val="16"/>
          <w:szCs w:val="16"/>
        </w:rPr>
        <w:t xml:space="preserve"> 1.</w:t>
      </w:r>
      <w:r w:rsidR="009C748A">
        <w:rPr>
          <w:sz w:val="16"/>
          <w:szCs w:val="16"/>
        </w:rPr>
        <w:t>6</w:t>
      </w:r>
      <w:r w:rsidRPr="006411BC">
        <w:rPr>
          <w:sz w:val="16"/>
          <w:szCs w:val="16"/>
        </w:rPr>
        <w:t xml:space="preserve">. Общая схема движения товарного, информационного </w:t>
      </w:r>
    </w:p>
    <w:p w:rsidR="00D63599" w:rsidRPr="006411BC" w:rsidRDefault="00D63599" w:rsidP="009C748A">
      <w:pPr>
        <w:shd w:val="clear" w:color="auto" w:fill="FFFFFF"/>
        <w:ind w:right="28"/>
        <w:jc w:val="center"/>
        <w:rPr>
          <w:sz w:val="16"/>
          <w:szCs w:val="16"/>
        </w:rPr>
      </w:pPr>
      <w:r w:rsidRPr="006411BC">
        <w:rPr>
          <w:sz w:val="16"/>
          <w:szCs w:val="16"/>
        </w:rPr>
        <w:t>и финансового потоков при осуществлении безналичных расчетов</w:t>
      </w:r>
    </w:p>
    <w:p w:rsidR="00D63599" w:rsidRPr="00527948" w:rsidRDefault="00D63599" w:rsidP="00527948">
      <w:pPr>
        <w:shd w:val="clear" w:color="auto" w:fill="FFFFFF"/>
        <w:ind w:firstLine="284"/>
        <w:jc w:val="center"/>
        <w:rPr>
          <w:sz w:val="20"/>
          <w:szCs w:val="20"/>
        </w:rPr>
      </w:pPr>
    </w:p>
    <w:p w:rsidR="00D63599" w:rsidRPr="00527948" w:rsidRDefault="00D63599" w:rsidP="00527948">
      <w:pPr>
        <w:shd w:val="clear" w:color="auto" w:fill="FFFFFF"/>
        <w:ind w:firstLine="284"/>
        <w:jc w:val="both"/>
        <w:rPr>
          <w:sz w:val="20"/>
          <w:szCs w:val="20"/>
        </w:rPr>
      </w:pPr>
      <w:r w:rsidRPr="00527948">
        <w:rPr>
          <w:color w:val="000000"/>
          <w:sz w:val="20"/>
          <w:szCs w:val="20"/>
        </w:rPr>
        <w:t xml:space="preserve">Анализ рис. </w:t>
      </w:r>
      <w:r w:rsidR="007D034B">
        <w:rPr>
          <w:color w:val="000000"/>
          <w:sz w:val="20"/>
          <w:szCs w:val="20"/>
        </w:rPr>
        <w:t>1.6</w:t>
      </w:r>
      <w:r w:rsidRPr="00527948">
        <w:rPr>
          <w:color w:val="000000"/>
          <w:sz w:val="20"/>
          <w:szCs w:val="20"/>
        </w:rPr>
        <w:t xml:space="preserve"> показывает, что при организации безналичных ра</w:t>
      </w:r>
      <w:r w:rsidRPr="00527948">
        <w:rPr>
          <w:color w:val="000000"/>
          <w:sz w:val="20"/>
          <w:szCs w:val="20"/>
        </w:rPr>
        <w:t>с</w:t>
      </w:r>
      <w:r w:rsidRPr="00527948">
        <w:rPr>
          <w:color w:val="000000"/>
          <w:sz w:val="20"/>
          <w:szCs w:val="20"/>
        </w:rPr>
        <w:t>четов поток информации о движении платежных документов имеет одинаковую направленность с товарным и один и тот же источник возникновения, в то время как финансовый поток осуществляется м</w:t>
      </w:r>
      <w:r w:rsidRPr="00527948">
        <w:rPr>
          <w:color w:val="000000"/>
          <w:sz w:val="20"/>
          <w:szCs w:val="20"/>
        </w:rPr>
        <w:t>е</w:t>
      </w:r>
      <w:r w:rsidRPr="00527948">
        <w:rPr>
          <w:color w:val="000000"/>
          <w:sz w:val="20"/>
          <w:szCs w:val="20"/>
        </w:rPr>
        <w:t>жду уполномоченными отделениями банков предприятия-покупателя и предприятия-продавца и имеет обратную направленность по отн</w:t>
      </w:r>
      <w:r w:rsidRPr="00527948">
        <w:rPr>
          <w:color w:val="000000"/>
          <w:sz w:val="20"/>
          <w:szCs w:val="20"/>
        </w:rPr>
        <w:t>о</w:t>
      </w:r>
      <w:r w:rsidRPr="00527948">
        <w:rPr>
          <w:color w:val="000000"/>
          <w:sz w:val="20"/>
          <w:szCs w:val="20"/>
        </w:rPr>
        <w:t>шению к товарному потоку. Выбор той или иной формы безналичных платежей зависит от эффективности их применения в различных усл</w:t>
      </w:r>
      <w:r w:rsidRPr="00527948">
        <w:rPr>
          <w:color w:val="000000"/>
          <w:sz w:val="20"/>
          <w:szCs w:val="20"/>
        </w:rPr>
        <w:t>о</w:t>
      </w:r>
      <w:r w:rsidRPr="00527948">
        <w:rPr>
          <w:color w:val="000000"/>
          <w:sz w:val="20"/>
          <w:szCs w:val="20"/>
        </w:rPr>
        <w:t>виях и необходимости воздействия на неаккуратных покупателей.</w:t>
      </w:r>
    </w:p>
    <w:p w:rsidR="00D63599" w:rsidRPr="00527948" w:rsidRDefault="00D63599" w:rsidP="0084790D">
      <w:pPr>
        <w:shd w:val="clear" w:color="auto" w:fill="FFFFFF"/>
        <w:spacing w:line="242" w:lineRule="auto"/>
        <w:ind w:firstLine="284"/>
        <w:jc w:val="both"/>
        <w:rPr>
          <w:color w:val="000000"/>
          <w:sz w:val="20"/>
          <w:szCs w:val="20"/>
        </w:rPr>
      </w:pPr>
      <w:r w:rsidRPr="00527948">
        <w:rPr>
          <w:color w:val="000000"/>
          <w:sz w:val="20"/>
          <w:szCs w:val="20"/>
        </w:rPr>
        <w:t>Многообразие форм и направлений развития современного фи</w:t>
      </w:r>
      <w:r w:rsidRPr="00527948">
        <w:rPr>
          <w:color w:val="000000"/>
          <w:sz w:val="20"/>
          <w:szCs w:val="20"/>
        </w:rPr>
        <w:softHyphen/>
        <w:t>нансового рынка, а также специфика механизма его функциониро</w:t>
      </w:r>
      <w:r w:rsidRPr="00527948">
        <w:rPr>
          <w:color w:val="000000"/>
          <w:sz w:val="20"/>
          <w:szCs w:val="20"/>
        </w:rPr>
        <w:softHyphen/>
        <w:t>вания в условиях стабилизации рыночных отношений обусловливают возможность широкого использования ценных бумаг и производных финансовых инструментов при финансовом обслуживании движения товарных потоков. Необходимо отметить, что эффективное примен</w:t>
      </w:r>
      <w:r w:rsidRPr="00527948">
        <w:rPr>
          <w:color w:val="000000"/>
          <w:sz w:val="20"/>
          <w:szCs w:val="20"/>
        </w:rPr>
        <w:t>е</w:t>
      </w:r>
      <w:r w:rsidRPr="00527948">
        <w:rPr>
          <w:color w:val="000000"/>
          <w:sz w:val="20"/>
          <w:szCs w:val="20"/>
        </w:rPr>
        <w:t xml:space="preserve">ние инструментов фондового рынка помимо оптимизации финансовых </w:t>
      </w:r>
      <w:r w:rsidRPr="00527948">
        <w:rPr>
          <w:color w:val="000000"/>
          <w:sz w:val="20"/>
          <w:szCs w:val="20"/>
        </w:rPr>
        <w:lastRenderedPageBreak/>
        <w:t>потоков позволяет значительно улучшить показатели хозяйственной деятельности как предприятий-продавцов, так и предприятий-покупателей. В первую очередь, это касается увеличения чистой пр</w:t>
      </w:r>
      <w:r w:rsidRPr="00527948">
        <w:rPr>
          <w:color w:val="000000"/>
          <w:sz w:val="20"/>
          <w:szCs w:val="20"/>
        </w:rPr>
        <w:t>и</w:t>
      </w:r>
      <w:r w:rsidRPr="00527948">
        <w:rPr>
          <w:color w:val="000000"/>
          <w:sz w:val="20"/>
          <w:szCs w:val="20"/>
        </w:rPr>
        <w:t>были хозяйствующих субъектов путем минимизации налоговых пл</w:t>
      </w:r>
      <w:r w:rsidRPr="00527948">
        <w:rPr>
          <w:color w:val="000000"/>
          <w:sz w:val="20"/>
          <w:szCs w:val="20"/>
        </w:rPr>
        <w:t>а</w:t>
      </w:r>
      <w:r w:rsidRPr="00527948">
        <w:rPr>
          <w:color w:val="000000"/>
          <w:sz w:val="20"/>
          <w:szCs w:val="20"/>
        </w:rPr>
        <w:t>тежей. Для их снижения в настоящее время могут быть использованы как возможности отдельных видов государственных ценных бумаг, так и возможности выпуска и обращения векселей. Рассмотрим некоторые из суще</w:t>
      </w:r>
      <w:r w:rsidRPr="00527948">
        <w:rPr>
          <w:color w:val="000000"/>
          <w:sz w:val="20"/>
          <w:szCs w:val="20"/>
        </w:rPr>
        <w:softHyphen/>
        <w:t>ствующих схем уменьшения налогооблагаемой базы предпр</w:t>
      </w:r>
      <w:r w:rsidRPr="00527948">
        <w:rPr>
          <w:color w:val="000000"/>
          <w:sz w:val="20"/>
          <w:szCs w:val="20"/>
        </w:rPr>
        <w:t>и</w:t>
      </w:r>
      <w:r w:rsidRPr="00527948">
        <w:rPr>
          <w:color w:val="000000"/>
          <w:sz w:val="20"/>
          <w:szCs w:val="20"/>
        </w:rPr>
        <w:t>ятий за счет применения указанных инструментов фондового рынка.</w:t>
      </w:r>
    </w:p>
    <w:p w:rsidR="00D63599" w:rsidRPr="00527948" w:rsidRDefault="00D63599" w:rsidP="0084790D">
      <w:pPr>
        <w:shd w:val="clear" w:color="auto" w:fill="FFFFFF"/>
        <w:spacing w:line="242" w:lineRule="auto"/>
        <w:ind w:firstLine="284"/>
        <w:jc w:val="both"/>
        <w:rPr>
          <w:sz w:val="20"/>
          <w:szCs w:val="20"/>
        </w:rPr>
      </w:pPr>
      <w:r w:rsidRPr="00527948">
        <w:rPr>
          <w:color w:val="000000"/>
          <w:sz w:val="20"/>
          <w:szCs w:val="20"/>
        </w:rPr>
        <w:t>Примерная схема движения товарного и финансового потоков в у</w:t>
      </w:r>
      <w:r w:rsidRPr="00527948">
        <w:rPr>
          <w:color w:val="000000"/>
          <w:sz w:val="20"/>
          <w:szCs w:val="20"/>
        </w:rPr>
        <w:t>с</w:t>
      </w:r>
      <w:r w:rsidRPr="00527948">
        <w:rPr>
          <w:color w:val="000000"/>
          <w:sz w:val="20"/>
          <w:szCs w:val="20"/>
        </w:rPr>
        <w:t>ловиях использования предприятием-покупателем государственных и муниципальных ценных бумаг для повышения эффективности зак</w:t>
      </w:r>
      <w:r w:rsidRPr="00527948">
        <w:rPr>
          <w:color w:val="000000"/>
          <w:sz w:val="20"/>
          <w:szCs w:val="20"/>
        </w:rPr>
        <w:t>у</w:t>
      </w:r>
      <w:r w:rsidRPr="00527948">
        <w:rPr>
          <w:color w:val="000000"/>
          <w:sz w:val="20"/>
          <w:szCs w:val="20"/>
        </w:rPr>
        <w:t xml:space="preserve">почных операций представлена на рис. </w:t>
      </w:r>
      <w:r w:rsidR="00B50E2B">
        <w:rPr>
          <w:color w:val="000000"/>
          <w:sz w:val="20"/>
          <w:szCs w:val="20"/>
        </w:rPr>
        <w:t>1.</w:t>
      </w:r>
      <w:r w:rsidR="007D034B">
        <w:rPr>
          <w:color w:val="000000"/>
          <w:sz w:val="20"/>
          <w:szCs w:val="20"/>
        </w:rPr>
        <w:t>7</w:t>
      </w:r>
      <w:r w:rsidRPr="00527948">
        <w:rPr>
          <w:color w:val="000000"/>
          <w:sz w:val="20"/>
          <w:szCs w:val="20"/>
        </w:rPr>
        <w:t>. Для упрощения схемы п</w:t>
      </w:r>
      <w:r w:rsidRPr="00527948">
        <w:rPr>
          <w:color w:val="000000"/>
          <w:sz w:val="20"/>
          <w:szCs w:val="20"/>
        </w:rPr>
        <w:t>о</w:t>
      </w:r>
      <w:r w:rsidRPr="00527948">
        <w:rPr>
          <w:color w:val="000000"/>
          <w:sz w:val="20"/>
          <w:szCs w:val="20"/>
        </w:rPr>
        <w:t>токовых процессов будем исходить из предположения о том, что ко</w:t>
      </w:r>
      <w:r w:rsidRPr="00527948">
        <w:rPr>
          <w:color w:val="000000"/>
          <w:sz w:val="20"/>
          <w:szCs w:val="20"/>
        </w:rPr>
        <w:t>м</w:t>
      </w:r>
      <w:r w:rsidRPr="00527948">
        <w:rPr>
          <w:color w:val="000000"/>
          <w:sz w:val="20"/>
          <w:szCs w:val="20"/>
        </w:rPr>
        <w:t>мерческий банк, в котором у предприятия-покупателя открыт расче</w:t>
      </w:r>
      <w:r w:rsidRPr="00527948">
        <w:rPr>
          <w:color w:val="000000"/>
          <w:sz w:val="20"/>
          <w:szCs w:val="20"/>
        </w:rPr>
        <w:t>т</w:t>
      </w:r>
      <w:r w:rsidRPr="00527948">
        <w:rPr>
          <w:color w:val="000000"/>
          <w:sz w:val="20"/>
          <w:szCs w:val="20"/>
        </w:rPr>
        <w:t xml:space="preserve">ный счет, является для него одновременно и банком-кредитором (при </w:t>
      </w:r>
      <w:r w:rsidRPr="007D034B">
        <w:rPr>
          <w:color w:val="000000"/>
          <w:spacing w:val="4"/>
          <w:sz w:val="20"/>
          <w:szCs w:val="20"/>
        </w:rPr>
        <w:t>получении ссуды), и банком-дилером (при покупке ценных бумаг). В</w:t>
      </w:r>
      <w:r w:rsidRPr="00527948">
        <w:rPr>
          <w:color w:val="000000"/>
          <w:sz w:val="20"/>
          <w:szCs w:val="20"/>
        </w:rPr>
        <w:t xml:space="preserve"> действительности же такая ситуация встречается не всегда, но м</w:t>
      </w:r>
      <w:r w:rsidRPr="00527948">
        <w:rPr>
          <w:color w:val="000000"/>
          <w:sz w:val="20"/>
          <w:szCs w:val="20"/>
        </w:rPr>
        <w:t>о</w:t>
      </w:r>
      <w:r w:rsidRPr="00527948">
        <w:rPr>
          <w:color w:val="000000"/>
          <w:sz w:val="20"/>
          <w:szCs w:val="20"/>
        </w:rPr>
        <w:t>жет, по нашему мнению, считаться оптимальной.</w:t>
      </w:r>
    </w:p>
    <w:p w:rsidR="00D63599" w:rsidRPr="00527948" w:rsidRDefault="00D63599" w:rsidP="0084790D">
      <w:pPr>
        <w:shd w:val="clear" w:color="auto" w:fill="FFFFFF"/>
        <w:spacing w:line="242" w:lineRule="auto"/>
        <w:ind w:firstLine="284"/>
        <w:jc w:val="both"/>
        <w:rPr>
          <w:sz w:val="20"/>
          <w:szCs w:val="20"/>
        </w:rPr>
      </w:pPr>
      <w:r w:rsidRPr="00527948">
        <w:rPr>
          <w:color w:val="000000"/>
          <w:sz w:val="20"/>
          <w:szCs w:val="20"/>
        </w:rPr>
        <w:t xml:space="preserve">Анализ рис. </w:t>
      </w:r>
      <w:r w:rsidR="00B50E2B">
        <w:rPr>
          <w:color w:val="000000"/>
          <w:sz w:val="20"/>
          <w:szCs w:val="20"/>
        </w:rPr>
        <w:t>1.</w:t>
      </w:r>
      <w:r w:rsidR="0055026B">
        <w:rPr>
          <w:color w:val="000000"/>
          <w:sz w:val="20"/>
          <w:szCs w:val="20"/>
        </w:rPr>
        <w:t>7</w:t>
      </w:r>
      <w:r w:rsidRPr="00527948">
        <w:rPr>
          <w:color w:val="000000"/>
          <w:sz w:val="20"/>
          <w:szCs w:val="20"/>
        </w:rPr>
        <w:t xml:space="preserve"> показывает, что логистический финансовый поток (т. е. финансовый поток, обусловленный движением основного това</w:t>
      </w:r>
      <w:r w:rsidRPr="00527948">
        <w:rPr>
          <w:color w:val="000000"/>
          <w:sz w:val="20"/>
          <w:szCs w:val="20"/>
        </w:rPr>
        <w:t>р</w:t>
      </w:r>
      <w:r w:rsidRPr="00527948">
        <w:rPr>
          <w:color w:val="000000"/>
          <w:sz w:val="20"/>
          <w:szCs w:val="20"/>
        </w:rPr>
        <w:t>ного потока – потока товарно-материальных ценностей) по источн</w:t>
      </w:r>
      <w:r w:rsidRPr="00527948">
        <w:rPr>
          <w:color w:val="000000"/>
          <w:sz w:val="20"/>
          <w:szCs w:val="20"/>
        </w:rPr>
        <w:t>и</w:t>
      </w:r>
      <w:r w:rsidRPr="00527948">
        <w:rPr>
          <w:color w:val="000000"/>
          <w:sz w:val="20"/>
          <w:szCs w:val="20"/>
        </w:rPr>
        <w:t>кам образования является заемным, поскольку формируется за счет кредитных ресурсов коммерческого банка. В то же время собственные денежные средства предприятие-покупатель использует для приобр</w:t>
      </w:r>
      <w:r w:rsidRPr="00527948">
        <w:rPr>
          <w:color w:val="000000"/>
          <w:sz w:val="20"/>
          <w:szCs w:val="20"/>
        </w:rPr>
        <w:t>е</w:t>
      </w:r>
      <w:r w:rsidRPr="00527948">
        <w:rPr>
          <w:color w:val="000000"/>
          <w:sz w:val="20"/>
          <w:szCs w:val="20"/>
        </w:rPr>
        <w:t>тения государственных или муниципальных ценных бумаг, что обр</w:t>
      </w:r>
      <w:r w:rsidRPr="00527948">
        <w:rPr>
          <w:color w:val="000000"/>
          <w:sz w:val="20"/>
          <w:szCs w:val="20"/>
        </w:rPr>
        <w:t>а</w:t>
      </w:r>
      <w:r w:rsidRPr="00527948">
        <w:rPr>
          <w:color w:val="000000"/>
          <w:sz w:val="20"/>
          <w:szCs w:val="20"/>
        </w:rPr>
        <w:t>зует финансовый поток № 2, сопутствующий логистическому фина</w:t>
      </w:r>
      <w:r w:rsidRPr="00527948">
        <w:rPr>
          <w:color w:val="000000"/>
          <w:sz w:val="20"/>
          <w:szCs w:val="20"/>
        </w:rPr>
        <w:t>н</w:t>
      </w:r>
      <w:r w:rsidRPr="00527948">
        <w:rPr>
          <w:color w:val="000000"/>
          <w:sz w:val="20"/>
          <w:szCs w:val="20"/>
        </w:rPr>
        <w:t>совому потоку. В свою очередь, движение ценных бумаг вызывает появление нового товарного потока – потока товарно-нематериальных ценностей, поскольку ценные бумаги также являются товаром. След</w:t>
      </w:r>
      <w:r w:rsidRPr="00527948">
        <w:rPr>
          <w:color w:val="000000"/>
          <w:sz w:val="20"/>
          <w:szCs w:val="20"/>
        </w:rPr>
        <w:t>у</w:t>
      </w:r>
      <w:r w:rsidRPr="00527948">
        <w:rPr>
          <w:color w:val="000000"/>
          <w:sz w:val="20"/>
          <w:szCs w:val="20"/>
        </w:rPr>
        <w:t>ет отметить, что оптимизировать движение вышеназванных товарных потоков можно как каждого в отдельности, так и обоих вместе. Однако только во втором случае использование логистического подхода к управлению потоковыми процессами принесет наибольший эконом</w:t>
      </w:r>
      <w:r w:rsidRPr="00527948">
        <w:rPr>
          <w:color w:val="000000"/>
          <w:sz w:val="20"/>
          <w:szCs w:val="20"/>
        </w:rPr>
        <w:t>и</w:t>
      </w:r>
      <w:r w:rsidRPr="00527948">
        <w:rPr>
          <w:color w:val="000000"/>
          <w:sz w:val="20"/>
          <w:szCs w:val="20"/>
        </w:rPr>
        <w:t>ческий эффект для конкретного предприятия.</w:t>
      </w:r>
    </w:p>
    <w:p w:rsidR="00717148" w:rsidRDefault="00717148" w:rsidP="0084790D">
      <w:pPr>
        <w:shd w:val="clear" w:color="auto" w:fill="FFFFFF"/>
        <w:spacing w:line="242" w:lineRule="auto"/>
        <w:ind w:firstLine="284"/>
        <w:jc w:val="both"/>
        <w:rPr>
          <w:color w:val="000000"/>
          <w:sz w:val="20"/>
          <w:szCs w:val="20"/>
        </w:rPr>
      </w:pPr>
      <w:r w:rsidRPr="00527948">
        <w:rPr>
          <w:color w:val="000000"/>
          <w:sz w:val="20"/>
          <w:szCs w:val="20"/>
        </w:rPr>
        <w:t>Кроме государственных и муниципальных ценных бумаг в хозяй</w:t>
      </w:r>
      <w:r w:rsidRPr="00527948">
        <w:rPr>
          <w:color w:val="000000"/>
          <w:sz w:val="20"/>
          <w:szCs w:val="20"/>
        </w:rPr>
        <w:softHyphen/>
        <w:t>ственной деятельности предприятий с целью минимизации их нало</w:t>
      </w:r>
      <w:r w:rsidRPr="00527948">
        <w:rPr>
          <w:color w:val="000000"/>
          <w:sz w:val="20"/>
          <w:szCs w:val="20"/>
        </w:rPr>
        <w:softHyphen/>
        <w:t>говых платежей могут применяться процентные и дисконтные векселя, обращение которых значительно изменяет схему движения финанс</w:t>
      </w:r>
      <w:r w:rsidRPr="00527948">
        <w:rPr>
          <w:color w:val="000000"/>
          <w:sz w:val="20"/>
          <w:szCs w:val="20"/>
        </w:rPr>
        <w:t>о</w:t>
      </w:r>
      <w:r w:rsidRPr="00527948">
        <w:rPr>
          <w:color w:val="000000"/>
          <w:sz w:val="20"/>
          <w:szCs w:val="20"/>
        </w:rPr>
        <w:lastRenderedPageBreak/>
        <w:t>вых потоков. Так, например, при использовании во взаиморасчетах простого процентного векселя сумма платежа за поставку товаров ра</w:t>
      </w:r>
      <w:r w:rsidRPr="00527948">
        <w:rPr>
          <w:color w:val="000000"/>
          <w:sz w:val="20"/>
          <w:szCs w:val="20"/>
        </w:rPr>
        <w:t>з</w:t>
      </w:r>
      <w:r w:rsidRPr="00527948">
        <w:rPr>
          <w:color w:val="000000"/>
          <w:sz w:val="20"/>
          <w:szCs w:val="20"/>
        </w:rPr>
        <w:t>бивается на две части – номинал векселя и проценты по векселю, что</w:t>
      </w:r>
      <w:r>
        <w:rPr>
          <w:color w:val="000000"/>
          <w:sz w:val="20"/>
          <w:szCs w:val="20"/>
        </w:rPr>
        <w:t xml:space="preserve"> </w:t>
      </w:r>
      <w:r w:rsidRPr="00527948">
        <w:rPr>
          <w:color w:val="000000"/>
          <w:sz w:val="20"/>
          <w:szCs w:val="20"/>
        </w:rPr>
        <w:t>позволяет снизить стоимость товаров и уменьшить величину налога с оборота</w:t>
      </w:r>
      <w:r>
        <w:rPr>
          <w:color w:val="000000"/>
          <w:sz w:val="20"/>
          <w:szCs w:val="20"/>
        </w:rPr>
        <w:t>.</w:t>
      </w:r>
    </w:p>
    <w:p w:rsidR="00B50E2B" w:rsidRPr="00527948" w:rsidRDefault="00B50E2B" w:rsidP="00527948">
      <w:pPr>
        <w:shd w:val="clear" w:color="auto" w:fill="FFFFFF"/>
        <w:ind w:firstLine="284"/>
        <w:jc w:val="both"/>
        <w:rPr>
          <w:sz w:val="20"/>
          <w:szCs w:val="20"/>
        </w:rPr>
      </w:pPr>
    </w:p>
    <w:p w:rsidR="00D63599" w:rsidRPr="00527948" w:rsidRDefault="00D63599" w:rsidP="00F47AB9">
      <w:pPr>
        <w:jc w:val="center"/>
        <w:rPr>
          <w:rFonts w:ascii="Arial" w:hAnsi="Arial"/>
          <w:sz w:val="20"/>
          <w:szCs w:val="20"/>
        </w:rPr>
      </w:pPr>
      <w:r w:rsidRPr="00527948">
        <w:rPr>
          <w:rFonts w:ascii="Arial" w:hAnsi="Arial"/>
          <w:noProof/>
          <w:sz w:val="20"/>
          <w:szCs w:val="20"/>
        </w:rPr>
        <w:drawing>
          <wp:inline distT="0" distB="0" distL="0" distR="0">
            <wp:extent cx="3495675" cy="2255543"/>
            <wp:effectExtent l="19050" t="0" r="0"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13" cstate="print"/>
                    <a:srcRect/>
                    <a:stretch>
                      <a:fillRect/>
                    </a:stretch>
                  </pic:blipFill>
                  <pic:spPr bwMode="auto">
                    <a:xfrm>
                      <a:off x="0" y="0"/>
                      <a:ext cx="3502509" cy="2259953"/>
                    </a:xfrm>
                    <a:prstGeom prst="rect">
                      <a:avLst/>
                    </a:prstGeom>
                    <a:noFill/>
                    <a:ln w="9525">
                      <a:noFill/>
                      <a:miter lim="800000"/>
                      <a:headEnd/>
                      <a:tailEnd/>
                    </a:ln>
                  </pic:spPr>
                </pic:pic>
              </a:graphicData>
            </a:graphic>
          </wp:inline>
        </w:drawing>
      </w:r>
    </w:p>
    <w:p w:rsidR="0055026B" w:rsidRDefault="0055026B" w:rsidP="00527948">
      <w:pPr>
        <w:shd w:val="clear" w:color="auto" w:fill="FFFFFF"/>
        <w:ind w:firstLine="284"/>
        <w:jc w:val="center"/>
        <w:rPr>
          <w:color w:val="000000"/>
          <w:sz w:val="16"/>
          <w:szCs w:val="16"/>
        </w:rPr>
      </w:pPr>
    </w:p>
    <w:p w:rsidR="0055026B" w:rsidRDefault="00D63599" w:rsidP="00527948">
      <w:pPr>
        <w:shd w:val="clear" w:color="auto" w:fill="FFFFFF"/>
        <w:ind w:firstLine="284"/>
        <w:jc w:val="center"/>
        <w:rPr>
          <w:color w:val="000000"/>
          <w:sz w:val="16"/>
          <w:szCs w:val="16"/>
        </w:rPr>
      </w:pPr>
      <w:r w:rsidRPr="000F2CE3">
        <w:rPr>
          <w:color w:val="000000"/>
          <w:sz w:val="16"/>
          <w:szCs w:val="16"/>
        </w:rPr>
        <w:t xml:space="preserve">Рис. </w:t>
      </w:r>
      <w:r w:rsidR="00B50E2B">
        <w:rPr>
          <w:color w:val="000000"/>
          <w:sz w:val="16"/>
          <w:szCs w:val="16"/>
        </w:rPr>
        <w:t>1.</w:t>
      </w:r>
      <w:r w:rsidR="0055026B">
        <w:rPr>
          <w:color w:val="000000"/>
          <w:sz w:val="16"/>
          <w:szCs w:val="16"/>
        </w:rPr>
        <w:t>7</w:t>
      </w:r>
      <w:r w:rsidRPr="000F2CE3">
        <w:rPr>
          <w:color w:val="000000"/>
          <w:sz w:val="16"/>
          <w:szCs w:val="16"/>
        </w:rPr>
        <w:t xml:space="preserve">. Примерная схема движения товарного и финансового потоков </w:t>
      </w:r>
    </w:p>
    <w:p w:rsidR="00D63599" w:rsidRDefault="00D63599" w:rsidP="00527948">
      <w:pPr>
        <w:shd w:val="clear" w:color="auto" w:fill="FFFFFF"/>
        <w:ind w:firstLine="284"/>
        <w:jc w:val="center"/>
        <w:rPr>
          <w:color w:val="000000"/>
          <w:sz w:val="16"/>
          <w:szCs w:val="16"/>
        </w:rPr>
      </w:pPr>
      <w:r w:rsidRPr="000F2CE3">
        <w:rPr>
          <w:color w:val="000000"/>
          <w:sz w:val="16"/>
          <w:szCs w:val="16"/>
        </w:rPr>
        <w:t>при минимизации налоговых платежей предприятием-покупателем</w:t>
      </w:r>
    </w:p>
    <w:p w:rsidR="0055026B" w:rsidRPr="000F2CE3" w:rsidRDefault="0055026B" w:rsidP="00527948">
      <w:pPr>
        <w:shd w:val="clear" w:color="auto" w:fill="FFFFFF"/>
        <w:ind w:firstLine="284"/>
        <w:jc w:val="center"/>
        <w:rPr>
          <w:color w:val="000000"/>
          <w:sz w:val="16"/>
          <w:szCs w:val="16"/>
        </w:rPr>
      </w:pPr>
    </w:p>
    <w:p w:rsidR="00D63599" w:rsidRPr="00527948" w:rsidRDefault="00D63599" w:rsidP="00717148">
      <w:pPr>
        <w:ind w:firstLine="284"/>
        <w:jc w:val="both"/>
        <w:rPr>
          <w:color w:val="000000"/>
          <w:sz w:val="20"/>
          <w:szCs w:val="20"/>
        </w:rPr>
      </w:pPr>
      <w:r w:rsidRPr="00527948">
        <w:rPr>
          <w:color w:val="000000"/>
          <w:sz w:val="20"/>
          <w:szCs w:val="20"/>
        </w:rPr>
        <w:t>Для предприятия-покупателя, выписавшего простой процентный вексель предприятию-продавцу, номинал векселя будет отражать стоимость купленных товаров, а проценты по нему</w:t>
      </w:r>
      <w:r w:rsidR="00F47AB9">
        <w:rPr>
          <w:color w:val="000000"/>
          <w:sz w:val="20"/>
          <w:szCs w:val="20"/>
        </w:rPr>
        <w:t xml:space="preserve"> </w:t>
      </w:r>
      <w:r w:rsidR="00F47AB9" w:rsidRPr="00527948">
        <w:rPr>
          <w:color w:val="000000"/>
          <w:sz w:val="20"/>
          <w:szCs w:val="20"/>
        </w:rPr>
        <w:t>–</w:t>
      </w:r>
      <w:r w:rsidRPr="00527948">
        <w:rPr>
          <w:color w:val="000000"/>
          <w:sz w:val="20"/>
          <w:szCs w:val="20"/>
        </w:rPr>
        <w:t xml:space="preserve"> плату за отсрочку платежа, которая полностью учитывается в составе издержек прои</w:t>
      </w:r>
      <w:r w:rsidRPr="00527948">
        <w:rPr>
          <w:color w:val="000000"/>
          <w:sz w:val="20"/>
          <w:szCs w:val="20"/>
        </w:rPr>
        <w:t>з</w:t>
      </w:r>
      <w:r w:rsidRPr="00527948">
        <w:rPr>
          <w:color w:val="000000"/>
          <w:sz w:val="20"/>
          <w:szCs w:val="20"/>
        </w:rPr>
        <w:t>водства и обращения. В свою очередь, для продавца, получившего т</w:t>
      </w:r>
      <w:r w:rsidRPr="00527948">
        <w:rPr>
          <w:color w:val="000000"/>
          <w:sz w:val="20"/>
          <w:szCs w:val="20"/>
        </w:rPr>
        <w:t>а</w:t>
      </w:r>
      <w:r w:rsidRPr="00527948">
        <w:rPr>
          <w:color w:val="000000"/>
          <w:sz w:val="20"/>
          <w:szCs w:val="20"/>
        </w:rPr>
        <w:t>кой вексель за свои товары, налогом на добавленную стоимость и др</w:t>
      </w:r>
      <w:r w:rsidRPr="00527948">
        <w:rPr>
          <w:color w:val="000000"/>
          <w:sz w:val="20"/>
          <w:szCs w:val="20"/>
        </w:rPr>
        <w:t>у</w:t>
      </w:r>
      <w:r w:rsidRPr="00527948">
        <w:rPr>
          <w:color w:val="000000"/>
          <w:sz w:val="20"/>
          <w:szCs w:val="20"/>
        </w:rPr>
        <w:t>гими налогами с оборота будет облагаться только номинал векселя, а проценты по нему будут считаться доходом по ценным бумагам, по которому в настоящее время уплачивается налог по ставке 15</w:t>
      </w:r>
      <w:r w:rsidR="0055026B">
        <w:rPr>
          <w:color w:val="000000"/>
          <w:sz w:val="20"/>
          <w:szCs w:val="20"/>
        </w:rPr>
        <w:t> </w:t>
      </w:r>
      <w:r w:rsidRPr="00527948">
        <w:rPr>
          <w:color w:val="000000"/>
          <w:sz w:val="20"/>
          <w:szCs w:val="20"/>
        </w:rPr>
        <w:t>%</w:t>
      </w:r>
      <w:r w:rsidR="00F47AB9">
        <w:rPr>
          <w:color w:val="000000"/>
          <w:sz w:val="20"/>
          <w:szCs w:val="20"/>
        </w:rPr>
        <w:t>.</w:t>
      </w:r>
      <w:r w:rsidRPr="00527948">
        <w:rPr>
          <w:color w:val="000000"/>
          <w:sz w:val="20"/>
          <w:szCs w:val="20"/>
        </w:rPr>
        <w:t xml:space="preserve"> При применении простого процентного векселя порядок движения това</w:t>
      </w:r>
      <w:r w:rsidRPr="00527948">
        <w:rPr>
          <w:color w:val="000000"/>
          <w:sz w:val="20"/>
          <w:szCs w:val="20"/>
        </w:rPr>
        <w:t>р</w:t>
      </w:r>
      <w:r w:rsidRPr="00527948">
        <w:rPr>
          <w:color w:val="000000"/>
          <w:sz w:val="20"/>
          <w:szCs w:val="20"/>
        </w:rPr>
        <w:t>ного и финансового потоков может быть представлен следующей сх</w:t>
      </w:r>
      <w:r w:rsidRPr="00527948">
        <w:rPr>
          <w:color w:val="000000"/>
          <w:sz w:val="20"/>
          <w:szCs w:val="20"/>
        </w:rPr>
        <w:t>е</w:t>
      </w:r>
      <w:r w:rsidRPr="00527948">
        <w:rPr>
          <w:color w:val="000000"/>
          <w:sz w:val="20"/>
          <w:szCs w:val="20"/>
        </w:rPr>
        <w:t xml:space="preserve">мой (рис. </w:t>
      </w:r>
      <w:r w:rsidR="00B50E2B">
        <w:rPr>
          <w:color w:val="000000"/>
          <w:sz w:val="20"/>
          <w:szCs w:val="20"/>
        </w:rPr>
        <w:t>1.</w:t>
      </w:r>
      <w:r w:rsidR="0055026B">
        <w:rPr>
          <w:color w:val="000000"/>
          <w:sz w:val="20"/>
          <w:szCs w:val="20"/>
        </w:rPr>
        <w:t>8</w:t>
      </w:r>
      <w:r w:rsidRPr="00527948">
        <w:rPr>
          <w:color w:val="000000"/>
          <w:sz w:val="20"/>
          <w:szCs w:val="20"/>
        </w:rPr>
        <w:t>).</w:t>
      </w:r>
    </w:p>
    <w:p w:rsidR="00B50E2B" w:rsidRDefault="00B50E2B" w:rsidP="00B50E2B">
      <w:pPr>
        <w:ind w:firstLine="284"/>
        <w:jc w:val="both"/>
        <w:rPr>
          <w:color w:val="000000"/>
          <w:sz w:val="20"/>
          <w:szCs w:val="20"/>
        </w:rPr>
      </w:pPr>
      <w:r w:rsidRPr="00527948">
        <w:rPr>
          <w:color w:val="000000"/>
          <w:sz w:val="20"/>
          <w:szCs w:val="20"/>
        </w:rPr>
        <w:t>В последнее время на рынке ценных бумаг широкое распро</w:t>
      </w:r>
      <w:r w:rsidRPr="00527948">
        <w:rPr>
          <w:color w:val="000000"/>
          <w:sz w:val="20"/>
          <w:szCs w:val="20"/>
        </w:rPr>
        <w:softHyphen/>
        <w:t>странение получили переводные дисконтные векселя различных эм</w:t>
      </w:r>
      <w:r w:rsidRPr="00527948">
        <w:rPr>
          <w:color w:val="000000"/>
          <w:sz w:val="20"/>
          <w:szCs w:val="20"/>
        </w:rPr>
        <w:t>и</w:t>
      </w:r>
      <w:r w:rsidRPr="00527948">
        <w:rPr>
          <w:color w:val="000000"/>
          <w:sz w:val="20"/>
          <w:szCs w:val="20"/>
        </w:rPr>
        <w:t xml:space="preserve">тентов, как правило, применяемые для улучшения взаиморасчетов при </w:t>
      </w:r>
      <w:r w:rsidRPr="00527948">
        <w:rPr>
          <w:color w:val="000000"/>
          <w:sz w:val="20"/>
          <w:szCs w:val="20"/>
        </w:rPr>
        <w:lastRenderedPageBreak/>
        <w:t>организации поставок продукции. Приобретение переводного векселя по цене ниже номинальной стоимости обусловливает возможность экономии определенной суммы денежных средств при расчетах с предприятием-векселедателем за его товары и услуги. Кроме того, предприятия, имеющие задолженность по отношению к векселедат</w:t>
      </w:r>
      <w:r w:rsidRPr="00527948">
        <w:rPr>
          <w:color w:val="000000"/>
          <w:sz w:val="20"/>
          <w:szCs w:val="20"/>
        </w:rPr>
        <w:t>е</w:t>
      </w:r>
      <w:r w:rsidRPr="00527948">
        <w:rPr>
          <w:color w:val="000000"/>
          <w:sz w:val="20"/>
          <w:szCs w:val="20"/>
        </w:rPr>
        <w:t>лю, охотно принимают его векселя от третьих лиц (в качестве оплаты за поставки своих товаров) и используют их для погашения долга. О</w:t>
      </w:r>
      <w:r w:rsidRPr="00527948">
        <w:rPr>
          <w:color w:val="000000"/>
          <w:sz w:val="20"/>
          <w:szCs w:val="20"/>
        </w:rPr>
        <w:t>д</w:t>
      </w:r>
      <w:r w:rsidRPr="00527948">
        <w:rPr>
          <w:color w:val="000000"/>
          <w:sz w:val="20"/>
          <w:szCs w:val="20"/>
        </w:rPr>
        <w:t>нако при использовании переводного векселя механизм финансового обслуживания логистического товарного потока еще более усложняе</w:t>
      </w:r>
      <w:r w:rsidRPr="00527948">
        <w:rPr>
          <w:color w:val="000000"/>
          <w:sz w:val="20"/>
          <w:szCs w:val="20"/>
        </w:rPr>
        <w:t>т</w:t>
      </w:r>
      <w:r w:rsidRPr="00527948">
        <w:rPr>
          <w:color w:val="000000"/>
          <w:sz w:val="20"/>
          <w:szCs w:val="20"/>
        </w:rPr>
        <w:t>ся. Примерная схема движения финансового потока в этом случае м</w:t>
      </w:r>
      <w:r w:rsidRPr="00527948">
        <w:rPr>
          <w:color w:val="000000"/>
          <w:sz w:val="20"/>
          <w:szCs w:val="20"/>
        </w:rPr>
        <w:t>о</w:t>
      </w:r>
      <w:r w:rsidRPr="00527948">
        <w:rPr>
          <w:color w:val="000000"/>
          <w:sz w:val="20"/>
          <w:szCs w:val="20"/>
        </w:rPr>
        <w:t xml:space="preserve">жет иметь вид, представленный на рис. </w:t>
      </w:r>
      <w:r w:rsidR="0055026B">
        <w:rPr>
          <w:color w:val="000000"/>
          <w:sz w:val="20"/>
          <w:szCs w:val="20"/>
        </w:rPr>
        <w:t>1.9</w:t>
      </w:r>
      <w:r w:rsidRPr="00527948">
        <w:rPr>
          <w:color w:val="000000"/>
          <w:sz w:val="20"/>
          <w:szCs w:val="20"/>
        </w:rPr>
        <w:t>.</w:t>
      </w:r>
    </w:p>
    <w:p w:rsidR="00D63599" w:rsidRPr="00527948" w:rsidRDefault="00D63599" w:rsidP="00527948">
      <w:pPr>
        <w:ind w:firstLine="284"/>
        <w:jc w:val="both"/>
        <w:rPr>
          <w:sz w:val="20"/>
          <w:szCs w:val="20"/>
        </w:rPr>
      </w:pPr>
    </w:p>
    <w:p w:rsidR="00D63599" w:rsidRPr="00527948" w:rsidRDefault="00D63599" w:rsidP="00F47AB9">
      <w:pPr>
        <w:jc w:val="center"/>
        <w:rPr>
          <w:rFonts w:ascii="Arial" w:hAnsi="Arial"/>
          <w:sz w:val="20"/>
          <w:szCs w:val="20"/>
        </w:rPr>
      </w:pPr>
      <w:r w:rsidRPr="00527948">
        <w:rPr>
          <w:rFonts w:ascii="Arial" w:hAnsi="Arial"/>
          <w:noProof/>
          <w:sz w:val="20"/>
          <w:szCs w:val="20"/>
        </w:rPr>
        <w:drawing>
          <wp:inline distT="0" distB="0" distL="0" distR="0">
            <wp:extent cx="3659484" cy="762000"/>
            <wp:effectExtent l="19050" t="0" r="0" b="0"/>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14" cstate="print"/>
                    <a:srcRect/>
                    <a:stretch>
                      <a:fillRect/>
                    </a:stretch>
                  </pic:blipFill>
                  <pic:spPr bwMode="auto">
                    <a:xfrm>
                      <a:off x="0" y="0"/>
                      <a:ext cx="3677920" cy="765839"/>
                    </a:xfrm>
                    <a:prstGeom prst="rect">
                      <a:avLst/>
                    </a:prstGeom>
                    <a:noFill/>
                    <a:ln w="9525">
                      <a:noFill/>
                      <a:miter lim="800000"/>
                      <a:headEnd/>
                      <a:tailEnd/>
                    </a:ln>
                  </pic:spPr>
                </pic:pic>
              </a:graphicData>
            </a:graphic>
          </wp:inline>
        </w:drawing>
      </w:r>
    </w:p>
    <w:p w:rsidR="00D63599" w:rsidRPr="00F47AB9" w:rsidRDefault="00D63599" w:rsidP="00F47AB9">
      <w:pPr>
        <w:shd w:val="clear" w:color="auto" w:fill="FFFFFF"/>
        <w:ind w:left="284" w:right="170"/>
        <w:jc w:val="center"/>
        <w:rPr>
          <w:sz w:val="16"/>
          <w:szCs w:val="16"/>
        </w:rPr>
      </w:pPr>
      <w:r w:rsidRPr="00F47AB9">
        <w:rPr>
          <w:color w:val="000000"/>
          <w:sz w:val="16"/>
          <w:szCs w:val="16"/>
        </w:rPr>
        <w:t>Рис.</w:t>
      </w:r>
      <w:r w:rsidR="00F47AB9" w:rsidRPr="00F47AB9">
        <w:rPr>
          <w:color w:val="000000"/>
          <w:sz w:val="16"/>
          <w:szCs w:val="16"/>
        </w:rPr>
        <w:t xml:space="preserve"> </w:t>
      </w:r>
      <w:r w:rsidR="00B50E2B">
        <w:rPr>
          <w:color w:val="000000"/>
          <w:sz w:val="16"/>
          <w:szCs w:val="16"/>
        </w:rPr>
        <w:t>1.</w:t>
      </w:r>
      <w:r w:rsidR="0055026B">
        <w:rPr>
          <w:color w:val="000000"/>
          <w:sz w:val="16"/>
          <w:szCs w:val="16"/>
        </w:rPr>
        <w:t>8</w:t>
      </w:r>
      <w:r w:rsidRPr="00F47AB9">
        <w:rPr>
          <w:color w:val="000000"/>
          <w:sz w:val="16"/>
          <w:szCs w:val="16"/>
        </w:rPr>
        <w:t>. Схема потоковых процессов при использовании простого векселя:</w:t>
      </w:r>
    </w:p>
    <w:p w:rsidR="0055026B" w:rsidRDefault="00D63599" w:rsidP="00F47AB9">
      <w:pPr>
        <w:shd w:val="clear" w:color="auto" w:fill="FFFFFF"/>
        <w:tabs>
          <w:tab w:val="left" w:pos="1531"/>
        </w:tabs>
        <w:ind w:left="284" w:right="245"/>
        <w:jc w:val="center"/>
        <w:rPr>
          <w:color w:val="000000"/>
          <w:sz w:val="16"/>
          <w:szCs w:val="16"/>
        </w:rPr>
      </w:pPr>
      <w:r w:rsidRPr="00F47AB9">
        <w:rPr>
          <w:color w:val="000000"/>
          <w:sz w:val="16"/>
          <w:szCs w:val="16"/>
        </w:rPr>
        <w:t>1 – движение продукции (товарный поток); 2 –  покупатель выдает вексель</w:t>
      </w:r>
    </w:p>
    <w:p w:rsidR="006F2742" w:rsidRDefault="00D63599" w:rsidP="00F47AB9">
      <w:pPr>
        <w:shd w:val="clear" w:color="auto" w:fill="FFFFFF"/>
        <w:tabs>
          <w:tab w:val="left" w:pos="1531"/>
        </w:tabs>
        <w:ind w:left="284" w:right="245"/>
        <w:jc w:val="center"/>
        <w:rPr>
          <w:color w:val="000000"/>
          <w:sz w:val="16"/>
          <w:szCs w:val="16"/>
        </w:rPr>
      </w:pPr>
      <w:r w:rsidRPr="00F47AB9">
        <w:rPr>
          <w:color w:val="000000"/>
          <w:sz w:val="16"/>
          <w:szCs w:val="16"/>
        </w:rPr>
        <w:t xml:space="preserve"> продавцу; 3 – продавец предъявляет вексель к оплате в установленный срок; </w:t>
      </w:r>
    </w:p>
    <w:p w:rsidR="00D63599" w:rsidRPr="00F47AB9" w:rsidRDefault="00D63599" w:rsidP="00F47AB9">
      <w:pPr>
        <w:shd w:val="clear" w:color="auto" w:fill="FFFFFF"/>
        <w:tabs>
          <w:tab w:val="left" w:pos="1531"/>
        </w:tabs>
        <w:ind w:left="284" w:right="245"/>
        <w:jc w:val="center"/>
        <w:rPr>
          <w:color w:val="000000"/>
          <w:sz w:val="16"/>
          <w:szCs w:val="16"/>
        </w:rPr>
      </w:pPr>
      <w:r w:rsidRPr="00F47AB9">
        <w:rPr>
          <w:color w:val="000000"/>
          <w:sz w:val="16"/>
          <w:szCs w:val="16"/>
        </w:rPr>
        <w:t>4 – покупатель оплачивает поставленный товар («гасит» вексель)</w:t>
      </w:r>
    </w:p>
    <w:p w:rsidR="00D63599" w:rsidRPr="00527948" w:rsidRDefault="00D63599" w:rsidP="00527948">
      <w:pPr>
        <w:shd w:val="clear" w:color="auto" w:fill="FFFFFF"/>
        <w:tabs>
          <w:tab w:val="left" w:pos="1531"/>
        </w:tabs>
        <w:ind w:firstLine="284"/>
        <w:rPr>
          <w:color w:val="000000"/>
          <w:sz w:val="20"/>
          <w:szCs w:val="20"/>
        </w:rPr>
      </w:pPr>
    </w:p>
    <w:p w:rsidR="00D63599" w:rsidRPr="00527948" w:rsidRDefault="00D63599" w:rsidP="009758E7">
      <w:pPr>
        <w:jc w:val="both"/>
        <w:rPr>
          <w:rFonts w:ascii="Arial" w:hAnsi="Arial"/>
          <w:sz w:val="20"/>
          <w:szCs w:val="20"/>
        </w:rPr>
      </w:pPr>
      <w:r w:rsidRPr="00527948">
        <w:rPr>
          <w:rFonts w:ascii="Arial" w:hAnsi="Arial"/>
          <w:noProof/>
          <w:sz w:val="20"/>
          <w:szCs w:val="20"/>
        </w:rPr>
        <w:drawing>
          <wp:inline distT="0" distB="0" distL="0" distR="0">
            <wp:extent cx="3762375" cy="1266825"/>
            <wp:effectExtent l="19050" t="0" r="9525" b="0"/>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15" cstate="print"/>
                    <a:srcRect/>
                    <a:stretch>
                      <a:fillRect/>
                    </a:stretch>
                  </pic:blipFill>
                  <pic:spPr bwMode="auto">
                    <a:xfrm>
                      <a:off x="0" y="0"/>
                      <a:ext cx="3762375" cy="1266825"/>
                    </a:xfrm>
                    <a:prstGeom prst="rect">
                      <a:avLst/>
                    </a:prstGeom>
                    <a:noFill/>
                    <a:ln w="9525">
                      <a:noFill/>
                      <a:miter lim="800000"/>
                      <a:headEnd/>
                      <a:tailEnd/>
                    </a:ln>
                  </pic:spPr>
                </pic:pic>
              </a:graphicData>
            </a:graphic>
          </wp:inline>
        </w:drawing>
      </w:r>
    </w:p>
    <w:p w:rsidR="006F2742" w:rsidRDefault="00D63599" w:rsidP="009758E7">
      <w:pPr>
        <w:shd w:val="clear" w:color="auto" w:fill="FFFFFF"/>
        <w:tabs>
          <w:tab w:val="left" w:pos="540"/>
        </w:tabs>
        <w:ind w:left="142" w:right="312"/>
        <w:jc w:val="center"/>
        <w:rPr>
          <w:color w:val="000000"/>
          <w:sz w:val="16"/>
          <w:szCs w:val="16"/>
        </w:rPr>
      </w:pPr>
      <w:r w:rsidRPr="009758E7">
        <w:rPr>
          <w:bCs/>
          <w:color w:val="000000"/>
          <w:sz w:val="16"/>
          <w:szCs w:val="16"/>
        </w:rPr>
        <w:t xml:space="preserve">Рис. </w:t>
      </w:r>
      <w:r w:rsidR="006F2742">
        <w:rPr>
          <w:bCs/>
          <w:color w:val="000000"/>
          <w:sz w:val="16"/>
          <w:szCs w:val="16"/>
        </w:rPr>
        <w:t>1.9</w:t>
      </w:r>
      <w:r w:rsidRPr="009758E7">
        <w:rPr>
          <w:color w:val="000000"/>
          <w:sz w:val="16"/>
          <w:szCs w:val="16"/>
        </w:rPr>
        <w:t xml:space="preserve">. Схема движения товарного и финансового потоков при использовании переводного векселя: 1 – движение денег, используемых для приобретения </w:t>
      </w:r>
    </w:p>
    <w:p w:rsidR="006F2742" w:rsidRDefault="00D63599" w:rsidP="009758E7">
      <w:pPr>
        <w:shd w:val="clear" w:color="auto" w:fill="FFFFFF"/>
        <w:tabs>
          <w:tab w:val="left" w:pos="540"/>
        </w:tabs>
        <w:ind w:left="142" w:right="312"/>
        <w:jc w:val="center"/>
        <w:rPr>
          <w:color w:val="000000"/>
          <w:sz w:val="16"/>
          <w:szCs w:val="16"/>
        </w:rPr>
      </w:pPr>
      <w:r w:rsidRPr="009758E7">
        <w:rPr>
          <w:color w:val="000000"/>
          <w:sz w:val="16"/>
          <w:szCs w:val="16"/>
        </w:rPr>
        <w:t>переводного векселя покупателем продукции; 2</w:t>
      </w:r>
      <w:r w:rsidR="009758E7">
        <w:rPr>
          <w:color w:val="000000"/>
          <w:sz w:val="16"/>
          <w:szCs w:val="16"/>
        </w:rPr>
        <w:t xml:space="preserve"> </w:t>
      </w:r>
      <w:r w:rsidRPr="009758E7">
        <w:rPr>
          <w:color w:val="000000"/>
          <w:sz w:val="16"/>
          <w:szCs w:val="16"/>
        </w:rPr>
        <w:t xml:space="preserve">– выдача переводного векселя </w:t>
      </w:r>
    </w:p>
    <w:p w:rsidR="00D63599" w:rsidRDefault="00D63599" w:rsidP="009758E7">
      <w:pPr>
        <w:shd w:val="clear" w:color="auto" w:fill="FFFFFF"/>
        <w:tabs>
          <w:tab w:val="left" w:pos="540"/>
        </w:tabs>
        <w:ind w:left="142" w:right="312"/>
        <w:jc w:val="center"/>
        <w:rPr>
          <w:color w:val="000000"/>
          <w:sz w:val="16"/>
          <w:szCs w:val="16"/>
        </w:rPr>
      </w:pPr>
      <w:r w:rsidRPr="009758E7">
        <w:rPr>
          <w:color w:val="000000"/>
          <w:sz w:val="16"/>
          <w:szCs w:val="16"/>
        </w:rPr>
        <w:t>покупателю; 3 – движение продукции (товарный поток); 4 – дача переводного векселя продавцу продукции; 5 – предъявление векселя при наступлении пол</w:t>
      </w:r>
      <w:r w:rsidRPr="009758E7">
        <w:rPr>
          <w:color w:val="000000"/>
          <w:sz w:val="16"/>
          <w:szCs w:val="16"/>
        </w:rPr>
        <w:t>о</w:t>
      </w:r>
      <w:r w:rsidRPr="009758E7">
        <w:rPr>
          <w:color w:val="000000"/>
          <w:sz w:val="16"/>
          <w:szCs w:val="16"/>
        </w:rPr>
        <w:t>женного срока; 6 – погашение векселя</w:t>
      </w:r>
    </w:p>
    <w:p w:rsidR="009758E7" w:rsidRPr="009758E7" w:rsidRDefault="009758E7" w:rsidP="009758E7">
      <w:pPr>
        <w:shd w:val="clear" w:color="auto" w:fill="FFFFFF"/>
        <w:tabs>
          <w:tab w:val="left" w:pos="540"/>
        </w:tabs>
        <w:ind w:left="142" w:right="312"/>
        <w:jc w:val="center"/>
        <w:rPr>
          <w:color w:val="000000"/>
          <w:sz w:val="16"/>
          <w:szCs w:val="16"/>
        </w:rPr>
      </w:pPr>
    </w:p>
    <w:p w:rsidR="009758E7" w:rsidRPr="00527948" w:rsidRDefault="009758E7" w:rsidP="009758E7">
      <w:pPr>
        <w:shd w:val="clear" w:color="auto" w:fill="FFFFFF"/>
        <w:ind w:firstLine="284"/>
        <w:jc w:val="both"/>
        <w:rPr>
          <w:sz w:val="20"/>
          <w:szCs w:val="20"/>
        </w:rPr>
      </w:pPr>
      <w:r w:rsidRPr="00527948">
        <w:rPr>
          <w:color w:val="000000"/>
          <w:sz w:val="20"/>
          <w:szCs w:val="20"/>
        </w:rPr>
        <w:t>По аналогии с механизмом финансового обслуживания товарного потока при использовании простого векселя логистический финанс</w:t>
      </w:r>
      <w:r w:rsidRPr="00527948">
        <w:rPr>
          <w:color w:val="000000"/>
          <w:sz w:val="20"/>
          <w:szCs w:val="20"/>
        </w:rPr>
        <w:t>о</w:t>
      </w:r>
      <w:r w:rsidRPr="00527948">
        <w:rPr>
          <w:color w:val="000000"/>
          <w:sz w:val="20"/>
          <w:szCs w:val="20"/>
        </w:rPr>
        <w:t>вый поток при применении переводного векселя считается таковым только при условии выполнения всех указанных операций по обращ</w:t>
      </w:r>
      <w:r w:rsidRPr="00527948">
        <w:rPr>
          <w:color w:val="000000"/>
          <w:sz w:val="20"/>
          <w:szCs w:val="20"/>
        </w:rPr>
        <w:t>е</w:t>
      </w:r>
      <w:r w:rsidRPr="00527948">
        <w:rPr>
          <w:color w:val="000000"/>
          <w:sz w:val="20"/>
          <w:szCs w:val="20"/>
        </w:rPr>
        <w:lastRenderedPageBreak/>
        <w:t>нию переводного векселя. Причем погашение векселя (поток 6) может осуществляться как путем его оплаты денежными средствами вексел</w:t>
      </w:r>
      <w:r w:rsidRPr="00527948">
        <w:rPr>
          <w:color w:val="000000"/>
          <w:sz w:val="20"/>
          <w:szCs w:val="20"/>
        </w:rPr>
        <w:t>е</w:t>
      </w:r>
      <w:r w:rsidRPr="00527948">
        <w:rPr>
          <w:color w:val="000000"/>
          <w:sz w:val="20"/>
          <w:szCs w:val="20"/>
        </w:rPr>
        <w:t>дателем в установленный срок, так и путем взаимозачетов сущес</w:t>
      </w:r>
      <w:r w:rsidRPr="00527948">
        <w:rPr>
          <w:color w:val="000000"/>
          <w:sz w:val="20"/>
          <w:szCs w:val="20"/>
        </w:rPr>
        <w:t>т</w:t>
      </w:r>
      <w:r w:rsidRPr="00527948">
        <w:rPr>
          <w:color w:val="000000"/>
          <w:sz w:val="20"/>
          <w:szCs w:val="20"/>
        </w:rPr>
        <w:t>вующих обязательств между контрагентами.</w:t>
      </w:r>
    </w:p>
    <w:p w:rsidR="009758E7" w:rsidRPr="00527948" w:rsidRDefault="009758E7" w:rsidP="00527948">
      <w:pPr>
        <w:shd w:val="clear" w:color="auto" w:fill="FFFFFF"/>
        <w:tabs>
          <w:tab w:val="left" w:pos="540"/>
        </w:tabs>
        <w:ind w:firstLine="284"/>
        <w:jc w:val="both"/>
        <w:rPr>
          <w:color w:val="000000"/>
          <w:sz w:val="20"/>
          <w:szCs w:val="20"/>
        </w:rPr>
      </w:pPr>
    </w:p>
    <w:p w:rsidR="00D63599" w:rsidRPr="009758E7" w:rsidRDefault="00DE6152" w:rsidP="009758E7">
      <w:pPr>
        <w:shd w:val="clear" w:color="auto" w:fill="FFFFFF"/>
        <w:jc w:val="center"/>
        <w:rPr>
          <w:b/>
          <w:iCs/>
          <w:color w:val="000000"/>
          <w:sz w:val="20"/>
          <w:szCs w:val="20"/>
        </w:rPr>
      </w:pPr>
      <w:r>
        <w:rPr>
          <w:b/>
          <w:iCs/>
          <w:color w:val="000000"/>
          <w:sz w:val="20"/>
          <w:szCs w:val="20"/>
        </w:rPr>
        <w:t>1.</w:t>
      </w:r>
      <w:r w:rsidR="00B17EA8">
        <w:rPr>
          <w:b/>
          <w:iCs/>
          <w:color w:val="000000"/>
          <w:sz w:val="20"/>
          <w:szCs w:val="20"/>
        </w:rPr>
        <w:t>7</w:t>
      </w:r>
      <w:r>
        <w:rPr>
          <w:b/>
          <w:iCs/>
          <w:color w:val="000000"/>
          <w:sz w:val="20"/>
          <w:szCs w:val="20"/>
        </w:rPr>
        <w:t>.</w:t>
      </w:r>
      <w:r w:rsidR="009758E7">
        <w:rPr>
          <w:b/>
          <w:iCs/>
          <w:color w:val="000000"/>
          <w:sz w:val="20"/>
          <w:szCs w:val="20"/>
        </w:rPr>
        <w:t xml:space="preserve"> И</w:t>
      </w:r>
      <w:r w:rsidR="009758E7" w:rsidRPr="009758E7">
        <w:rPr>
          <w:b/>
          <w:iCs/>
          <w:color w:val="000000"/>
          <w:sz w:val="20"/>
          <w:szCs w:val="20"/>
        </w:rPr>
        <w:t>нформационные потоки</w:t>
      </w:r>
    </w:p>
    <w:p w:rsidR="00D63599" w:rsidRPr="00527948" w:rsidRDefault="00D63599" w:rsidP="00527948">
      <w:pPr>
        <w:shd w:val="clear" w:color="auto" w:fill="FFFFFF"/>
        <w:ind w:firstLine="284"/>
        <w:jc w:val="center"/>
        <w:rPr>
          <w:sz w:val="20"/>
          <w:szCs w:val="20"/>
        </w:rPr>
      </w:pPr>
    </w:p>
    <w:p w:rsidR="00D63599" w:rsidRPr="00527948" w:rsidRDefault="00D63599" w:rsidP="00527948">
      <w:pPr>
        <w:shd w:val="clear" w:color="auto" w:fill="FFFFFF"/>
        <w:ind w:firstLine="284"/>
        <w:jc w:val="both"/>
        <w:rPr>
          <w:color w:val="000000"/>
          <w:sz w:val="20"/>
          <w:szCs w:val="20"/>
        </w:rPr>
      </w:pPr>
      <w:r w:rsidRPr="00527948">
        <w:rPr>
          <w:color w:val="000000"/>
          <w:sz w:val="20"/>
          <w:szCs w:val="20"/>
        </w:rPr>
        <w:t xml:space="preserve">Роль информационно-компьютерной поддержки логистического менеджмента трудно переоценить. Современное состояние логистики во многом определяется бурным развитием и внедрением во все сферы бизнеса информационно-компьютерных технологий. </w:t>
      </w:r>
      <w:r w:rsidRPr="00527948">
        <w:rPr>
          <w:iCs/>
          <w:color w:val="000000"/>
          <w:sz w:val="20"/>
          <w:szCs w:val="20"/>
        </w:rPr>
        <w:t>Ре</w:t>
      </w:r>
      <w:r w:rsidRPr="00527948">
        <w:rPr>
          <w:color w:val="000000"/>
          <w:sz w:val="20"/>
          <w:szCs w:val="20"/>
        </w:rPr>
        <w:t>ализация большинства логистических концепций (систем) была бы невозможна без использования быстродействующих компьютеров локальных в</w:t>
      </w:r>
      <w:r w:rsidRPr="00527948">
        <w:rPr>
          <w:color w:val="000000"/>
          <w:sz w:val="20"/>
          <w:szCs w:val="20"/>
        </w:rPr>
        <w:t>ы</w:t>
      </w:r>
      <w:r w:rsidRPr="00527948">
        <w:rPr>
          <w:color w:val="000000"/>
          <w:sz w:val="20"/>
          <w:szCs w:val="20"/>
        </w:rPr>
        <w:t>числительных сетей, телекоммуникационных систем и информацио</w:t>
      </w:r>
      <w:r w:rsidRPr="00527948">
        <w:rPr>
          <w:color w:val="000000"/>
          <w:sz w:val="20"/>
          <w:szCs w:val="20"/>
        </w:rPr>
        <w:t>н</w:t>
      </w:r>
      <w:r w:rsidRPr="00527948">
        <w:rPr>
          <w:color w:val="000000"/>
          <w:sz w:val="20"/>
          <w:szCs w:val="20"/>
        </w:rPr>
        <w:t>но-программного обеспечения. Значение информационного обеспеч</w:t>
      </w:r>
      <w:r w:rsidRPr="00527948">
        <w:rPr>
          <w:color w:val="000000"/>
          <w:sz w:val="20"/>
          <w:szCs w:val="20"/>
        </w:rPr>
        <w:t>е</w:t>
      </w:r>
      <w:r w:rsidRPr="00527948">
        <w:rPr>
          <w:color w:val="000000"/>
          <w:sz w:val="20"/>
          <w:szCs w:val="20"/>
        </w:rPr>
        <w:t>ния логистического процесса настолько важно, что многие специал</w:t>
      </w:r>
      <w:r w:rsidRPr="00527948">
        <w:rPr>
          <w:color w:val="000000"/>
          <w:sz w:val="20"/>
          <w:szCs w:val="20"/>
        </w:rPr>
        <w:t>и</w:t>
      </w:r>
      <w:r w:rsidRPr="00527948">
        <w:rPr>
          <w:color w:val="000000"/>
          <w:sz w:val="20"/>
          <w:szCs w:val="20"/>
        </w:rPr>
        <w:t>сты выделяют особую информационную логистику, имеющую сам</w:t>
      </w:r>
      <w:r w:rsidRPr="00527948">
        <w:rPr>
          <w:color w:val="000000"/>
          <w:sz w:val="20"/>
          <w:szCs w:val="20"/>
        </w:rPr>
        <w:t>о</w:t>
      </w:r>
      <w:r w:rsidRPr="00527948">
        <w:rPr>
          <w:color w:val="000000"/>
          <w:sz w:val="20"/>
          <w:szCs w:val="20"/>
        </w:rPr>
        <w:t>стоятельное значение в бизнесе и управлении информационными п</w:t>
      </w:r>
      <w:r w:rsidRPr="00527948">
        <w:rPr>
          <w:color w:val="000000"/>
          <w:sz w:val="20"/>
          <w:szCs w:val="20"/>
        </w:rPr>
        <w:t>о</w:t>
      </w:r>
      <w:r w:rsidRPr="00527948">
        <w:rPr>
          <w:color w:val="000000"/>
          <w:sz w:val="20"/>
          <w:szCs w:val="20"/>
        </w:rPr>
        <w:t>токами и ресурсами.</w:t>
      </w:r>
    </w:p>
    <w:p w:rsidR="00D63599" w:rsidRPr="00527948" w:rsidRDefault="00D63599" w:rsidP="00527948">
      <w:pPr>
        <w:shd w:val="clear" w:color="auto" w:fill="FFFFFF"/>
        <w:ind w:firstLine="284"/>
        <w:jc w:val="both"/>
        <w:rPr>
          <w:color w:val="000000"/>
          <w:sz w:val="20"/>
          <w:szCs w:val="20"/>
        </w:rPr>
      </w:pPr>
      <w:r w:rsidRPr="00527948">
        <w:rPr>
          <w:color w:val="000000"/>
          <w:sz w:val="20"/>
          <w:szCs w:val="20"/>
        </w:rPr>
        <w:t xml:space="preserve">Классификация информационных потоков приведена на </w:t>
      </w:r>
      <w:r w:rsidRPr="00527948">
        <w:rPr>
          <w:bCs/>
          <w:color w:val="000000"/>
          <w:sz w:val="20"/>
          <w:szCs w:val="20"/>
        </w:rPr>
        <w:t xml:space="preserve">рис. </w:t>
      </w:r>
      <w:r w:rsidR="00B17EA8">
        <w:rPr>
          <w:bCs/>
          <w:color w:val="000000"/>
          <w:sz w:val="20"/>
          <w:szCs w:val="20"/>
        </w:rPr>
        <w:t>1.</w:t>
      </w:r>
      <w:r w:rsidR="00DE6152">
        <w:rPr>
          <w:bCs/>
          <w:color w:val="000000"/>
          <w:sz w:val="20"/>
          <w:szCs w:val="20"/>
        </w:rPr>
        <w:t>1</w:t>
      </w:r>
      <w:r w:rsidR="006F2742">
        <w:rPr>
          <w:bCs/>
          <w:color w:val="000000"/>
          <w:sz w:val="20"/>
          <w:szCs w:val="20"/>
        </w:rPr>
        <w:t>0</w:t>
      </w:r>
      <w:r w:rsidRPr="00527948">
        <w:rPr>
          <w:color w:val="000000"/>
          <w:sz w:val="20"/>
          <w:szCs w:val="20"/>
        </w:rPr>
        <w:t>.</w:t>
      </w:r>
    </w:p>
    <w:p w:rsidR="00717148" w:rsidRPr="00527948" w:rsidRDefault="00717148" w:rsidP="00717148">
      <w:pPr>
        <w:shd w:val="clear" w:color="auto" w:fill="FFFFFF"/>
        <w:ind w:firstLine="284"/>
        <w:jc w:val="both"/>
        <w:rPr>
          <w:sz w:val="20"/>
          <w:szCs w:val="20"/>
        </w:rPr>
      </w:pPr>
      <w:r w:rsidRPr="00527948">
        <w:rPr>
          <w:iCs/>
          <w:color w:val="000000"/>
          <w:sz w:val="20"/>
          <w:szCs w:val="20"/>
        </w:rPr>
        <w:t>Назовем информационным потоком поток сообщений в речевой, документной (бумажной и электронной) и другой форме, генериру</w:t>
      </w:r>
      <w:r w:rsidRPr="00527948">
        <w:rPr>
          <w:iCs/>
          <w:color w:val="000000"/>
          <w:sz w:val="20"/>
          <w:szCs w:val="20"/>
        </w:rPr>
        <w:t>е</w:t>
      </w:r>
      <w:r w:rsidRPr="00527948">
        <w:rPr>
          <w:iCs/>
          <w:color w:val="000000"/>
          <w:sz w:val="20"/>
          <w:szCs w:val="20"/>
        </w:rPr>
        <w:t>мый исходным материальным потоком в рассматриваемой логистиче</w:t>
      </w:r>
    </w:p>
    <w:p w:rsidR="00717148" w:rsidRPr="00527948" w:rsidRDefault="00717148" w:rsidP="00717148">
      <w:pPr>
        <w:shd w:val="clear" w:color="auto" w:fill="FFFFFF"/>
        <w:jc w:val="both"/>
        <w:rPr>
          <w:sz w:val="20"/>
          <w:szCs w:val="20"/>
        </w:rPr>
      </w:pPr>
      <w:r w:rsidRPr="00527948">
        <w:rPr>
          <w:color w:val="000000"/>
          <w:sz w:val="20"/>
          <w:szCs w:val="20"/>
        </w:rPr>
        <w:t>Информационные потоки, сопровождающие отдельные логистические функции, например производственные процедуры, транспортировку, управление запасами и заказами, могут быть очень сложными и нас</w:t>
      </w:r>
      <w:r w:rsidRPr="00527948">
        <w:rPr>
          <w:color w:val="000000"/>
          <w:sz w:val="20"/>
          <w:szCs w:val="20"/>
        </w:rPr>
        <w:t>ы</w:t>
      </w:r>
      <w:r w:rsidRPr="00527948">
        <w:rPr>
          <w:color w:val="000000"/>
          <w:sz w:val="20"/>
          <w:szCs w:val="20"/>
        </w:rPr>
        <w:t>щенными в плане схем документооборота, количества документов и реквизитов. При выполнении, например, смешанных железнодорожно-морских международных перевозок грузов используется до 160 ориг</w:t>
      </w:r>
      <w:r w:rsidRPr="00527948">
        <w:rPr>
          <w:color w:val="000000"/>
          <w:sz w:val="20"/>
          <w:szCs w:val="20"/>
        </w:rPr>
        <w:t>и</w:t>
      </w:r>
      <w:r w:rsidRPr="00527948">
        <w:rPr>
          <w:color w:val="000000"/>
          <w:sz w:val="20"/>
          <w:szCs w:val="20"/>
        </w:rPr>
        <w:t>нальных документов, тысячи реквизитов, а взаимодействие по инфо</w:t>
      </w:r>
      <w:r w:rsidRPr="00527948">
        <w:rPr>
          <w:color w:val="000000"/>
          <w:sz w:val="20"/>
          <w:szCs w:val="20"/>
        </w:rPr>
        <w:t>р</w:t>
      </w:r>
      <w:r w:rsidRPr="00527948">
        <w:rPr>
          <w:color w:val="000000"/>
          <w:sz w:val="20"/>
          <w:szCs w:val="20"/>
        </w:rPr>
        <w:t>мационным потокам осуществляется между десятками логистических посредников. Указанные обстоятельства приводят к необходимости уменьшения бумажного документооборота за счет электронной обр</w:t>
      </w:r>
      <w:r w:rsidRPr="00527948">
        <w:rPr>
          <w:color w:val="000000"/>
          <w:sz w:val="20"/>
          <w:szCs w:val="20"/>
        </w:rPr>
        <w:t>а</w:t>
      </w:r>
      <w:r w:rsidRPr="00527948">
        <w:rPr>
          <w:color w:val="000000"/>
          <w:sz w:val="20"/>
          <w:szCs w:val="20"/>
        </w:rPr>
        <w:t>ботки данных, упрощения технологических схем документооборота, внедрения международных стандартов электронной передачи и обр</w:t>
      </w:r>
      <w:r w:rsidRPr="00527948">
        <w:rPr>
          <w:color w:val="000000"/>
          <w:sz w:val="20"/>
          <w:szCs w:val="20"/>
        </w:rPr>
        <w:t>а</w:t>
      </w:r>
      <w:r w:rsidRPr="00527948">
        <w:rPr>
          <w:color w:val="000000"/>
          <w:sz w:val="20"/>
          <w:szCs w:val="20"/>
        </w:rPr>
        <w:t>ботки информационных логистических потоков на основе стандарта.</w:t>
      </w:r>
    </w:p>
    <w:p w:rsidR="00717148" w:rsidRPr="00527948" w:rsidRDefault="00717148" w:rsidP="00717148">
      <w:pPr>
        <w:shd w:val="clear" w:color="auto" w:fill="FFFFFF"/>
        <w:ind w:firstLine="284"/>
        <w:jc w:val="both"/>
        <w:rPr>
          <w:color w:val="000000"/>
          <w:sz w:val="20"/>
          <w:szCs w:val="20"/>
        </w:rPr>
      </w:pPr>
      <w:r w:rsidRPr="00527948">
        <w:rPr>
          <w:color w:val="000000"/>
          <w:sz w:val="20"/>
          <w:szCs w:val="20"/>
        </w:rPr>
        <w:t>Взаимодействие входящих в логистическую систему материал</w:t>
      </w:r>
      <w:r w:rsidRPr="00527948">
        <w:rPr>
          <w:color w:val="000000"/>
          <w:sz w:val="20"/>
          <w:szCs w:val="20"/>
        </w:rPr>
        <w:t>ь</w:t>
      </w:r>
      <w:r w:rsidRPr="00527948">
        <w:rPr>
          <w:color w:val="000000"/>
          <w:sz w:val="20"/>
          <w:szCs w:val="20"/>
        </w:rPr>
        <w:t>ных, финансовых, информационных потоков в общем виде предста</w:t>
      </w:r>
      <w:r w:rsidRPr="00527948">
        <w:rPr>
          <w:color w:val="000000"/>
          <w:sz w:val="20"/>
          <w:szCs w:val="20"/>
        </w:rPr>
        <w:t>в</w:t>
      </w:r>
      <w:r w:rsidRPr="00527948">
        <w:rPr>
          <w:color w:val="000000"/>
          <w:sz w:val="20"/>
          <w:szCs w:val="20"/>
        </w:rPr>
        <w:t xml:space="preserve">лено на рис. </w:t>
      </w:r>
      <w:r>
        <w:rPr>
          <w:color w:val="000000"/>
          <w:sz w:val="20"/>
          <w:szCs w:val="20"/>
        </w:rPr>
        <w:t>1.11</w:t>
      </w:r>
      <w:r w:rsidRPr="00527948">
        <w:rPr>
          <w:color w:val="000000"/>
          <w:sz w:val="20"/>
          <w:szCs w:val="20"/>
        </w:rPr>
        <w:t>.</w:t>
      </w:r>
    </w:p>
    <w:p w:rsidR="00D63599" w:rsidRPr="00527948" w:rsidRDefault="00D63599" w:rsidP="00527948">
      <w:pPr>
        <w:shd w:val="clear" w:color="auto" w:fill="FFFFFF"/>
        <w:ind w:firstLine="284"/>
        <w:jc w:val="both"/>
        <w:rPr>
          <w:sz w:val="20"/>
          <w:szCs w:val="20"/>
        </w:rPr>
      </w:pPr>
    </w:p>
    <w:tbl>
      <w:tblPr>
        <w:tblStyle w:val="a8"/>
        <w:tblW w:w="0" w:type="auto"/>
        <w:tblInd w:w="-72" w:type="dxa"/>
        <w:tblLook w:val="01E0"/>
      </w:tblPr>
      <w:tblGrid>
        <w:gridCol w:w="5580"/>
        <w:gridCol w:w="720"/>
      </w:tblGrid>
      <w:tr w:rsidR="00D63599" w:rsidRPr="00527948" w:rsidTr="00CE4355">
        <w:trPr>
          <w:cantSplit/>
          <w:trHeight w:val="1134"/>
        </w:trPr>
        <w:tc>
          <w:tcPr>
            <w:tcW w:w="5580" w:type="dxa"/>
            <w:tcBorders>
              <w:top w:val="nil"/>
              <w:left w:val="nil"/>
              <w:bottom w:val="nil"/>
              <w:right w:val="nil"/>
            </w:tcBorders>
          </w:tcPr>
          <w:p w:rsidR="00D63599" w:rsidRPr="00527948" w:rsidRDefault="00D63599" w:rsidP="00527948">
            <w:pPr>
              <w:ind w:firstLine="284"/>
              <w:jc w:val="both"/>
              <w:rPr>
                <w:sz w:val="20"/>
                <w:szCs w:val="20"/>
              </w:rPr>
            </w:pPr>
            <w:r w:rsidRPr="00527948">
              <w:rPr>
                <w:rFonts w:ascii="Arial" w:hAnsi="Arial"/>
                <w:noProof/>
                <w:sz w:val="20"/>
                <w:szCs w:val="20"/>
              </w:rPr>
              <w:drawing>
                <wp:inline distT="0" distB="0" distL="0" distR="0">
                  <wp:extent cx="3200400" cy="5391150"/>
                  <wp:effectExtent l="19050" t="0" r="0"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16" cstate="print"/>
                          <a:srcRect r="13506"/>
                          <a:stretch>
                            <a:fillRect/>
                          </a:stretch>
                        </pic:blipFill>
                        <pic:spPr bwMode="auto">
                          <a:xfrm>
                            <a:off x="0" y="0"/>
                            <a:ext cx="3200400" cy="5391150"/>
                          </a:xfrm>
                          <a:prstGeom prst="rect">
                            <a:avLst/>
                          </a:prstGeom>
                          <a:noFill/>
                          <a:ln w="9525">
                            <a:noFill/>
                            <a:miter lim="800000"/>
                            <a:headEnd/>
                            <a:tailEnd/>
                          </a:ln>
                        </pic:spPr>
                      </pic:pic>
                    </a:graphicData>
                  </a:graphic>
                </wp:inline>
              </w:drawing>
            </w:r>
          </w:p>
        </w:tc>
        <w:tc>
          <w:tcPr>
            <w:tcW w:w="720" w:type="dxa"/>
            <w:tcBorders>
              <w:top w:val="nil"/>
              <w:left w:val="nil"/>
              <w:bottom w:val="nil"/>
              <w:right w:val="nil"/>
            </w:tcBorders>
            <w:textDirection w:val="btLr"/>
          </w:tcPr>
          <w:p w:rsidR="00D63599" w:rsidRPr="00527948" w:rsidRDefault="00DE6152" w:rsidP="00620415">
            <w:pPr>
              <w:ind w:firstLine="284"/>
              <w:jc w:val="center"/>
              <w:rPr>
                <w:sz w:val="20"/>
                <w:szCs w:val="20"/>
              </w:rPr>
            </w:pPr>
            <w:r w:rsidRPr="00DE6152">
              <w:rPr>
                <w:sz w:val="16"/>
                <w:szCs w:val="16"/>
              </w:rPr>
              <w:t>Рис.</w:t>
            </w:r>
            <w:r w:rsidR="00B17EA8">
              <w:rPr>
                <w:sz w:val="16"/>
                <w:szCs w:val="16"/>
              </w:rPr>
              <w:t xml:space="preserve"> 1.</w:t>
            </w:r>
            <w:r w:rsidRPr="00DE6152">
              <w:rPr>
                <w:sz w:val="16"/>
                <w:szCs w:val="16"/>
              </w:rPr>
              <w:t>1</w:t>
            </w:r>
            <w:r w:rsidR="00620415">
              <w:rPr>
                <w:sz w:val="16"/>
                <w:szCs w:val="16"/>
              </w:rPr>
              <w:t>0</w:t>
            </w:r>
            <w:r w:rsidR="00D63599" w:rsidRPr="00DE6152">
              <w:rPr>
                <w:sz w:val="16"/>
                <w:szCs w:val="16"/>
              </w:rPr>
              <w:t>. Классификация информационных потоков</w:t>
            </w:r>
          </w:p>
        </w:tc>
      </w:tr>
    </w:tbl>
    <w:p w:rsidR="00D63599" w:rsidRPr="00527948" w:rsidRDefault="00D63599" w:rsidP="00527948">
      <w:pPr>
        <w:shd w:val="clear" w:color="auto" w:fill="FFFFFF"/>
        <w:ind w:firstLine="284"/>
        <w:jc w:val="both"/>
        <w:rPr>
          <w:sz w:val="20"/>
          <w:szCs w:val="20"/>
        </w:rPr>
      </w:pPr>
    </w:p>
    <w:p w:rsidR="00D63599" w:rsidRPr="00527948" w:rsidRDefault="00D63599" w:rsidP="00527948">
      <w:pPr>
        <w:shd w:val="clear" w:color="auto" w:fill="FFFFFF"/>
        <w:ind w:firstLine="284"/>
        <w:jc w:val="center"/>
        <w:rPr>
          <w:rFonts w:ascii="Arial" w:hAnsi="Arial"/>
          <w:sz w:val="20"/>
          <w:szCs w:val="20"/>
        </w:rPr>
      </w:pPr>
      <w:r w:rsidRPr="00527948">
        <w:rPr>
          <w:rFonts w:ascii="Arial" w:hAnsi="Arial"/>
          <w:noProof/>
          <w:sz w:val="20"/>
          <w:szCs w:val="20"/>
        </w:rPr>
        <w:lastRenderedPageBreak/>
        <w:drawing>
          <wp:inline distT="0" distB="0" distL="0" distR="0">
            <wp:extent cx="3409950" cy="1114425"/>
            <wp:effectExtent l="19050" t="0" r="0" b="0"/>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17" cstate="print"/>
                    <a:srcRect b="19345"/>
                    <a:stretch>
                      <a:fillRect/>
                    </a:stretch>
                  </pic:blipFill>
                  <pic:spPr bwMode="auto">
                    <a:xfrm>
                      <a:off x="0" y="0"/>
                      <a:ext cx="3409950" cy="1114425"/>
                    </a:xfrm>
                    <a:prstGeom prst="rect">
                      <a:avLst/>
                    </a:prstGeom>
                    <a:noFill/>
                    <a:ln w="9525">
                      <a:noFill/>
                      <a:miter lim="800000"/>
                      <a:headEnd/>
                      <a:tailEnd/>
                    </a:ln>
                  </pic:spPr>
                </pic:pic>
              </a:graphicData>
            </a:graphic>
          </wp:inline>
        </w:drawing>
      </w:r>
    </w:p>
    <w:p w:rsidR="00D63599" w:rsidRPr="00DE6152" w:rsidRDefault="00620415" w:rsidP="00527948">
      <w:pPr>
        <w:shd w:val="clear" w:color="auto" w:fill="FFFFFF"/>
        <w:ind w:firstLine="284"/>
        <w:jc w:val="center"/>
        <w:rPr>
          <w:sz w:val="16"/>
          <w:szCs w:val="16"/>
        </w:rPr>
      </w:pPr>
      <w:r>
        <w:rPr>
          <w:sz w:val="16"/>
          <w:szCs w:val="16"/>
        </w:rPr>
        <w:t>Рис. 11</w:t>
      </w:r>
      <w:r w:rsidR="00D63599" w:rsidRPr="00DE6152">
        <w:rPr>
          <w:sz w:val="16"/>
          <w:szCs w:val="16"/>
        </w:rPr>
        <w:t>. Преобразование потоков в ЗЛС</w:t>
      </w:r>
    </w:p>
    <w:p w:rsidR="00D63599" w:rsidRPr="00527948" w:rsidRDefault="00D63599" w:rsidP="00527948">
      <w:pPr>
        <w:shd w:val="clear" w:color="auto" w:fill="FFFFFF"/>
        <w:ind w:firstLine="284"/>
        <w:jc w:val="both"/>
        <w:rPr>
          <w:sz w:val="20"/>
          <w:szCs w:val="20"/>
        </w:rPr>
      </w:pPr>
      <w:r w:rsidRPr="00527948">
        <w:rPr>
          <w:color w:val="000000"/>
          <w:sz w:val="20"/>
          <w:szCs w:val="20"/>
        </w:rPr>
        <w:t xml:space="preserve">Входной кортеж &lt; </w:t>
      </w:r>
      <w:r w:rsidRPr="00527948">
        <w:rPr>
          <w:color w:val="000000"/>
          <w:sz w:val="20"/>
          <w:szCs w:val="20"/>
          <w:lang w:val="en-US"/>
        </w:rPr>
        <w:t>X</w:t>
      </w:r>
      <w:r w:rsidRPr="00527948">
        <w:rPr>
          <w:color w:val="000000"/>
          <w:sz w:val="20"/>
          <w:szCs w:val="20"/>
        </w:rPr>
        <w:t xml:space="preserve">, </w:t>
      </w:r>
      <w:r w:rsidRPr="00527948">
        <w:rPr>
          <w:color w:val="000000"/>
          <w:sz w:val="20"/>
          <w:szCs w:val="20"/>
          <w:lang w:val="en-US"/>
        </w:rPr>
        <w:t>R</w:t>
      </w:r>
      <w:r w:rsidRPr="00527948">
        <w:rPr>
          <w:color w:val="000000"/>
          <w:sz w:val="20"/>
          <w:szCs w:val="20"/>
        </w:rPr>
        <w:t xml:space="preserve">, </w:t>
      </w:r>
      <w:r w:rsidRPr="00527948">
        <w:rPr>
          <w:color w:val="000000"/>
          <w:sz w:val="20"/>
          <w:szCs w:val="20"/>
          <w:lang w:val="en-US"/>
        </w:rPr>
        <w:t>C</w:t>
      </w:r>
      <w:r w:rsidRPr="00527948">
        <w:rPr>
          <w:color w:val="000000"/>
          <w:sz w:val="20"/>
          <w:szCs w:val="20"/>
        </w:rPr>
        <w:t xml:space="preserve"> &gt; представляет собой векторы параме</w:t>
      </w:r>
      <w:r w:rsidRPr="00527948">
        <w:rPr>
          <w:color w:val="000000"/>
          <w:sz w:val="20"/>
          <w:szCs w:val="20"/>
        </w:rPr>
        <w:t>т</w:t>
      </w:r>
      <w:r w:rsidRPr="00527948">
        <w:rPr>
          <w:color w:val="000000"/>
          <w:sz w:val="20"/>
          <w:szCs w:val="20"/>
        </w:rPr>
        <w:t xml:space="preserve">ров входных материального </w:t>
      </w:r>
      <w:r w:rsidRPr="00527948">
        <w:rPr>
          <w:color w:val="000000"/>
          <w:sz w:val="20"/>
          <w:szCs w:val="20"/>
          <w:lang w:val="en-US"/>
        </w:rPr>
        <w:t>X</w:t>
      </w:r>
      <w:r w:rsidRPr="00527948">
        <w:rPr>
          <w:color w:val="000000"/>
          <w:sz w:val="20"/>
          <w:szCs w:val="20"/>
        </w:rPr>
        <w:t xml:space="preserve"> = {х</w:t>
      </w:r>
      <w:r w:rsidRPr="00527948">
        <w:rPr>
          <w:color w:val="000000"/>
          <w:sz w:val="20"/>
          <w:szCs w:val="20"/>
          <w:vertAlign w:val="subscript"/>
        </w:rPr>
        <w:t>1</w:t>
      </w:r>
      <w:r w:rsidR="00620415">
        <w:rPr>
          <w:color w:val="000000"/>
          <w:sz w:val="20"/>
          <w:szCs w:val="20"/>
        </w:rPr>
        <w:t>,</w:t>
      </w:r>
      <w:r w:rsidRPr="00527948">
        <w:rPr>
          <w:color w:val="000000"/>
          <w:sz w:val="20"/>
          <w:szCs w:val="20"/>
        </w:rPr>
        <w:t xml:space="preserve"> х</w:t>
      </w:r>
      <w:r w:rsidRPr="00527948">
        <w:rPr>
          <w:color w:val="000000"/>
          <w:sz w:val="20"/>
          <w:szCs w:val="20"/>
          <w:vertAlign w:val="subscript"/>
        </w:rPr>
        <w:t>2</w:t>
      </w:r>
      <w:r w:rsidRPr="00527948">
        <w:rPr>
          <w:color w:val="000000"/>
          <w:sz w:val="20"/>
          <w:szCs w:val="20"/>
        </w:rPr>
        <w:t>, ..., х</w:t>
      </w:r>
      <w:r w:rsidRPr="00527948">
        <w:rPr>
          <w:color w:val="000000"/>
          <w:sz w:val="20"/>
          <w:szCs w:val="20"/>
          <w:vertAlign w:val="subscript"/>
          <w:lang w:val="en-US"/>
        </w:rPr>
        <w:t>n</w:t>
      </w:r>
      <w:r w:rsidRPr="00527948">
        <w:rPr>
          <w:color w:val="000000"/>
          <w:sz w:val="20"/>
          <w:szCs w:val="20"/>
        </w:rPr>
        <w:t xml:space="preserve">}, информационного </w:t>
      </w:r>
      <w:r w:rsidR="00185220">
        <w:rPr>
          <w:color w:val="000000"/>
          <w:sz w:val="20"/>
          <w:szCs w:val="20"/>
        </w:rPr>
        <w:t>R</w:t>
      </w:r>
      <w:r w:rsidRPr="00527948">
        <w:rPr>
          <w:color w:val="000000"/>
          <w:sz w:val="20"/>
          <w:szCs w:val="20"/>
        </w:rPr>
        <w:t xml:space="preserve"> =</w:t>
      </w:r>
      <w:r w:rsidR="00620415">
        <w:rPr>
          <w:color w:val="000000"/>
          <w:sz w:val="20"/>
          <w:szCs w:val="20"/>
        </w:rPr>
        <w:t> </w:t>
      </w:r>
      <w:r w:rsidRPr="00527948">
        <w:rPr>
          <w:color w:val="000000"/>
          <w:sz w:val="20"/>
          <w:szCs w:val="20"/>
        </w:rPr>
        <w:t>{</w:t>
      </w:r>
      <w:r w:rsidR="00620415">
        <w:rPr>
          <w:color w:val="000000"/>
          <w:sz w:val="20"/>
          <w:szCs w:val="20"/>
          <w:lang w:val="en-US"/>
        </w:rPr>
        <w:t>r</w:t>
      </w:r>
      <w:r w:rsidRPr="00527948">
        <w:rPr>
          <w:color w:val="000000"/>
          <w:sz w:val="20"/>
          <w:szCs w:val="20"/>
          <w:vertAlign w:val="subscript"/>
        </w:rPr>
        <w:t>1</w:t>
      </w:r>
      <w:r w:rsidRPr="00527948">
        <w:rPr>
          <w:color w:val="000000"/>
          <w:sz w:val="20"/>
          <w:szCs w:val="20"/>
        </w:rPr>
        <w:t xml:space="preserve">, </w:t>
      </w:r>
      <w:r w:rsidR="00620415">
        <w:rPr>
          <w:color w:val="000000"/>
          <w:sz w:val="20"/>
          <w:szCs w:val="20"/>
          <w:lang w:val="en-US"/>
        </w:rPr>
        <w:t>r</w:t>
      </w:r>
      <w:r w:rsidRPr="00527948">
        <w:rPr>
          <w:color w:val="000000"/>
          <w:sz w:val="20"/>
          <w:szCs w:val="20"/>
          <w:vertAlign w:val="subscript"/>
        </w:rPr>
        <w:t>2</w:t>
      </w:r>
      <w:r w:rsidR="00DE5D2B">
        <w:rPr>
          <w:color w:val="000000"/>
          <w:sz w:val="20"/>
          <w:szCs w:val="20"/>
        </w:rPr>
        <w:t xml:space="preserve">, </w:t>
      </w:r>
      <w:r w:rsidRPr="00527948">
        <w:rPr>
          <w:color w:val="000000"/>
          <w:sz w:val="20"/>
          <w:szCs w:val="20"/>
        </w:rPr>
        <w:t xml:space="preserve">..., </w:t>
      </w:r>
      <w:r w:rsidRPr="00527948">
        <w:rPr>
          <w:color w:val="000000"/>
          <w:sz w:val="20"/>
          <w:szCs w:val="20"/>
          <w:lang w:val="en-US"/>
        </w:rPr>
        <w:t>r</w:t>
      </w:r>
      <w:r w:rsidRPr="00527948">
        <w:rPr>
          <w:color w:val="000000"/>
          <w:sz w:val="20"/>
          <w:szCs w:val="20"/>
          <w:vertAlign w:val="subscript"/>
          <w:lang w:val="en-US"/>
        </w:rPr>
        <w:t>n</w:t>
      </w:r>
      <w:r w:rsidRPr="00527948">
        <w:rPr>
          <w:color w:val="000000"/>
          <w:sz w:val="20"/>
          <w:szCs w:val="20"/>
        </w:rPr>
        <w:t>} и финансового С = {</w:t>
      </w:r>
      <w:r w:rsidRPr="00527948">
        <w:rPr>
          <w:color w:val="000000"/>
          <w:sz w:val="20"/>
          <w:szCs w:val="20"/>
          <w:lang w:val="en-US"/>
        </w:rPr>
        <w:t>c</w:t>
      </w:r>
      <w:r w:rsidRPr="00527948">
        <w:rPr>
          <w:color w:val="000000"/>
          <w:sz w:val="20"/>
          <w:szCs w:val="20"/>
          <w:vertAlign w:val="subscript"/>
        </w:rPr>
        <w:t>1</w:t>
      </w:r>
      <w:r w:rsidR="00DE5D2B">
        <w:rPr>
          <w:color w:val="000000"/>
          <w:sz w:val="20"/>
          <w:szCs w:val="20"/>
        </w:rPr>
        <w:t>,</w:t>
      </w:r>
      <w:r w:rsidRPr="00527948">
        <w:rPr>
          <w:color w:val="000000"/>
          <w:sz w:val="20"/>
          <w:szCs w:val="20"/>
        </w:rPr>
        <w:t xml:space="preserve"> </w:t>
      </w:r>
      <w:r w:rsidRPr="00527948">
        <w:rPr>
          <w:color w:val="000000"/>
          <w:sz w:val="20"/>
          <w:szCs w:val="20"/>
          <w:lang w:val="en-US"/>
        </w:rPr>
        <w:t>c</w:t>
      </w:r>
      <w:r w:rsidRPr="00527948">
        <w:rPr>
          <w:color w:val="000000"/>
          <w:sz w:val="20"/>
          <w:szCs w:val="20"/>
          <w:vertAlign w:val="subscript"/>
        </w:rPr>
        <w:t>2</w:t>
      </w:r>
      <w:r w:rsidRPr="00527948">
        <w:rPr>
          <w:color w:val="000000"/>
          <w:sz w:val="20"/>
          <w:szCs w:val="20"/>
        </w:rPr>
        <w:t xml:space="preserve">, ..., </w:t>
      </w:r>
      <w:r w:rsidRPr="00527948">
        <w:rPr>
          <w:color w:val="000000"/>
          <w:sz w:val="20"/>
          <w:szCs w:val="20"/>
          <w:lang w:val="en-US"/>
        </w:rPr>
        <w:t>c</w:t>
      </w:r>
      <w:r w:rsidRPr="00527948">
        <w:rPr>
          <w:color w:val="000000"/>
          <w:sz w:val="20"/>
          <w:szCs w:val="20"/>
          <w:vertAlign w:val="subscript"/>
          <w:lang w:val="en-US"/>
        </w:rPr>
        <w:t>n</w:t>
      </w:r>
      <w:r w:rsidRPr="00527948">
        <w:rPr>
          <w:color w:val="000000"/>
          <w:sz w:val="20"/>
          <w:szCs w:val="20"/>
        </w:rPr>
        <w:t xml:space="preserve">} потоков. </w:t>
      </w:r>
      <w:r w:rsidRPr="00527948">
        <w:rPr>
          <w:color w:val="000000"/>
          <w:sz w:val="20"/>
          <w:szCs w:val="20"/>
          <w:lang w:val="en-US"/>
        </w:rPr>
        <w:t>F</w:t>
      </w:r>
      <w:r w:rsidRPr="00527948">
        <w:rPr>
          <w:color w:val="000000"/>
          <w:sz w:val="20"/>
          <w:szCs w:val="20"/>
        </w:rPr>
        <w:t xml:space="preserve"> = (</w:t>
      </w:r>
      <w:r w:rsidRPr="00527948">
        <w:rPr>
          <w:color w:val="000000"/>
          <w:sz w:val="20"/>
          <w:szCs w:val="20"/>
          <w:lang w:val="en-US"/>
        </w:rPr>
        <w:t>f</w:t>
      </w:r>
      <w:r w:rsidRPr="00527948">
        <w:rPr>
          <w:color w:val="000000"/>
          <w:sz w:val="20"/>
          <w:szCs w:val="20"/>
          <w:vertAlign w:val="subscript"/>
        </w:rPr>
        <w:t>1</w:t>
      </w:r>
      <w:r w:rsidR="00DE5D2B">
        <w:rPr>
          <w:color w:val="000000"/>
          <w:sz w:val="20"/>
          <w:szCs w:val="20"/>
        </w:rPr>
        <w:t>,</w:t>
      </w:r>
      <w:r w:rsidRPr="00527948">
        <w:rPr>
          <w:color w:val="000000"/>
          <w:sz w:val="20"/>
          <w:szCs w:val="20"/>
          <w:vertAlign w:val="subscript"/>
        </w:rPr>
        <w:t xml:space="preserve"> </w:t>
      </w:r>
      <w:r w:rsidRPr="00527948">
        <w:rPr>
          <w:color w:val="000000"/>
          <w:sz w:val="20"/>
          <w:szCs w:val="20"/>
          <w:lang w:val="en-US"/>
        </w:rPr>
        <w:t>f</w:t>
      </w:r>
      <w:r w:rsidRPr="00527948">
        <w:rPr>
          <w:color w:val="000000"/>
          <w:sz w:val="20"/>
          <w:szCs w:val="20"/>
          <w:vertAlign w:val="subscript"/>
        </w:rPr>
        <w:t>2</w:t>
      </w:r>
      <w:r w:rsidRPr="00527948">
        <w:rPr>
          <w:color w:val="000000"/>
          <w:sz w:val="20"/>
          <w:szCs w:val="20"/>
        </w:rPr>
        <w:t>,</w:t>
      </w:r>
      <w:r w:rsidR="00DE5D2B">
        <w:rPr>
          <w:color w:val="000000"/>
          <w:sz w:val="20"/>
          <w:szCs w:val="20"/>
        </w:rPr>
        <w:t xml:space="preserve"> </w:t>
      </w:r>
      <w:r w:rsidRPr="00527948">
        <w:rPr>
          <w:color w:val="000000"/>
          <w:sz w:val="20"/>
          <w:szCs w:val="20"/>
        </w:rPr>
        <w:t xml:space="preserve">... </w:t>
      </w:r>
      <w:r w:rsidRPr="00527948">
        <w:rPr>
          <w:color w:val="000000"/>
          <w:sz w:val="20"/>
          <w:szCs w:val="20"/>
          <w:lang w:val="en-US"/>
        </w:rPr>
        <w:t>f</w:t>
      </w:r>
      <w:r w:rsidRPr="00527948">
        <w:rPr>
          <w:color w:val="000000"/>
          <w:sz w:val="20"/>
          <w:szCs w:val="20"/>
          <w:vertAlign w:val="subscript"/>
          <w:lang w:val="en-US"/>
        </w:rPr>
        <w:t>n</w:t>
      </w:r>
      <w:r w:rsidRPr="00527948">
        <w:rPr>
          <w:color w:val="000000"/>
          <w:sz w:val="20"/>
          <w:szCs w:val="20"/>
        </w:rPr>
        <w:t>) представляет собой вектор внешних возмущений (воздействий окру</w:t>
      </w:r>
      <w:r w:rsidRPr="00527948">
        <w:rPr>
          <w:color w:val="000000"/>
          <w:sz w:val="20"/>
          <w:szCs w:val="20"/>
        </w:rPr>
        <w:softHyphen/>
        <w:t xml:space="preserve">жающей среды); </w:t>
      </w:r>
      <w:r w:rsidRPr="00527948">
        <w:rPr>
          <w:color w:val="000000"/>
          <w:sz w:val="20"/>
          <w:szCs w:val="20"/>
          <w:lang w:val="en-US"/>
        </w:rPr>
        <w:t>Z</w:t>
      </w:r>
      <w:r w:rsidRPr="00527948">
        <w:rPr>
          <w:iCs/>
          <w:color w:val="000000"/>
          <w:sz w:val="20"/>
          <w:szCs w:val="20"/>
        </w:rPr>
        <w:t xml:space="preserve"> =</w:t>
      </w:r>
      <w:r w:rsidR="00DE5D2B">
        <w:rPr>
          <w:iCs/>
          <w:color w:val="000000"/>
          <w:sz w:val="20"/>
          <w:szCs w:val="20"/>
        </w:rPr>
        <w:t> </w:t>
      </w:r>
      <w:r w:rsidRPr="00527948">
        <w:rPr>
          <w:iCs/>
          <w:color w:val="000000"/>
          <w:sz w:val="20"/>
          <w:szCs w:val="20"/>
        </w:rPr>
        <w:t>(</w:t>
      </w:r>
      <w:r w:rsidRPr="00527948">
        <w:rPr>
          <w:iCs/>
          <w:color w:val="000000"/>
          <w:sz w:val="20"/>
          <w:szCs w:val="20"/>
          <w:lang w:val="en-US"/>
        </w:rPr>
        <w:t>z</w:t>
      </w:r>
      <w:r w:rsidRPr="00527948">
        <w:rPr>
          <w:iCs/>
          <w:color w:val="000000"/>
          <w:sz w:val="20"/>
          <w:szCs w:val="20"/>
          <w:vertAlign w:val="subscript"/>
        </w:rPr>
        <w:t>1</w:t>
      </w:r>
      <w:r w:rsidRPr="00527948">
        <w:rPr>
          <w:color w:val="000000"/>
          <w:sz w:val="20"/>
          <w:szCs w:val="20"/>
        </w:rPr>
        <w:t xml:space="preserve">, </w:t>
      </w:r>
      <w:r w:rsidRPr="00527948">
        <w:rPr>
          <w:color w:val="000000"/>
          <w:sz w:val="20"/>
          <w:szCs w:val="20"/>
          <w:lang w:val="en-US"/>
        </w:rPr>
        <w:t>z</w:t>
      </w:r>
      <w:r w:rsidRPr="00527948">
        <w:rPr>
          <w:color w:val="000000"/>
          <w:sz w:val="20"/>
          <w:szCs w:val="20"/>
          <w:vertAlign w:val="subscript"/>
        </w:rPr>
        <w:t>2</w:t>
      </w:r>
      <w:r w:rsidR="00DE5D2B">
        <w:rPr>
          <w:color w:val="000000"/>
          <w:sz w:val="20"/>
          <w:szCs w:val="20"/>
        </w:rPr>
        <w:t>,</w:t>
      </w:r>
      <w:r w:rsidRPr="00527948">
        <w:rPr>
          <w:color w:val="000000"/>
          <w:sz w:val="20"/>
          <w:szCs w:val="20"/>
        </w:rPr>
        <w:t xml:space="preserve"> ..., </w:t>
      </w:r>
      <w:r w:rsidRPr="00527948">
        <w:rPr>
          <w:color w:val="000000"/>
          <w:sz w:val="20"/>
          <w:szCs w:val="20"/>
          <w:lang w:val="en-US"/>
        </w:rPr>
        <w:t>z</w:t>
      </w:r>
      <w:r w:rsidRPr="00527948">
        <w:rPr>
          <w:color w:val="000000"/>
          <w:sz w:val="20"/>
          <w:szCs w:val="20"/>
          <w:vertAlign w:val="subscript"/>
          <w:lang w:val="en-US"/>
        </w:rPr>
        <w:t>n</w:t>
      </w:r>
      <w:r w:rsidRPr="00527948">
        <w:rPr>
          <w:color w:val="000000"/>
          <w:sz w:val="20"/>
          <w:szCs w:val="20"/>
        </w:rPr>
        <w:t xml:space="preserve">) – вектор параметров состояния ЗЛС. Выходной кортеж &lt; </w:t>
      </w:r>
      <w:r w:rsidRPr="00527948">
        <w:rPr>
          <w:color w:val="000000"/>
          <w:sz w:val="20"/>
          <w:szCs w:val="20"/>
          <w:lang w:val="en-US"/>
        </w:rPr>
        <w:t>Y</w:t>
      </w:r>
      <w:r w:rsidRPr="00527948">
        <w:rPr>
          <w:color w:val="000000"/>
          <w:sz w:val="20"/>
          <w:szCs w:val="20"/>
        </w:rPr>
        <w:t xml:space="preserve">', </w:t>
      </w:r>
      <w:r w:rsidRPr="00527948">
        <w:rPr>
          <w:color w:val="000000"/>
          <w:sz w:val="20"/>
          <w:szCs w:val="20"/>
          <w:lang w:val="en-US"/>
        </w:rPr>
        <w:t>R</w:t>
      </w:r>
      <w:r w:rsidRPr="00527948">
        <w:rPr>
          <w:color w:val="000000"/>
          <w:sz w:val="20"/>
          <w:szCs w:val="20"/>
        </w:rPr>
        <w:t xml:space="preserve">', С' &gt; представляет </w:t>
      </w:r>
      <w:r w:rsidR="00DE5D2B">
        <w:rPr>
          <w:color w:val="000000"/>
          <w:sz w:val="20"/>
          <w:szCs w:val="20"/>
        </w:rPr>
        <w:t xml:space="preserve">собой </w:t>
      </w:r>
      <w:r w:rsidRPr="00527948">
        <w:rPr>
          <w:color w:val="000000"/>
          <w:sz w:val="20"/>
          <w:szCs w:val="20"/>
        </w:rPr>
        <w:t>выходные векторы параметров: соответственно материального (</w:t>
      </w:r>
      <w:r w:rsidRPr="00527948">
        <w:rPr>
          <w:color w:val="000000"/>
          <w:sz w:val="20"/>
          <w:szCs w:val="20"/>
          <w:lang w:val="en-US"/>
        </w:rPr>
        <w:t>Y</w:t>
      </w:r>
      <w:r w:rsidRPr="00527948">
        <w:rPr>
          <w:color w:val="000000"/>
          <w:sz w:val="20"/>
          <w:szCs w:val="20"/>
        </w:rPr>
        <w:t>), информационного (</w:t>
      </w:r>
      <w:r w:rsidRPr="00527948">
        <w:rPr>
          <w:color w:val="000000"/>
          <w:sz w:val="20"/>
          <w:szCs w:val="20"/>
          <w:lang w:val="en-US"/>
        </w:rPr>
        <w:t>R</w:t>
      </w:r>
      <w:r w:rsidRPr="00527948">
        <w:rPr>
          <w:color w:val="000000"/>
          <w:sz w:val="20"/>
          <w:szCs w:val="20"/>
        </w:rPr>
        <w:t>) и финансового (С) потоков, размерность которых в общем случае м</w:t>
      </w:r>
      <w:r w:rsidRPr="00527948">
        <w:rPr>
          <w:color w:val="000000"/>
          <w:sz w:val="20"/>
          <w:szCs w:val="20"/>
        </w:rPr>
        <w:t>о</w:t>
      </w:r>
      <w:r w:rsidRPr="00527948">
        <w:rPr>
          <w:color w:val="000000"/>
          <w:sz w:val="20"/>
          <w:szCs w:val="20"/>
        </w:rPr>
        <w:t>жет не совпадать с размерностью входных векторов.</w:t>
      </w:r>
    </w:p>
    <w:p w:rsidR="00D63599" w:rsidRPr="00527948" w:rsidRDefault="00D63599" w:rsidP="00527948">
      <w:pPr>
        <w:shd w:val="clear" w:color="auto" w:fill="FFFFFF"/>
        <w:ind w:firstLine="284"/>
        <w:jc w:val="center"/>
        <w:rPr>
          <w:bCs/>
          <w:color w:val="000000"/>
          <w:sz w:val="20"/>
          <w:szCs w:val="20"/>
        </w:rPr>
      </w:pPr>
    </w:p>
    <w:p w:rsidR="00D63599" w:rsidRPr="006C0E0D" w:rsidRDefault="006C0E0D" w:rsidP="006C0E0D">
      <w:pPr>
        <w:shd w:val="clear" w:color="auto" w:fill="FFFFFF"/>
        <w:jc w:val="center"/>
        <w:rPr>
          <w:b/>
          <w:sz w:val="20"/>
          <w:szCs w:val="20"/>
        </w:rPr>
      </w:pPr>
      <w:r w:rsidRPr="006C0E0D">
        <w:rPr>
          <w:b/>
          <w:bCs/>
          <w:color w:val="000000"/>
          <w:sz w:val="20"/>
          <w:szCs w:val="20"/>
        </w:rPr>
        <w:t>1.</w:t>
      </w:r>
      <w:r w:rsidR="00B80101">
        <w:rPr>
          <w:b/>
          <w:bCs/>
          <w:color w:val="000000"/>
          <w:sz w:val="20"/>
          <w:szCs w:val="20"/>
        </w:rPr>
        <w:t>8</w:t>
      </w:r>
      <w:r w:rsidRPr="006C0E0D">
        <w:rPr>
          <w:b/>
          <w:bCs/>
          <w:color w:val="000000"/>
          <w:sz w:val="20"/>
          <w:szCs w:val="20"/>
        </w:rPr>
        <w:t xml:space="preserve">. </w:t>
      </w:r>
      <w:r>
        <w:rPr>
          <w:b/>
          <w:bCs/>
          <w:color w:val="000000"/>
          <w:sz w:val="20"/>
          <w:szCs w:val="20"/>
        </w:rPr>
        <w:t>О</w:t>
      </w:r>
      <w:r w:rsidRPr="006C0E0D">
        <w:rPr>
          <w:b/>
          <w:bCs/>
          <w:color w:val="000000"/>
          <w:sz w:val="20"/>
          <w:szCs w:val="20"/>
        </w:rPr>
        <w:t>сновные принципы и требования построения</w:t>
      </w:r>
    </w:p>
    <w:p w:rsidR="006C0E0D" w:rsidRDefault="006C0E0D" w:rsidP="006C0E0D">
      <w:pPr>
        <w:shd w:val="clear" w:color="auto" w:fill="FFFFFF"/>
        <w:jc w:val="center"/>
        <w:rPr>
          <w:b/>
          <w:bCs/>
          <w:color w:val="000000"/>
          <w:position w:val="-7"/>
          <w:sz w:val="20"/>
          <w:szCs w:val="20"/>
        </w:rPr>
      </w:pPr>
      <w:r w:rsidRPr="006C0E0D">
        <w:rPr>
          <w:b/>
          <w:bCs/>
          <w:color w:val="000000"/>
          <w:position w:val="-7"/>
          <w:sz w:val="20"/>
          <w:szCs w:val="20"/>
        </w:rPr>
        <w:t xml:space="preserve">логистических систем в материально-техническом </w:t>
      </w:r>
    </w:p>
    <w:p w:rsidR="00D63599" w:rsidRPr="006C0E0D" w:rsidRDefault="006C0E0D" w:rsidP="006C0E0D">
      <w:pPr>
        <w:shd w:val="clear" w:color="auto" w:fill="FFFFFF"/>
        <w:jc w:val="center"/>
        <w:rPr>
          <w:b/>
          <w:bCs/>
          <w:color w:val="000000"/>
          <w:position w:val="-7"/>
          <w:sz w:val="20"/>
          <w:szCs w:val="20"/>
        </w:rPr>
      </w:pPr>
      <w:r w:rsidRPr="006C0E0D">
        <w:rPr>
          <w:b/>
          <w:bCs/>
          <w:color w:val="000000"/>
          <w:position w:val="-7"/>
          <w:sz w:val="20"/>
          <w:szCs w:val="20"/>
        </w:rPr>
        <w:t xml:space="preserve">обеспечении </w:t>
      </w:r>
      <w:r>
        <w:rPr>
          <w:b/>
          <w:bCs/>
          <w:color w:val="000000"/>
          <w:position w:val="-7"/>
          <w:sz w:val="20"/>
          <w:szCs w:val="20"/>
        </w:rPr>
        <w:t>АПК</w:t>
      </w:r>
    </w:p>
    <w:p w:rsidR="00D63599" w:rsidRPr="00527948" w:rsidRDefault="00D63599" w:rsidP="00527948">
      <w:pPr>
        <w:shd w:val="clear" w:color="auto" w:fill="FFFFFF"/>
        <w:ind w:firstLine="284"/>
        <w:jc w:val="both"/>
        <w:rPr>
          <w:sz w:val="20"/>
          <w:szCs w:val="20"/>
        </w:rPr>
      </w:pPr>
    </w:p>
    <w:p w:rsidR="00D63599" w:rsidRPr="00527948" w:rsidRDefault="006C0E0D" w:rsidP="00527948">
      <w:pPr>
        <w:shd w:val="clear" w:color="auto" w:fill="FFFFFF"/>
        <w:ind w:firstLine="284"/>
        <w:jc w:val="both"/>
        <w:rPr>
          <w:sz w:val="20"/>
          <w:szCs w:val="20"/>
        </w:rPr>
      </w:pPr>
      <w:r>
        <w:rPr>
          <w:color w:val="000000"/>
          <w:sz w:val="20"/>
          <w:szCs w:val="20"/>
        </w:rPr>
        <w:t>В</w:t>
      </w:r>
      <w:r w:rsidR="00D63599" w:rsidRPr="00527948">
        <w:rPr>
          <w:color w:val="000000"/>
          <w:sz w:val="20"/>
          <w:szCs w:val="20"/>
        </w:rPr>
        <w:t xml:space="preserve"> настоящее время необходимо учитывать предыдущий опыт и на основании логистических систем создавать новейшие формы снабж</w:t>
      </w:r>
      <w:r w:rsidR="00D63599" w:rsidRPr="00527948">
        <w:rPr>
          <w:color w:val="000000"/>
          <w:sz w:val="20"/>
          <w:szCs w:val="20"/>
        </w:rPr>
        <w:t>е</w:t>
      </w:r>
      <w:r w:rsidR="00D63599" w:rsidRPr="00527948">
        <w:rPr>
          <w:color w:val="000000"/>
          <w:sz w:val="20"/>
          <w:szCs w:val="20"/>
        </w:rPr>
        <w:t>ния АПК, так как все принципы логистических систем с особой силой проявляются в системе ресурсообеспечения АПК с учетом ее особе</w:t>
      </w:r>
      <w:r w:rsidR="00D63599" w:rsidRPr="00527948">
        <w:rPr>
          <w:color w:val="000000"/>
          <w:sz w:val="20"/>
          <w:szCs w:val="20"/>
        </w:rPr>
        <w:t>н</w:t>
      </w:r>
      <w:r w:rsidR="00D63599" w:rsidRPr="00527948">
        <w:rPr>
          <w:color w:val="000000"/>
          <w:sz w:val="20"/>
          <w:szCs w:val="20"/>
        </w:rPr>
        <w:t>ностей, вытекающих из специфики аграрного сектора. Это, прежде всего</w:t>
      </w:r>
      <w:r w:rsidR="00DE5D2B">
        <w:rPr>
          <w:color w:val="000000"/>
          <w:sz w:val="20"/>
          <w:szCs w:val="20"/>
        </w:rPr>
        <w:t>,</w:t>
      </w:r>
      <w:r w:rsidR="00D63599" w:rsidRPr="00527948">
        <w:rPr>
          <w:color w:val="000000"/>
          <w:sz w:val="20"/>
          <w:szCs w:val="20"/>
        </w:rPr>
        <w:t xml:space="preserve"> огромные масштабы объекта ресурсообеспечения </w:t>
      </w:r>
      <w:r>
        <w:rPr>
          <w:color w:val="000000"/>
          <w:sz w:val="20"/>
        </w:rPr>
        <w:t>–</w:t>
      </w:r>
      <w:r w:rsidR="00D63599" w:rsidRPr="00527948">
        <w:rPr>
          <w:color w:val="000000"/>
          <w:sz w:val="20"/>
          <w:szCs w:val="20"/>
        </w:rPr>
        <w:t xml:space="preserve"> многие д</w:t>
      </w:r>
      <w:r w:rsidR="00D63599" w:rsidRPr="00527948">
        <w:rPr>
          <w:color w:val="000000"/>
          <w:sz w:val="20"/>
          <w:szCs w:val="20"/>
        </w:rPr>
        <w:t>е</w:t>
      </w:r>
      <w:r w:rsidR="00D63599" w:rsidRPr="00527948">
        <w:rPr>
          <w:color w:val="000000"/>
          <w:sz w:val="20"/>
          <w:szCs w:val="20"/>
        </w:rPr>
        <w:t>сятки тысяч сравнительно мелких потребителей ресурсов, распол</w:t>
      </w:r>
      <w:r w:rsidR="00D63599" w:rsidRPr="00527948">
        <w:rPr>
          <w:color w:val="000000"/>
          <w:sz w:val="20"/>
          <w:szCs w:val="20"/>
        </w:rPr>
        <w:t>о</w:t>
      </w:r>
      <w:r w:rsidR="00D63599" w:rsidRPr="00527948">
        <w:rPr>
          <w:color w:val="000000"/>
          <w:sz w:val="20"/>
          <w:szCs w:val="20"/>
        </w:rPr>
        <w:t>женных по всей территории страны, в большинстве своем вдали от железнодорожных и автомагистралей (в глубинных районах), что в</w:t>
      </w:r>
      <w:r w:rsidR="00D63599" w:rsidRPr="00527948">
        <w:rPr>
          <w:color w:val="000000"/>
          <w:sz w:val="20"/>
          <w:szCs w:val="20"/>
        </w:rPr>
        <w:t>ы</w:t>
      </w:r>
      <w:r w:rsidR="00D63599" w:rsidRPr="00527948">
        <w:rPr>
          <w:color w:val="000000"/>
          <w:sz w:val="20"/>
          <w:szCs w:val="20"/>
        </w:rPr>
        <w:t>зывает серьезные трудности в организации прямых связей поставщ</w:t>
      </w:r>
      <w:r w:rsidR="00D63599" w:rsidRPr="00527948">
        <w:rPr>
          <w:color w:val="000000"/>
          <w:sz w:val="20"/>
          <w:szCs w:val="20"/>
        </w:rPr>
        <w:t>и</w:t>
      </w:r>
      <w:r w:rsidR="00D63599" w:rsidRPr="00527948">
        <w:rPr>
          <w:color w:val="000000"/>
          <w:sz w:val="20"/>
          <w:szCs w:val="20"/>
        </w:rPr>
        <w:t>ков и потребителей и необходимость разветвленной торгово-посреднической сети.</w:t>
      </w:r>
    </w:p>
    <w:p w:rsidR="00D63599" w:rsidRPr="00527948" w:rsidRDefault="00D63599" w:rsidP="00D56AB1">
      <w:pPr>
        <w:shd w:val="clear" w:color="auto" w:fill="FFFFFF"/>
        <w:spacing w:line="245" w:lineRule="auto"/>
        <w:ind w:firstLine="284"/>
        <w:jc w:val="both"/>
        <w:rPr>
          <w:sz w:val="20"/>
          <w:szCs w:val="20"/>
        </w:rPr>
      </w:pPr>
      <w:r w:rsidRPr="00527948">
        <w:rPr>
          <w:color w:val="000000"/>
          <w:sz w:val="20"/>
          <w:szCs w:val="20"/>
        </w:rPr>
        <w:t>К этому следует добавить такую специфическую особенность сел</w:t>
      </w:r>
      <w:r w:rsidRPr="00527948">
        <w:rPr>
          <w:color w:val="000000"/>
          <w:sz w:val="20"/>
          <w:szCs w:val="20"/>
        </w:rPr>
        <w:t>ь</w:t>
      </w:r>
      <w:r w:rsidRPr="00527948">
        <w:rPr>
          <w:color w:val="000000"/>
          <w:sz w:val="20"/>
          <w:szCs w:val="20"/>
        </w:rPr>
        <w:t>скохозяйственного производства</w:t>
      </w:r>
      <w:r w:rsidR="00DE5D2B">
        <w:rPr>
          <w:color w:val="000000"/>
          <w:sz w:val="20"/>
          <w:szCs w:val="20"/>
        </w:rPr>
        <w:t>,</w:t>
      </w:r>
      <w:r w:rsidRPr="00527948">
        <w:rPr>
          <w:color w:val="000000"/>
          <w:sz w:val="20"/>
          <w:szCs w:val="20"/>
        </w:rPr>
        <w:t xml:space="preserve"> как большое влияние на его резул</w:t>
      </w:r>
      <w:r w:rsidRPr="00527948">
        <w:rPr>
          <w:color w:val="000000"/>
          <w:sz w:val="20"/>
          <w:szCs w:val="20"/>
        </w:rPr>
        <w:t>ь</w:t>
      </w:r>
      <w:r w:rsidRPr="00527948">
        <w:rPr>
          <w:color w:val="000000"/>
          <w:sz w:val="20"/>
          <w:szCs w:val="20"/>
        </w:rPr>
        <w:t xml:space="preserve">таты природных (биологических) факторов, поскольку объектом этого производства являются растения и животные, требующие соблюдения определенных, объективно обусловленных технологий возделывания </w:t>
      </w:r>
      <w:r w:rsidRPr="00527948">
        <w:rPr>
          <w:color w:val="000000"/>
          <w:sz w:val="20"/>
          <w:szCs w:val="20"/>
        </w:rPr>
        <w:lastRenderedPageBreak/>
        <w:t>растений и содержания животных, нарушение которых по срокам и содержанию операций (агросроков проведения работ, поддержания плодородия почвы, рационов кормления скота и др.) привод</w:t>
      </w:r>
      <w:r w:rsidR="00DE5D2B">
        <w:rPr>
          <w:color w:val="000000"/>
          <w:sz w:val="20"/>
          <w:szCs w:val="20"/>
        </w:rPr>
        <w:t>и</w:t>
      </w:r>
      <w:r w:rsidRPr="00527948">
        <w:rPr>
          <w:color w:val="000000"/>
          <w:sz w:val="20"/>
          <w:szCs w:val="20"/>
        </w:rPr>
        <w:t>т к ре</w:t>
      </w:r>
      <w:r w:rsidRPr="00527948">
        <w:rPr>
          <w:color w:val="000000"/>
          <w:sz w:val="20"/>
          <w:szCs w:val="20"/>
        </w:rPr>
        <w:t>з</w:t>
      </w:r>
      <w:r w:rsidRPr="00527948">
        <w:rPr>
          <w:color w:val="000000"/>
          <w:sz w:val="20"/>
          <w:szCs w:val="20"/>
        </w:rPr>
        <w:t>кому сокращению объемов производства сельхозпродукции.</w:t>
      </w:r>
    </w:p>
    <w:p w:rsidR="00D63599" w:rsidRPr="00527948" w:rsidRDefault="00D63599" w:rsidP="00D56AB1">
      <w:pPr>
        <w:shd w:val="clear" w:color="auto" w:fill="FFFFFF"/>
        <w:spacing w:line="245" w:lineRule="auto"/>
        <w:ind w:firstLine="284"/>
        <w:jc w:val="both"/>
        <w:rPr>
          <w:sz w:val="20"/>
          <w:szCs w:val="20"/>
        </w:rPr>
      </w:pPr>
      <w:r w:rsidRPr="00527948">
        <w:rPr>
          <w:color w:val="000000"/>
          <w:sz w:val="20"/>
          <w:szCs w:val="20"/>
        </w:rPr>
        <w:t>Отсюда повышенные требования к срокам и полноте материально-технического обеспечения села. Если в перерабатывающей и до</w:t>
      </w:r>
      <w:r w:rsidRPr="00527948">
        <w:rPr>
          <w:color w:val="000000"/>
          <w:sz w:val="20"/>
          <w:szCs w:val="20"/>
        </w:rPr>
        <w:softHyphen/>
        <w:t>бывающей промышленности (кроме непрерывных производств) пр</w:t>
      </w:r>
      <w:r w:rsidRPr="00527948">
        <w:rPr>
          <w:color w:val="000000"/>
          <w:sz w:val="20"/>
          <w:szCs w:val="20"/>
        </w:rPr>
        <w:t>о</w:t>
      </w:r>
      <w:r w:rsidRPr="00527948">
        <w:rPr>
          <w:color w:val="000000"/>
          <w:sz w:val="20"/>
          <w:szCs w:val="20"/>
        </w:rPr>
        <w:t>цесс производства может быть растянут во времени или перенесен на более поздние сроки, то в сельском хозяйстве такой перенос невозм</w:t>
      </w:r>
      <w:r w:rsidRPr="00527948">
        <w:rPr>
          <w:color w:val="000000"/>
          <w:sz w:val="20"/>
          <w:szCs w:val="20"/>
        </w:rPr>
        <w:t>о</w:t>
      </w:r>
      <w:r w:rsidRPr="00527948">
        <w:rPr>
          <w:color w:val="000000"/>
          <w:sz w:val="20"/>
          <w:szCs w:val="20"/>
        </w:rPr>
        <w:t>жен, поскольку агротехнические условия возделывания сельскохозя</w:t>
      </w:r>
      <w:r w:rsidRPr="00527948">
        <w:rPr>
          <w:color w:val="000000"/>
          <w:sz w:val="20"/>
          <w:szCs w:val="20"/>
        </w:rPr>
        <w:t>й</w:t>
      </w:r>
      <w:r w:rsidRPr="00527948">
        <w:rPr>
          <w:color w:val="000000"/>
          <w:sz w:val="20"/>
          <w:szCs w:val="20"/>
        </w:rPr>
        <w:t>ственных культур, природные и другие факторы требуют проведения работ в строго определенные сроки.</w:t>
      </w:r>
    </w:p>
    <w:p w:rsidR="00D63599" w:rsidRPr="00527948" w:rsidRDefault="00D63599" w:rsidP="00D56AB1">
      <w:pPr>
        <w:shd w:val="clear" w:color="auto" w:fill="FFFFFF"/>
        <w:spacing w:line="245" w:lineRule="auto"/>
        <w:ind w:firstLine="284"/>
        <w:jc w:val="both"/>
        <w:rPr>
          <w:sz w:val="20"/>
          <w:szCs w:val="20"/>
        </w:rPr>
      </w:pPr>
      <w:r w:rsidRPr="00527948">
        <w:rPr>
          <w:color w:val="000000"/>
          <w:sz w:val="20"/>
          <w:szCs w:val="20"/>
        </w:rPr>
        <w:t>Все это исключает стихийность и раздробленность в организации ресурсообеспечения сельского хозяйства, выдвигает задачу выделения единой службы, отвечающей за своевременное и полное обеспечение потребности этой отрасли в технике и ресурсах.</w:t>
      </w:r>
    </w:p>
    <w:p w:rsidR="00D63599" w:rsidRPr="00527948" w:rsidRDefault="00D63599" w:rsidP="00D56AB1">
      <w:pPr>
        <w:shd w:val="clear" w:color="auto" w:fill="FFFFFF"/>
        <w:spacing w:line="245" w:lineRule="auto"/>
        <w:ind w:firstLine="284"/>
        <w:jc w:val="both"/>
        <w:rPr>
          <w:sz w:val="20"/>
          <w:szCs w:val="20"/>
        </w:rPr>
      </w:pPr>
      <w:r w:rsidRPr="00527948">
        <w:rPr>
          <w:color w:val="000000"/>
          <w:sz w:val="20"/>
          <w:szCs w:val="20"/>
        </w:rPr>
        <w:t>В таких условиях особую остроту приобретает объективное требо</w:t>
      </w:r>
      <w:r w:rsidRPr="00527948">
        <w:rPr>
          <w:color w:val="000000"/>
          <w:sz w:val="20"/>
          <w:szCs w:val="20"/>
        </w:rPr>
        <w:softHyphen/>
        <w:t>вание единства системы ресурсообеспечения АПК, взаимодействия всех ее звеньев, сочетания их целей и интересов, подчинения единому центру управления, выражающему интересы системы в целом. Поэто</w:t>
      </w:r>
      <w:r w:rsidRPr="00527948">
        <w:rPr>
          <w:color w:val="000000"/>
          <w:sz w:val="20"/>
          <w:szCs w:val="20"/>
        </w:rPr>
        <w:softHyphen/>
        <w:t>му вряд ли была оправдана стихийная и поспешная приватизация предприятий агроснабжения в первые годы реформы, нарушившая единство прежней государственной системы агроснабжения, привед</w:t>
      </w:r>
      <w:r w:rsidRPr="00527948">
        <w:rPr>
          <w:color w:val="000000"/>
          <w:sz w:val="20"/>
          <w:szCs w:val="20"/>
        </w:rPr>
        <w:softHyphen/>
        <w:t>шая к неуправляемости и уходу из АПК многих ее предприятий, ото</w:t>
      </w:r>
      <w:r w:rsidRPr="00527948">
        <w:rPr>
          <w:color w:val="000000"/>
          <w:sz w:val="20"/>
          <w:szCs w:val="20"/>
        </w:rPr>
        <w:softHyphen/>
        <w:t>рвавшая их от интересов сельскохозяйственных предприятий.</w:t>
      </w:r>
    </w:p>
    <w:p w:rsidR="00D63599" w:rsidRPr="00527948" w:rsidRDefault="00D63599" w:rsidP="00D56AB1">
      <w:pPr>
        <w:shd w:val="clear" w:color="auto" w:fill="FFFFFF"/>
        <w:spacing w:line="245" w:lineRule="auto"/>
        <w:ind w:firstLine="284"/>
        <w:jc w:val="both"/>
        <w:rPr>
          <w:sz w:val="20"/>
          <w:szCs w:val="20"/>
        </w:rPr>
      </w:pPr>
      <w:r w:rsidRPr="00527948">
        <w:rPr>
          <w:color w:val="000000"/>
          <w:sz w:val="20"/>
          <w:szCs w:val="20"/>
        </w:rPr>
        <w:t>В этой связи необходимо восстановить рациональные элементы д</w:t>
      </w:r>
      <w:r w:rsidRPr="00527948">
        <w:rPr>
          <w:color w:val="000000"/>
          <w:sz w:val="20"/>
          <w:szCs w:val="20"/>
        </w:rPr>
        <w:t>о</w:t>
      </w:r>
      <w:r w:rsidRPr="00527948">
        <w:rPr>
          <w:color w:val="000000"/>
          <w:sz w:val="20"/>
          <w:szCs w:val="20"/>
        </w:rPr>
        <w:t xml:space="preserve">реформенной системы ресурсного обеспечения АПК </w:t>
      </w:r>
      <w:r w:rsidR="00DE5D2B">
        <w:rPr>
          <w:color w:val="000000"/>
          <w:sz w:val="20"/>
          <w:szCs w:val="20"/>
        </w:rPr>
        <w:t>–</w:t>
      </w:r>
      <w:r w:rsidRPr="00527948">
        <w:rPr>
          <w:color w:val="000000"/>
          <w:sz w:val="20"/>
          <w:szCs w:val="20"/>
        </w:rPr>
        <w:t xml:space="preserve"> ее единство как системы, вертикаль управления ею на всех трех уровнях, со</w:t>
      </w:r>
      <w:r w:rsidRPr="00527948">
        <w:rPr>
          <w:color w:val="000000"/>
          <w:sz w:val="20"/>
          <w:szCs w:val="20"/>
        </w:rPr>
        <w:softHyphen/>
        <w:t>подчинение всех ее звеньев, единые принципы выявления платеже</w:t>
      </w:r>
      <w:r w:rsidRPr="00527948">
        <w:rPr>
          <w:color w:val="000000"/>
          <w:sz w:val="20"/>
          <w:szCs w:val="20"/>
        </w:rPr>
        <w:softHyphen/>
        <w:t>способного спроса потребителей и др. Вместе с тем следует сохранить новые, присущие рыночной экономике методы посреднической де</w:t>
      </w:r>
      <w:r w:rsidRPr="00527948">
        <w:rPr>
          <w:color w:val="000000"/>
          <w:sz w:val="20"/>
          <w:szCs w:val="20"/>
        </w:rPr>
        <w:t>я</w:t>
      </w:r>
      <w:r w:rsidRPr="00527948">
        <w:rPr>
          <w:color w:val="000000"/>
          <w:sz w:val="20"/>
          <w:szCs w:val="20"/>
        </w:rPr>
        <w:t xml:space="preserve">тельности </w:t>
      </w:r>
      <w:r w:rsidR="00B04641">
        <w:rPr>
          <w:color w:val="000000"/>
          <w:sz w:val="20"/>
        </w:rPr>
        <w:t>–</w:t>
      </w:r>
      <w:r w:rsidRPr="00527948">
        <w:rPr>
          <w:color w:val="000000"/>
          <w:sz w:val="20"/>
          <w:szCs w:val="20"/>
        </w:rPr>
        <w:t xml:space="preserve"> прямые связи регионов с заводами-изготовителями, выбор наиболее выгодных поставщиков по уровню цен и качества проду</w:t>
      </w:r>
      <w:r w:rsidRPr="00527948">
        <w:rPr>
          <w:color w:val="000000"/>
          <w:sz w:val="20"/>
          <w:szCs w:val="20"/>
        </w:rPr>
        <w:t>к</w:t>
      </w:r>
      <w:r w:rsidRPr="00527948">
        <w:rPr>
          <w:color w:val="000000"/>
          <w:sz w:val="20"/>
          <w:szCs w:val="20"/>
        </w:rPr>
        <w:t>ции, применение гибких цен реализации ресурсов в зависимости от конъюнктуры рынка, спроса и предложения, свободное установление торговых наценок и скидок в соответствии с реальной издержкоемк</w:t>
      </w:r>
      <w:r w:rsidRPr="00527948">
        <w:rPr>
          <w:color w:val="000000"/>
          <w:sz w:val="20"/>
          <w:szCs w:val="20"/>
        </w:rPr>
        <w:t>о</w:t>
      </w:r>
      <w:r w:rsidRPr="00527948">
        <w:rPr>
          <w:color w:val="000000"/>
          <w:sz w:val="20"/>
          <w:szCs w:val="20"/>
        </w:rPr>
        <w:t>стью конкретных товаров и уровня цен конкурентов и др.</w:t>
      </w:r>
    </w:p>
    <w:p w:rsidR="00D63599" w:rsidRPr="00527948" w:rsidRDefault="00D63599" w:rsidP="00D56AB1">
      <w:pPr>
        <w:shd w:val="clear" w:color="auto" w:fill="FFFFFF"/>
        <w:spacing w:line="245" w:lineRule="auto"/>
        <w:ind w:firstLine="284"/>
        <w:jc w:val="both"/>
        <w:rPr>
          <w:sz w:val="20"/>
          <w:szCs w:val="20"/>
        </w:rPr>
      </w:pPr>
      <w:r w:rsidRPr="00527948">
        <w:rPr>
          <w:color w:val="000000"/>
          <w:sz w:val="20"/>
          <w:szCs w:val="20"/>
        </w:rPr>
        <w:t>Другими словами, необходимо оптимальное сочетание единой ма</w:t>
      </w:r>
      <w:r w:rsidRPr="00527948">
        <w:rPr>
          <w:color w:val="000000"/>
          <w:sz w:val="20"/>
          <w:szCs w:val="20"/>
        </w:rPr>
        <w:t>к</w:t>
      </w:r>
      <w:r w:rsidRPr="00527948">
        <w:rPr>
          <w:color w:val="000000"/>
          <w:sz w:val="20"/>
          <w:szCs w:val="20"/>
        </w:rPr>
        <w:t xml:space="preserve">рологистической системы агроснабжения с гибкой бизнес-логистикой </w:t>
      </w:r>
      <w:r w:rsidRPr="00527948">
        <w:rPr>
          <w:color w:val="000000"/>
          <w:sz w:val="20"/>
          <w:szCs w:val="20"/>
        </w:rPr>
        <w:lastRenderedPageBreak/>
        <w:t>на региональном и микроуровнях, которое обеспечит эффективное функционирование системы в целом на принципах логистики и марк</w:t>
      </w:r>
      <w:r w:rsidRPr="00527948">
        <w:rPr>
          <w:color w:val="000000"/>
          <w:sz w:val="20"/>
          <w:szCs w:val="20"/>
        </w:rPr>
        <w:t>е</w:t>
      </w:r>
      <w:r w:rsidRPr="00527948">
        <w:rPr>
          <w:color w:val="000000"/>
          <w:sz w:val="20"/>
          <w:szCs w:val="20"/>
        </w:rPr>
        <w:t>тинга.</w:t>
      </w:r>
    </w:p>
    <w:p w:rsidR="00D63599" w:rsidRPr="00527948" w:rsidRDefault="00D63599" w:rsidP="00D56AB1">
      <w:pPr>
        <w:shd w:val="clear" w:color="auto" w:fill="FFFFFF"/>
        <w:spacing w:line="245" w:lineRule="auto"/>
        <w:ind w:firstLine="284"/>
        <w:jc w:val="both"/>
        <w:rPr>
          <w:sz w:val="20"/>
          <w:szCs w:val="20"/>
        </w:rPr>
      </w:pPr>
      <w:r w:rsidRPr="00527948">
        <w:rPr>
          <w:color w:val="000000"/>
          <w:sz w:val="20"/>
          <w:szCs w:val="20"/>
        </w:rPr>
        <w:t>Именно поэтому требование единства системы агроснабжения не означает призыва к возврату прежних административных методов управления при фондированном снабжении, но требует новых, экон</w:t>
      </w:r>
      <w:r w:rsidRPr="00527948">
        <w:rPr>
          <w:color w:val="000000"/>
          <w:sz w:val="20"/>
          <w:szCs w:val="20"/>
        </w:rPr>
        <w:t>о</w:t>
      </w:r>
      <w:r w:rsidRPr="00527948">
        <w:rPr>
          <w:color w:val="000000"/>
          <w:sz w:val="20"/>
          <w:szCs w:val="20"/>
        </w:rPr>
        <w:t xml:space="preserve">мических методов управления исходя из интересов системы в целом. </w:t>
      </w:r>
      <w:r w:rsidRPr="00734A69">
        <w:rPr>
          <w:color w:val="000000"/>
          <w:spacing w:val="-2"/>
          <w:sz w:val="20"/>
          <w:szCs w:val="20"/>
        </w:rPr>
        <w:t>Указанные интересы заключаются в сохранении системы аг</w:t>
      </w:r>
      <w:r w:rsidR="00734A69">
        <w:rPr>
          <w:color w:val="000000"/>
          <w:spacing w:val="-2"/>
          <w:sz w:val="20"/>
          <w:szCs w:val="20"/>
        </w:rPr>
        <w:t>ро</w:t>
      </w:r>
      <w:r w:rsidRPr="00734A69">
        <w:rPr>
          <w:color w:val="000000"/>
          <w:spacing w:val="-2"/>
          <w:sz w:val="20"/>
          <w:szCs w:val="20"/>
        </w:rPr>
        <w:softHyphen/>
      </w:r>
      <w:r w:rsidRPr="00527948">
        <w:rPr>
          <w:color w:val="000000"/>
          <w:sz w:val="20"/>
          <w:szCs w:val="20"/>
        </w:rPr>
        <w:t>снабжения на рынке средств производства как основной ресурсо-поставляющей системы АПК, отвечающей за полное и своевременное удовлетворение платежеспособного спроса всех предприятий АПК. Вместе с тем деятельность системы агроснабжения должна быть ре</w:t>
      </w:r>
      <w:r w:rsidRPr="00527948">
        <w:rPr>
          <w:color w:val="000000"/>
          <w:sz w:val="20"/>
          <w:szCs w:val="20"/>
        </w:rPr>
        <w:t>н</w:t>
      </w:r>
      <w:r w:rsidRPr="00527948">
        <w:rPr>
          <w:color w:val="000000"/>
          <w:sz w:val="20"/>
          <w:szCs w:val="20"/>
        </w:rPr>
        <w:t>табельной, обеспечивать необходимый уровень накоплений для ее нормального функционирования в условиях рыночной экономики.</w:t>
      </w:r>
    </w:p>
    <w:p w:rsidR="00D63599" w:rsidRPr="00527948" w:rsidRDefault="00D63599" w:rsidP="00D56AB1">
      <w:pPr>
        <w:shd w:val="clear" w:color="auto" w:fill="FFFFFF"/>
        <w:spacing w:line="245" w:lineRule="auto"/>
        <w:ind w:firstLine="284"/>
        <w:jc w:val="both"/>
        <w:rPr>
          <w:sz w:val="20"/>
          <w:szCs w:val="20"/>
        </w:rPr>
      </w:pPr>
      <w:r w:rsidRPr="00527948">
        <w:rPr>
          <w:color w:val="000000"/>
          <w:sz w:val="20"/>
          <w:szCs w:val="20"/>
        </w:rPr>
        <w:t>Таким образом, специфика сельского хозяйства как отрасли тре</w:t>
      </w:r>
      <w:r w:rsidRPr="00527948">
        <w:rPr>
          <w:color w:val="000000"/>
          <w:sz w:val="20"/>
          <w:szCs w:val="20"/>
        </w:rPr>
        <w:softHyphen/>
        <w:t>бует создания и функционирования единой для всей страны макро</w:t>
      </w:r>
      <w:r w:rsidRPr="00527948">
        <w:rPr>
          <w:color w:val="000000"/>
          <w:sz w:val="20"/>
          <w:szCs w:val="20"/>
        </w:rPr>
        <w:softHyphen/>
        <w:t>логистической системы ресурсного обеспечения всех предприятий отрасли. Это не исключает деятельности параллельных торгово-посреднических структур, конкурирующих с указанной макросисте</w:t>
      </w:r>
      <w:r w:rsidRPr="00527948">
        <w:rPr>
          <w:color w:val="000000"/>
          <w:sz w:val="20"/>
          <w:szCs w:val="20"/>
        </w:rPr>
        <w:softHyphen/>
        <w:t>мой на региональных рынках средств производства, но интересы рег</w:t>
      </w:r>
      <w:r w:rsidRPr="00527948">
        <w:rPr>
          <w:color w:val="000000"/>
          <w:sz w:val="20"/>
          <w:szCs w:val="20"/>
        </w:rPr>
        <w:t>у</w:t>
      </w:r>
      <w:r w:rsidRPr="00527948">
        <w:rPr>
          <w:color w:val="000000"/>
          <w:sz w:val="20"/>
          <w:szCs w:val="20"/>
        </w:rPr>
        <w:t>лярности и надежности ресурсного обеспечения сельхозпроизводства, имеющего жизненно важное значение для продовольственного обе</w:t>
      </w:r>
      <w:r w:rsidRPr="00527948">
        <w:rPr>
          <w:color w:val="000000"/>
          <w:sz w:val="20"/>
          <w:szCs w:val="20"/>
        </w:rPr>
        <w:t>с</w:t>
      </w:r>
      <w:r w:rsidRPr="00527948">
        <w:rPr>
          <w:color w:val="000000"/>
          <w:sz w:val="20"/>
          <w:szCs w:val="20"/>
        </w:rPr>
        <w:t>печения страны, объективно требуют макрологистического подхода к решению этой организационной проблемы.</w:t>
      </w:r>
    </w:p>
    <w:p w:rsidR="00D63599" w:rsidRPr="00527948" w:rsidRDefault="00D63599" w:rsidP="00D56AB1">
      <w:pPr>
        <w:shd w:val="clear" w:color="auto" w:fill="FFFFFF"/>
        <w:spacing w:line="238" w:lineRule="auto"/>
        <w:ind w:firstLine="284"/>
        <w:jc w:val="both"/>
        <w:rPr>
          <w:sz w:val="20"/>
          <w:szCs w:val="20"/>
        </w:rPr>
      </w:pPr>
      <w:r w:rsidRPr="00527948">
        <w:rPr>
          <w:color w:val="000000"/>
          <w:sz w:val="20"/>
          <w:szCs w:val="20"/>
        </w:rPr>
        <w:t>Следует отметить, что существенные особенности имеют и мик</w:t>
      </w:r>
      <w:r w:rsidRPr="00527948">
        <w:rPr>
          <w:color w:val="000000"/>
          <w:sz w:val="20"/>
          <w:szCs w:val="20"/>
        </w:rPr>
        <w:softHyphen/>
        <w:t xml:space="preserve">рологистические схемы ресурсного обеспечения сельского хозяйства. В отличие от народного хозяйства, </w:t>
      </w:r>
      <w:r w:rsidR="00D01A2B">
        <w:rPr>
          <w:color w:val="000000"/>
          <w:sz w:val="20"/>
          <w:szCs w:val="20"/>
        </w:rPr>
        <w:t>в котором</w:t>
      </w:r>
      <w:r w:rsidRPr="00527948">
        <w:rPr>
          <w:color w:val="000000"/>
          <w:sz w:val="20"/>
          <w:szCs w:val="20"/>
        </w:rPr>
        <w:t xml:space="preserve"> широкое развитие пол</w:t>
      </w:r>
      <w:r w:rsidRPr="00527948">
        <w:rPr>
          <w:color w:val="000000"/>
          <w:sz w:val="20"/>
          <w:szCs w:val="20"/>
        </w:rPr>
        <w:t>у</w:t>
      </w:r>
      <w:r w:rsidRPr="00527948">
        <w:rPr>
          <w:color w:val="000000"/>
          <w:sz w:val="20"/>
          <w:szCs w:val="20"/>
        </w:rPr>
        <w:t>чили прямые связи поставщиков и потребителей при транзитных п</w:t>
      </w:r>
      <w:r w:rsidRPr="00527948">
        <w:rPr>
          <w:color w:val="000000"/>
          <w:sz w:val="20"/>
          <w:szCs w:val="20"/>
        </w:rPr>
        <w:t>о</w:t>
      </w:r>
      <w:r w:rsidRPr="00527948">
        <w:rPr>
          <w:color w:val="000000"/>
          <w:sz w:val="20"/>
          <w:szCs w:val="20"/>
        </w:rPr>
        <w:t>ставках ресурсов, в сельском хозяйстве вследствие отмеченных выше осо</w:t>
      </w:r>
      <w:r w:rsidRPr="00527948">
        <w:rPr>
          <w:color w:val="000000"/>
          <w:sz w:val="20"/>
          <w:szCs w:val="20"/>
        </w:rPr>
        <w:softHyphen/>
        <w:t>бенностей территориального размещения хозяйств-потребителей, их удаленности от путей сообщения, небольших объемов потребления ресурсов возможности применения таких микрологистических схем существенно ограничены. Хотя в последние годы в связи с отмечен</w:t>
      </w:r>
      <w:r w:rsidRPr="00527948">
        <w:rPr>
          <w:color w:val="000000"/>
          <w:sz w:val="20"/>
          <w:szCs w:val="20"/>
        </w:rPr>
        <w:softHyphen/>
        <w:t>ным ослаблением товаропроводящей сети агроснабжения прямые св</w:t>
      </w:r>
      <w:r w:rsidRPr="00527948">
        <w:rPr>
          <w:color w:val="000000"/>
          <w:sz w:val="20"/>
          <w:szCs w:val="20"/>
        </w:rPr>
        <w:t>я</w:t>
      </w:r>
      <w:r w:rsidRPr="00527948">
        <w:rPr>
          <w:color w:val="000000"/>
          <w:sz w:val="20"/>
          <w:szCs w:val="20"/>
        </w:rPr>
        <w:t>зи получили определенное развитие, однако в широком плане эффе</w:t>
      </w:r>
      <w:r w:rsidRPr="00527948">
        <w:rPr>
          <w:color w:val="000000"/>
          <w:sz w:val="20"/>
          <w:szCs w:val="20"/>
        </w:rPr>
        <w:t>к</w:t>
      </w:r>
      <w:r w:rsidRPr="00527948">
        <w:rPr>
          <w:color w:val="000000"/>
          <w:sz w:val="20"/>
          <w:szCs w:val="20"/>
        </w:rPr>
        <w:t>тивность таких связей определяется ограниченным радиусом перев</w:t>
      </w:r>
      <w:r w:rsidRPr="00527948">
        <w:rPr>
          <w:color w:val="000000"/>
          <w:sz w:val="20"/>
          <w:szCs w:val="20"/>
        </w:rPr>
        <w:t>о</w:t>
      </w:r>
      <w:r w:rsidRPr="00527948">
        <w:rPr>
          <w:color w:val="000000"/>
          <w:sz w:val="20"/>
          <w:szCs w:val="20"/>
        </w:rPr>
        <w:t xml:space="preserve">зок, при котором суммарные затраты хозяйств (цены на продукцию и транспортные издержки) ниже аналогичных затрат при приобретении продукции на ближайшей базе агроснабжения. Необходимо также </w:t>
      </w:r>
      <w:r w:rsidRPr="00527948">
        <w:rPr>
          <w:color w:val="000000"/>
          <w:sz w:val="20"/>
          <w:szCs w:val="20"/>
        </w:rPr>
        <w:lastRenderedPageBreak/>
        <w:t>учитывать возможности вывоза продукции с завода автотранспортом потребителя (расстояние доставки, дорожные условия) во избежание пользования железнодорожным транспортом, вызывающим неизбе</w:t>
      </w:r>
      <w:r w:rsidRPr="00527948">
        <w:rPr>
          <w:color w:val="000000"/>
          <w:sz w:val="20"/>
          <w:szCs w:val="20"/>
        </w:rPr>
        <w:t>ж</w:t>
      </w:r>
      <w:r w:rsidRPr="00527948">
        <w:rPr>
          <w:color w:val="000000"/>
          <w:sz w:val="20"/>
          <w:szCs w:val="20"/>
        </w:rPr>
        <w:t>ные перевалки и потери продукции на железнодорожных станциях при перегрузке на автотранспорт.</w:t>
      </w:r>
    </w:p>
    <w:p w:rsidR="00D63599" w:rsidRPr="00527948" w:rsidRDefault="00D63599" w:rsidP="00D56AB1">
      <w:pPr>
        <w:shd w:val="clear" w:color="auto" w:fill="FFFFFF"/>
        <w:spacing w:line="238" w:lineRule="auto"/>
        <w:ind w:firstLine="284"/>
        <w:jc w:val="both"/>
        <w:rPr>
          <w:sz w:val="20"/>
          <w:szCs w:val="20"/>
        </w:rPr>
      </w:pPr>
      <w:r w:rsidRPr="00527948">
        <w:rPr>
          <w:color w:val="000000"/>
          <w:sz w:val="20"/>
          <w:szCs w:val="20"/>
        </w:rPr>
        <w:t>Наконец, следует предусмотреть порядок технического сервиса и обеспечения запасными частями машин и оборудования, вывозимых с заводов-изготовителей</w:t>
      </w:r>
      <w:r w:rsidR="009D5C29">
        <w:rPr>
          <w:color w:val="000000"/>
          <w:sz w:val="20"/>
          <w:szCs w:val="20"/>
        </w:rPr>
        <w:t>,</w:t>
      </w:r>
      <w:r w:rsidRPr="00527948">
        <w:rPr>
          <w:color w:val="000000"/>
          <w:sz w:val="20"/>
          <w:szCs w:val="20"/>
        </w:rPr>
        <w:t xml:space="preserve"> минуя посреднические структуры. При схеме поставок техники через агроснаб</w:t>
      </w:r>
      <w:r w:rsidR="00D01A2B">
        <w:rPr>
          <w:color w:val="000000"/>
          <w:sz w:val="20"/>
          <w:szCs w:val="20"/>
        </w:rPr>
        <w:t>жения</w:t>
      </w:r>
      <w:r w:rsidRPr="00527948">
        <w:rPr>
          <w:color w:val="000000"/>
          <w:sz w:val="20"/>
          <w:szCs w:val="20"/>
        </w:rPr>
        <w:t xml:space="preserve"> их центры предпродажного и гарантийного обслуживания обязаны осуществлять эти функции </w:t>
      </w:r>
      <w:r w:rsidR="00B971ED">
        <w:rPr>
          <w:color w:val="000000"/>
          <w:sz w:val="20"/>
        </w:rPr>
        <w:t>–</w:t>
      </w:r>
      <w:r w:rsidRPr="00527948">
        <w:rPr>
          <w:color w:val="000000"/>
          <w:sz w:val="20"/>
          <w:szCs w:val="20"/>
        </w:rPr>
        <w:t xml:space="preserve"> особенно в гарантийный период эксплуатации техники.</w:t>
      </w:r>
    </w:p>
    <w:p w:rsidR="00D63599" w:rsidRPr="00527948" w:rsidRDefault="00D63599" w:rsidP="00D56AB1">
      <w:pPr>
        <w:shd w:val="clear" w:color="auto" w:fill="FFFFFF"/>
        <w:spacing w:line="238" w:lineRule="auto"/>
        <w:ind w:firstLine="284"/>
        <w:jc w:val="both"/>
        <w:rPr>
          <w:sz w:val="20"/>
          <w:szCs w:val="20"/>
        </w:rPr>
      </w:pPr>
      <w:r w:rsidRPr="00527948">
        <w:rPr>
          <w:color w:val="000000"/>
          <w:sz w:val="20"/>
          <w:szCs w:val="20"/>
        </w:rPr>
        <w:t>Если в выполнении указанных функций не участвуют заводы-изготовители, это, как правило, существенно затрудняет организацию технического сервиса машин и вызывает высокие издержки хозяйств на устранение поломок техники в гарантийный период и ее обеспеч</w:t>
      </w:r>
      <w:r w:rsidRPr="00527948">
        <w:rPr>
          <w:color w:val="000000"/>
          <w:sz w:val="20"/>
          <w:szCs w:val="20"/>
        </w:rPr>
        <w:t>е</w:t>
      </w:r>
      <w:r w:rsidRPr="00527948">
        <w:rPr>
          <w:color w:val="000000"/>
          <w:sz w:val="20"/>
          <w:szCs w:val="20"/>
        </w:rPr>
        <w:t>ние запасными частями.</w:t>
      </w:r>
    </w:p>
    <w:p w:rsidR="00D63599" w:rsidRPr="00527948" w:rsidRDefault="00D63599" w:rsidP="00D56AB1">
      <w:pPr>
        <w:shd w:val="clear" w:color="auto" w:fill="FFFFFF"/>
        <w:spacing w:line="238" w:lineRule="auto"/>
        <w:ind w:firstLine="284"/>
        <w:jc w:val="both"/>
        <w:rPr>
          <w:sz w:val="20"/>
          <w:szCs w:val="20"/>
        </w:rPr>
      </w:pPr>
      <w:r w:rsidRPr="00527948">
        <w:rPr>
          <w:color w:val="000000"/>
          <w:sz w:val="20"/>
          <w:szCs w:val="20"/>
        </w:rPr>
        <w:t>Микрологистические схемы в сельском хозяйстве должны функ</w:t>
      </w:r>
      <w:r w:rsidRPr="00527948">
        <w:rPr>
          <w:color w:val="000000"/>
          <w:sz w:val="20"/>
          <w:szCs w:val="20"/>
        </w:rPr>
        <w:softHyphen/>
        <w:t>ционировать с учетом всех перечисленных транспортных, организа</w:t>
      </w:r>
      <w:r w:rsidRPr="00527948">
        <w:rPr>
          <w:color w:val="000000"/>
          <w:sz w:val="20"/>
          <w:szCs w:val="20"/>
        </w:rPr>
        <w:softHyphen/>
        <w:t>ционных и экономических ограничений.</w:t>
      </w:r>
    </w:p>
    <w:p w:rsidR="00D63599" w:rsidRPr="00527948" w:rsidRDefault="00B971ED" w:rsidP="00D56AB1">
      <w:pPr>
        <w:shd w:val="clear" w:color="auto" w:fill="FFFFFF"/>
        <w:spacing w:line="238" w:lineRule="auto"/>
        <w:ind w:firstLine="284"/>
        <w:jc w:val="both"/>
        <w:rPr>
          <w:sz w:val="20"/>
          <w:szCs w:val="20"/>
        </w:rPr>
      </w:pPr>
      <w:r>
        <w:rPr>
          <w:color w:val="000000"/>
          <w:sz w:val="20"/>
          <w:szCs w:val="20"/>
        </w:rPr>
        <w:t>В</w:t>
      </w:r>
      <w:r w:rsidR="00D63599" w:rsidRPr="00527948">
        <w:rPr>
          <w:color w:val="000000"/>
          <w:sz w:val="20"/>
          <w:szCs w:val="20"/>
        </w:rPr>
        <w:t xml:space="preserve"> логистических системах большая роль принадлежит формиров</w:t>
      </w:r>
      <w:r w:rsidR="00D63599" w:rsidRPr="00527948">
        <w:rPr>
          <w:color w:val="000000"/>
          <w:sz w:val="20"/>
          <w:szCs w:val="20"/>
        </w:rPr>
        <w:t>а</w:t>
      </w:r>
      <w:r w:rsidR="00D63599" w:rsidRPr="00527948">
        <w:rPr>
          <w:color w:val="000000"/>
          <w:sz w:val="20"/>
          <w:szCs w:val="20"/>
        </w:rPr>
        <w:t>нию и содержанию товарных запасов. Сезонный характер сельскох</w:t>
      </w:r>
      <w:r w:rsidR="00D63599" w:rsidRPr="00527948">
        <w:rPr>
          <w:color w:val="000000"/>
          <w:sz w:val="20"/>
          <w:szCs w:val="20"/>
        </w:rPr>
        <w:t>о</w:t>
      </w:r>
      <w:r w:rsidR="00D63599" w:rsidRPr="00527948">
        <w:rPr>
          <w:color w:val="000000"/>
          <w:sz w:val="20"/>
          <w:szCs w:val="20"/>
        </w:rPr>
        <w:t>зяйственного производства придает этой проблеме особую остроту. Известно, что поставки материально-технических ресурсов осущест</w:t>
      </w:r>
      <w:r w:rsidR="00D63599" w:rsidRPr="00527948">
        <w:rPr>
          <w:color w:val="000000"/>
          <w:sz w:val="20"/>
          <w:szCs w:val="20"/>
        </w:rPr>
        <w:t>в</w:t>
      </w:r>
      <w:r w:rsidR="00D63599" w:rsidRPr="00527948">
        <w:rPr>
          <w:color w:val="000000"/>
          <w:sz w:val="20"/>
          <w:szCs w:val="20"/>
        </w:rPr>
        <w:t>ляются заводами-изготовителями регулярно в течение года, а потре</w:t>
      </w:r>
      <w:r w:rsidR="00D63599" w:rsidRPr="00527948">
        <w:rPr>
          <w:color w:val="000000"/>
          <w:sz w:val="20"/>
          <w:szCs w:val="20"/>
        </w:rPr>
        <w:t>б</w:t>
      </w:r>
      <w:r w:rsidR="00D63599" w:rsidRPr="00527948">
        <w:rPr>
          <w:color w:val="000000"/>
          <w:sz w:val="20"/>
          <w:szCs w:val="20"/>
        </w:rPr>
        <w:t xml:space="preserve">ление их основной массы в сельском хозяйстве происходит </w:t>
      </w:r>
      <w:r w:rsidR="00D01A2B">
        <w:rPr>
          <w:color w:val="000000"/>
          <w:sz w:val="20"/>
          <w:szCs w:val="20"/>
        </w:rPr>
        <w:t xml:space="preserve">главным образом </w:t>
      </w:r>
      <w:r w:rsidR="00D63599" w:rsidRPr="00527948">
        <w:rPr>
          <w:color w:val="000000"/>
          <w:sz w:val="20"/>
          <w:szCs w:val="20"/>
        </w:rPr>
        <w:t>лишь в весенне-летний (посевная кампания) и летне-осенний (уборка урожая) периоды, а в зимний период происходит накопление сезонных запасов ресурсов к весеннему севу.</w:t>
      </w:r>
    </w:p>
    <w:p w:rsidR="00D63599" w:rsidRPr="00527948" w:rsidRDefault="00D63599" w:rsidP="00D56AB1">
      <w:pPr>
        <w:shd w:val="clear" w:color="auto" w:fill="FFFFFF"/>
        <w:spacing w:line="238" w:lineRule="auto"/>
        <w:ind w:firstLine="284"/>
        <w:jc w:val="both"/>
        <w:rPr>
          <w:sz w:val="20"/>
          <w:szCs w:val="20"/>
        </w:rPr>
      </w:pPr>
      <w:r w:rsidRPr="00527948">
        <w:rPr>
          <w:color w:val="000000"/>
          <w:sz w:val="20"/>
          <w:szCs w:val="20"/>
        </w:rPr>
        <w:t>Это объективно требует больших затрат на создание и хранение с</w:t>
      </w:r>
      <w:r w:rsidRPr="00527948">
        <w:rPr>
          <w:color w:val="000000"/>
          <w:sz w:val="20"/>
          <w:szCs w:val="20"/>
        </w:rPr>
        <w:t>е</w:t>
      </w:r>
      <w:r w:rsidRPr="00527948">
        <w:rPr>
          <w:color w:val="000000"/>
          <w:sz w:val="20"/>
          <w:szCs w:val="20"/>
        </w:rPr>
        <w:t>зонных запасов горючего, минеральных удобрений, запасных частей и других ресурсов. В связи со сложившимся в последние годы тяжелым финансовым положением большинства хозяйств, не имеющих во</w:t>
      </w:r>
      <w:r w:rsidRPr="00527948">
        <w:rPr>
          <w:color w:val="000000"/>
          <w:sz w:val="20"/>
          <w:szCs w:val="20"/>
        </w:rPr>
        <w:t>з</w:t>
      </w:r>
      <w:r w:rsidRPr="00527948">
        <w:rPr>
          <w:color w:val="000000"/>
          <w:sz w:val="20"/>
          <w:szCs w:val="20"/>
        </w:rPr>
        <w:t>можности создавать такие запасы в необходимых количествах, эту функцию берут на себя предприятия агроснабжения при финансовой поддержке (сезонном кредите) из бюджета. Размеры такого кредитов</w:t>
      </w:r>
      <w:r w:rsidRPr="00527948">
        <w:rPr>
          <w:color w:val="000000"/>
          <w:sz w:val="20"/>
          <w:szCs w:val="20"/>
        </w:rPr>
        <w:t>а</w:t>
      </w:r>
      <w:r w:rsidRPr="00527948">
        <w:rPr>
          <w:color w:val="000000"/>
          <w:sz w:val="20"/>
          <w:szCs w:val="20"/>
        </w:rPr>
        <w:t>ния недостаточны, покрывают лишь небольшую часть потребности, однако, наличие определенных сезонных запасов помогает обслуж</w:t>
      </w:r>
      <w:r w:rsidRPr="00527948">
        <w:rPr>
          <w:color w:val="000000"/>
          <w:sz w:val="20"/>
          <w:szCs w:val="20"/>
        </w:rPr>
        <w:t>и</w:t>
      </w:r>
      <w:r w:rsidRPr="00527948">
        <w:rPr>
          <w:color w:val="000000"/>
          <w:sz w:val="20"/>
          <w:szCs w:val="20"/>
        </w:rPr>
        <w:t>ваемым хозяйствам в подготовке к весеннему севу и его проведении.</w:t>
      </w:r>
    </w:p>
    <w:p w:rsidR="00D63599" w:rsidRPr="00527948" w:rsidRDefault="00D63599" w:rsidP="00D56AB1">
      <w:pPr>
        <w:shd w:val="clear" w:color="auto" w:fill="FFFFFF"/>
        <w:spacing w:line="245" w:lineRule="auto"/>
        <w:ind w:firstLine="284"/>
        <w:jc w:val="both"/>
        <w:rPr>
          <w:sz w:val="20"/>
          <w:szCs w:val="20"/>
        </w:rPr>
      </w:pPr>
      <w:r w:rsidRPr="00527948">
        <w:rPr>
          <w:color w:val="000000"/>
          <w:sz w:val="20"/>
          <w:szCs w:val="20"/>
        </w:rPr>
        <w:t>Создание сезонных запасов в оптимальных объемах является ва</w:t>
      </w:r>
      <w:r w:rsidRPr="00527948">
        <w:rPr>
          <w:color w:val="000000"/>
          <w:sz w:val="20"/>
          <w:szCs w:val="20"/>
        </w:rPr>
        <w:t>ж</w:t>
      </w:r>
      <w:r w:rsidRPr="00527948">
        <w:rPr>
          <w:color w:val="000000"/>
          <w:sz w:val="20"/>
          <w:szCs w:val="20"/>
        </w:rPr>
        <w:t xml:space="preserve">ной особенностью логистической системы ресурсообеспечения АПК, </w:t>
      </w:r>
      <w:r w:rsidRPr="00527948">
        <w:rPr>
          <w:color w:val="000000"/>
          <w:sz w:val="20"/>
          <w:szCs w:val="20"/>
        </w:rPr>
        <w:lastRenderedPageBreak/>
        <w:t>непосредственно влияющей на результаты производства в аг</w:t>
      </w:r>
      <w:r w:rsidRPr="00527948">
        <w:rPr>
          <w:color w:val="000000"/>
          <w:sz w:val="20"/>
          <w:szCs w:val="20"/>
        </w:rPr>
        <w:softHyphen/>
        <w:t>рарном секторе.</w:t>
      </w:r>
    </w:p>
    <w:p w:rsidR="00D63599" w:rsidRPr="00527948" w:rsidRDefault="00D63599" w:rsidP="00D56AB1">
      <w:pPr>
        <w:shd w:val="clear" w:color="auto" w:fill="FFFFFF"/>
        <w:spacing w:line="245" w:lineRule="auto"/>
        <w:ind w:firstLine="284"/>
        <w:jc w:val="both"/>
        <w:rPr>
          <w:sz w:val="20"/>
          <w:szCs w:val="20"/>
        </w:rPr>
      </w:pPr>
      <w:r w:rsidRPr="00527948">
        <w:rPr>
          <w:color w:val="000000"/>
          <w:sz w:val="20"/>
          <w:szCs w:val="20"/>
        </w:rPr>
        <w:t>То же относится и к созданию страховых запасов ресурсов, необ</w:t>
      </w:r>
      <w:r w:rsidRPr="00527948">
        <w:rPr>
          <w:color w:val="000000"/>
          <w:sz w:val="20"/>
          <w:szCs w:val="20"/>
        </w:rPr>
        <w:softHyphen/>
        <w:t>ходимых для ликвидации последствий стихийных бедствий, оказы</w:t>
      </w:r>
      <w:r w:rsidRPr="00527948">
        <w:rPr>
          <w:color w:val="000000"/>
          <w:sz w:val="20"/>
          <w:szCs w:val="20"/>
        </w:rPr>
        <w:softHyphen/>
        <w:t>вающих негативное воздействие на аграрное производство (засуха, наводнение, выпадение града и др.). Без создания страховых запасов в необходимом объеме возможны потери больших количеств сельхо</w:t>
      </w:r>
      <w:r w:rsidRPr="00527948">
        <w:rPr>
          <w:color w:val="000000"/>
          <w:sz w:val="20"/>
          <w:szCs w:val="20"/>
        </w:rPr>
        <w:t>з</w:t>
      </w:r>
      <w:r w:rsidRPr="00527948">
        <w:rPr>
          <w:color w:val="000000"/>
          <w:sz w:val="20"/>
          <w:szCs w:val="20"/>
        </w:rPr>
        <w:t>продукции и резкое ухудшение продовольственного обеспечения страны. Поэтому накопление и поддержание страховых запасов при финансировании их из бюджета является органической составной ч</w:t>
      </w:r>
      <w:r w:rsidRPr="00527948">
        <w:rPr>
          <w:color w:val="000000"/>
          <w:sz w:val="20"/>
          <w:szCs w:val="20"/>
        </w:rPr>
        <w:t>а</w:t>
      </w:r>
      <w:r w:rsidRPr="00527948">
        <w:rPr>
          <w:color w:val="000000"/>
          <w:sz w:val="20"/>
          <w:szCs w:val="20"/>
        </w:rPr>
        <w:t>стью и особенностью функционирования макрологистической системы в АПК.</w:t>
      </w:r>
    </w:p>
    <w:p w:rsidR="00D63599" w:rsidRPr="00527948" w:rsidRDefault="00D63599" w:rsidP="00D56AB1">
      <w:pPr>
        <w:shd w:val="clear" w:color="auto" w:fill="FFFFFF"/>
        <w:spacing w:line="245" w:lineRule="auto"/>
        <w:ind w:firstLine="284"/>
        <w:jc w:val="both"/>
        <w:rPr>
          <w:sz w:val="20"/>
          <w:szCs w:val="20"/>
        </w:rPr>
      </w:pPr>
      <w:r w:rsidRPr="00527948">
        <w:rPr>
          <w:color w:val="000000"/>
          <w:sz w:val="20"/>
          <w:szCs w:val="20"/>
        </w:rPr>
        <w:t>Логистика органически связана с теорией и практикой маркетинга, т.</w:t>
      </w:r>
      <w:r w:rsidR="00D01A2B">
        <w:rPr>
          <w:color w:val="000000"/>
          <w:sz w:val="20"/>
          <w:szCs w:val="20"/>
        </w:rPr>
        <w:t> </w:t>
      </w:r>
      <w:r w:rsidRPr="00527948">
        <w:rPr>
          <w:color w:val="000000"/>
          <w:sz w:val="20"/>
          <w:szCs w:val="20"/>
        </w:rPr>
        <w:t>е. увязкой производства и реализации товаров с реальным платеж</w:t>
      </w:r>
      <w:r w:rsidRPr="00527948">
        <w:rPr>
          <w:color w:val="000000"/>
          <w:sz w:val="20"/>
          <w:szCs w:val="20"/>
        </w:rPr>
        <w:t>е</w:t>
      </w:r>
      <w:r w:rsidRPr="00527948">
        <w:rPr>
          <w:color w:val="000000"/>
          <w:sz w:val="20"/>
          <w:szCs w:val="20"/>
        </w:rPr>
        <w:t>способным спросом покупателей, стимулированием реализации путем рекламы товаров, гибкой политики цен и торговых наценок (скидок), поиском новых сфер деятельности для получения доходов и т.</w:t>
      </w:r>
      <w:r w:rsidR="00D01A2B">
        <w:rPr>
          <w:color w:val="000000"/>
          <w:sz w:val="20"/>
          <w:szCs w:val="20"/>
        </w:rPr>
        <w:t> </w:t>
      </w:r>
      <w:r w:rsidRPr="00527948">
        <w:rPr>
          <w:color w:val="000000"/>
          <w:sz w:val="20"/>
          <w:szCs w:val="20"/>
        </w:rPr>
        <w:t>д.</w:t>
      </w:r>
    </w:p>
    <w:p w:rsidR="00D63599" w:rsidRPr="00527948" w:rsidRDefault="00D63599" w:rsidP="00D56AB1">
      <w:pPr>
        <w:shd w:val="clear" w:color="auto" w:fill="FFFFFF"/>
        <w:spacing w:line="245" w:lineRule="auto"/>
        <w:ind w:firstLine="284"/>
        <w:jc w:val="both"/>
        <w:rPr>
          <w:sz w:val="20"/>
          <w:szCs w:val="20"/>
        </w:rPr>
      </w:pPr>
      <w:r w:rsidRPr="00527948">
        <w:rPr>
          <w:color w:val="000000"/>
          <w:sz w:val="20"/>
          <w:szCs w:val="20"/>
        </w:rPr>
        <w:t>Если методы маркетинга обеспечивают увязку производства и ре</w:t>
      </w:r>
      <w:r w:rsidRPr="00527948">
        <w:rPr>
          <w:color w:val="000000"/>
          <w:sz w:val="20"/>
          <w:szCs w:val="20"/>
        </w:rPr>
        <w:t>а</w:t>
      </w:r>
      <w:r w:rsidRPr="00527948">
        <w:rPr>
          <w:color w:val="000000"/>
          <w:sz w:val="20"/>
          <w:szCs w:val="20"/>
        </w:rPr>
        <w:t>лизации товаров с реальным платежеспособным спросом потре</w:t>
      </w:r>
      <w:r w:rsidRPr="00527948">
        <w:rPr>
          <w:color w:val="000000"/>
          <w:sz w:val="20"/>
          <w:szCs w:val="20"/>
        </w:rPr>
        <w:softHyphen/>
        <w:t>бителей, то логистические методы предопределяют выбор средств и путей наиболее экономичного продвижения товаров от поставщиков до посредников и от них до конечных потребителей продукции, а та</w:t>
      </w:r>
      <w:r w:rsidRPr="00527948">
        <w:rPr>
          <w:color w:val="000000"/>
          <w:sz w:val="20"/>
          <w:szCs w:val="20"/>
        </w:rPr>
        <w:t>к</w:t>
      </w:r>
      <w:r w:rsidRPr="00527948">
        <w:rPr>
          <w:color w:val="000000"/>
          <w:sz w:val="20"/>
          <w:szCs w:val="20"/>
        </w:rPr>
        <w:t xml:space="preserve">же оптимальную организацию сопутствующих информационных и финансовых потоков. Конечная цель этого процесса </w:t>
      </w:r>
      <w:r w:rsidR="00341878">
        <w:rPr>
          <w:color w:val="000000"/>
          <w:sz w:val="20"/>
        </w:rPr>
        <w:t>–</w:t>
      </w:r>
      <w:r w:rsidRPr="00527948">
        <w:rPr>
          <w:color w:val="000000"/>
          <w:sz w:val="20"/>
          <w:szCs w:val="20"/>
        </w:rPr>
        <w:t xml:space="preserve"> достижение м</w:t>
      </w:r>
      <w:r w:rsidRPr="00527948">
        <w:rPr>
          <w:color w:val="000000"/>
          <w:sz w:val="20"/>
          <w:szCs w:val="20"/>
        </w:rPr>
        <w:t>и</w:t>
      </w:r>
      <w:r w:rsidRPr="00527948">
        <w:rPr>
          <w:color w:val="000000"/>
          <w:sz w:val="20"/>
          <w:szCs w:val="20"/>
        </w:rPr>
        <w:t>нимальных издержек обращения и получение прибыли. В этом смысле можно говорить о логистике маркетинга как его органической соста</w:t>
      </w:r>
      <w:r w:rsidRPr="00527948">
        <w:rPr>
          <w:color w:val="000000"/>
          <w:sz w:val="20"/>
          <w:szCs w:val="20"/>
        </w:rPr>
        <w:t>в</w:t>
      </w:r>
      <w:r w:rsidRPr="00527948">
        <w:rPr>
          <w:color w:val="000000"/>
          <w:sz w:val="20"/>
          <w:szCs w:val="20"/>
        </w:rPr>
        <w:t>ной части, без которой в современных условиях невозможно дости</w:t>
      </w:r>
      <w:r w:rsidRPr="00527948">
        <w:rPr>
          <w:color w:val="000000"/>
          <w:sz w:val="20"/>
          <w:szCs w:val="20"/>
        </w:rPr>
        <w:t>г</w:t>
      </w:r>
      <w:r w:rsidRPr="00527948">
        <w:rPr>
          <w:color w:val="000000"/>
          <w:sz w:val="20"/>
          <w:szCs w:val="20"/>
        </w:rPr>
        <w:t>нуть успехов в маркетинге товаров.</w:t>
      </w:r>
    </w:p>
    <w:p w:rsidR="00D63599" w:rsidRPr="00527948" w:rsidRDefault="00D63599" w:rsidP="00D56AB1">
      <w:pPr>
        <w:shd w:val="clear" w:color="auto" w:fill="FFFFFF"/>
        <w:spacing w:line="245" w:lineRule="auto"/>
        <w:ind w:firstLine="284"/>
        <w:jc w:val="both"/>
        <w:rPr>
          <w:color w:val="000000"/>
          <w:sz w:val="20"/>
          <w:szCs w:val="20"/>
        </w:rPr>
      </w:pPr>
      <w:r w:rsidRPr="00527948">
        <w:rPr>
          <w:color w:val="000000"/>
          <w:sz w:val="20"/>
          <w:szCs w:val="20"/>
        </w:rPr>
        <w:t>С другой стороны, на микроуровне маркетинг формирует сист</w:t>
      </w:r>
      <w:r w:rsidR="00D01A2B">
        <w:rPr>
          <w:color w:val="000000"/>
          <w:sz w:val="20"/>
          <w:szCs w:val="20"/>
        </w:rPr>
        <w:t>е</w:t>
      </w:r>
      <w:r w:rsidRPr="00527948">
        <w:rPr>
          <w:color w:val="000000"/>
          <w:sz w:val="20"/>
          <w:szCs w:val="20"/>
        </w:rPr>
        <w:t>му целей и задач предприятий, которые могут быть выполнены только методами логистики</w:t>
      </w:r>
      <w:r w:rsidR="00D01A2B">
        <w:rPr>
          <w:color w:val="000000"/>
          <w:sz w:val="20"/>
          <w:szCs w:val="20"/>
        </w:rPr>
        <w:t>,</w:t>
      </w:r>
      <w:r w:rsidRPr="00527948">
        <w:rPr>
          <w:color w:val="000000"/>
          <w:sz w:val="20"/>
          <w:szCs w:val="20"/>
        </w:rPr>
        <w:t xml:space="preserve"> т.</w:t>
      </w:r>
      <w:r w:rsidR="00D01A2B">
        <w:rPr>
          <w:color w:val="000000"/>
          <w:sz w:val="20"/>
          <w:szCs w:val="20"/>
        </w:rPr>
        <w:t> </w:t>
      </w:r>
      <w:r w:rsidRPr="00527948">
        <w:rPr>
          <w:color w:val="000000"/>
          <w:sz w:val="20"/>
          <w:szCs w:val="20"/>
        </w:rPr>
        <w:t>е. через систему ресурсного обеспечения, сб</w:t>
      </w:r>
      <w:r w:rsidRPr="00527948">
        <w:rPr>
          <w:color w:val="000000"/>
          <w:sz w:val="20"/>
          <w:szCs w:val="20"/>
        </w:rPr>
        <w:t>ы</w:t>
      </w:r>
      <w:r w:rsidRPr="00527948">
        <w:rPr>
          <w:color w:val="000000"/>
          <w:sz w:val="20"/>
          <w:szCs w:val="20"/>
        </w:rPr>
        <w:t>та, складского и транспортного хозяйства, торгово-посреднической сети.</w:t>
      </w:r>
    </w:p>
    <w:p w:rsidR="00D63599" w:rsidRPr="00527948" w:rsidRDefault="00D63599" w:rsidP="00D56AB1">
      <w:pPr>
        <w:shd w:val="clear" w:color="auto" w:fill="FFFFFF"/>
        <w:spacing w:line="245" w:lineRule="auto"/>
        <w:ind w:firstLine="284"/>
        <w:jc w:val="both"/>
        <w:rPr>
          <w:sz w:val="20"/>
          <w:szCs w:val="20"/>
        </w:rPr>
      </w:pPr>
      <w:r w:rsidRPr="00527948">
        <w:rPr>
          <w:color w:val="000000"/>
          <w:sz w:val="20"/>
          <w:szCs w:val="20"/>
        </w:rPr>
        <w:t>Диалектическое взаимодействие и взаимопроникновение логистики и маркетинга дают в совокупности экономический эффект.</w:t>
      </w:r>
    </w:p>
    <w:p w:rsidR="00D63599" w:rsidRPr="00527948" w:rsidRDefault="00D63599" w:rsidP="00D56AB1">
      <w:pPr>
        <w:shd w:val="clear" w:color="auto" w:fill="FFFFFF"/>
        <w:spacing w:line="245" w:lineRule="auto"/>
        <w:ind w:firstLine="284"/>
        <w:jc w:val="both"/>
        <w:rPr>
          <w:sz w:val="20"/>
          <w:szCs w:val="20"/>
        </w:rPr>
      </w:pPr>
      <w:r w:rsidRPr="00527948">
        <w:rPr>
          <w:color w:val="000000"/>
          <w:sz w:val="20"/>
          <w:szCs w:val="20"/>
        </w:rPr>
        <w:t>В условиях кризиса сельского хозяйства, диспаритета цен, низкой покупательной способности хозяйств-потребителей в аграрном сект</w:t>
      </w:r>
      <w:r w:rsidRPr="00527948">
        <w:rPr>
          <w:color w:val="000000"/>
          <w:sz w:val="20"/>
          <w:szCs w:val="20"/>
        </w:rPr>
        <w:t>о</w:t>
      </w:r>
      <w:r w:rsidRPr="00527948">
        <w:rPr>
          <w:color w:val="000000"/>
          <w:sz w:val="20"/>
          <w:szCs w:val="20"/>
        </w:rPr>
        <w:t>ре этот аспект взаимодействия логистики и маркетинга приобретает особое значение. Потребность хозяйств в технике и ресурсах практ</w:t>
      </w:r>
      <w:r w:rsidRPr="00527948">
        <w:rPr>
          <w:color w:val="000000"/>
          <w:sz w:val="20"/>
          <w:szCs w:val="20"/>
        </w:rPr>
        <w:t>и</w:t>
      </w:r>
      <w:r w:rsidRPr="00527948">
        <w:rPr>
          <w:color w:val="000000"/>
          <w:sz w:val="20"/>
          <w:szCs w:val="20"/>
        </w:rPr>
        <w:lastRenderedPageBreak/>
        <w:t>чески не ограничена (например, машинно-тракторный парк сельского хозяйства на 70</w:t>
      </w:r>
      <w:r w:rsidR="000F42CF">
        <w:rPr>
          <w:color w:val="000000"/>
          <w:sz w:val="20"/>
          <w:szCs w:val="20"/>
        </w:rPr>
        <w:t>–</w:t>
      </w:r>
      <w:r w:rsidRPr="00527948">
        <w:rPr>
          <w:color w:val="000000"/>
          <w:sz w:val="20"/>
          <w:szCs w:val="20"/>
        </w:rPr>
        <w:t>80</w:t>
      </w:r>
      <w:r w:rsidR="000F42CF">
        <w:rPr>
          <w:color w:val="000000"/>
          <w:sz w:val="20"/>
          <w:szCs w:val="20"/>
        </w:rPr>
        <w:t> </w:t>
      </w:r>
      <w:r w:rsidRPr="00527948">
        <w:rPr>
          <w:color w:val="000000"/>
          <w:sz w:val="20"/>
          <w:szCs w:val="20"/>
        </w:rPr>
        <w:t>% состоит из изношенных машин, находящихся за пределами сроков амортизации, отсюда и большая потребность в з</w:t>
      </w:r>
      <w:r w:rsidRPr="00527948">
        <w:rPr>
          <w:color w:val="000000"/>
          <w:sz w:val="20"/>
          <w:szCs w:val="20"/>
        </w:rPr>
        <w:t>а</w:t>
      </w:r>
      <w:r w:rsidRPr="00527948">
        <w:rPr>
          <w:color w:val="000000"/>
          <w:sz w:val="20"/>
          <w:szCs w:val="20"/>
        </w:rPr>
        <w:t>пасных частях для их ремонта). Однако реальная покупательная сп</w:t>
      </w:r>
      <w:r w:rsidRPr="00527948">
        <w:rPr>
          <w:color w:val="000000"/>
          <w:sz w:val="20"/>
          <w:szCs w:val="20"/>
        </w:rPr>
        <w:t>о</w:t>
      </w:r>
      <w:r w:rsidRPr="00527948">
        <w:rPr>
          <w:color w:val="000000"/>
          <w:sz w:val="20"/>
          <w:szCs w:val="20"/>
        </w:rPr>
        <w:t>собность хозяйств такова, что они могут приобрести всего 5</w:t>
      </w:r>
      <w:r w:rsidR="00341878">
        <w:rPr>
          <w:color w:val="000000"/>
          <w:sz w:val="20"/>
        </w:rPr>
        <w:t>–</w:t>
      </w:r>
      <w:r w:rsidRPr="00527948">
        <w:rPr>
          <w:color w:val="000000"/>
          <w:sz w:val="20"/>
          <w:szCs w:val="20"/>
        </w:rPr>
        <w:t>10</w:t>
      </w:r>
      <w:r w:rsidR="000F42CF">
        <w:rPr>
          <w:color w:val="000000"/>
          <w:sz w:val="20"/>
          <w:szCs w:val="20"/>
        </w:rPr>
        <w:t> </w:t>
      </w:r>
      <w:r w:rsidRPr="00527948">
        <w:rPr>
          <w:color w:val="000000"/>
          <w:sz w:val="20"/>
          <w:szCs w:val="20"/>
        </w:rPr>
        <w:t>% р</w:t>
      </w:r>
      <w:r w:rsidRPr="00527948">
        <w:rPr>
          <w:color w:val="000000"/>
          <w:sz w:val="20"/>
          <w:szCs w:val="20"/>
        </w:rPr>
        <w:t>е</w:t>
      </w:r>
      <w:r w:rsidRPr="00527948">
        <w:rPr>
          <w:color w:val="000000"/>
          <w:sz w:val="20"/>
          <w:szCs w:val="20"/>
        </w:rPr>
        <w:t>сурсов от этой потребности.</w:t>
      </w:r>
    </w:p>
    <w:p w:rsidR="00D63599" w:rsidRPr="00527948" w:rsidRDefault="00D63599" w:rsidP="00D56AB1">
      <w:pPr>
        <w:shd w:val="clear" w:color="auto" w:fill="FFFFFF"/>
        <w:spacing w:line="245" w:lineRule="auto"/>
        <w:ind w:firstLine="284"/>
        <w:jc w:val="both"/>
        <w:rPr>
          <w:sz w:val="20"/>
          <w:szCs w:val="20"/>
        </w:rPr>
      </w:pPr>
      <w:r w:rsidRPr="00527948">
        <w:rPr>
          <w:color w:val="000000"/>
          <w:sz w:val="20"/>
          <w:szCs w:val="20"/>
        </w:rPr>
        <w:t>Поэтому при внедрении методов маркетинга предприятия агр</w:t>
      </w:r>
      <w:r w:rsidRPr="00527948">
        <w:rPr>
          <w:color w:val="000000"/>
          <w:sz w:val="20"/>
          <w:szCs w:val="20"/>
        </w:rPr>
        <w:t>о</w:t>
      </w:r>
      <w:r w:rsidRPr="00527948">
        <w:rPr>
          <w:color w:val="000000"/>
          <w:sz w:val="20"/>
          <w:szCs w:val="20"/>
        </w:rPr>
        <w:t>снабжения обязаны учитывать не технологическую потребность сел</w:t>
      </w:r>
      <w:r w:rsidRPr="00527948">
        <w:rPr>
          <w:color w:val="000000"/>
          <w:sz w:val="20"/>
          <w:szCs w:val="20"/>
        </w:rPr>
        <w:t>ь</w:t>
      </w:r>
      <w:r w:rsidRPr="00527948">
        <w:rPr>
          <w:color w:val="000000"/>
          <w:sz w:val="20"/>
          <w:szCs w:val="20"/>
        </w:rPr>
        <w:t>хозпредприятий в ресурсах, а лишь ту ее часть, которая соответствует собственным и заемным средствам потребителей. Эта особенность налагает существенные ограничения при прогнозировании органами агроснабжения платежеспособного спроса на рынке ресурсов.</w:t>
      </w:r>
    </w:p>
    <w:p w:rsidR="00D63599" w:rsidRPr="00527948" w:rsidRDefault="00D63599" w:rsidP="00D56AB1">
      <w:pPr>
        <w:shd w:val="clear" w:color="auto" w:fill="FFFFFF"/>
        <w:spacing w:line="245" w:lineRule="auto"/>
        <w:ind w:firstLine="284"/>
        <w:jc w:val="both"/>
        <w:rPr>
          <w:sz w:val="20"/>
          <w:szCs w:val="20"/>
        </w:rPr>
      </w:pPr>
      <w:r w:rsidRPr="00527948">
        <w:rPr>
          <w:color w:val="000000"/>
          <w:sz w:val="20"/>
          <w:szCs w:val="20"/>
        </w:rPr>
        <w:t xml:space="preserve">В связи с ограниченностью денежных средств у хозяйств в качестве альтернативы </w:t>
      </w:r>
      <w:r w:rsidR="000F42CF">
        <w:rPr>
          <w:color w:val="000000"/>
          <w:sz w:val="20"/>
          <w:szCs w:val="20"/>
        </w:rPr>
        <w:t xml:space="preserve">предприятиям </w:t>
      </w:r>
      <w:r w:rsidRPr="00527948">
        <w:rPr>
          <w:color w:val="000000"/>
          <w:sz w:val="20"/>
          <w:szCs w:val="20"/>
        </w:rPr>
        <w:t>агроснаб</w:t>
      </w:r>
      <w:r w:rsidR="000F42CF">
        <w:rPr>
          <w:color w:val="000000"/>
          <w:sz w:val="20"/>
          <w:szCs w:val="20"/>
        </w:rPr>
        <w:t>жения</w:t>
      </w:r>
      <w:r w:rsidRPr="00527948">
        <w:rPr>
          <w:color w:val="000000"/>
          <w:sz w:val="20"/>
          <w:szCs w:val="20"/>
        </w:rPr>
        <w:t xml:space="preserve"> в широком масштабе применяются обмен ресурсов на сельхозпродукцию (с ее последующей реализацией органами агроснабжения на рынке продовольствия) или кредитование хозяйств техникой, запчастями, ГСМ в весенний период с возвратом стоимости этих ресурсов в виде сельхозпродукции после уборки урожая. Эти вынужденные, но необходимые меры способств</w:t>
      </w:r>
      <w:r w:rsidRPr="00527948">
        <w:rPr>
          <w:color w:val="000000"/>
          <w:sz w:val="20"/>
          <w:szCs w:val="20"/>
        </w:rPr>
        <w:t>у</w:t>
      </w:r>
      <w:r w:rsidRPr="00527948">
        <w:rPr>
          <w:color w:val="000000"/>
          <w:sz w:val="20"/>
          <w:szCs w:val="20"/>
        </w:rPr>
        <w:t>ют расширению рынка ресурсов для АПК, удовлетворению самых н</w:t>
      </w:r>
      <w:r w:rsidRPr="00527948">
        <w:rPr>
          <w:color w:val="000000"/>
          <w:sz w:val="20"/>
          <w:szCs w:val="20"/>
        </w:rPr>
        <w:t>е</w:t>
      </w:r>
      <w:r w:rsidRPr="00527948">
        <w:rPr>
          <w:color w:val="000000"/>
          <w:sz w:val="20"/>
          <w:szCs w:val="20"/>
        </w:rPr>
        <w:t>обходимых потребностей хозяйств в технике и ресурсах и вместе с тем являются специфической особенностью логистических и маркетинг</w:t>
      </w:r>
      <w:r w:rsidRPr="00527948">
        <w:rPr>
          <w:color w:val="000000"/>
          <w:sz w:val="20"/>
          <w:szCs w:val="20"/>
        </w:rPr>
        <w:t>о</w:t>
      </w:r>
      <w:r w:rsidRPr="00527948">
        <w:rPr>
          <w:color w:val="000000"/>
          <w:sz w:val="20"/>
          <w:szCs w:val="20"/>
        </w:rPr>
        <w:t>вых процессов в современном ресурсообеспечении АПК.</w:t>
      </w:r>
    </w:p>
    <w:p w:rsidR="00D63599" w:rsidRPr="00527948" w:rsidRDefault="00D63599" w:rsidP="00D56AB1">
      <w:pPr>
        <w:shd w:val="clear" w:color="auto" w:fill="FFFFFF"/>
        <w:spacing w:line="245" w:lineRule="auto"/>
        <w:ind w:firstLine="284"/>
        <w:jc w:val="both"/>
        <w:rPr>
          <w:sz w:val="20"/>
          <w:szCs w:val="20"/>
        </w:rPr>
      </w:pPr>
      <w:r w:rsidRPr="00527948">
        <w:rPr>
          <w:color w:val="000000"/>
          <w:sz w:val="20"/>
          <w:szCs w:val="20"/>
        </w:rPr>
        <w:t>При организации этих встречных потоков сельхозпродукции и средств производства неизбежно возникают дополнительные издержки по завозу, хранению, реализации продукции и сопутствующие инфо</w:t>
      </w:r>
      <w:r w:rsidRPr="00527948">
        <w:rPr>
          <w:color w:val="000000"/>
          <w:sz w:val="20"/>
          <w:szCs w:val="20"/>
        </w:rPr>
        <w:t>р</w:t>
      </w:r>
      <w:r w:rsidRPr="00527948">
        <w:rPr>
          <w:color w:val="000000"/>
          <w:sz w:val="20"/>
          <w:szCs w:val="20"/>
        </w:rPr>
        <w:t>мационные и финансовые потоки, которые можно оптимизировать только методами логистики и построения логистических подсистем в рамках общей логистической системы в сфере агроснабжения.</w:t>
      </w:r>
    </w:p>
    <w:p w:rsidR="00D63599" w:rsidRPr="00527948" w:rsidRDefault="00D63599" w:rsidP="00D56AB1">
      <w:pPr>
        <w:shd w:val="clear" w:color="auto" w:fill="FFFFFF"/>
        <w:spacing w:line="245" w:lineRule="auto"/>
        <w:ind w:firstLine="284"/>
        <w:jc w:val="both"/>
        <w:rPr>
          <w:sz w:val="20"/>
          <w:szCs w:val="20"/>
        </w:rPr>
      </w:pPr>
      <w:r w:rsidRPr="00527948">
        <w:rPr>
          <w:color w:val="000000"/>
          <w:sz w:val="20"/>
          <w:szCs w:val="20"/>
        </w:rPr>
        <w:t>Вместе с тем широкое применение товарообменных (бартерных) операций в связи с отсутствием денежных средств у потребителей АПК, накопление органами агроснабжения опыта реализации по</w:t>
      </w:r>
      <w:r w:rsidRPr="00527948">
        <w:rPr>
          <w:color w:val="000000"/>
          <w:sz w:val="20"/>
          <w:szCs w:val="20"/>
        </w:rPr>
        <w:softHyphen/>
        <w:t>лучаемой от сельскохозяйственных и перерабатывающих предпри</w:t>
      </w:r>
      <w:r w:rsidRPr="00527948">
        <w:rPr>
          <w:color w:val="000000"/>
          <w:sz w:val="20"/>
          <w:szCs w:val="20"/>
        </w:rPr>
        <w:softHyphen/>
        <w:t>ятий продукции, а также опыта первичной переработки сельхозпро</w:t>
      </w:r>
      <w:r w:rsidRPr="00527948">
        <w:rPr>
          <w:color w:val="000000"/>
          <w:sz w:val="20"/>
          <w:szCs w:val="20"/>
        </w:rPr>
        <w:softHyphen/>
        <w:t>дукции заставляет по-новому подойти к перспективам дальнейшего взаим</w:t>
      </w:r>
      <w:r w:rsidRPr="00527948">
        <w:rPr>
          <w:color w:val="000000"/>
          <w:sz w:val="20"/>
          <w:szCs w:val="20"/>
        </w:rPr>
        <w:t>о</w:t>
      </w:r>
      <w:r w:rsidRPr="00527948">
        <w:rPr>
          <w:color w:val="000000"/>
          <w:sz w:val="20"/>
          <w:szCs w:val="20"/>
        </w:rPr>
        <w:t>действия рынков продовольствия и материально-технических ресу</w:t>
      </w:r>
      <w:r w:rsidRPr="00527948">
        <w:rPr>
          <w:color w:val="000000"/>
          <w:sz w:val="20"/>
          <w:szCs w:val="20"/>
        </w:rPr>
        <w:t>р</w:t>
      </w:r>
      <w:r w:rsidRPr="00527948">
        <w:rPr>
          <w:color w:val="000000"/>
          <w:sz w:val="20"/>
          <w:szCs w:val="20"/>
        </w:rPr>
        <w:t xml:space="preserve">сов. В последнее время ряд </w:t>
      </w:r>
      <w:r w:rsidR="000F42CF">
        <w:rPr>
          <w:color w:val="000000"/>
          <w:sz w:val="20"/>
          <w:szCs w:val="20"/>
        </w:rPr>
        <w:t xml:space="preserve">предприятий </w:t>
      </w:r>
      <w:r w:rsidRPr="00527948">
        <w:rPr>
          <w:color w:val="000000"/>
          <w:sz w:val="20"/>
          <w:szCs w:val="20"/>
        </w:rPr>
        <w:t>агроснаб</w:t>
      </w:r>
      <w:r w:rsidR="000F42CF">
        <w:rPr>
          <w:color w:val="000000"/>
          <w:sz w:val="20"/>
          <w:szCs w:val="20"/>
        </w:rPr>
        <w:t>жения</w:t>
      </w:r>
      <w:r w:rsidRPr="00527948">
        <w:rPr>
          <w:color w:val="000000"/>
          <w:sz w:val="20"/>
          <w:szCs w:val="20"/>
        </w:rPr>
        <w:t xml:space="preserve"> берут на себя функции продовольственного снабжения своих регионов, в частности бюджетных организаций социальной сферы (больниц, школ-</w:t>
      </w:r>
      <w:r w:rsidRPr="00527948">
        <w:rPr>
          <w:color w:val="000000"/>
          <w:sz w:val="20"/>
          <w:szCs w:val="20"/>
        </w:rPr>
        <w:lastRenderedPageBreak/>
        <w:t>интернатов, домов престарелых и др.), становятся посредниками в продовольственном обеспечении крупных поставщиков техники и других ресурсов для АПК, развивают сеть розничной торговли прод</w:t>
      </w:r>
      <w:r w:rsidRPr="00527948">
        <w:rPr>
          <w:color w:val="000000"/>
          <w:sz w:val="20"/>
          <w:szCs w:val="20"/>
        </w:rPr>
        <w:t>о</w:t>
      </w:r>
      <w:r w:rsidRPr="00527948">
        <w:rPr>
          <w:color w:val="000000"/>
          <w:sz w:val="20"/>
          <w:szCs w:val="20"/>
        </w:rPr>
        <w:t>вольствием.</w:t>
      </w:r>
    </w:p>
    <w:p w:rsidR="00D63599" w:rsidRPr="00527948" w:rsidRDefault="00D63599" w:rsidP="00D56AB1">
      <w:pPr>
        <w:shd w:val="clear" w:color="auto" w:fill="FFFFFF"/>
        <w:spacing w:line="245" w:lineRule="auto"/>
        <w:ind w:firstLine="284"/>
        <w:jc w:val="both"/>
        <w:rPr>
          <w:sz w:val="20"/>
          <w:szCs w:val="20"/>
        </w:rPr>
      </w:pPr>
      <w:r w:rsidRPr="00527948">
        <w:rPr>
          <w:color w:val="000000"/>
          <w:sz w:val="20"/>
          <w:szCs w:val="20"/>
        </w:rPr>
        <w:t>Здесь зарождаются новые логистические связи рынков продо</w:t>
      </w:r>
      <w:r w:rsidRPr="00527948">
        <w:rPr>
          <w:color w:val="000000"/>
          <w:sz w:val="20"/>
          <w:szCs w:val="20"/>
        </w:rPr>
        <w:softHyphen/>
        <w:t>вольствия и ресурсов, методы диверсификации работы предприятий агроснабжения, которые при наличии развитого складского хозяйства и торговой сети вполне могут успешно конкурировать на рынке пр</w:t>
      </w:r>
      <w:r w:rsidRPr="00527948">
        <w:rPr>
          <w:color w:val="000000"/>
          <w:sz w:val="20"/>
          <w:szCs w:val="20"/>
        </w:rPr>
        <w:t>о</w:t>
      </w:r>
      <w:r w:rsidRPr="00527948">
        <w:rPr>
          <w:color w:val="000000"/>
          <w:sz w:val="20"/>
          <w:szCs w:val="20"/>
        </w:rPr>
        <w:t>довольствия с другими посредниками. Во взаимодействии с реги</w:t>
      </w:r>
      <w:r w:rsidRPr="00527948">
        <w:rPr>
          <w:color w:val="000000"/>
          <w:sz w:val="20"/>
          <w:szCs w:val="20"/>
        </w:rPr>
        <w:t>о</w:t>
      </w:r>
      <w:r w:rsidRPr="00527948">
        <w:rPr>
          <w:color w:val="000000"/>
          <w:sz w:val="20"/>
          <w:szCs w:val="20"/>
        </w:rPr>
        <w:t>нальными администрациями, при финансовой поддержке последних предприятия агроснабжения могут занять важное место на регионал</w:t>
      </w:r>
      <w:r w:rsidRPr="00527948">
        <w:rPr>
          <w:color w:val="000000"/>
          <w:sz w:val="20"/>
          <w:szCs w:val="20"/>
        </w:rPr>
        <w:t>ь</w:t>
      </w:r>
      <w:r w:rsidRPr="00527948">
        <w:rPr>
          <w:color w:val="000000"/>
          <w:sz w:val="20"/>
          <w:szCs w:val="20"/>
        </w:rPr>
        <w:t>ных рынках, используя его ресурсы, полученные от сельских товар</w:t>
      </w:r>
      <w:r w:rsidRPr="00527948">
        <w:rPr>
          <w:color w:val="000000"/>
          <w:sz w:val="20"/>
          <w:szCs w:val="20"/>
        </w:rPr>
        <w:t>о</w:t>
      </w:r>
      <w:r w:rsidRPr="00527948">
        <w:rPr>
          <w:color w:val="000000"/>
          <w:sz w:val="20"/>
          <w:szCs w:val="20"/>
        </w:rPr>
        <w:t xml:space="preserve">производителей и перерабатывающих предприятий. При низких ценах на продовольствие и высоком его качестве участие </w:t>
      </w:r>
      <w:r w:rsidR="000F42CF">
        <w:rPr>
          <w:color w:val="000000"/>
          <w:sz w:val="20"/>
          <w:szCs w:val="20"/>
        </w:rPr>
        <w:t xml:space="preserve">предприятий </w:t>
      </w:r>
      <w:r w:rsidRPr="00527948">
        <w:rPr>
          <w:color w:val="000000"/>
          <w:sz w:val="20"/>
          <w:szCs w:val="20"/>
        </w:rPr>
        <w:t>агр</w:t>
      </w:r>
      <w:r w:rsidRPr="00527948">
        <w:rPr>
          <w:color w:val="000000"/>
          <w:sz w:val="20"/>
          <w:szCs w:val="20"/>
        </w:rPr>
        <w:t>о</w:t>
      </w:r>
      <w:r w:rsidRPr="00527948">
        <w:rPr>
          <w:color w:val="000000"/>
          <w:sz w:val="20"/>
          <w:szCs w:val="20"/>
        </w:rPr>
        <w:t>снаб</w:t>
      </w:r>
      <w:r w:rsidR="000F42CF">
        <w:rPr>
          <w:color w:val="000000"/>
          <w:sz w:val="20"/>
          <w:szCs w:val="20"/>
        </w:rPr>
        <w:t>жения</w:t>
      </w:r>
      <w:r w:rsidRPr="00527948">
        <w:rPr>
          <w:color w:val="000000"/>
          <w:sz w:val="20"/>
          <w:szCs w:val="20"/>
        </w:rPr>
        <w:t xml:space="preserve"> в продовольственном снабжении регионов может дать н</w:t>
      </w:r>
      <w:r w:rsidRPr="00527948">
        <w:rPr>
          <w:color w:val="000000"/>
          <w:sz w:val="20"/>
          <w:szCs w:val="20"/>
        </w:rPr>
        <w:t>а</w:t>
      </w:r>
      <w:r w:rsidRPr="00527948">
        <w:rPr>
          <w:color w:val="000000"/>
          <w:sz w:val="20"/>
          <w:szCs w:val="20"/>
        </w:rPr>
        <w:t>роднохозяйственный эффект.</w:t>
      </w:r>
    </w:p>
    <w:p w:rsidR="00D63599" w:rsidRPr="00527948" w:rsidRDefault="00D63599" w:rsidP="00D56AB1">
      <w:pPr>
        <w:shd w:val="clear" w:color="auto" w:fill="FFFFFF"/>
        <w:spacing w:line="245" w:lineRule="auto"/>
        <w:ind w:firstLine="284"/>
        <w:jc w:val="both"/>
        <w:rPr>
          <w:sz w:val="20"/>
          <w:szCs w:val="20"/>
        </w:rPr>
      </w:pPr>
      <w:r w:rsidRPr="00527948">
        <w:rPr>
          <w:color w:val="000000"/>
          <w:sz w:val="20"/>
          <w:szCs w:val="20"/>
        </w:rPr>
        <w:t>В более широком плане низкая покупательная способность по</w:t>
      </w:r>
      <w:r w:rsidRPr="00527948">
        <w:rPr>
          <w:color w:val="000000"/>
          <w:sz w:val="20"/>
          <w:szCs w:val="20"/>
        </w:rPr>
        <w:softHyphen/>
        <w:t>требителей, падение оборота объективно вынуждает предприятия си</w:t>
      </w:r>
      <w:r w:rsidRPr="00527948">
        <w:rPr>
          <w:color w:val="000000"/>
          <w:sz w:val="20"/>
          <w:szCs w:val="20"/>
        </w:rPr>
        <w:t>с</w:t>
      </w:r>
      <w:r w:rsidRPr="00527948">
        <w:rPr>
          <w:color w:val="000000"/>
          <w:sz w:val="20"/>
          <w:szCs w:val="20"/>
        </w:rPr>
        <w:t xml:space="preserve">темы агроснабжения диверсифицировать свою деятельность </w:t>
      </w:r>
      <w:r w:rsidR="0001637C">
        <w:rPr>
          <w:color w:val="000000"/>
          <w:sz w:val="20"/>
        </w:rPr>
        <w:t>–</w:t>
      </w:r>
      <w:r w:rsidRPr="00527948">
        <w:rPr>
          <w:color w:val="000000"/>
          <w:sz w:val="20"/>
          <w:szCs w:val="20"/>
        </w:rPr>
        <w:t xml:space="preserve"> искать новые источники доходов и прибыли за счет вложения средств в др</w:t>
      </w:r>
      <w:r w:rsidRPr="00527948">
        <w:rPr>
          <w:color w:val="000000"/>
          <w:sz w:val="20"/>
          <w:szCs w:val="20"/>
        </w:rPr>
        <w:t>у</w:t>
      </w:r>
      <w:r w:rsidRPr="00527948">
        <w:rPr>
          <w:color w:val="000000"/>
          <w:sz w:val="20"/>
          <w:szCs w:val="20"/>
        </w:rPr>
        <w:t>гие сферы деятельности. В принципе диверсификация деятельности полностью соответствует методам маркетинга, требующим поиска тех ее видов, которые пользуются спросом потребителей и, следовательно, приносят дополнительные доходы и прибыль.</w:t>
      </w:r>
    </w:p>
    <w:p w:rsidR="00D63599" w:rsidRPr="00527948" w:rsidRDefault="00D63599" w:rsidP="00D56AB1">
      <w:pPr>
        <w:shd w:val="clear" w:color="auto" w:fill="FFFFFF"/>
        <w:spacing w:line="245" w:lineRule="auto"/>
        <w:ind w:firstLine="284"/>
        <w:jc w:val="both"/>
        <w:rPr>
          <w:sz w:val="20"/>
          <w:szCs w:val="20"/>
        </w:rPr>
      </w:pPr>
      <w:r w:rsidRPr="00527948">
        <w:rPr>
          <w:color w:val="000000"/>
          <w:sz w:val="20"/>
          <w:szCs w:val="20"/>
        </w:rPr>
        <w:t>Вместе с тем организация новых видов деятельности требует до</w:t>
      </w:r>
      <w:r w:rsidRPr="00527948">
        <w:rPr>
          <w:color w:val="000000"/>
          <w:sz w:val="20"/>
          <w:szCs w:val="20"/>
        </w:rPr>
        <w:softHyphen/>
        <w:t>полнительных издержек производства и обращения, которые необ</w:t>
      </w:r>
      <w:r w:rsidRPr="00527948">
        <w:rPr>
          <w:color w:val="000000"/>
          <w:sz w:val="20"/>
          <w:szCs w:val="20"/>
        </w:rPr>
        <w:softHyphen/>
        <w:t>ходимо минимизировать логистическими методами, иначе эти из</w:t>
      </w:r>
      <w:r w:rsidRPr="00527948">
        <w:rPr>
          <w:color w:val="000000"/>
          <w:sz w:val="20"/>
          <w:szCs w:val="20"/>
        </w:rPr>
        <w:softHyphen/>
        <w:t>держки могут стать неприемлемыми для нормальной хозяйственно-финансовой деятельности в условиях маркетинга. Здесь наглядно пр</w:t>
      </w:r>
      <w:r w:rsidRPr="00527948">
        <w:rPr>
          <w:color w:val="000000"/>
          <w:sz w:val="20"/>
          <w:szCs w:val="20"/>
        </w:rPr>
        <w:t>о</w:t>
      </w:r>
      <w:r w:rsidRPr="00527948">
        <w:rPr>
          <w:color w:val="000000"/>
          <w:sz w:val="20"/>
          <w:szCs w:val="20"/>
        </w:rPr>
        <w:t>является связь методов маркетинга и логистики.</w:t>
      </w:r>
    </w:p>
    <w:p w:rsidR="00D63599" w:rsidRPr="00527948" w:rsidRDefault="00D63599" w:rsidP="00D56AB1">
      <w:pPr>
        <w:shd w:val="clear" w:color="auto" w:fill="FFFFFF"/>
        <w:spacing w:line="245" w:lineRule="auto"/>
        <w:ind w:firstLine="284"/>
        <w:jc w:val="both"/>
        <w:rPr>
          <w:sz w:val="20"/>
          <w:szCs w:val="20"/>
        </w:rPr>
      </w:pPr>
      <w:r w:rsidRPr="00527948">
        <w:rPr>
          <w:color w:val="000000"/>
          <w:sz w:val="20"/>
          <w:szCs w:val="20"/>
        </w:rPr>
        <w:t>Руководствуясь задачами маркетинга, передовые предприятия а</w:t>
      </w:r>
      <w:r w:rsidRPr="00527948">
        <w:rPr>
          <w:color w:val="000000"/>
          <w:sz w:val="20"/>
          <w:szCs w:val="20"/>
        </w:rPr>
        <w:t>г</w:t>
      </w:r>
      <w:r w:rsidRPr="00527948">
        <w:rPr>
          <w:color w:val="000000"/>
          <w:sz w:val="20"/>
          <w:szCs w:val="20"/>
        </w:rPr>
        <w:t>роснабжения организуют в своем составе структурные подразделения, которые специализируются на совместном с сельхозпредприятиями производстве, переработке и реализации пользующихся спросом видов продовольствия (муки, подсолнечного масла, молокопродуктов и др.), первичной переработке древесины (производство пиломатериалов), строительстве, типографском производстве, техническом сервисе а</w:t>
      </w:r>
      <w:r w:rsidRPr="00527948">
        <w:rPr>
          <w:color w:val="000000"/>
          <w:sz w:val="20"/>
          <w:szCs w:val="20"/>
        </w:rPr>
        <w:t>в</w:t>
      </w:r>
      <w:r w:rsidRPr="00527948">
        <w:rPr>
          <w:color w:val="000000"/>
          <w:sz w:val="20"/>
          <w:szCs w:val="20"/>
        </w:rPr>
        <w:t xml:space="preserve">томашин, общественном питании и др. Такие предприятия наиболее полно приспособились к условиям рыночной экономики, поскольку </w:t>
      </w:r>
      <w:r w:rsidRPr="00527948">
        <w:rPr>
          <w:color w:val="000000"/>
          <w:sz w:val="20"/>
          <w:szCs w:val="20"/>
        </w:rPr>
        <w:lastRenderedPageBreak/>
        <w:t>имеют многообразные источники доходов. Следует при этом подчер</w:t>
      </w:r>
      <w:r w:rsidRPr="00527948">
        <w:rPr>
          <w:color w:val="000000"/>
          <w:sz w:val="20"/>
          <w:szCs w:val="20"/>
        </w:rPr>
        <w:t>к</w:t>
      </w:r>
      <w:r w:rsidRPr="00527948">
        <w:rPr>
          <w:color w:val="000000"/>
          <w:sz w:val="20"/>
          <w:szCs w:val="20"/>
        </w:rPr>
        <w:t>нуть, что в их общем обороте реализации товаров и услуг 70</w:t>
      </w:r>
      <w:r w:rsidR="0001637C">
        <w:rPr>
          <w:color w:val="000000"/>
          <w:sz w:val="20"/>
        </w:rPr>
        <w:t>–</w:t>
      </w:r>
      <w:r w:rsidRPr="00527948">
        <w:rPr>
          <w:color w:val="000000"/>
          <w:sz w:val="20"/>
          <w:szCs w:val="20"/>
        </w:rPr>
        <w:t>75</w:t>
      </w:r>
      <w:r w:rsidR="000F42CF">
        <w:rPr>
          <w:color w:val="000000"/>
          <w:sz w:val="20"/>
          <w:szCs w:val="20"/>
        </w:rPr>
        <w:t> </w:t>
      </w:r>
      <w:r w:rsidRPr="00527948">
        <w:rPr>
          <w:color w:val="000000"/>
          <w:sz w:val="20"/>
          <w:szCs w:val="20"/>
        </w:rPr>
        <w:t>% по-преж</w:t>
      </w:r>
      <w:r w:rsidR="000F42CF">
        <w:rPr>
          <w:color w:val="000000"/>
          <w:sz w:val="20"/>
          <w:szCs w:val="20"/>
        </w:rPr>
        <w:t>нему занимают поставка ресурсов</w:t>
      </w:r>
      <w:r w:rsidRPr="00527948">
        <w:rPr>
          <w:color w:val="000000"/>
          <w:sz w:val="20"/>
          <w:szCs w:val="20"/>
        </w:rPr>
        <w:t xml:space="preserve"> и услуги для села, т.</w:t>
      </w:r>
      <w:r w:rsidR="000F42CF">
        <w:rPr>
          <w:color w:val="000000"/>
          <w:sz w:val="20"/>
          <w:szCs w:val="20"/>
        </w:rPr>
        <w:t> </w:t>
      </w:r>
      <w:r w:rsidRPr="00527948">
        <w:rPr>
          <w:color w:val="000000"/>
          <w:sz w:val="20"/>
          <w:szCs w:val="20"/>
        </w:rPr>
        <w:t>е. не пр</w:t>
      </w:r>
      <w:r w:rsidRPr="00527948">
        <w:rPr>
          <w:color w:val="000000"/>
          <w:sz w:val="20"/>
          <w:szCs w:val="20"/>
        </w:rPr>
        <w:t>о</w:t>
      </w:r>
      <w:r w:rsidRPr="00527948">
        <w:rPr>
          <w:color w:val="000000"/>
          <w:sz w:val="20"/>
          <w:szCs w:val="20"/>
        </w:rPr>
        <w:t>исходит их перепрофилирования, как это происходит, например, с р</w:t>
      </w:r>
      <w:r w:rsidRPr="00527948">
        <w:rPr>
          <w:color w:val="000000"/>
          <w:sz w:val="20"/>
          <w:szCs w:val="20"/>
        </w:rPr>
        <w:t>е</w:t>
      </w:r>
      <w:r w:rsidRPr="00527948">
        <w:rPr>
          <w:color w:val="000000"/>
          <w:sz w:val="20"/>
          <w:szCs w:val="20"/>
        </w:rPr>
        <w:t>монтно-техническими предприятиями.</w:t>
      </w:r>
    </w:p>
    <w:p w:rsidR="00D63599" w:rsidRPr="00527948" w:rsidRDefault="00D63599" w:rsidP="00D56AB1">
      <w:pPr>
        <w:shd w:val="clear" w:color="auto" w:fill="FFFFFF"/>
        <w:spacing w:line="245" w:lineRule="auto"/>
        <w:ind w:firstLine="284"/>
        <w:jc w:val="both"/>
        <w:rPr>
          <w:sz w:val="20"/>
          <w:szCs w:val="20"/>
        </w:rPr>
      </w:pPr>
      <w:r w:rsidRPr="00527948">
        <w:rPr>
          <w:color w:val="000000"/>
          <w:sz w:val="20"/>
          <w:szCs w:val="20"/>
        </w:rPr>
        <w:t>Другими словами, в настоящее время идет важный процесс воз</w:t>
      </w:r>
      <w:r w:rsidRPr="00527948">
        <w:rPr>
          <w:color w:val="000000"/>
          <w:sz w:val="20"/>
          <w:szCs w:val="20"/>
        </w:rPr>
        <w:softHyphen/>
        <w:t>никновения новых логистических и маркетинговых связей сферы агр</w:t>
      </w:r>
      <w:r w:rsidRPr="00527948">
        <w:rPr>
          <w:color w:val="000000"/>
          <w:sz w:val="20"/>
          <w:szCs w:val="20"/>
        </w:rPr>
        <w:t>о</w:t>
      </w:r>
      <w:r w:rsidRPr="00527948">
        <w:rPr>
          <w:color w:val="000000"/>
          <w:sz w:val="20"/>
          <w:szCs w:val="20"/>
        </w:rPr>
        <w:t>снабжения, ее инте</w:t>
      </w:r>
      <w:r w:rsidR="00A6702F">
        <w:rPr>
          <w:color w:val="000000"/>
          <w:sz w:val="20"/>
          <w:szCs w:val="20"/>
        </w:rPr>
        <w:t>грации в общий рыночный процесс,</w:t>
      </w:r>
      <w:r w:rsidRPr="00527948">
        <w:rPr>
          <w:color w:val="000000"/>
          <w:sz w:val="20"/>
          <w:szCs w:val="20"/>
        </w:rPr>
        <w:t xml:space="preserve"> прежде всего</w:t>
      </w:r>
      <w:r w:rsidR="00A6702F">
        <w:rPr>
          <w:color w:val="000000"/>
          <w:sz w:val="20"/>
          <w:szCs w:val="20"/>
        </w:rPr>
        <w:t>,</w:t>
      </w:r>
      <w:r w:rsidRPr="00527948">
        <w:rPr>
          <w:color w:val="000000"/>
          <w:sz w:val="20"/>
          <w:szCs w:val="20"/>
        </w:rPr>
        <w:t xml:space="preserve"> с целью выживания в исключительно трудных экономических условиях, сложившихся в пореформенный период, с тем, чтобы сохранить свою материально-техническую базу и потенциал, которые будут востреб</w:t>
      </w:r>
      <w:r w:rsidRPr="00527948">
        <w:rPr>
          <w:color w:val="000000"/>
          <w:sz w:val="20"/>
          <w:szCs w:val="20"/>
        </w:rPr>
        <w:t>о</w:t>
      </w:r>
      <w:r w:rsidRPr="00527948">
        <w:rPr>
          <w:color w:val="000000"/>
          <w:sz w:val="20"/>
          <w:szCs w:val="20"/>
        </w:rPr>
        <w:t>ваны в период преодоления кризиса аграрного производства и восст</w:t>
      </w:r>
      <w:r w:rsidRPr="00527948">
        <w:rPr>
          <w:color w:val="000000"/>
          <w:sz w:val="20"/>
          <w:szCs w:val="20"/>
        </w:rPr>
        <w:t>а</w:t>
      </w:r>
      <w:r w:rsidRPr="00527948">
        <w:rPr>
          <w:color w:val="000000"/>
          <w:sz w:val="20"/>
          <w:szCs w:val="20"/>
        </w:rPr>
        <w:t>новления его нормального ресурсного обеспечения.</w:t>
      </w:r>
    </w:p>
    <w:p w:rsidR="00D63599" w:rsidRPr="00527948" w:rsidRDefault="00D63599" w:rsidP="00D56AB1">
      <w:pPr>
        <w:shd w:val="clear" w:color="auto" w:fill="FFFFFF"/>
        <w:spacing w:line="245" w:lineRule="auto"/>
        <w:ind w:firstLine="284"/>
        <w:jc w:val="both"/>
        <w:rPr>
          <w:sz w:val="20"/>
          <w:szCs w:val="20"/>
        </w:rPr>
      </w:pPr>
      <w:r w:rsidRPr="00527948">
        <w:rPr>
          <w:color w:val="000000"/>
          <w:sz w:val="20"/>
          <w:szCs w:val="20"/>
        </w:rPr>
        <w:t>Важной формой обеспечения хозяйств техникой являются начатые с 1994 г</w:t>
      </w:r>
      <w:r w:rsidR="00A6702F">
        <w:rPr>
          <w:color w:val="000000"/>
          <w:sz w:val="20"/>
          <w:szCs w:val="20"/>
        </w:rPr>
        <w:t>ода</w:t>
      </w:r>
      <w:r w:rsidRPr="00527948">
        <w:rPr>
          <w:color w:val="000000"/>
          <w:sz w:val="20"/>
          <w:szCs w:val="20"/>
        </w:rPr>
        <w:t xml:space="preserve"> ее поставки в порядке лизинга</w:t>
      </w:r>
      <w:r w:rsidR="00A6702F">
        <w:rPr>
          <w:color w:val="000000"/>
          <w:sz w:val="20"/>
          <w:szCs w:val="20"/>
        </w:rPr>
        <w:t>,</w:t>
      </w:r>
      <w:r w:rsidRPr="00527948">
        <w:rPr>
          <w:color w:val="000000"/>
          <w:sz w:val="20"/>
          <w:szCs w:val="20"/>
        </w:rPr>
        <w:t xml:space="preserve"> т.</w:t>
      </w:r>
      <w:r w:rsidR="00A6702F">
        <w:rPr>
          <w:color w:val="000000"/>
          <w:sz w:val="20"/>
          <w:szCs w:val="20"/>
        </w:rPr>
        <w:t> </w:t>
      </w:r>
      <w:r w:rsidRPr="00527948">
        <w:rPr>
          <w:color w:val="000000"/>
          <w:sz w:val="20"/>
          <w:szCs w:val="20"/>
        </w:rPr>
        <w:t>е. передачи машин в до</w:t>
      </w:r>
      <w:r w:rsidRPr="00527948">
        <w:rPr>
          <w:color w:val="000000"/>
          <w:sz w:val="20"/>
          <w:szCs w:val="20"/>
        </w:rPr>
        <w:t>л</w:t>
      </w:r>
      <w:r w:rsidRPr="00527948">
        <w:rPr>
          <w:color w:val="000000"/>
          <w:sz w:val="20"/>
          <w:szCs w:val="20"/>
        </w:rPr>
        <w:t>госрочную аренду на 3</w:t>
      </w:r>
      <w:r w:rsidR="00A6702F">
        <w:rPr>
          <w:color w:val="000000"/>
          <w:sz w:val="20"/>
          <w:szCs w:val="20"/>
        </w:rPr>
        <w:t>–</w:t>
      </w:r>
      <w:r w:rsidRPr="00527948">
        <w:rPr>
          <w:color w:val="000000"/>
          <w:sz w:val="20"/>
          <w:szCs w:val="20"/>
        </w:rPr>
        <w:t>5 лет с оплатой их стоимости по установле</w:t>
      </w:r>
      <w:r w:rsidRPr="00527948">
        <w:rPr>
          <w:color w:val="000000"/>
          <w:sz w:val="20"/>
          <w:szCs w:val="20"/>
        </w:rPr>
        <w:t>н</w:t>
      </w:r>
      <w:r w:rsidRPr="00527948">
        <w:rPr>
          <w:color w:val="000000"/>
          <w:sz w:val="20"/>
          <w:szCs w:val="20"/>
        </w:rPr>
        <w:t>ным лизинговым платежам в течение этого срока. Обычная реализация техники за полную стоимость заменяется здесь рассрочкой с ежего</w:t>
      </w:r>
      <w:r w:rsidRPr="00527948">
        <w:rPr>
          <w:color w:val="000000"/>
          <w:sz w:val="20"/>
          <w:szCs w:val="20"/>
        </w:rPr>
        <w:t>д</w:t>
      </w:r>
      <w:r w:rsidRPr="00527948">
        <w:rPr>
          <w:color w:val="000000"/>
          <w:sz w:val="20"/>
          <w:szCs w:val="20"/>
        </w:rPr>
        <w:t>ными лизинговыми платежами, что позволяет хозяйствам сэкономить значительные средства, используя технику в производстве, а по око</w:t>
      </w:r>
      <w:r w:rsidRPr="00527948">
        <w:rPr>
          <w:color w:val="000000"/>
          <w:sz w:val="20"/>
          <w:szCs w:val="20"/>
        </w:rPr>
        <w:t>н</w:t>
      </w:r>
      <w:r w:rsidRPr="00527948">
        <w:rPr>
          <w:color w:val="000000"/>
          <w:sz w:val="20"/>
          <w:szCs w:val="20"/>
        </w:rPr>
        <w:t>чании срока лизинга и выплаты лизинговых платежей получить ее в собственность.</w:t>
      </w:r>
    </w:p>
    <w:p w:rsidR="00D63599" w:rsidRPr="00527948" w:rsidRDefault="00D63599" w:rsidP="00D56AB1">
      <w:pPr>
        <w:shd w:val="clear" w:color="auto" w:fill="FFFFFF"/>
        <w:spacing w:line="245" w:lineRule="auto"/>
        <w:ind w:firstLine="284"/>
        <w:jc w:val="both"/>
        <w:rPr>
          <w:sz w:val="20"/>
          <w:szCs w:val="20"/>
        </w:rPr>
      </w:pPr>
      <w:r w:rsidRPr="00527948">
        <w:rPr>
          <w:color w:val="000000"/>
          <w:sz w:val="20"/>
          <w:szCs w:val="20"/>
        </w:rPr>
        <w:t>Такая форма поставок, безусловно, усложняет систему платежей, растягивает их на многие годы, порождает дополнительные финан</w:t>
      </w:r>
      <w:r w:rsidRPr="00527948">
        <w:rPr>
          <w:color w:val="000000"/>
          <w:sz w:val="20"/>
          <w:szCs w:val="20"/>
        </w:rPr>
        <w:softHyphen/>
        <w:t>совые и информационные потоки, необходимость применять меры к неплательщикам лизинговых платежей. Это также является осо</w:t>
      </w:r>
      <w:r w:rsidRPr="00527948">
        <w:rPr>
          <w:color w:val="000000"/>
          <w:sz w:val="20"/>
          <w:szCs w:val="20"/>
        </w:rPr>
        <w:softHyphen/>
        <w:t>бенностью логистических процессов в сельском хозяйстве, харак</w:t>
      </w:r>
      <w:r w:rsidRPr="00527948">
        <w:rPr>
          <w:color w:val="000000"/>
          <w:sz w:val="20"/>
          <w:szCs w:val="20"/>
        </w:rPr>
        <w:softHyphen/>
        <w:t>терной для периода кризиса экономики села.</w:t>
      </w:r>
    </w:p>
    <w:p w:rsidR="00D63599" w:rsidRPr="00527948" w:rsidRDefault="00D63599" w:rsidP="00D56AB1">
      <w:pPr>
        <w:shd w:val="clear" w:color="auto" w:fill="FFFFFF"/>
        <w:spacing w:line="245" w:lineRule="auto"/>
        <w:ind w:firstLine="284"/>
        <w:jc w:val="both"/>
        <w:rPr>
          <w:sz w:val="20"/>
          <w:szCs w:val="20"/>
        </w:rPr>
      </w:pPr>
      <w:r w:rsidRPr="00527948">
        <w:rPr>
          <w:color w:val="000000"/>
          <w:sz w:val="20"/>
          <w:szCs w:val="20"/>
        </w:rPr>
        <w:t>Вместе с тем поставка техники по лизингу служит важной формой государственной финансовой поддержки хозяйств, поскольку осущ</w:t>
      </w:r>
      <w:r w:rsidRPr="00527948">
        <w:rPr>
          <w:color w:val="000000"/>
          <w:sz w:val="20"/>
          <w:szCs w:val="20"/>
        </w:rPr>
        <w:t>е</w:t>
      </w:r>
      <w:r w:rsidRPr="00527948">
        <w:rPr>
          <w:color w:val="000000"/>
          <w:sz w:val="20"/>
          <w:szCs w:val="20"/>
        </w:rPr>
        <w:t>ствляется в виде долгосрочного беспроцентного кредита, тогда как средняя банковская ставка рефинансирования в последние годы с</w:t>
      </w:r>
      <w:r w:rsidRPr="00527948">
        <w:rPr>
          <w:color w:val="000000"/>
          <w:sz w:val="20"/>
          <w:szCs w:val="20"/>
        </w:rPr>
        <w:t>о</w:t>
      </w:r>
      <w:r w:rsidRPr="00527948">
        <w:rPr>
          <w:color w:val="000000"/>
          <w:sz w:val="20"/>
          <w:szCs w:val="20"/>
        </w:rPr>
        <w:t>ставляла 20</w:t>
      </w:r>
      <w:r w:rsidR="00764777">
        <w:rPr>
          <w:color w:val="000000"/>
          <w:sz w:val="20"/>
        </w:rPr>
        <w:t>–</w:t>
      </w:r>
      <w:r w:rsidRPr="00527948">
        <w:rPr>
          <w:color w:val="000000"/>
          <w:sz w:val="20"/>
          <w:szCs w:val="20"/>
        </w:rPr>
        <w:t>25</w:t>
      </w:r>
      <w:r w:rsidR="00A6702F">
        <w:rPr>
          <w:color w:val="000000"/>
          <w:sz w:val="20"/>
          <w:szCs w:val="20"/>
        </w:rPr>
        <w:t> % и более</w:t>
      </w:r>
      <w:r w:rsidRPr="00527948">
        <w:rPr>
          <w:color w:val="000000"/>
          <w:sz w:val="20"/>
          <w:szCs w:val="20"/>
        </w:rPr>
        <w:t>, что объективно исключает использование средств коммерческих банков для финансирования лизинговых опер</w:t>
      </w:r>
      <w:r w:rsidRPr="00527948">
        <w:rPr>
          <w:color w:val="000000"/>
          <w:sz w:val="20"/>
          <w:szCs w:val="20"/>
        </w:rPr>
        <w:t>а</w:t>
      </w:r>
      <w:r w:rsidRPr="00527948">
        <w:rPr>
          <w:color w:val="000000"/>
          <w:sz w:val="20"/>
          <w:szCs w:val="20"/>
        </w:rPr>
        <w:t>ций (в случае привлечения средств банков техника за срок лизинга стала бы дороже в 1,5</w:t>
      </w:r>
      <w:r w:rsidR="00A6702F">
        <w:rPr>
          <w:color w:val="000000"/>
          <w:sz w:val="20"/>
          <w:szCs w:val="20"/>
        </w:rPr>
        <w:t>–</w:t>
      </w:r>
      <w:r w:rsidRPr="00527948">
        <w:rPr>
          <w:color w:val="000000"/>
          <w:sz w:val="20"/>
          <w:szCs w:val="20"/>
        </w:rPr>
        <w:t>1,7 раза для лизингополучателей). Поэтому все дополнительные платежи хозяйств</w:t>
      </w:r>
      <w:r w:rsidR="00764777">
        <w:rPr>
          <w:color w:val="000000"/>
          <w:sz w:val="20"/>
          <w:szCs w:val="20"/>
        </w:rPr>
        <w:t xml:space="preserve"> </w:t>
      </w:r>
      <w:r w:rsidRPr="00527948">
        <w:rPr>
          <w:color w:val="000000"/>
          <w:sz w:val="20"/>
          <w:szCs w:val="20"/>
        </w:rPr>
        <w:t>при получении техники по госуда</w:t>
      </w:r>
      <w:r w:rsidRPr="00527948">
        <w:rPr>
          <w:color w:val="000000"/>
          <w:sz w:val="20"/>
          <w:szCs w:val="20"/>
        </w:rPr>
        <w:t>р</w:t>
      </w:r>
      <w:r w:rsidRPr="00527948">
        <w:rPr>
          <w:color w:val="000000"/>
          <w:sz w:val="20"/>
          <w:szCs w:val="20"/>
        </w:rPr>
        <w:t xml:space="preserve">ственному лизингу (арендная плата, страховые платежи, наценки и др.) </w:t>
      </w:r>
      <w:r w:rsidR="00A6702F">
        <w:rPr>
          <w:color w:val="000000"/>
          <w:sz w:val="20"/>
          <w:szCs w:val="20"/>
        </w:rPr>
        <w:t xml:space="preserve">  значительно ниже в</w:t>
      </w:r>
      <w:r w:rsidRPr="00527948">
        <w:rPr>
          <w:color w:val="000000"/>
          <w:sz w:val="20"/>
          <w:szCs w:val="20"/>
        </w:rPr>
        <w:t xml:space="preserve"> сравнени</w:t>
      </w:r>
      <w:r w:rsidR="00A6702F">
        <w:rPr>
          <w:color w:val="000000"/>
          <w:sz w:val="20"/>
          <w:szCs w:val="20"/>
        </w:rPr>
        <w:t>и</w:t>
      </w:r>
      <w:r w:rsidRPr="00527948">
        <w:rPr>
          <w:color w:val="000000"/>
          <w:sz w:val="20"/>
          <w:szCs w:val="20"/>
        </w:rPr>
        <w:t xml:space="preserve"> с удорожанием техники в случае и</w:t>
      </w:r>
      <w:r w:rsidRPr="00527948">
        <w:rPr>
          <w:color w:val="000000"/>
          <w:sz w:val="20"/>
          <w:szCs w:val="20"/>
        </w:rPr>
        <w:t>с</w:t>
      </w:r>
      <w:r w:rsidRPr="00527948">
        <w:rPr>
          <w:color w:val="000000"/>
          <w:sz w:val="20"/>
          <w:szCs w:val="20"/>
        </w:rPr>
        <w:lastRenderedPageBreak/>
        <w:t>пользования средств коммерческих банков под высокий процент в к</w:t>
      </w:r>
      <w:r w:rsidRPr="00527948">
        <w:rPr>
          <w:color w:val="000000"/>
          <w:sz w:val="20"/>
          <w:szCs w:val="20"/>
        </w:rPr>
        <w:t>а</w:t>
      </w:r>
      <w:r w:rsidRPr="00527948">
        <w:rPr>
          <w:color w:val="000000"/>
          <w:sz w:val="20"/>
          <w:szCs w:val="20"/>
        </w:rPr>
        <w:t>честве источника финансирования лизинга.</w:t>
      </w:r>
    </w:p>
    <w:p w:rsidR="00D63599" w:rsidRPr="00527948" w:rsidRDefault="00D63599" w:rsidP="00D56AB1">
      <w:pPr>
        <w:shd w:val="clear" w:color="auto" w:fill="FFFFFF"/>
        <w:spacing w:line="245" w:lineRule="auto"/>
        <w:ind w:firstLine="284"/>
        <w:jc w:val="both"/>
        <w:rPr>
          <w:sz w:val="20"/>
          <w:szCs w:val="20"/>
        </w:rPr>
      </w:pPr>
      <w:r w:rsidRPr="00527948">
        <w:rPr>
          <w:color w:val="000000"/>
          <w:sz w:val="20"/>
          <w:szCs w:val="20"/>
        </w:rPr>
        <w:t>Поставка техники по лизингу является вынужденной, но необ</w:t>
      </w:r>
      <w:r w:rsidRPr="00527948">
        <w:rPr>
          <w:color w:val="000000"/>
          <w:sz w:val="20"/>
          <w:szCs w:val="20"/>
        </w:rPr>
        <w:softHyphen/>
        <w:t>ходимой мерой в связи с невозможностью для подавляющей части хозяйств приобретать машины по высоким коммерческим ценам зав</w:t>
      </w:r>
      <w:r w:rsidRPr="00527948">
        <w:rPr>
          <w:color w:val="000000"/>
          <w:sz w:val="20"/>
          <w:szCs w:val="20"/>
        </w:rPr>
        <w:t>о</w:t>
      </w:r>
      <w:r w:rsidRPr="00527948">
        <w:rPr>
          <w:color w:val="000000"/>
          <w:sz w:val="20"/>
          <w:szCs w:val="20"/>
        </w:rPr>
        <w:t xml:space="preserve">дов-изготовителей. Лизинг техники </w:t>
      </w:r>
      <w:r w:rsidR="00764777">
        <w:rPr>
          <w:color w:val="000000"/>
          <w:sz w:val="20"/>
        </w:rPr>
        <w:t>–</w:t>
      </w:r>
      <w:r w:rsidRPr="00527948">
        <w:rPr>
          <w:color w:val="000000"/>
          <w:sz w:val="20"/>
          <w:szCs w:val="20"/>
        </w:rPr>
        <w:t xml:space="preserve"> это специфическая форма обе</w:t>
      </w:r>
      <w:r w:rsidRPr="00527948">
        <w:rPr>
          <w:color w:val="000000"/>
          <w:sz w:val="20"/>
          <w:szCs w:val="20"/>
        </w:rPr>
        <w:t>с</w:t>
      </w:r>
      <w:r w:rsidRPr="00527948">
        <w:rPr>
          <w:color w:val="000000"/>
          <w:sz w:val="20"/>
          <w:szCs w:val="20"/>
        </w:rPr>
        <w:t>печения хозяйств машинами в условиях их низкой платежеспособн</w:t>
      </w:r>
      <w:r w:rsidRPr="00527948">
        <w:rPr>
          <w:color w:val="000000"/>
          <w:sz w:val="20"/>
          <w:szCs w:val="20"/>
        </w:rPr>
        <w:t>о</w:t>
      </w:r>
      <w:r w:rsidRPr="00527948">
        <w:rPr>
          <w:color w:val="000000"/>
          <w:sz w:val="20"/>
          <w:szCs w:val="20"/>
        </w:rPr>
        <w:t>сти и тяжелого финансового положения. Он служит существенной с</w:t>
      </w:r>
      <w:r w:rsidRPr="00527948">
        <w:rPr>
          <w:color w:val="000000"/>
          <w:sz w:val="20"/>
          <w:szCs w:val="20"/>
        </w:rPr>
        <w:t>о</w:t>
      </w:r>
      <w:r w:rsidRPr="00527948">
        <w:rPr>
          <w:color w:val="000000"/>
          <w:sz w:val="20"/>
          <w:szCs w:val="20"/>
        </w:rPr>
        <w:t>ставляющей частью логистического процесса ресурсообеспечения АПК.</w:t>
      </w:r>
    </w:p>
    <w:p w:rsidR="00D63599" w:rsidRPr="00527948" w:rsidRDefault="00D63599" w:rsidP="00D56AB1">
      <w:pPr>
        <w:shd w:val="clear" w:color="auto" w:fill="FFFFFF"/>
        <w:spacing w:line="245" w:lineRule="auto"/>
        <w:ind w:firstLine="284"/>
        <w:jc w:val="both"/>
        <w:rPr>
          <w:sz w:val="20"/>
          <w:szCs w:val="20"/>
        </w:rPr>
      </w:pPr>
      <w:r w:rsidRPr="00527948">
        <w:rPr>
          <w:color w:val="000000"/>
          <w:sz w:val="20"/>
          <w:szCs w:val="20"/>
        </w:rPr>
        <w:t>Одной из важнейших задач логистики является всемерное сни</w:t>
      </w:r>
      <w:r w:rsidRPr="00527948">
        <w:rPr>
          <w:color w:val="000000"/>
          <w:sz w:val="20"/>
          <w:szCs w:val="20"/>
        </w:rPr>
        <w:softHyphen/>
        <w:t>жение общих издержек логистических систем в процессе их функ</w:t>
      </w:r>
      <w:r w:rsidRPr="00527948">
        <w:rPr>
          <w:color w:val="000000"/>
          <w:sz w:val="20"/>
          <w:szCs w:val="20"/>
        </w:rPr>
        <w:softHyphen/>
        <w:t>ционирования. В период, прошедший после начала реформы, су</w:t>
      </w:r>
      <w:r w:rsidRPr="00527948">
        <w:rPr>
          <w:color w:val="000000"/>
          <w:sz w:val="20"/>
          <w:szCs w:val="20"/>
        </w:rPr>
        <w:softHyphen/>
        <w:t>щественно (в 2</w:t>
      </w:r>
      <w:r w:rsidR="00764777">
        <w:rPr>
          <w:color w:val="000000"/>
          <w:sz w:val="20"/>
        </w:rPr>
        <w:t>–</w:t>
      </w:r>
      <w:r w:rsidRPr="00527948">
        <w:rPr>
          <w:color w:val="000000"/>
          <w:sz w:val="20"/>
          <w:szCs w:val="20"/>
        </w:rPr>
        <w:t>2,5 раза) вырос уровень издержек обращения по от</w:t>
      </w:r>
      <w:r w:rsidRPr="00527948">
        <w:rPr>
          <w:color w:val="000000"/>
          <w:sz w:val="20"/>
          <w:szCs w:val="20"/>
        </w:rPr>
        <w:softHyphen/>
        <w:t>ношению к стоимости средств производства, поставляемых сельскому хозяйству, что свидетельствует о возрастании роли сферы обращения в конечной цене продукции, получаемой селом. В основном это опред</w:t>
      </w:r>
      <w:r w:rsidRPr="00527948">
        <w:rPr>
          <w:color w:val="000000"/>
          <w:sz w:val="20"/>
          <w:szCs w:val="20"/>
        </w:rPr>
        <w:t>е</w:t>
      </w:r>
      <w:r w:rsidRPr="00527948">
        <w:rPr>
          <w:color w:val="000000"/>
          <w:sz w:val="20"/>
          <w:szCs w:val="20"/>
        </w:rPr>
        <w:t>ляется опережающим ростом издержек, которые не зависят от пре</w:t>
      </w:r>
      <w:r w:rsidRPr="00527948">
        <w:rPr>
          <w:color w:val="000000"/>
          <w:sz w:val="20"/>
          <w:szCs w:val="20"/>
        </w:rPr>
        <w:t>д</w:t>
      </w:r>
      <w:r w:rsidRPr="00527948">
        <w:rPr>
          <w:color w:val="000000"/>
          <w:sz w:val="20"/>
          <w:szCs w:val="20"/>
        </w:rPr>
        <w:t>приятий агроснабжения (транспортных тарифов, процентов за кредит, оплаты услуг сторонних организаций и др.), а также ухудшением и</w:t>
      </w:r>
      <w:r w:rsidRPr="00527948">
        <w:rPr>
          <w:color w:val="000000"/>
          <w:sz w:val="20"/>
          <w:szCs w:val="20"/>
        </w:rPr>
        <w:t>с</w:t>
      </w:r>
      <w:r w:rsidRPr="00527948">
        <w:rPr>
          <w:color w:val="000000"/>
          <w:sz w:val="20"/>
          <w:szCs w:val="20"/>
        </w:rPr>
        <w:t>пользования складских емкостей вследствие падения товарооборота агроснабжения.</w:t>
      </w:r>
    </w:p>
    <w:p w:rsidR="00D63599" w:rsidRPr="00527948" w:rsidRDefault="00D63599" w:rsidP="00D56AB1">
      <w:pPr>
        <w:shd w:val="clear" w:color="auto" w:fill="FFFFFF"/>
        <w:spacing w:line="245" w:lineRule="auto"/>
        <w:ind w:firstLine="284"/>
        <w:jc w:val="both"/>
        <w:rPr>
          <w:sz w:val="20"/>
          <w:szCs w:val="20"/>
        </w:rPr>
      </w:pPr>
      <w:r w:rsidRPr="00527948">
        <w:rPr>
          <w:color w:val="000000"/>
          <w:sz w:val="20"/>
          <w:szCs w:val="20"/>
        </w:rPr>
        <w:t>Это выдвигает необходимость пересмотра принципов возмещения издержек обращения товаров в направлении максимальной диффере</w:t>
      </w:r>
      <w:r w:rsidRPr="00527948">
        <w:rPr>
          <w:color w:val="000000"/>
          <w:sz w:val="20"/>
          <w:szCs w:val="20"/>
        </w:rPr>
        <w:t>н</w:t>
      </w:r>
      <w:r w:rsidRPr="00527948">
        <w:rPr>
          <w:color w:val="000000"/>
          <w:sz w:val="20"/>
          <w:szCs w:val="20"/>
        </w:rPr>
        <w:t>циации уровня торговых наценок по группам товаров в зависимости от стоимости и издержкоемкости каждой товарной группы. Такая дифф</w:t>
      </w:r>
      <w:r w:rsidRPr="00527948">
        <w:rPr>
          <w:color w:val="000000"/>
          <w:sz w:val="20"/>
          <w:szCs w:val="20"/>
        </w:rPr>
        <w:t>е</w:t>
      </w:r>
      <w:r w:rsidRPr="00527948">
        <w:rPr>
          <w:color w:val="000000"/>
          <w:sz w:val="20"/>
          <w:szCs w:val="20"/>
        </w:rPr>
        <w:t>ренциация наценок имеет целью обеспечить более высокую конкуре</w:t>
      </w:r>
      <w:r w:rsidRPr="00527948">
        <w:rPr>
          <w:color w:val="000000"/>
          <w:sz w:val="20"/>
          <w:szCs w:val="20"/>
        </w:rPr>
        <w:t>н</w:t>
      </w:r>
      <w:r w:rsidRPr="00527948">
        <w:rPr>
          <w:color w:val="000000"/>
          <w:sz w:val="20"/>
          <w:szCs w:val="20"/>
        </w:rPr>
        <w:t>тоспособность товаров на рынке за счет приближения конечных цен товаров к реальному уровню затрат на их производство, доставку и реализацию.</w:t>
      </w:r>
    </w:p>
    <w:p w:rsidR="00D63599" w:rsidRPr="00527948" w:rsidRDefault="00D63599" w:rsidP="00D56AB1">
      <w:pPr>
        <w:shd w:val="clear" w:color="auto" w:fill="FFFFFF"/>
        <w:spacing w:line="245" w:lineRule="auto"/>
        <w:ind w:firstLine="284"/>
        <w:jc w:val="both"/>
        <w:rPr>
          <w:sz w:val="20"/>
          <w:szCs w:val="20"/>
        </w:rPr>
      </w:pPr>
      <w:r w:rsidRPr="00527948">
        <w:rPr>
          <w:color w:val="000000"/>
          <w:sz w:val="20"/>
          <w:szCs w:val="20"/>
        </w:rPr>
        <w:t xml:space="preserve">Таким образом, </w:t>
      </w:r>
      <w:r w:rsidR="0013039D">
        <w:rPr>
          <w:color w:val="000000"/>
          <w:sz w:val="20"/>
          <w:szCs w:val="20"/>
        </w:rPr>
        <w:t>в целях</w:t>
      </w:r>
      <w:r w:rsidRPr="00527948">
        <w:rPr>
          <w:color w:val="000000"/>
          <w:sz w:val="20"/>
          <w:szCs w:val="20"/>
        </w:rPr>
        <w:t xml:space="preserve"> максимальной экономии издержек об</w:t>
      </w:r>
      <w:r w:rsidRPr="00527948">
        <w:rPr>
          <w:color w:val="000000"/>
          <w:sz w:val="20"/>
          <w:szCs w:val="20"/>
        </w:rPr>
        <w:softHyphen/>
        <w:t>ращения в п</w:t>
      </w:r>
      <w:r w:rsidR="0013039D">
        <w:rPr>
          <w:color w:val="000000"/>
          <w:sz w:val="20"/>
          <w:szCs w:val="20"/>
        </w:rPr>
        <w:t>роцессе товаропродвижения требуется</w:t>
      </w:r>
      <w:r w:rsidRPr="00527948">
        <w:rPr>
          <w:color w:val="000000"/>
          <w:sz w:val="20"/>
          <w:szCs w:val="20"/>
        </w:rPr>
        <w:t xml:space="preserve"> существен</w:t>
      </w:r>
      <w:r w:rsidR="0013039D">
        <w:rPr>
          <w:color w:val="000000"/>
          <w:sz w:val="20"/>
          <w:szCs w:val="20"/>
        </w:rPr>
        <w:t>ая</w:t>
      </w:r>
      <w:r w:rsidRPr="00527948">
        <w:rPr>
          <w:color w:val="000000"/>
          <w:sz w:val="20"/>
          <w:szCs w:val="20"/>
        </w:rPr>
        <w:t xml:space="preserve"> транс</w:t>
      </w:r>
      <w:r w:rsidR="0013039D">
        <w:rPr>
          <w:color w:val="000000"/>
          <w:sz w:val="20"/>
          <w:szCs w:val="20"/>
        </w:rPr>
        <w:t>формация</w:t>
      </w:r>
      <w:r w:rsidRPr="00527948">
        <w:rPr>
          <w:color w:val="000000"/>
          <w:sz w:val="20"/>
          <w:szCs w:val="20"/>
        </w:rPr>
        <w:t xml:space="preserve"> порядка их возмещения потребителями, более гибко</w:t>
      </w:r>
      <w:r w:rsidR="0013039D">
        <w:rPr>
          <w:color w:val="000000"/>
          <w:sz w:val="20"/>
          <w:szCs w:val="20"/>
        </w:rPr>
        <w:t>е</w:t>
      </w:r>
      <w:r w:rsidRPr="00527948">
        <w:rPr>
          <w:color w:val="000000"/>
          <w:sz w:val="20"/>
          <w:szCs w:val="20"/>
        </w:rPr>
        <w:t xml:space="preserve"> ценообразова</w:t>
      </w:r>
      <w:r w:rsidR="0013039D">
        <w:rPr>
          <w:color w:val="000000"/>
          <w:sz w:val="20"/>
          <w:szCs w:val="20"/>
        </w:rPr>
        <w:t>ние</w:t>
      </w:r>
      <w:r w:rsidRPr="00527948">
        <w:rPr>
          <w:color w:val="000000"/>
          <w:sz w:val="20"/>
          <w:szCs w:val="20"/>
        </w:rPr>
        <w:t xml:space="preserve"> </w:t>
      </w:r>
      <w:r w:rsidR="0013039D">
        <w:rPr>
          <w:color w:val="000000"/>
          <w:sz w:val="20"/>
          <w:szCs w:val="20"/>
        </w:rPr>
        <w:t>для</w:t>
      </w:r>
      <w:r w:rsidRPr="00527948">
        <w:rPr>
          <w:color w:val="000000"/>
          <w:sz w:val="20"/>
          <w:szCs w:val="20"/>
        </w:rPr>
        <w:t xml:space="preserve"> успешной конкуренции на рынке ресурсов для АПК. Эта задача полностью соответствует принципам построения л</w:t>
      </w:r>
      <w:r w:rsidRPr="00527948">
        <w:rPr>
          <w:color w:val="000000"/>
          <w:sz w:val="20"/>
          <w:szCs w:val="20"/>
        </w:rPr>
        <w:t>о</w:t>
      </w:r>
      <w:r w:rsidRPr="00527948">
        <w:rPr>
          <w:color w:val="000000"/>
          <w:sz w:val="20"/>
          <w:szCs w:val="20"/>
        </w:rPr>
        <w:t>гистических систем, однако, для ее осуществления необходимо усил</w:t>
      </w:r>
      <w:r w:rsidRPr="00527948">
        <w:rPr>
          <w:color w:val="000000"/>
          <w:sz w:val="20"/>
          <w:szCs w:val="20"/>
        </w:rPr>
        <w:t>е</w:t>
      </w:r>
      <w:r w:rsidRPr="00527948">
        <w:rPr>
          <w:color w:val="000000"/>
          <w:sz w:val="20"/>
          <w:szCs w:val="20"/>
        </w:rPr>
        <w:t>ние управляющего воздействия центрального органа системы агр</w:t>
      </w:r>
      <w:r w:rsidRPr="00527948">
        <w:rPr>
          <w:color w:val="000000"/>
          <w:sz w:val="20"/>
          <w:szCs w:val="20"/>
        </w:rPr>
        <w:t>о</w:t>
      </w:r>
      <w:r w:rsidRPr="00527948">
        <w:rPr>
          <w:color w:val="000000"/>
          <w:sz w:val="20"/>
          <w:szCs w:val="20"/>
        </w:rPr>
        <w:t>снабжения по отношению к региональным звеньям системы. Указа</w:t>
      </w:r>
      <w:r w:rsidRPr="00527948">
        <w:rPr>
          <w:color w:val="000000"/>
          <w:sz w:val="20"/>
          <w:szCs w:val="20"/>
        </w:rPr>
        <w:t>н</w:t>
      </w:r>
      <w:r w:rsidRPr="00527948">
        <w:rPr>
          <w:color w:val="000000"/>
          <w:sz w:val="20"/>
          <w:szCs w:val="20"/>
        </w:rPr>
        <w:t xml:space="preserve">ный переход к торговым скидкам будет наиболее эффективным, если </w:t>
      </w:r>
      <w:r w:rsidRPr="00527948">
        <w:rPr>
          <w:color w:val="000000"/>
          <w:sz w:val="20"/>
          <w:szCs w:val="20"/>
        </w:rPr>
        <w:lastRenderedPageBreak/>
        <w:t>его осуществят все звенья системы ресурсообеспечения сельского х</w:t>
      </w:r>
      <w:r w:rsidRPr="00527948">
        <w:rPr>
          <w:color w:val="000000"/>
          <w:sz w:val="20"/>
          <w:szCs w:val="20"/>
        </w:rPr>
        <w:t>о</w:t>
      </w:r>
      <w:r w:rsidRPr="00527948">
        <w:rPr>
          <w:color w:val="000000"/>
          <w:sz w:val="20"/>
          <w:szCs w:val="20"/>
        </w:rPr>
        <w:t>зяйства, поскольку это облегчит проведение единой ценовой политики, ее приспособление к конъюнктуре рынка путем гибкой системы ск</w:t>
      </w:r>
      <w:r w:rsidRPr="00527948">
        <w:rPr>
          <w:color w:val="000000"/>
          <w:sz w:val="20"/>
          <w:szCs w:val="20"/>
        </w:rPr>
        <w:t>и</w:t>
      </w:r>
      <w:r w:rsidRPr="00527948">
        <w:rPr>
          <w:color w:val="000000"/>
          <w:sz w:val="20"/>
          <w:szCs w:val="20"/>
        </w:rPr>
        <w:t>док с цен, способствующих ускорению процесса реализации товаров.</w:t>
      </w:r>
    </w:p>
    <w:p w:rsidR="00D63599" w:rsidRPr="00527948" w:rsidRDefault="00D63599" w:rsidP="00D56AB1">
      <w:pPr>
        <w:shd w:val="clear" w:color="auto" w:fill="FFFFFF"/>
        <w:spacing w:line="245" w:lineRule="auto"/>
        <w:ind w:firstLine="284"/>
        <w:jc w:val="both"/>
        <w:rPr>
          <w:sz w:val="20"/>
          <w:szCs w:val="20"/>
        </w:rPr>
      </w:pPr>
      <w:r w:rsidRPr="00527948">
        <w:rPr>
          <w:color w:val="000000"/>
          <w:sz w:val="20"/>
          <w:szCs w:val="20"/>
        </w:rPr>
        <w:t>Однако зарубежные авторы отмечают, что достижение минимума издержек логистических систем было основным критерием их эффе</w:t>
      </w:r>
      <w:r w:rsidRPr="00527948">
        <w:rPr>
          <w:color w:val="000000"/>
          <w:sz w:val="20"/>
          <w:szCs w:val="20"/>
        </w:rPr>
        <w:t>к</w:t>
      </w:r>
      <w:r w:rsidRPr="00527948">
        <w:rPr>
          <w:color w:val="000000"/>
          <w:sz w:val="20"/>
          <w:szCs w:val="20"/>
        </w:rPr>
        <w:t>тивности только на первых этапах их развития. В настоящее время происходит процесс превращения индустриальной экономики разв</w:t>
      </w:r>
      <w:r w:rsidRPr="00527948">
        <w:rPr>
          <w:color w:val="000000"/>
          <w:sz w:val="20"/>
          <w:szCs w:val="20"/>
        </w:rPr>
        <w:t>и</w:t>
      </w:r>
      <w:r w:rsidRPr="00527948">
        <w:rPr>
          <w:color w:val="000000"/>
          <w:sz w:val="20"/>
          <w:szCs w:val="20"/>
        </w:rPr>
        <w:t>тых стран в сервисную, при которой понятие полезности продукта отождествляется у покупателей с его полезностью в процессе эксплу</w:t>
      </w:r>
      <w:r w:rsidRPr="00527948">
        <w:rPr>
          <w:color w:val="000000"/>
          <w:sz w:val="20"/>
          <w:szCs w:val="20"/>
        </w:rPr>
        <w:t>а</w:t>
      </w:r>
      <w:r w:rsidRPr="00527948">
        <w:rPr>
          <w:color w:val="000000"/>
          <w:sz w:val="20"/>
          <w:szCs w:val="20"/>
        </w:rPr>
        <w:t>тации. Для потребителя главное не приобретение продукта (даже по низкой цене), а общая сумма затрат, связанных с его использованием. В условиях ограниченного рынка сбыта продукции этот фактор прио</w:t>
      </w:r>
      <w:r w:rsidRPr="00527948">
        <w:rPr>
          <w:color w:val="000000"/>
          <w:sz w:val="20"/>
          <w:szCs w:val="20"/>
        </w:rPr>
        <w:t>б</w:t>
      </w:r>
      <w:r w:rsidRPr="00527948">
        <w:rPr>
          <w:color w:val="000000"/>
          <w:sz w:val="20"/>
          <w:szCs w:val="20"/>
        </w:rPr>
        <w:t>ретает все более важное значение в конкуренции фирм-изготовителей.</w:t>
      </w:r>
    </w:p>
    <w:p w:rsidR="00D63599" w:rsidRPr="00527948" w:rsidRDefault="00D63599" w:rsidP="00D56AB1">
      <w:pPr>
        <w:shd w:val="clear" w:color="auto" w:fill="FFFFFF"/>
        <w:spacing w:line="245" w:lineRule="auto"/>
        <w:ind w:firstLine="284"/>
        <w:jc w:val="both"/>
        <w:rPr>
          <w:sz w:val="20"/>
          <w:szCs w:val="20"/>
        </w:rPr>
      </w:pPr>
      <w:r w:rsidRPr="00527948">
        <w:rPr>
          <w:color w:val="000000"/>
          <w:sz w:val="20"/>
          <w:szCs w:val="20"/>
        </w:rPr>
        <w:t xml:space="preserve">Поэтому с </w:t>
      </w:r>
      <w:r w:rsidR="0013039D">
        <w:rPr>
          <w:color w:val="000000"/>
          <w:sz w:val="20"/>
          <w:szCs w:val="20"/>
        </w:rPr>
        <w:t>19</w:t>
      </w:r>
      <w:r w:rsidRPr="00527948">
        <w:rPr>
          <w:color w:val="000000"/>
          <w:sz w:val="20"/>
          <w:szCs w:val="20"/>
        </w:rPr>
        <w:t>80-х годов фирмы сначала обеспечивают высокий уровень обслуживания (сервиса) своей продукции и лишь затем увел</w:t>
      </w:r>
      <w:r w:rsidRPr="00527948">
        <w:rPr>
          <w:color w:val="000000"/>
          <w:sz w:val="20"/>
          <w:szCs w:val="20"/>
        </w:rPr>
        <w:t>и</w:t>
      </w:r>
      <w:r w:rsidRPr="00527948">
        <w:rPr>
          <w:color w:val="000000"/>
          <w:sz w:val="20"/>
          <w:szCs w:val="20"/>
        </w:rPr>
        <w:t xml:space="preserve">чивают расходы на ее реализацию </w:t>
      </w:r>
      <w:r w:rsidR="006211D4">
        <w:rPr>
          <w:color w:val="000000"/>
          <w:sz w:val="20"/>
        </w:rPr>
        <w:t>–</w:t>
      </w:r>
      <w:r w:rsidRPr="00527948">
        <w:rPr>
          <w:color w:val="000000"/>
          <w:sz w:val="20"/>
          <w:szCs w:val="20"/>
        </w:rPr>
        <w:t xml:space="preserve"> транспортировку, складирование, хранение товарных запасов и т.</w:t>
      </w:r>
      <w:r w:rsidR="0013039D">
        <w:rPr>
          <w:color w:val="000000"/>
          <w:sz w:val="20"/>
          <w:szCs w:val="20"/>
        </w:rPr>
        <w:t> </w:t>
      </w:r>
      <w:r w:rsidRPr="00527948">
        <w:rPr>
          <w:color w:val="000000"/>
          <w:sz w:val="20"/>
          <w:szCs w:val="20"/>
        </w:rPr>
        <w:t>п. Общие затраты фирмы на реализ</w:t>
      </w:r>
      <w:r w:rsidRPr="00527948">
        <w:rPr>
          <w:color w:val="000000"/>
          <w:sz w:val="20"/>
          <w:szCs w:val="20"/>
        </w:rPr>
        <w:t>а</w:t>
      </w:r>
      <w:r w:rsidRPr="00527948">
        <w:rPr>
          <w:color w:val="000000"/>
          <w:sz w:val="20"/>
          <w:szCs w:val="20"/>
        </w:rPr>
        <w:t>цию складываются поэтому из собственно торговых издержек и затрат на проведение сервиса проданной продукции, а эффект продаж опр</w:t>
      </w:r>
      <w:r w:rsidRPr="00527948">
        <w:rPr>
          <w:color w:val="000000"/>
          <w:sz w:val="20"/>
          <w:szCs w:val="20"/>
        </w:rPr>
        <w:t>е</w:t>
      </w:r>
      <w:r w:rsidRPr="00527948">
        <w:rPr>
          <w:color w:val="000000"/>
          <w:sz w:val="20"/>
          <w:szCs w:val="20"/>
        </w:rPr>
        <w:t>деляется относительно общей суммы издержек.</w:t>
      </w:r>
    </w:p>
    <w:p w:rsidR="00D63599" w:rsidRPr="00527948" w:rsidRDefault="00D63599" w:rsidP="00D56AB1">
      <w:pPr>
        <w:shd w:val="clear" w:color="auto" w:fill="FFFFFF"/>
        <w:spacing w:line="245" w:lineRule="auto"/>
        <w:ind w:firstLine="284"/>
        <w:jc w:val="both"/>
        <w:rPr>
          <w:sz w:val="20"/>
          <w:szCs w:val="20"/>
        </w:rPr>
      </w:pPr>
      <w:r w:rsidRPr="00527948">
        <w:rPr>
          <w:color w:val="000000"/>
          <w:sz w:val="20"/>
          <w:szCs w:val="20"/>
        </w:rPr>
        <w:t>Эта важная тенденция должна учитываться в логистической си</w:t>
      </w:r>
      <w:r w:rsidRPr="00527948">
        <w:rPr>
          <w:color w:val="000000"/>
          <w:sz w:val="20"/>
          <w:szCs w:val="20"/>
        </w:rPr>
        <w:softHyphen/>
        <w:t>стеме агроснабжения, особенно в связи с резким падением качества продукции промышленности после начала ее реформирования (плохое использование оборудования заводов из-за отсутствия заказов, его старение и ухудшение качества обработки деталей, потеря квалифиц</w:t>
      </w:r>
      <w:r w:rsidRPr="00527948">
        <w:rPr>
          <w:color w:val="000000"/>
          <w:sz w:val="20"/>
          <w:szCs w:val="20"/>
        </w:rPr>
        <w:t>и</w:t>
      </w:r>
      <w:r w:rsidRPr="00527948">
        <w:rPr>
          <w:color w:val="000000"/>
          <w:sz w:val="20"/>
          <w:szCs w:val="20"/>
        </w:rPr>
        <w:t>рованных кадров рабочих и ИТР и др.). Все это выдвигает перед си</w:t>
      </w:r>
      <w:r w:rsidRPr="00527948">
        <w:rPr>
          <w:color w:val="000000"/>
          <w:sz w:val="20"/>
          <w:szCs w:val="20"/>
        </w:rPr>
        <w:t>с</w:t>
      </w:r>
      <w:r w:rsidRPr="00527948">
        <w:rPr>
          <w:color w:val="000000"/>
          <w:sz w:val="20"/>
          <w:szCs w:val="20"/>
        </w:rPr>
        <w:t>темой агроснабжения задачу создания современной дилерской слу</w:t>
      </w:r>
      <w:r w:rsidRPr="00527948">
        <w:rPr>
          <w:color w:val="000000"/>
          <w:sz w:val="20"/>
          <w:szCs w:val="20"/>
        </w:rPr>
        <w:t>ж</w:t>
      </w:r>
      <w:r w:rsidRPr="00527948">
        <w:rPr>
          <w:color w:val="000000"/>
          <w:sz w:val="20"/>
          <w:szCs w:val="20"/>
        </w:rPr>
        <w:t>бы, способной осуществлять качественное предпродажное и особенно послепродажное обслуживание новой техники и другой продукции. Передовые предприятия системы овладели этой важной функцией и осуществляют качественное предпродажное и послепродажное обсл</w:t>
      </w:r>
      <w:r w:rsidRPr="00527948">
        <w:rPr>
          <w:color w:val="000000"/>
          <w:sz w:val="20"/>
          <w:szCs w:val="20"/>
        </w:rPr>
        <w:t>у</w:t>
      </w:r>
      <w:r w:rsidRPr="00527948">
        <w:rPr>
          <w:color w:val="000000"/>
          <w:sz w:val="20"/>
          <w:szCs w:val="20"/>
        </w:rPr>
        <w:t>живание новой техники и оборудования. Необходимо скорейшее ра</w:t>
      </w:r>
      <w:r w:rsidRPr="00527948">
        <w:rPr>
          <w:color w:val="000000"/>
          <w:sz w:val="20"/>
          <w:szCs w:val="20"/>
        </w:rPr>
        <w:t>с</w:t>
      </w:r>
      <w:r w:rsidRPr="00527948">
        <w:rPr>
          <w:color w:val="000000"/>
          <w:sz w:val="20"/>
          <w:szCs w:val="20"/>
        </w:rPr>
        <w:t>пространение этого опыта на все регионы страны с тем, чтобы потр</w:t>
      </w:r>
      <w:r w:rsidRPr="00527948">
        <w:rPr>
          <w:color w:val="000000"/>
          <w:sz w:val="20"/>
          <w:szCs w:val="20"/>
        </w:rPr>
        <w:t>е</w:t>
      </w:r>
      <w:r w:rsidRPr="00527948">
        <w:rPr>
          <w:color w:val="000000"/>
          <w:sz w:val="20"/>
          <w:szCs w:val="20"/>
        </w:rPr>
        <w:t>бители чувствовали повседневное внимание к своим нуждам.</w:t>
      </w:r>
    </w:p>
    <w:p w:rsidR="00D63599" w:rsidRPr="00527948" w:rsidRDefault="00D63599" w:rsidP="00D56AB1">
      <w:pPr>
        <w:shd w:val="clear" w:color="auto" w:fill="FFFFFF"/>
        <w:spacing w:line="245" w:lineRule="auto"/>
        <w:ind w:firstLine="284"/>
        <w:jc w:val="both"/>
        <w:rPr>
          <w:sz w:val="20"/>
          <w:szCs w:val="20"/>
        </w:rPr>
      </w:pPr>
      <w:r w:rsidRPr="00527948">
        <w:rPr>
          <w:color w:val="000000"/>
          <w:sz w:val="20"/>
          <w:szCs w:val="20"/>
        </w:rPr>
        <w:t>Указанная задача тесно связана с необходимостью улучшения р</w:t>
      </w:r>
      <w:r w:rsidRPr="00527948">
        <w:rPr>
          <w:color w:val="000000"/>
          <w:sz w:val="20"/>
          <w:szCs w:val="20"/>
        </w:rPr>
        <w:t>а</w:t>
      </w:r>
      <w:r w:rsidRPr="00527948">
        <w:rPr>
          <w:color w:val="000000"/>
          <w:sz w:val="20"/>
          <w:szCs w:val="20"/>
        </w:rPr>
        <w:t>боты заводов-изготовителей по взаимодействию с дилерской службой агроснабжения, в частности по исправлению дефектов новых машин, их обеспечению набором запасных частей, возмещению затрат по ус</w:t>
      </w:r>
      <w:r w:rsidRPr="00527948">
        <w:rPr>
          <w:color w:val="000000"/>
          <w:sz w:val="20"/>
          <w:szCs w:val="20"/>
        </w:rPr>
        <w:t>т</w:t>
      </w:r>
      <w:r w:rsidRPr="00527948">
        <w:rPr>
          <w:color w:val="000000"/>
          <w:sz w:val="20"/>
          <w:szCs w:val="20"/>
        </w:rPr>
        <w:lastRenderedPageBreak/>
        <w:t>ранению дефектов и брака машин. Следовательно, специфика сельск</w:t>
      </w:r>
      <w:r w:rsidRPr="00527948">
        <w:rPr>
          <w:color w:val="000000"/>
          <w:sz w:val="20"/>
          <w:szCs w:val="20"/>
        </w:rPr>
        <w:t>о</w:t>
      </w:r>
      <w:r w:rsidRPr="00527948">
        <w:rPr>
          <w:color w:val="000000"/>
          <w:sz w:val="20"/>
          <w:szCs w:val="20"/>
        </w:rPr>
        <w:t>го хозяйства требует органической увязки в логистической системе агроснабжения торговых и сервисных функций, без чего невозможна нормальная реализация техники и других ресурсов.</w:t>
      </w:r>
    </w:p>
    <w:p w:rsidR="00D63599" w:rsidRPr="00527948" w:rsidRDefault="00D63599" w:rsidP="00D56AB1">
      <w:pPr>
        <w:shd w:val="clear" w:color="auto" w:fill="FFFFFF"/>
        <w:spacing w:line="245" w:lineRule="auto"/>
        <w:ind w:firstLine="284"/>
        <w:jc w:val="both"/>
        <w:rPr>
          <w:sz w:val="20"/>
          <w:szCs w:val="20"/>
        </w:rPr>
      </w:pPr>
      <w:r w:rsidRPr="00527948">
        <w:rPr>
          <w:color w:val="000000"/>
          <w:sz w:val="20"/>
          <w:szCs w:val="20"/>
        </w:rPr>
        <w:t>Важной особенностью логистических систем в ресурсообеспечении сельского хозяйства является объективная необходимость их госуда</w:t>
      </w:r>
      <w:r w:rsidRPr="00527948">
        <w:rPr>
          <w:color w:val="000000"/>
          <w:sz w:val="20"/>
          <w:szCs w:val="20"/>
        </w:rPr>
        <w:t>р</w:t>
      </w:r>
      <w:r w:rsidRPr="00527948">
        <w:rPr>
          <w:color w:val="000000"/>
          <w:sz w:val="20"/>
          <w:szCs w:val="20"/>
        </w:rPr>
        <w:t>ственного регулирования в связи с тем, что укрепление материально-технической базы сельского хозяйства имеет важное значение для р</w:t>
      </w:r>
      <w:r w:rsidRPr="00527948">
        <w:rPr>
          <w:color w:val="000000"/>
          <w:sz w:val="20"/>
          <w:szCs w:val="20"/>
        </w:rPr>
        <w:t>е</w:t>
      </w:r>
      <w:r w:rsidRPr="00527948">
        <w:rPr>
          <w:color w:val="000000"/>
          <w:sz w:val="20"/>
          <w:szCs w:val="20"/>
        </w:rPr>
        <w:t>шения стратегических задач продовольственной безопасности страны. Во всех странах с развитой рыночной экономикой государство, учит</w:t>
      </w:r>
      <w:r w:rsidRPr="00527948">
        <w:rPr>
          <w:color w:val="000000"/>
          <w:sz w:val="20"/>
          <w:szCs w:val="20"/>
        </w:rPr>
        <w:t>ы</w:t>
      </w:r>
      <w:r w:rsidRPr="00527948">
        <w:rPr>
          <w:color w:val="000000"/>
          <w:sz w:val="20"/>
          <w:szCs w:val="20"/>
        </w:rPr>
        <w:t>вая стратегическое значение сельского хозяйства, оказывает из бюдж</w:t>
      </w:r>
      <w:r w:rsidRPr="00527948">
        <w:rPr>
          <w:color w:val="000000"/>
          <w:sz w:val="20"/>
          <w:szCs w:val="20"/>
        </w:rPr>
        <w:t>е</w:t>
      </w:r>
      <w:r w:rsidRPr="00527948">
        <w:rPr>
          <w:color w:val="000000"/>
          <w:sz w:val="20"/>
          <w:szCs w:val="20"/>
        </w:rPr>
        <w:t>та большую финансовую помощь фермерским хозяйствам.</w:t>
      </w:r>
    </w:p>
    <w:p w:rsidR="00D63599" w:rsidRPr="00527948" w:rsidRDefault="00D63599" w:rsidP="00D56AB1">
      <w:pPr>
        <w:shd w:val="clear" w:color="auto" w:fill="FFFFFF"/>
        <w:spacing w:line="245" w:lineRule="auto"/>
        <w:ind w:firstLine="284"/>
        <w:jc w:val="both"/>
        <w:rPr>
          <w:sz w:val="20"/>
          <w:szCs w:val="20"/>
        </w:rPr>
      </w:pPr>
      <w:r w:rsidRPr="00527948">
        <w:rPr>
          <w:color w:val="000000"/>
          <w:sz w:val="20"/>
          <w:szCs w:val="20"/>
        </w:rPr>
        <w:t>Видный американский экономист Ли Якокка прямо указывает на то, что «государственное планирование отнюдь не должно означать социализм. Оно означает лишь наличие продуманной стратегии, сформулированных целей. Оно означает согласование всех аспектов экономической политики вместо разрозненного их выдвижения по частям, негласной их разработки людьми, преследующими лишь свои узкогрупповые интересы. У нас не будет прогресса, если мы не отк</w:t>
      </w:r>
      <w:r w:rsidRPr="00527948">
        <w:rPr>
          <w:color w:val="000000"/>
          <w:sz w:val="20"/>
          <w:szCs w:val="20"/>
        </w:rPr>
        <w:t>а</w:t>
      </w:r>
      <w:r w:rsidRPr="00527948">
        <w:rPr>
          <w:color w:val="000000"/>
          <w:sz w:val="20"/>
          <w:szCs w:val="20"/>
        </w:rPr>
        <w:t>жемся от нелепой идеи, будто всякое планирование в ма</w:t>
      </w:r>
      <w:r w:rsidR="0013039D">
        <w:rPr>
          <w:color w:val="000000"/>
          <w:sz w:val="20"/>
          <w:szCs w:val="20"/>
        </w:rPr>
        <w:t>сштабе страны представляет собой</w:t>
      </w:r>
      <w:r w:rsidRPr="00527948">
        <w:rPr>
          <w:color w:val="000000"/>
          <w:sz w:val="20"/>
          <w:szCs w:val="20"/>
        </w:rPr>
        <w:t xml:space="preserve"> наступление на капиталистическую систему».</w:t>
      </w:r>
    </w:p>
    <w:p w:rsidR="00D63599" w:rsidRPr="00527948" w:rsidRDefault="00D63599" w:rsidP="00D56AB1">
      <w:pPr>
        <w:shd w:val="clear" w:color="auto" w:fill="FFFFFF"/>
        <w:spacing w:line="245" w:lineRule="auto"/>
        <w:ind w:firstLine="284"/>
        <w:jc w:val="both"/>
        <w:rPr>
          <w:sz w:val="20"/>
          <w:szCs w:val="20"/>
        </w:rPr>
      </w:pPr>
      <w:r w:rsidRPr="00527948">
        <w:rPr>
          <w:color w:val="000000"/>
          <w:sz w:val="20"/>
          <w:szCs w:val="20"/>
        </w:rPr>
        <w:t>Еще более определенно выразился один из творцов японского эк</w:t>
      </w:r>
      <w:r w:rsidRPr="00527948">
        <w:rPr>
          <w:color w:val="000000"/>
          <w:sz w:val="20"/>
          <w:szCs w:val="20"/>
        </w:rPr>
        <w:t>о</w:t>
      </w:r>
      <w:r w:rsidRPr="00527948">
        <w:rPr>
          <w:color w:val="000000"/>
          <w:sz w:val="20"/>
          <w:szCs w:val="20"/>
        </w:rPr>
        <w:t>номического «чуда» Собура Окита. Он подчеркивает, что утверждение о бесспорном превосходстве «рыночно</w:t>
      </w:r>
      <w:r w:rsidR="0013039D">
        <w:rPr>
          <w:color w:val="000000"/>
          <w:sz w:val="20"/>
          <w:szCs w:val="20"/>
        </w:rPr>
        <w:t xml:space="preserve"> </w:t>
      </w:r>
      <w:r w:rsidRPr="00527948">
        <w:rPr>
          <w:color w:val="000000"/>
          <w:sz w:val="20"/>
          <w:szCs w:val="20"/>
        </w:rPr>
        <w:t xml:space="preserve">ориентированной экономики над централизованно планируемой... </w:t>
      </w:r>
      <w:r w:rsidR="00A27C03">
        <w:rPr>
          <w:color w:val="000000"/>
          <w:sz w:val="20"/>
        </w:rPr>
        <w:t>–</w:t>
      </w:r>
      <w:r w:rsidRPr="00527948">
        <w:rPr>
          <w:color w:val="000000"/>
          <w:sz w:val="20"/>
          <w:szCs w:val="20"/>
        </w:rPr>
        <w:t xml:space="preserve"> заблуждение. Проблема состоит в том, чтобы умело соединить, согласовать, объединить в одном мех</w:t>
      </w:r>
      <w:r w:rsidRPr="00527948">
        <w:rPr>
          <w:color w:val="000000"/>
          <w:sz w:val="20"/>
          <w:szCs w:val="20"/>
        </w:rPr>
        <w:t>а</w:t>
      </w:r>
      <w:r w:rsidRPr="00527948">
        <w:rPr>
          <w:color w:val="000000"/>
          <w:sz w:val="20"/>
          <w:szCs w:val="20"/>
        </w:rPr>
        <w:t>низме начала этих двух систем, найти эффективный путь комбинир</w:t>
      </w:r>
      <w:r w:rsidRPr="00527948">
        <w:rPr>
          <w:color w:val="000000"/>
          <w:sz w:val="20"/>
          <w:szCs w:val="20"/>
        </w:rPr>
        <w:t>о</w:t>
      </w:r>
      <w:r w:rsidRPr="00527948">
        <w:rPr>
          <w:color w:val="000000"/>
          <w:sz w:val="20"/>
          <w:szCs w:val="20"/>
        </w:rPr>
        <w:t>вания рыночных механизмов и государственного планирования и р</w:t>
      </w:r>
      <w:r w:rsidRPr="00527948">
        <w:rPr>
          <w:color w:val="000000"/>
          <w:sz w:val="20"/>
          <w:szCs w:val="20"/>
        </w:rPr>
        <w:t>е</w:t>
      </w:r>
      <w:r w:rsidRPr="00527948">
        <w:rPr>
          <w:color w:val="000000"/>
          <w:sz w:val="20"/>
          <w:szCs w:val="20"/>
        </w:rPr>
        <w:t>гулирования».</w:t>
      </w:r>
    </w:p>
    <w:p w:rsidR="00D63599" w:rsidRPr="00527948" w:rsidRDefault="00D63599" w:rsidP="00D56AB1">
      <w:pPr>
        <w:shd w:val="clear" w:color="auto" w:fill="FFFFFF"/>
        <w:spacing w:line="245" w:lineRule="auto"/>
        <w:ind w:firstLine="284"/>
        <w:jc w:val="both"/>
        <w:rPr>
          <w:sz w:val="20"/>
          <w:szCs w:val="20"/>
        </w:rPr>
      </w:pPr>
      <w:r w:rsidRPr="00527948">
        <w:rPr>
          <w:color w:val="000000"/>
          <w:sz w:val="20"/>
          <w:szCs w:val="20"/>
        </w:rPr>
        <w:t>Высказывания этих двух видных зарубежных экономистов и пра</w:t>
      </w:r>
      <w:r w:rsidRPr="00527948">
        <w:rPr>
          <w:color w:val="000000"/>
          <w:sz w:val="20"/>
          <w:szCs w:val="20"/>
        </w:rPr>
        <w:t>к</w:t>
      </w:r>
      <w:r w:rsidRPr="00527948">
        <w:rPr>
          <w:color w:val="000000"/>
          <w:sz w:val="20"/>
          <w:szCs w:val="20"/>
        </w:rPr>
        <w:t>тика стран с развитой рыночной экономикой показывают це</w:t>
      </w:r>
      <w:r w:rsidRPr="00527948">
        <w:rPr>
          <w:color w:val="000000"/>
          <w:sz w:val="20"/>
          <w:szCs w:val="20"/>
        </w:rPr>
        <w:softHyphen/>
        <w:t>лесообразность корректировки стратегии реформирования в Республ</w:t>
      </w:r>
      <w:r w:rsidRPr="00527948">
        <w:rPr>
          <w:color w:val="000000"/>
          <w:sz w:val="20"/>
          <w:szCs w:val="20"/>
        </w:rPr>
        <w:t>и</w:t>
      </w:r>
      <w:r w:rsidRPr="00527948">
        <w:rPr>
          <w:color w:val="000000"/>
          <w:sz w:val="20"/>
          <w:szCs w:val="20"/>
        </w:rPr>
        <w:t>ке Беларусь посредством усиления роли государства в управлении экономикой в интересах всего общества. Законы развития высокоорг</w:t>
      </w:r>
      <w:r w:rsidRPr="00527948">
        <w:rPr>
          <w:color w:val="000000"/>
          <w:sz w:val="20"/>
          <w:szCs w:val="20"/>
        </w:rPr>
        <w:t>а</w:t>
      </w:r>
      <w:r w:rsidRPr="00527948">
        <w:rPr>
          <w:color w:val="000000"/>
          <w:sz w:val="20"/>
          <w:szCs w:val="20"/>
        </w:rPr>
        <w:t>низованной рыночной экономики одинаковы во всех странах мира</w:t>
      </w:r>
      <w:r w:rsidR="0058122F">
        <w:rPr>
          <w:color w:val="000000"/>
          <w:sz w:val="20"/>
          <w:szCs w:val="20"/>
        </w:rPr>
        <w:t>,</w:t>
      </w:r>
      <w:r w:rsidRPr="00527948">
        <w:rPr>
          <w:color w:val="000000"/>
          <w:sz w:val="20"/>
          <w:szCs w:val="20"/>
        </w:rPr>
        <w:t xml:space="preserve"> и всякое их нарушение объективно приводит к резко негативным по</w:t>
      </w:r>
      <w:r w:rsidRPr="00527948">
        <w:rPr>
          <w:color w:val="000000"/>
          <w:sz w:val="20"/>
          <w:szCs w:val="20"/>
        </w:rPr>
        <w:softHyphen/>
        <w:t>следствиям.</w:t>
      </w:r>
    </w:p>
    <w:p w:rsidR="00D63599" w:rsidRPr="00527948" w:rsidRDefault="0058122F" w:rsidP="0084790D">
      <w:pPr>
        <w:shd w:val="clear" w:color="auto" w:fill="FFFFFF"/>
        <w:spacing w:line="242" w:lineRule="auto"/>
        <w:ind w:firstLine="284"/>
        <w:jc w:val="both"/>
        <w:rPr>
          <w:sz w:val="20"/>
          <w:szCs w:val="20"/>
        </w:rPr>
      </w:pPr>
      <w:r>
        <w:rPr>
          <w:color w:val="000000"/>
          <w:sz w:val="20"/>
          <w:szCs w:val="20"/>
        </w:rPr>
        <w:t>Поэтому и в Республике Беларусь</w:t>
      </w:r>
      <w:r w:rsidR="00D63599" w:rsidRPr="00527948">
        <w:rPr>
          <w:color w:val="000000"/>
          <w:sz w:val="20"/>
          <w:szCs w:val="20"/>
        </w:rPr>
        <w:t xml:space="preserve"> настоятельно необходима пол</w:t>
      </w:r>
      <w:r w:rsidR="00D63599" w:rsidRPr="00527948">
        <w:rPr>
          <w:color w:val="000000"/>
          <w:sz w:val="20"/>
          <w:szCs w:val="20"/>
        </w:rPr>
        <w:t>и</w:t>
      </w:r>
      <w:r w:rsidR="00D63599" w:rsidRPr="00527948">
        <w:rPr>
          <w:color w:val="000000"/>
          <w:sz w:val="20"/>
          <w:szCs w:val="20"/>
        </w:rPr>
        <w:t>тика, направленная на экономическое регулирование как в целом ра</w:t>
      </w:r>
      <w:r w:rsidR="00D63599" w:rsidRPr="00527948">
        <w:rPr>
          <w:color w:val="000000"/>
          <w:sz w:val="20"/>
          <w:szCs w:val="20"/>
        </w:rPr>
        <w:t>з</w:t>
      </w:r>
      <w:r w:rsidR="00D63599" w:rsidRPr="00527948">
        <w:rPr>
          <w:color w:val="000000"/>
          <w:sz w:val="20"/>
          <w:szCs w:val="20"/>
        </w:rPr>
        <w:lastRenderedPageBreak/>
        <w:t>личных отраслей экономики, так и в частности логистических проце</w:t>
      </w:r>
      <w:r w:rsidR="00D63599" w:rsidRPr="00527948">
        <w:rPr>
          <w:color w:val="000000"/>
          <w:sz w:val="20"/>
          <w:szCs w:val="20"/>
        </w:rPr>
        <w:t>с</w:t>
      </w:r>
      <w:r w:rsidR="00D63599" w:rsidRPr="00527948">
        <w:rPr>
          <w:color w:val="000000"/>
          <w:sz w:val="20"/>
          <w:szCs w:val="20"/>
        </w:rPr>
        <w:t>сов в сфере ресурсообеспечения. Сюда могли бы войти меры финанс</w:t>
      </w:r>
      <w:r w:rsidR="00D63599" w:rsidRPr="00527948">
        <w:rPr>
          <w:color w:val="000000"/>
          <w:sz w:val="20"/>
          <w:szCs w:val="20"/>
        </w:rPr>
        <w:t>о</w:t>
      </w:r>
      <w:r w:rsidR="00D63599" w:rsidRPr="00527948">
        <w:rPr>
          <w:color w:val="000000"/>
          <w:sz w:val="20"/>
          <w:szCs w:val="20"/>
        </w:rPr>
        <w:t>вой поддержки сельских товаропроизводителей с целью смягчения диспаритета цен на продукцию промышленности и села и повышения покупательной способности потребителей техники и ресурсов (фина</w:t>
      </w:r>
      <w:r w:rsidR="00D63599" w:rsidRPr="00527948">
        <w:rPr>
          <w:color w:val="000000"/>
          <w:sz w:val="20"/>
          <w:szCs w:val="20"/>
        </w:rPr>
        <w:t>н</w:t>
      </w:r>
      <w:r w:rsidR="00D63599" w:rsidRPr="00527948">
        <w:rPr>
          <w:color w:val="000000"/>
          <w:sz w:val="20"/>
          <w:szCs w:val="20"/>
        </w:rPr>
        <w:t>сирование государственных целевых программ в части их ресурс</w:t>
      </w:r>
      <w:r w:rsidR="00D63599" w:rsidRPr="00527948">
        <w:rPr>
          <w:color w:val="000000"/>
          <w:sz w:val="20"/>
          <w:szCs w:val="20"/>
        </w:rPr>
        <w:t>о</w:t>
      </w:r>
      <w:r w:rsidR="00D63599" w:rsidRPr="00527948">
        <w:rPr>
          <w:color w:val="000000"/>
          <w:sz w:val="20"/>
          <w:szCs w:val="20"/>
        </w:rPr>
        <w:t>обеспечения, льготное долгосрочное и краткосрочное кредитование и налогообложение сельских товаропроизводителей, регулирование цен на ресурсы, в частности отмена налога на добавленную стоимость на важнейшие виды техники, запасных частей, ГСМ</w:t>
      </w:r>
      <w:r w:rsidR="00A27C03">
        <w:rPr>
          <w:color w:val="000000"/>
          <w:sz w:val="20"/>
          <w:szCs w:val="20"/>
        </w:rPr>
        <w:t xml:space="preserve"> </w:t>
      </w:r>
      <w:r w:rsidR="00D63599" w:rsidRPr="00527948">
        <w:rPr>
          <w:color w:val="000000"/>
          <w:sz w:val="20"/>
          <w:szCs w:val="20"/>
        </w:rPr>
        <w:t>и</w:t>
      </w:r>
      <w:r w:rsidR="00A27C03">
        <w:rPr>
          <w:color w:val="000000"/>
          <w:sz w:val="20"/>
          <w:szCs w:val="20"/>
        </w:rPr>
        <w:t xml:space="preserve"> </w:t>
      </w:r>
      <w:r w:rsidR="00D63599" w:rsidRPr="00527948">
        <w:rPr>
          <w:color w:val="000000"/>
          <w:sz w:val="20"/>
          <w:szCs w:val="20"/>
        </w:rPr>
        <w:t>др.).</w:t>
      </w:r>
    </w:p>
    <w:p w:rsidR="00D63599" w:rsidRPr="00527948" w:rsidRDefault="00D63599" w:rsidP="0084790D">
      <w:pPr>
        <w:shd w:val="clear" w:color="auto" w:fill="FFFFFF"/>
        <w:spacing w:line="242" w:lineRule="auto"/>
        <w:ind w:firstLine="284"/>
        <w:jc w:val="both"/>
        <w:rPr>
          <w:sz w:val="20"/>
          <w:szCs w:val="20"/>
        </w:rPr>
      </w:pPr>
      <w:r w:rsidRPr="00527948">
        <w:rPr>
          <w:color w:val="000000"/>
          <w:sz w:val="20"/>
          <w:szCs w:val="20"/>
        </w:rPr>
        <w:t>Относительно самой системы агроснабжения также необходимы такие меры поддержки, как льготные условия кредитования оборотных средств ее предприятий, увеличение объемов кредитования на созд</w:t>
      </w:r>
      <w:r w:rsidRPr="00527948">
        <w:rPr>
          <w:color w:val="000000"/>
          <w:sz w:val="20"/>
          <w:szCs w:val="20"/>
        </w:rPr>
        <w:t>а</w:t>
      </w:r>
      <w:r w:rsidRPr="00527948">
        <w:rPr>
          <w:color w:val="000000"/>
          <w:sz w:val="20"/>
          <w:szCs w:val="20"/>
        </w:rPr>
        <w:t>ние сезонных запасов ресурсов и финансирования формирования их страховых запасов и увеличение лизингового фонда для поставок те</w:t>
      </w:r>
      <w:r w:rsidRPr="00527948">
        <w:rPr>
          <w:color w:val="000000"/>
          <w:sz w:val="20"/>
          <w:szCs w:val="20"/>
        </w:rPr>
        <w:t>х</w:t>
      </w:r>
      <w:r w:rsidRPr="00527948">
        <w:rPr>
          <w:color w:val="000000"/>
          <w:sz w:val="20"/>
          <w:szCs w:val="20"/>
        </w:rPr>
        <w:t>ники, льготное налогообложение предприятий агроснабжения, в тов</w:t>
      </w:r>
      <w:r w:rsidRPr="00527948">
        <w:rPr>
          <w:color w:val="000000"/>
          <w:sz w:val="20"/>
          <w:szCs w:val="20"/>
        </w:rPr>
        <w:t>а</w:t>
      </w:r>
      <w:r w:rsidRPr="00527948">
        <w:rPr>
          <w:color w:val="000000"/>
          <w:sz w:val="20"/>
          <w:szCs w:val="20"/>
        </w:rPr>
        <w:t>рообороте кот</w:t>
      </w:r>
      <w:r w:rsidR="00A27C03">
        <w:rPr>
          <w:color w:val="000000"/>
          <w:sz w:val="20"/>
          <w:szCs w:val="20"/>
        </w:rPr>
        <w:t>орых преобладает реализация тех</w:t>
      </w:r>
      <w:r w:rsidRPr="00527948">
        <w:rPr>
          <w:color w:val="000000"/>
          <w:sz w:val="20"/>
          <w:szCs w:val="20"/>
        </w:rPr>
        <w:t>ники и ресурсов для села.</w:t>
      </w:r>
    </w:p>
    <w:p w:rsidR="00D63599" w:rsidRPr="00527948" w:rsidRDefault="00D63599" w:rsidP="0084790D">
      <w:pPr>
        <w:shd w:val="clear" w:color="auto" w:fill="FFFFFF"/>
        <w:spacing w:line="242" w:lineRule="auto"/>
        <w:ind w:firstLine="284"/>
        <w:jc w:val="both"/>
        <w:rPr>
          <w:sz w:val="20"/>
          <w:szCs w:val="20"/>
        </w:rPr>
      </w:pPr>
      <w:r w:rsidRPr="00527948">
        <w:rPr>
          <w:color w:val="000000"/>
          <w:sz w:val="20"/>
          <w:szCs w:val="20"/>
        </w:rPr>
        <w:t xml:space="preserve">В агроснабжении пространственный фактор, степень удаленности играют решающую роль </w:t>
      </w:r>
      <w:r w:rsidR="0058122F">
        <w:rPr>
          <w:color w:val="000000"/>
          <w:sz w:val="20"/>
          <w:szCs w:val="20"/>
        </w:rPr>
        <w:t>в обеспечении</w:t>
      </w:r>
      <w:r w:rsidRPr="00527948">
        <w:rPr>
          <w:color w:val="000000"/>
          <w:sz w:val="20"/>
          <w:szCs w:val="20"/>
        </w:rPr>
        <w:t xml:space="preserve"> регулярного снабжения х</w:t>
      </w:r>
      <w:r w:rsidRPr="00527948">
        <w:rPr>
          <w:color w:val="000000"/>
          <w:sz w:val="20"/>
          <w:szCs w:val="20"/>
        </w:rPr>
        <w:t>о</w:t>
      </w:r>
      <w:r w:rsidRPr="00527948">
        <w:rPr>
          <w:color w:val="000000"/>
          <w:sz w:val="20"/>
          <w:szCs w:val="20"/>
        </w:rPr>
        <w:t xml:space="preserve">зяйств, </w:t>
      </w:r>
      <w:r w:rsidR="0058122F">
        <w:rPr>
          <w:color w:val="000000"/>
          <w:sz w:val="20"/>
          <w:szCs w:val="20"/>
        </w:rPr>
        <w:t>от которого</w:t>
      </w:r>
      <w:r w:rsidRPr="00527948">
        <w:rPr>
          <w:color w:val="000000"/>
          <w:sz w:val="20"/>
          <w:szCs w:val="20"/>
        </w:rPr>
        <w:t xml:space="preserve"> зависят и конечные результаты их производстве</w:t>
      </w:r>
      <w:r w:rsidRPr="00527948">
        <w:rPr>
          <w:color w:val="000000"/>
          <w:sz w:val="20"/>
          <w:szCs w:val="20"/>
        </w:rPr>
        <w:t>н</w:t>
      </w:r>
      <w:r w:rsidRPr="00527948">
        <w:rPr>
          <w:color w:val="000000"/>
          <w:sz w:val="20"/>
          <w:szCs w:val="20"/>
        </w:rPr>
        <w:t>ной деятельности. Указанный фактор должен</w:t>
      </w:r>
      <w:r w:rsidR="0058122F">
        <w:rPr>
          <w:color w:val="000000"/>
          <w:sz w:val="20"/>
          <w:szCs w:val="20"/>
        </w:rPr>
        <w:t>,</w:t>
      </w:r>
      <w:r w:rsidRPr="00527948">
        <w:rPr>
          <w:color w:val="000000"/>
          <w:sz w:val="20"/>
          <w:szCs w:val="20"/>
        </w:rPr>
        <w:t xml:space="preserve"> безусловно</w:t>
      </w:r>
      <w:r w:rsidR="0058122F">
        <w:rPr>
          <w:color w:val="000000"/>
          <w:sz w:val="20"/>
          <w:szCs w:val="20"/>
        </w:rPr>
        <w:t>,</w:t>
      </w:r>
      <w:r w:rsidRPr="00527948">
        <w:rPr>
          <w:color w:val="000000"/>
          <w:sz w:val="20"/>
          <w:szCs w:val="20"/>
        </w:rPr>
        <w:t xml:space="preserve"> учитыват</w:t>
      </w:r>
      <w:r w:rsidRPr="00527948">
        <w:rPr>
          <w:color w:val="000000"/>
          <w:sz w:val="20"/>
          <w:szCs w:val="20"/>
        </w:rPr>
        <w:t>ь</w:t>
      </w:r>
      <w:r w:rsidRPr="00527948">
        <w:rPr>
          <w:color w:val="000000"/>
          <w:sz w:val="20"/>
          <w:szCs w:val="20"/>
        </w:rPr>
        <w:t>ся государством при регулировании процесса ресурсообеспечения с</w:t>
      </w:r>
      <w:r w:rsidRPr="00527948">
        <w:rPr>
          <w:color w:val="000000"/>
          <w:sz w:val="20"/>
          <w:szCs w:val="20"/>
        </w:rPr>
        <w:t>е</w:t>
      </w:r>
      <w:r w:rsidRPr="00527948">
        <w:rPr>
          <w:color w:val="000000"/>
          <w:sz w:val="20"/>
          <w:szCs w:val="20"/>
        </w:rPr>
        <w:t>ла.</w:t>
      </w:r>
    </w:p>
    <w:p w:rsidR="00D63599" w:rsidRPr="00527948" w:rsidRDefault="00D63599" w:rsidP="0084790D">
      <w:pPr>
        <w:shd w:val="clear" w:color="auto" w:fill="FFFFFF"/>
        <w:spacing w:line="242" w:lineRule="auto"/>
        <w:ind w:firstLine="284"/>
        <w:jc w:val="both"/>
        <w:rPr>
          <w:sz w:val="20"/>
          <w:szCs w:val="20"/>
        </w:rPr>
      </w:pPr>
      <w:r w:rsidRPr="00527948">
        <w:rPr>
          <w:color w:val="000000"/>
          <w:sz w:val="20"/>
          <w:szCs w:val="20"/>
        </w:rPr>
        <w:t>Как видно из предлагаемых мер, они не означают возврата к ко</w:t>
      </w:r>
      <w:r w:rsidRPr="00527948">
        <w:rPr>
          <w:color w:val="000000"/>
          <w:sz w:val="20"/>
          <w:szCs w:val="20"/>
        </w:rPr>
        <w:softHyphen/>
        <w:t>мандно-административной системе управления, а находятся в своем большинстве в пределах мер финансовой поддержки и регулирования, широко применяемых государством в зарубежных странах с развитой рыночной экономикой. Это должны быть меры экономического рег</w:t>
      </w:r>
      <w:r w:rsidRPr="00527948">
        <w:rPr>
          <w:color w:val="000000"/>
          <w:sz w:val="20"/>
          <w:szCs w:val="20"/>
        </w:rPr>
        <w:t>у</w:t>
      </w:r>
      <w:r w:rsidRPr="00527948">
        <w:rPr>
          <w:color w:val="000000"/>
          <w:sz w:val="20"/>
          <w:szCs w:val="20"/>
        </w:rPr>
        <w:t>лирования деятельности одной из важных отраслей производственной инфраструктуры АПК, направленные на ее поддержку и обеспечение нормального функционирования в интересах всей массы сельских т</w:t>
      </w:r>
      <w:r w:rsidRPr="00527948">
        <w:rPr>
          <w:color w:val="000000"/>
          <w:sz w:val="20"/>
          <w:szCs w:val="20"/>
        </w:rPr>
        <w:t>о</w:t>
      </w:r>
      <w:r w:rsidRPr="00527948">
        <w:rPr>
          <w:color w:val="000000"/>
          <w:sz w:val="20"/>
          <w:szCs w:val="20"/>
        </w:rPr>
        <w:t>варопроизводителей.</w:t>
      </w:r>
    </w:p>
    <w:p w:rsidR="00D63599" w:rsidRPr="00527948" w:rsidRDefault="00D63599" w:rsidP="0084790D">
      <w:pPr>
        <w:shd w:val="clear" w:color="auto" w:fill="FFFFFF"/>
        <w:spacing w:line="242" w:lineRule="auto"/>
        <w:ind w:firstLine="284"/>
        <w:jc w:val="both"/>
        <w:rPr>
          <w:sz w:val="20"/>
          <w:szCs w:val="20"/>
        </w:rPr>
      </w:pPr>
      <w:r w:rsidRPr="00527948">
        <w:rPr>
          <w:color w:val="000000"/>
          <w:sz w:val="20"/>
          <w:szCs w:val="20"/>
        </w:rPr>
        <w:t>Таким образом, логистическая система ресурсообеспечения сел</w:t>
      </w:r>
      <w:r w:rsidRPr="00527948">
        <w:rPr>
          <w:color w:val="000000"/>
          <w:sz w:val="20"/>
          <w:szCs w:val="20"/>
        </w:rPr>
        <w:t>ь</w:t>
      </w:r>
      <w:r w:rsidRPr="00527948">
        <w:rPr>
          <w:color w:val="000000"/>
          <w:sz w:val="20"/>
          <w:szCs w:val="20"/>
        </w:rPr>
        <w:t xml:space="preserve">ского хозяйства имеет ряд специфических особенностей, вытекающих из объективных условий ее функционирования </w:t>
      </w:r>
      <w:r w:rsidR="00C12EF5">
        <w:rPr>
          <w:color w:val="000000"/>
          <w:sz w:val="20"/>
        </w:rPr>
        <w:t>–</w:t>
      </w:r>
      <w:r w:rsidRPr="00527948">
        <w:rPr>
          <w:color w:val="000000"/>
          <w:sz w:val="20"/>
          <w:szCs w:val="20"/>
        </w:rPr>
        <w:t xml:space="preserve"> большой пространс</w:t>
      </w:r>
      <w:r w:rsidRPr="00527948">
        <w:rPr>
          <w:color w:val="000000"/>
          <w:sz w:val="20"/>
          <w:szCs w:val="20"/>
        </w:rPr>
        <w:t>т</w:t>
      </w:r>
      <w:r w:rsidRPr="00527948">
        <w:rPr>
          <w:color w:val="000000"/>
          <w:sz w:val="20"/>
          <w:szCs w:val="20"/>
        </w:rPr>
        <w:t>венной протяженности ее деятельности (вся территория страны), мн</w:t>
      </w:r>
      <w:r w:rsidRPr="00527948">
        <w:rPr>
          <w:color w:val="000000"/>
          <w:sz w:val="20"/>
          <w:szCs w:val="20"/>
        </w:rPr>
        <w:t>о</w:t>
      </w:r>
      <w:r w:rsidRPr="00527948">
        <w:rPr>
          <w:color w:val="000000"/>
          <w:sz w:val="20"/>
          <w:szCs w:val="20"/>
        </w:rPr>
        <w:t>жества мелких потребителей, удаленных от путей со</w:t>
      </w:r>
      <w:r w:rsidRPr="00527948">
        <w:rPr>
          <w:color w:val="000000"/>
          <w:sz w:val="20"/>
          <w:szCs w:val="20"/>
        </w:rPr>
        <w:softHyphen/>
        <w:t>общения, сущес</w:t>
      </w:r>
      <w:r w:rsidRPr="00527948">
        <w:rPr>
          <w:color w:val="000000"/>
          <w:sz w:val="20"/>
          <w:szCs w:val="20"/>
        </w:rPr>
        <w:t>т</w:t>
      </w:r>
      <w:r w:rsidRPr="00527948">
        <w:rPr>
          <w:color w:val="000000"/>
          <w:sz w:val="20"/>
          <w:szCs w:val="20"/>
        </w:rPr>
        <w:t>венного влияния на объемы потребления ресурсов природных факт</w:t>
      </w:r>
      <w:r w:rsidRPr="00527948">
        <w:rPr>
          <w:color w:val="000000"/>
          <w:sz w:val="20"/>
          <w:szCs w:val="20"/>
        </w:rPr>
        <w:t>о</w:t>
      </w:r>
      <w:r w:rsidRPr="00527948">
        <w:rPr>
          <w:color w:val="000000"/>
          <w:sz w:val="20"/>
          <w:szCs w:val="20"/>
        </w:rPr>
        <w:lastRenderedPageBreak/>
        <w:t>ров и сезонного характера производства, сложившейся неблагоприя</w:t>
      </w:r>
      <w:r w:rsidRPr="00527948">
        <w:rPr>
          <w:color w:val="000000"/>
          <w:sz w:val="20"/>
          <w:szCs w:val="20"/>
        </w:rPr>
        <w:t>т</w:t>
      </w:r>
      <w:r w:rsidRPr="00527948">
        <w:rPr>
          <w:color w:val="000000"/>
          <w:sz w:val="20"/>
          <w:szCs w:val="20"/>
        </w:rPr>
        <w:t>ной обстановки на рынке ресурсов для АПК (диспаритет цен, низкая покупательная способность потребителей), настоятельной необход</w:t>
      </w:r>
      <w:r w:rsidRPr="00527948">
        <w:rPr>
          <w:color w:val="000000"/>
          <w:sz w:val="20"/>
          <w:szCs w:val="20"/>
        </w:rPr>
        <w:t>и</w:t>
      </w:r>
      <w:r w:rsidRPr="00527948">
        <w:rPr>
          <w:color w:val="000000"/>
          <w:sz w:val="20"/>
          <w:szCs w:val="20"/>
        </w:rPr>
        <w:t>мости государственного регулирования системы ресурсообеспечения АПК с целью повышения благосостояния села.</w:t>
      </w:r>
    </w:p>
    <w:p w:rsidR="00D63599" w:rsidRPr="00527948" w:rsidRDefault="00D63599" w:rsidP="00D56AB1">
      <w:pPr>
        <w:shd w:val="clear" w:color="auto" w:fill="FFFFFF"/>
        <w:spacing w:line="238" w:lineRule="auto"/>
        <w:ind w:firstLine="284"/>
        <w:jc w:val="both"/>
        <w:rPr>
          <w:sz w:val="20"/>
          <w:szCs w:val="20"/>
        </w:rPr>
      </w:pPr>
      <w:r w:rsidRPr="00527948">
        <w:rPr>
          <w:color w:val="000000"/>
          <w:sz w:val="20"/>
          <w:szCs w:val="20"/>
        </w:rPr>
        <w:t>Учет этих особенностей обеспечил бы более успешную деятель</w:t>
      </w:r>
      <w:r w:rsidRPr="00527948">
        <w:rPr>
          <w:color w:val="000000"/>
          <w:sz w:val="20"/>
          <w:szCs w:val="20"/>
        </w:rPr>
        <w:softHyphen/>
        <w:t>ность всех звеньев системы в интересах стабилизации и последующего подъема сельскохозяйственного производства.</w:t>
      </w:r>
    </w:p>
    <w:p w:rsidR="00D63599" w:rsidRPr="00527948" w:rsidRDefault="00D63599" w:rsidP="00D56AB1">
      <w:pPr>
        <w:shd w:val="clear" w:color="auto" w:fill="FFFFFF"/>
        <w:spacing w:line="238" w:lineRule="auto"/>
        <w:ind w:firstLine="284"/>
        <w:jc w:val="both"/>
        <w:rPr>
          <w:color w:val="000000"/>
          <w:sz w:val="20"/>
          <w:szCs w:val="20"/>
        </w:rPr>
      </w:pPr>
      <w:r w:rsidRPr="00527948">
        <w:rPr>
          <w:color w:val="000000"/>
          <w:sz w:val="20"/>
          <w:szCs w:val="20"/>
        </w:rPr>
        <w:t>Как отмечалось выше, развитие рынка средств производства для АПК проходит с большими трудностями и диспропорциями, что оп</w:t>
      </w:r>
      <w:r w:rsidRPr="00527948">
        <w:rPr>
          <w:color w:val="000000"/>
          <w:sz w:val="20"/>
          <w:szCs w:val="20"/>
        </w:rPr>
        <w:softHyphen/>
        <w:t>ределяется прежде всего многократным разрывом в темпах роста цен на средства производства и сельскохозяйственную продукцию, резким падением платежеспособного спроса на материально-технические средства со стороны предприятий АПК вследствие их тяжелого ф</w:t>
      </w:r>
      <w:r w:rsidRPr="00527948">
        <w:rPr>
          <w:color w:val="000000"/>
          <w:sz w:val="20"/>
          <w:szCs w:val="20"/>
        </w:rPr>
        <w:t>и</w:t>
      </w:r>
      <w:r w:rsidRPr="00527948">
        <w:rPr>
          <w:color w:val="000000"/>
          <w:sz w:val="20"/>
          <w:szCs w:val="20"/>
        </w:rPr>
        <w:t>нансового положения. Это является результатом фактически не</w:t>
      </w:r>
      <w:r w:rsidRPr="00527948">
        <w:rPr>
          <w:color w:val="000000"/>
          <w:sz w:val="20"/>
          <w:szCs w:val="20"/>
        </w:rPr>
        <w:softHyphen/>
        <w:t>управляемого, стихийного развития рыночных отношений, устранения государства от регулирования их в интересах всего общества.</w:t>
      </w:r>
    </w:p>
    <w:p w:rsidR="00D63599" w:rsidRPr="00527948" w:rsidRDefault="00D63599" w:rsidP="00D56AB1">
      <w:pPr>
        <w:shd w:val="clear" w:color="auto" w:fill="FFFFFF"/>
        <w:spacing w:line="238" w:lineRule="auto"/>
        <w:ind w:firstLine="284"/>
        <w:jc w:val="both"/>
        <w:rPr>
          <w:sz w:val="20"/>
          <w:szCs w:val="20"/>
        </w:rPr>
      </w:pPr>
      <w:r w:rsidRPr="00527948">
        <w:rPr>
          <w:color w:val="000000"/>
          <w:sz w:val="20"/>
          <w:szCs w:val="20"/>
        </w:rPr>
        <w:t>Между тем рынок материально-технических ресурсов, потреб</w:t>
      </w:r>
      <w:r w:rsidRPr="00527948">
        <w:rPr>
          <w:color w:val="000000"/>
          <w:sz w:val="20"/>
          <w:szCs w:val="20"/>
        </w:rPr>
        <w:softHyphen/>
        <w:t>ляемых в производстве, является важнейшей составной частью ры</w:t>
      </w:r>
      <w:r w:rsidRPr="00527948">
        <w:rPr>
          <w:color w:val="000000"/>
          <w:sz w:val="20"/>
          <w:szCs w:val="20"/>
        </w:rPr>
        <w:softHyphen/>
        <w:t>ночной экономики, поскольку от него непосредственно зависит но</w:t>
      </w:r>
      <w:r w:rsidRPr="00527948">
        <w:rPr>
          <w:color w:val="000000"/>
          <w:sz w:val="20"/>
          <w:szCs w:val="20"/>
        </w:rPr>
        <w:t>р</w:t>
      </w:r>
      <w:r w:rsidRPr="00527948">
        <w:rPr>
          <w:color w:val="000000"/>
          <w:sz w:val="20"/>
          <w:szCs w:val="20"/>
        </w:rPr>
        <w:t>мальное воспроизводство во всех ее отраслях. Применительно к рынку в агропромышленном производстве этот рынок ресурсов охватывает взаимоотношения отраслей и сферы АПК, поставляющих материал</w:t>
      </w:r>
      <w:r w:rsidRPr="00527948">
        <w:rPr>
          <w:color w:val="000000"/>
          <w:sz w:val="20"/>
          <w:szCs w:val="20"/>
        </w:rPr>
        <w:t>ь</w:t>
      </w:r>
      <w:r w:rsidRPr="00527948">
        <w:rPr>
          <w:color w:val="000000"/>
          <w:sz w:val="20"/>
          <w:szCs w:val="20"/>
        </w:rPr>
        <w:t xml:space="preserve">но-технические ресурсы, с отраслями </w:t>
      </w:r>
      <w:r w:rsidR="0058122F">
        <w:rPr>
          <w:color w:val="000000"/>
          <w:sz w:val="20"/>
          <w:szCs w:val="20"/>
        </w:rPr>
        <w:t>второй</w:t>
      </w:r>
      <w:r w:rsidRPr="00527948">
        <w:rPr>
          <w:color w:val="000000"/>
          <w:sz w:val="20"/>
          <w:szCs w:val="20"/>
        </w:rPr>
        <w:t xml:space="preserve"> и </w:t>
      </w:r>
      <w:r w:rsidR="0058122F">
        <w:rPr>
          <w:color w:val="000000"/>
          <w:sz w:val="20"/>
          <w:szCs w:val="20"/>
        </w:rPr>
        <w:t>третьей</w:t>
      </w:r>
      <w:r w:rsidRPr="00527948">
        <w:rPr>
          <w:color w:val="000000"/>
          <w:sz w:val="20"/>
          <w:szCs w:val="20"/>
        </w:rPr>
        <w:t xml:space="preserve"> сфер АПК</w:t>
      </w:r>
      <w:r w:rsidR="0058122F">
        <w:rPr>
          <w:color w:val="000000"/>
          <w:sz w:val="20"/>
          <w:szCs w:val="20"/>
        </w:rPr>
        <w:t>,</w:t>
      </w:r>
      <w:r w:rsidRPr="00527948">
        <w:rPr>
          <w:color w:val="000000"/>
          <w:sz w:val="20"/>
          <w:szCs w:val="20"/>
        </w:rPr>
        <w:t xml:space="preserve"> т.</w:t>
      </w:r>
      <w:r w:rsidR="0058122F">
        <w:rPr>
          <w:color w:val="000000"/>
          <w:sz w:val="20"/>
          <w:szCs w:val="20"/>
        </w:rPr>
        <w:t> </w:t>
      </w:r>
      <w:r w:rsidRPr="00527948">
        <w:rPr>
          <w:color w:val="000000"/>
          <w:sz w:val="20"/>
          <w:szCs w:val="20"/>
        </w:rPr>
        <w:t>е. с сельским хозяйством и отраслями перерабатывающей промышле</w:t>
      </w:r>
      <w:r w:rsidRPr="00527948">
        <w:rPr>
          <w:color w:val="000000"/>
          <w:sz w:val="20"/>
          <w:szCs w:val="20"/>
        </w:rPr>
        <w:t>н</w:t>
      </w:r>
      <w:r w:rsidRPr="00527948">
        <w:rPr>
          <w:color w:val="000000"/>
          <w:sz w:val="20"/>
          <w:szCs w:val="20"/>
        </w:rPr>
        <w:t>ности, которые эти ресурсы потребляют. Этим он отличается от рынка, например, сельскохозяйственной продукции, охватывающего отнош</w:t>
      </w:r>
      <w:r w:rsidRPr="00527948">
        <w:rPr>
          <w:color w:val="000000"/>
          <w:sz w:val="20"/>
          <w:szCs w:val="20"/>
        </w:rPr>
        <w:t>е</w:t>
      </w:r>
      <w:r w:rsidRPr="00527948">
        <w:rPr>
          <w:color w:val="000000"/>
          <w:sz w:val="20"/>
          <w:szCs w:val="20"/>
        </w:rPr>
        <w:t>ния по сбыту указанной продукции в отрасли заготовок, переработки и торговли.</w:t>
      </w:r>
    </w:p>
    <w:p w:rsidR="00D63599" w:rsidRPr="00527948" w:rsidRDefault="00D63599" w:rsidP="00D56AB1">
      <w:pPr>
        <w:shd w:val="clear" w:color="auto" w:fill="FFFFFF"/>
        <w:spacing w:line="238" w:lineRule="auto"/>
        <w:ind w:firstLine="284"/>
        <w:jc w:val="both"/>
        <w:rPr>
          <w:sz w:val="20"/>
          <w:szCs w:val="20"/>
        </w:rPr>
      </w:pPr>
      <w:r w:rsidRPr="00527948">
        <w:rPr>
          <w:color w:val="000000"/>
          <w:sz w:val="20"/>
          <w:szCs w:val="20"/>
        </w:rPr>
        <w:t xml:space="preserve">Различаются как объекты товаропродвижения (в первом случае </w:t>
      </w:r>
      <w:r w:rsidR="00C12EF5">
        <w:rPr>
          <w:color w:val="000000"/>
          <w:sz w:val="20"/>
        </w:rPr>
        <w:t>–</w:t>
      </w:r>
      <w:r w:rsidRPr="00527948">
        <w:rPr>
          <w:color w:val="000000"/>
          <w:sz w:val="20"/>
          <w:szCs w:val="20"/>
        </w:rPr>
        <w:t xml:space="preserve"> средства производства, а во втором </w:t>
      </w:r>
      <w:r w:rsidR="00C12EF5">
        <w:rPr>
          <w:color w:val="000000"/>
          <w:sz w:val="20"/>
        </w:rPr>
        <w:t>–</w:t>
      </w:r>
      <w:r w:rsidRPr="00527948">
        <w:rPr>
          <w:color w:val="000000"/>
          <w:sz w:val="20"/>
          <w:szCs w:val="20"/>
        </w:rPr>
        <w:t xml:space="preserve"> сельхозпродукция и продукты ее переработки), так и субъекты рыночных отношений </w:t>
      </w:r>
      <w:r w:rsidR="00C12EF5">
        <w:rPr>
          <w:color w:val="000000"/>
          <w:sz w:val="20"/>
        </w:rPr>
        <w:t>–</w:t>
      </w:r>
      <w:r w:rsidRPr="00527948">
        <w:rPr>
          <w:color w:val="000000"/>
          <w:sz w:val="20"/>
          <w:szCs w:val="20"/>
        </w:rPr>
        <w:t xml:space="preserve"> органы агр</w:t>
      </w:r>
      <w:r w:rsidRPr="00527948">
        <w:rPr>
          <w:color w:val="000000"/>
          <w:sz w:val="20"/>
          <w:szCs w:val="20"/>
        </w:rPr>
        <w:t>о</w:t>
      </w:r>
      <w:r w:rsidRPr="00527948">
        <w:rPr>
          <w:color w:val="000000"/>
          <w:sz w:val="20"/>
          <w:szCs w:val="20"/>
        </w:rPr>
        <w:t xml:space="preserve">снабжения как посредники между отраслями </w:t>
      </w:r>
      <w:r w:rsidR="0058122F">
        <w:rPr>
          <w:color w:val="000000"/>
          <w:sz w:val="20"/>
          <w:szCs w:val="20"/>
        </w:rPr>
        <w:t>первой</w:t>
      </w:r>
      <w:r w:rsidRPr="00527948">
        <w:rPr>
          <w:color w:val="000000"/>
          <w:sz w:val="20"/>
          <w:szCs w:val="20"/>
        </w:rPr>
        <w:t xml:space="preserve"> сферы АПК и предприятиями </w:t>
      </w:r>
      <w:r w:rsidR="0058122F">
        <w:rPr>
          <w:color w:val="000000"/>
          <w:sz w:val="20"/>
          <w:szCs w:val="20"/>
        </w:rPr>
        <w:t>второй</w:t>
      </w:r>
      <w:r w:rsidRPr="00527948">
        <w:rPr>
          <w:color w:val="000000"/>
          <w:sz w:val="20"/>
          <w:szCs w:val="20"/>
        </w:rPr>
        <w:t xml:space="preserve"> и </w:t>
      </w:r>
      <w:r w:rsidR="0058122F">
        <w:rPr>
          <w:color w:val="000000"/>
          <w:sz w:val="20"/>
          <w:szCs w:val="20"/>
        </w:rPr>
        <w:t>третьей</w:t>
      </w:r>
      <w:r w:rsidRPr="00527948">
        <w:rPr>
          <w:color w:val="000000"/>
          <w:sz w:val="20"/>
          <w:szCs w:val="20"/>
        </w:rPr>
        <w:t xml:space="preserve"> его сфер на рынке ресурсов и органы заготовок, хранения, перерабатывающие предприятия и торговые структуры на рынке сельхозпродукции и производств ее переработки. Объединяет эти два типа рынков то, что они обслуживают сельских товаропроизводителей по линии обеспечения их средствами произво</w:t>
      </w:r>
      <w:r w:rsidRPr="00527948">
        <w:rPr>
          <w:color w:val="000000"/>
          <w:sz w:val="20"/>
          <w:szCs w:val="20"/>
        </w:rPr>
        <w:t>д</w:t>
      </w:r>
      <w:r w:rsidRPr="00527948">
        <w:rPr>
          <w:color w:val="000000"/>
          <w:sz w:val="20"/>
          <w:szCs w:val="20"/>
        </w:rPr>
        <w:t>ства и реализации их продукции, а также единые логисти</w:t>
      </w:r>
      <w:r w:rsidRPr="00527948">
        <w:rPr>
          <w:color w:val="000000"/>
          <w:sz w:val="20"/>
          <w:szCs w:val="20"/>
        </w:rPr>
        <w:softHyphen/>
        <w:t>ческие мет</w:t>
      </w:r>
      <w:r w:rsidRPr="00527948">
        <w:rPr>
          <w:color w:val="000000"/>
          <w:sz w:val="20"/>
          <w:szCs w:val="20"/>
        </w:rPr>
        <w:t>о</w:t>
      </w:r>
      <w:r w:rsidRPr="00527948">
        <w:rPr>
          <w:color w:val="000000"/>
          <w:sz w:val="20"/>
          <w:szCs w:val="20"/>
        </w:rPr>
        <w:t>ды торгово-посреднической деятельности.</w:t>
      </w:r>
    </w:p>
    <w:p w:rsidR="00D63599" w:rsidRPr="00527948" w:rsidRDefault="00D63599" w:rsidP="00D56AB1">
      <w:pPr>
        <w:shd w:val="clear" w:color="auto" w:fill="FFFFFF"/>
        <w:spacing w:line="245" w:lineRule="auto"/>
        <w:ind w:firstLine="284"/>
        <w:jc w:val="both"/>
        <w:rPr>
          <w:sz w:val="20"/>
          <w:szCs w:val="20"/>
        </w:rPr>
      </w:pPr>
      <w:r w:rsidRPr="00527948">
        <w:rPr>
          <w:color w:val="000000"/>
          <w:sz w:val="20"/>
          <w:szCs w:val="20"/>
        </w:rPr>
        <w:lastRenderedPageBreak/>
        <w:t>Система предприятий агроснабжения всех форм собственности о</w:t>
      </w:r>
      <w:r w:rsidRPr="00527948">
        <w:rPr>
          <w:color w:val="000000"/>
          <w:sz w:val="20"/>
          <w:szCs w:val="20"/>
        </w:rPr>
        <w:t>б</w:t>
      </w:r>
      <w:r w:rsidRPr="00527948">
        <w:rPr>
          <w:color w:val="000000"/>
          <w:sz w:val="20"/>
          <w:szCs w:val="20"/>
        </w:rPr>
        <w:t>разует одну из отраслей производственной инфраструктуры АПК, в</w:t>
      </w:r>
      <w:r w:rsidRPr="00527948">
        <w:rPr>
          <w:color w:val="000000"/>
          <w:sz w:val="20"/>
          <w:szCs w:val="20"/>
        </w:rPr>
        <w:t>ы</w:t>
      </w:r>
      <w:r w:rsidRPr="00527948">
        <w:rPr>
          <w:color w:val="000000"/>
          <w:sz w:val="20"/>
          <w:szCs w:val="20"/>
        </w:rPr>
        <w:t>полняющую важные функции обеспечения сельского хозяйства и предприятий сферы АПК материально-техническими ресурсами. От нормального функционирования этой отрасли инфраструктуры во многом зависит процесс воспроизводства в сельском хозяйстве и пер</w:t>
      </w:r>
      <w:r w:rsidRPr="00527948">
        <w:rPr>
          <w:color w:val="000000"/>
          <w:sz w:val="20"/>
          <w:szCs w:val="20"/>
        </w:rPr>
        <w:t>е</w:t>
      </w:r>
      <w:r w:rsidRPr="00527948">
        <w:rPr>
          <w:color w:val="000000"/>
          <w:sz w:val="20"/>
          <w:szCs w:val="20"/>
        </w:rPr>
        <w:t>раб</w:t>
      </w:r>
      <w:r w:rsidR="00610BA3">
        <w:rPr>
          <w:color w:val="000000"/>
          <w:sz w:val="20"/>
          <w:szCs w:val="20"/>
        </w:rPr>
        <w:t>атывающих отраслях, в частности</w:t>
      </w:r>
      <w:r w:rsidRPr="00527948">
        <w:rPr>
          <w:color w:val="000000"/>
          <w:sz w:val="20"/>
          <w:szCs w:val="20"/>
        </w:rPr>
        <w:t xml:space="preserve"> интенсификация сельскохозя</w:t>
      </w:r>
      <w:r w:rsidRPr="00527948">
        <w:rPr>
          <w:color w:val="000000"/>
          <w:sz w:val="20"/>
          <w:szCs w:val="20"/>
        </w:rPr>
        <w:t>й</w:t>
      </w:r>
      <w:r w:rsidRPr="00527948">
        <w:rPr>
          <w:color w:val="000000"/>
          <w:sz w:val="20"/>
          <w:szCs w:val="20"/>
        </w:rPr>
        <w:t>ственного производства путем его механизации, химизации, мелиор</w:t>
      </w:r>
      <w:r w:rsidRPr="00527948">
        <w:rPr>
          <w:color w:val="000000"/>
          <w:sz w:val="20"/>
          <w:szCs w:val="20"/>
        </w:rPr>
        <w:t>а</w:t>
      </w:r>
      <w:r w:rsidRPr="00527948">
        <w:rPr>
          <w:color w:val="000000"/>
          <w:sz w:val="20"/>
          <w:szCs w:val="20"/>
        </w:rPr>
        <w:t>ции земель и других факторов. Отрасль агроснабжения является н</w:t>
      </w:r>
      <w:r w:rsidRPr="00527948">
        <w:rPr>
          <w:color w:val="000000"/>
          <w:sz w:val="20"/>
          <w:szCs w:val="20"/>
        </w:rPr>
        <w:t>е</w:t>
      </w:r>
      <w:r w:rsidRPr="00527948">
        <w:rPr>
          <w:color w:val="000000"/>
          <w:sz w:val="20"/>
          <w:szCs w:val="20"/>
        </w:rPr>
        <w:t>отъемлемой составной частью рынка материально-технических ресу</w:t>
      </w:r>
      <w:r w:rsidRPr="00527948">
        <w:rPr>
          <w:color w:val="000000"/>
          <w:sz w:val="20"/>
          <w:szCs w:val="20"/>
        </w:rPr>
        <w:t>р</w:t>
      </w:r>
      <w:r w:rsidRPr="00527948">
        <w:rPr>
          <w:color w:val="000000"/>
          <w:sz w:val="20"/>
          <w:szCs w:val="20"/>
        </w:rPr>
        <w:t>сов для АПК, поскольку служит посредником при поставках техники, запасных частей, ГСМ, минеральных удобрений и других средств пр</w:t>
      </w:r>
      <w:r w:rsidRPr="00527948">
        <w:rPr>
          <w:color w:val="000000"/>
          <w:sz w:val="20"/>
          <w:szCs w:val="20"/>
        </w:rPr>
        <w:t>о</w:t>
      </w:r>
      <w:r w:rsidRPr="00527948">
        <w:rPr>
          <w:color w:val="000000"/>
          <w:sz w:val="20"/>
          <w:szCs w:val="20"/>
        </w:rPr>
        <w:t>изводства.</w:t>
      </w:r>
    </w:p>
    <w:p w:rsidR="00D63599" w:rsidRPr="00527948" w:rsidRDefault="00D63599" w:rsidP="00D56AB1">
      <w:pPr>
        <w:shd w:val="clear" w:color="auto" w:fill="FFFFFF"/>
        <w:spacing w:line="245" w:lineRule="auto"/>
        <w:ind w:firstLine="284"/>
        <w:jc w:val="both"/>
        <w:rPr>
          <w:sz w:val="20"/>
          <w:szCs w:val="20"/>
        </w:rPr>
      </w:pPr>
      <w:r w:rsidRPr="00527948">
        <w:rPr>
          <w:color w:val="000000"/>
          <w:sz w:val="20"/>
          <w:szCs w:val="20"/>
        </w:rPr>
        <w:t>Любое нарушение, сбои в деятельности отрасли агроснабжения н</w:t>
      </w:r>
      <w:r w:rsidRPr="00527948">
        <w:rPr>
          <w:color w:val="000000"/>
          <w:sz w:val="20"/>
          <w:szCs w:val="20"/>
        </w:rPr>
        <w:t>е</w:t>
      </w:r>
      <w:r w:rsidRPr="00527948">
        <w:rPr>
          <w:color w:val="000000"/>
          <w:sz w:val="20"/>
          <w:szCs w:val="20"/>
        </w:rPr>
        <w:t xml:space="preserve">гативно </w:t>
      </w:r>
      <w:r w:rsidR="00610BA3">
        <w:rPr>
          <w:color w:val="000000"/>
          <w:sz w:val="20"/>
          <w:szCs w:val="20"/>
        </w:rPr>
        <w:t>отражаются</w:t>
      </w:r>
      <w:r w:rsidRPr="00527948">
        <w:rPr>
          <w:color w:val="000000"/>
          <w:sz w:val="20"/>
          <w:szCs w:val="20"/>
        </w:rPr>
        <w:t xml:space="preserve"> на состоянии сельского хозяйства и АПК в целом. В странах с развитой рыночной экономикой системе предприятий и организаций-посредников, обеспечивающих сельское хозяйство мат</w:t>
      </w:r>
      <w:r w:rsidRPr="00527948">
        <w:rPr>
          <w:color w:val="000000"/>
          <w:sz w:val="20"/>
          <w:szCs w:val="20"/>
        </w:rPr>
        <w:t>е</w:t>
      </w:r>
      <w:r w:rsidRPr="00527948">
        <w:rPr>
          <w:color w:val="000000"/>
          <w:sz w:val="20"/>
          <w:szCs w:val="20"/>
        </w:rPr>
        <w:t>риально-техническими ресурсами, придается исключительно важное значение, чему способствует общая политика государства в этих стр</w:t>
      </w:r>
      <w:r w:rsidRPr="00527948">
        <w:rPr>
          <w:color w:val="000000"/>
          <w:sz w:val="20"/>
          <w:szCs w:val="20"/>
        </w:rPr>
        <w:t>а</w:t>
      </w:r>
      <w:r w:rsidRPr="00527948">
        <w:rPr>
          <w:color w:val="000000"/>
          <w:sz w:val="20"/>
          <w:szCs w:val="20"/>
        </w:rPr>
        <w:t>нах, направленная на всемерную экономическую поддержку отечес</w:t>
      </w:r>
      <w:r w:rsidRPr="00527948">
        <w:rPr>
          <w:color w:val="000000"/>
          <w:sz w:val="20"/>
          <w:szCs w:val="20"/>
        </w:rPr>
        <w:t>т</w:t>
      </w:r>
      <w:r w:rsidRPr="00527948">
        <w:rPr>
          <w:color w:val="000000"/>
          <w:sz w:val="20"/>
          <w:szCs w:val="20"/>
        </w:rPr>
        <w:t>венного сельскохозяйственного производства, что исключает возмо</w:t>
      </w:r>
      <w:r w:rsidRPr="00527948">
        <w:rPr>
          <w:color w:val="000000"/>
          <w:sz w:val="20"/>
          <w:szCs w:val="20"/>
        </w:rPr>
        <w:t>ж</w:t>
      </w:r>
      <w:r w:rsidRPr="00527948">
        <w:rPr>
          <w:color w:val="000000"/>
          <w:sz w:val="20"/>
          <w:szCs w:val="20"/>
        </w:rPr>
        <w:t>ность возникновения диспаритета цен на средства производства и сельхозпродукцию, обеспечивает устойчивый платежеспособный спрос фермеров на технику и ресурсы, существенно облегчающий процесс обращения ресурсов на их пути к сельскому потребителю. Поэтому происходит нормальное продвижение крупных товаропот</w:t>
      </w:r>
      <w:r w:rsidRPr="00527948">
        <w:rPr>
          <w:color w:val="000000"/>
          <w:sz w:val="20"/>
          <w:szCs w:val="20"/>
        </w:rPr>
        <w:t>о</w:t>
      </w:r>
      <w:r w:rsidRPr="00527948">
        <w:rPr>
          <w:color w:val="000000"/>
          <w:sz w:val="20"/>
          <w:szCs w:val="20"/>
        </w:rPr>
        <w:t>ков от фирм-изготовителей к фермерским хозяйствам, причем фирмы всячески способствуют деятельности посреднических структур по ре</w:t>
      </w:r>
      <w:r w:rsidRPr="00527948">
        <w:rPr>
          <w:color w:val="000000"/>
          <w:sz w:val="20"/>
          <w:szCs w:val="20"/>
        </w:rPr>
        <w:t>а</w:t>
      </w:r>
      <w:r w:rsidRPr="00527948">
        <w:rPr>
          <w:color w:val="000000"/>
          <w:sz w:val="20"/>
          <w:szCs w:val="20"/>
        </w:rPr>
        <w:t>лизации их продукции путем предоставления им высоких скидок от цен ее реализации, кредитования покупателей, развития лизинга те</w:t>
      </w:r>
      <w:r w:rsidRPr="00527948">
        <w:rPr>
          <w:color w:val="000000"/>
          <w:sz w:val="20"/>
          <w:szCs w:val="20"/>
        </w:rPr>
        <w:t>х</w:t>
      </w:r>
      <w:r w:rsidRPr="00527948">
        <w:rPr>
          <w:color w:val="000000"/>
          <w:sz w:val="20"/>
          <w:szCs w:val="20"/>
        </w:rPr>
        <w:t>ники и т.</w:t>
      </w:r>
      <w:r w:rsidR="00610BA3">
        <w:rPr>
          <w:color w:val="000000"/>
          <w:sz w:val="20"/>
          <w:szCs w:val="20"/>
        </w:rPr>
        <w:t> </w:t>
      </w:r>
      <w:r w:rsidRPr="00527948">
        <w:rPr>
          <w:color w:val="000000"/>
          <w:sz w:val="20"/>
          <w:szCs w:val="20"/>
        </w:rPr>
        <w:t>д.</w:t>
      </w:r>
    </w:p>
    <w:p w:rsidR="00D63599" w:rsidRPr="00527948" w:rsidRDefault="00D63599" w:rsidP="00D56AB1">
      <w:pPr>
        <w:shd w:val="clear" w:color="auto" w:fill="FFFFFF"/>
        <w:spacing w:line="245" w:lineRule="auto"/>
        <w:ind w:firstLine="284"/>
        <w:jc w:val="both"/>
        <w:rPr>
          <w:sz w:val="20"/>
          <w:szCs w:val="20"/>
        </w:rPr>
      </w:pPr>
      <w:r w:rsidRPr="00527948">
        <w:rPr>
          <w:color w:val="000000"/>
          <w:sz w:val="20"/>
          <w:szCs w:val="20"/>
        </w:rPr>
        <w:t>В связи со сказанным выше, нельзя согласиться с мнением ряда экономистов и работников управления АПК о том, что ресурсопров</w:t>
      </w:r>
      <w:r w:rsidRPr="00527948">
        <w:rPr>
          <w:color w:val="000000"/>
          <w:sz w:val="20"/>
          <w:szCs w:val="20"/>
        </w:rPr>
        <w:t>о</w:t>
      </w:r>
      <w:r w:rsidRPr="00527948">
        <w:rPr>
          <w:color w:val="000000"/>
          <w:sz w:val="20"/>
          <w:szCs w:val="20"/>
        </w:rPr>
        <w:t>дящие отрасли этого комплекса не должны включаться в состав АПК, поскольку они «не имеют прямых технологических и произ</w:t>
      </w:r>
      <w:r w:rsidRPr="00527948">
        <w:rPr>
          <w:color w:val="000000"/>
          <w:sz w:val="20"/>
          <w:szCs w:val="20"/>
        </w:rPr>
        <w:softHyphen/>
        <w:t>водственно-экономических связей» с другими отраслями АПК. Во-первых, в процессе развития рыночных отношений такие связи все более развиваются и совершенствуются в виде прямых поставок с з</w:t>
      </w:r>
      <w:r w:rsidRPr="00527948">
        <w:rPr>
          <w:color w:val="000000"/>
          <w:sz w:val="20"/>
          <w:szCs w:val="20"/>
        </w:rPr>
        <w:t>а</w:t>
      </w:r>
      <w:r w:rsidRPr="00527948">
        <w:rPr>
          <w:color w:val="000000"/>
          <w:sz w:val="20"/>
          <w:szCs w:val="20"/>
        </w:rPr>
        <w:t>водов-изготовителей в сельскохозяйственные и другие предпри</w:t>
      </w:r>
      <w:r w:rsidRPr="00527948">
        <w:rPr>
          <w:color w:val="000000"/>
          <w:sz w:val="20"/>
          <w:szCs w:val="20"/>
        </w:rPr>
        <w:softHyphen/>
        <w:t xml:space="preserve">ятия </w:t>
      </w:r>
      <w:r w:rsidRPr="00527948">
        <w:rPr>
          <w:color w:val="000000"/>
          <w:sz w:val="20"/>
          <w:szCs w:val="20"/>
        </w:rPr>
        <w:lastRenderedPageBreak/>
        <w:t>АПК, а во-вторых, включение ресурсопоставляющих отраслей в состав АПК позволяет функциональным министерствам и ведомствам осущ</w:t>
      </w:r>
      <w:r w:rsidRPr="00527948">
        <w:rPr>
          <w:color w:val="000000"/>
          <w:sz w:val="20"/>
          <w:szCs w:val="20"/>
        </w:rPr>
        <w:t>е</w:t>
      </w:r>
      <w:r w:rsidRPr="00527948">
        <w:rPr>
          <w:color w:val="000000"/>
          <w:sz w:val="20"/>
          <w:szCs w:val="20"/>
        </w:rPr>
        <w:t>ствлять государственное экономическое регулирование их деятельн</w:t>
      </w:r>
      <w:r w:rsidRPr="00527948">
        <w:rPr>
          <w:color w:val="000000"/>
          <w:sz w:val="20"/>
          <w:szCs w:val="20"/>
        </w:rPr>
        <w:t>о</w:t>
      </w:r>
      <w:r w:rsidRPr="00527948">
        <w:rPr>
          <w:color w:val="000000"/>
          <w:sz w:val="20"/>
          <w:szCs w:val="20"/>
        </w:rPr>
        <w:t>сти, исходя из интересов развития АПК в целом (инвестиционная, н</w:t>
      </w:r>
      <w:r w:rsidRPr="00527948">
        <w:rPr>
          <w:color w:val="000000"/>
          <w:sz w:val="20"/>
          <w:szCs w:val="20"/>
        </w:rPr>
        <w:t>а</w:t>
      </w:r>
      <w:r w:rsidRPr="00527948">
        <w:rPr>
          <w:color w:val="000000"/>
          <w:sz w:val="20"/>
          <w:szCs w:val="20"/>
        </w:rPr>
        <w:t>логовая политика, регулирование ценовых пропорций и др.).</w:t>
      </w:r>
    </w:p>
    <w:p w:rsidR="00D63599" w:rsidRPr="00527948" w:rsidRDefault="00D63599" w:rsidP="00D56AB1">
      <w:pPr>
        <w:shd w:val="clear" w:color="auto" w:fill="FFFFFF"/>
        <w:spacing w:line="245" w:lineRule="auto"/>
        <w:ind w:firstLine="284"/>
        <w:jc w:val="both"/>
        <w:rPr>
          <w:sz w:val="20"/>
          <w:szCs w:val="20"/>
        </w:rPr>
      </w:pPr>
      <w:r w:rsidRPr="00527948">
        <w:rPr>
          <w:color w:val="000000"/>
          <w:sz w:val="20"/>
          <w:szCs w:val="20"/>
        </w:rPr>
        <w:t>Если тракторное и сельхозмашиностроение, производство мине</w:t>
      </w:r>
      <w:r w:rsidRPr="00527948">
        <w:rPr>
          <w:color w:val="000000"/>
          <w:sz w:val="20"/>
          <w:szCs w:val="20"/>
        </w:rPr>
        <w:softHyphen/>
        <w:t>ральных удобрений и гербицидов, комбикормов и других ресурсов будут развиваться в отрыве от ресурсопотребляющих отраслей АПК, это будет продолжать наносить огромный экономический ущерб сел</w:t>
      </w:r>
      <w:r w:rsidRPr="00527948">
        <w:rPr>
          <w:color w:val="000000"/>
          <w:sz w:val="20"/>
          <w:szCs w:val="20"/>
        </w:rPr>
        <w:t>ь</w:t>
      </w:r>
      <w:r w:rsidRPr="00527948">
        <w:rPr>
          <w:color w:val="000000"/>
          <w:sz w:val="20"/>
          <w:szCs w:val="20"/>
        </w:rPr>
        <w:t>скому хозяйству и АПК в целом. Те функции регулирования межо</w:t>
      </w:r>
      <w:r w:rsidRPr="00527948">
        <w:rPr>
          <w:color w:val="000000"/>
          <w:sz w:val="20"/>
          <w:szCs w:val="20"/>
        </w:rPr>
        <w:t>т</w:t>
      </w:r>
      <w:r w:rsidRPr="00527948">
        <w:rPr>
          <w:color w:val="000000"/>
          <w:sz w:val="20"/>
          <w:szCs w:val="20"/>
        </w:rPr>
        <w:t>раслевых связей, которые уже давно выработаны в экономически ра</w:t>
      </w:r>
      <w:r w:rsidRPr="00527948">
        <w:rPr>
          <w:color w:val="000000"/>
          <w:sz w:val="20"/>
          <w:szCs w:val="20"/>
        </w:rPr>
        <w:t>з</w:t>
      </w:r>
      <w:r w:rsidRPr="00527948">
        <w:rPr>
          <w:color w:val="000000"/>
          <w:sz w:val="20"/>
          <w:szCs w:val="20"/>
        </w:rPr>
        <w:t>витых странах, должны на стадии формирования рыночных отнош</w:t>
      </w:r>
      <w:r w:rsidRPr="00527948">
        <w:rPr>
          <w:color w:val="000000"/>
          <w:sz w:val="20"/>
          <w:szCs w:val="20"/>
        </w:rPr>
        <w:t>е</w:t>
      </w:r>
      <w:r w:rsidRPr="00527948">
        <w:rPr>
          <w:color w:val="000000"/>
          <w:sz w:val="20"/>
          <w:szCs w:val="20"/>
        </w:rPr>
        <w:t>ний в нашей стране осуществляться государством в лице его функци</w:t>
      </w:r>
      <w:r w:rsidRPr="00527948">
        <w:rPr>
          <w:color w:val="000000"/>
          <w:sz w:val="20"/>
          <w:szCs w:val="20"/>
        </w:rPr>
        <w:t>о</w:t>
      </w:r>
      <w:r w:rsidRPr="00527948">
        <w:rPr>
          <w:color w:val="000000"/>
          <w:sz w:val="20"/>
          <w:szCs w:val="20"/>
        </w:rPr>
        <w:t>нальных органов, проводящих единую экономическую политику, н</w:t>
      </w:r>
      <w:r w:rsidRPr="00527948">
        <w:rPr>
          <w:color w:val="000000"/>
          <w:sz w:val="20"/>
          <w:szCs w:val="20"/>
        </w:rPr>
        <w:t>а</w:t>
      </w:r>
      <w:r w:rsidRPr="00527948">
        <w:rPr>
          <w:color w:val="000000"/>
          <w:sz w:val="20"/>
          <w:szCs w:val="20"/>
        </w:rPr>
        <w:t>правленную на подъем агропромышленного производства.</w:t>
      </w:r>
    </w:p>
    <w:p w:rsidR="00D63599" w:rsidRPr="00527948" w:rsidRDefault="00D63599" w:rsidP="00D56AB1">
      <w:pPr>
        <w:shd w:val="clear" w:color="auto" w:fill="FFFFFF"/>
        <w:spacing w:line="245" w:lineRule="auto"/>
        <w:ind w:firstLine="284"/>
        <w:jc w:val="center"/>
        <w:rPr>
          <w:color w:val="000000"/>
          <w:position w:val="10"/>
          <w:sz w:val="20"/>
          <w:szCs w:val="20"/>
        </w:rPr>
      </w:pPr>
    </w:p>
    <w:p w:rsidR="00D63599" w:rsidRPr="00327A8A" w:rsidRDefault="00B80101" w:rsidP="00D56AB1">
      <w:pPr>
        <w:shd w:val="clear" w:color="auto" w:fill="FFFFFF"/>
        <w:spacing w:line="245" w:lineRule="auto"/>
        <w:ind w:firstLine="284"/>
        <w:jc w:val="center"/>
        <w:rPr>
          <w:b/>
          <w:color w:val="000000"/>
          <w:position w:val="10"/>
          <w:sz w:val="20"/>
          <w:szCs w:val="20"/>
        </w:rPr>
      </w:pPr>
      <w:r>
        <w:rPr>
          <w:b/>
          <w:color w:val="000000"/>
          <w:position w:val="10"/>
          <w:sz w:val="20"/>
          <w:szCs w:val="20"/>
        </w:rPr>
        <w:t>1.9</w:t>
      </w:r>
      <w:r w:rsidR="00327A8A" w:rsidRPr="00327A8A">
        <w:rPr>
          <w:b/>
          <w:color w:val="000000"/>
          <w:position w:val="10"/>
          <w:sz w:val="20"/>
          <w:szCs w:val="20"/>
        </w:rPr>
        <w:t>.</w:t>
      </w:r>
      <w:r w:rsidR="00327A8A">
        <w:rPr>
          <w:b/>
          <w:color w:val="000000"/>
          <w:position w:val="10"/>
          <w:sz w:val="20"/>
          <w:szCs w:val="20"/>
        </w:rPr>
        <w:t xml:space="preserve"> К</w:t>
      </w:r>
      <w:r w:rsidR="00327A8A" w:rsidRPr="00327A8A">
        <w:rPr>
          <w:b/>
          <w:color w:val="000000"/>
          <w:position w:val="10"/>
          <w:sz w:val="20"/>
          <w:szCs w:val="20"/>
        </w:rPr>
        <w:t xml:space="preserve">лассификация продукции в концепции </w:t>
      </w:r>
    </w:p>
    <w:p w:rsidR="00D63599" w:rsidRPr="00327A8A" w:rsidRDefault="00327A8A" w:rsidP="00D56AB1">
      <w:pPr>
        <w:shd w:val="clear" w:color="auto" w:fill="FFFFFF"/>
        <w:spacing w:line="245" w:lineRule="auto"/>
        <w:ind w:firstLine="284"/>
        <w:jc w:val="center"/>
        <w:rPr>
          <w:b/>
          <w:color w:val="000000"/>
          <w:position w:val="10"/>
          <w:sz w:val="20"/>
          <w:szCs w:val="20"/>
        </w:rPr>
      </w:pPr>
      <w:r w:rsidRPr="00327A8A">
        <w:rPr>
          <w:b/>
          <w:color w:val="000000"/>
          <w:position w:val="10"/>
          <w:sz w:val="20"/>
          <w:szCs w:val="20"/>
        </w:rPr>
        <w:t>логистики</w:t>
      </w:r>
    </w:p>
    <w:p w:rsidR="00D63599" w:rsidRPr="00527948" w:rsidRDefault="00D63599" w:rsidP="00D56AB1">
      <w:pPr>
        <w:shd w:val="clear" w:color="auto" w:fill="FFFFFF"/>
        <w:spacing w:line="245" w:lineRule="auto"/>
        <w:ind w:firstLine="284"/>
        <w:jc w:val="center"/>
        <w:rPr>
          <w:color w:val="000000"/>
          <w:position w:val="10"/>
          <w:sz w:val="20"/>
          <w:szCs w:val="20"/>
        </w:rPr>
      </w:pPr>
    </w:p>
    <w:p w:rsidR="00D63599" w:rsidRPr="00527948" w:rsidRDefault="00D63599" w:rsidP="00D56AB1">
      <w:pPr>
        <w:shd w:val="clear" w:color="auto" w:fill="FFFFFF"/>
        <w:spacing w:line="245" w:lineRule="auto"/>
        <w:ind w:firstLine="284"/>
        <w:jc w:val="both"/>
        <w:rPr>
          <w:sz w:val="20"/>
          <w:szCs w:val="20"/>
        </w:rPr>
      </w:pPr>
      <w:r w:rsidRPr="00527948">
        <w:rPr>
          <w:color w:val="000000"/>
          <w:sz w:val="20"/>
          <w:szCs w:val="20"/>
        </w:rPr>
        <w:t>Уточним понятие продукции (товара) и ее характеристики, имею</w:t>
      </w:r>
      <w:r w:rsidRPr="00527948">
        <w:rPr>
          <w:color w:val="000000"/>
          <w:sz w:val="20"/>
          <w:szCs w:val="20"/>
        </w:rPr>
        <w:softHyphen/>
        <w:t>щие принципиальное значение для логистики. Вводя понятие мате</w:t>
      </w:r>
      <w:r w:rsidRPr="00527948">
        <w:rPr>
          <w:color w:val="000000"/>
          <w:sz w:val="20"/>
          <w:szCs w:val="20"/>
        </w:rPr>
        <w:softHyphen/>
        <w:t>риального потока, мы выделяли материальные ресурсы, незавершен</w:t>
      </w:r>
      <w:r w:rsidRPr="00527948">
        <w:rPr>
          <w:color w:val="000000"/>
          <w:sz w:val="20"/>
          <w:szCs w:val="20"/>
        </w:rPr>
        <w:softHyphen/>
        <w:t>ное производство и готовую продукцию в зависимости от места про</w:t>
      </w:r>
      <w:r w:rsidRPr="00527948">
        <w:rPr>
          <w:color w:val="000000"/>
          <w:sz w:val="20"/>
          <w:szCs w:val="20"/>
        </w:rPr>
        <w:softHyphen/>
        <w:t>дукции в логистическом канале (сети) фирмы-производителя. В то же время если рассматривать продукцию как рыночную категорию, то материальные ресурсы и готовая продукция являются товаром.</w:t>
      </w:r>
    </w:p>
    <w:p w:rsidR="00D63599" w:rsidRPr="00527948" w:rsidRDefault="00D63599" w:rsidP="00D56AB1">
      <w:pPr>
        <w:shd w:val="clear" w:color="auto" w:fill="FFFFFF"/>
        <w:spacing w:line="245" w:lineRule="auto"/>
        <w:ind w:firstLine="284"/>
        <w:jc w:val="both"/>
        <w:rPr>
          <w:sz w:val="20"/>
          <w:szCs w:val="20"/>
        </w:rPr>
      </w:pPr>
      <w:r w:rsidRPr="00527948">
        <w:rPr>
          <w:color w:val="000000"/>
          <w:sz w:val="20"/>
          <w:szCs w:val="20"/>
        </w:rPr>
        <w:t>Любая микрологистическая концепция связана с маркетинговой стратегией фирмы, которая, в свою очередь, зависит от вида произ</w:t>
      </w:r>
      <w:r w:rsidRPr="00527948">
        <w:rPr>
          <w:color w:val="000000"/>
          <w:sz w:val="20"/>
          <w:szCs w:val="20"/>
        </w:rPr>
        <w:softHyphen/>
        <w:t>водимого товара. Вместе с тем для обеспечения производства фирма должна закупать средства производства, которые традиционно при</w:t>
      </w:r>
      <w:r w:rsidRPr="00527948">
        <w:rPr>
          <w:color w:val="000000"/>
          <w:sz w:val="20"/>
          <w:szCs w:val="20"/>
        </w:rPr>
        <w:softHyphen/>
        <w:t>нято разделять на средства труда (основные фонды) и предметы труда. Если средства труда являются объектом инвестиционного ме</w:t>
      </w:r>
      <w:r w:rsidRPr="00527948">
        <w:rPr>
          <w:color w:val="000000"/>
          <w:sz w:val="20"/>
          <w:szCs w:val="20"/>
        </w:rPr>
        <w:softHyphen/>
        <w:t>неджмента фирмы, то предметы труда (материальные ресурсы) вы</w:t>
      </w:r>
      <w:r w:rsidRPr="00527948">
        <w:rPr>
          <w:color w:val="000000"/>
          <w:sz w:val="20"/>
          <w:szCs w:val="20"/>
        </w:rPr>
        <w:softHyphen/>
        <w:t>ступают объектом логистического менеджмента фирмы (управления закупками), но товаром поставщика.</w:t>
      </w:r>
    </w:p>
    <w:p w:rsidR="00D63599" w:rsidRPr="00527948" w:rsidRDefault="00D63599" w:rsidP="00D56AB1">
      <w:pPr>
        <w:shd w:val="clear" w:color="auto" w:fill="FFFFFF"/>
        <w:spacing w:line="238" w:lineRule="auto"/>
        <w:ind w:firstLine="284"/>
        <w:jc w:val="both"/>
        <w:rPr>
          <w:sz w:val="20"/>
          <w:szCs w:val="20"/>
        </w:rPr>
      </w:pPr>
      <w:r w:rsidRPr="00527948">
        <w:rPr>
          <w:color w:val="000000"/>
          <w:sz w:val="20"/>
          <w:szCs w:val="20"/>
        </w:rPr>
        <w:t xml:space="preserve">На рис. </w:t>
      </w:r>
      <w:r w:rsidR="00B80101">
        <w:rPr>
          <w:color w:val="000000"/>
          <w:sz w:val="20"/>
          <w:szCs w:val="20"/>
        </w:rPr>
        <w:t>1.</w:t>
      </w:r>
      <w:r w:rsidRPr="00527948">
        <w:rPr>
          <w:color w:val="000000"/>
          <w:sz w:val="20"/>
          <w:szCs w:val="20"/>
        </w:rPr>
        <w:t>1</w:t>
      </w:r>
      <w:r w:rsidR="004861F0">
        <w:rPr>
          <w:color w:val="000000"/>
          <w:sz w:val="20"/>
          <w:szCs w:val="20"/>
        </w:rPr>
        <w:t>2</w:t>
      </w:r>
      <w:r w:rsidRPr="00527948">
        <w:rPr>
          <w:color w:val="000000"/>
          <w:sz w:val="20"/>
          <w:szCs w:val="20"/>
        </w:rPr>
        <w:t xml:space="preserve"> представлена классификация продукции в концепции логистики. Как видно из приведенной схемы, материальные потоки, являющиеся объектами управления внутрифирменного логистического </w:t>
      </w:r>
      <w:r w:rsidRPr="00527948">
        <w:rPr>
          <w:color w:val="000000"/>
          <w:sz w:val="20"/>
          <w:szCs w:val="20"/>
        </w:rPr>
        <w:lastRenderedPageBreak/>
        <w:t>менеджмента, чрезвычайно многообразны. Для решения логистич</w:t>
      </w:r>
      <w:r w:rsidRPr="00527948">
        <w:rPr>
          <w:color w:val="000000"/>
          <w:sz w:val="20"/>
          <w:szCs w:val="20"/>
        </w:rPr>
        <w:t>е</w:t>
      </w:r>
      <w:r w:rsidRPr="00527948">
        <w:rPr>
          <w:color w:val="000000"/>
          <w:sz w:val="20"/>
          <w:szCs w:val="20"/>
        </w:rPr>
        <w:t>ских задач большое значение имеют виды и характеристики матер</w:t>
      </w:r>
      <w:r w:rsidRPr="00527948">
        <w:rPr>
          <w:color w:val="000000"/>
          <w:sz w:val="20"/>
          <w:szCs w:val="20"/>
        </w:rPr>
        <w:t>и</w:t>
      </w:r>
      <w:r w:rsidRPr="00527948">
        <w:rPr>
          <w:color w:val="000000"/>
          <w:sz w:val="20"/>
          <w:szCs w:val="20"/>
        </w:rPr>
        <w:t>альных ресурсов и готовой продукции.</w:t>
      </w:r>
    </w:p>
    <w:p w:rsidR="00D63599" w:rsidRPr="00527948" w:rsidRDefault="00D63599" w:rsidP="00D56AB1">
      <w:pPr>
        <w:spacing w:line="238" w:lineRule="auto"/>
        <w:ind w:firstLine="284"/>
        <w:jc w:val="both"/>
        <w:rPr>
          <w:color w:val="000000"/>
          <w:sz w:val="20"/>
          <w:szCs w:val="20"/>
        </w:rPr>
      </w:pPr>
      <w:r w:rsidRPr="00527948">
        <w:rPr>
          <w:color w:val="000000"/>
          <w:sz w:val="20"/>
          <w:szCs w:val="20"/>
        </w:rPr>
        <w:t>Основные проблемы, связанные с видами и характеристиками г</w:t>
      </w:r>
      <w:r w:rsidRPr="00527948">
        <w:rPr>
          <w:color w:val="000000"/>
          <w:sz w:val="20"/>
          <w:szCs w:val="20"/>
        </w:rPr>
        <w:t>о</w:t>
      </w:r>
      <w:r w:rsidRPr="00527948">
        <w:rPr>
          <w:color w:val="000000"/>
          <w:sz w:val="20"/>
          <w:szCs w:val="20"/>
        </w:rPr>
        <w:t>товой продукции, возникают у логистического менеджмента при фо</w:t>
      </w:r>
      <w:r w:rsidRPr="00527948">
        <w:rPr>
          <w:color w:val="000000"/>
          <w:sz w:val="20"/>
          <w:szCs w:val="20"/>
        </w:rPr>
        <w:t>р</w:t>
      </w:r>
      <w:r w:rsidRPr="00527948">
        <w:rPr>
          <w:color w:val="000000"/>
          <w:sz w:val="20"/>
          <w:szCs w:val="20"/>
        </w:rPr>
        <w:t>мировании распределительных сетей, организации продаж и по</w:t>
      </w:r>
      <w:r w:rsidRPr="00527948">
        <w:rPr>
          <w:color w:val="000000"/>
          <w:sz w:val="20"/>
          <w:szCs w:val="20"/>
        </w:rPr>
        <w:softHyphen/>
        <w:t>слепродажного сервиса. Стратегические решения в дистрибьюции для логистики, как и для маркетинга, будут зависеть от таких аспектов, как характер производства (массовое, крупносерийное, мелкосерийное или единичное), срок использования готовой продукции у потребителей (продукция длительного и кратковременного пользования) и т. д.</w:t>
      </w:r>
    </w:p>
    <w:p w:rsidR="00D63599" w:rsidRDefault="00D63599" w:rsidP="00D56AB1">
      <w:pPr>
        <w:shd w:val="clear" w:color="auto" w:fill="FFFFFF"/>
        <w:spacing w:line="238" w:lineRule="auto"/>
        <w:ind w:firstLine="284"/>
        <w:jc w:val="both"/>
        <w:rPr>
          <w:color w:val="000000"/>
          <w:sz w:val="20"/>
          <w:szCs w:val="20"/>
        </w:rPr>
      </w:pPr>
      <w:r w:rsidRPr="00527948">
        <w:rPr>
          <w:color w:val="000000"/>
          <w:sz w:val="20"/>
          <w:szCs w:val="20"/>
        </w:rPr>
        <w:t xml:space="preserve"> С точки зрения традиционной классификации готовой продукции, выпускаемой фирмой-производителем, ее можно разделить на две большие группы: средства производства и предметы потребления. Средства производства, в свою очередь, делятся на средства труда и предметы труда, используемые промышленными потребителями. </w:t>
      </w:r>
    </w:p>
    <w:p w:rsidR="00B13BBA" w:rsidRPr="00527948" w:rsidRDefault="00B13BBA" w:rsidP="00D56AB1">
      <w:pPr>
        <w:spacing w:line="238" w:lineRule="auto"/>
        <w:ind w:firstLine="284"/>
        <w:jc w:val="both"/>
        <w:rPr>
          <w:sz w:val="20"/>
          <w:szCs w:val="20"/>
        </w:rPr>
      </w:pPr>
      <w:r w:rsidRPr="00527948">
        <w:rPr>
          <w:color w:val="000000"/>
          <w:sz w:val="20"/>
          <w:szCs w:val="20"/>
        </w:rPr>
        <w:t>Маркетинговые и логистические подходы к построению каналов дистрибьюции для этих категорий готовой продукции различны, как и для предметов потребления.</w:t>
      </w:r>
    </w:p>
    <w:p w:rsidR="00B13BBA" w:rsidRDefault="00B13BBA" w:rsidP="00D56AB1">
      <w:pPr>
        <w:shd w:val="clear" w:color="auto" w:fill="FFFFFF"/>
        <w:spacing w:line="238" w:lineRule="auto"/>
        <w:ind w:firstLine="284"/>
        <w:jc w:val="both"/>
        <w:rPr>
          <w:color w:val="000000"/>
          <w:sz w:val="20"/>
          <w:szCs w:val="20"/>
        </w:rPr>
      </w:pPr>
      <w:r w:rsidRPr="00527948">
        <w:rPr>
          <w:color w:val="000000"/>
          <w:sz w:val="20"/>
          <w:szCs w:val="20"/>
        </w:rPr>
        <w:t>Особое внимание логистический менеджмент должен уделять пр</w:t>
      </w:r>
      <w:r w:rsidRPr="00527948">
        <w:rPr>
          <w:color w:val="000000"/>
          <w:sz w:val="20"/>
          <w:szCs w:val="20"/>
        </w:rPr>
        <w:t>о</w:t>
      </w:r>
      <w:r w:rsidRPr="00527948">
        <w:rPr>
          <w:color w:val="000000"/>
          <w:sz w:val="20"/>
          <w:szCs w:val="20"/>
        </w:rPr>
        <w:t>изводимым фирмой товарам широкого потребления, которые можно разделить на товары повседневного, предварительного, особого и па</w:t>
      </w:r>
      <w:r w:rsidRPr="00527948">
        <w:rPr>
          <w:color w:val="000000"/>
          <w:sz w:val="20"/>
          <w:szCs w:val="20"/>
        </w:rPr>
        <w:t>с</w:t>
      </w:r>
      <w:r w:rsidRPr="00527948">
        <w:rPr>
          <w:color w:val="000000"/>
          <w:sz w:val="20"/>
          <w:szCs w:val="20"/>
        </w:rPr>
        <w:t>сивного спроса.</w:t>
      </w:r>
    </w:p>
    <w:p w:rsidR="00EE1DAB" w:rsidRPr="00527948" w:rsidRDefault="00EE1DAB" w:rsidP="00D56AB1">
      <w:pPr>
        <w:spacing w:line="238" w:lineRule="auto"/>
        <w:ind w:firstLine="284"/>
        <w:jc w:val="both"/>
        <w:rPr>
          <w:color w:val="000000"/>
          <w:sz w:val="20"/>
          <w:szCs w:val="20"/>
        </w:rPr>
      </w:pPr>
      <w:r w:rsidRPr="00527948">
        <w:rPr>
          <w:iCs/>
          <w:color w:val="000000"/>
          <w:sz w:val="20"/>
          <w:szCs w:val="20"/>
        </w:rPr>
        <w:t xml:space="preserve">Товары повседневного спроса </w:t>
      </w:r>
      <w:r w:rsidRPr="00527948">
        <w:rPr>
          <w:color w:val="000000"/>
          <w:sz w:val="20"/>
          <w:szCs w:val="20"/>
        </w:rPr>
        <w:t>потребители обычно покупают час</w:t>
      </w:r>
      <w:r w:rsidRPr="00527948">
        <w:rPr>
          <w:color w:val="000000"/>
          <w:sz w:val="20"/>
          <w:szCs w:val="20"/>
        </w:rPr>
        <w:softHyphen/>
        <w:t>то, без особых раздумий и, как правило, не тратя много времени на сравнение их между собой. Примерами таких товаров являются пр</w:t>
      </w:r>
      <w:r w:rsidRPr="00527948">
        <w:rPr>
          <w:color w:val="000000"/>
          <w:sz w:val="20"/>
          <w:szCs w:val="20"/>
        </w:rPr>
        <w:t>о</w:t>
      </w:r>
      <w:r w:rsidRPr="00527948">
        <w:rPr>
          <w:color w:val="000000"/>
          <w:sz w:val="20"/>
          <w:szCs w:val="20"/>
        </w:rPr>
        <w:t>дукты питания, табак, средства гигиены и т. п., обычно широко пре</w:t>
      </w:r>
      <w:r w:rsidRPr="00527948">
        <w:rPr>
          <w:color w:val="000000"/>
          <w:sz w:val="20"/>
          <w:szCs w:val="20"/>
        </w:rPr>
        <w:t>д</w:t>
      </w:r>
      <w:r w:rsidRPr="00527948">
        <w:rPr>
          <w:color w:val="000000"/>
          <w:sz w:val="20"/>
          <w:szCs w:val="20"/>
        </w:rPr>
        <w:t>ставленные во многих торговых точках. Затраты на дистрибьюцию таких товаров достаточно велики и могут составлять до 1/3 общих л</w:t>
      </w:r>
      <w:r w:rsidRPr="00527948">
        <w:rPr>
          <w:color w:val="000000"/>
          <w:sz w:val="20"/>
          <w:szCs w:val="20"/>
        </w:rPr>
        <w:t>о</w:t>
      </w:r>
      <w:r w:rsidRPr="00527948">
        <w:rPr>
          <w:color w:val="000000"/>
          <w:sz w:val="20"/>
          <w:szCs w:val="20"/>
        </w:rPr>
        <w:t>гистических издержек фирмы.</w:t>
      </w:r>
    </w:p>
    <w:p w:rsidR="00EE1DAB" w:rsidRPr="00527948" w:rsidRDefault="00EE1DAB" w:rsidP="00D56AB1">
      <w:pPr>
        <w:shd w:val="clear" w:color="auto" w:fill="FFFFFF"/>
        <w:spacing w:line="238" w:lineRule="auto"/>
        <w:ind w:firstLine="284"/>
        <w:jc w:val="both"/>
        <w:rPr>
          <w:sz w:val="20"/>
          <w:szCs w:val="20"/>
        </w:rPr>
      </w:pPr>
      <w:r w:rsidRPr="00527948">
        <w:rPr>
          <w:color w:val="000000"/>
          <w:sz w:val="20"/>
          <w:szCs w:val="20"/>
        </w:rPr>
        <w:t>Эти товары можно дополнительно подразделить: на основные то</w:t>
      </w:r>
      <w:r w:rsidRPr="00527948">
        <w:rPr>
          <w:color w:val="000000"/>
          <w:sz w:val="20"/>
          <w:szCs w:val="20"/>
        </w:rPr>
        <w:softHyphen/>
        <w:t>вары постоянного спроса, товары импульсной покупки и для экс</w:t>
      </w:r>
      <w:r w:rsidRPr="00527948">
        <w:rPr>
          <w:color w:val="000000"/>
          <w:sz w:val="20"/>
          <w:szCs w:val="20"/>
        </w:rPr>
        <w:softHyphen/>
        <w:t xml:space="preserve">тренных случаев. </w:t>
      </w:r>
      <w:r w:rsidRPr="00527948">
        <w:rPr>
          <w:iCs/>
          <w:color w:val="000000"/>
          <w:sz w:val="20"/>
          <w:szCs w:val="20"/>
        </w:rPr>
        <w:t xml:space="preserve">Основные товары постоянного спроса </w:t>
      </w:r>
      <w:r w:rsidRPr="00527948">
        <w:rPr>
          <w:color w:val="000000"/>
          <w:sz w:val="20"/>
          <w:szCs w:val="20"/>
        </w:rPr>
        <w:t>население покупает обычно регулярно или с достаточно высокой периодично</w:t>
      </w:r>
      <w:r w:rsidRPr="00527948">
        <w:rPr>
          <w:color w:val="000000"/>
          <w:sz w:val="20"/>
          <w:szCs w:val="20"/>
        </w:rPr>
        <w:softHyphen/>
        <w:t>стью, что связано с привычками людей, часто стимулируемыми ре</w:t>
      </w:r>
      <w:r w:rsidRPr="00527948">
        <w:rPr>
          <w:color w:val="000000"/>
          <w:sz w:val="20"/>
          <w:szCs w:val="20"/>
        </w:rPr>
        <w:softHyphen/>
        <w:t xml:space="preserve">кламой. </w:t>
      </w:r>
      <w:r w:rsidRPr="00527948">
        <w:rPr>
          <w:iCs/>
          <w:color w:val="000000"/>
          <w:sz w:val="20"/>
          <w:szCs w:val="20"/>
        </w:rPr>
        <w:t xml:space="preserve">Товары импульсной покупки </w:t>
      </w:r>
      <w:r w:rsidRPr="00527948">
        <w:rPr>
          <w:color w:val="000000"/>
          <w:sz w:val="20"/>
          <w:szCs w:val="20"/>
        </w:rPr>
        <w:t>приобретаются, как правило, без предваритель</w:t>
      </w:r>
      <w:r>
        <w:rPr>
          <w:color w:val="000000"/>
          <w:sz w:val="20"/>
          <w:szCs w:val="20"/>
        </w:rPr>
        <w:t xml:space="preserve">ного планирования и поиска, </w:t>
      </w:r>
      <w:r w:rsidRPr="00527948">
        <w:rPr>
          <w:color w:val="000000"/>
          <w:sz w:val="20"/>
          <w:szCs w:val="20"/>
        </w:rPr>
        <w:t>случайно. Примерами так</w:t>
      </w:r>
      <w:r w:rsidRPr="00527948">
        <w:rPr>
          <w:color w:val="000000"/>
          <w:sz w:val="20"/>
          <w:szCs w:val="20"/>
        </w:rPr>
        <w:t>о</w:t>
      </w:r>
      <w:r w:rsidRPr="00527948">
        <w:rPr>
          <w:color w:val="000000"/>
          <w:sz w:val="20"/>
          <w:szCs w:val="20"/>
        </w:rPr>
        <w:t>го рода может служить покупка сопутствующих хозяйственных мел</w:t>
      </w:r>
      <w:r w:rsidRPr="00527948">
        <w:rPr>
          <w:color w:val="000000"/>
          <w:sz w:val="20"/>
          <w:szCs w:val="20"/>
        </w:rPr>
        <w:t>о</w:t>
      </w:r>
      <w:r w:rsidRPr="00527948">
        <w:rPr>
          <w:color w:val="000000"/>
          <w:sz w:val="20"/>
          <w:szCs w:val="20"/>
        </w:rPr>
        <w:t xml:space="preserve">чей в продовольственном супермаркете. </w:t>
      </w:r>
      <w:r w:rsidRPr="00527948">
        <w:rPr>
          <w:iCs/>
          <w:color w:val="000000"/>
          <w:sz w:val="20"/>
          <w:szCs w:val="20"/>
        </w:rPr>
        <w:t>Товары для экстренных сл</w:t>
      </w:r>
      <w:r w:rsidRPr="00527948">
        <w:rPr>
          <w:iCs/>
          <w:color w:val="000000"/>
          <w:sz w:val="20"/>
          <w:szCs w:val="20"/>
        </w:rPr>
        <w:t>у</w:t>
      </w:r>
      <w:r w:rsidRPr="00527948">
        <w:rPr>
          <w:iCs/>
          <w:color w:val="000000"/>
          <w:sz w:val="20"/>
          <w:szCs w:val="20"/>
        </w:rPr>
        <w:t xml:space="preserve">чаев </w:t>
      </w:r>
      <w:r w:rsidRPr="00527948">
        <w:rPr>
          <w:color w:val="000000"/>
          <w:sz w:val="20"/>
          <w:szCs w:val="20"/>
        </w:rPr>
        <w:t xml:space="preserve">покупаются, если возникает особая необходимость, вызванная, </w:t>
      </w:r>
    </w:p>
    <w:tbl>
      <w:tblPr>
        <w:tblStyle w:val="a8"/>
        <w:tblW w:w="6210" w:type="dxa"/>
        <w:tblInd w:w="108" w:type="dxa"/>
        <w:tblLayout w:type="fixed"/>
        <w:tblLook w:val="01E0"/>
      </w:tblPr>
      <w:tblGrid>
        <w:gridCol w:w="5670"/>
        <w:gridCol w:w="540"/>
      </w:tblGrid>
      <w:tr w:rsidR="00D63599" w:rsidRPr="00B13BBA" w:rsidTr="0084790D">
        <w:trPr>
          <w:cantSplit/>
          <w:trHeight w:val="1134"/>
        </w:trPr>
        <w:tc>
          <w:tcPr>
            <w:tcW w:w="5670" w:type="dxa"/>
            <w:tcBorders>
              <w:top w:val="nil"/>
              <w:left w:val="nil"/>
              <w:bottom w:val="nil"/>
              <w:right w:val="nil"/>
            </w:tcBorders>
          </w:tcPr>
          <w:p w:rsidR="00D63599" w:rsidRPr="00527948" w:rsidRDefault="00D63599" w:rsidP="00527948">
            <w:pPr>
              <w:ind w:firstLine="284"/>
              <w:jc w:val="center"/>
              <w:rPr>
                <w:color w:val="000000"/>
                <w:sz w:val="20"/>
                <w:szCs w:val="20"/>
              </w:rPr>
            </w:pPr>
            <w:r w:rsidRPr="00527948">
              <w:rPr>
                <w:noProof/>
                <w:sz w:val="20"/>
                <w:szCs w:val="20"/>
              </w:rPr>
              <w:lastRenderedPageBreak/>
              <w:drawing>
                <wp:inline distT="0" distB="0" distL="0" distR="0">
                  <wp:extent cx="3362325" cy="5934075"/>
                  <wp:effectExtent l="19050" t="0" r="9525" b="0"/>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18" cstate="print"/>
                          <a:srcRect r="8824"/>
                          <a:stretch>
                            <a:fillRect/>
                          </a:stretch>
                        </pic:blipFill>
                        <pic:spPr bwMode="auto">
                          <a:xfrm>
                            <a:off x="0" y="0"/>
                            <a:ext cx="3362325" cy="5934075"/>
                          </a:xfrm>
                          <a:prstGeom prst="rect">
                            <a:avLst/>
                          </a:prstGeom>
                          <a:noFill/>
                          <a:ln w="9525">
                            <a:noFill/>
                            <a:miter lim="800000"/>
                            <a:headEnd/>
                            <a:tailEnd/>
                          </a:ln>
                        </pic:spPr>
                      </pic:pic>
                    </a:graphicData>
                  </a:graphic>
                </wp:inline>
              </w:drawing>
            </w:r>
          </w:p>
        </w:tc>
        <w:tc>
          <w:tcPr>
            <w:tcW w:w="540" w:type="dxa"/>
            <w:tcBorders>
              <w:top w:val="nil"/>
              <w:left w:val="nil"/>
              <w:bottom w:val="nil"/>
              <w:right w:val="nil"/>
            </w:tcBorders>
            <w:textDirection w:val="btLr"/>
          </w:tcPr>
          <w:p w:rsidR="00B13BBA" w:rsidRDefault="00D63599" w:rsidP="00527948">
            <w:pPr>
              <w:ind w:firstLine="284"/>
              <w:jc w:val="center"/>
              <w:rPr>
                <w:color w:val="000000"/>
                <w:sz w:val="16"/>
                <w:szCs w:val="16"/>
              </w:rPr>
            </w:pPr>
            <w:r w:rsidRPr="00B13BBA">
              <w:rPr>
                <w:color w:val="000000"/>
                <w:sz w:val="16"/>
                <w:szCs w:val="16"/>
              </w:rPr>
              <w:t>Рис. 1</w:t>
            </w:r>
            <w:r w:rsidR="00B80101">
              <w:rPr>
                <w:color w:val="000000"/>
                <w:sz w:val="16"/>
                <w:szCs w:val="16"/>
              </w:rPr>
              <w:t>.1</w:t>
            </w:r>
            <w:r w:rsidR="000471B3">
              <w:rPr>
                <w:color w:val="000000"/>
                <w:sz w:val="16"/>
                <w:szCs w:val="16"/>
              </w:rPr>
              <w:t>2</w:t>
            </w:r>
            <w:r w:rsidRPr="00B13BBA">
              <w:rPr>
                <w:color w:val="000000"/>
                <w:sz w:val="16"/>
                <w:szCs w:val="16"/>
              </w:rPr>
              <w:t xml:space="preserve"> Классификация продукции и концепция логистики</w:t>
            </w:r>
            <w:r w:rsidR="004861F0">
              <w:rPr>
                <w:color w:val="000000"/>
                <w:sz w:val="16"/>
                <w:szCs w:val="16"/>
              </w:rPr>
              <w:t>:</w:t>
            </w:r>
            <w:r w:rsidRPr="00B13BBA">
              <w:rPr>
                <w:color w:val="000000"/>
                <w:sz w:val="16"/>
                <w:szCs w:val="16"/>
              </w:rPr>
              <w:t xml:space="preserve"> МР – материальные ресурсы; НП – незавершенное производство; </w:t>
            </w:r>
          </w:p>
          <w:p w:rsidR="00D63599" w:rsidRPr="00B13BBA" w:rsidRDefault="00D63599" w:rsidP="004861F0">
            <w:pPr>
              <w:ind w:firstLine="284"/>
              <w:jc w:val="center"/>
              <w:rPr>
                <w:color w:val="000000"/>
                <w:sz w:val="16"/>
                <w:szCs w:val="16"/>
              </w:rPr>
            </w:pPr>
            <w:r w:rsidRPr="00B13BBA">
              <w:rPr>
                <w:color w:val="000000"/>
                <w:sz w:val="16"/>
                <w:szCs w:val="16"/>
              </w:rPr>
              <w:t>ГП– готовая продукция</w:t>
            </w:r>
          </w:p>
        </w:tc>
      </w:tr>
    </w:tbl>
    <w:p w:rsidR="00EE1DAB" w:rsidRPr="00527948" w:rsidRDefault="00EE1DAB" w:rsidP="00D56AB1">
      <w:pPr>
        <w:shd w:val="clear" w:color="auto" w:fill="FFFFFF"/>
        <w:spacing w:line="245" w:lineRule="auto"/>
        <w:jc w:val="both"/>
        <w:rPr>
          <w:sz w:val="20"/>
          <w:szCs w:val="20"/>
        </w:rPr>
      </w:pPr>
      <w:r w:rsidRPr="00527948">
        <w:rPr>
          <w:color w:val="000000"/>
          <w:sz w:val="20"/>
          <w:szCs w:val="20"/>
        </w:rPr>
        <w:lastRenderedPageBreak/>
        <w:t>например, погодными условиями (зонтики и резиновые сапоги во вр</w:t>
      </w:r>
      <w:r w:rsidRPr="00527948">
        <w:rPr>
          <w:color w:val="000000"/>
          <w:sz w:val="20"/>
          <w:szCs w:val="20"/>
        </w:rPr>
        <w:t>е</w:t>
      </w:r>
      <w:r w:rsidRPr="00527948">
        <w:rPr>
          <w:color w:val="000000"/>
          <w:sz w:val="20"/>
          <w:szCs w:val="20"/>
        </w:rPr>
        <w:t>мя участившихся дождей). Для вышепере</w:t>
      </w:r>
      <w:r w:rsidRPr="00527948">
        <w:rPr>
          <w:color w:val="000000"/>
          <w:sz w:val="20"/>
          <w:szCs w:val="20"/>
        </w:rPr>
        <w:softHyphen/>
        <w:t>численных товаров логист</w:t>
      </w:r>
      <w:r w:rsidRPr="00527948">
        <w:rPr>
          <w:color w:val="000000"/>
          <w:sz w:val="20"/>
          <w:szCs w:val="20"/>
        </w:rPr>
        <w:t>и</w:t>
      </w:r>
      <w:r w:rsidRPr="00527948">
        <w:rPr>
          <w:color w:val="000000"/>
          <w:sz w:val="20"/>
          <w:szCs w:val="20"/>
        </w:rPr>
        <w:t>ческий менеджмент обычно создает сложные, разветвленные распр</w:t>
      </w:r>
      <w:r w:rsidRPr="00527948">
        <w:rPr>
          <w:color w:val="000000"/>
          <w:sz w:val="20"/>
          <w:szCs w:val="20"/>
        </w:rPr>
        <w:t>е</w:t>
      </w:r>
      <w:r w:rsidRPr="00527948">
        <w:rPr>
          <w:color w:val="000000"/>
          <w:sz w:val="20"/>
          <w:szCs w:val="20"/>
        </w:rPr>
        <w:t>делительные сети с большим числом розничных торговых точек, чт</w:t>
      </w:r>
      <w:r w:rsidRPr="00527948">
        <w:rPr>
          <w:color w:val="000000"/>
          <w:sz w:val="20"/>
          <w:szCs w:val="20"/>
        </w:rPr>
        <w:t>о</w:t>
      </w:r>
      <w:r w:rsidRPr="00527948">
        <w:rPr>
          <w:color w:val="000000"/>
          <w:sz w:val="20"/>
          <w:szCs w:val="20"/>
        </w:rPr>
        <w:t>бы поддерживать высокий уровень обслуживания покупателей.</w:t>
      </w:r>
    </w:p>
    <w:p w:rsidR="00D63599" w:rsidRPr="00527948" w:rsidRDefault="00D63599" w:rsidP="00D56AB1">
      <w:pPr>
        <w:shd w:val="clear" w:color="auto" w:fill="FFFFFF"/>
        <w:tabs>
          <w:tab w:val="left" w:pos="8947"/>
        </w:tabs>
        <w:spacing w:line="245" w:lineRule="auto"/>
        <w:ind w:firstLine="284"/>
        <w:jc w:val="both"/>
        <w:rPr>
          <w:sz w:val="20"/>
          <w:szCs w:val="20"/>
        </w:rPr>
      </w:pPr>
      <w:r w:rsidRPr="00527948">
        <w:rPr>
          <w:iCs/>
          <w:color w:val="000000"/>
          <w:sz w:val="20"/>
          <w:szCs w:val="20"/>
        </w:rPr>
        <w:t xml:space="preserve">Товары предварительного спроса (выбора) </w:t>
      </w:r>
      <w:r w:rsidRPr="00527948">
        <w:rPr>
          <w:color w:val="000000"/>
          <w:sz w:val="20"/>
          <w:szCs w:val="20"/>
        </w:rPr>
        <w:t xml:space="preserve">(«магазинные» товары) отличаются тем, что покупатель готов их искать и выбирать, сравнивая конкурентные взаимозаменяемые товары между собой по внешнему </w:t>
      </w:r>
      <w:r w:rsidR="0012501E">
        <w:rPr>
          <w:color w:val="000000"/>
          <w:sz w:val="20"/>
          <w:szCs w:val="20"/>
        </w:rPr>
        <w:t>виду, дизайну, цене, качеству и </w:t>
      </w:r>
      <w:r w:rsidRPr="00527948">
        <w:rPr>
          <w:color w:val="000000"/>
          <w:sz w:val="20"/>
          <w:szCs w:val="20"/>
        </w:rPr>
        <w:t>т.</w:t>
      </w:r>
      <w:r w:rsidR="0012501E">
        <w:rPr>
          <w:color w:val="000000"/>
          <w:sz w:val="20"/>
          <w:szCs w:val="20"/>
        </w:rPr>
        <w:t> </w:t>
      </w:r>
      <w:r w:rsidRPr="00527948">
        <w:rPr>
          <w:color w:val="000000"/>
          <w:sz w:val="20"/>
          <w:szCs w:val="20"/>
        </w:rPr>
        <w:t>п. Примерами таких товаров могут быть автомобили, мебель, одежда, бытовая, аудио- и видеотехника и т. д. Для этих товаров число торговых точек значительно меньше, чем для товаров повседневного спроса</w:t>
      </w:r>
      <w:r w:rsidR="0012501E">
        <w:rPr>
          <w:color w:val="000000"/>
          <w:sz w:val="20"/>
          <w:szCs w:val="20"/>
        </w:rPr>
        <w:t>,</w:t>
      </w:r>
      <w:r w:rsidRPr="00527948">
        <w:rPr>
          <w:color w:val="000000"/>
          <w:sz w:val="20"/>
          <w:szCs w:val="20"/>
        </w:rPr>
        <w:t xml:space="preserve"> распределительные каналы также более простые, что приводит к уменьшению логистических издержек. </w:t>
      </w:r>
    </w:p>
    <w:p w:rsidR="00D63599" w:rsidRPr="00527948" w:rsidRDefault="00D63599" w:rsidP="00D56AB1">
      <w:pPr>
        <w:shd w:val="clear" w:color="auto" w:fill="FFFFFF"/>
        <w:spacing w:line="245" w:lineRule="auto"/>
        <w:ind w:firstLine="284"/>
        <w:jc w:val="both"/>
        <w:rPr>
          <w:sz w:val="20"/>
          <w:szCs w:val="20"/>
        </w:rPr>
      </w:pPr>
      <w:r w:rsidRPr="00527948">
        <w:rPr>
          <w:color w:val="000000"/>
          <w:sz w:val="20"/>
          <w:szCs w:val="20"/>
        </w:rPr>
        <w:t xml:space="preserve">К </w:t>
      </w:r>
      <w:r w:rsidRPr="00527948">
        <w:rPr>
          <w:iCs/>
          <w:color w:val="000000"/>
          <w:sz w:val="20"/>
          <w:szCs w:val="20"/>
        </w:rPr>
        <w:t xml:space="preserve">товарам особого спроса </w:t>
      </w:r>
      <w:r w:rsidRPr="00527948">
        <w:rPr>
          <w:color w:val="000000"/>
          <w:sz w:val="20"/>
          <w:szCs w:val="20"/>
        </w:rPr>
        <w:t>относится продукция с уникальными х</w:t>
      </w:r>
      <w:r w:rsidRPr="00527948">
        <w:rPr>
          <w:color w:val="000000"/>
          <w:sz w:val="20"/>
          <w:szCs w:val="20"/>
        </w:rPr>
        <w:t>а</w:t>
      </w:r>
      <w:r w:rsidRPr="00527948">
        <w:rPr>
          <w:color w:val="000000"/>
          <w:sz w:val="20"/>
          <w:szCs w:val="20"/>
        </w:rPr>
        <w:t>рактеристиками или товары престижной торговой марки, ради прио</w:t>
      </w:r>
      <w:r w:rsidRPr="00527948">
        <w:rPr>
          <w:color w:val="000000"/>
          <w:sz w:val="20"/>
          <w:szCs w:val="20"/>
        </w:rPr>
        <w:t>б</w:t>
      </w:r>
      <w:r w:rsidRPr="00527948">
        <w:rPr>
          <w:color w:val="000000"/>
          <w:sz w:val="20"/>
          <w:szCs w:val="20"/>
        </w:rPr>
        <w:t>ретения которых покупатель готов затратить дополнительные усилия, время и деньги. Примерами таких товаров являются престижные ма</w:t>
      </w:r>
      <w:r w:rsidRPr="00527948">
        <w:rPr>
          <w:color w:val="000000"/>
          <w:sz w:val="20"/>
          <w:szCs w:val="20"/>
        </w:rPr>
        <w:t>р</w:t>
      </w:r>
      <w:r w:rsidRPr="00527948">
        <w:rPr>
          <w:color w:val="000000"/>
          <w:sz w:val="20"/>
          <w:szCs w:val="20"/>
        </w:rPr>
        <w:t>ки автомобилей, электробытовой техники, одежды, обуви и т. п.</w:t>
      </w:r>
    </w:p>
    <w:p w:rsidR="00D63599" w:rsidRPr="00527948" w:rsidRDefault="00D63599" w:rsidP="00D56AB1">
      <w:pPr>
        <w:shd w:val="clear" w:color="auto" w:fill="FFFFFF"/>
        <w:spacing w:line="245" w:lineRule="auto"/>
        <w:ind w:firstLine="284"/>
        <w:jc w:val="both"/>
        <w:rPr>
          <w:sz w:val="20"/>
          <w:szCs w:val="20"/>
        </w:rPr>
      </w:pPr>
      <w:r w:rsidRPr="00527948">
        <w:rPr>
          <w:iCs/>
          <w:color w:val="000000"/>
          <w:sz w:val="20"/>
          <w:szCs w:val="20"/>
        </w:rPr>
        <w:t xml:space="preserve">Товары пассивного спроса </w:t>
      </w:r>
      <w:r w:rsidRPr="00527948">
        <w:rPr>
          <w:color w:val="000000"/>
          <w:sz w:val="20"/>
          <w:szCs w:val="20"/>
        </w:rPr>
        <w:t>отличаются тем, что покупатель или н</w:t>
      </w:r>
      <w:r w:rsidRPr="00527948">
        <w:rPr>
          <w:color w:val="000000"/>
          <w:sz w:val="20"/>
          <w:szCs w:val="20"/>
        </w:rPr>
        <w:t>и</w:t>
      </w:r>
      <w:r w:rsidRPr="00527948">
        <w:rPr>
          <w:color w:val="000000"/>
          <w:sz w:val="20"/>
          <w:szCs w:val="20"/>
        </w:rPr>
        <w:t>чего о них не знает</w:t>
      </w:r>
      <w:r w:rsidR="0012501E">
        <w:rPr>
          <w:color w:val="000000"/>
          <w:sz w:val="20"/>
          <w:szCs w:val="20"/>
        </w:rPr>
        <w:t>,</w:t>
      </w:r>
      <w:r w:rsidRPr="00527948">
        <w:rPr>
          <w:color w:val="000000"/>
          <w:sz w:val="20"/>
          <w:szCs w:val="20"/>
        </w:rPr>
        <w:t xml:space="preserve"> или знает, но не торопится покупать. Обычно это новинки, недостаточно апробированные на практике, не сопрово</w:t>
      </w:r>
      <w:r w:rsidRPr="00527948">
        <w:rPr>
          <w:color w:val="000000"/>
          <w:sz w:val="20"/>
          <w:szCs w:val="20"/>
        </w:rPr>
        <w:t>ж</w:t>
      </w:r>
      <w:r w:rsidRPr="00527948">
        <w:rPr>
          <w:color w:val="000000"/>
          <w:sz w:val="20"/>
          <w:szCs w:val="20"/>
        </w:rPr>
        <w:t xml:space="preserve">дающиеся широкомасштабной рекламой. </w:t>
      </w:r>
      <w:r w:rsidR="0012501E">
        <w:rPr>
          <w:color w:val="000000"/>
          <w:sz w:val="20"/>
          <w:szCs w:val="20"/>
        </w:rPr>
        <w:t>Продажа этих</w:t>
      </w:r>
      <w:r w:rsidRPr="00527948">
        <w:rPr>
          <w:color w:val="000000"/>
          <w:sz w:val="20"/>
          <w:szCs w:val="20"/>
        </w:rPr>
        <w:t xml:space="preserve"> товар</w:t>
      </w:r>
      <w:r w:rsidR="0012501E">
        <w:rPr>
          <w:color w:val="000000"/>
          <w:sz w:val="20"/>
          <w:szCs w:val="20"/>
        </w:rPr>
        <w:t>ов</w:t>
      </w:r>
      <w:r w:rsidRPr="00527948">
        <w:rPr>
          <w:color w:val="000000"/>
          <w:sz w:val="20"/>
          <w:szCs w:val="20"/>
        </w:rPr>
        <w:t>, как прави</w:t>
      </w:r>
      <w:r w:rsidR="0012501E">
        <w:rPr>
          <w:color w:val="000000"/>
          <w:sz w:val="20"/>
          <w:szCs w:val="20"/>
        </w:rPr>
        <w:t>ло, требуе</w:t>
      </w:r>
      <w:r w:rsidRPr="00527948">
        <w:rPr>
          <w:color w:val="000000"/>
          <w:sz w:val="20"/>
          <w:szCs w:val="20"/>
        </w:rPr>
        <w:t>т значительных маркетинговых усилий (например, и</w:t>
      </w:r>
      <w:r w:rsidRPr="00527948">
        <w:rPr>
          <w:color w:val="000000"/>
          <w:sz w:val="20"/>
          <w:szCs w:val="20"/>
        </w:rPr>
        <w:t>с</w:t>
      </w:r>
      <w:r w:rsidRPr="00527948">
        <w:rPr>
          <w:color w:val="000000"/>
          <w:sz w:val="20"/>
          <w:szCs w:val="20"/>
        </w:rPr>
        <w:t>пользование торговыми агентами приемов личных продаж).</w:t>
      </w:r>
    </w:p>
    <w:p w:rsidR="00D63599" w:rsidRPr="00527948" w:rsidRDefault="00D63599" w:rsidP="00D56AB1">
      <w:pPr>
        <w:shd w:val="clear" w:color="auto" w:fill="FFFFFF"/>
        <w:spacing w:line="245" w:lineRule="auto"/>
        <w:ind w:firstLine="284"/>
        <w:jc w:val="both"/>
        <w:rPr>
          <w:sz w:val="20"/>
          <w:szCs w:val="20"/>
        </w:rPr>
      </w:pPr>
      <w:r w:rsidRPr="00527948">
        <w:rPr>
          <w:color w:val="000000"/>
          <w:sz w:val="20"/>
          <w:szCs w:val="20"/>
        </w:rPr>
        <w:t>Организация дистрибьюции и продаж продукции промышленного потребления (для предприятий, организаций и физических лиц, прои</w:t>
      </w:r>
      <w:r w:rsidRPr="00527948">
        <w:rPr>
          <w:color w:val="000000"/>
          <w:sz w:val="20"/>
          <w:szCs w:val="20"/>
        </w:rPr>
        <w:t>з</w:t>
      </w:r>
      <w:r w:rsidRPr="00527948">
        <w:rPr>
          <w:color w:val="000000"/>
          <w:sz w:val="20"/>
          <w:szCs w:val="20"/>
        </w:rPr>
        <w:t>водящих другие товары и услуги) и товаров широкого потребления принципиально различа</w:t>
      </w:r>
      <w:r w:rsidR="0012501E">
        <w:rPr>
          <w:color w:val="000000"/>
          <w:sz w:val="20"/>
          <w:szCs w:val="20"/>
        </w:rPr>
        <w:t>е</w:t>
      </w:r>
      <w:r w:rsidRPr="00527948">
        <w:rPr>
          <w:color w:val="000000"/>
          <w:sz w:val="20"/>
          <w:szCs w:val="20"/>
        </w:rPr>
        <w:t>тся. В данном случае обычно фирма ищет покупателей и так строит логистические каналы в дистрибьюции этих товаров, чтобы они отвечали политике закупок (снабжения) потреб</w:t>
      </w:r>
      <w:r w:rsidRPr="00527948">
        <w:rPr>
          <w:color w:val="000000"/>
          <w:sz w:val="20"/>
          <w:szCs w:val="20"/>
        </w:rPr>
        <w:t>и</w:t>
      </w:r>
      <w:r w:rsidRPr="00527948">
        <w:rPr>
          <w:color w:val="000000"/>
          <w:sz w:val="20"/>
          <w:szCs w:val="20"/>
        </w:rPr>
        <w:t>телей.</w:t>
      </w:r>
    </w:p>
    <w:p w:rsidR="00D63599" w:rsidRPr="00527948" w:rsidRDefault="00D63599" w:rsidP="00D56AB1">
      <w:pPr>
        <w:shd w:val="clear" w:color="auto" w:fill="FFFFFF"/>
        <w:spacing w:line="245" w:lineRule="auto"/>
        <w:ind w:firstLine="284"/>
        <w:jc w:val="both"/>
        <w:rPr>
          <w:sz w:val="20"/>
          <w:szCs w:val="20"/>
        </w:rPr>
      </w:pPr>
      <w:r w:rsidRPr="00527948">
        <w:rPr>
          <w:color w:val="000000"/>
          <w:sz w:val="20"/>
          <w:szCs w:val="20"/>
        </w:rPr>
        <w:t>Таким образом, рассмотренная нами классификация продукции и</w:t>
      </w:r>
      <w:r w:rsidRPr="00527948">
        <w:rPr>
          <w:color w:val="000000"/>
          <w:sz w:val="20"/>
          <w:szCs w:val="20"/>
        </w:rPr>
        <w:t>г</w:t>
      </w:r>
      <w:r w:rsidRPr="00527948">
        <w:rPr>
          <w:color w:val="000000"/>
          <w:sz w:val="20"/>
          <w:szCs w:val="20"/>
        </w:rPr>
        <w:t xml:space="preserve">рает важную роль для принятия определенных логистических решений и формирования логистической системы. Помимо различных видов материальных ресурсов, готовой продукции, образующих фирменные материальные потоки, большое значение в логистике </w:t>
      </w:r>
      <w:r w:rsidRPr="00527948">
        <w:rPr>
          <w:iCs/>
          <w:color w:val="000000"/>
          <w:sz w:val="20"/>
          <w:szCs w:val="20"/>
        </w:rPr>
        <w:t>имеют продукт</w:t>
      </w:r>
      <w:r w:rsidRPr="00527948">
        <w:rPr>
          <w:iCs/>
          <w:color w:val="000000"/>
          <w:sz w:val="20"/>
          <w:szCs w:val="20"/>
        </w:rPr>
        <w:t>о</w:t>
      </w:r>
      <w:r w:rsidRPr="00527948">
        <w:rPr>
          <w:iCs/>
          <w:color w:val="000000"/>
          <w:sz w:val="20"/>
          <w:szCs w:val="20"/>
        </w:rPr>
        <w:t xml:space="preserve">вые характеристики (атрибуты), </w:t>
      </w:r>
      <w:r w:rsidRPr="00527948">
        <w:rPr>
          <w:color w:val="000000"/>
          <w:sz w:val="20"/>
          <w:szCs w:val="20"/>
        </w:rPr>
        <w:t>относящиеся к определенной това</w:t>
      </w:r>
      <w:r w:rsidRPr="00527948">
        <w:rPr>
          <w:color w:val="000000"/>
          <w:sz w:val="20"/>
          <w:szCs w:val="20"/>
        </w:rPr>
        <w:t>р</w:t>
      </w:r>
      <w:r w:rsidRPr="00527948">
        <w:rPr>
          <w:color w:val="000000"/>
          <w:sz w:val="20"/>
          <w:szCs w:val="20"/>
        </w:rPr>
        <w:t>ной единице. Обычно логистика ограничена в своих возможностях повлиять на продуктовые характеристики, если они уже сформиро</w:t>
      </w:r>
      <w:r w:rsidRPr="00527948">
        <w:rPr>
          <w:color w:val="000000"/>
          <w:sz w:val="20"/>
          <w:szCs w:val="20"/>
        </w:rPr>
        <w:softHyphen/>
      </w:r>
      <w:r w:rsidRPr="00527948">
        <w:rPr>
          <w:color w:val="000000"/>
          <w:sz w:val="20"/>
          <w:szCs w:val="20"/>
        </w:rPr>
        <w:lastRenderedPageBreak/>
        <w:t>ваны маркетингом и операционным менеджментом. Поэтому принц</w:t>
      </w:r>
      <w:r w:rsidRPr="00527948">
        <w:rPr>
          <w:color w:val="000000"/>
          <w:sz w:val="20"/>
          <w:szCs w:val="20"/>
        </w:rPr>
        <w:t>и</w:t>
      </w:r>
      <w:r w:rsidRPr="00527948">
        <w:rPr>
          <w:color w:val="000000"/>
          <w:sz w:val="20"/>
          <w:szCs w:val="20"/>
        </w:rPr>
        <w:t>пиальным вопросом является дизайн продукта с учетом до</w:t>
      </w:r>
      <w:r w:rsidRPr="00527948">
        <w:rPr>
          <w:color w:val="000000"/>
          <w:sz w:val="20"/>
          <w:szCs w:val="20"/>
        </w:rPr>
        <w:softHyphen/>
        <w:t>полнительных логистических требований.</w:t>
      </w:r>
    </w:p>
    <w:p w:rsidR="00D63599" w:rsidRPr="00527948" w:rsidRDefault="00D63599" w:rsidP="00D56AB1">
      <w:pPr>
        <w:shd w:val="clear" w:color="auto" w:fill="FFFFFF"/>
        <w:spacing w:line="245" w:lineRule="auto"/>
        <w:ind w:firstLine="284"/>
        <w:jc w:val="both"/>
        <w:rPr>
          <w:sz w:val="20"/>
          <w:szCs w:val="20"/>
        </w:rPr>
      </w:pPr>
      <w:r w:rsidRPr="00527948">
        <w:rPr>
          <w:color w:val="000000"/>
          <w:sz w:val="20"/>
          <w:szCs w:val="20"/>
        </w:rPr>
        <w:t>Среди основных продуктовых характеристик, влияющих на ло</w:t>
      </w:r>
      <w:r w:rsidRPr="00527948">
        <w:rPr>
          <w:color w:val="000000"/>
          <w:sz w:val="20"/>
          <w:szCs w:val="20"/>
        </w:rPr>
        <w:softHyphen/>
        <w:t>гистические издержки и процесс принятия логистических решений в производстве и сбыте, необходимо указать на цену, торговый ас</w:t>
      </w:r>
      <w:r w:rsidRPr="00527948">
        <w:rPr>
          <w:color w:val="000000"/>
          <w:sz w:val="20"/>
          <w:szCs w:val="20"/>
        </w:rPr>
        <w:softHyphen/>
        <w:t xml:space="preserve">сортимент и номенклатуру, габаритные размеры упаковки, </w:t>
      </w:r>
      <w:r w:rsidR="000471B3">
        <w:rPr>
          <w:color w:val="000000"/>
          <w:sz w:val="20"/>
          <w:szCs w:val="20"/>
        </w:rPr>
        <w:t>массу</w:t>
      </w:r>
      <w:r w:rsidRPr="00527948">
        <w:rPr>
          <w:color w:val="000000"/>
          <w:sz w:val="20"/>
          <w:szCs w:val="20"/>
        </w:rPr>
        <w:t>, по</w:t>
      </w:r>
      <w:r w:rsidRPr="00527948">
        <w:rPr>
          <w:color w:val="000000"/>
          <w:sz w:val="20"/>
          <w:szCs w:val="20"/>
        </w:rPr>
        <w:t>д</w:t>
      </w:r>
      <w:r w:rsidRPr="00527948">
        <w:rPr>
          <w:color w:val="000000"/>
          <w:sz w:val="20"/>
          <w:szCs w:val="20"/>
        </w:rPr>
        <w:t>верженность повреждению. Часто логистические издержки ана</w:t>
      </w:r>
      <w:r w:rsidRPr="00527948">
        <w:rPr>
          <w:color w:val="000000"/>
          <w:sz w:val="20"/>
          <w:szCs w:val="20"/>
        </w:rPr>
        <w:softHyphen/>
        <w:t xml:space="preserve">лизируют по параметру плотности, определяемой отношением </w:t>
      </w:r>
      <w:r w:rsidR="000471B3">
        <w:rPr>
          <w:color w:val="000000"/>
          <w:sz w:val="20"/>
          <w:szCs w:val="20"/>
        </w:rPr>
        <w:t>массы</w:t>
      </w:r>
      <w:r w:rsidRPr="00527948">
        <w:rPr>
          <w:color w:val="000000"/>
          <w:sz w:val="20"/>
          <w:szCs w:val="20"/>
        </w:rPr>
        <w:t xml:space="preserve"> готовой продукции в торговой упаковке, к объему упаковки. В</w:t>
      </w:r>
      <w:r w:rsidR="000471B3">
        <w:rPr>
          <w:color w:val="000000"/>
          <w:sz w:val="20"/>
          <w:szCs w:val="20"/>
        </w:rPr>
        <w:t> </w:t>
      </w:r>
      <w:r w:rsidRPr="00527948">
        <w:rPr>
          <w:color w:val="000000"/>
          <w:sz w:val="20"/>
          <w:szCs w:val="20"/>
        </w:rPr>
        <w:t>ос</w:t>
      </w:r>
      <w:r w:rsidRPr="00527948">
        <w:rPr>
          <w:color w:val="000000"/>
          <w:sz w:val="20"/>
          <w:szCs w:val="20"/>
        </w:rPr>
        <w:softHyphen/>
        <w:t>новном плотность товара влияет на транспортные затраты и издержки на хранение готовой продукции в складской сети. Товары, имеющие высокую плотность, требуют, как правило, меньших затрат на тран</w:t>
      </w:r>
      <w:r w:rsidRPr="00527948">
        <w:rPr>
          <w:color w:val="000000"/>
          <w:sz w:val="20"/>
          <w:szCs w:val="20"/>
        </w:rPr>
        <w:t>с</w:t>
      </w:r>
      <w:r w:rsidRPr="00527948">
        <w:rPr>
          <w:color w:val="000000"/>
          <w:sz w:val="20"/>
          <w:szCs w:val="20"/>
        </w:rPr>
        <w:t>портировку и хранение, так как обеспечивают более рациональное и</w:t>
      </w:r>
      <w:r w:rsidRPr="00527948">
        <w:rPr>
          <w:color w:val="000000"/>
          <w:sz w:val="20"/>
          <w:szCs w:val="20"/>
        </w:rPr>
        <w:t>с</w:t>
      </w:r>
      <w:r w:rsidRPr="00527948">
        <w:rPr>
          <w:color w:val="000000"/>
          <w:sz w:val="20"/>
          <w:szCs w:val="20"/>
        </w:rPr>
        <w:t xml:space="preserve">пользование грузоподъемности (грузовместимости) транспортных средств и возможностей складских площадей (рис. </w:t>
      </w:r>
      <w:r w:rsidR="00F85171">
        <w:rPr>
          <w:color w:val="000000"/>
          <w:sz w:val="20"/>
          <w:szCs w:val="20"/>
        </w:rPr>
        <w:t>1.</w:t>
      </w:r>
      <w:r w:rsidR="00084D3B">
        <w:rPr>
          <w:color w:val="000000"/>
          <w:sz w:val="20"/>
          <w:szCs w:val="20"/>
        </w:rPr>
        <w:t>1</w:t>
      </w:r>
      <w:r w:rsidR="000471B3">
        <w:rPr>
          <w:color w:val="000000"/>
          <w:sz w:val="20"/>
          <w:szCs w:val="20"/>
        </w:rPr>
        <w:t>3, </w:t>
      </w:r>
      <w:r w:rsidRPr="000471B3">
        <w:rPr>
          <w:i/>
          <w:color w:val="000000"/>
          <w:sz w:val="20"/>
          <w:szCs w:val="20"/>
        </w:rPr>
        <w:t>а</w:t>
      </w:r>
      <w:r w:rsidRPr="00527948">
        <w:rPr>
          <w:color w:val="000000"/>
          <w:sz w:val="20"/>
          <w:szCs w:val="20"/>
        </w:rPr>
        <w:t>). Тарифы за услуги по транспортировке и грузопереработке обратно пропорци</w:t>
      </w:r>
      <w:r w:rsidRPr="00527948">
        <w:rPr>
          <w:color w:val="000000"/>
          <w:sz w:val="20"/>
          <w:szCs w:val="20"/>
        </w:rPr>
        <w:t>о</w:t>
      </w:r>
      <w:r w:rsidRPr="00527948">
        <w:rPr>
          <w:color w:val="000000"/>
          <w:sz w:val="20"/>
          <w:szCs w:val="20"/>
        </w:rPr>
        <w:t>нальны плотности готовой продукции, поэтому многие фирмы пов</w:t>
      </w:r>
      <w:r w:rsidRPr="00527948">
        <w:rPr>
          <w:color w:val="000000"/>
          <w:sz w:val="20"/>
          <w:szCs w:val="20"/>
        </w:rPr>
        <w:t>ы</w:t>
      </w:r>
      <w:r w:rsidRPr="00527948">
        <w:rPr>
          <w:color w:val="000000"/>
          <w:sz w:val="20"/>
          <w:szCs w:val="20"/>
        </w:rPr>
        <w:t>шают компактность (плотность) готовой продукции в период тран</w:t>
      </w:r>
      <w:r w:rsidRPr="00527948">
        <w:rPr>
          <w:color w:val="000000"/>
          <w:sz w:val="20"/>
          <w:szCs w:val="20"/>
        </w:rPr>
        <w:t>с</w:t>
      </w:r>
      <w:r w:rsidRPr="00527948">
        <w:rPr>
          <w:color w:val="000000"/>
          <w:sz w:val="20"/>
          <w:szCs w:val="20"/>
        </w:rPr>
        <w:t>портировки и хранения (например, мебельные фабрики доставляют мебель в магазины в разобранном виде).</w:t>
      </w:r>
    </w:p>
    <w:p w:rsidR="00D63599" w:rsidRPr="00527948" w:rsidRDefault="00D63599" w:rsidP="00D56AB1">
      <w:pPr>
        <w:shd w:val="clear" w:color="auto" w:fill="FFFFFF"/>
        <w:spacing w:line="238" w:lineRule="auto"/>
        <w:ind w:firstLine="284"/>
        <w:jc w:val="both"/>
        <w:rPr>
          <w:sz w:val="20"/>
          <w:szCs w:val="20"/>
        </w:rPr>
      </w:pPr>
      <w:r w:rsidRPr="00527948">
        <w:rPr>
          <w:color w:val="000000"/>
          <w:sz w:val="20"/>
          <w:szCs w:val="20"/>
        </w:rPr>
        <w:t>Еще одной продуктовой характеристикой, влияющей на логи</w:t>
      </w:r>
      <w:r w:rsidRPr="00527948">
        <w:rPr>
          <w:color w:val="000000"/>
          <w:sz w:val="20"/>
          <w:szCs w:val="20"/>
        </w:rPr>
        <w:softHyphen/>
        <w:t>стические издержки, является отношение цена/вес, цена/масса. Пр</w:t>
      </w:r>
      <w:r w:rsidRPr="00527948">
        <w:rPr>
          <w:color w:val="000000"/>
          <w:sz w:val="20"/>
          <w:szCs w:val="20"/>
        </w:rPr>
        <w:t>о</w:t>
      </w:r>
      <w:r w:rsidRPr="00527948">
        <w:rPr>
          <w:color w:val="000000"/>
          <w:sz w:val="20"/>
          <w:szCs w:val="20"/>
        </w:rPr>
        <w:t>дукция с низким уровнем отношения цены к весу, такая, например, как сырьевые полуфабрикаты, будет иметь сравнительно небольшие затр</w:t>
      </w:r>
      <w:r w:rsidRPr="00527948">
        <w:rPr>
          <w:color w:val="000000"/>
          <w:sz w:val="20"/>
          <w:szCs w:val="20"/>
        </w:rPr>
        <w:t>а</w:t>
      </w:r>
      <w:r w:rsidRPr="00527948">
        <w:rPr>
          <w:color w:val="000000"/>
          <w:sz w:val="20"/>
          <w:szCs w:val="20"/>
        </w:rPr>
        <w:t>ты на хранение, но высокие транспортные расходы в процентах от ц</w:t>
      </w:r>
      <w:r w:rsidRPr="00527948">
        <w:rPr>
          <w:color w:val="000000"/>
          <w:sz w:val="20"/>
          <w:szCs w:val="20"/>
        </w:rPr>
        <w:t>е</w:t>
      </w:r>
      <w:r w:rsidRPr="00527948">
        <w:rPr>
          <w:color w:val="000000"/>
          <w:sz w:val="20"/>
          <w:szCs w:val="20"/>
        </w:rPr>
        <w:t xml:space="preserve">ны продаж. Это объясняется тем, что главным фактором, влияющим на издержки хранения, является цена товара. В то же время транспортные издержки зависят в основном от веса перевозимого груза и будут тем больше, чем меньше отношение цены к весу (рис. </w:t>
      </w:r>
      <w:r w:rsidR="00F85171">
        <w:rPr>
          <w:color w:val="000000"/>
          <w:sz w:val="20"/>
          <w:szCs w:val="20"/>
        </w:rPr>
        <w:t>1.</w:t>
      </w:r>
      <w:r w:rsidR="00084D3B">
        <w:rPr>
          <w:color w:val="000000"/>
          <w:sz w:val="20"/>
          <w:szCs w:val="20"/>
        </w:rPr>
        <w:t>1</w:t>
      </w:r>
      <w:r w:rsidR="00D35A25">
        <w:rPr>
          <w:color w:val="000000"/>
          <w:sz w:val="20"/>
          <w:szCs w:val="20"/>
        </w:rPr>
        <w:t>3, </w:t>
      </w:r>
      <w:r w:rsidRPr="00D35A25">
        <w:rPr>
          <w:i/>
          <w:color w:val="000000"/>
          <w:sz w:val="20"/>
          <w:szCs w:val="20"/>
        </w:rPr>
        <w:t>б</w:t>
      </w:r>
      <w:r w:rsidRPr="00527948">
        <w:rPr>
          <w:color w:val="000000"/>
          <w:sz w:val="20"/>
          <w:szCs w:val="20"/>
        </w:rPr>
        <w:t>). Поэтому для фирм, выпускающих продукцию с высоким значением этого показат</w:t>
      </w:r>
      <w:r w:rsidRPr="00527948">
        <w:rPr>
          <w:color w:val="000000"/>
          <w:sz w:val="20"/>
          <w:szCs w:val="20"/>
        </w:rPr>
        <w:t>е</w:t>
      </w:r>
      <w:r w:rsidRPr="00527948">
        <w:rPr>
          <w:color w:val="000000"/>
          <w:sz w:val="20"/>
          <w:szCs w:val="20"/>
        </w:rPr>
        <w:t>ля (дорогая видео-</w:t>
      </w:r>
      <w:r w:rsidR="00D35A25">
        <w:rPr>
          <w:color w:val="000000"/>
          <w:sz w:val="20"/>
          <w:szCs w:val="20"/>
        </w:rPr>
        <w:t xml:space="preserve"> </w:t>
      </w:r>
      <w:r w:rsidRPr="00527948">
        <w:rPr>
          <w:color w:val="000000"/>
          <w:sz w:val="20"/>
          <w:szCs w:val="20"/>
        </w:rPr>
        <w:t>и аудиотехника, ювелирные изделия, музыкальные инструменты и т. п.), логистический менеджмент заключается в мин</w:t>
      </w:r>
      <w:r w:rsidRPr="00527948">
        <w:rPr>
          <w:color w:val="000000"/>
          <w:sz w:val="20"/>
          <w:szCs w:val="20"/>
        </w:rPr>
        <w:t>и</w:t>
      </w:r>
      <w:r w:rsidRPr="00527948">
        <w:rPr>
          <w:color w:val="000000"/>
          <w:sz w:val="20"/>
          <w:szCs w:val="20"/>
        </w:rPr>
        <w:t>мизации запасов готовой продукции в распределительной сети, а для фирм, продукция которых имеет низкое соотношение цена/вес, он сво</w:t>
      </w:r>
      <w:r w:rsidRPr="00527948">
        <w:rPr>
          <w:color w:val="000000"/>
          <w:sz w:val="20"/>
          <w:szCs w:val="20"/>
        </w:rPr>
        <w:softHyphen/>
        <w:t xml:space="preserve">дится к работе по льготным транспортным тарифам. Большое значение для логистического менеджмента имеет свойство взаимозаменяемости продуктов. Фирмы тратят огромные средства на рекламу товаров-заменителей, характеризуемых даже незначительными изменениями </w:t>
      </w:r>
      <w:r w:rsidRPr="00527948">
        <w:rPr>
          <w:color w:val="000000"/>
          <w:sz w:val="20"/>
          <w:szCs w:val="20"/>
        </w:rPr>
        <w:lastRenderedPageBreak/>
        <w:t>параметров базовой модели, чтобы сформировать у потенциальных покупателей ощущение неповторимости своего товара.</w:t>
      </w:r>
    </w:p>
    <w:p w:rsidR="00D63599" w:rsidRPr="00527948" w:rsidRDefault="00D63599" w:rsidP="00D56AB1">
      <w:pPr>
        <w:shd w:val="clear" w:color="auto" w:fill="FFFFFF"/>
        <w:spacing w:line="238" w:lineRule="auto"/>
        <w:ind w:firstLine="284"/>
        <w:jc w:val="both"/>
        <w:rPr>
          <w:sz w:val="20"/>
          <w:szCs w:val="20"/>
        </w:rPr>
      </w:pPr>
      <w:r w:rsidRPr="00527948">
        <w:rPr>
          <w:color w:val="000000"/>
          <w:sz w:val="20"/>
          <w:szCs w:val="20"/>
        </w:rPr>
        <w:t>В большинстве случаев логистический менеджер не может по</w:t>
      </w:r>
      <w:r w:rsidRPr="00527948">
        <w:rPr>
          <w:color w:val="000000"/>
          <w:sz w:val="20"/>
          <w:szCs w:val="20"/>
        </w:rPr>
        <w:softHyphen/>
        <w:t>влиять на свойство взаимозаменяемости. Однако он может обеспечить такой сервис и уровень доступности товара в дистрибьюции, что пок</w:t>
      </w:r>
      <w:r w:rsidRPr="00527948">
        <w:rPr>
          <w:color w:val="000000"/>
          <w:sz w:val="20"/>
          <w:szCs w:val="20"/>
        </w:rPr>
        <w:t>у</w:t>
      </w:r>
      <w:r w:rsidRPr="00527948">
        <w:rPr>
          <w:color w:val="000000"/>
          <w:sz w:val="20"/>
          <w:szCs w:val="20"/>
        </w:rPr>
        <w:t>патель не будет думать о выборе товара-заменителя.</w:t>
      </w:r>
    </w:p>
    <w:p w:rsidR="00D63599" w:rsidRPr="00527948" w:rsidRDefault="00D63599" w:rsidP="00D56AB1">
      <w:pPr>
        <w:shd w:val="clear" w:color="auto" w:fill="FFFFFF"/>
        <w:spacing w:line="238" w:lineRule="auto"/>
        <w:ind w:firstLine="284"/>
        <w:jc w:val="both"/>
        <w:rPr>
          <w:sz w:val="20"/>
          <w:szCs w:val="20"/>
        </w:rPr>
      </w:pPr>
      <w:r w:rsidRPr="00527948">
        <w:rPr>
          <w:color w:val="000000"/>
          <w:sz w:val="20"/>
          <w:szCs w:val="20"/>
        </w:rPr>
        <w:t>Влияние фактора замещения может быть представлено в виде во</w:t>
      </w:r>
      <w:r w:rsidRPr="00527948">
        <w:rPr>
          <w:color w:val="000000"/>
          <w:sz w:val="20"/>
          <w:szCs w:val="20"/>
        </w:rPr>
        <w:t>з</w:t>
      </w:r>
      <w:r w:rsidRPr="00527948">
        <w:rPr>
          <w:color w:val="000000"/>
          <w:sz w:val="20"/>
          <w:szCs w:val="20"/>
        </w:rPr>
        <w:t>можной потери объема продаж фирмой-производителем или дис</w:t>
      </w:r>
      <w:r w:rsidRPr="00527948">
        <w:rPr>
          <w:color w:val="000000"/>
          <w:sz w:val="20"/>
          <w:szCs w:val="20"/>
        </w:rPr>
        <w:t>т</w:t>
      </w:r>
      <w:r w:rsidRPr="00527948">
        <w:rPr>
          <w:color w:val="000000"/>
          <w:sz w:val="20"/>
          <w:szCs w:val="20"/>
        </w:rPr>
        <w:t xml:space="preserve">рибьютором. Более высокий уровень замещения обычно означает для покупателя возможность более широкого выбора среди товаров-заменителей и большую вероятность потери фирмой части объема продаж. Логистические решения зависят от улучшения транспортного </w:t>
      </w:r>
      <w:r w:rsidRPr="00D35A25">
        <w:rPr>
          <w:color w:val="000000"/>
          <w:spacing w:val="-4"/>
          <w:sz w:val="20"/>
          <w:szCs w:val="20"/>
        </w:rPr>
        <w:t xml:space="preserve">сервиса или среднего уровня поддерживаемых запасов (рис. </w:t>
      </w:r>
      <w:r w:rsidR="00F85171" w:rsidRPr="00D35A25">
        <w:rPr>
          <w:color w:val="000000"/>
          <w:spacing w:val="-4"/>
          <w:sz w:val="20"/>
          <w:szCs w:val="20"/>
        </w:rPr>
        <w:t>1.</w:t>
      </w:r>
      <w:r w:rsidR="008954AD" w:rsidRPr="00D35A25">
        <w:rPr>
          <w:color w:val="000000"/>
          <w:spacing w:val="-4"/>
          <w:sz w:val="20"/>
          <w:szCs w:val="20"/>
        </w:rPr>
        <w:t>1</w:t>
      </w:r>
      <w:r w:rsidR="00D35A25" w:rsidRPr="00D35A25">
        <w:rPr>
          <w:color w:val="000000"/>
          <w:spacing w:val="-4"/>
          <w:sz w:val="20"/>
          <w:szCs w:val="20"/>
        </w:rPr>
        <w:t>3, </w:t>
      </w:r>
      <w:r w:rsidRPr="00D35A25">
        <w:rPr>
          <w:color w:val="000000"/>
          <w:spacing w:val="-4"/>
          <w:sz w:val="20"/>
          <w:szCs w:val="20"/>
        </w:rPr>
        <w:t xml:space="preserve"> </w:t>
      </w:r>
      <w:r w:rsidRPr="00D35A25">
        <w:rPr>
          <w:i/>
          <w:color w:val="000000"/>
          <w:spacing w:val="-4"/>
          <w:sz w:val="20"/>
          <w:szCs w:val="20"/>
        </w:rPr>
        <w:t>в</w:t>
      </w:r>
      <w:r w:rsidRPr="00D35A25">
        <w:rPr>
          <w:color w:val="000000"/>
          <w:spacing w:val="-4"/>
          <w:sz w:val="20"/>
          <w:szCs w:val="20"/>
        </w:rPr>
        <w:t xml:space="preserve"> и</w:t>
      </w:r>
      <w:r w:rsidRPr="00527948">
        <w:rPr>
          <w:color w:val="000000"/>
          <w:sz w:val="20"/>
          <w:szCs w:val="20"/>
        </w:rPr>
        <w:t xml:space="preserve"> </w:t>
      </w:r>
      <w:r w:rsidRPr="00D35A25">
        <w:rPr>
          <w:i/>
          <w:color w:val="000000"/>
          <w:sz w:val="20"/>
          <w:szCs w:val="20"/>
        </w:rPr>
        <w:t>г</w:t>
      </w:r>
      <w:r w:rsidRPr="00527948">
        <w:rPr>
          <w:color w:val="000000"/>
          <w:sz w:val="20"/>
          <w:szCs w:val="20"/>
        </w:rPr>
        <w:t xml:space="preserve">). Графики на рис. </w:t>
      </w:r>
      <w:r w:rsidR="00F85171">
        <w:rPr>
          <w:color w:val="000000"/>
          <w:sz w:val="20"/>
          <w:szCs w:val="20"/>
        </w:rPr>
        <w:t>1.</w:t>
      </w:r>
      <w:r w:rsidR="008954AD">
        <w:rPr>
          <w:color w:val="000000"/>
          <w:sz w:val="20"/>
          <w:szCs w:val="20"/>
        </w:rPr>
        <w:t>1</w:t>
      </w:r>
      <w:r w:rsidR="00D35A25">
        <w:rPr>
          <w:color w:val="000000"/>
          <w:sz w:val="20"/>
          <w:szCs w:val="20"/>
        </w:rPr>
        <w:t>3, </w:t>
      </w:r>
      <w:r w:rsidRPr="00D35A25">
        <w:rPr>
          <w:i/>
          <w:color w:val="000000"/>
          <w:sz w:val="20"/>
          <w:szCs w:val="20"/>
        </w:rPr>
        <w:t>в</w:t>
      </w:r>
      <w:r w:rsidRPr="00527948">
        <w:rPr>
          <w:color w:val="000000"/>
          <w:sz w:val="20"/>
          <w:szCs w:val="20"/>
        </w:rPr>
        <w:t xml:space="preserve"> показывают, что улучшение транспортного сервиса может вызвать уменьшение потерь объема продаж товара</w:t>
      </w:r>
      <w:r w:rsidR="00D35A25">
        <w:rPr>
          <w:color w:val="000000"/>
          <w:sz w:val="20"/>
          <w:szCs w:val="20"/>
        </w:rPr>
        <w:t>-</w:t>
      </w:r>
      <w:r w:rsidRPr="00527948">
        <w:rPr>
          <w:color w:val="000000"/>
          <w:sz w:val="20"/>
          <w:szCs w:val="20"/>
        </w:rPr>
        <w:t>заменителя.</w:t>
      </w:r>
    </w:p>
    <w:p w:rsidR="00D63599" w:rsidRDefault="00084D3B" w:rsidP="00D56AB1">
      <w:pPr>
        <w:spacing w:line="238" w:lineRule="auto"/>
        <w:ind w:firstLine="284"/>
        <w:jc w:val="both"/>
        <w:rPr>
          <w:color w:val="000000"/>
          <w:sz w:val="20"/>
          <w:szCs w:val="20"/>
        </w:rPr>
      </w:pPr>
      <w:r w:rsidRPr="00527948">
        <w:rPr>
          <w:color w:val="000000"/>
          <w:sz w:val="20"/>
          <w:szCs w:val="20"/>
        </w:rPr>
        <w:t>Для заданного уровня запасов фирма может увеличить скорость или надежность доставки, что делает продукт более доступным для потребителя. Конечно, в этом случае необходимо сопоставить дост</w:t>
      </w:r>
      <w:r w:rsidRPr="00527948">
        <w:rPr>
          <w:color w:val="000000"/>
          <w:sz w:val="20"/>
          <w:szCs w:val="20"/>
        </w:rPr>
        <w:t>и</w:t>
      </w:r>
      <w:r w:rsidRPr="00527948">
        <w:rPr>
          <w:color w:val="000000"/>
          <w:sz w:val="20"/>
          <w:szCs w:val="20"/>
        </w:rPr>
        <w:t>гаемую выгоду от уменьшения потерь в продажах с ростом транспор</w:t>
      </w:r>
      <w:r w:rsidRPr="00527948">
        <w:rPr>
          <w:color w:val="000000"/>
          <w:sz w:val="20"/>
          <w:szCs w:val="20"/>
        </w:rPr>
        <w:t>т</w:t>
      </w:r>
      <w:r w:rsidRPr="00527948">
        <w:rPr>
          <w:color w:val="000000"/>
          <w:sz w:val="20"/>
          <w:szCs w:val="20"/>
        </w:rPr>
        <w:t>ных издержек. Графики на рис.</w:t>
      </w:r>
      <w:r w:rsidR="00F85171">
        <w:rPr>
          <w:color w:val="000000"/>
          <w:sz w:val="20"/>
          <w:szCs w:val="20"/>
        </w:rPr>
        <w:t xml:space="preserve"> 1.</w:t>
      </w:r>
      <w:r w:rsidR="00D35A25">
        <w:rPr>
          <w:color w:val="000000"/>
          <w:sz w:val="20"/>
          <w:szCs w:val="20"/>
        </w:rPr>
        <w:t>13, </w:t>
      </w:r>
      <w:r w:rsidRPr="00D35A25">
        <w:rPr>
          <w:i/>
          <w:color w:val="000000"/>
          <w:sz w:val="20"/>
          <w:szCs w:val="20"/>
        </w:rPr>
        <w:t>г</w:t>
      </w:r>
      <w:r w:rsidRPr="00527948">
        <w:rPr>
          <w:color w:val="000000"/>
          <w:sz w:val="20"/>
          <w:szCs w:val="20"/>
        </w:rPr>
        <w:t xml:space="preserve"> показывают, как меняются п</w:t>
      </w:r>
      <w:r w:rsidRPr="00527948">
        <w:rPr>
          <w:color w:val="000000"/>
          <w:sz w:val="20"/>
          <w:szCs w:val="20"/>
        </w:rPr>
        <w:t>о</w:t>
      </w:r>
      <w:r w:rsidRPr="00527948">
        <w:rPr>
          <w:color w:val="000000"/>
          <w:sz w:val="20"/>
          <w:szCs w:val="20"/>
        </w:rPr>
        <w:t>тери</w:t>
      </w:r>
      <w:r w:rsidR="00D35A25" w:rsidRPr="00D35A25">
        <w:rPr>
          <w:color w:val="000000"/>
          <w:sz w:val="20"/>
          <w:szCs w:val="20"/>
        </w:rPr>
        <w:t xml:space="preserve"> </w:t>
      </w:r>
      <w:r w:rsidR="00D35A25" w:rsidRPr="00527948">
        <w:rPr>
          <w:color w:val="000000"/>
          <w:sz w:val="20"/>
          <w:szCs w:val="20"/>
        </w:rPr>
        <w:t>объема продаж в зависимости от среднего уровня запасов в дис</w:t>
      </w:r>
      <w:r w:rsidR="00D35A25" w:rsidRPr="00527948">
        <w:rPr>
          <w:color w:val="000000"/>
          <w:sz w:val="20"/>
          <w:szCs w:val="20"/>
        </w:rPr>
        <w:t>т</w:t>
      </w:r>
      <w:r w:rsidR="00D35A25" w:rsidRPr="00527948">
        <w:rPr>
          <w:color w:val="000000"/>
          <w:sz w:val="20"/>
          <w:szCs w:val="20"/>
        </w:rPr>
        <w:t>рибьюции при постоянных транс</w:t>
      </w:r>
      <w:r w:rsidR="00B04F7C" w:rsidRPr="00B04F7C">
        <w:rPr>
          <w:noProof/>
          <w:sz w:val="20"/>
          <w:szCs w:val="20"/>
        </w:rPr>
        <w:pict>
          <v:line id="_x0000_s1157" style="position:absolute;left:0;text-align:left;z-index:251769856;mso-position-horizontal-relative:margin;mso-position-vertical-relative:text" from="-130.8pt,392.65pt" to="-130.8pt,415.2pt" o:allowincell="f" strokeweight=".25pt">
            <w10:wrap anchorx="margin"/>
          </v:line>
        </w:pict>
      </w:r>
      <w:r w:rsidR="00B04F7C" w:rsidRPr="00B04F7C">
        <w:rPr>
          <w:noProof/>
          <w:sz w:val="20"/>
          <w:szCs w:val="20"/>
        </w:rPr>
        <w:pict>
          <v:line id="_x0000_s1158" style="position:absolute;left:0;text-align:left;z-index:251770880;mso-position-horizontal-relative:margin;mso-position-vertical-relative:text" from="-126pt,710.4pt" to="-126pt,880.8pt" o:allowincell="f" strokeweight=".5pt">
            <w10:wrap anchorx="margin"/>
          </v:line>
        </w:pict>
      </w:r>
      <w:r w:rsidR="00D35A25" w:rsidRPr="00527948">
        <w:rPr>
          <w:color w:val="000000"/>
          <w:sz w:val="20"/>
          <w:szCs w:val="20"/>
        </w:rPr>
        <w:t>портных расходах.</w:t>
      </w:r>
    </w:p>
    <w:p w:rsidR="00564EC0" w:rsidRPr="00527948" w:rsidRDefault="00564EC0" w:rsidP="00D56AB1">
      <w:pPr>
        <w:shd w:val="clear" w:color="auto" w:fill="FFFFFF"/>
        <w:spacing w:line="238" w:lineRule="auto"/>
        <w:jc w:val="both"/>
        <w:rPr>
          <w:sz w:val="20"/>
          <w:szCs w:val="20"/>
        </w:rPr>
      </w:pPr>
      <w:r w:rsidRPr="00527948">
        <w:rPr>
          <w:color w:val="000000"/>
          <w:sz w:val="20"/>
          <w:szCs w:val="20"/>
        </w:rPr>
        <w:t>В обоих случаях логистический менеджер должен выбирать наилу</w:t>
      </w:r>
      <w:r w:rsidRPr="00527948">
        <w:rPr>
          <w:color w:val="000000"/>
          <w:sz w:val="20"/>
          <w:szCs w:val="20"/>
        </w:rPr>
        <w:t>ч</w:t>
      </w:r>
      <w:r w:rsidRPr="00527948">
        <w:rPr>
          <w:color w:val="000000"/>
          <w:sz w:val="20"/>
          <w:szCs w:val="20"/>
        </w:rPr>
        <w:t>шие решения с точки зрения максимизации прибыли фирмы.</w:t>
      </w:r>
    </w:p>
    <w:p w:rsidR="00564EC0" w:rsidRPr="00527948" w:rsidRDefault="00564EC0" w:rsidP="00D56AB1">
      <w:pPr>
        <w:shd w:val="clear" w:color="auto" w:fill="FFFFFF"/>
        <w:tabs>
          <w:tab w:val="left" w:pos="5940"/>
        </w:tabs>
        <w:spacing w:line="238" w:lineRule="auto"/>
        <w:ind w:firstLine="284"/>
        <w:jc w:val="both"/>
        <w:rPr>
          <w:sz w:val="20"/>
          <w:szCs w:val="20"/>
        </w:rPr>
      </w:pPr>
      <w:r w:rsidRPr="00527948">
        <w:rPr>
          <w:color w:val="000000"/>
          <w:sz w:val="20"/>
          <w:szCs w:val="20"/>
        </w:rPr>
        <w:t>Еще одна продуктовая характеристика, влияющая на логистические издержки, связана с рисками в процессе физического распределения. Эти риски проявляются в таких свойствах продукта, как под</w:t>
      </w:r>
      <w:r w:rsidRPr="00527948">
        <w:rPr>
          <w:color w:val="000000"/>
          <w:sz w:val="20"/>
          <w:szCs w:val="20"/>
        </w:rPr>
        <w:softHyphen/>
        <w:t>верженность порче (для продовольственных товаров), повреждению в процессе транспортировки и грузопереработки, взрыво- и пожар</w:t>
      </w:r>
      <w:r w:rsidRPr="00527948">
        <w:rPr>
          <w:color w:val="000000"/>
          <w:sz w:val="20"/>
          <w:szCs w:val="20"/>
        </w:rPr>
        <w:t>о</w:t>
      </w:r>
      <w:r w:rsidRPr="00527948">
        <w:rPr>
          <w:color w:val="000000"/>
          <w:sz w:val="20"/>
          <w:szCs w:val="20"/>
        </w:rPr>
        <w:t>опасность и т. п. Риски требуют дополнительных затрат для обеспе</w:t>
      </w:r>
      <w:r w:rsidRPr="00527948">
        <w:rPr>
          <w:color w:val="000000"/>
          <w:sz w:val="20"/>
          <w:szCs w:val="20"/>
        </w:rPr>
        <w:softHyphen/>
        <w:t>чения сохранности груза при транспортировке, грузопереработке, хр</w:t>
      </w:r>
      <w:r w:rsidRPr="00527948">
        <w:rPr>
          <w:color w:val="000000"/>
          <w:sz w:val="20"/>
          <w:szCs w:val="20"/>
        </w:rPr>
        <w:t>а</w:t>
      </w:r>
      <w:r w:rsidRPr="00527948">
        <w:rPr>
          <w:color w:val="000000"/>
          <w:sz w:val="20"/>
          <w:szCs w:val="20"/>
        </w:rPr>
        <w:t xml:space="preserve">нении. Например, скоропортящиеся грузы должны перевозиться и храниться в специальных рефрижераторах. С возрастанием уровня риска увеличиваются и логистические издержки на транспортировку, хранение и поддержание запасов (рис. </w:t>
      </w:r>
      <w:r>
        <w:rPr>
          <w:color w:val="000000"/>
          <w:sz w:val="20"/>
          <w:szCs w:val="20"/>
        </w:rPr>
        <w:t>1.13, </w:t>
      </w:r>
      <w:r w:rsidRPr="00D14E0B">
        <w:rPr>
          <w:i/>
          <w:color w:val="000000"/>
          <w:sz w:val="20"/>
          <w:szCs w:val="20"/>
        </w:rPr>
        <w:t>д</w:t>
      </w:r>
      <w:r w:rsidRPr="00527948">
        <w:rPr>
          <w:color w:val="000000"/>
          <w:sz w:val="20"/>
          <w:szCs w:val="20"/>
        </w:rPr>
        <w:t>).</w:t>
      </w:r>
    </w:p>
    <w:p w:rsidR="00D56AB1" w:rsidRPr="00527948" w:rsidRDefault="00D56AB1" w:rsidP="00D56AB1">
      <w:pPr>
        <w:shd w:val="clear" w:color="auto" w:fill="FFFFFF"/>
        <w:tabs>
          <w:tab w:val="left" w:pos="5940"/>
        </w:tabs>
        <w:spacing w:line="238" w:lineRule="auto"/>
        <w:ind w:firstLine="284"/>
        <w:jc w:val="both"/>
        <w:rPr>
          <w:color w:val="000000"/>
          <w:sz w:val="20"/>
          <w:szCs w:val="20"/>
        </w:rPr>
      </w:pPr>
      <w:r w:rsidRPr="00527948">
        <w:rPr>
          <w:color w:val="000000"/>
          <w:sz w:val="20"/>
          <w:szCs w:val="20"/>
        </w:rPr>
        <w:t xml:space="preserve">Как видно из рис. </w:t>
      </w:r>
      <w:r>
        <w:rPr>
          <w:color w:val="000000"/>
          <w:sz w:val="20"/>
          <w:szCs w:val="20"/>
        </w:rPr>
        <w:t>1.13, </w:t>
      </w:r>
      <w:r w:rsidRPr="00D14E0B">
        <w:rPr>
          <w:i/>
          <w:color w:val="000000"/>
          <w:sz w:val="20"/>
          <w:szCs w:val="20"/>
        </w:rPr>
        <w:t>б</w:t>
      </w:r>
      <w:r w:rsidRPr="00527948">
        <w:rPr>
          <w:color w:val="000000"/>
          <w:sz w:val="20"/>
          <w:szCs w:val="20"/>
        </w:rPr>
        <w:t xml:space="preserve">, </w:t>
      </w:r>
      <w:r w:rsidRPr="00D14E0B">
        <w:rPr>
          <w:i/>
          <w:color w:val="000000"/>
          <w:sz w:val="20"/>
          <w:szCs w:val="20"/>
        </w:rPr>
        <w:t>в</w:t>
      </w:r>
      <w:r w:rsidRPr="00527948">
        <w:rPr>
          <w:color w:val="000000"/>
          <w:sz w:val="20"/>
          <w:szCs w:val="20"/>
        </w:rPr>
        <w:t xml:space="preserve"> и </w:t>
      </w:r>
      <w:r w:rsidRPr="00D14E0B">
        <w:rPr>
          <w:i/>
          <w:color w:val="000000"/>
          <w:sz w:val="20"/>
          <w:szCs w:val="20"/>
        </w:rPr>
        <w:t>г</w:t>
      </w:r>
      <w:r w:rsidRPr="00527948">
        <w:rPr>
          <w:color w:val="000000"/>
          <w:sz w:val="20"/>
          <w:szCs w:val="20"/>
        </w:rPr>
        <w:t>, общие логистические издержки имеют минимум, что позволяет логистическому менеджменту ставить и решать задачи оптимизации соответствующих продуктовых характ</w:t>
      </w:r>
      <w:r w:rsidRPr="00527948">
        <w:rPr>
          <w:color w:val="000000"/>
          <w:sz w:val="20"/>
          <w:szCs w:val="20"/>
        </w:rPr>
        <w:t>е</w:t>
      </w:r>
      <w:r w:rsidRPr="00527948">
        <w:rPr>
          <w:color w:val="000000"/>
          <w:sz w:val="20"/>
          <w:szCs w:val="20"/>
        </w:rPr>
        <w:t>ристик по критерию минимума логистических затрат.</w:t>
      </w:r>
    </w:p>
    <w:p w:rsidR="00564EC0" w:rsidRDefault="00564EC0" w:rsidP="00527948">
      <w:pPr>
        <w:ind w:firstLine="284"/>
        <w:jc w:val="both"/>
        <w:rPr>
          <w:sz w:val="20"/>
          <w:szCs w:val="20"/>
        </w:rPr>
      </w:pPr>
    </w:p>
    <w:p w:rsidR="00564EC0" w:rsidRDefault="00564EC0" w:rsidP="00527948">
      <w:pPr>
        <w:ind w:firstLine="284"/>
        <w:jc w:val="both"/>
        <w:rPr>
          <w:sz w:val="20"/>
          <w:szCs w:val="20"/>
        </w:rPr>
      </w:pPr>
    </w:p>
    <w:p w:rsidR="00564EC0" w:rsidRPr="00527948" w:rsidRDefault="00564EC0" w:rsidP="00527948">
      <w:pPr>
        <w:ind w:firstLine="284"/>
        <w:jc w:val="both"/>
        <w:rPr>
          <w:sz w:val="20"/>
          <w:szCs w:val="20"/>
        </w:rPr>
      </w:pPr>
    </w:p>
    <w:p w:rsidR="00D63599" w:rsidRDefault="008B26B2" w:rsidP="00F70B25">
      <w:pPr>
        <w:jc w:val="center"/>
        <w:rPr>
          <w:sz w:val="20"/>
          <w:szCs w:val="20"/>
        </w:rPr>
      </w:pPr>
      <w:r w:rsidRPr="008B26B2">
        <w:rPr>
          <w:noProof/>
          <w:sz w:val="20"/>
          <w:szCs w:val="20"/>
        </w:rPr>
        <w:drawing>
          <wp:inline distT="0" distB="0" distL="0" distR="0">
            <wp:extent cx="2228850" cy="1512178"/>
            <wp:effectExtent l="19050" t="0" r="0" b="0"/>
            <wp:docPr id="4"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19" cstate="print"/>
                    <a:srcRect l="8740" r="7784" b="66824"/>
                    <a:stretch>
                      <a:fillRect/>
                    </a:stretch>
                  </pic:blipFill>
                  <pic:spPr bwMode="auto">
                    <a:xfrm>
                      <a:off x="0" y="0"/>
                      <a:ext cx="2228850" cy="1512178"/>
                    </a:xfrm>
                    <a:prstGeom prst="rect">
                      <a:avLst/>
                    </a:prstGeom>
                    <a:noFill/>
                    <a:ln w="9525">
                      <a:noFill/>
                      <a:miter lim="800000"/>
                      <a:headEnd/>
                      <a:tailEnd/>
                    </a:ln>
                  </pic:spPr>
                </pic:pic>
              </a:graphicData>
            </a:graphic>
          </wp:inline>
        </w:drawing>
      </w:r>
    </w:p>
    <w:p w:rsidR="005109EB" w:rsidRPr="00864394" w:rsidRDefault="005109EB" w:rsidP="00F70B25">
      <w:pPr>
        <w:jc w:val="center"/>
        <w:rPr>
          <w:i/>
          <w:sz w:val="16"/>
          <w:szCs w:val="16"/>
        </w:rPr>
      </w:pPr>
      <w:r w:rsidRPr="00864394">
        <w:rPr>
          <w:i/>
          <w:sz w:val="16"/>
          <w:szCs w:val="16"/>
        </w:rPr>
        <w:t>а</w:t>
      </w:r>
    </w:p>
    <w:p w:rsidR="00002117" w:rsidRDefault="00002117" w:rsidP="00527948">
      <w:pPr>
        <w:ind w:firstLine="284"/>
        <w:jc w:val="both"/>
        <w:rPr>
          <w:sz w:val="20"/>
          <w:szCs w:val="20"/>
        </w:rPr>
      </w:pPr>
    </w:p>
    <w:p w:rsidR="0030717B" w:rsidRDefault="0030717B" w:rsidP="0030717B">
      <w:pPr>
        <w:ind w:firstLine="284"/>
        <w:jc w:val="center"/>
        <w:rPr>
          <w:sz w:val="20"/>
          <w:szCs w:val="20"/>
        </w:rPr>
      </w:pPr>
      <w:r w:rsidRPr="0030717B">
        <w:rPr>
          <w:noProof/>
          <w:sz w:val="20"/>
          <w:szCs w:val="20"/>
        </w:rPr>
        <w:drawing>
          <wp:inline distT="0" distB="0" distL="0" distR="0">
            <wp:extent cx="2266950" cy="1564413"/>
            <wp:effectExtent l="19050" t="0" r="0" b="0"/>
            <wp:docPr id="1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19" cstate="print"/>
                    <a:srcRect l="8740" t="32390" r="7247" b="33648"/>
                    <a:stretch>
                      <a:fillRect/>
                    </a:stretch>
                  </pic:blipFill>
                  <pic:spPr bwMode="auto">
                    <a:xfrm>
                      <a:off x="0" y="0"/>
                      <a:ext cx="2266950" cy="1564413"/>
                    </a:xfrm>
                    <a:prstGeom prst="rect">
                      <a:avLst/>
                    </a:prstGeom>
                    <a:noFill/>
                    <a:ln w="9525">
                      <a:noFill/>
                      <a:miter lim="800000"/>
                      <a:headEnd/>
                      <a:tailEnd/>
                    </a:ln>
                  </pic:spPr>
                </pic:pic>
              </a:graphicData>
            </a:graphic>
          </wp:inline>
        </w:drawing>
      </w:r>
    </w:p>
    <w:p w:rsidR="0030717B" w:rsidRPr="00864394" w:rsidRDefault="0030717B" w:rsidP="0030717B">
      <w:pPr>
        <w:ind w:firstLine="284"/>
        <w:jc w:val="center"/>
        <w:rPr>
          <w:i/>
          <w:sz w:val="16"/>
          <w:szCs w:val="16"/>
        </w:rPr>
      </w:pPr>
      <w:r w:rsidRPr="00864394">
        <w:rPr>
          <w:i/>
          <w:sz w:val="16"/>
          <w:szCs w:val="16"/>
        </w:rPr>
        <w:t>б</w:t>
      </w:r>
    </w:p>
    <w:p w:rsidR="0030717B" w:rsidRDefault="0030717B" w:rsidP="0030717B">
      <w:pPr>
        <w:ind w:firstLine="284"/>
        <w:jc w:val="center"/>
        <w:rPr>
          <w:sz w:val="20"/>
          <w:szCs w:val="20"/>
        </w:rPr>
      </w:pPr>
      <w:r w:rsidRPr="0030717B">
        <w:rPr>
          <w:noProof/>
          <w:sz w:val="20"/>
          <w:szCs w:val="20"/>
        </w:rPr>
        <w:drawing>
          <wp:inline distT="0" distB="0" distL="0" distR="0">
            <wp:extent cx="2543175" cy="1680176"/>
            <wp:effectExtent l="19050" t="0" r="0" b="0"/>
            <wp:docPr id="22"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19" cstate="print"/>
                    <a:srcRect l="8740" t="65409" r="1879"/>
                    <a:stretch>
                      <a:fillRect/>
                    </a:stretch>
                  </pic:blipFill>
                  <pic:spPr bwMode="auto">
                    <a:xfrm>
                      <a:off x="0" y="0"/>
                      <a:ext cx="2547959" cy="1683337"/>
                    </a:xfrm>
                    <a:prstGeom prst="rect">
                      <a:avLst/>
                    </a:prstGeom>
                    <a:noFill/>
                    <a:ln w="9525">
                      <a:noFill/>
                      <a:miter lim="800000"/>
                      <a:headEnd/>
                      <a:tailEnd/>
                    </a:ln>
                  </pic:spPr>
                </pic:pic>
              </a:graphicData>
            </a:graphic>
          </wp:inline>
        </w:drawing>
      </w:r>
    </w:p>
    <w:p w:rsidR="0030717B" w:rsidRPr="00DE4657" w:rsidRDefault="0030717B" w:rsidP="0030717B">
      <w:pPr>
        <w:ind w:firstLine="284"/>
        <w:jc w:val="center"/>
        <w:rPr>
          <w:i/>
          <w:sz w:val="20"/>
          <w:szCs w:val="20"/>
        </w:rPr>
      </w:pPr>
      <w:r w:rsidRPr="00DE4657">
        <w:rPr>
          <w:i/>
          <w:sz w:val="20"/>
          <w:szCs w:val="20"/>
        </w:rPr>
        <w:t>в</w:t>
      </w:r>
    </w:p>
    <w:p w:rsidR="0030717B" w:rsidRDefault="0030717B" w:rsidP="0030717B">
      <w:pPr>
        <w:ind w:firstLine="284"/>
        <w:jc w:val="center"/>
        <w:rPr>
          <w:sz w:val="20"/>
          <w:szCs w:val="20"/>
        </w:rPr>
      </w:pPr>
    </w:p>
    <w:p w:rsidR="0030717B" w:rsidRDefault="0030717B" w:rsidP="0030717B">
      <w:pPr>
        <w:ind w:firstLine="284"/>
        <w:jc w:val="center"/>
        <w:rPr>
          <w:sz w:val="20"/>
          <w:szCs w:val="20"/>
        </w:rPr>
      </w:pPr>
      <w:r w:rsidRPr="0030717B">
        <w:rPr>
          <w:noProof/>
          <w:sz w:val="20"/>
          <w:szCs w:val="20"/>
        </w:rPr>
        <w:drawing>
          <wp:inline distT="0" distB="0" distL="0" distR="0">
            <wp:extent cx="2638425" cy="1923486"/>
            <wp:effectExtent l="19050" t="0" r="9525" b="0"/>
            <wp:docPr id="23"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20" cstate="print"/>
                    <a:srcRect l="9975" r="11284" b="52144"/>
                    <a:stretch>
                      <a:fillRect/>
                    </a:stretch>
                  </pic:blipFill>
                  <pic:spPr bwMode="auto">
                    <a:xfrm>
                      <a:off x="0" y="0"/>
                      <a:ext cx="2638425" cy="1923486"/>
                    </a:xfrm>
                    <a:prstGeom prst="rect">
                      <a:avLst/>
                    </a:prstGeom>
                    <a:noFill/>
                    <a:ln w="9525">
                      <a:noFill/>
                      <a:miter lim="800000"/>
                      <a:headEnd/>
                      <a:tailEnd/>
                    </a:ln>
                  </pic:spPr>
                </pic:pic>
              </a:graphicData>
            </a:graphic>
          </wp:inline>
        </w:drawing>
      </w:r>
    </w:p>
    <w:p w:rsidR="0030717B" w:rsidRPr="00DE4657" w:rsidRDefault="0030717B" w:rsidP="0030717B">
      <w:pPr>
        <w:ind w:firstLine="284"/>
        <w:jc w:val="center"/>
        <w:rPr>
          <w:i/>
          <w:sz w:val="16"/>
          <w:szCs w:val="16"/>
        </w:rPr>
      </w:pPr>
      <w:r w:rsidRPr="00DE4657">
        <w:rPr>
          <w:i/>
          <w:sz w:val="16"/>
          <w:szCs w:val="16"/>
        </w:rPr>
        <w:t>г</w:t>
      </w:r>
    </w:p>
    <w:p w:rsidR="0030717B" w:rsidRDefault="0030717B" w:rsidP="0030717B">
      <w:pPr>
        <w:ind w:firstLine="284"/>
        <w:jc w:val="center"/>
        <w:rPr>
          <w:sz w:val="20"/>
          <w:szCs w:val="20"/>
        </w:rPr>
      </w:pPr>
    </w:p>
    <w:p w:rsidR="0030717B" w:rsidRPr="00DE4657" w:rsidRDefault="0030717B" w:rsidP="0030717B">
      <w:pPr>
        <w:ind w:firstLine="284"/>
        <w:jc w:val="center"/>
        <w:rPr>
          <w:i/>
          <w:sz w:val="16"/>
          <w:szCs w:val="16"/>
        </w:rPr>
      </w:pPr>
      <w:r w:rsidRPr="00DE4657">
        <w:rPr>
          <w:i/>
          <w:sz w:val="16"/>
          <w:szCs w:val="16"/>
        </w:rPr>
        <w:t>д</w:t>
      </w:r>
      <w:r w:rsidR="00D56AB1" w:rsidRPr="0030717B">
        <w:rPr>
          <w:noProof/>
          <w:sz w:val="20"/>
          <w:szCs w:val="20"/>
        </w:rPr>
        <w:drawing>
          <wp:inline distT="0" distB="0" distL="0" distR="0">
            <wp:extent cx="2667000" cy="1931039"/>
            <wp:effectExtent l="19050" t="0" r="0" b="0"/>
            <wp:docPr id="25"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20" cstate="print"/>
                    <a:srcRect l="9975" t="49661" r="7114"/>
                    <a:stretch>
                      <a:fillRect/>
                    </a:stretch>
                  </pic:blipFill>
                  <pic:spPr bwMode="auto">
                    <a:xfrm>
                      <a:off x="0" y="0"/>
                      <a:ext cx="2667000" cy="1931039"/>
                    </a:xfrm>
                    <a:prstGeom prst="rect">
                      <a:avLst/>
                    </a:prstGeom>
                    <a:noFill/>
                    <a:ln w="9525">
                      <a:noFill/>
                      <a:miter lim="800000"/>
                      <a:headEnd/>
                      <a:tailEnd/>
                    </a:ln>
                  </pic:spPr>
                </pic:pic>
              </a:graphicData>
            </a:graphic>
          </wp:inline>
        </w:drawing>
      </w:r>
    </w:p>
    <w:p w:rsidR="005109EB" w:rsidRPr="00527948" w:rsidRDefault="005109EB" w:rsidP="00527948">
      <w:pPr>
        <w:ind w:firstLine="284"/>
        <w:jc w:val="center"/>
        <w:rPr>
          <w:sz w:val="20"/>
          <w:szCs w:val="20"/>
        </w:rPr>
      </w:pPr>
    </w:p>
    <w:p w:rsidR="00D63599" w:rsidRPr="0030717B" w:rsidRDefault="00D63599" w:rsidP="00F85171">
      <w:pPr>
        <w:shd w:val="clear" w:color="auto" w:fill="FFFFFF"/>
        <w:ind w:left="1358" w:right="1462" w:firstLine="60"/>
        <w:jc w:val="center"/>
        <w:rPr>
          <w:color w:val="000000"/>
          <w:sz w:val="16"/>
          <w:szCs w:val="16"/>
        </w:rPr>
      </w:pPr>
      <w:r w:rsidRPr="0030717B">
        <w:rPr>
          <w:color w:val="000000"/>
          <w:sz w:val="16"/>
          <w:szCs w:val="16"/>
        </w:rPr>
        <w:t xml:space="preserve">Рис. </w:t>
      </w:r>
      <w:r w:rsidR="00B640D8">
        <w:rPr>
          <w:color w:val="000000"/>
          <w:sz w:val="16"/>
          <w:szCs w:val="16"/>
        </w:rPr>
        <w:t>1.</w:t>
      </w:r>
      <w:r w:rsidR="0030717B" w:rsidRPr="0030717B">
        <w:rPr>
          <w:color w:val="000000"/>
          <w:sz w:val="16"/>
          <w:szCs w:val="16"/>
        </w:rPr>
        <w:t>1</w:t>
      </w:r>
      <w:r w:rsidR="00D14E0B">
        <w:rPr>
          <w:color w:val="000000"/>
          <w:sz w:val="16"/>
          <w:szCs w:val="16"/>
        </w:rPr>
        <w:t>3</w:t>
      </w:r>
      <w:r w:rsidRPr="0030717B">
        <w:rPr>
          <w:color w:val="000000"/>
          <w:sz w:val="16"/>
          <w:szCs w:val="16"/>
        </w:rPr>
        <w:t>. Влияние продуктовых характеристик на логистические издержки:</w:t>
      </w:r>
    </w:p>
    <w:p w:rsidR="00DE4657" w:rsidRDefault="00D63599" w:rsidP="00F85171">
      <w:pPr>
        <w:shd w:val="clear" w:color="auto" w:fill="FFFFFF"/>
        <w:tabs>
          <w:tab w:val="left" w:pos="5760"/>
        </w:tabs>
        <w:ind w:left="1358" w:right="1462" w:firstLine="60"/>
        <w:jc w:val="center"/>
        <w:rPr>
          <w:color w:val="000000"/>
          <w:sz w:val="16"/>
          <w:szCs w:val="16"/>
        </w:rPr>
      </w:pPr>
      <w:r w:rsidRPr="00DE4657">
        <w:rPr>
          <w:i/>
          <w:color w:val="000000"/>
          <w:sz w:val="16"/>
          <w:szCs w:val="16"/>
        </w:rPr>
        <w:t>а</w:t>
      </w:r>
      <w:r w:rsidRPr="0030717B">
        <w:rPr>
          <w:color w:val="000000"/>
          <w:sz w:val="16"/>
          <w:szCs w:val="16"/>
        </w:rPr>
        <w:t xml:space="preserve"> – зависимость логистических издержек </w:t>
      </w:r>
    </w:p>
    <w:p w:rsidR="00DE4657" w:rsidRDefault="00D63599" w:rsidP="00F85171">
      <w:pPr>
        <w:shd w:val="clear" w:color="auto" w:fill="FFFFFF"/>
        <w:tabs>
          <w:tab w:val="left" w:pos="5760"/>
        </w:tabs>
        <w:ind w:left="1358" w:right="1462" w:firstLine="60"/>
        <w:jc w:val="center"/>
        <w:rPr>
          <w:color w:val="000000"/>
          <w:sz w:val="16"/>
          <w:szCs w:val="16"/>
        </w:rPr>
      </w:pPr>
      <w:r w:rsidRPr="0030717B">
        <w:rPr>
          <w:color w:val="000000"/>
          <w:sz w:val="16"/>
          <w:szCs w:val="16"/>
        </w:rPr>
        <w:t xml:space="preserve">от отношения вес/ объем; </w:t>
      </w:r>
      <w:r w:rsidRPr="00DE4657">
        <w:rPr>
          <w:i/>
          <w:color w:val="000000"/>
          <w:sz w:val="16"/>
          <w:szCs w:val="16"/>
        </w:rPr>
        <w:t>б</w:t>
      </w:r>
      <w:r w:rsidRPr="0030717B">
        <w:rPr>
          <w:color w:val="000000"/>
          <w:sz w:val="16"/>
          <w:szCs w:val="16"/>
        </w:rPr>
        <w:t xml:space="preserve"> – зависимость </w:t>
      </w:r>
    </w:p>
    <w:p w:rsidR="002134F1" w:rsidRDefault="00D63599" w:rsidP="00DE4657">
      <w:pPr>
        <w:shd w:val="clear" w:color="auto" w:fill="FFFFFF"/>
        <w:tabs>
          <w:tab w:val="left" w:pos="5760"/>
        </w:tabs>
        <w:ind w:left="1358" w:right="1364" w:firstLine="60"/>
        <w:jc w:val="center"/>
        <w:rPr>
          <w:color w:val="000000"/>
          <w:sz w:val="16"/>
          <w:szCs w:val="16"/>
        </w:rPr>
      </w:pPr>
      <w:r w:rsidRPr="0030717B">
        <w:rPr>
          <w:color w:val="000000"/>
          <w:sz w:val="16"/>
          <w:szCs w:val="16"/>
        </w:rPr>
        <w:t>логистических издержек от отношения це</w:t>
      </w:r>
      <w:r w:rsidR="00DE4657">
        <w:rPr>
          <w:color w:val="000000"/>
          <w:sz w:val="16"/>
          <w:szCs w:val="16"/>
        </w:rPr>
        <w:t>н</w:t>
      </w:r>
      <w:r w:rsidRPr="0030717B">
        <w:rPr>
          <w:color w:val="000000"/>
          <w:sz w:val="16"/>
          <w:szCs w:val="16"/>
        </w:rPr>
        <w:t xml:space="preserve">а/вес; </w:t>
      </w:r>
      <w:r w:rsidRPr="00DE4657">
        <w:rPr>
          <w:i/>
          <w:color w:val="000000"/>
          <w:sz w:val="16"/>
          <w:szCs w:val="16"/>
        </w:rPr>
        <w:t>в</w:t>
      </w:r>
      <w:r w:rsidRPr="0030717B">
        <w:rPr>
          <w:color w:val="000000"/>
          <w:sz w:val="16"/>
          <w:szCs w:val="16"/>
        </w:rPr>
        <w:t xml:space="preserve"> – зависимость логистических издержек</w:t>
      </w:r>
    </w:p>
    <w:p w:rsidR="002134F1" w:rsidRDefault="00D63599" w:rsidP="00DE4657">
      <w:pPr>
        <w:shd w:val="clear" w:color="auto" w:fill="FFFFFF"/>
        <w:tabs>
          <w:tab w:val="left" w:pos="5760"/>
        </w:tabs>
        <w:ind w:left="1358" w:right="1364" w:firstLine="60"/>
        <w:jc w:val="center"/>
        <w:rPr>
          <w:color w:val="000000"/>
          <w:sz w:val="16"/>
          <w:szCs w:val="16"/>
        </w:rPr>
      </w:pPr>
      <w:r w:rsidRPr="0030717B">
        <w:rPr>
          <w:color w:val="000000"/>
          <w:sz w:val="16"/>
          <w:szCs w:val="16"/>
        </w:rPr>
        <w:t xml:space="preserve"> от улучшения  транспортного сервиса; </w:t>
      </w:r>
    </w:p>
    <w:p w:rsidR="002134F1" w:rsidRDefault="00D63599" w:rsidP="00DE4657">
      <w:pPr>
        <w:shd w:val="clear" w:color="auto" w:fill="FFFFFF"/>
        <w:tabs>
          <w:tab w:val="left" w:pos="5760"/>
        </w:tabs>
        <w:ind w:left="1358" w:right="1364" w:firstLine="60"/>
        <w:jc w:val="center"/>
        <w:rPr>
          <w:color w:val="000000"/>
          <w:sz w:val="16"/>
          <w:szCs w:val="16"/>
        </w:rPr>
      </w:pPr>
      <w:r w:rsidRPr="00DE4657">
        <w:rPr>
          <w:i/>
          <w:color w:val="000000"/>
          <w:sz w:val="16"/>
          <w:szCs w:val="16"/>
        </w:rPr>
        <w:t>г</w:t>
      </w:r>
      <w:r w:rsidRPr="0030717B">
        <w:rPr>
          <w:color w:val="000000"/>
          <w:sz w:val="16"/>
          <w:szCs w:val="16"/>
        </w:rPr>
        <w:t xml:space="preserve"> – зависимость логистических издержек</w:t>
      </w:r>
    </w:p>
    <w:p w:rsidR="00D63599" w:rsidRPr="0030717B" w:rsidRDefault="00D63599" w:rsidP="00DE4657">
      <w:pPr>
        <w:shd w:val="clear" w:color="auto" w:fill="FFFFFF"/>
        <w:tabs>
          <w:tab w:val="left" w:pos="5760"/>
        </w:tabs>
        <w:ind w:left="1358" w:right="1364" w:firstLine="60"/>
        <w:jc w:val="center"/>
        <w:rPr>
          <w:color w:val="000000"/>
          <w:sz w:val="16"/>
          <w:szCs w:val="16"/>
        </w:rPr>
      </w:pPr>
      <w:r w:rsidRPr="0030717B">
        <w:rPr>
          <w:color w:val="000000"/>
          <w:sz w:val="16"/>
          <w:szCs w:val="16"/>
        </w:rPr>
        <w:t xml:space="preserve"> от среднего уровня запасов; </w:t>
      </w:r>
      <w:r w:rsidRPr="00DE4657">
        <w:rPr>
          <w:i/>
          <w:color w:val="000000"/>
          <w:sz w:val="16"/>
          <w:szCs w:val="16"/>
        </w:rPr>
        <w:t>д</w:t>
      </w:r>
      <w:r w:rsidRPr="0030717B">
        <w:rPr>
          <w:color w:val="000000"/>
          <w:sz w:val="16"/>
          <w:szCs w:val="16"/>
        </w:rPr>
        <w:t xml:space="preserve"> – зависимость логистических издержек от продуктовых рисков</w:t>
      </w:r>
    </w:p>
    <w:p w:rsidR="00D63599" w:rsidRPr="00527948" w:rsidRDefault="00D63599" w:rsidP="00527948">
      <w:pPr>
        <w:shd w:val="clear" w:color="auto" w:fill="FFFFFF"/>
        <w:ind w:firstLine="284"/>
        <w:jc w:val="both"/>
        <w:rPr>
          <w:color w:val="000000"/>
          <w:sz w:val="20"/>
          <w:szCs w:val="20"/>
        </w:rPr>
      </w:pPr>
    </w:p>
    <w:p w:rsidR="00D63599" w:rsidRPr="000E1261" w:rsidRDefault="000E1261" w:rsidP="000E1261">
      <w:pPr>
        <w:shd w:val="clear" w:color="auto" w:fill="FFFFFF"/>
        <w:jc w:val="center"/>
        <w:rPr>
          <w:b/>
          <w:color w:val="000000"/>
          <w:position w:val="10"/>
          <w:sz w:val="20"/>
          <w:szCs w:val="20"/>
        </w:rPr>
      </w:pPr>
      <w:r w:rsidRPr="000E1261">
        <w:rPr>
          <w:b/>
          <w:color w:val="000000"/>
          <w:position w:val="10"/>
          <w:sz w:val="20"/>
          <w:szCs w:val="20"/>
        </w:rPr>
        <w:lastRenderedPageBreak/>
        <w:t>1.1</w:t>
      </w:r>
      <w:r w:rsidR="00A77B24">
        <w:rPr>
          <w:b/>
          <w:color w:val="000000"/>
          <w:position w:val="10"/>
          <w:sz w:val="20"/>
          <w:szCs w:val="20"/>
        </w:rPr>
        <w:t>0</w:t>
      </w:r>
      <w:r w:rsidRPr="000E1261">
        <w:rPr>
          <w:b/>
          <w:color w:val="000000"/>
          <w:position w:val="10"/>
          <w:sz w:val="20"/>
          <w:szCs w:val="20"/>
        </w:rPr>
        <w:t xml:space="preserve">. </w:t>
      </w:r>
      <w:r>
        <w:rPr>
          <w:b/>
          <w:color w:val="000000"/>
          <w:position w:val="10"/>
          <w:sz w:val="20"/>
          <w:szCs w:val="20"/>
        </w:rPr>
        <w:t>Л</w:t>
      </w:r>
      <w:r w:rsidRPr="000E1261">
        <w:rPr>
          <w:b/>
          <w:color w:val="000000"/>
          <w:position w:val="10"/>
          <w:sz w:val="20"/>
          <w:szCs w:val="20"/>
        </w:rPr>
        <w:t>огистический цикл товара</w:t>
      </w:r>
    </w:p>
    <w:p w:rsidR="000E1261" w:rsidRDefault="000E1261" w:rsidP="00527948">
      <w:pPr>
        <w:shd w:val="clear" w:color="auto" w:fill="FFFFFF"/>
        <w:tabs>
          <w:tab w:val="left" w:pos="5940"/>
        </w:tabs>
        <w:ind w:firstLine="284"/>
        <w:jc w:val="both"/>
        <w:rPr>
          <w:color w:val="000000"/>
          <w:sz w:val="20"/>
          <w:szCs w:val="20"/>
        </w:rPr>
      </w:pPr>
    </w:p>
    <w:p w:rsidR="00D63599" w:rsidRDefault="00D63599" w:rsidP="00527948">
      <w:pPr>
        <w:shd w:val="clear" w:color="auto" w:fill="FFFFFF"/>
        <w:tabs>
          <w:tab w:val="left" w:pos="5940"/>
        </w:tabs>
        <w:ind w:firstLine="284"/>
        <w:jc w:val="both"/>
        <w:rPr>
          <w:color w:val="000000"/>
          <w:sz w:val="20"/>
          <w:szCs w:val="20"/>
        </w:rPr>
      </w:pPr>
      <w:r w:rsidRPr="00527948">
        <w:rPr>
          <w:color w:val="000000"/>
          <w:sz w:val="20"/>
          <w:szCs w:val="20"/>
        </w:rPr>
        <w:t>Логистический и маркетинговый менеджмент в существенной ст</w:t>
      </w:r>
      <w:r w:rsidRPr="00527948">
        <w:rPr>
          <w:color w:val="000000"/>
          <w:sz w:val="20"/>
          <w:szCs w:val="20"/>
        </w:rPr>
        <w:t>е</w:t>
      </w:r>
      <w:r w:rsidRPr="00527948">
        <w:rPr>
          <w:color w:val="000000"/>
          <w:sz w:val="20"/>
          <w:szCs w:val="20"/>
        </w:rPr>
        <w:t xml:space="preserve">пени зависят от так называемого </w:t>
      </w:r>
      <w:r w:rsidRPr="00527948">
        <w:rPr>
          <w:iCs/>
          <w:color w:val="000000"/>
          <w:sz w:val="20"/>
          <w:szCs w:val="20"/>
        </w:rPr>
        <w:t xml:space="preserve">жизненного цикла товара, </w:t>
      </w:r>
      <w:r w:rsidRPr="00527948">
        <w:rPr>
          <w:color w:val="000000"/>
          <w:sz w:val="20"/>
          <w:szCs w:val="20"/>
        </w:rPr>
        <w:t xml:space="preserve">в котором выделяют определенные характерные этапы, зависящие от объема его продаж на рынке и прибыли фирмы. Типичная форма жизненного цикла товара показана на рис. </w:t>
      </w:r>
      <w:r w:rsidR="00A77B24">
        <w:rPr>
          <w:color w:val="000000"/>
          <w:sz w:val="20"/>
          <w:szCs w:val="20"/>
        </w:rPr>
        <w:t>1.</w:t>
      </w:r>
      <w:r w:rsidR="00776A86">
        <w:rPr>
          <w:color w:val="000000"/>
          <w:sz w:val="20"/>
          <w:szCs w:val="20"/>
        </w:rPr>
        <w:t>1</w:t>
      </w:r>
      <w:r w:rsidR="007A4F59">
        <w:rPr>
          <w:color w:val="000000"/>
          <w:sz w:val="20"/>
          <w:szCs w:val="20"/>
        </w:rPr>
        <w:t>4,</w:t>
      </w:r>
      <w:r w:rsidRPr="00527948">
        <w:rPr>
          <w:color w:val="000000"/>
          <w:sz w:val="20"/>
          <w:szCs w:val="20"/>
        </w:rPr>
        <w:t xml:space="preserve"> </w:t>
      </w:r>
      <w:r w:rsidR="007A4F59">
        <w:rPr>
          <w:color w:val="000000"/>
          <w:sz w:val="20"/>
          <w:szCs w:val="20"/>
        </w:rPr>
        <w:t>н</w:t>
      </w:r>
      <w:r w:rsidRPr="00527948">
        <w:rPr>
          <w:color w:val="000000"/>
          <w:sz w:val="20"/>
          <w:szCs w:val="20"/>
        </w:rPr>
        <w:t xml:space="preserve">а рисунке выделено пять этапов жизненного цикла товара. </w:t>
      </w:r>
    </w:p>
    <w:p w:rsidR="00A77B24" w:rsidRPr="00527948" w:rsidRDefault="00A77B24" w:rsidP="00A77B24">
      <w:pPr>
        <w:shd w:val="clear" w:color="auto" w:fill="FFFFFF"/>
        <w:tabs>
          <w:tab w:val="left" w:pos="5940"/>
        </w:tabs>
        <w:ind w:firstLine="284"/>
        <w:jc w:val="both"/>
        <w:rPr>
          <w:color w:val="000000"/>
          <w:sz w:val="20"/>
          <w:szCs w:val="20"/>
        </w:rPr>
      </w:pPr>
      <w:r w:rsidRPr="00527948">
        <w:rPr>
          <w:iCs/>
          <w:color w:val="000000"/>
          <w:sz w:val="20"/>
          <w:szCs w:val="20"/>
        </w:rPr>
        <w:t xml:space="preserve">Этап разработки </w:t>
      </w:r>
      <w:r w:rsidRPr="00527948">
        <w:rPr>
          <w:color w:val="000000"/>
          <w:sz w:val="20"/>
          <w:szCs w:val="20"/>
        </w:rPr>
        <w:t>нового товара обычно занимает достаточно пр</w:t>
      </w:r>
      <w:r w:rsidRPr="00527948">
        <w:rPr>
          <w:color w:val="000000"/>
          <w:sz w:val="20"/>
          <w:szCs w:val="20"/>
        </w:rPr>
        <w:t>о</w:t>
      </w:r>
      <w:r w:rsidRPr="00527948">
        <w:rPr>
          <w:color w:val="000000"/>
          <w:sz w:val="20"/>
          <w:szCs w:val="20"/>
        </w:rPr>
        <w:t>должительное время и связан с затратами и инвестициями фирмы на научно-исследовательские, конструкторские и другие разработки.</w:t>
      </w:r>
    </w:p>
    <w:p w:rsidR="00A77B24" w:rsidRPr="00527948" w:rsidRDefault="00A77B24" w:rsidP="00A77B24">
      <w:pPr>
        <w:shd w:val="clear" w:color="auto" w:fill="FFFFFF"/>
        <w:ind w:firstLine="284"/>
        <w:jc w:val="both"/>
        <w:rPr>
          <w:sz w:val="20"/>
          <w:szCs w:val="20"/>
        </w:rPr>
      </w:pPr>
      <w:r w:rsidRPr="00527948">
        <w:rPr>
          <w:iCs/>
          <w:color w:val="000000"/>
          <w:sz w:val="20"/>
          <w:szCs w:val="20"/>
        </w:rPr>
        <w:t xml:space="preserve">Этап внедрения </w:t>
      </w:r>
      <w:r w:rsidRPr="00527948">
        <w:rPr>
          <w:color w:val="000000"/>
          <w:sz w:val="20"/>
          <w:szCs w:val="20"/>
        </w:rPr>
        <w:t xml:space="preserve">(выведения) товара на рынок </w:t>
      </w:r>
      <w:r>
        <w:rPr>
          <w:sz w:val="20"/>
        </w:rPr>
        <w:t>–</w:t>
      </w:r>
      <w:r w:rsidRPr="00527948">
        <w:rPr>
          <w:color w:val="000000"/>
          <w:sz w:val="20"/>
          <w:szCs w:val="20"/>
        </w:rPr>
        <w:t xml:space="preserve"> это период медлен</w:t>
      </w:r>
      <w:r w:rsidRPr="00527948">
        <w:rPr>
          <w:color w:val="000000"/>
          <w:sz w:val="20"/>
          <w:szCs w:val="20"/>
        </w:rPr>
        <w:softHyphen/>
        <w:t>ного роста объема продаж из-за его новизны для потребителей и дос</w:t>
      </w:r>
      <w:r w:rsidRPr="00527948">
        <w:rPr>
          <w:color w:val="000000"/>
          <w:sz w:val="20"/>
          <w:szCs w:val="20"/>
        </w:rPr>
        <w:softHyphen/>
        <w:t>таточно больших затрат на рекламу и продвижение товара. Поэтому на данном этапе прибыли, как правило, нет. Логистические решения в сбыте на этом этапе обычно связаны с селективным распределением и поддержкой осторожной маркетинговой политики продаж.</w:t>
      </w:r>
    </w:p>
    <w:p w:rsidR="00A77B24" w:rsidRPr="00527948" w:rsidRDefault="00A77B24" w:rsidP="00A77B24">
      <w:pPr>
        <w:shd w:val="clear" w:color="auto" w:fill="FFFFFF"/>
        <w:ind w:firstLine="284"/>
        <w:jc w:val="both"/>
        <w:rPr>
          <w:color w:val="000000"/>
          <w:sz w:val="20"/>
          <w:szCs w:val="20"/>
        </w:rPr>
      </w:pPr>
      <w:r w:rsidRPr="00527948">
        <w:rPr>
          <w:iCs/>
          <w:color w:val="000000"/>
          <w:sz w:val="20"/>
          <w:szCs w:val="20"/>
        </w:rPr>
        <w:t xml:space="preserve">Этап роста, </w:t>
      </w:r>
      <w:r w:rsidRPr="00527948">
        <w:rPr>
          <w:color w:val="000000"/>
          <w:sz w:val="20"/>
          <w:szCs w:val="20"/>
        </w:rPr>
        <w:t>если товар принят покупателями, характеризуется б</w:t>
      </w:r>
      <w:r w:rsidRPr="00527948">
        <w:rPr>
          <w:color w:val="000000"/>
          <w:sz w:val="20"/>
          <w:szCs w:val="20"/>
        </w:rPr>
        <w:t>ы</w:t>
      </w:r>
      <w:r w:rsidRPr="00527948">
        <w:rPr>
          <w:color w:val="000000"/>
          <w:sz w:val="20"/>
          <w:szCs w:val="20"/>
        </w:rPr>
        <w:t>стрым ростом объема продаж и соответственно прибыли фирмы. На этом этапе возникают достаточно серьезные трудности для логи</w:t>
      </w:r>
      <w:r w:rsidRPr="00527948">
        <w:rPr>
          <w:color w:val="000000"/>
          <w:sz w:val="20"/>
          <w:szCs w:val="20"/>
        </w:rPr>
        <w:softHyphen/>
        <w:t>стического менеджмента, связанные с достоверным прогнозом спроса. Отсутствие или запаздывание информации о продажах может приве</w:t>
      </w:r>
      <w:r w:rsidRPr="00527948">
        <w:rPr>
          <w:color w:val="000000"/>
          <w:sz w:val="20"/>
          <w:szCs w:val="20"/>
        </w:rPr>
        <w:t>с</w:t>
      </w:r>
      <w:r w:rsidRPr="00527948">
        <w:rPr>
          <w:color w:val="000000"/>
          <w:sz w:val="20"/>
          <w:szCs w:val="20"/>
        </w:rPr>
        <w:t>ти к неправильным решениям в дистрибьюции в плане формирования распределительных каналов, размещения запасов и управления их объемом транспортировки и т. п. Необходимы тщательный логистич</w:t>
      </w:r>
      <w:r w:rsidRPr="00527948">
        <w:rPr>
          <w:color w:val="000000"/>
          <w:sz w:val="20"/>
          <w:szCs w:val="20"/>
        </w:rPr>
        <w:t>е</w:t>
      </w:r>
      <w:r w:rsidRPr="00527948">
        <w:rPr>
          <w:color w:val="000000"/>
          <w:sz w:val="20"/>
          <w:szCs w:val="20"/>
        </w:rPr>
        <w:t>ский контроль за сбытом и быстрая реакция логистического менед</w:t>
      </w:r>
      <w:r w:rsidRPr="00527948">
        <w:rPr>
          <w:color w:val="000000"/>
          <w:sz w:val="20"/>
          <w:szCs w:val="20"/>
        </w:rPr>
        <w:t>ж</w:t>
      </w:r>
      <w:r w:rsidRPr="00527948">
        <w:rPr>
          <w:color w:val="000000"/>
          <w:sz w:val="20"/>
          <w:szCs w:val="20"/>
        </w:rPr>
        <w:t>мента на расширение рынка, так как период роста обычно кратковр</w:t>
      </w:r>
      <w:r w:rsidRPr="00527948">
        <w:rPr>
          <w:color w:val="000000"/>
          <w:sz w:val="20"/>
          <w:szCs w:val="20"/>
        </w:rPr>
        <w:t>е</w:t>
      </w:r>
      <w:r w:rsidRPr="00527948">
        <w:rPr>
          <w:color w:val="000000"/>
          <w:sz w:val="20"/>
          <w:szCs w:val="20"/>
        </w:rPr>
        <w:t>менный.</w:t>
      </w:r>
    </w:p>
    <w:p w:rsidR="00564EC0" w:rsidRPr="00527948" w:rsidRDefault="00564EC0" w:rsidP="00564EC0">
      <w:pPr>
        <w:shd w:val="clear" w:color="auto" w:fill="FFFFFF"/>
        <w:ind w:firstLine="284"/>
        <w:jc w:val="both"/>
        <w:rPr>
          <w:sz w:val="20"/>
          <w:szCs w:val="20"/>
        </w:rPr>
      </w:pPr>
      <w:r w:rsidRPr="00527948">
        <w:rPr>
          <w:color w:val="000000"/>
          <w:sz w:val="20"/>
          <w:szCs w:val="20"/>
        </w:rPr>
        <w:t xml:space="preserve">На </w:t>
      </w:r>
      <w:r w:rsidRPr="00527948">
        <w:rPr>
          <w:iCs/>
          <w:color w:val="000000"/>
          <w:sz w:val="20"/>
          <w:szCs w:val="20"/>
        </w:rPr>
        <w:t xml:space="preserve">этапе зрелости </w:t>
      </w:r>
      <w:r w:rsidRPr="00527948">
        <w:rPr>
          <w:color w:val="000000"/>
          <w:sz w:val="20"/>
          <w:szCs w:val="20"/>
        </w:rPr>
        <w:t>объем продаж и прибыль достигают своего ма</w:t>
      </w:r>
      <w:r w:rsidRPr="00527948">
        <w:rPr>
          <w:color w:val="000000"/>
          <w:sz w:val="20"/>
          <w:szCs w:val="20"/>
        </w:rPr>
        <w:softHyphen/>
        <w:t>ксимума, но темпы их роста замедляются. Это связано с тем, что товар на рынке приобрел признание большинства потенциальных по</w:t>
      </w:r>
      <w:r w:rsidRPr="00527948">
        <w:rPr>
          <w:color w:val="000000"/>
          <w:sz w:val="20"/>
          <w:szCs w:val="20"/>
        </w:rPr>
        <w:softHyphen/>
        <w:t>купателей. В конце этого этапа обычно заметно падение объема про</w:t>
      </w:r>
      <w:r w:rsidRPr="00527948">
        <w:rPr>
          <w:color w:val="000000"/>
          <w:sz w:val="20"/>
          <w:szCs w:val="20"/>
        </w:rPr>
        <w:softHyphen/>
        <w:t>даж и прибыли, что объясняется влиянием товаров-заменителей ко</w:t>
      </w:r>
      <w:r w:rsidRPr="00527948">
        <w:rPr>
          <w:color w:val="000000"/>
          <w:sz w:val="20"/>
          <w:szCs w:val="20"/>
        </w:rPr>
        <w:t>н</w:t>
      </w:r>
      <w:r w:rsidRPr="00527948">
        <w:rPr>
          <w:color w:val="000000"/>
          <w:sz w:val="20"/>
          <w:szCs w:val="20"/>
        </w:rPr>
        <w:t>курентов и большими затратами фирмы на поддержание спроса и з</w:t>
      </w:r>
      <w:r w:rsidRPr="00527948">
        <w:rPr>
          <w:color w:val="000000"/>
          <w:sz w:val="20"/>
          <w:szCs w:val="20"/>
        </w:rPr>
        <w:t>а</w:t>
      </w:r>
      <w:r w:rsidRPr="00527948">
        <w:rPr>
          <w:color w:val="000000"/>
          <w:sz w:val="20"/>
          <w:szCs w:val="20"/>
        </w:rPr>
        <w:t>щиту от конкурентов. Решения логистического менеджмента в дис</w:t>
      </w:r>
      <w:r w:rsidRPr="00527948">
        <w:rPr>
          <w:color w:val="000000"/>
          <w:sz w:val="20"/>
          <w:szCs w:val="20"/>
        </w:rPr>
        <w:t>т</w:t>
      </w:r>
      <w:r w:rsidRPr="00527948">
        <w:rPr>
          <w:color w:val="000000"/>
          <w:sz w:val="20"/>
          <w:szCs w:val="20"/>
        </w:rPr>
        <w:t>рибьюции направлены на интенсивное распределение. Важным явл</w:t>
      </w:r>
      <w:r w:rsidRPr="00527948">
        <w:rPr>
          <w:color w:val="000000"/>
          <w:sz w:val="20"/>
          <w:szCs w:val="20"/>
        </w:rPr>
        <w:t>я</w:t>
      </w:r>
      <w:r w:rsidRPr="00527948">
        <w:rPr>
          <w:color w:val="000000"/>
          <w:sz w:val="20"/>
          <w:szCs w:val="20"/>
        </w:rPr>
        <w:t>ется тщательный контроль за логистическими издержками.</w:t>
      </w:r>
    </w:p>
    <w:p w:rsidR="00564EC0" w:rsidRPr="00527948" w:rsidRDefault="00564EC0" w:rsidP="00564EC0">
      <w:pPr>
        <w:shd w:val="clear" w:color="auto" w:fill="FFFFFF"/>
        <w:ind w:firstLine="284"/>
        <w:jc w:val="both"/>
        <w:rPr>
          <w:sz w:val="20"/>
          <w:szCs w:val="20"/>
        </w:rPr>
      </w:pPr>
      <w:r w:rsidRPr="00527948">
        <w:rPr>
          <w:iCs/>
          <w:color w:val="000000"/>
          <w:sz w:val="20"/>
          <w:szCs w:val="20"/>
        </w:rPr>
        <w:t xml:space="preserve">Этап упадка </w:t>
      </w:r>
      <w:r w:rsidRPr="00527948">
        <w:rPr>
          <w:color w:val="000000"/>
          <w:sz w:val="20"/>
          <w:szCs w:val="20"/>
        </w:rPr>
        <w:t>характер</w:t>
      </w:r>
      <w:r>
        <w:rPr>
          <w:color w:val="000000"/>
          <w:sz w:val="20"/>
          <w:szCs w:val="20"/>
        </w:rPr>
        <w:t>изуется</w:t>
      </w:r>
      <w:r w:rsidRPr="00527948">
        <w:rPr>
          <w:color w:val="000000"/>
          <w:sz w:val="20"/>
          <w:szCs w:val="20"/>
        </w:rPr>
        <w:t xml:space="preserve"> резким падением объема продаж и уменьшением прибыли. Это обычно связано с насыщением рынка, </w:t>
      </w:r>
      <w:r w:rsidRPr="00527948">
        <w:rPr>
          <w:color w:val="000000"/>
          <w:sz w:val="20"/>
          <w:szCs w:val="20"/>
        </w:rPr>
        <w:lastRenderedPageBreak/>
        <w:t xml:space="preserve">технологическими инновациями и усилением воздействия на рынок конкурентов. Для поддержания </w:t>
      </w:r>
      <w:r w:rsidRPr="00527948">
        <w:rPr>
          <w:iCs/>
          <w:color w:val="000000"/>
          <w:sz w:val="20"/>
          <w:szCs w:val="20"/>
        </w:rPr>
        <w:t>спроса логистическ</w:t>
      </w:r>
      <w:r>
        <w:rPr>
          <w:iCs/>
          <w:color w:val="000000"/>
          <w:sz w:val="20"/>
          <w:szCs w:val="20"/>
        </w:rPr>
        <w:t>и</w:t>
      </w:r>
      <w:r w:rsidRPr="00527948">
        <w:rPr>
          <w:iCs/>
          <w:color w:val="000000"/>
          <w:sz w:val="20"/>
          <w:szCs w:val="20"/>
        </w:rPr>
        <w:t xml:space="preserve">й менеджмент </w:t>
      </w:r>
      <w:r w:rsidRPr="00527948">
        <w:rPr>
          <w:color w:val="000000"/>
          <w:sz w:val="20"/>
          <w:szCs w:val="20"/>
        </w:rPr>
        <w:t>должен корректировать в сторону уменьшения число торговых точек, уменьшать запасы товара, осуществлять их передислокацию на опт</w:t>
      </w:r>
      <w:r w:rsidRPr="00527948">
        <w:rPr>
          <w:color w:val="000000"/>
          <w:sz w:val="20"/>
          <w:szCs w:val="20"/>
        </w:rPr>
        <w:t>о</w:t>
      </w:r>
      <w:r w:rsidRPr="00527948">
        <w:rPr>
          <w:color w:val="000000"/>
          <w:sz w:val="20"/>
          <w:szCs w:val="20"/>
        </w:rPr>
        <w:t>вые склады.</w:t>
      </w:r>
    </w:p>
    <w:p w:rsidR="00776A86" w:rsidRDefault="00776A86" w:rsidP="00527948">
      <w:pPr>
        <w:shd w:val="clear" w:color="auto" w:fill="FFFFFF"/>
        <w:tabs>
          <w:tab w:val="left" w:pos="5940"/>
        </w:tabs>
        <w:ind w:firstLine="284"/>
        <w:jc w:val="both"/>
        <w:rPr>
          <w:color w:val="000000"/>
          <w:sz w:val="20"/>
          <w:szCs w:val="20"/>
        </w:rPr>
      </w:pPr>
    </w:p>
    <w:p w:rsidR="00776A86" w:rsidRPr="00527948" w:rsidRDefault="00776A86" w:rsidP="00776A86">
      <w:pPr>
        <w:ind w:firstLine="284"/>
        <w:jc w:val="center"/>
        <w:rPr>
          <w:sz w:val="20"/>
          <w:szCs w:val="20"/>
        </w:rPr>
      </w:pPr>
      <w:r w:rsidRPr="00527948">
        <w:rPr>
          <w:noProof/>
          <w:sz w:val="20"/>
          <w:szCs w:val="20"/>
        </w:rPr>
        <w:drawing>
          <wp:inline distT="0" distB="0" distL="0" distR="0">
            <wp:extent cx="3552825" cy="2076450"/>
            <wp:effectExtent l="19050" t="0" r="9525" b="0"/>
            <wp:docPr id="3"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21" cstate="print"/>
                    <a:srcRect b="9500"/>
                    <a:stretch>
                      <a:fillRect/>
                    </a:stretch>
                  </pic:blipFill>
                  <pic:spPr bwMode="auto">
                    <a:xfrm>
                      <a:off x="0" y="0"/>
                      <a:ext cx="3552825" cy="2076450"/>
                    </a:xfrm>
                    <a:prstGeom prst="rect">
                      <a:avLst/>
                    </a:prstGeom>
                    <a:noFill/>
                    <a:ln w="9525">
                      <a:noFill/>
                      <a:miter lim="800000"/>
                      <a:headEnd/>
                      <a:tailEnd/>
                    </a:ln>
                  </pic:spPr>
                </pic:pic>
              </a:graphicData>
            </a:graphic>
          </wp:inline>
        </w:drawing>
      </w:r>
    </w:p>
    <w:p w:rsidR="00776A86" w:rsidRPr="00776A86" w:rsidRDefault="00776A86" w:rsidP="007A4F59">
      <w:pPr>
        <w:ind w:firstLine="142"/>
        <w:jc w:val="center"/>
        <w:rPr>
          <w:sz w:val="16"/>
          <w:szCs w:val="16"/>
        </w:rPr>
      </w:pPr>
      <w:r w:rsidRPr="00776A86">
        <w:rPr>
          <w:sz w:val="16"/>
          <w:szCs w:val="16"/>
        </w:rPr>
        <w:t>Рис.</w:t>
      </w:r>
      <w:r w:rsidR="00A77B24">
        <w:rPr>
          <w:sz w:val="16"/>
          <w:szCs w:val="16"/>
        </w:rPr>
        <w:t xml:space="preserve"> 1.</w:t>
      </w:r>
      <w:r>
        <w:rPr>
          <w:sz w:val="16"/>
          <w:szCs w:val="16"/>
        </w:rPr>
        <w:t>1</w:t>
      </w:r>
      <w:r w:rsidR="007A4F59">
        <w:rPr>
          <w:sz w:val="16"/>
          <w:szCs w:val="16"/>
        </w:rPr>
        <w:t>4</w:t>
      </w:r>
      <w:r w:rsidRPr="00776A86">
        <w:rPr>
          <w:sz w:val="16"/>
          <w:szCs w:val="16"/>
        </w:rPr>
        <w:t>. Жизненный цикл товара</w:t>
      </w:r>
    </w:p>
    <w:p w:rsidR="00776A86" w:rsidRPr="00527948" w:rsidRDefault="00776A86" w:rsidP="00527948">
      <w:pPr>
        <w:shd w:val="clear" w:color="auto" w:fill="FFFFFF"/>
        <w:tabs>
          <w:tab w:val="left" w:pos="5940"/>
        </w:tabs>
        <w:ind w:firstLine="284"/>
        <w:jc w:val="both"/>
        <w:rPr>
          <w:color w:val="000000"/>
          <w:sz w:val="20"/>
          <w:szCs w:val="20"/>
        </w:rPr>
      </w:pPr>
    </w:p>
    <w:p w:rsidR="00D63599" w:rsidRDefault="00D63599" w:rsidP="009D0B59">
      <w:pPr>
        <w:shd w:val="clear" w:color="auto" w:fill="FFFFFF"/>
        <w:spacing w:line="238" w:lineRule="auto"/>
        <w:ind w:firstLine="284"/>
        <w:jc w:val="both"/>
        <w:rPr>
          <w:color w:val="000000"/>
          <w:sz w:val="20"/>
          <w:szCs w:val="20"/>
        </w:rPr>
      </w:pPr>
      <w:r w:rsidRPr="00527948">
        <w:rPr>
          <w:color w:val="000000"/>
          <w:sz w:val="20"/>
          <w:szCs w:val="20"/>
        </w:rPr>
        <w:t>Основные маркетинговые, производственные и логистические р</w:t>
      </w:r>
      <w:r w:rsidRPr="00527948">
        <w:rPr>
          <w:color w:val="000000"/>
          <w:sz w:val="20"/>
          <w:szCs w:val="20"/>
        </w:rPr>
        <w:t>е</w:t>
      </w:r>
      <w:r w:rsidRPr="00527948">
        <w:rPr>
          <w:color w:val="000000"/>
          <w:sz w:val="20"/>
          <w:szCs w:val="20"/>
        </w:rPr>
        <w:t>шения в зависимости от этапов жизненного цикла товара приведены в табл</w:t>
      </w:r>
      <w:r w:rsidR="007A4F59">
        <w:rPr>
          <w:color w:val="000000"/>
          <w:sz w:val="20"/>
          <w:szCs w:val="20"/>
        </w:rPr>
        <w:t>.</w:t>
      </w:r>
      <w:r w:rsidR="00787B4C">
        <w:rPr>
          <w:color w:val="000000"/>
          <w:sz w:val="20"/>
          <w:szCs w:val="20"/>
        </w:rPr>
        <w:t xml:space="preserve"> 1.</w:t>
      </w:r>
    </w:p>
    <w:p w:rsidR="00564EC0" w:rsidRPr="00527948" w:rsidRDefault="00564EC0" w:rsidP="009D0B59">
      <w:pPr>
        <w:widowControl w:val="0"/>
        <w:shd w:val="clear" w:color="auto" w:fill="FFFFFF"/>
        <w:tabs>
          <w:tab w:val="left" w:pos="1133"/>
        </w:tabs>
        <w:autoSpaceDE w:val="0"/>
        <w:autoSpaceDN w:val="0"/>
        <w:adjustRightInd w:val="0"/>
        <w:spacing w:line="238" w:lineRule="auto"/>
        <w:ind w:firstLine="284"/>
        <w:jc w:val="both"/>
        <w:rPr>
          <w:sz w:val="20"/>
          <w:szCs w:val="20"/>
        </w:rPr>
      </w:pPr>
      <w:r w:rsidRPr="00527948">
        <w:rPr>
          <w:color w:val="000000"/>
          <w:sz w:val="20"/>
          <w:szCs w:val="20"/>
        </w:rPr>
        <w:t xml:space="preserve">Жизненный цикл товара стратегически определяет структуру так называемого логистического цикла. </w:t>
      </w:r>
      <w:r w:rsidRPr="00527948">
        <w:rPr>
          <w:iCs/>
          <w:color w:val="000000"/>
          <w:sz w:val="20"/>
          <w:szCs w:val="20"/>
        </w:rPr>
        <w:t xml:space="preserve">Логистический цикл </w:t>
      </w:r>
      <w:r w:rsidRPr="00527948">
        <w:rPr>
          <w:color w:val="000000"/>
          <w:sz w:val="20"/>
          <w:szCs w:val="20"/>
        </w:rPr>
        <w:t xml:space="preserve">– </w:t>
      </w:r>
      <w:r w:rsidRPr="00527948">
        <w:rPr>
          <w:iCs/>
          <w:color w:val="000000"/>
          <w:sz w:val="20"/>
          <w:szCs w:val="20"/>
        </w:rPr>
        <w:t>это ин</w:t>
      </w:r>
      <w:r w:rsidRPr="00527948">
        <w:rPr>
          <w:iCs/>
          <w:color w:val="000000"/>
          <w:sz w:val="20"/>
          <w:szCs w:val="20"/>
        </w:rPr>
        <w:softHyphen/>
        <w:t>тегрированная</w:t>
      </w:r>
      <w:r>
        <w:rPr>
          <w:iCs/>
          <w:color w:val="000000"/>
          <w:sz w:val="20"/>
          <w:szCs w:val="20"/>
        </w:rPr>
        <w:t xml:space="preserve"> </w:t>
      </w:r>
      <w:r w:rsidRPr="00527948">
        <w:rPr>
          <w:iCs/>
          <w:color w:val="000000"/>
          <w:sz w:val="20"/>
          <w:szCs w:val="20"/>
        </w:rPr>
        <w:t>по времени совокупность циклов, связанных с ко</w:t>
      </w:r>
      <w:r w:rsidRPr="00527948">
        <w:rPr>
          <w:iCs/>
          <w:color w:val="000000"/>
          <w:sz w:val="20"/>
          <w:szCs w:val="20"/>
        </w:rPr>
        <w:t>м</w:t>
      </w:r>
      <w:r w:rsidRPr="00527948">
        <w:rPr>
          <w:iCs/>
          <w:color w:val="000000"/>
          <w:sz w:val="20"/>
          <w:szCs w:val="20"/>
        </w:rPr>
        <w:t xml:space="preserve">плексными логистическими функциями. </w:t>
      </w:r>
      <w:r w:rsidRPr="00527948">
        <w:rPr>
          <w:color w:val="000000"/>
          <w:sz w:val="20"/>
          <w:szCs w:val="20"/>
        </w:rPr>
        <w:t>Логистический цикл может быть отнесен к базисным функциям (снабжению, производству, сбыту) или ключевым и поддерживающим комплексным функциям. Если л</w:t>
      </w:r>
      <w:r w:rsidRPr="00527948">
        <w:rPr>
          <w:color w:val="000000"/>
          <w:sz w:val="20"/>
          <w:szCs w:val="20"/>
        </w:rPr>
        <w:t>о</w:t>
      </w:r>
      <w:r w:rsidRPr="00527948">
        <w:rPr>
          <w:color w:val="000000"/>
          <w:sz w:val="20"/>
          <w:szCs w:val="20"/>
        </w:rPr>
        <w:t xml:space="preserve">гистический цикл рассматривается от момента заказа потребителем товара до момента его получения (покупки), то он называется </w:t>
      </w:r>
      <w:r w:rsidRPr="00527948">
        <w:rPr>
          <w:iCs/>
          <w:color w:val="000000"/>
          <w:sz w:val="20"/>
          <w:szCs w:val="20"/>
        </w:rPr>
        <w:t>полным логистическим циклом.</w:t>
      </w:r>
    </w:p>
    <w:p w:rsidR="00564EC0" w:rsidRPr="00527948" w:rsidRDefault="00564EC0" w:rsidP="009D0B59">
      <w:pPr>
        <w:shd w:val="clear" w:color="auto" w:fill="FFFFFF"/>
        <w:spacing w:line="238" w:lineRule="auto"/>
        <w:ind w:firstLine="284"/>
        <w:jc w:val="both"/>
        <w:rPr>
          <w:sz w:val="20"/>
          <w:szCs w:val="20"/>
        </w:rPr>
      </w:pPr>
      <w:r w:rsidRPr="00527948">
        <w:rPr>
          <w:color w:val="000000"/>
          <w:sz w:val="20"/>
          <w:szCs w:val="20"/>
        </w:rPr>
        <w:t>Жизненный цикл товара оказывает большое влияние на логисти</w:t>
      </w:r>
      <w:r w:rsidRPr="00527948">
        <w:rPr>
          <w:color w:val="000000"/>
          <w:sz w:val="20"/>
          <w:szCs w:val="20"/>
        </w:rPr>
        <w:softHyphen/>
        <w:t xml:space="preserve">ческий цикл и стимулирует принятие логистическим менеджментом правильных решений. Это можно графически проиллюстрировать (рис. </w:t>
      </w:r>
      <w:r>
        <w:rPr>
          <w:color w:val="000000"/>
          <w:sz w:val="20"/>
          <w:szCs w:val="20"/>
        </w:rPr>
        <w:t>1.15</w:t>
      </w:r>
      <w:r w:rsidRPr="00527948">
        <w:rPr>
          <w:color w:val="000000"/>
          <w:sz w:val="20"/>
          <w:szCs w:val="20"/>
        </w:rPr>
        <w:t>). На рисунке показаны кривая жизненного цикла конкретн</w:t>
      </w:r>
      <w:r w:rsidRPr="00527948">
        <w:rPr>
          <w:color w:val="000000"/>
          <w:sz w:val="20"/>
          <w:szCs w:val="20"/>
        </w:rPr>
        <w:t>о</w:t>
      </w:r>
      <w:r w:rsidRPr="00527948">
        <w:rPr>
          <w:color w:val="000000"/>
          <w:sz w:val="20"/>
          <w:szCs w:val="20"/>
        </w:rPr>
        <w:t>го товара и график, характеризующий изменение уровня запасов тов</w:t>
      </w:r>
      <w:r w:rsidRPr="00527948">
        <w:rPr>
          <w:color w:val="000000"/>
          <w:sz w:val="20"/>
          <w:szCs w:val="20"/>
        </w:rPr>
        <w:t>а</w:t>
      </w:r>
      <w:r w:rsidRPr="00527948">
        <w:rPr>
          <w:color w:val="000000"/>
          <w:sz w:val="20"/>
          <w:szCs w:val="20"/>
        </w:rPr>
        <w:t xml:space="preserve">ра в распределительной сети (в денежном выражении). Из рис. </w:t>
      </w:r>
      <w:r>
        <w:rPr>
          <w:color w:val="000000"/>
          <w:sz w:val="20"/>
          <w:szCs w:val="20"/>
        </w:rPr>
        <w:t>1.15</w:t>
      </w:r>
      <w:r w:rsidRPr="00527948">
        <w:rPr>
          <w:color w:val="000000"/>
          <w:sz w:val="20"/>
          <w:szCs w:val="20"/>
        </w:rPr>
        <w:t xml:space="preserve"> </w:t>
      </w:r>
      <w:r w:rsidRPr="00527948">
        <w:rPr>
          <w:color w:val="000000"/>
          <w:sz w:val="20"/>
          <w:szCs w:val="20"/>
        </w:rPr>
        <w:lastRenderedPageBreak/>
        <w:t>видно, что если управление запасами не скоординировано с жизне</w:t>
      </w:r>
      <w:r w:rsidRPr="00527948">
        <w:rPr>
          <w:color w:val="000000"/>
          <w:sz w:val="20"/>
          <w:szCs w:val="20"/>
        </w:rPr>
        <w:t>н</w:t>
      </w:r>
      <w:r w:rsidRPr="00527948">
        <w:rPr>
          <w:color w:val="000000"/>
          <w:sz w:val="20"/>
          <w:szCs w:val="20"/>
        </w:rPr>
        <w:t xml:space="preserve">ным циклом товара, то на этапе упадка может сложиться ситуация, </w:t>
      </w:r>
      <w:r>
        <w:rPr>
          <w:color w:val="000000"/>
          <w:sz w:val="20"/>
          <w:szCs w:val="20"/>
        </w:rPr>
        <w:t>в которой</w:t>
      </w:r>
      <w:r w:rsidRPr="00527948">
        <w:rPr>
          <w:color w:val="000000"/>
          <w:sz w:val="20"/>
          <w:szCs w:val="20"/>
        </w:rPr>
        <w:t xml:space="preserve"> денежные средства, иммобилизованные в запасах товара (инерционное создание запаса), могут быть потеряны.</w:t>
      </w:r>
    </w:p>
    <w:p w:rsidR="00787B4C" w:rsidRDefault="00787B4C" w:rsidP="00527948">
      <w:pPr>
        <w:shd w:val="clear" w:color="auto" w:fill="FFFFFF"/>
        <w:ind w:firstLine="284"/>
        <w:jc w:val="center"/>
        <w:rPr>
          <w:color w:val="000000"/>
          <w:sz w:val="16"/>
          <w:szCs w:val="16"/>
        </w:rPr>
      </w:pPr>
    </w:p>
    <w:p w:rsidR="00787B4C" w:rsidRDefault="00787B4C" w:rsidP="00A77B24">
      <w:pPr>
        <w:shd w:val="clear" w:color="auto" w:fill="FFFFFF"/>
        <w:jc w:val="center"/>
        <w:rPr>
          <w:b/>
          <w:color w:val="000000"/>
          <w:sz w:val="16"/>
          <w:szCs w:val="16"/>
        </w:rPr>
      </w:pPr>
      <w:r>
        <w:rPr>
          <w:color w:val="000000"/>
          <w:sz w:val="16"/>
          <w:szCs w:val="16"/>
        </w:rPr>
        <w:t xml:space="preserve">Т а б л и ц а </w:t>
      </w:r>
      <w:r w:rsidR="007A4F59">
        <w:rPr>
          <w:color w:val="000000"/>
          <w:sz w:val="16"/>
          <w:szCs w:val="16"/>
        </w:rPr>
        <w:t xml:space="preserve"> </w:t>
      </w:r>
      <w:r>
        <w:rPr>
          <w:color w:val="000000"/>
          <w:sz w:val="16"/>
          <w:szCs w:val="16"/>
        </w:rPr>
        <w:t xml:space="preserve">1. </w:t>
      </w:r>
      <w:r w:rsidR="00D63599" w:rsidRPr="00787B4C">
        <w:rPr>
          <w:b/>
          <w:color w:val="000000"/>
          <w:sz w:val="16"/>
          <w:szCs w:val="16"/>
        </w:rPr>
        <w:t xml:space="preserve">Логистические решения в зависимости от этапов </w:t>
      </w:r>
    </w:p>
    <w:p w:rsidR="00D63599" w:rsidRPr="00787B4C" w:rsidRDefault="00D63599" w:rsidP="00527948">
      <w:pPr>
        <w:shd w:val="clear" w:color="auto" w:fill="FFFFFF"/>
        <w:ind w:firstLine="284"/>
        <w:jc w:val="center"/>
        <w:rPr>
          <w:b/>
          <w:color w:val="000000"/>
          <w:sz w:val="16"/>
          <w:szCs w:val="16"/>
        </w:rPr>
      </w:pPr>
      <w:r w:rsidRPr="00787B4C">
        <w:rPr>
          <w:b/>
          <w:color w:val="000000"/>
          <w:sz w:val="16"/>
          <w:szCs w:val="16"/>
        </w:rPr>
        <w:t>жизненного цикла товара</w:t>
      </w:r>
    </w:p>
    <w:p w:rsidR="00D63599" w:rsidRPr="00527948" w:rsidRDefault="00D63599" w:rsidP="00527948">
      <w:pPr>
        <w:shd w:val="clear" w:color="auto" w:fill="FFFFFF"/>
        <w:ind w:firstLine="284"/>
        <w:jc w:val="center"/>
        <w:rPr>
          <w:sz w:val="20"/>
          <w:szCs w:val="20"/>
        </w:rPr>
      </w:pPr>
    </w:p>
    <w:tbl>
      <w:tblPr>
        <w:tblStyle w:val="a8"/>
        <w:tblW w:w="4808" w:type="pct"/>
        <w:tblInd w:w="108" w:type="dxa"/>
        <w:tblLayout w:type="fixed"/>
        <w:tblLook w:val="04A0"/>
      </w:tblPr>
      <w:tblGrid>
        <w:gridCol w:w="852"/>
        <w:gridCol w:w="2692"/>
        <w:gridCol w:w="2553"/>
      </w:tblGrid>
      <w:tr w:rsidR="007A4F59" w:rsidRPr="00B64FD3" w:rsidTr="007F58D9">
        <w:tc>
          <w:tcPr>
            <w:tcW w:w="698" w:type="pct"/>
          </w:tcPr>
          <w:p w:rsidR="007A4F59" w:rsidRPr="00B64FD3" w:rsidRDefault="00B64FD3" w:rsidP="00655829">
            <w:pPr>
              <w:tabs>
                <w:tab w:val="left" w:pos="5940"/>
              </w:tabs>
              <w:spacing w:before="120"/>
              <w:jc w:val="center"/>
              <w:rPr>
                <w:color w:val="000000"/>
                <w:sz w:val="16"/>
                <w:szCs w:val="16"/>
              </w:rPr>
            </w:pPr>
            <w:r>
              <w:rPr>
                <w:color w:val="000000"/>
                <w:sz w:val="16"/>
                <w:szCs w:val="16"/>
              </w:rPr>
              <w:t>Этапы</w:t>
            </w:r>
          </w:p>
        </w:tc>
        <w:tc>
          <w:tcPr>
            <w:tcW w:w="2208" w:type="pct"/>
          </w:tcPr>
          <w:p w:rsidR="007A4F59" w:rsidRDefault="00B64FD3" w:rsidP="00655829">
            <w:pPr>
              <w:tabs>
                <w:tab w:val="left" w:pos="5940"/>
              </w:tabs>
              <w:jc w:val="center"/>
              <w:rPr>
                <w:color w:val="000000"/>
                <w:sz w:val="16"/>
                <w:szCs w:val="16"/>
              </w:rPr>
            </w:pPr>
            <w:r>
              <w:rPr>
                <w:color w:val="000000"/>
                <w:sz w:val="16"/>
                <w:szCs w:val="16"/>
              </w:rPr>
              <w:t>Маркетинговый и операционный</w:t>
            </w:r>
          </w:p>
          <w:p w:rsidR="00B64FD3" w:rsidRPr="00B64FD3" w:rsidRDefault="00B64FD3" w:rsidP="00655829">
            <w:pPr>
              <w:tabs>
                <w:tab w:val="left" w:pos="5940"/>
              </w:tabs>
              <w:jc w:val="center"/>
              <w:rPr>
                <w:color w:val="000000"/>
                <w:sz w:val="16"/>
                <w:szCs w:val="16"/>
              </w:rPr>
            </w:pPr>
            <w:r>
              <w:rPr>
                <w:color w:val="000000"/>
                <w:sz w:val="16"/>
                <w:szCs w:val="16"/>
              </w:rPr>
              <w:t>менеджмент</w:t>
            </w:r>
          </w:p>
        </w:tc>
        <w:tc>
          <w:tcPr>
            <w:tcW w:w="2094" w:type="pct"/>
          </w:tcPr>
          <w:p w:rsidR="007A4F59" w:rsidRPr="00B64FD3" w:rsidRDefault="00B64FD3" w:rsidP="00655829">
            <w:pPr>
              <w:tabs>
                <w:tab w:val="left" w:pos="5940"/>
              </w:tabs>
              <w:spacing w:before="120"/>
              <w:jc w:val="center"/>
              <w:rPr>
                <w:color w:val="000000"/>
                <w:sz w:val="16"/>
                <w:szCs w:val="16"/>
              </w:rPr>
            </w:pPr>
            <w:r>
              <w:rPr>
                <w:color w:val="000000"/>
                <w:sz w:val="16"/>
                <w:szCs w:val="16"/>
              </w:rPr>
              <w:t>Логистический менеджмент</w:t>
            </w:r>
          </w:p>
        </w:tc>
      </w:tr>
      <w:tr w:rsidR="007A4F59" w:rsidRPr="00B64FD3" w:rsidTr="007F58D9">
        <w:tc>
          <w:tcPr>
            <w:tcW w:w="698" w:type="pct"/>
          </w:tcPr>
          <w:p w:rsidR="007A4F59" w:rsidRPr="00B64FD3" w:rsidRDefault="00B64FD3" w:rsidP="007F58D9">
            <w:pPr>
              <w:tabs>
                <w:tab w:val="left" w:pos="5940"/>
              </w:tabs>
              <w:ind w:right="-108"/>
              <w:rPr>
                <w:color w:val="000000"/>
                <w:sz w:val="16"/>
                <w:szCs w:val="16"/>
              </w:rPr>
            </w:pPr>
            <w:r>
              <w:rPr>
                <w:color w:val="000000"/>
                <w:sz w:val="16"/>
                <w:szCs w:val="16"/>
              </w:rPr>
              <w:t xml:space="preserve">Внедрение </w:t>
            </w:r>
          </w:p>
        </w:tc>
        <w:tc>
          <w:tcPr>
            <w:tcW w:w="2208" w:type="pct"/>
          </w:tcPr>
          <w:p w:rsidR="007A4F59" w:rsidRDefault="00B64FD3" w:rsidP="00B64FD3">
            <w:pPr>
              <w:tabs>
                <w:tab w:val="left" w:pos="5940"/>
              </w:tabs>
              <w:rPr>
                <w:color w:val="000000"/>
                <w:sz w:val="16"/>
                <w:szCs w:val="16"/>
              </w:rPr>
            </w:pPr>
            <w:r>
              <w:rPr>
                <w:color w:val="000000"/>
                <w:sz w:val="16"/>
                <w:szCs w:val="16"/>
              </w:rPr>
              <w:t>Расширение р</w:t>
            </w:r>
            <w:r w:rsidR="00C73C48">
              <w:rPr>
                <w:color w:val="000000"/>
                <w:sz w:val="16"/>
                <w:szCs w:val="16"/>
              </w:rPr>
              <w:t>ы</w:t>
            </w:r>
            <w:r>
              <w:rPr>
                <w:color w:val="000000"/>
                <w:sz w:val="16"/>
                <w:szCs w:val="16"/>
              </w:rPr>
              <w:t>нка</w:t>
            </w:r>
          </w:p>
          <w:p w:rsidR="00B64FD3" w:rsidRDefault="00B64FD3" w:rsidP="00B64FD3">
            <w:pPr>
              <w:tabs>
                <w:tab w:val="left" w:pos="5940"/>
              </w:tabs>
              <w:rPr>
                <w:color w:val="000000"/>
                <w:sz w:val="16"/>
                <w:szCs w:val="16"/>
              </w:rPr>
            </w:pPr>
            <w:r>
              <w:rPr>
                <w:color w:val="000000"/>
                <w:sz w:val="16"/>
                <w:szCs w:val="16"/>
              </w:rPr>
              <w:t>Возрастание объема производства</w:t>
            </w:r>
          </w:p>
          <w:p w:rsidR="00B64FD3" w:rsidRDefault="00B64FD3" w:rsidP="00B64FD3">
            <w:pPr>
              <w:tabs>
                <w:tab w:val="left" w:pos="5940"/>
              </w:tabs>
              <w:rPr>
                <w:color w:val="000000"/>
                <w:sz w:val="16"/>
                <w:szCs w:val="16"/>
              </w:rPr>
            </w:pPr>
            <w:r>
              <w:rPr>
                <w:color w:val="000000"/>
                <w:sz w:val="16"/>
                <w:szCs w:val="16"/>
              </w:rPr>
              <w:t>товара</w:t>
            </w:r>
          </w:p>
          <w:p w:rsidR="00B64FD3" w:rsidRDefault="00B64FD3" w:rsidP="00B64FD3">
            <w:pPr>
              <w:tabs>
                <w:tab w:val="left" w:pos="5940"/>
              </w:tabs>
              <w:rPr>
                <w:color w:val="000000"/>
                <w:sz w:val="16"/>
                <w:szCs w:val="16"/>
              </w:rPr>
            </w:pPr>
            <w:r>
              <w:rPr>
                <w:color w:val="000000"/>
                <w:sz w:val="16"/>
                <w:szCs w:val="16"/>
              </w:rPr>
              <w:t>Расширение рекламной компании</w:t>
            </w:r>
          </w:p>
          <w:p w:rsidR="00B64FD3" w:rsidRDefault="00B64FD3" w:rsidP="00B64FD3">
            <w:pPr>
              <w:tabs>
                <w:tab w:val="left" w:pos="5940"/>
              </w:tabs>
              <w:rPr>
                <w:color w:val="000000"/>
                <w:sz w:val="16"/>
                <w:szCs w:val="16"/>
              </w:rPr>
            </w:pPr>
            <w:r>
              <w:rPr>
                <w:color w:val="000000"/>
                <w:sz w:val="16"/>
                <w:szCs w:val="16"/>
              </w:rPr>
              <w:t>Высокая цена товара</w:t>
            </w:r>
          </w:p>
          <w:p w:rsidR="00B64FD3" w:rsidRPr="00B64FD3" w:rsidRDefault="00B64FD3" w:rsidP="00B64FD3">
            <w:pPr>
              <w:tabs>
                <w:tab w:val="left" w:pos="5940"/>
              </w:tabs>
              <w:rPr>
                <w:color w:val="000000"/>
                <w:sz w:val="16"/>
                <w:szCs w:val="16"/>
              </w:rPr>
            </w:pPr>
            <w:r>
              <w:rPr>
                <w:color w:val="000000"/>
                <w:sz w:val="16"/>
                <w:szCs w:val="16"/>
              </w:rPr>
              <w:t>Основная (базовая) модификация товара</w:t>
            </w:r>
          </w:p>
        </w:tc>
        <w:tc>
          <w:tcPr>
            <w:tcW w:w="2094" w:type="pct"/>
          </w:tcPr>
          <w:p w:rsidR="007A4F59" w:rsidRDefault="007F58D9" w:rsidP="00B64FD3">
            <w:pPr>
              <w:tabs>
                <w:tab w:val="left" w:pos="5940"/>
              </w:tabs>
              <w:rPr>
                <w:color w:val="000000"/>
                <w:sz w:val="16"/>
                <w:szCs w:val="16"/>
              </w:rPr>
            </w:pPr>
            <w:r>
              <w:rPr>
                <w:color w:val="000000"/>
                <w:sz w:val="16"/>
                <w:szCs w:val="16"/>
              </w:rPr>
              <w:t>Неравномерное распределение, селективные логистичесике кан</w:t>
            </w:r>
            <w:r>
              <w:rPr>
                <w:color w:val="000000"/>
                <w:sz w:val="16"/>
                <w:szCs w:val="16"/>
              </w:rPr>
              <w:t>а</w:t>
            </w:r>
            <w:r>
              <w:rPr>
                <w:color w:val="000000"/>
                <w:sz w:val="16"/>
                <w:szCs w:val="16"/>
              </w:rPr>
              <w:t>лы</w:t>
            </w:r>
          </w:p>
          <w:p w:rsidR="007F58D9" w:rsidRDefault="007F58D9" w:rsidP="00B64FD3">
            <w:pPr>
              <w:tabs>
                <w:tab w:val="left" w:pos="5940"/>
              </w:tabs>
              <w:rPr>
                <w:color w:val="000000"/>
                <w:sz w:val="16"/>
                <w:szCs w:val="16"/>
              </w:rPr>
            </w:pPr>
            <w:r>
              <w:rPr>
                <w:color w:val="000000"/>
                <w:sz w:val="16"/>
                <w:szCs w:val="16"/>
              </w:rPr>
              <w:t>Небольшое число товарных точек</w:t>
            </w:r>
          </w:p>
          <w:p w:rsidR="007F58D9" w:rsidRDefault="007F58D9" w:rsidP="00B64FD3">
            <w:pPr>
              <w:tabs>
                <w:tab w:val="left" w:pos="5940"/>
              </w:tabs>
              <w:rPr>
                <w:color w:val="000000"/>
                <w:sz w:val="16"/>
                <w:szCs w:val="16"/>
              </w:rPr>
            </w:pPr>
            <w:r>
              <w:rPr>
                <w:color w:val="000000"/>
                <w:sz w:val="16"/>
                <w:szCs w:val="16"/>
              </w:rPr>
              <w:t>Накопление запасов в в дис</w:t>
            </w:r>
            <w:r>
              <w:rPr>
                <w:color w:val="000000"/>
                <w:sz w:val="16"/>
                <w:szCs w:val="16"/>
              </w:rPr>
              <w:t>т</w:t>
            </w:r>
            <w:r>
              <w:rPr>
                <w:color w:val="000000"/>
                <w:sz w:val="16"/>
                <w:szCs w:val="16"/>
              </w:rPr>
              <w:t>рибьюции</w:t>
            </w:r>
          </w:p>
          <w:p w:rsidR="007F58D9" w:rsidRPr="00B64FD3" w:rsidRDefault="007F58D9" w:rsidP="00B64FD3">
            <w:pPr>
              <w:tabs>
                <w:tab w:val="left" w:pos="5940"/>
              </w:tabs>
              <w:rPr>
                <w:color w:val="000000"/>
                <w:sz w:val="16"/>
                <w:szCs w:val="16"/>
              </w:rPr>
            </w:pPr>
            <w:r>
              <w:rPr>
                <w:color w:val="000000"/>
                <w:sz w:val="16"/>
                <w:szCs w:val="16"/>
              </w:rPr>
              <w:t>Формирование информационной поддержки</w:t>
            </w:r>
          </w:p>
        </w:tc>
      </w:tr>
      <w:tr w:rsidR="007A4F59" w:rsidRPr="00B64FD3" w:rsidTr="007F58D9">
        <w:tc>
          <w:tcPr>
            <w:tcW w:w="698" w:type="pct"/>
          </w:tcPr>
          <w:p w:rsidR="007A4F59" w:rsidRPr="00B64FD3" w:rsidRDefault="00B64FD3" w:rsidP="00B64FD3">
            <w:pPr>
              <w:tabs>
                <w:tab w:val="left" w:pos="5940"/>
              </w:tabs>
              <w:rPr>
                <w:color w:val="000000"/>
                <w:sz w:val="16"/>
                <w:szCs w:val="16"/>
              </w:rPr>
            </w:pPr>
            <w:r>
              <w:rPr>
                <w:color w:val="000000"/>
                <w:sz w:val="16"/>
                <w:szCs w:val="16"/>
              </w:rPr>
              <w:t>Рост</w:t>
            </w:r>
          </w:p>
        </w:tc>
        <w:tc>
          <w:tcPr>
            <w:tcW w:w="2208" w:type="pct"/>
          </w:tcPr>
          <w:p w:rsidR="007A4F59" w:rsidRDefault="00B64FD3" w:rsidP="00B64FD3">
            <w:pPr>
              <w:tabs>
                <w:tab w:val="left" w:pos="5940"/>
              </w:tabs>
              <w:rPr>
                <w:color w:val="000000"/>
                <w:sz w:val="16"/>
                <w:szCs w:val="16"/>
              </w:rPr>
            </w:pPr>
            <w:r>
              <w:rPr>
                <w:color w:val="000000"/>
                <w:sz w:val="16"/>
                <w:szCs w:val="16"/>
              </w:rPr>
              <w:t>Завоевание сегмента ринка</w:t>
            </w:r>
          </w:p>
          <w:p w:rsidR="00B64FD3" w:rsidRDefault="00B64FD3" w:rsidP="00B64FD3">
            <w:pPr>
              <w:tabs>
                <w:tab w:val="left" w:pos="5940"/>
              </w:tabs>
              <w:rPr>
                <w:color w:val="000000"/>
                <w:sz w:val="16"/>
                <w:szCs w:val="16"/>
              </w:rPr>
            </w:pPr>
            <w:r>
              <w:rPr>
                <w:color w:val="000000"/>
                <w:sz w:val="16"/>
                <w:szCs w:val="16"/>
              </w:rPr>
              <w:t>Массовое производство</w:t>
            </w:r>
          </w:p>
          <w:p w:rsidR="00B64FD3" w:rsidRDefault="00B64FD3" w:rsidP="00B64FD3">
            <w:pPr>
              <w:tabs>
                <w:tab w:val="left" w:pos="5940"/>
              </w:tabs>
              <w:rPr>
                <w:color w:val="000000"/>
                <w:sz w:val="16"/>
                <w:szCs w:val="16"/>
              </w:rPr>
            </w:pPr>
            <w:r>
              <w:rPr>
                <w:color w:val="000000"/>
                <w:sz w:val="16"/>
                <w:szCs w:val="16"/>
              </w:rPr>
              <w:t>Небольшое снижение цены</w:t>
            </w:r>
          </w:p>
          <w:p w:rsidR="00B64FD3" w:rsidRDefault="00B64FD3" w:rsidP="00B64FD3">
            <w:pPr>
              <w:tabs>
                <w:tab w:val="left" w:pos="5940"/>
              </w:tabs>
              <w:rPr>
                <w:color w:val="000000"/>
                <w:sz w:val="16"/>
                <w:szCs w:val="16"/>
              </w:rPr>
            </w:pPr>
            <w:r>
              <w:rPr>
                <w:color w:val="000000"/>
                <w:sz w:val="16"/>
                <w:szCs w:val="16"/>
              </w:rPr>
              <w:t>Повышение качества товара</w:t>
            </w:r>
          </w:p>
          <w:p w:rsidR="00244F1F" w:rsidRDefault="00C73C48" w:rsidP="00B64FD3">
            <w:pPr>
              <w:tabs>
                <w:tab w:val="left" w:pos="5940"/>
              </w:tabs>
              <w:rPr>
                <w:color w:val="000000"/>
                <w:sz w:val="16"/>
                <w:szCs w:val="16"/>
              </w:rPr>
            </w:pPr>
            <w:r>
              <w:rPr>
                <w:color w:val="000000"/>
                <w:sz w:val="16"/>
                <w:szCs w:val="16"/>
              </w:rPr>
              <w:t xml:space="preserve">Усовершенствование базовой </w:t>
            </w:r>
          </w:p>
          <w:p w:rsidR="00B64FD3" w:rsidRDefault="00C73C48" w:rsidP="00B64FD3">
            <w:pPr>
              <w:tabs>
                <w:tab w:val="left" w:pos="5940"/>
              </w:tabs>
              <w:rPr>
                <w:color w:val="000000"/>
                <w:sz w:val="16"/>
                <w:szCs w:val="16"/>
              </w:rPr>
            </w:pPr>
            <w:r>
              <w:rPr>
                <w:color w:val="000000"/>
                <w:sz w:val="16"/>
                <w:szCs w:val="16"/>
              </w:rPr>
              <w:t>модификации товара</w:t>
            </w:r>
          </w:p>
          <w:p w:rsidR="00C73C48" w:rsidRPr="00B64FD3" w:rsidRDefault="00C73C48" w:rsidP="00B64FD3">
            <w:pPr>
              <w:tabs>
                <w:tab w:val="left" w:pos="5940"/>
              </w:tabs>
              <w:rPr>
                <w:color w:val="000000"/>
                <w:sz w:val="16"/>
                <w:szCs w:val="16"/>
              </w:rPr>
            </w:pPr>
            <w:r>
              <w:rPr>
                <w:color w:val="000000"/>
                <w:sz w:val="16"/>
                <w:szCs w:val="16"/>
              </w:rPr>
              <w:t>Тщательный анализ маркетинговых операций</w:t>
            </w:r>
          </w:p>
        </w:tc>
        <w:tc>
          <w:tcPr>
            <w:tcW w:w="2094" w:type="pct"/>
          </w:tcPr>
          <w:p w:rsidR="007A4F59" w:rsidRDefault="007F58D9" w:rsidP="00B64FD3">
            <w:pPr>
              <w:tabs>
                <w:tab w:val="left" w:pos="5940"/>
              </w:tabs>
              <w:rPr>
                <w:color w:val="000000"/>
                <w:sz w:val="16"/>
                <w:szCs w:val="16"/>
              </w:rPr>
            </w:pPr>
            <w:r>
              <w:rPr>
                <w:color w:val="000000"/>
                <w:sz w:val="16"/>
                <w:szCs w:val="16"/>
              </w:rPr>
              <w:t>Интенсивное распределение</w:t>
            </w:r>
          </w:p>
          <w:p w:rsidR="007F58D9" w:rsidRDefault="007F58D9" w:rsidP="00B64FD3">
            <w:pPr>
              <w:tabs>
                <w:tab w:val="left" w:pos="5940"/>
              </w:tabs>
              <w:rPr>
                <w:color w:val="000000"/>
                <w:sz w:val="16"/>
                <w:szCs w:val="16"/>
              </w:rPr>
            </w:pPr>
            <w:r>
              <w:rPr>
                <w:color w:val="000000"/>
                <w:sz w:val="16"/>
                <w:szCs w:val="16"/>
              </w:rPr>
              <w:t>Создание новых каналов распр</w:t>
            </w:r>
            <w:r>
              <w:rPr>
                <w:color w:val="000000"/>
                <w:sz w:val="16"/>
                <w:szCs w:val="16"/>
              </w:rPr>
              <w:t>е</w:t>
            </w:r>
            <w:r>
              <w:rPr>
                <w:color w:val="000000"/>
                <w:sz w:val="16"/>
                <w:szCs w:val="16"/>
              </w:rPr>
              <w:t>деления и сервисной сети</w:t>
            </w:r>
          </w:p>
          <w:p w:rsidR="007F58D9" w:rsidRDefault="007F58D9" w:rsidP="00B64FD3">
            <w:pPr>
              <w:tabs>
                <w:tab w:val="left" w:pos="5940"/>
              </w:tabs>
              <w:rPr>
                <w:color w:val="000000"/>
                <w:sz w:val="16"/>
                <w:szCs w:val="16"/>
              </w:rPr>
            </w:pPr>
            <w:r>
              <w:rPr>
                <w:color w:val="000000"/>
                <w:sz w:val="16"/>
                <w:szCs w:val="16"/>
              </w:rPr>
              <w:t>Анализ логистических издержек</w:t>
            </w:r>
          </w:p>
          <w:p w:rsidR="007F58D9" w:rsidRPr="00B64FD3" w:rsidRDefault="007F58D9" w:rsidP="00B64FD3">
            <w:pPr>
              <w:tabs>
                <w:tab w:val="left" w:pos="5940"/>
              </w:tabs>
              <w:rPr>
                <w:color w:val="000000"/>
                <w:sz w:val="16"/>
                <w:szCs w:val="16"/>
              </w:rPr>
            </w:pPr>
            <w:r>
              <w:rPr>
                <w:color w:val="000000"/>
                <w:sz w:val="16"/>
                <w:szCs w:val="16"/>
              </w:rPr>
              <w:t>Совершенствование информац</w:t>
            </w:r>
            <w:r>
              <w:rPr>
                <w:color w:val="000000"/>
                <w:sz w:val="16"/>
                <w:szCs w:val="16"/>
              </w:rPr>
              <w:t>и</w:t>
            </w:r>
            <w:r>
              <w:rPr>
                <w:color w:val="000000"/>
                <w:sz w:val="16"/>
                <w:szCs w:val="16"/>
              </w:rPr>
              <w:t>онно-компьютерной поддер</w:t>
            </w:r>
            <w:r w:rsidR="00EE7384">
              <w:rPr>
                <w:color w:val="000000"/>
                <w:sz w:val="16"/>
                <w:szCs w:val="16"/>
              </w:rPr>
              <w:t>ж</w:t>
            </w:r>
            <w:r>
              <w:rPr>
                <w:color w:val="000000"/>
                <w:sz w:val="16"/>
                <w:szCs w:val="16"/>
              </w:rPr>
              <w:t>ки</w:t>
            </w:r>
          </w:p>
        </w:tc>
      </w:tr>
      <w:tr w:rsidR="007A4F59" w:rsidRPr="00B64FD3" w:rsidTr="007F58D9">
        <w:tc>
          <w:tcPr>
            <w:tcW w:w="698" w:type="pct"/>
          </w:tcPr>
          <w:p w:rsidR="007A4F59" w:rsidRPr="00B64FD3" w:rsidRDefault="00B64FD3" w:rsidP="00B64FD3">
            <w:pPr>
              <w:tabs>
                <w:tab w:val="left" w:pos="5940"/>
              </w:tabs>
              <w:rPr>
                <w:color w:val="000000"/>
                <w:sz w:val="16"/>
                <w:szCs w:val="16"/>
              </w:rPr>
            </w:pPr>
            <w:r>
              <w:rPr>
                <w:color w:val="000000"/>
                <w:sz w:val="16"/>
                <w:szCs w:val="16"/>
              </w:rPr>
              <w:t>Зрелость</w:t>
            </w:r>
          </w:p>
        </w:tc>
        <w:tc>
          <w:tcPr>
            <w:tcW w:w="2208" w:type="pct"/>
          </w:tcPr>
          <w:p w:rsidR="007A4F59" w:rsidRDefault="00C73C48" w:rsidP="00B64FD3">
            <w:pPr>
              <w:tabs>
                <w:tab w:val="left" w:pos="5940"/>
              </w:tabs>
              <w:rPr>
                <w:color w:val="000000"/>
                <w:sz w:val="16"/>
                <w:szCs w:val="16"/>
              </w:rPr>
            </w:pPr>
            <w:r>
              <w:rPr>
                <w:color w:val="000000"/>
                <w:sz w:val="16"/>
                <w:szCs w:val="16"/>
              </w:rPr>
              <w:t>Отстаивание доли рынка</w:t>
            </w:r>
          </w:p>
          <w:p w:rsidR="00C73C48" w:rsidRDefault="00C73C48" w:rsidP="00B64FD3">
            <w:pPr>
              <w:tabs>
                <w:tab w:val="left" w:pos="5940"/>
              </w:tabs>
              <w:rPr>
                <w:color w:val="000000"/>
                <w:sz w:val="16"/>
                <w:szCs w:val="16"/>
              </w:rPr>
            </w:pPr>
            <w:r>
              <w:rPr>
                <w:color w:val="000000"/>
                <w:sz w:val="16"/>
                <w:szCs w:val="16"/>
              </w:rPr>
              <w:t>Дальнейшее снижение цены</w:t>
            </w:r>
          </w:p>
          <w:p w:rsidR="00EE7384" w:rsidRDefault="00C73C48" w:rsidP="00B64FD3">
            <w:pPr>
              <w:tabs>
                <w:tab w:val="left" w:pos="5940"/>
              </w:tabs>
              <w:rPr>
                <w:color w:val="000000"/>
                <w:sz w:val="16"/>
                <w:szCs w:val="16"/>
              </w:rPr>
            </w:pPr>
            <w:r>
              <w:rPr>
                <w:color w:val="000000"/>
                <w:sz w:val="16"/>
                <w:szCs w:val="16"/>
              </w:rPr>
              <w:t xml:space="preserve">Модификация комплекса </w:t>
            </w:r>
          </w:p>
          <w:p w:rsidR="00C73C48" w:rsidRDefault="00C73C48" w:rsidP="00B64FD3">
            <w:pPr>
              <w:tabs>
                <w:tab w:val="left" w:pos="5940"/>
              </w:tabs>
              <w:rPr>
                <w:color w:val="000000"/>
                <w:sz w:val="16"/>
                <w:szCs w:val="16"/>
              </w:rPr>
            </w:pPr>
            <w:r>
              <w:rPr>
                <w:color w:val="000000"/>
                <w:sz w:val="16"/>
                <w:szCs w:val="16"/>
              </w:rPr>
              <w:t>маркетинга</w:t>
            </w:r>
          </w:p>
          <w:p w:rsidR="00C73C48" w:rsidRDefault="00C73C48" w:rsidP="00B64FD3">
            <w:pPr>
              <w:tabs>
                <w:tab w:val="left" w:pos="5940"/>
              </w:tabs>
              <w:rPr>
                <w:color w:val="000000"/>
                <w:sz w:val="16"/>
                <w:szCs w:val="16"/>
              </w:rPr>
            </w:pPr>
            <w:r>
              <w:rPr>
                <w:color w:val="000000"/>
                <w:sz w:val="16"/>
                <w:szCs w:val="16"/>
              </w:rPr>
              <w:t>Модификация рынка</w:t>
            </w:r>
          </w:p>
          <w:p w:rsidR="00C73C48" w:rsidRDefault="00C73C48" w:rsidP="00B64FD3">
            <w:pPr>
              <w:tabs>
                <w:tab w:val="left" w:pos="5940"/>
              </w:tabs>
              <w:rPr>
                <w:color w:val="000000"/>
                <w:sz w:val="16"/>
                <w:szCs w:val="16"/>
              </w:rPr>
            </w:pPr>
            <w:r>
              <w:rPr>
                <w:color w:val="000000"/>
                <w:sz w:val="16"/>
                <w:szCs w:val="16"/>
              </w:rPr>
              <w:t>Модификация товара (улучшение характеристик, качества, внешнего вида)</w:t>
            </w:r>
          </w:p>
          <w:p w:rsidR="00C73C48" w:rsidRDefault="00C73C48" w:rsidP="00B64FD3">
            <w:pPr>
              <w:tabs>
                <w:tab w:val="left" w:pos="5940"/>
              </w:tabs>
              <w:rPr>
                <w:color w:val="000000"/>
                <w:sz w:val="16"/>
                <w:szCs w:val="16"/>
              </w:rPr>
            </w:pPr>
            <w:r>
              <w:rPr>
                <w:color w:val="000000"/>
                <w:sz w:val="16"/>
                <w:szCs w:val="16"/>
              </w:rPr>
              <w:t>Внедрение новых модификаций товара, новой упаковки</w:t>
            </w:r>
          </w:p>
          <w:p w:rsidR="00244F1F" w:rsidRDefault="00C73C48" w:rsidP="00B64FD3">
            <w:pPr>
              <w:tabs>
                <w:tab w:val="left" w:pos="5940"/>
              </w:tabs>
              <w:rPr>
                <w:color w:val="000000"/>
                <w:sz w:val="16"/>
                <w:szCs w:val="16"/>
              </w:rPr>
            </w:pPr>
            <w:r>
              <w:rPr>
                <w:color w:val="000000"/>
                <w:sz w:val="16"/>
                <w:szCs w:val="16"/>
              </w:rPr>
              <w:t xml:space="preserve">Стимулирование продаж, </w:t>
            </w:r>
          </w:p>
          <w:p w:rsidR="00C73C48" w:rsidRPr="00B64FD3" w:rsidRDefault="00C73C48" w:rsidP="00B64FD3">
            <w:pPr>
              <w:tabs>
                <w:tab w:val="left" w:pos="5940"/>
              </w:tabs>
              <w:rPr>
                <w:color w:val="000000"/>
                <w:sz w:val="16"/>
                <w:szCs w:val="16"/>
              </w:rPr>
            </w:pPr>
            <w:r>
              <w:rPr>
                <w:color w:val="000000"/>
                <w:sz w:val="16"/>
                <w:szCs w:val="16"/>
              </w:rPr>
              <w:t>исследова</w:t>
            </w:r>
            <w:r w:rsidR="00244F1F">
              <w:rPr>
                <w:color w:val="000000"/>
                <w:sz w:val="16"/>
                <w:szCs w:val="16"/>
              </w:rPr>
              <w:t>ния</w:t>
            </w:r>
            <w:r>
              <w:rPr>
                <w:color w:val="000000"/>
                <w:sz w:val="16"/>
                <w:szCs w:val="16"/>
              </w:rPr>
              <w:t xml:space="preserve"> рынка </w:t>
            </w:r>
          </w:p>
        </w:tc>
        <w:tc>
          <w:tcPr>
            <w:tcW w:w="2094" w:type="pct"/>
          </w:tcPr>
          <w:p w:rsidR="007A4F59" w:rsidRDefault="008B37F1" w:rsidP="00B64FD3">
            <w:pPr>
              <w:tabs>
                <w:tab w:val="left" w:pos="5940"/>
              </w:tabs>
              <w:rPr>
                <w:color w:val="000000"/>
                <w:sz w:val="16"/>
                <w:szCs w:val="16"/>
              </w:rPr>
            </w:pPr>
            <w:r>
              <w:rPr>
                <w:color w:val="000000"/>
                <w:sz w:val="16"/>
                <w:szCs w:val="16"/>
              </w:rPr>
              <w:t>Интенсивное распределение</w:t>
            </w:r>
          </w:p>
          <w:p w:rsidR="008B37F1" w:rsidRDefault="008B37F1" w:rsidP="00B64FD3">
            <w:pPr>
              <w:tabs>
                <w:tab w:val="left" w:pos="5940"/>
              </w:tabs>
              <w:rPr>
                <w:color w:val="000000"/>
                <w:sz w:val="16"/>
                <w:szCs w:val="16"/>
              </w:rPr>
            </w:pPr>
            <w:r>
              <w:rPr>
                <w:color w:val="000000"/>
                <w:sz w:val="16"/>
                <w:szCs w:val="16"/>
              </w:rPr>
              <w:t>Повышение емкости каналов распределения</w:t>
            </w:r>
          </w:p>
          <w:p w:rsidR="008B37F1" w:rsidRDefault="008B37F1" w:rsidP="00B64FD3">
            <w:pPr>
              <w:tabs>
                <w:tab w:val="left" w:pos="5940"/>
              </w:tabs>
              <w:rPr>
                <w:color w:val="000000"/>
                <w:sz w:val="16"/>
                <w:szCs w:val="16"/>
              </w:rPr>
            </w:pPr>
            <w:r>
              <w:rPr>
                <w:color w:val="000000"/>
                <w:sz w:val="16"/>
                <w:szCs w:val="16"/>
              </w:rPr>
              <w:t xml:space="preserve">Доставка запасов к конечным пунктам продаж </w:t>
            </w:r>
          </w:p>
          <w:p w:rsidR="008B37F1" w:rsidRDefault="008B37F1" w:rsidP="00B64FD3">
            <w:pPr>
              <w:tabs>
                <w:tab w:val="left" w:pos="5940"/>
              </w:tabs>
              <w:rPr>
                <w:color w:val="000000"/>
                <w:sz w:val="16"/>
                <w:szCs w:val="16"/>
              </w:rPr>
            </w:pPr>
            <w:r>
              <w:rPr>
                <w:color w:val="000000"/>
                <w:sz w:val="16"/>
                <w:szCs w:val="16"/>
              </w:rPr>
              <w:t>Установление интеграционных связей с торговыми агентами и дилерами</w:t>
            </w:r>
          </w:p>
          <w:p w:rsidR="008B37F1" w:rsidRDefault="008B37F1" w:rsidP="00B64FD3">
            <w:pPr>
              <w:tabs>
                <w:tab w:val="left" w:pos="5940"/>
              </w:tabs>
              <w:rPr>
                <w:color w:val="000000"/>
                <w:sz w:val="16"/>
                <w:szCs w:val="16"/>
              </w:rPr>
            </w:pPr>
            <w:r>
              <w:rPr>
                <w:color w:val="000000"/>
                <w:sz w:val="16"/>
                <w:szCs w:val="16"/>
              </w:rPr>
              <w:t>Укрепление сервисной сети, увеличение выпуска запасных частей</w:t>
            </w:r>
          </w:p>
          <w:p w:rsidR="008B37F1" w:rsidRPr="00B64FD3" w:rsidRDefault="008B37F1" w:rsidP="00B64FD3">
            <w:pPr>
              <w:tabs>
                <w:tab w:val="left" w:pos="5940"/>
              </w:tabs>
              <w:rPr>
                <w:color w:val="000000"/>
                <w:sz w:val="16"/>
                <w:szCs w:val="16"/>
              </w:rPr>
            </w:pPr>
            <w:r>
              <w:rPr>
                <w:color w:val="000000"/>
                <w:sz w:val="16"/>
                <w:szCs w:val="16"/>
              </w:rPr>
              <w:t>Тщательный контроль логистич</w:t>
            </w:r>
            <w:r>
              <w:rPr>
                <w:color w:val="000000"/>
                <w:sz w:val="16"/>
                <w:szCs w:val="16"/>
              </w:rPr>
              <w:t>е</w:t>
            </w:r>
            <w:r>
              <w:rPr>
                <w:color w:val="000000"/>
                <w:sz w:val="16"/>
                <w:szCs w:val="16"/>
              </w:rPr>
              <w:t xml:space="preserve">ских издержек </w:t>
            </w:r>
          </w:p>
        </w:tc>
      </w:tr>
      <w:tr w:rsidR="007A4F59" w:rsidRPr="00B64FD3" w:rsidTr="007F58D9">
        <w:tc>
          <w:tcPr>
            <w:tcW w:w="698" w:type="pct"/>
          </w:tcPr>
          <w:p w:rsidR="007A4F59" w:rsidRPr="00B64FD3" w:rsidRDefault="00B64FD3" w:rsidP="00B64FD3">
            <w:pPr>
              <w:tabs>
                <w:tab w:val="left" w:pos="5940"/>
              </w:tabs>
              <w:rPr>
                <w:color w:val="000000"/>
                <w:sz w:val="16"/>
                <w:szCs w:val="16"/>
              </w:rPr>
            </w:pPr>
            <w:r>
              <w:rPr>
                <w:color w:val="000000"/>
                <w:sz w:val="16"/>
                <w:szCs w:val="16"/>
              </w:rPr>
              <w:t>Упадок</w:t>
            </w:r>
          </w:p>
        </w:tc>
        <w:tc>
          <w:tcPr>
            <w:tcW w:w="2208" w:type="pct"/>
          </w:tcPr>
          <w:p w:rsidR="00244F1F" w:rsidRDefault="00244F1F" w:rsidP="00B64FD3">
            <w:pPr>
              <w:tabs>
                <w:tab w:val="left" w:pos="5940"/>
              </w:tabs>
              <w:rPr>
                <w:color w:val="000000"/>
                <w:sz w:val="16"/>
                <w:szCs w:val="16"/>
              </w:rPr>
            </w:pPr>
            <w:r>
              <w:rPr>
                <w:color w:val="000000"/>
                <w:sz w:val="16"/>
                <w:szCs w:val="16"/>
              </w:rPr>
              <w:t xml:space="preserve">Максимальное использование </w:t>
            </w:r>
          </w:p>
          <w:p w:rsidR="007A4F59" w:rsidRDefault="00244F1F" w:rsidP="00B64FD3">
            <w:pPr>
              <w:tabs>
                <w:tab w:val="left" w:pos="5940"/>
              </w:tabs>
              <w:rPr>
                <w:color w:val="000000"/>
                <w:sz w:val="16"/>
                <w:szCs w:val="16"/>
              </w:rPr>
            </w:pPr>
            <w:r>
              <w:rPr>
                <w:color w:val="000000"/>
                <w:sz w:val="16"/>
                <w:szCs w:val="16"/>
              </w:rPr>
              <w:t>емкости рынка</w:t>
            </w:r>
          </w:p>
          <w:p w:rsidR="00244F1F" w:rsidRDefault="00244F1F" w:rsidP="00B64FD3">
            <w:pPr>
              <w:tabs>
                <w:tab w:val="left" w:pos="5940"/>
              </w:tabs>
              <w:rPr>
                <w:color w:val="000000"/>
                <w:sz w:val="16"/>
                <w:szCs w:val="16"/>
              </w:rPr>
            </w:pPr>
            <w:r>
              <w:rPr>
                <w:color w:val="000000"/>
                <w:sz w:val="16"/>
                <w:szCs w:val="16"/>
              </w:rPr>
              <w:t>Маркетинговые операции по пр</w:t>
            </w:r>
            <w:r>
              <w:rPr>
                <w:color w:val="000000"/>
                <w:sz w:val="16"/>
                <w:szCs w:val="16"/>
              </w:rPr>
              <w:t>е</w:t>
            </w:r>
            <w:r>
              <w:rPr>
                <w:color w:val="000000"/>
                <w:sz w:val="16"/>
                <w:szCs w:val="16"/>
              </w:rPr>
              <w:t>дотвращению спада продаж</w:t>
            </w:r>
          </w:p>
          <w:p w:rsidR="00244F1F" w:rsidRDefault="00244F1F" w:rsidP="00B64FD3">
            <w:pPr>
              <w:tabs>
                <w:tab w:val="left" w:pos="5940"/>
              </w:tabs>
              <w:rPr>
                <w:color w:val="000000"/>
                <w:sz w:val="16"/>
                <w:szCs w:val="16"/>
              </w:rPr>
            </w:pPr>
            <w:r>
              <w:rPr>
                <w:color w:val="000000"/>
                <w:sz w:val="16"/>
                <w:szCs w:val="16"/>
              </w:rPr>
              <w:t>Использование всех вариантов</w:t>
            </w:r>
          </w:p>
          <w:p w:rsidR="00244F1F" w:rsidRDefault="00244F1F" w:rsidP="00B64FD3">
            <w:pPr>
              <w:tabs>
                <w:tab w:val="left" w:pos="5940"/>
              </w:tabs>
              <w:rPr>
                <w:color w:val="000000"/>
                <w:sz w:val="16"/>
                <w:szCs w:val="16"/>
              </w:rPr>
            </w:pPr>
            <w:r>
              <w:rPr>
                <w:color w:val="000000"/>
                <w:sz w:val="16"/>
                <w:szCs w:val="16"/>
              </w:rPr>
              <w:t>модификации товара</w:t>
            </w:r>
          </w:p>
          <w:p w:rsidR="00244F1F" w:rsidRDefault="00244F1F" w:rsidP="00B64FD3">
            <w:pPr>
              <w:tabs>
                <w:tab w:val="left" w:pos="5940"/>
              </w:tabs>
              <w:rPr>
                <w:color w:val="000000"/>
                <w:sz w:val="16"/>
                <w:szCs w:val="16"/>
              </w:rPr>
            </w:pPr>
            <w:r>
              <w:rPr>
                <w:color w:val="000000"/>
                <w:sz w:val="16"/>
                <w:szCs w:val="16"/>
              </w:rPr>
              <w:t>Небольшое увеличение цены</w:t>
            </w:r>
          </w:p>
          <w:p w:rsidR="00244F1F" w:rsidRDefault="00244F1F" w:rsidP="00B64FD3">
            <w:pPr>
              <w:tabs>
                <w:tab w:val="left" w:pos="5940"/>
              </w:tabs>
              <w:rPr>
                <w:color w:val="000000"/>
                <w:sz w:val="16"/>
                <w:szCs w:val="16"/>
              </w:rPr>
            </w:pPr>
            <w:r>
              <w:rPr>
                <w:color w:val="000000"/>
                <w:sz w:val="16"/>
                <w:szCs w:val="16"/>
              </w:rPr>
              <w:t xml:space="preserve">Повышение рентабельности </w:t>
            </w:r>
          </w:p>
          <w:p w:rsidR="00244F1F" w:rsidRPr="00B64FD3" w:rsidRDefault="00244F1F" w:rsidP="00B64FD3">
            <w:pPr>
              <w:tabs>
                <w:tab w:val="left" w:pos="5940"/>
              </w:tabs>
              <w:rPr>
                <w:color w:val="000000"/>
                <w:sz w:val="16"/>
                <w:szCs w:val="16"/>
              </w:rPr>
            </w:pPr>
            <w:r>
              <w:rPr>
                <w:color w:val="000000"/>
                <w:sz w:val="16"/>
                <w:szCs w:val="16"/>
              </w:rPr>
              <w:t>производства</w:t>
            </w:r>
          </w:p>
        </w:tc>
        <w:tc>
          <w:tcPr>
            <w:tcW w:w="2094" w:type="pct"/>
          </w:tcPr>
          <w:p w:rsidR="007A4F59" w:rsidRDefault="008B37F1" w:rsidP="00B64FD3">
            <w:pPr>
              <w:tabs>
                <w:tab w:val="left" w:pos="5940"/>
              </w:tabs>
              <w:rPr>
                <w:color w:val="000000"/>
                <w:sz w:val="16"/>
                <w:szCs w:val="16"/>
              </w:rPr>
            </w:pPr>
            <w:r>
              <w:rPr>
                <w:color w:val="000000"/>
                <w:sz w:val="16"/>
                <w:szCs w:val="16"/>
              </w:rPr>
              <w:t>Селективное распределение</w:t>
            </w:r>
          </w:p>
          <w:p w:rsidR="008B37F1" w:rsidRDefault="008B37F1" w:rsidP="00B64FD3">
            <w:pPr>
              <w:tabs>
                <w:tab w:val="left" w:pos="5940"/>
              </w:tabs>
              <w:rPr>
                <w:color w:val="000000"/>
                <w:sz w:val="16"/>
                <w:szCs w:val="16"/>
              </w:rPr>
            </w:pPr>
            <w:r>
              <w:rPr>
                <w:color w:val="000000"/>
                <w:sz w:val="16"/>
                <w:szCs w:val="16"/>
              </w:rPr>
              <w:t>Свертывание распределительных каналов</w:t>
            </w:r>
          </w:p>
          <w:p w:rsidR="008B37F1" w:rsidRDefault="00353FBB" w:rsidP="00B64FD3">
            <w:pPr>
              <w:tabs>
                <w:tab w:val="left" w:pos="5940"/>
              </w:tabs>
              <w:rPr>
                <w:color w:val="000000"/>
                <w:sz w:val="16"/>
                <w:szCs w:val="16"/>
              </w:rPr>
            </w:pPr>
            <w:r>
              <w:rPr>
                <w:color w:val="000000"/>
                <w:sz w:val="16"/>
                <w:szCs w:val="16"/>
              </w:rPr>
              <w:t>Перер</w:t>
            </w:r>
            <w:r w:rsidR="008B37F1">
              <w:rPr>
                <w:color w:val="000000"/>
                <w:sz w:val="16"/>
                <w:szCs w:val="16"/>
              </w:rPr>
              <w:t>аспределение запасов от розничных торговых точек к складам крупных оптовиков</w:t>
            </w:r>
          </w:p>
          <w:p w:rsidR="008B37F1" w:rsidRPr="00B64FD3" w:rsidRDefault="008B37F1" w:rsidP="00B64FD3">
            <w:pPr>
              <w:tabs>
                <w:tab w:val="left" w:pos="5940"/>
              </w:tabs>
              <w:rPr>
                <w:color w:val="000000"/>
                <w:sz w:val="16"/>
                <w:szCs w:val="16"/>
              </w:rPr>
            </w:pPr>
          </w:p>
        </w:tc>
      </w:tr>
    </w:tbl>
    <w:p w:rsidR="00D63599" w:rsidRPr="00527948" w:rsidRDefault="00D63599" w:rsidP="00527948">
      <w:pPr>
        <w:ind w:firstLine="284"/>
        <w:rPr>
          <w:sz w:val="20"/>
          <w:szCs w:val="20"/>
        </w:rPr>
      </w:pPr>
    </w:p>
    <w:p w:rsidR="00D63599" w:rsidRPr="00527948" w:rsidRDefault="00D63599" w:rsidP="00A77B24">
      <w:pPr>
        <w:jc w:val="center"/>
        <w:rPr>
          <w:sz w:val="20"/>
          <w:szCs w:val="20"/>
        </w:rPr>
      </w:pPr>
      <w:r w:rsidRPr="00527948">
        <w:rPr>
          <w:noProof/>
          <w:sz w:val="20"/>
          <w:szCs w:val="20"/>
        </w:rPr>
        <w:drawing>
          <wp:inline distT="0" distB="0" distL="0" distR="0">
            <wp:extent cx="3105150" cy="2073073"/>
            <wp:effectExtent l="19050" t="0" r="0" b="0"/>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22" cstate="print"/>
                    <a:srcRect/>
                    <a:stretch>
                      <a:fillRect/>
                    </a:stretch>
                  </pic:blipFill>
                  <pic:spPr bwMode="auto">
                    <a:xfrm>
                      <a:off x="0" y="0"/>
                      <a:ext cx="3105150" cy="2073073"/>
                    </a:xfrm>
                    <a:prstGeom prst="rect">
                      <a:avLst/>
                    </a:prstGeom>
                    <a:noFill/>
                    <a:ln w="9525">
                      <a:noFill/>
                      <a:miter lim="800000"/>
                      <a:headEnd/>
                      <a:tailEnd/>
                    </a:ln>
                  </pic:spPr>
                </pic:pic>
              </a:graphicData>
            </a:graphic>
          </wp:inline>
        </w:drawing>
      </w:r>
    </w:p>
    <w:p w:rsidR="00EE1DAB" w:rsidRDefault="00EE1DAB" w:rsidP="00A77B24">
      <w:pPr>
        <w:shd w:val="clear" w:color="auto" w:fill="FFFFFF"/>
        <w:jc w:val="center"/>
        <w:rPr>
          <w:color w:val="000000"/>
          <w:sz w:val="16"/>
          <w:szCs w:val="16"/>
        </w:rPr>
      </w:pPr>
    </w:p>
    <w:p w:rsidR="00D63599" w:rsidRPr="00486FE6" w:rsidRDefault="00D63599" w:rsidP="00A77B24">
      <w:pPr>
        <w:shd w:val="clear" w:color="auto" w:fill="FFFFFF"/>
        <w:jc w:val="center"/>
        <w:rPr>
          <w:color w:val="000000"/>
          <w:sz w:val="16"/>
          <w:szCs w:val="16"/>
        </w:rPr>
      </w:pPr>
      <w:r w:rsidRPr="00486FE6">
        <w:rPr>
          <w:color w:val="000000"/>
          <w:sz w:val="16"/>
          <w:szCs w:val="16"/>
        </w:rPr>
        <w:t xml:space="preserve">Рис. </w:t>
      </w:r>
      <w:r w:rsidR="00A77B24">
        <w:rPr>
          <w:color w:val="000000"/>
          <w:sz w:val="16"/>
          <w:szCs w:val="16"/>
        </w:rPr>
        <w:t>1.</w:t>
      </w:r>
      <w:r w:rsidR="00486FE6">
        <w:rPr>
          <w:color w:val="000000"/>
          <w:sz w:val="16"/>
          <w:szCs w:val="16"/>
        </w:rPr>
        <w:t>1</w:t>
      </w:r>
      <w:r w:rsidR="00EE1DAB">
        <w:rPr>
          <w:color w:val="000000"/>
          <w:sz w:val="16"/>
          <w:szCs w:val="16"/>
        </w:rPr>
        <w:t>5</w:t>
      </w:r>
      <w:r w:rsidRPr="00486FE6">
        <w:rPr>
          <w:color w:val="000000"/>
          <w:sz w:val="16"/>
          <w:szCs w:val="16"/>
        </w:rPr>
        <w:t>. Влияние жизненного цикла товара на логистический цикл</w:t>
      </w:r>
    </w:p>
    <w:p w:rsidR="00D63599" w:rsidRPr="00527948" w:rsidRDefault="00D63599" w:rsidP="00527948">
      <w:pPr>
        <w:ind w:firstLine="284"/>
        <w:rPr>
          <w:sz w:val="20"/>
          <w:szCs w:val="20"/>
        </w:rPr>
      </w:pPr>
    </w:p>
    <w:p w:rsidR="00486FE6" w:rsidRPr="00527948" w:rsidRDefault="00486FE6" w:rsidP="00486FE6">
      <w:pPr>
        <w:shd w:val="clear" w:color="auto" w:fill="FFFFFF"/>
        <w:ind w:firstLine="284"/>
        <w:jc w:val="both"/>
        <w:rPr>
          <w:sz w:val="20"/>
          <w:szCs w:val="20"/>
        </w:rPr>
      </w:pPr>
      <w:r w:rsidRPr="00527948">
        <w:rPr>
          <w:color w:val="000000"/>
          <w:sz w:val="20"/>
          <w:szCs w:val="20"/>
        </w:rPr>
        <w:t>Обычно в структуре логистического цикла выделяют следующие основные составляющие</w:t>
      </w:r>
      <w:r>
        <w:rPr>
          <w:color w:val="000000"/>
          <w:sz w:val="20"/>
          <w:szCs w:val="20"/>
        </w:rPr>
        <w:t xml:space="preserve"> </w:t>
      </w:r>
      <w:r w:rsidRPr="00527948">
        <w:rPr>
          <w:color w:val="000000"/>
          <w:sz w:val="20"/>
          <w:szCs w:val="20"/>
        </w:rPr>
        <w:t>циклы (для интегрированного логистического подхода):</w:t>
      </w:r>
    </w:p>
    <w:p w:rsidR="00486FE6" w:rsidRPr="00527948" w:rsidRDefault="00486FE6" w:rsidP="00486FE6">
      <w:pPr>
        <w:widowControl w:val="0"/>
        <w:shd w:val="clear" w:color="auto" w:fill="FFFFFF"/>
        <w:tabs>
          <w:tab w:val="left" w:pos="1133"/>
        </w:tabs>
        <w:autoSpaceDE w:val="0"/>
        <w:autoSpaceDN w:val="0"/>
        <w:adjustRightInd w:val="0"/>
        <w:ind w:left="284"/>
        <w:rPr>
          <w:color w:val="000000"/>
          <w:sz w:val="20"/>
          <w:szCs w:val="20"/>
        </w:rPr>
      </w:pPr>
      <w:r>
        <w:rPr>
          <w:sz w:val="20"/>
        </w:rPr>
        <w:t>–</w:t>
      </w:r>
      <w:r w:rsidR="00EE1DAB">
        <w:rPr>
          <w:sz w:val="20"/>
        </w:rPr>
        <w:t> </w:t>
      </w:r>
      <w:r w:rsidRPr="00527948">
        <w:rPr>
          <w:color w:val="000000"/>
          <w:sz w:val="20"/>
          <w:szCs w:val="20"/>
        </w:rPr>
        <w:t>цикл заказа;</w:t>
      </w:r>
    </w:p>
    <w:p w:rsidR="00486FE6" w:rsidRPr="00527948" w:rsidRDefault="00486FE6" w:rsidP="00486FE6">
      <w:pPr>
        <w:widowControl w:val="0"/>
        <w:shd w:val="clear" w:color="auto" w:fill="FFFFFF"/>
        <w:tabs>
          <w:tab w:val="left" w:pos="1133"/>
        </w:tabs>
        <w:autoSpaceDE w:val="0"/>
        <w:autoSpaceDN w:val="0"/>
        <w:adjustRightInd w:val="0"/>
        <w:ind w:left="284"/>
        <w:rPr>
          <w:color w:val="000000"/>
          <w:sz w:val="20"/>
          <w:szCs w:val="20"/>
        </w:rPr>
      </w:pPr>
      <w:r>
        <w:rPr>
          <w:sz w:val="20"/>
        </w:rPr>
        <w:t>–</w:t>
      </w:r>
      <w:r w:rsidR="00EE1DAB">
        <w:rPr>
          <w:sz w:val="20"/>
        </w:rPr>
        <w:t> </w:t>
      </w:r>
      <w:r w:rsidRPr="00527948">
        <w:rPr>
          <w:color w:val="000000"/>
          <w:sz w:val="20"/>
          <w:szCs w:val="20"/>
        </w:rPr>
        <w:t>цикл создания (поддержания) запасов;</w:t>
      </w:r>
    </w:p>
    <w:p w:rsidR="00486FE6" w:rsidRPr="00527948" w:rsidRDefault="00486FE6" w:rsidP="00486FE6">
      <w:pPr>
        <w:widowControl w:val="0"/>
        <w:shd w:val="clear" w:color="auto" w:fill="FFFFFF"/>
        <w:tabs>
          <w:tab w:val="left" w:pos="1133"/>
        </w:tabs>
        <w:autoSpaceDE w:val="0"/>
        <w:autoSpaceDN w:val="0"/>
        <w:adjustRightInd w:val="0"/>
        <w:ind w:left="284"/>
        <w:rPr>
          <w:color w:val="000000"/>
          <w:sz w:val="20"/>
          <w:szCs w:val="20"/>
        </w:rPr>
      </w:pPr>
      <w:r>
        <w:rPr>
          <w:sz w:val="20"/>
        </w:rPr>
        <w:t>–</w:t>
      </w:r>
      <w:r w:rsidR="00EE1DAB">
        <w:rPr>
          <w:sz w:val="20"/>
        </w:rPr>
        <w:t> </w:t>
      </w:r>
      <w:r w:rsidRPr="00527948">
        <w:rPr>
          <w:color w:val="000000"/>
          <w:sz w:val="20"/>
          <w:szCs w:val="20"/>
        </w:rPr>
        <w:t>цикл обработки заказов потребителей;</w:t>
      </w:r>
    </w:p>
    <w:p w:rsidR="00486FE6" w:rsidRPr="00527948" w:rsidRDefault="00486FE6" w:rsidP="00486FE6">
      <w:pPr>
        <w:widowControl w:val="0"/>
        <w:shd w:val="clear" w:color="auto" w:fill="FFFFFF"/>
        <w:tabs>
          <w:tab w:val="left" w:pos="1133"/>
        </w:tabs>
        <w:autoSpaceDE w:val="0"/>
        <w:autoSpaceDN w:val="0"/>
        <w:adjustRightInd w:val="0"/>
        <w:ind w:left="284"/>
        <w:rPr>
          <w:color w:val="000000"/>
          <w:sz w:val="20"/>
          <w:szCs w:val="20"/>
        </w:rPr>
      </w:pPr>
      <w:r>
        <w:rPr>
          <w:sz w:val="20"/>
        </w:rPr>
        <w:t>–</w:t>
      </w:r>
      <w:r w:rsidR="00EE1DAB">
        <w:rPr>
          <w:sz w:val="20"/>
        </w:rPr>
        <w:t> </w:t>
      </w:r>
      <w:r w:rsidRPr="00527948">
        <w:rPr>
          <w:color w:val="000000"/>
          <w:sz w:val="20"/>
          <w:szCs w:val="20"/>
        </w:rPr>
        <w:t>цикл организации закупок и размещения заказов;</w:t>
      </w:r>
    </w:p>
    <w:p w:rsidR="00486FE6" w:rsidRPr="00527948" w:rsidRDefault="00486FE6" w:rsidP="00EE1DAB">
      <w:pPr>
        <w:widowControl w:val="0"/>
        <w:shd w:val="clear" w:color="auto" w:fill="FFFFFF"/>
        <w:tabs>
          <w:tab w:val="left" w:pos="1133"/>
        </w:tabs>
        <w:autoSpaceDE w:val="0"/>
        <w:autoSpaceDN w:val="0"/>
        <w:adjustRightInd w:val="0"/>
        <w:ind w:firstLine="284"/>
        <w:jc w:val="both"/>
        <w:rPr>
          <w:color w:val="000000"/>
          <w:sz w:val="20"/>
          <w:szCs w:val="20"/>
        </w:rPr>
      </w:pPr>
      <w:r>
        <w:rPr>
          <w:sz w:val="20"/>
        </w:rPr>
        <w:t>–</w:t>
      </w:r>
      <w:r w:rsidR="00EE1DAB">
        <w:rPr>
          <w:sz w:val="20"/>
        </w:rPr>
        <w:t> </w:t>
      </w:r>
      <w:r w:rsidRPr="00527948">
        <w:rPr>
          <w:color w:val="000000"/>
          <w:sz w:val="20"/>
          <w:szCs w:val="20"/>
        </w:rPr>
        <w:t>цикл доставки (материальных ресурсов, готовой продукции, ус</w:t>
      </w:r>
      <w:r w:rsidRPr="00527948">
        <w:rPr>
          <w:color w:val="000000"/>
          <w:sz w:val="20"/>
          <w:szCs w:val="20"/>
        </w:rPr>
        <w:softHyphen/>
        <w:t>луг);</w:t>
      </w:r>
    </w:p>
    <w:p w:rsidR="00486FE6" w:rsidRPr="00527948" w:rsidRDefault="00486FE6" w:rsidP="00486FE6">
      <w:pPr>
        <w:widowControl w:val="0"/>
        <w:shd w:val="clear" w:color="auto" w:fill="FFFFFF"/>
        <w:tabs>
          <w:tab w:val="left" w:pos="1133"/>
        </w:tabs>
        <w:autoSpaceDE w:val="0"/>
        <w:autoSpaceDN w:val="0"/>
        <w:adjustRightInd w:val="0"/>
        <w:ind w:left="284"/>
        <w:rPr>
          <w:color w:val="000000"/>
          <w:sz w:val="20"/>
          <w:szCs w:val="20"/>
        </w:rPr>
      </w:pPr>
      <w:r>
        <w:rPr>
          <w:sz w:val="20"/>
        </w:rPr>
        <w:t>–</w:t>
      </w:r>
      <w:r w:rsidR="00EE1DAB">
        <w:rPr>
          <w:sz w:val="20"/>
        </w:rPr>
        <w:t> </w:t>
      </w:r>
      <w:r w:rsidRPr="00527948">
        <w:rPr>
          <w:color w:val="000000"/>
          <w:sz w:val="20"/>
          <w:szCs w:val="20"/>
        </w:rPr>
        <w:t>операционный (производственный) цикл;</w:t>
      </w:r>
    </w:p>
    <w:p w:rsidR="00486FE6" w:rsidRPr="00527948" w:rsidRDefault="00486FE6" w:rsidP="00486FE6">
      <w:pPr>
        <w:widowControl w:val="0"/>
        <w:shd w:val="clear" w:color="auto" w:fill="FFFFFF"/>
        <w:tabs>
          <w:tab w:val="left" w:pos="1133"/>
        </w:tabs>
        <w:autoSpaceDE w:val="0"/>
        <w:autoSpaceDN w:val="0"/>
        <w:adjustRightInd w:val="0"/>
        <w:ind w:left="284"/>
        <w:rPr>
          <w:color w:val="000000"/>
          <w:sz w:val="20"/>
          <w:szCs w:val="20"/>
        </w:rPr>
      </w:pPr>
      <w:r>
        <w:rPr>
          <w:sz w:val="20"/>
        </w:rPr>
        <w:t>–</w:t>
      </w:r>
      <w:r w:rsidR="00EE1DAB">
        <w:rPr>
          <w:sz w:val="20"/>
        </w:rPr>
        <w:t> </w:t>
      </w:r>
      <w:r w:rsidRPr="00527948">
        <w:rPr>
          <w:color w:val="000000"/>
          <w:sz w:val="20"/>
          <w:szCs w:val="20"/>
        </w:rPr>
        <w:t>цикл сбора заказов потребителей и подготовки документации;</w:t>
      </w:r>
    </w:p>
    <w:p w:rsidR="00486FE6" w:rsidRPr="00527948" w:rsidRDefault="00486FE6" w:rsidP="00486FE6">
      <w:pPr>
        <w:widowControl w:val="0"/>
        <w:shd w:val="clear" w:color="auto" w:fill="FFFFFF"/>
        <w:tabs>
          <w:tab w:val="left" w:pos="1133"/>
        </w:tabs>
        <w:autoSpaceDE w:val="0"/>
        <w:autoSpaceDN w:val="0"/>
        <w:adjustRightInd w:val="0"/>
        <w:ind w:left="284"/>
        <w:rPr>
          <w:sz w:val="20"/>
          <w:szCs w:val="20"/>
        </w:rPr>
      </w:pPr>
      <w:r>
        <w:rPr>
          <w:sz w:val="20"/>
        </w:rPr>
        <w:t>–</w:t>
      </w:r>
      <w:r w:rsidR="00EE1DAB">
        <w:rPr>
          <w:sz w:val="20"/>
        </w:rPr>
        <w:t> </w:t>
      </w:r>
      <w:r w:rsidRPr="00527948">
        <w:rPr>
          <w:color w:val="000000"/>
          <w:sz w:val="20"/>
          <w:szCs w:val="20"/>
        </w:rPr>
        <w:t>цикл анализа и подготовки отчетов.</w:t>
      </w:r>
    </w:p>
    <w:p w:rsidR="00223A22" w:rsidRPr="00527948" w:rsidRDefault="00223A22" w:rsidP="00527948">
      <w:pPr>
        <w:pStyle w:val="ad"/>
        <w:ind w:right="0" w:firstLine="284"/>
        <w:rPr>
          <w:b w:val="0"/>
          <w:szCs w:val="20"/>
        </w:rPr>
      </w:pPr>
    </w:p>
    <w:p w:rsidR="00223A22" w:rsidRPr="00527948" w:rsidRDefault="00223A22" w:rsidP="00527948">
      <w:pPr>
        <w:pStyle w:val="ad"/>
        <w:ind w:right="0" w:firstLine="284"/>
        <w:rPr>
          <w:b w:val="0"/>
          <w:szCs w:val="20"/>
        </w:rPr>
      </w:pPr>
    </w:p>
    <w:p w:rsidR="00223A22" w:rsidRPr="00527948" w:rsidRDefault="00223A22" w:rsidP="00527948">
      <w:pPr>
        <w:pStyle w:val="ad"/>
        <w:ind w:right="0" w:firstLine="284"/>
        <w:rPr>
          <w:b w:val="0"/>
          <w:szCs w:val="20"/>
        </w:rPr>
      </w:pPr>
    </w:p>
    <w:p w:rsidR="00223A22" w:rsidRPr="00527948" w:rsidRDefault="00223A22" w:rsidP="00527948">
      <w:pPr>
        <w:pStyle w:val="ad"/>
        <w:ind w:right="0" w:firstLine="284"/>
        <w:rPr>
          <w:b w:val="0"/>
          <w:szCs w:val="20"/>
        </w:rPr>
      </w:pPr>
    </w:p>
    <w:p w:rsidR="00223A22" w:rsidRPr="00527948" w:rsidRDefault="00223A22" w:rsidP="00527948">
      <w:pPr>
        <w:pStyle w:val="ad"/>
        <w:ind w:right="0" w:firstLine="284"/>
        <w:rPr>
          <w:b w:val="0"/>
          <w:szCs w:val="20"/>
        </w:rPr>
      </w:pPr>
    </w:p>
    <w:p w:rsidR="00223A22" w:rsidRPr="00527948" w:rsidRDefault="00223A22" w:rsidP="00527948">
      <w:pPr>
        <w:pStyle w:val="ad"/>
        <w:ind w:right="0" w:firstLine="284"/>
        <w:rPr>
          <w:b w:val="0"/>
          <w:szCs w:val="20"/>
        </w:rPr>
      </w:pPr>
    </w:p>
    <w:p w:rsidR="00223A22" w:rsidRPr="00527948" w:rsidRDefault="00223A22" w:rsidP="00527948">
      <w:pPr>
        <w:pStyle w:val="ad"/>
        <w:ind w:right="0" w:firstLine="284"/>
        <w:rPr>
          <w:b w:val="0"/>
          <w:szCs w:val="20"/>
        </w:rPr>
      </w:pPr>
    </w:p>
    <w:p w:rsidR="00223A22" w:rsidRDefault="00223A22" w:rsidP="00527948">
      <w:pPr>
        <w:pStyle w:val="ad"/>
        <w:ind w:right="0" w:firstLine="284"/>
        <w:rPr>
          <w:b w:val="0"/>
          <w:szCs w:val="20"/>
        </w:rPr>
      </w:pPr>
    </w:p>
    <w:p w:rsidR="009D0B59" w:rsidRDefault="009D0B59" w:rsidP="00527948">
      <w:pPr>
        <w:pStyle w:val="ad"/>
        <w:ind w:right="0" w:firstLine="284"/>
        <w:rPr>
          <w:b w:val="0"/>
          <w:szCs w:val="20"/>
        </w:rPr>
      </w:pPr>
    </w:p>
    <w:p w:rsidR="009D0B59" w:rsidRPr="00527948" w:rsidRDefault="009D0B59" w:rsidP="00527948">
      <w:pPr>
        <w:pStyle w:val="ad"/>
        <w:ind w:right="0" w:firstLine="284"/>
        <w:rPr>
          <w:b w:val="0"/>
          <w:szCs w:val="20"/>
        </w:rPr>
      </w:pPr>
    </w:p>
    <w:p w:rsidR="00CE4355" w:rsidRPr="004F78F0" w:rsidRDefault="004F78F0" w:rsidP="009D0B59">
      <w:pPr>
        <w:shd w:val="clear" w:color="auto" w:fill="FFFFFF"/>
        <w:spacing w:line="245" w:lineRule="auto"/>
        <w:jc w:val="center"/>
        <w:rPr>
          <w:b/>
          <w:bCs/>
          <w:color w:val="000000"/>
          <w:sz w:val="20"/>
          <w:szCs w:val="20"/>
        </w:rPr>
      </w:pPr>
      <w:r w:rsidRPr="004F78F0">
        <w:rPr>
          <w:b/>
          <w:bCs/>
          <w:color w:val="000000"/>
          <w:sz w:val="20"/>
          <w:szCs w:val="20"/>
        </w:rPr>
        <w:lastRenderedPageBreak/>
        <w:t>2.</w:t>
      </w:r>
      <w:r w:rsidR="00BA79D2">
        <w:rPr>
          <w:b/>
          <w:bCs/>
          <w:color w:val="000000"/>
          <w:sz w:val="20"/>
          <w:szCs w:val="20"/>
        </w:rPr>
        <w:t xml:space="preserve"> </w:t>
      </w:r>
      <w:r w:rsidR="00CE4355" w:rsidRPr="004F78F0">
        <w:rPr>
          <w:b/>
          <w:bCs/>
          <w:color w:val="000000"/>
          <w:sz w:val="20"/>
          <w:szCs w:val="20"/>
        </w:rPr>
        <w:t>ЗАКУПОЧНАЯ ЛОГИСТИКА</w:t>
      </w:r>
    </w:p>
    <w:p w:rsidR="004F78F0" w:rsidRDefault="004F78F0" w:rsidP="009D0B59">
      <w:pPr>
        <w:shd w:val="clear" w:color="auto" w:fill="FFFFFF"/>
        <w:spacing w:line="245" w:lineRule="auto"/>
        <w:ind w:firstLine="284"/>
        <w:jc w:val="both"/>
        <w:rPr>
          <w:bCs/>
          <w:color w:val="000000"/>
          <w:sz w:val="20"/>
          <w:szCs w:val="20"/>
        </w:rPr>
      </w:pPr>
    </w:p>
    <w:p w:rsidR="00CE4355" w:rsidRDefault="004F78F0" w:rsidP="009D0B59">
      <w:pPr>
        <w:shd w:val="clear" w:color="auto" w:fill="FFFFFF"/>
        <w:spacing w:line="245" w:lineRule="auto"/>
        <w:jc w:val="center"/>
        <w:rPr>
          <w:b/>
          <w:bCs/>
          <w:color w:val="000000"/>
          <w:sz w:val="20"/>
          <w:szCs w:val="20"/>
        </w:rPr>
      </w:pPr>
      <w:r w:rsidRPr="004F78F0">
        <w:rPr>
          <w:b/>
          <w:bCs/>
          <w:color w:val="000000"/>
          <w:sz w:val="20"/>
          <w:szCs w:val="20"/>
        </w:rPr>
        <w:t>2.</w:t>
      </w:r>
      <w:r>
        <w:rPr>
          <w:b/>
          <w:bCs/>
          <w:color w:val="000000"/>
          <w:sz w:val="20"/>
          <w:szCs w:val="20"/>
        </w:rPr>
        <w:t>1. Основные понятия и термины</w:t>
      </w:r>
    </w:p>
    <w:p w:rsidR="004F78F0" w:rsidRPr="004F78F0" w:rsidRDefault="004F78F0" w:rsidP="009D0B59">
      <w:pPr>
        <w:shd w:val="clear" w:color="auto" w:fill="FFFFFF"/>
        <w:spacing w:line="245" w:lineRule="auto"/>
        <w:ind w:firstLine="284"/>
        <w:jc w:val="center"/>
        <w:rPr>
          <w:b/>
          <w:bCs/>
          <w:color w:val="000000"/>
          <w:sz w:val="20"/>
          <w:szCs w:val="20"/>
        </w:rPr>
      </w:pPr>
    </w:p>
    <w:p w:rsidR="00CE4355" w:rsidRPr="00527948" w:rsidRDefault="00CE4355" w:rsidP="009D0B59">
      <w:pPr>
        <w:shd w:val="clear" w:color="auto" w:fill="FFFFFF"/>
        <w:spacing w:line="245" w:lineRule="auto"/>
        <w:ind w:firstLine="284"/>
        <w:jc w:val="both"/>
        <w:rPr>
          <w:bCs/>
          <w:color w:val="000000"/>
          <w:sz w:val="20"/>
          <w:szCs w:val="20"/>
        </w:rPr>
      </w:pPr>
      <w:r w:rsidRPr="00527948">
        <w:rPr>
          <w:bCs/>
          <w:color w:val="000000"/>
          <w:sz w:val="20"/>
          <w:szCs w:val="20"/>
        </w:rPr>
        <w:t>Осуществление закупок (снабжение) – одна из важнейших функций в каждой фирме. Ее значение можно рассматривать в двух аспектах – тактическом и стратегическом.</w:t>
      </w:r>
    </w:p>
    <w:p w:rsidR="00CE4355" w:rsidRPr="00527948" w:rsidRDefault="00CE4355" w:rsidP="009D0B59">
      <w:pPr>
        <w:shd w:val="clear" w:color="auto" w:fill="FFFFFF"/>
        <w:spacing w:line="245" w:lineRule="auto"/>
        <w:ind w:firstLine="284"/>
        <w:jc w:val="both"/>
        <w:rPr>
          <w:color w:val="000000"/>
          <w:sz w:val="20"/>
          <w:szCs w:val="20"/>
        </w:rPr>
      </w:pPr>
      <w:r w:rsidRPr="00527948">
        <w:rPr>
          <w:bCs/>
          <w:color w:val="000000"/>
          <w:sz w:val="20"/>
          <w:szCs w:val="20"/>
        </w:rPr>
        <w:t xml:space="preserve">В тактическом, оперативном плане – </w:t>
      </w:r>
      <w:r w:rsidR="00C96519">
        <w:rPr>
          <w:bCs/>
          <w:color w:val="000000"/>
          <w:sz w:val="20"/>
          <w:szCs w:val="20"/>
        </w:rPr>
        <w:t xml:space="preserve">это </w:t>
      </w:r>
      <w:r w:rsidRPr="00527948">
        <w:rPr>
          <w:bCs/>
          <w:color w:val="000000"/>
          <w:sz w:val="20"/>
          <w:szCs w:val="20"/>
        </w:rPr>
        <w:t>ежедневные операции, традиционно связанные с закупками и направленные на избежание дефицита или отсутствия необходимого продукта.</w:t>
      </w:r>
      <w:r w:rsidRPr="00527948">
        <w:rPr>
          <w:color w:val="000000"/>
          <w:sz w:val="20"/>
          <w:szCs w:val="20"/>
        </w:rPr>
        <w:t xml:space="preserve"> Отсутствие товара </w:t>
      </w:r>
      <w:r w:rsidRPr="00527948">
        <w:rPr>
          <w:bCs/>
          <w:color w:val="000000"/>
          <w:sz w:val="20"/>
          <w:szCs w:val="20"/>
        </w:rPr>
        <w:t>–</w:t>
      </w:r>
      <w:r w:rsidRPr="00527948">
        <w:rPr>
          <w:color w:val="000000"/>
          <w:sz w:val="20"/>
          <w:szCs w:val="20"/>
        </w:rPr>
        <w:t xml:space="preserve"> необходимого количества и качества, его несвоевременная доставка могут создать проблему у конечного потребителя продукции или усл</w:t>
      </w:r>
      <w:r w:rsidRPr="00527948">
        <w:rPr>
          <w:color w:val="000000"/>
          <w:sz w:val="20"/>
          <w:szCs w:val="20"/>
        </w:rPr>
        <w:t>у</w:t>
      </w:r>
      <w:r w:rsidRPr="00527948">
        <w:rPr>
          <w:color w:val="000000"/>
          <w:sz w:val="20"/>
          <w:szCs w:val="20"/>
        </w:rPr>
        <w:t xml:space="preserve">ги. Эта мысль столь очевидна, что отсутствие претензий, вероятно, может служить показателем хорошего снабжения. Трудность состоит в </w:t>
      </w:r>
      <w:r w:rsidR="00C96519">
        <w:rPr>
          <w:color w:val="000000"/>
          <w:sz w:val="20"/>
          <w:szCs w:val="20"/>
        </w:rPr>
        <w:t xml:space="preserve">том, что некоторые потребители </w:t>
      </w:r>
      <w:r w:rsidRPr="00527948">
        <w:rPr>
          <w:color w:val="000000"/>
          <w:sz w:val="20"/>
          <w:szCs w:val="20"/>
        </w:rPr>
        <w:t>и</w:t>
      </w:r>
      <w:r w:rsidR="00C96519">
        <w:rPr>
          <w:color w:val="000000"/>
          <w:sz w:val="20"/>
          <w:szCs w:val="20"/>
        </w:rPr>
        <w:t>н</w:t>
      </w:r>
      <w:r w:rsidRPr="00527948">
        <w:rPr>
          <w:color w:val="000000"/>
          <w:sz w:val="20"/>
          <w:szCs w:val="20"/>
        </w:rPr>
        <w:t>огда ничего большего от функции снабжения и не ожидают, поэтому ничего большего в этом плане и не получают.</w:t>
      </w:r>
    </w:p>
    <w:p w:rsidR="00CE4355" w:rsidRPr="00527948" w:rsidRDefault="00CE4355" w:rsidP="009D0B59">
      <w:pPr>
        <w:shd w:val="clear" w:color="auto" w:fill="FFFFFF"/>
        <w:spacing w:line="245" w:lineRule="auto"/>
        <w:ind w:firstLine="284"/>
        <w:jc w:val="both"/>
        <w:rPr>
          <w:color w:val="000000"/>
          <w:sz w:val="20"/>
          <w:szCs w:val="20"/>
        </w:rPr>
      </w:pPr>
      <w:r w:rsidRPr="00527948">
        <w:rPr>
          <w:color w:val="000000"/>
          <w:sz w:val="20"/>
          <w:szCs w:val="20"/>
        </w:rPr>
        <w:t xml:space="preserve">Стратегическая сторона снабжения </w:t>
      </w:r>
      <w:r w:rsidR="006A2063" w:rsidRPr="00527948">
        <w:rPr>
          <w:bCs/>
          <w:color w:val="000000"/>
          <w:sz w:val="20"/>
          <w:szCs w:val="20"/>
        </w:rPr>
        <w:t>–</w:t>
      </w:r>
      <w:r w:rsidRPr="00527948">
        <w:rPr>
          <w:color w:val="000000"/>
          <w:sz w:val="20"/>
          <w:szCs w:val="20"/>
        </w:rPr>
        <w:t xml:space="preserve"> собственно сам процесс управления закупками, связи и взаимодействия с другими отделами компании, внешними поставщиками, потребностями и запросами к</w:t>
      </w:r>
      <w:r w:rsidRPr="00527948">
        <w:rPr>
          <w:color w:val="000000"/>
          <w:sz w:val="20"/>
          <w:szCs w:val="20"/>
        </w:rPr>
        <w:t>о</w:t>
      </w:r>
      <w:r w:rsidRPr="00527948">
        <w:rPr>
          <w:color w:val="000000"/>
          <w:sz w:val="20"/>
          <w:szCs w:val="20"/>
        </w:rPr>
        <w:t>нечного потребителя, планирование и разработка новых закупочных схем и методов и т.</w:t>
      </w:r>
      <w:r w:rsidR="00C96519">
        <w:rPr>
          <w:color w:val="000000"/>
          <w:sz w:val="20"/>
          <w:szCs w:val="20"/>
        </w:rPr>
        <w:t> </w:t>
      </w:r>
      <w:r w:rsidRPr="00527948">
        <w:rPr>
          <w:color w:val="000000"/>
          <w:sz w:val="20"/>
          <w:szCs w:val="20"/>
        </w:rPr>
        <w:t>п. Потенциал стратегической сферы закупок очень велик. Его развитие и использование зависит как от знаний о таком потенциале у руководства компании, так и от способности эффективно распределять корпоративные ресурсы. Обязанность тех, кто уполн</w:t>
      </w:r>
      <w:r w:rsidRPr="00527948">
        <w:rPr>
          <w:color w:val="000000"/>
          <w:sz w:val="20"/>
          <w:szCs w:val="20"/>
        </w:rPr>
        <w:t>о</w:t>
      </w:r>
      <w:r w:rsidRPr="00527948">
        <w:rPr>
          <w:color w:val="000000"/>
          <w:sz w:val="20"/>
          <w:szCs w:val="20"/>
        </w:rPr>
        <w:t xml:space="preserve">мочен управлять функцией снабжения, </w:t>
      </w:r>
      <w:r w:rsidR="006A2063" w:rsidRPr="00527948">
        <w:rPr>
          <w:bCs/>
          <w:color w:val="000000"/>
          <w:sz w:val="20"/>
          <w:szCs w:val="20"/>
        </w:rPr>
        <w:t>–</w:t>
      </w:r>
      <w:r w:rsidRPr="00527948">
        <w:rPr>
          <w:color w:val="000000"/>
          <w:sz w:val="20"/>
          <w:szCs w:val="20"/>
        </w:rPr>
        <w:t xml:space="preserve"> повсюду находить стратег</w:t>
      </w:r>
      <w:r w:rsidRPr="00527948">
        <w:rPr>
          <w:color w:val="000000"/>
          <w:sz w:val="20"/>
          <w:szCs w:val="20"/>
        </w:rPr>
        <w:t>и</w:t>
      </w:r>
      <w:r w:rsidRPr="00527948">
        <w:rPr>
          <w:color w:val="000000"/>
          <w:sz w:val="20"/>
          <w:szCs w:val="20"/>
        </w:rPr>
        <w:t>ческие возможности и привлекать к ним внимание высшего испол</w:t>
      </w:r>
      <w:r w:rsidRPr="00527948">
        <w:rPr>
          <w:color w:val="000000"/>
          <w:sz w:val="20"/>
          <w:szCs w:val="20"/>
        </w:rPr>
        <w:softHyphen/>
        <w:t>нительного руководства компании.</w:t>
      </w:r>
    </w:p>
    <w:p w:rsidR="00CE4355" w:rsidRPr="00527948" w:rsidRDefault="00CE4355" w:rsidP="009D0B59">
      <w:pPr>
        <w:shd w:val="clear" w:color="auto" w:fill="FFFFFF"/>
        <w:spacing w:line="245" w:lineRule="auto"/>
        <w:ind w:firstLine="284"/>
        <w:jc w:val="both"/>
        <w:rPr>
          <w:sz w:val="20"/>
          <w:szCs w:val="20"/>
        </w:rPr>
      </w:pPr>
      <w:r w:rsidRPr="00527948">
        <w:rPr>
          <w:color w:val="000000"/>
          <w:sz w:val="20"/>
          <w:szCs w:val="20"/>
        </w:rPr>
        <w:t>Прежде чем говорить о целях и задачах управления закупками, о</w:t>
      </w:r>
      <w:r w:rsidRPr="00527948">
        <w:rPr>
          <w:color w:val="000000"/>
          <w:sz w:val="20"/>
          <w:szCs w:val="20"/>
        </w:rPr>
        <w:t>с</w:t>
      </w:r>
      <w:r w:rsidRPr="00527948">
        <w:rPr>
          <w:color w:val="000000"/>
          <w:sz w:val="20"/>
          <w:szCs w:val="20"/>
        </w:rPr>
        <w:t>тановимся на терминологическом аспекте этой области. Знакомясь с терминологией в этой области, необходимо учитывать особенности и традиции, сложившие</w:t>
      </w:r>
      <w:r w:rsidRPr="00527948">
        <w:rPr>
          <w:color w:val="000000"/>
          <w:sz w:val="20"/>
          <w:szCs w:val="20"/>
        </w:rPr>
        <w:softHyphen/>
        <w:t>ся в разных отраслях экономики, а также наци</w:t>
      </w:r>
      <w:r w:rsidRPr="00527948">
        <w:rPr>
          <w:color w:val="000000"/>
          <w:sz w:val="20"/>
          <w:szCs w:val="20"/>
        </w:rPr>
        <w:t>о</w:t>
      </w:r>
      <w:r w:rsidRPr="00527948">
        <w:rPr>
          <w:color w:val="000000"/>
          <w:sz w:val="20"/>
          <w:szCs w:val="20"/>
        </w:rPr>
        <w:t>нальные особенности ведения хозяйства.</w:t>
      </w:r>
    </w:p>
    <w:p w:rsidR="00CE4355" w:rsidRPr="00527948" w:rsidRDefault="00CE4355" w:rsidP="009D0B59">
      <w:pPr>
        <w:shd w:val="clear" w:color="auto" w:fill="FFFFFF"/>
        <w:spacing w:line="245" w:lineRule="auto"/>
        <w:ind w:firstLine="284"/>
        <w:jc w:val="both"/>
        <w:rPr>
          <w:bCs/>
          <w:iCs/>
          <w:color w:val="000000"/>
          <w:sz w:val="20"/>
          <w:szCs w:val="20"/>
        </w:rPr>
      </w:pPr>
      <w:r w:rsidRPr="00527948">
        <w:rPr>
          <w:color w:val="000000"/>
          <w:sz w:val="20"/>
          <w:szCs w:val="20"/>
        </w:rPr>
        <w:t xml:space="preserve">За рубежом сфера деятельности по обеспечению фирмы-производителя или торговой компании необходимыми видами </w:t>
      </w:r>
      <w:r w:rsidR="00C96519">
        <w:rPr>
          <w:color w:val="000000"/>
          <w:sz w:val="20"/>
          <w:szCs w:val="20"/>
        </w:rPr>
        <w:t>матер</w:t>
      </w:r>
      <w:r w:rsidR="00C96519">
        <w:rPr>
          <w:color w:val="000000"/>
          <w:sz w:val="20"/>
          <w:szCs w:val="20"/>
        </w:rPr>
        <w:t>и</w:t>
      </w:r>
      <w:r w:rsidR="00C96519">
        <w:rPr>
          <w:color w:val="000000"/>
          <w:sz w:val="20"/>
          <w:szCs w:val="20"/>
        </w:rPr>
        <w:t>альных ресурсов (</w:t>
      </w:r>
      <w:r w:rsidRPr="00527948">
        <w:rPr>
          <w:color w:val="000000"/>
          <w:sz w:val="20"/>
          <w:szCs w:val="20"/>
        </w:rPr>
        <w:t>МР</w:t>
      </w:r>
      <w:r w:rsidR="00C96519">
        <w:rPr>
          <w:color w:val="000000"/>
          <w:sz w:val="20"/>
          <w:szCs w:val="20"/>
        </w:rPr>
        <w:t>)</w:t>
      </w:r>
      <w:r w:rsidRPr="00527948">
        <w:rPr>
          <w:color w:val="000000"/>
          <w:sz w:val="20"/>
          <w:szCs w:val="20"/>
        </w:rPr>
        <w:t xml:space="preserve"> или </w:t>
      </w:r>
      <w:r w:rsidR="00C96519">
        <w:rPr>
          <w:color w:val="000000"/>
          <w:sz w:val="20"/>
          <w:szCs w:val="20"/>
        </w:rPr>
        <w:t>готовой продукции (</w:t>
      </w:r>
      <w:r w:rsidRPr="00527948">
        <w:rPr>
          <w:color w:val="000000"/>
          <w:sz w:val="20"/>
          <w:szCs w:val="20"/>
        </w:rPr>
        <w:t>ГП</w:t>
      </w:r>
      <w:r w:rsidR="00C96519">
        <w:rPr>
          <w:color w:val="000000"/>
          <w:sz w:val="20"/>
          <w:szCs w:val="20"/>
        </w:rPr>
        <w:t>)</w:t>
      </w:r>
      <w:r w:rsidRPr="00527948">
        <w:rPr>
          <w:color w:val="000000"/>
          <w:sz w:val="20"/>
          <w:szCs w:val="20"/>
        </w:rPr>
        <w:t xml:space="preserve"> традиционно н</w:t>
      </w:r>
      <w:r w:rsidRPr="00527948">
        <w:rPr>
          <w:color w:val="000000"/>
          <w:sz w:val="20"/>
          <w:szCs w:val="20"/>
        </w:rPr>
        <w:t>а</w:t>
      </w:r>
      <w:r w:rsidRPr="00527948">
        <w:rPr>
          <w:color w:val="000000"/>
          <w:sz w:val="20"/>
          <w:szCs w:val="20"/>
        </w:rPr>
        <w:t xml:space="preserve">зывается </w:t>
      </w:r>
      <w:r w:rsidRPr="00527948">
        <w:rPr>
          <w:color w:val="000000"/>
          <w:sz w:val="20"/>
          <w:szCs w:val="20"/>
          <w:lang w:val="en-US"/>
        </w:rPr>
        <w:t>P</w:t>
      </w:r>
      <w:r w:rsidRPr="00527948">
        <w:rPr>
          <w:iCs/>
          <w:color w:val="000000"/>
          <w:sz w:val="20"/>
          <w:szCs w:val="20"/>
          <w:lang w:val="en-US"/>
        </w:rPr>
        <w:t>urchasing</w:t>
      </w:r>
      <w:r w:rsidRPr="00527948">
        <w:rPr>
          <w:iCs/>
          <w:color w:val="000000"/>
          <w:sz w:val="20"/>
          <w:szCs w:val="20"/>
        </w:rPr>
        <w:t>/</w:t>
      </w:r>
      <w:r w:rsidRPr="00527948">
        <w:rPr>
          <w:iCs/>
          <w:color w:val="000000"/>
          <w:sz w:val="20"/>
          <w:szCs w:val="20"/>
          <w:lang w:val="en-US"/>
        </w:rPr>
        <w:t>Procurement</w:t>
      </w:r>
      <w:r w:rsidR="006A2063">
        <w:rPr>
          <w:iCs/>
          <w:color w:val="000000"/>
          <w:sz w:val="20"/>
          <w:szCs w:val="20"/>
        </w:rPr>
        <w:t xml:space="preserve"> </w:t>
      </w:r>
      <w:r w:rsidR="006A2063" w:rsidRPr="00527948">
        <w:rPr>
          <w:bCs/>
          <w:color w:val="000000"/>
          <w:sz w:val="20"/>
          <w:szCs w:val="20"/>
        </w:rPr>
        <w:t>–</w:t>
      </w:r>
      <w:r w:rsidRPr="00527948">
        <w:rPr>
          <w:color w:val="000000"/>
          <w:sz w:val="20"/>
          <w:szCs w:val="20"/>
        </w:rPr>
        <w:t xml:space="preserve"> </w:t>
      </w:r>
      <w:r w:rsidRPr="00527948">
        <w:rPr>
          <w:iCs/>
          <w:color w:val="000000"/>
          <w:sz w:val="20"/>
          <w:szCs w:val="20"/>
        </w:rPr>
        <w:t xml:space="preserve">закупки/управление закупками (снабжением). </w:t>
      </w:r>
      <w:r w:rsidRPr="00527948">
        <w:rPr>
          <w:color w:val="000000"/>
          <w:sz w:val="20"/>
          <w:szCs w:val="20"/>
        </w:rPr>
        <w:t>Эта же область производственной деятельности в от</w:t>
      </w:r>
      <w:r w:rsidRPr="00527948">
        <w:rPr>
          <w:color w:val="000000"/>
          <w:sz w:val="20"/>
          <w:szCs w:val="20"/>
        </w:rPr>
        <w:t>е</w:t>
      </w:r>
      <w:r w:rsidRPr="00527948">
        <w:rPr>
          <w:color w:val="000000"/>
          <w:sz w:val="20"/>
          <w:szCs w:val="20"/>
        </w:rPr>
        <w:t>чественной практике до сих пор называется «материально-</w:t>
      </w:r>
      <w:r w:rsidRPr="00527948">
        <w:rPr>
          <w:color w:val="000000"/>
          <w:sz w:val="20"/>
          <w:szCs w:val="20"/>
        </w:rPr>
        <w:lastRenderedPageBreak/>
        <w:t>техническим снабжением» («обеспечением»). На предприятиях опт</w:t>
      </w:r>
      <w:r w:rsidRPr="00527948">
        <w:rPr>
          <w:color w:val="000000"/>
          <w:sz w:val="20"/>
          <w:szCs w:val="20"/>
        </w:rPr>
        <w:t>о</w:t>
      </w:r>
      <w:r w:rsidRPr="00527948">
        <w:rPr>
          <w:color w:val="000000"/>
          <w:sz w:val="20"/>
          <w:szCs w:val="20"/>
        </w:rPr>
        <w:t xml:space="preserve">вой торговли в отечественной плановой экономике долго применялся термин «товароснабжение». Однако в последние годы растущее число ученых и специалистов по логистике (вышедших в основном из сферы «снабжения») стали определять эту область как </w:t>
      </w:r>
      <w:r w:rsidRPr="00527948">
        <w:rPr>
          <w:bCs/>
          <w:iCs/>
          <w:color w:val="000000"/>
          <w:sz w:val="20"/>
          <w:szCs w:val="20"/>
        </w:rPr>
        <w:t>«закупочную логист</w:t>
      </w:r>
      <w:r w:rsidRPr="00527948">
        <w:rPr>
          <w:bCs/>
          <w:iCs/>
          <w:color w:val="000000"/>
          <w:sz w:val="20"/>
          <w:szCs w:val="20"/>
        </w:rPr>
        <w:t>и</w:t>
      </w:r>
      <w:r w:rsidRPr="00527948">
        <w:rPr>
          <w:bCs/>
          <w:iCs/>
          <w:color w:val="000000"/>
          <w:sz w:val="20"/>
          <w:szCs w:val="20"/>
        </w:rPr>
        <w:t xml:space="preserve">ку». </w:t>
      </w:r>
    </w:p>
    <w:p w:rsidR="00CE4355" w:rsidRPr="00527948" w:rsidRDefault="00CE4355" w:rsidP="009D0B59">
      <w:pPr>
        <w:shd w:val="clear" w:color="auto" w:fill="FFFFFF"/>
        <w:spacing w:line="245" w:lineRule="auto"/>
        <w:ind w:firstLine="284"/>
        <w:jc w:val="both"/>
        <w:rPr>
          <w:color w:val="000000"/>
          <w:sz w:val="20"/>
          <w:szCs w:val="20"/>
        </w:rPr>
      </w:pPr>
      <w:r w:rsidRPr="00527948">
        <w:rPr>
          <w:bCs/>
          <w:color w:val="000000"/>
          <w:sz w:val="20"/>
          <w:szCs w:val="20"/>
        </w:rPr>
        <w:t xml:space="preserve">В </w:t>
      </w:r>
      <w:r w:rsidRPr="00527948">
        <w:rPr>
          <w:color w:val="000000"/>
          <w:sz w:val="20"/>
          <w:szCs w:val="20"/>
        </w:rPr>
        <w:t>структуре большей части российских торговых компаний имею</w:t>
      </w:r>
      <w:r w:rsidRPr="00527948">
        <w:rPr>
          <w:color w:val="000000"/>
          <w:sz w:val="20"/>
          <w:szCs w:val="20"/>
        </w:rPr>
        <w:t>т</w:t>
      </w:r>
      <w:r w:rsidRPr="00527948">
        <w:rPr>
          <w:color w:val="000000"/>
          <w:sz w:val="20"/>
          <w:szCs w:val="20"/>
        </w:rPr>
        <w:t xml:space="preserve">ся отделы (службы) закупок. Дело, конечно, не в названии, а в том, что в развивающейся по рыночному пути </w:t>
      </w:r>
      <w:r w:rsidR="00C96519">
        <w:rPr>
          <w:color w:val="000000"/>
          <w:sz w:val="20"/>
          <w:szCs w:val="20"/>
        </w:rPr>
        <w:t>отечественной</w:t>
      </w:r>
      <w:r w:rsidRPr="00527948">
        <w:rPr>
          <w:color w:val="000000"/>
          <w:sz w:val="20"/>
          <w:szCs w:val="20"/>
        </w:rPr>
        <w:t xml:space="preserve"> экономике изм</w:t>
      </w:r>
      <w:r w:rsidRPr="00527948">
        <w:rPr>
          <w:color w:val="000000"/>
          <w:sz w:val="20"/>
          <w:szCs w:val="20"/>
        </w:rPr>
        <w:t>е</w:t>
      </w:r>
      <w:r w:rsidRPr="00527948">
        <w:rPr>
          <w:color w:val="000000"/>
          <w:sz w:val="20"/>
          <w:szCs w:val="20"/>
        </w:rPr>
        <w:t>нился сам характер обеспечения предприятий: от жестко централиз</w:t>
      </w:r>
      <w:r w:rsidRPr="00527948">
        <w:rPr>
          <w:color w:val="000000"/>
          <w:sz w:val="20"/>
          <w:szCs w:val="20"/>
        </w:rPr>
        <w:t>о</w:t>
      </w:r>
      <w:r w:rsidRPr="00527948">
        <w:rPr>
          <w:color w:val="000000"/>
          <w:sz w:val="20"/>
          <w:szCs w:val="20"/>
        </w:rPr>
        <w:t xml:space="preserve">ванного, фондируемого снабжения </w:t>
      </w:r>
      <w:r w:rsidR="006A2063" w:rsidRPr="00527948">
        <w:rPr>
          <w:bCs/>
          <w:color w:val="000000"/>
          <w:sz w:val="20"/>
          <w:szCs w:val="20"/>
        </w:rPr>
        <w:t>–</w:t>
      </w:r>
      <w:r w:rsidRPr="00527948">
        <w:rPr>
          <w:color w:val="000000"/>
          <w:sz w:val="20"/>
          <w:szCs w:val="20"/>
        </w:rPr>
        <w:t xml:space="preserve"> к свободной оптовой торговле. Это изменение потребовало новых форм и методов работы с поста</w:t>
      </w:r>
      <w:r w:rsidRPr="00527948">
        <w:rPr>
          <w:color w:val="000000"/>
          <w:sz w:val="20"/>
          <w:szCs w:val="20"/>
        </w:rPr>
        <w:t>в</w:t>
      </w:r>
      <w:r w:rsidRPr="00527948">
        <w:rPr>
          <w:color w:val="000000"/>
          <w:sz w:val="20"/>
          <w:szCs w:val="20"/>
        </w:rPr>
        <w:t>щиками МР и ГП снабженческих подразделений предприятий, реш</w:t>
      </w:r>
      <w:r w:rsidRPr="00527948">
        <w:rPr>
          <w:color w:val="000000"/>
          <w:sz w:val="20"/>
          <w:szCs w:val="20"/>
        </w:rPr>
        <w:t>е</w:t>
      </w:r>
      <w:r w:rsidRPr="00527948">
        <w:rPr>
          <w:color w:val="000000"/>
          <w:sz w:val="20"/>
          <w:szCs w:val="20"/>
        </w:rPr>
        <w:t>ния принципиально новых стратегических и тактических задач, отн</w:t>
      </w:r>
      <w:r w:rsidRPr="00527948">
        <w:rPr>
          <w:color w:val="000000"/>
          <w:sz w:val="20"/>
          <w:szCs w:val="20"/>
        </w:rPr>
        <w:t>о</w:t>
      </w:r>
      <w:r w:rsidRPr="00527948">
        <w:rPr>
          <w:color w:val="000000"/>
          <w:sz w:val="20"/>
          <w:szCs w:val="20"/>
        </w:rPr>
        <w:t>сящихся сейчас к области логистики.</w:t>
      </w:r>
    </w:p>
    <w:p w:rsidR="00CE4355" w:rsidRPr="00527948" w:rsidRDefault="00CE4355" w:rsidP="009D0B59">
      <w:pPr>
        <w:shd w:val="clear" w:color="auto" w:fill="FFFFFF"/>
        <w:spacing w:line="245" w:lineRule="auto"/>
        <w:ind w:firstLine="284"/>
        <w:jc w:val="both"/>
        <w:rPr>
          <w:bCs/>
          <w:iCs/>
          <w:color w:val="000000"/>
          <w:sz w:val="20"/>
          <w:szCs w:val="20"/>
        </w:rPr>
      </w:pPr>
      <w:r w:rsidRPr="00527948">
        <w:rPr>
          <w:color w:val="000000"/>
          <w:sz w:val="20"/>
          <w:szCs w:val="20"/>
        </w:rPr>
        <w:t>В западном логистическом менеджменте также нет единого подх</w:t>
      </w:r>
      <w:r w:rsidRPr="00527948">
        <w:rPr>
          <w:color w:val="000000"/>
          <w:sz w:val="20"/>
          <w:szCs w:val="20"/>
        </w:rPr>
        <w:t>о</w:t>
      </w:r>
      <w:r w:rsidRPr="00527948">
        <w:rPr>
          <w:color w:val="000000"/>
          <w:sz w:val="20"/>
          <w:szCs w:val="20"/>
        </w:rPr>
        <w:t>да к терминологии в данной области. В частности, профессора Д.</w:t>
      </w:r>
      <w:r w:rsidR="00C96519">
        <w:rPr>
          <w:color w:val="000000"/>
          <w:sz w:val="20"/>
          <w:szCs w:val="20"/>
        </w:rPr>
        <w:t> </w:t>
      </w:r>
      <w:r w:rsidRPr="00527948">
        <w:rPr>
          <w:color w:val="000000"/>
          <w:sz w:val="20"/>
          <w:szCs w:val="20"/>
        </w:rPr>
        <w:t>Дж.</w:t>
      </w:r>
      <w:r w:rsidR="00C96519">
        <w:rPr>
          <w:color w:val="000000"/>
          <w:sz w:val="20"/>
          <w:szCs w:val="20"/>
        </w:rPr>
        <w:t> </w:t>
      </w:r>
      <w:r w:rsidRPr="00527948">
        <w:rPr>
          <w:color w:val="000000"/>
          <w:sz w:val="20"/>
          <w:szCs w:val="20"/>
        </w:rPr>
        <w:t>Бауэрсокс и Д.</w:t>
      </w:r>
      <w:r w:rsidR="00C96519">
        <w:rPr>
          <w:color w:val="000000"/>
          <w:sz w:val="20"/>
          <w:szCs w:val="20"/>
        </w:rPr>
        <w:t> </w:t>
      </w:r>
      <w:r w:rsidRPr="00527948">
        <w:rPr>
          <w:color w:val="000000"/>
          <w:sz w:val="20"/>
          <w:szCs w:val="20"/>
        </w:rPr>
        <w:t xml:space="preserve">Дж. Клосс указывают, что </w:t>
      </w:r>
      <w:r w:rsidRPr="00527948">
        <w:rPr>
          <w:bCs/>
          <w:iCs/>
          <w:color w:val="000000"/>
          <w:sz w:val="20"/>
          <w:szCs w:val="20"/>
        </w:rPr>
        <w:t xml:space="preserve">«снабжение» </w:t>
      </w:r>
      <w:r w:rsidRPr="00527948">
        <w:rPr>
          <w:color w:val="000000"/>
          <w:sz w:val="20"/>
          <w:szCs w:val="20"/>
        </w:rPr>
        <w:t>включ</w:t>
      </w:r>
      <w:r w:rsidRPr="00527948">
        <w:rPr>
          <w:color w:val="000000"/>
          <w:sz w:val="20"/>
          <w:szCs w:val="20"/>
        </w:rPr>
        <w:t>а</w:t>
      </w:r>
      <w:r w:rsidRPr="00527948">
        <w:rPr>
          <w:color w:val="000000"/>
          <w:sz w:val="20"/>
          <w:szCs w:val="20"/>
        </w:rPr>
        <w:t>ет закупки и организацию внешних поставок материалов, производс</w:t>
      </w:r>
      <w:r w:rsidRPr="00527948">
        <w:rPr>
          <w:color w:val="000000"/>
          <w:sz w:val="20"/>
          <w:szCs w:val="20"/>
        </w:rPr>
        <w:t>т</w:t>
      </w:r>
      <w:r w:rsidRPr="00527948">
        <w:rPr>
          <w:color w:val="000000"/>
          <w:sz w:val="20"/>
          <w:szCs w:val="20"/>
        </w:rPr>
        <w:t>венных компонентов и</w:t>
      </w:r>
      <w:r w:rsidR="00C96519">
        <w:rPr>
          <w:color w:val="000000"/>
          <w:sz w:val="20"/>
          <w:szCs w:val="20"/>
        </w:rPr>
        <w:t xml:space="preserve"> (</w:t>
      </w:r>
      <w:r w:rsidRPr="00527948">
        <w:rPr>
          <w:color w:val="000000"/>
          <w:sz w:val="20"/>
          <w:szCs w:val="20"/>
        </w:rPr>
        <w:t>или</w:t>
      </w:r>
      <w:r w:rsidR="00C96519">
        <w:rPr>
          <w:color w:val="000000"/>
          <w:sz w:val="20"/>
          <w:szCs w:val="20"/>
        </w:rPr>
        <w:t>)</w:t>
      </w:r>
      <w:r w:rsidRPr="00527948">
        <w:rPr>
          <w:color w:val="000000"/>
          <w:sz w:val="20"/>
          <w:szCs w:val="20"/>
        </w:rPr>
        <w:t xml:space="preserve"> готовых продуктов от поставщика на производственные или сборочные предприятия, склады промышле</w:t>
      </w:r>
      <w:r w:rsidRPr="00527948">
        <w:rPr>
          <w:color w:val="000000"/>
          <w:sz w:val="20"/>
          <w:szCs w:val="20"/>
        </w:rPr>
        <w:t>н</w:t>
      </w:r>
      <w:r w:rsidRPr="00527948">
        <w:rPr>
          <w:color w:val="000000"/>
          <w:sz w:val="20"/>
          <w:szCs w:val="20"/>
        </w:rPr>
        <w:t>ных или торговых предприятий или в розничные магазины. В завис</w:t>
      </w:r>
      <w:r w:rsidRPr="00527948">
        <w:rPr>
          <w:color w:val="000000"/>
          <w:sz w:val="20"/>
          <w:szCs w:val="20"/>
        </w:rPr>
        <w:t>и</w:t>
      </w:r>
      <w:r w:rsidRPr="00527948">
        <w:rPr>
          <w:color w:val="000000"/>
          <w:sz w:val="20"/>
          <w:szCs w:val="20"/>
        </w:rPr>
        <w:t>мости от ситуации приобретение материальных ресурсов обозначают разными наименованиями. В производственной деятельности такой процесс приобретения обычно на</w:t>
      </w:r>
      <w:r w:rsidR="00B04F7C" w:rsidRPr="00B04F7C">
        <w:rPr>
          <w:noProof/>
          <w:sz w:val="20"/>
          <w:szCs w:val="20"/>
        </w:rPr>
        <w:pict>
          <v:line id="_x0000_s1080" style="position:absolute;left:0;text-align:left;z-index:251697152;mso-position-horizontal-relative:margin;mso-position-vertical-relative:text" from="-55.45pt,966pt" to="261.85pt,966pt" o:allowincell="f" strokeweight=".95pt">
            <w10:wrap anchorx="margin"/>
          </v:line>
        </w:pict>
      </w:r>
      <w:r w:rsidR="00B04F7C" w:rsidRPr="00B04F7C">
        <w:rPr>
          <w:noProof/>
          <w:sz w:val="20"/>
          <w:szCs w:val="20"/>
        </w:rPr>
        <w:pict>
          <v:line id="_x0000_s1081" style="position:absolute;left:0;text-align:left;z-index:251698176;mso-position-horizontal-relative:margin;mso-position-vertical-relative:text" from="-168.25pt,152.4pt" to="-168.25pt,279.6pt" o:allowincell="f" strokeweight="1.45pt">
            <w10:wrap anchorx="margin"/>
          </v:line>
        </w:pict>
      </w:r>
      <w:r w:rsidR="00B04F7C" w:rsidRPr="00B04F7C">
        <w:rPr>
          <w:noProof/>
          <w:sz w:val="20"/>
          <w:szCs w:val="20"/>
        </w:rPr>
        <w:pict>
          <v:line id="_x0000_s1082" style="position:absolute;left:0;text-align:left;z-index:251699200;mso-position-horizontal-relative:margin;mso-position-vertical-relative:text" from="-163.9pt,266.15pt" to="-163.9pt,534.95pt" o:allowincell="f" strokeweight=".5pt">
            <w10:wrap anchorx="margin"/>
          </v:line>
        </w:pict>
      </w:r>
      <w:r w:rsidRPr="00527948">
        <w:rPr>
          <w:color w:val="000000"/>
          <w:sz w:val="20"/>
          <w:szCs w:val="20"/>
        </w:rPr>
        <w:t xml:space="preserve">зывают </w:t>
      </w:r>
      <w:r w:rsidRPr="00527948">
        <w:rPr>
          <w:iCs/>
          <w:color w:val="000000"/>
          <w:sz w:val="20"/>
          <w:szCs w:val="20"/>
        </w:rPr>
        <w:t>«закупками»</w:t>
      </w:r>
      <w:r w:rsidR="00C96519">
        <w:rPr>
          <w:iCs/>
          <w:color w:val="000000"/>
          <w:sz w:val="20"/>
          <w:szCs w:val="20"/>
        </w:rPr>
        <w:t>.</w:t>
      </w:r>
      <w:r w:rsidRPr="00527948">
        <w:rPr>
          <w:iCs/>
          <w:color w:val="000000"/>
          <w:sz w:val="20"/>
          <w:szCs w:val="20"/>
        </w:rPr>
        <w:t xml:space="preserve"> </w:t>
      </w:r>
      <w:r w:rsidRPr="00527948">
        <w:rPr>
          <w:color w:val="000000"/>
          <w:sz w:val="20"/>
          <w:szCs w:val="20"/>
        </w:rPr>
        <w:t xml:space="preserve">В </w:t>
      </w:r>
      <w:r w:rsidRPr="00C96519">
        <w:rPr>
          <w:color w:val="000000"/>
          <w:spacing w:val="8"/>
          <w:sz w:val="20"/>
          <w:szCs w:val="20"/>
        </w:rPr>
        <w:t>государс</w:t>
      </w:r>
      <w:r w:rsidRPr="00C96519">
        <w:rPr>
          <w:color w:val="000000"/>
          <w:spacing w:val="8"/>
          <w:sz w:val="20"/>
          <w:szCs w:val="20"/>
        </w:rPr>
        <w:t>т</w:t>
      </w:r>
      <w:r w:rsidRPr="00C96519">
        <w:rPr>
          <w:color w:val="000000"/>
          <w:spacing w:val="8"/>
          <w:sz w:val="20"/>
          <w:szCs w:val="20"/>
        </w:rPr>
        <w:t xml:space="preserve">венном секторе традиционно применяется термин </w:t>
      </w:r>
      <w:r w:rsidRPr="00C96519">
        <w:rPr>
          <w:iCs/>
          <w:color w:val="000000"/>
          <w:spacing w:val="8"/>
          <w:sz w:val="20"/>
          <w:szCs w:val="20"/>
        </w:rPr>
        <w:t xml:space="preserve">«снабжение». </w:t>
      </w:r>
      <w:r w:rsidRPr="00C96519">
        <w:rPr>
          <w:color w:val="000000"/>
          <w:spacing w:val="8"/>
          <w:sz w:val="20"/>
          <w:szCs w:val="20"/>
        </w:rPr>
        <w:t>В</w:t>
      </w:r>
      <w:r w:rsidRPr="00527948">
        <w:rPr>
          <w:color w:val="000000"/>
          <w:sz w:val="20"/>
          <w:szCs w:val="20"/>
        </w:rPr>
        <w:t xml:space="preserve"> розничной торговле и складском хозяйстве широко используется термин </w:t>
      </w:r>
      <w:r w:rsidRPr="00527948">
        <w:rPr>
          <w:iCs/>
          <w:color w:val="000000"/>
          <w:sz w:val="20"/>
          <w:szCs w:val="20"/>
        </w:rPr>
        <w:t xml:space="preserve">«покупки». </w:t>
      </w:r>
      <w:r w:rsidRPr="00527948">
        <w:rPr>
          <w:color w:val="000000"/>
          <w:sz w:val="20"/>
          <w:szCs w:val="20"/>
        </w:rPr>
        <w:t xml:space="preserve">Часто этот же процесс определяют как </w:t>
      </w:r>
      <w:r w:rsidRPr="00527948">
        <w:rPr>
          <w:bCs/>
          <w:iCs/>
          <w:color w:val="000000"/>
          <w:sz w:val="20"/>
          <w:szCs w:val="20"/>
        </w:rPr>
        <w:t xml:space="preserve">логистика «на входе», </w:t>
      </w:r>
      <w:r w:rsidRPr="00527948">
        <w:rPr>
          <w:color w:val="000000"/>
          <w:sz w:val="20"/>
          <w:szCs w:val="20"/>
        </w:rPr>
        <w:t xml:space="preserve">или </w:t>
      </w:r>
      <w:r w:rsidRPr="00527948">
        <w:rPr>
          <w:bCs/>
          <w:iCs/>
          <w:color w:val="000000"/>
          <w:sz w:val="20"/>
          <w:szCs w:val="20"/>
        </w:rPr>
        <w:t>«внутренняя логистика».</w:t>
      </w:r>
    </w:p>
    <w:p w:rsidR="00CE4355" w:rsidRPr="00527948" w:rsidRDefault="00CE4355" w:rsidP="009D0B59">
      <w:pPr>
        <w:shd w:val="clear" w:color="auto" w:fill="FFFFFF"/>
        <w:spacing w:line="245" w:lineRule="auto"/>
        <w:ind w:firstLine="284"/>
        <w:jc w:val="both"/>
        <w:rPr>
          <w:color w:val="000000"/>
          <w:sz w:val="20"/>
          <w:szCs w:val="20"/>
        </w:rPr>
      </w:pPr>
      <w:r w:rsidRPr="00527948">
        <w:rPr>
          <w:color w:val="000000"/>
          <w:sz w:val="20"/>
          <w:szCs w:val="20"/>
        </w:rPr>
        <w:t>Возросший интерес к управлению закупками сопровождается поя</w:t>
      </w:r>
      <w:r w:rsidRPr="00527948">
        <w:rPr>
          <w:color w:val="000000"/>
          <w:sz w:val="20"/>
          <w:szCs w:val="20"/>
        </w:rPr>
        <w:t>в</w:t>
      </w:r>
      <w:r w:rsidRPr="00527948">
        <w:rPr>
          <w:color w:val="000000"/>
          <w:sz w:val="20"/>
          <w:szCs w:val="20"/>
        </w:rPr>
        <w:t xml:space="preserve">лением различных концепций в сфере снабжения. Такие термины, как </w:t>
      </w:r>
      <w:r w:rsidRPr="00527948">
        <w:rPr>
          <w:iCs/>
          <w:color w:val="000000"/>
          <w:sz w:val="20"/>
          <w:szCs w:val="20"/>
        </w:rPr>
        <w:t>«закупка», «поставка», «снабжение», «обеспечение сырьем и матери</w:t>
      </w:r>
      <w:r w:rsidRPr="00527948">
        <w:rPr>
          <w:iCs/>
          <w:color w:val="000000"/>
          <w:sz w:val="20"/>
          <w:szCs w:val="20"/>
        </w:rPr>
        <w:t>а</w:t>
      </w:r>
      <w:r w:rsidRPr="00527948">
        <w:rPr>
          <w:iCs/>
          <w:color w:val="000000"/>
          <w:sz w:val="20"/>
          <w:szCs w:val="20"/>
        </w:rPr>
        <w:t xml:space="preserve">лами» </w:t>
      </w:r>
      <w:r w:rsidRPr="00527948">
        <w:rPr>
          <w:color w:val="000000"/>
          <w:sz w:val="20"/>
          <w:szCs w:val="20"/>
        </w:rPr>
        <w:t>и т.</w:t>
      </w:r>
      <w:r w:rsidR="00C96519">
        <w:rPr>
          <w:color w:val="000000"/>
          <w:sz w:val="20"/>
          <w:szCs w:val="20"/>
        </w:rPr>
        <w:t> </w:t>
      </w:r>
      <w:r w:rsidRPr="00527948">
        <w:rPr>
          <w:color w:val="000000"/>
          <w:sz w:val="20"/>
          <w:szCs w:val="20"/>
        </w:rPr>
        <w:t>д. являются практически взаимозаменяемыми. Единого о</w:t>
      </w:r>
      <w:r w:rsidRPr="00527948">
        <w:rPr>
          <w:color w:val="000000"/>
          <w:sz w:val="20"/>
          <w:szCs w:val="20"/>
        </w:rPr>
        <w:t>п</w:t>
      </w:r>
      <w:r w:rsidRPr="00527948">
        <w:rPr>
          <w:color w:val="000000"/>
          <w:sz w:val="20"/>
          <w:szCs w:val="20"/>
        </w:rPr>
        <w:t xml:space="preserve">ределения каждого термина </w:t>
      </w:r>
      <w:r w:rsidRPr="00527948">
        <w:rPr>
          <w:bCs/>
          <w:color w:val="000000"/>
          <w:sz w:val="20"/>
          <w:szCs w:val="20"/>
        </w:rPr>
        <w:t xml:space="preserve">не </w:t>
      </w:r>
      <w:r w:rsidRPr="00527948">
        <w:rPr>
          <w:color w:val="000000"/>
          <w:sz w:val="20"/>
          <w:szCs w:val="20"/>
        </w:rPr>
        <w:t>существует. В некоторых источниках «закупка» означает разовую сделку, нацеленную на приобретение н</w:t>
      </w:r>
      <w:r w:rsidRPr="00527948">
        <w:rPr>
          <w:color w:val="000000"/>
          <w:sz w:val="20"/>
          <w:szCs w:val="20"/>
        </w:rPr>
        <w:t>е</w:t>
      </w:r>
      <w:r w:rsidRPr="00527948">
        <w:rPr>
          <w:color w:val="000000"/>
          <w:sz w:val="20"/>
          <w:szCs w:val="20"/>
        </w:rPr>
        <w:t>обходимого в данный момент сырья и материалов. В таком случае этот термин характеризует тактическую деятельность отдела закупок фи</w:t>
      </w:r>
      <w:r w:rsidRPr="00527948">
        <w:rPr>
          <w:color w:val="000000"/>
          <w:sz w:val="20"/>
          <w:szCs w:val="20"/>
        </w:rPr>
        <w:t>р</w:t>
      </w:r>
      <w:r w:rsidRPr="00527948">
        <w:rPr>
          <w:color w:val="000000"/>
          <w:sz w:val="20"/>
          <w:szCs w:val="20"/>
        </w:rPr>
        <w:t xml:space="preserve">мы. А термин </w:t>
      </w:r>
      <w:r w:rsidRPr="00527948">
        <w:rPr>
          <w:iCs/>
          <w:color w:val="000000"/>
          <w:sz w:val="20"/>
          <w:szCs w:val="20"/>
        </w:rPr>
        <w:t xml:space="preserve">«снабжение» </w:t>
      </w:r>
      <w:r w:rsidRPr="00527948">
        <w:rPr>
          <w:color w:val="000000"/>
          <w:sz w:val="20"/>
          <w:szCs w:val="20"/>
        </w:rPr>
        <w:t>описывается как целостный процесс зак</w:t>
      </w:r>
      <w:r w:rsidRPr="00527948">
        <w:rPr>
          <w:color w:val="000000"/>
          <w:sz w:val="20"/>
          <w:szCs w:val="20"/>
        </w:rPr>
        <w:t>у</w:t>
      </w:r>
      <w:r w:rsidRPr="00527948">
        <w:rPr>
          <w:color w:val="000000"/>
          <w:sz w:val="20"/>
          <w:szCs w:val="20"/>
        </w:rPr>
        <w:t xml:space="preserve">почной деятельности: выявление необходимости в материалах, сырье </w:t>
      </w:r>
      <w:r w:rsidRPr="00527948">
        <w:rPr>
          <w:bCs/>
          <w:color w:val="000000"/>
          <w:sz w:val="20"/>
          <w:szCs w:val="20"/>
        </w:rPr>
        <w:t xml:space="preserve">и </w:t>
      </w:r>
      <w:r w:rsidRPr="00527948">
        <w:rPr>
          <w:color w:val="000000"/>
          <w:sz w:val="20"/>
          <w:szCs w:val="20"/>
        </w:rPr>
        <w:lastRenderedPageBreak/>
        <w:t xml:space="preserve">услугах, поиск, анализ и выбор поставщиков, развитие отношений </w:t>
      </w:r>
      <w:r w:rsidRPr="00527948">
        <w:rPr>
          <w:bCs/>
          <w:color w:val="000000"/>
          <w:sz w:val="20"/>
          <w:szCs w:val="20"/>
        </w:rPr>
        <w:t xml:space="preserve">с </w:t>
      </w:r>
      <w:r w:rsidRPr="00527948">
        <w:rPr>
          <w:color w:val="000000"/>
          <w:sz w:val="20"/>
          <w:szCs w:val="20"/>
        </w:rPr>
        <w:t>ними, переговоры по цене, качеству и прочим условиям, контроль к</w:t>
      </w:r>
      <w:r w:rsidRPr="00527948">
        <w:rPr>
          <w:color w:val="000000"/>
          <w:sz w:val="20"/>
          <w:szCs w:val="20"/>
        </w:rPr>
        <w:t>а</w:t>
      </w:r>
      <w:r w:rsidRPr="00527948">
        <w:rPr>
          <w:color w:val="000000"/>
          <w:sz w:val="20"/>
          <w:szCs w:val="20"/>
        </w:rPr>
        <w:t>чества поставляемой продукции и т.</w:t>
      </w:r>
      <w:r w:rsidR="00C96519">
        <w:rPr>
          <w:color w:val="000000"/>
          <w:sz w:val="20"/>
          <w:szCs w:val="20"/>
        </w:rPr>
        <w:t> </w:t>
      </w:r>
      <w:r w:rsidRPr="00527948">
        <w:rPr>
          <w:color w:val="000000"/>
          <w:sz w:val="20"/>
          <w:szCs w:val="20"/>
        </w:rPr>
        <w:t>д. Эту деятельность, скорее, мо</w:t>
      </w:r>
      <w:r w:rsidRPr="00527948">
        <w:rPr>
          <w:color w:val="000000"/>
          <w:sz w:val="20"/>
          <w:szCs w:val="20"/>
        </w:rPr>
        <w:t>ж</w:t>
      </w:r>
      <w:r w:rsidRPr="00527948">
        <w:rPr>
          <w:color w:val="000000"/>
          <w:sz w:val="20"/>
          <w:szCs w:val="20"/>
        </w:rPr>
        <w:t xml:space="preserve">но отнести </w:t>
      </w:r>
      <w:r w:rsidRPr="00527948">
        <w:rPr>
          <w:bCs/>
          <w:color w:val="000000"/>
          <w:sz w:val="20"/>
          <w:szCs w:val="20"/>
        </w:rPr>
        <w:t xml:space="preserve">к </w:t>
      </w:r>
      <w:r w:rsidRPr="00527948">
        <w:rPr>
          <w:color w:val="000000"/>
          <w:sz w:val="20"/>
          <w:szCs w:val="20"/>
        </w:rPr>
        <w:t>стратегической деятельности отдела закупок.</w:t>
      </w:r>
    </w:p>
    <w:p w:rsidR="00CE4355" w:rsidRPr="00527948" w:rsidRDefault="00CE4355" w:rsidP="009D0B59">
      <w:pPr>
        <w:shd w:val="clear" w:color="auto" w:fill="FFFFFF"/>
        <w:spacing w:line="245" w:lineRule="auto"/>
        <w:ind w:firstLine="284"/>
        <w:jc w:val="both"/>
        <w:rPr>
          <w:sz w:val="20"/>
          <w:szCs w:val="20"/>
        </w:rPr>
      </w:pPr>
      <w:r w:rsidRPr="00527948">
        <w:rPr>
          <w:color w:val="000000"/>
          <w:sz w:val="20"/>
          <w:szCs w:val="20"/>
        </w:rPr>
        <w:t xml:space="preserve">В ряде случаев можно встретить понятие </w:t>
      </w:r>
      <w:r w:rsidRPr="00527948">
        <w:rPr>
          <w:bCs/>
          <w:iCs/>
          <w:color w:val="000000"/>
          <w:sz w:val="20"/>
          <w:szCs w:val="20"/>
        </w:rPr>
        <w:t>снабженческого (матер</w:t>
      </w:r>
      <w:r w:rsidRPr="00527948">
        <w:rPr>
          <w:bCs/>
          <w:iCs/>
          <w:color w:val="000000"/>
          <w:sz w:val="20"/>
          <w:szCs w:val="20"/>
        </w:rPr>
        <w:t>и</w:t>
      </w:r>
      <w:r w:rsidRPr="00527948">
        <w:rPr>
          <w:bCs/>
          <w:iCs/>
          <w:color w:val="000000"/>
          <w:sz w:val="20"/>
          <w:szCs w:val="20"/>
        </w:rPr>
        <w:t xml:space="preserve">ального) менеджмента, </w:t>
      </w:r>
      <w:r w:rsidRPr="00527948">
        <w:rPr>
          <w:color w:val="000000"/>
          <w:sz w:val="20"/>
          <w:szCs w:val="20"/>
        </w:rPr>
        <w:t>под которым понимается планирование и ко</w:t>
      </w:r>
      <w:r w:rsidRPr="00527948">
        <w:rPr>
          <w:color w:val="000000"/>
          <w:sz w:val="20"/>
          <w:szCs w:val="20"/>
        </w:rPr>
        <w:t>н</w:t>
      </w:r>
      <w:r w:rsidRPr="00527948">
        <w:rPr>
          <w:color w:val="000000"/>
          <w:sz w:val="20"/>
          <w:szCs w:val="20"/>
        </w:rPr>
        <w:t>троль над всем входящим материальным потоком (МР и ГП), пост</w:t>
      </w:r>
      <w:r w:rsidRPr="00527948">
        <w:rPr>
          <w:color w:val="000000"/>
          <w:sz w:val="20"/>
          <w:szCs w:val="20"/>
        </w:rPr>
        <w:t>у</w:t>
      </w:r>
      <w:r w:rsidRPr="00527948">
        <w:rPr>
          <w:color w:val="000000"/>
          <w:sz w:val="20"/>
          <w:szCs w:val="20"/>
        </w:rPr>
        <w:t>пающим на фирму. Сюда относятся следующие виды деятельности:</w:t>
      </w:r>
    </w:p>
    <w:p w:rsidR="00CE4355" w:rsidRPr="00527948" w:rsidRDefault="00C96519" w:rsidP="009D0B59">
      <w:pPr>
        <w:shd w:val="clear" w:color="auto" w:fill="FFFFFF"/>
        <w:spacing w:line="245" w:lineRule="auto"/>
        <w:ind w:firstLine="284"/>
        <w:jc w:val="both"/>
        <w:rPr>
          <w:sz w:val="20"/>
          <w:szCs w:val="20"/>
        </w:rPr>
      </w:pPr>
      <w:r>
        <w:rPr>
          <w:color w:val="000000"/>
          <w:sz w:val="20"/>
          <w:szCs w:val="20"/>
        </w:rPr>
        <w:t>– </w:t>
      </w:r>
      <w:r w:rsidR="00CE4355" w:rsidRPr="00527948">
        <w:rPr>
          <w:color w:val="000000"/>
          <w:sz w:val="20"/>
          <w:szCs w:val="20"/>
        </w:rPr>
        <w:t>планирование поступлений МР и (или) ГП и контроль на этом этапе</w:t>
      </w:r>
      <w:r>
        <w:rPr>
          <w:color w:val="000000"/>
          <w:sz w:val="20"/>
          <w:szCs w:val="20"/>
        </w:rPr>
        <w:t>;</w:t>
      </w:r>
    </w:p>
    <w:p w:rsidR="00CE4355" w:rsidRPr="00527948" w:rsidRDefault="00C96519" w:rsidP="009D0B59">
      <w:pPr>
        <w:shd w:val="clear" w:color="auto" w:fill="FFFFFF"/>
        <w:spacing w:line="245" w:lineRule="auto"/>
        <w:ind w:firstLine="284"/>
        <w:jc w:val="both"/>
        <w:rPr>
          <w:sz w:val="20"/>
          <w:szCs w:val="20"/>
        </w:rPr>
      </w:pPr>
      <w:r>
        <w:rPr>
          <w:color w:val="000000"/>
          <w:sz w:val="20"/>
          <w:szCs w:val="20"/>
        </w:rPr>
        <w:t>– </w:t>
      </w:r>
      <w:r w:rsidR="00CE4355" w:rsidRPr="00527948">
        <w:rPr>
          <w:color w:val="000000"/>
          <w:sz w:val="20"/>
          <w:szCs w:val="20"/>
        </w:rPr>
        <w:t>собственно закупки;</w:t>
      </w:r>
    </w:p>
    <w:p w:rsidR="00CE4355" w:rsidRPr="00527948" w:rsidRDefault="00C96519" w:rsidP="009D0B59">
      <w:pPr>
        <w:shd w:val="clear" w:color="auto" w:fill="FFFFFF"/>
        <w:spacing w:line="245" w:lineRule="auto"/>
        <w:ind w:firstLine="284"/>
        <w:jc w:val="both"/>
        <w:rPr>
          <w:sz w:val="20"/>
          <w:szCs w:val="20"/>
        </w:rPr>
      </w:pPr>
      <w:r>
        <w:rPr>
          <w:color w:val="000000"/>
          <w:sz w:val="20"/>
          <w:szCs w:val="20"/>
        </w:rPr>
        <w:t>– </w:t>
      </w:r>
      <w:r w:rsidR="00CE4355" w:rsidRPr="00527948">
        <w:rPr>
          <w:color w:val="000000"/>
          <w:sz w:val="20"/>
          <w:szCs w:val="20"/>
        </w:rPr>
        <w:t>доставка;</w:t>
      </w:r>
    </w:p>
    <w:p w:rsidR="00CE4355" w:rsidRPr="00527948" w:rsidRDefault="00C96519" w:rsidP="009D0B59">
      <w:pPr>
        <w:shd w:val="clear" w:color="auto" w:fill="FFFFFF"/>
        <w:spacing w:line="245" w:lineRule="auto"/>
        <w:ind w:firstLine="284"/>
        <w:jc w:val="both"/>
        <w:rPr>
          <w:sz w:val="20"/>
          <w:szCs w:val="20"/>
        </w:rPr>
      </w:pPr>
      <w:r>
        <w:rPr>
          <w:color w:val="000000"/>
          <w:sz w:val="20"/>
          <w:szCs w:val="20"/>
        </w:rPr>
        <w:t>– </w:t>
      </w:r>
      <w:r w:rsidR="00CE4355" w:rsidRPr="00527948">
        <w:rPr>
          <w:color w:val="000000"/>
          <w:sz w:val="20"/>
          <w:szCs w:val="20"/>
        </w:rPr>
        <w:t>приемка и контроль качества;</w:t>
      </w:r>
    </w:p>
    <w:p w:rsidR="00CE4355" w:rsidRPr="00527948" w:rsidRDefault="00C96519" w:rsidP="009D0B59">
      <w:pPr>
        <w:shd w:val="clear" w:color="auto" w:fill="FFFFFF"/>
        <w:spacing w:line="245" w:lineRule="auto"/>
        <w:ind w:firstLine="284"/>
        <w:jc w:val="both"/>
        <w:rPr>
          <w:sz w:val="20"/>
          <w:szCs w:val="20"/>
        </w:rPr>
      </w:pPr>
      <w:r>
        <w:rPr>
          <w:color w:val="000000"/>
          <w:sz w:val="20"/>
          <w:szCs w:val="20"/>
        </w:rPr>
        <w:t>– </w:t>
      </w:r>
      <w:r w:rsidR="00CE4355" w:rsidRPr="00527948">
        <w:rPr>
          <w:color w:val="000000"/>
          <w:sz w:val="20"/>
          <w:szCs w:val="20"/>
        </w:rPr>
        <w:t>хранение и отпуск на производство;</w:t>
      </w:r>
    </w:p>
    <w:p w:rsidR="00CE4355" w:rsidRPr="00527948" w:rsidRDefault="00C96519" w:rsidP="009D0B59">
      <w:pPr>
        <w:shd w:val="clear" w:color="auto" w:fill="FFFFFF"/>
        <w:spacing w:line="245" w:lineRule="auto"/>
        <w:ind w:firstLine="284"/>
        <w:jc w:val="both"/>
        <w:rPr>
          <w:sz w:val="20"/>
          <w:szCs w:val="20"/>
        </w:rPr>
      </w:pPr>
      <w:r>
        <w:rPr>
          <w:color w:val="000000"/>
          <w:sz w:val="20"/>
          <w:szCs w:val="20"/>
        </w:rPr>
        <w:t>– </w:t>
      </w:r>
      <w:r w:rsidR="00CE4355" w:rsidRPr="00527948">
        <w:rPr>
          <w:color w:val="000000"/>
          <w:sz w:val="20"/>
          <w:szCs w:val="20"/>
        </w:rPr>
        <w:t>распоряжение невостребованными или некачественными оста</w:t>
      </w:r>
      <w:r w:rsidR="00CE4355" w:rsidRPr="00527948">
        <w:rPr>
          <w:color w:val="000000"/>
          <w:sz w:val="20"/>
          <w:szCs w:val="20"/>
        </w:rPr>
        <w:t>т</w:t>
      </w:r>
      <w:r w:rsidR="00CE4355" w:rsidRPr="00527948">
        <w:rPr>
          <w:color w:val="000000"/>
          <w:sz w:val="20"/>
          <w:szCs w:val="20"/>
        </w:rPr>
        <w:t>ками;</w:t>
      </w:r>
    </w:p>
    <w:p w:rsidR="00CE4355" w:rsidRPr="00527948" w:rsidRDefault="00C96519" w:rsidP="009D0B59">
      <w:pPr>
        <w:shd w:val="clear" w:color="auto" w:fill="FFFFFF"/>
        <w:spacing w:line="245" w:lineRule="auto"/>
        <w:ind w:firstLine="284"/>
        <w:jc w:val="both"/>
        <w:rPr>
          <w:color w:val="000000"/>
          <w:sz w:val="20"/>
          <w:szCs w:val="20"/>
        </w:rPr>
      </w:pPr>
      <w:r>
        <w:rPr>
          <w:color w:val="000000"/>
          <w:sz w:val="20"/>
          <w:szCs w:val="20"/>
        </w:rPr>
        <w:t>– </w:t>
      </w:r>
      <w:r w:rsidR="00CE4355" w:rsidRPr="00527948">
        <w:rPr>
          <w:color w:val="000000"/>
          <w:sz w:val="20"/>
          <w:szCs w:val="20"/>
        </w:rPr>
        <w:t xml:space="preserve">утилизация отходов производства. </w:t>
      </w:r>
    </w:p>
    <w:p w:rsidR="00CE4355" w:rsidRPr="00527948" w:rsidRDefault="00352BFE" w:rsidP="009D0B59">
      <w:pPr>
        <w:shd w:val="clear" w:color="auto" w:fill="FFFFFF"/>
        <w:spacing w:line="245" w:lineRule="auto"/>
        <w:ind w:firstLine="284"/>
        <w:jc w:val="both"/>
        <w:rPr>
          <w:sz w:val="20"/>
          <w:szCs w:val="20"/>
        </w:rPr>
      </w:pPr>
      <w:r>
        <w:rPr>
          <w:color w:val="000000"/>
          <w:sz w:val="20"/>
          <w:szCs w:val="20"/>
        </w:rPr>
        <w:t>Нередко</w:t>
      </w:r>
      <w:r w:rsidR="00CE4355" w:rsidRPr="00527948">
        <w:rPr>
          <w:color w:val="000000"/>
          <w:sz w:val="20"/>
          <w:szCs w:val="20"/>
        </w:rPr>
        <w:t xml:space="preserve"> </w:t>
      </w:r>
      <w:r w:rsidR="00CE4355" w:rsidRPr="00527948">
        <w:rPr>
          <w:iCs/>
          <w:color w:val="000000"/>
          <w:sz w:val="20"/>
          <w:szCs w:val="20"/>
        </w:rPr>
        <w:t xml:space="preserve">материальный менеджмент </w:t>
      </w:r>
      <w:r w:rsidR="00CE4355" w:rsidRPr="00527948">
        <w:rPr>
          <w:color w:val="000000"/>
          <w:sz w:val="20"/>
          <w:szCs w:val="20"/>
        </w:rPr>
        <w:t xml:space="preserve">в промышленных компаниях в западной логистической практике охватывает сферы закупок </w:t>
      </w:r>
      <w:r w:rsidR="00CE4355" w:rsidRPr="00527948">
        <w:rPr>
          <w:bCs/>
          <w:color w:val="000000"/>
          <w:sz w:val="20"/>
          <w:szCs w:val="20"/>
        </w:rPr>
        <w:t xml:space="preserve">и </w:t>
      </w:r>
      <w:r w:rsidR="00CE4355" w:rsidRPr="00527948">
        <w:rPr>
          <w:color w:val="000000"/>
          <w:sz w:val="20"/>
          <w:szCs w:val="20"/>
        </w:rPr>
        <w:t>мат</w:t>
      </w:r>
      <w:r w:rsidR="00CE4355" w:rsidRPr="00527948">
        <w:rPr>
          <w:color w:val="000000"/>
          <w:sz w:val="20"/>
          <w:szCs w:val="20"/>
        </w:rPr>
        <w:t>е</w:t>
      </w:r>
      <w:r w:rsidR="00CE4355" w:rsidRPr="00527948">
        <w:rPr>
          <w:color w:val="000000"/>
          <w:sz w:val="20"/>
          <w:szCs w:val="20"/>
        </w:rPr>
        <w:t>риально-технического обеспечения производства, которые бывает трудно разграничить. На типичном производственном предприятии за поступ</w:t>
      </w:r>
      <w:r w:rsidR="00CE4355" w:rsidRPr="00527948">
        <w:rPr>
          <w:color w:val="000000"/>
          <w:sz w:val="20"/>
          <w:szCs w:val="20"/>
        </w:rPr>
        <w:softHyphen/>
        <w:t xml:space="preserve">ление материалов и компонентов со стороны в нужное место и нужное время </w:t>
      </w:r>
      <w:r w:rsidR="00CE4355" w:rsidRPr="00527948">
        <w:rPr>
          <w:iCs/>
          <w:color w:val="000000"/>
          <w:sz w:val="20"/>
          <w:szCs w:val="20"/>
        </w:rPr>
        <w:t xml:space="preserve"> </w:t>
      </w:r>
      <w:r w:rsidR="00CE4355" w:rsidRPr="00527948">
        <w:rPr>
          <w:color w:val="000000"/>
          <w:sz w:val="20"/>
          <w:szCs w:val="20"/>
        </w:rPr>
        <w:t>отвечает отдел снабжения. Но как только производс</w:t>
      </w:r>
      <w:r w:rsidR="00CE4355" w:rsidRPr="00527948">
        <w:rPr>
          <w:color w:val="000000"/>
          <w:sz w:val="20"/>
          <w:szCs w:val="20"/>
        </w:rPr>
        <w:t>т</w:t>
      </w:r>
      <w:r w:rsidR="00CE4355" w:rsidRPr="00527948">
        <w:rPr>
          <w:color w:val="000000"/>
          <w:sz w:val="20"/>
          <w:szCs w:val="20"/>
        </w:rPr>
        <w:t>венный процесс запущен, обслуживание всех возникающих после эт</w:t>
      </w:r>
      <w:r w:rsidR="00CE4355" w:rsidRPr="00527948">
        <w:rPr>
          <w:color w:val="000000"/>
          <w:sz w:val="20"/>
          <w:szCs w:val="20"/>
        </w:rPr>
        <w:t>о</w:t>
      </w:r>
      <w:r w:rsidR="006A2063">
        <w:rPr>
          <w:color w:val="000000"/>
          <w:sz w:val="20"/>
          <w:szCs w:val="20"/>
        </w:rPr>
        <w:t>го потребнос</w:t>
      </w:r>
      <w:r w:rsidR="00CE4355" w:rsidRPr="00527948">
        <w:rPr>
          <w:color w:val="000000"/>
          <w:sz w:val="20"/>
          <w:szCs w:val="20"/>
        </w:rPr>
        <w:t>тей в перемещении материалов и полуфабрикатов внутри предприятия классифицируется как материально-техническое обесп</w:t>
      </w:r>
      <w:r w:rsidR="00CE4355" w:rsidRPr="00527948">
        <w:rPr>
          <w:color w:val="000000"/>
          <w:sz w:val="20"/>
          <w:szCs w:val="20"/>
        </w:rPr>
        <w:t>е</w:t>
      </w:r>
      <w:r w:rsidR="00CE4355" w:rsidRPr="00527948">
        <w:rPr>
          <w:color w:val="000000"/>
          <w:sz w:val="20"/>
          <w:szCs w:val="20"/>
        </w:rPr>
        <w:t>чение (поддержка) производства.</w:t>
      </w:r>
    </w:p>
    <w:p w:rsidR="00CE4355" w:rsidRPr="00527948" w:rsidRDefault="00CE4355" w:rsidP="009D0B59">
      <w:pPr>
        <w:shd w:val="clear" w:color="auto" w:fill="FFFFFF"/>
        <w:spacing w:line="245" w:lineRule="auto"/>
        <w:ind w:firstLine="284"/>
        <w:jc w:val="both"/>
        <w:rPr>
          <w:sz w:val="20"/>
          <w:szCs w:val="20"/>
        </w:rPr>
      </w:pPr>
      <w:r w:rsidRPr="00527948">
        <w:rPr>
          <w:color w:val="000000"/>
          <w:sz w:val="20"/>
          <w:szCs w:val="20"/>
        </w:rPr>
        <w:t xml:space="preserve">В дальнейшем мы будем пользоваться термином </w:t>
      </w:r>
      <w:r w:rsidRPr="00527948">
        <w:rPr>
          <w:iCs/>
          <w:color w:val="000000"/>
          <w:sz w:val="20"/>
          <w:szCs w:val="20"/>
        </w:rPr>
        <w:t>«управление з</w:t>
      </w:r>
      <w:r w:rsidRPr="00527948">
        <w:rPr>
          <w:iCs/>
          <w:color w:val="000000"/>
          <w:sz w:val="20"/>
          <w:szCs w:val="20"/>
        </w:rPr>
        <w:t>а</w:t>
      </w:r>
      <w:r w:rsidRPr="00527948">
        <w:rPr>
          <w:iCs/>
          <w:color w:val="000000"/>
          <w:sz w:val="20"/>
          <w:szCs w:val="20"/>
        </w:rPr>
        <w:t>купками».</w:t>
      </w:r>
    </w:p>
    <w:p w:rsidR="00CE4355" w:rsidRPr="00527948" w:rsidRDefault="00CE4355" w:rsidP="009D0B59">
      <w:pPr>
        <w:shd w:val="clear" w:color="auto" w:fill="FFFFFF"/>
        <w:spacing w:line="245" w:lineRule="auto"/>
        <w:ind w:firstLine="284"/>
        <w:jc w:val="both"/>
        <w:rPr>
          <w:sz w:val="20"/>
          <w:szCs w:val="20"/>
        </w:rPr>
      </w:pPr>
      <w:r w:rsidRPr="00527948">
        <w:rPr>
          <w:iCs/>
          <w:color w:val="000000"/>
          <w:sz w:val="20"/>
          <w:szCs w:val="20"/>
        </w:rPr>
        <w:t xml:space="preserve">Управление закупками </w:t>
      </w:r>
      <w:r w:rsidRPr="00527948">
        <w:rPr>
          <w:color w:val="000000"/>
          <w:sz w:val="20"/>
          <w:szCs w:val="20"/>
        </w:rPr>
        <w:t xml:space="preserve">– </w:t>
      </w:r>
      <w:r w:rsidRPr="00527948">
        <w:rPr>
          <w:iCs/>
          <w:color w:val="000000"/>
          <w:sz w:val="20"/>
          <w:szCs w:val="20"/>
        </w:rPr>
        <w:t>область деятельности, в результате кот</w:t>
      </w:r>
      <w:r w:rsidRPr="00527948">
        <w:rPr>
          <w:iCs/>
          <w:color w:val="000000"/>
          <w:sz w:val="20"/>
          <w:szCs w:val="20"/>
        </w:rPr>
        <w:t>о</w:t>
      </w:r>
      <w:r w:rsidRPr="00527948">
        <w:rPr>
          <w:iCs/>
          <w:color w:val="000000"/>
          <w:sz w:val="20"/>
          <w:szCs w:val="20"/>
        </w:rPr>
        <w:t>рой фирма приобретает необходимые товары и услуги.</w:t>
      </w:r>
    </w:p>
    <w:p w:rsidR="00CE4355" w:rsidRPr="00527948" w:rsidRDefault="00CE4355" w:rsidP="009D0B59">
      <w:pPr>
        <w:shd w:val="clear" w:color="auto" w:fill="FFFFFF"/>
        <w:spacing w:line="245" w:lineRule="auto"/>
        <w:ind w:firstLine="284"/>
        <w:jc w:val="both"/>
        <w:rPr>
          <w:color w:val="000000"/>
          <w:sz w:val="20"/>
          <w:szCs w:val="20"/>
        </w:rPr>
      </w:pPr>
      <w:r w:rsidRPr="00527948">
        <w:rPr>
          <w:color w:val="000000"/>
          <w:sz w:val="20"/>
          <w:szCs w:val="20"/>
        </w:rPr>
        <w:t>Процесс закупки представляет собой организованное приобретение продукции для дальнейшей переработки или для перепродажи.</w:t>
      </w:r>
    </w:p>
    <w:p w:rsidR="00CE4355" w:rsidRPr="00527948" w:rsidRDefault="00CE4355" w:rsidP="009D0B59">
      <w:pPr>
        <w:shd w:val="clear" w:color="auto" w:fill="FFFFFF"/>
        <w:spacing w:line="245" w:lineRule="auto"/>
        <w:ind w:firstLine="284"/>
        <w:jc w:val="both"/>
        <w:rPr>
          <w:color w:val="000000"/>
          <w:sz w:val="20"/>
          <w:szCs w:val="20"/>
        </w:rPr>
      </w:pPr>
      <w:r w:rsidRPr="00527948">
        <w:rPr>
          <w:color w:val="000000"/>
          <w:sz w:val="20"/>
          <w:szCs w:val="20"/>
        </w:rPr>
        <w:t>Приобретаемая для промышленных предприятий продукция – в о</w:t>
      </w:r>
      <w:r w:rsidRPr="00527948">
        <w:rPr>
          <w:color w:val="000000"/>
          <w:sz w:val="20"/>
          <w:szCs w:val="20"/>
        </w:rPr>
        <w:t>с</w:t>
      </w:r>
      <w:r w:rsidRPr="00527948">
        <w:rPr>
          <w:color w:val="000000"/>
          <w:sz w:val="20"/>
          <w:szCs w:val="20"/>
        </w:rPr>
        <w:t>новном МР, необходимые для производства, а для торговых комп</w:t>
      </w:r>
      <w:r w:rsidRPr="00527948">
        <w:rPr>
          <w:color w:val="000000"/>
          <w:sz w:val="20"/>
          <w:szCs w:val="20"/>
        </w:rPr>
        <w:t>а</w:t>
      </w:r>
      <w:r w:rsidRPr="00527948">
        <w:rPr>
          <w:color w:val="000000"/>
          <w:sz w:val="20"/>
          <w:szCs w:val="20"/>
        </w:rPr>
        <w:t>ний</w:t>
      </w:r>
      <w:r w:rsidR="00352BFE">
        <w:rPr>
          <w:color w:val="000000"/>
          <w:sz w:val="20"/>
          <w:szCs w:val="20"/>
        </w:rPr>
        <w:t> </w:t>
      </w:r>
      <w:r w:rsidRPr="00527948">
        <w:rPr>
          <w:color w:val="000000"/>
          <w:sz w:val="20"/>
          <w:szCs w:val="20"/>
        </w:rPr>
        <w:t>– ГП для последующей продажи.</w:t>
      </w:r>
    </w:p>
    <w:p w:rsidR="00CE4355" w:rsidRPr="00527948" w:rsidRDefault="00B04F7C" w:rsidP="009D0B59">
      <w:pPr>
        <w:shd w:val="clear" w:color="auto" w:fill="FFFFFF"/>
        <w:spacing w:line="245" w:lineRule="auto"/>
        <w:ind w:firstLine="284"/>
        <w:jc w:val="both"/>
        <w:rPr>
          <w:color w:val="000000"/>
          <w:sz w:val="20"/>
          <w:szCs w:val="20"/>
        </w:rPr>
      </w:pPr>
      <w:r w:rsidRPr="00B04F7C">
        <w:rPr>
          <w:noProof/>
          <w:sz w:val="20"/>
          <w:szCs w:val="20"/>
        </w:rPr>
        <w:pict>
          <v:line id="_x0000_s1083" style="position:absolute;left:0;text-align:left;z-index:251700224;mso-position-horizontal-relative:margin" from="-77.3pt,-3.6pt" to="-77.3pt,75.6pt" o:allowincell="f" strokeweight=".7pt">
            <w10:wrap anchorx="margin"/>
          </v:line>
        </w:pict>
      </w:r>
      <w:r w:rsidRPr="00B04F7C">
        <w:rPr>
          <w:noProof/>
          <w:sz w:val="20"/>
          <w:szCs w:val="20"/>
        </w:rPr>
        <w:pict>
          <v:line id="_x0000_s1084" style="position:absolute;left:0;text-align:left;z-index:251701248;mso-position-horizontal-relative:margin" from="-78.7pt,174pt" to="-78.7pt,186pt" o:allowincell="f" strokeweight=".25pt">
            <w10:wrap anchorx="margin"/>
          </v:line>
        </w:pict>
      </w:r>
      <w:r w:rsidRPr="00B04F7C">
        <w:rPr>
          <w:noProof/>
          <w:sz w:val="20"/>
          <w:szCs w:val="20"/>
        </w:rPr>
        <w:pict>
          <v:line id="_x0000_s1085" style="position:absolute;left:0;text-align:left;z-index:251702272;mso-position-horizontal-relative:margin" from="737.3pt,195.6pt" to="737.3pt,278.15pt" o:allowincell="f" strokeweight=".25pt">
            <w10:wrap anchorx="margin"/>
          </v:line>
        </w:pict>
      </w:r>
      <w:r w:rsidR="00CE4355" w:rsidRPr="00527948">
        <w:rPr>
          <w:color w:val="000000"/>
          <w:sz w:val="20"/>
          <w:szCs w:val="20"/>
        </w:rPr>
        <w:t>Сфера деятельности, связанная с закупками, значительно шире, чем разовая покупка (приобретение) товаров. Она также подразумевает все функции, выполнение которых необходимо для непрерывного обесп</w:t>
      </w:r>
      <w:r w:rsidR="00CE4355" w:rsidRPr="00527948">
        <w:rPr>
          <w:color w:val="000000"/>
          <w:sz w:val="20"/>
          <w:szCs w:val="20"/>
        </w:rPr>
        <w:t>е</w:t>
      </w:r>
      <w:r w:rsidR="00CE4355" w:rsidRPr="00527948">
        <w:rPr>
          <w:color w:val="000000"/>
          <w:sz w:val="20"/>
          <w:szCs w:val="20"/>
        </w:rPr>
        <w:lastRenderedPageBreak/>
        <w:t>чения фирмы ежедневно и в долгосрочном периоде. Сфера деятельн</w:t>
      </w:r>
      <w:r w:rsidR="00CE4355" w:rsidRPr="00527948">
        <w:rPr>
          <w:color w:val="000000"/>
          <w:sz w:val="20"/>
          <w:szCs w:val="20"/>
        </w:rPr>
        <w:t>о</w:t>
      </w:r>
      <w:r w:rsidR="00CE4355" w:rsidRPr="00527948">
        <w:rPr>
          <w:color w:val="000000"/>
          <w:sz w:val="20"/>
          <w:szCs w:val="20"/>
        </w:rPr>
        <w:t>сти логистического менеджера (менеджера по закупкам) включает</w:t>
      </w:r>
      <w:r w:rsidR="00352BFE">
        <w:rPr>
          <w:color w:val="000000"/>
          <w:sz w:val="20"/>
          <w:szCs w:val="20"/>
        </w:rPr>
        <w:t xml:space="preserve"> в себя</w:t>
      </w:r>
      <w:r w:rsidR="00CE4355" w:rsidRPr="00527948">
        <w:rPr>
          <w:color w:val="000000"/>
          <w:sz w:val="20"/>
          <w:szCs w:val="20"/>
        </w:rPr>
        <w:t xml:space="preserve"> следующие задачи: определение потребности в МР, поиск поте</w:t>
      </w:r>
      <w:r w:rsidR="00CE4355" w:rsidRPr="00527948">
        <w:rPr>
          <w:color w:val="000000"/>
          <w:sz w:val="20"/>
          <w:szCs w:val="20"/>
        </w:rPr>
        <w:t>н</w:t>
      </w:r>
      <w:r w:rsidR="00CE4355" w:rsidRPr="00527948">
        <w:rPr>
          <w:color w:val="000000"/>
          <w:sz w:val="20"/>
          <w:szCs w:val="20"/>
        </w:rPr>
        <w:t xml:space="preserve">циального поставщика, оценка возможности закупки в нескольких альтернативных источниках, выбор метода закупки, установление приемлемой цены и условий поставки, мониторинг товара до момента его доставки, а также оценка продукции поставщика и услуг. Если же функции закупки расширить до </w:t>
      </w:r>
      <w:r w:rsidR="00CE4355" w:rsidRPr="00527948">
        <w:rPr>
          <w:iCs/>
          <w:color w:val="000000"/>
          <w:sz w:val="20"/>
          <w:szCs w:val="20"/>
        </w:rPr>
        <w:t xml:space="preserve">заготовки, </w:t>
      </w:r>
      <w:r w:rsidR="00CE4355" w:rsidRPr="00527948">
        <w:rPr>
          <w:color w:val="000000"/>
          <w:sz w:val="20"/>
          <w:szCs w:val="20"/>
        </w:rPr>
        <w:t>то к ним будут относиться и инвентарный контроль, транспортировка, приемка закупаемой пр</w:t>
      </w:r>
      <w:r w:rsidR="00CE4355" w:rsidRPr="00527948">
        <w:rPr>
          <w:color w:val="000000"/>
          <w:sz w:val="20"/>
          <w:szCs w:val="20"/>
        </w:rPr>
        <w:t>о</w:t>
      </w:r>
      <w:r w:rsidR="00CE4355" w:rsidRPr="00527948">
        <w:rPr>
          <w:color w:val="000000"/>
          <w:sz w:val="20"/>
          <w:szCs w:val="20"/>
        </w:rPr>
        <w:t>дукции и контроль на всех этих этапах.</w:t>
      </w:r>
    </w:p>
    <w:p w:rsidR="00CE4355" w:rsidRPr="00527948" w:rsidRDefault="00CE4355" w:rsidP="009D0B59">
      <w:pPr>
        <w:shd w:val="clear" w:color="auto" w:fill="FFFFFF"/>
        <w:spacing w:line="245" w:lineRule="auto"/>
        <w:ind w:firstLine="284"/>
        <w:jc w:val="both"/>
        <w:rPr>
          <w:sz w:val="20"/>
          <w:szCs w:val="20"/>
        </w:rPr>
      </w:pPr>
    </w:p>
    <w:p w:rsidR="00CE4355" w:rsidRDefault="007D27B4" w:rsidP="009D0B59">
      <w:pPr>
        <w:shd w:val="clear" w:color="auto" w:fill="FFFFFF"/>
        <w:spacing w:line="245" w:lineRule="auto"/>
        <w:jc w:val="center"/>
        <w:rPr>
          <w:b/>
          <w:sz w:val="20"/>
          <w:szCs w:val="20"/>
        </w:rPr>
      </w:pPr>
      <w:r w:rsidRPr="007D27B4">
        <w:rPr>
          <w:b/>
          <w:sz w:val="20"/>
          <w:szCs w:val="20"/>
        </w:rPr>
        <w:t>2.</w:t>
      </w:r>
      <w:r w:rsidR="00CE4355" w:rsidRPr="007D27B4">
        <w:rPr>
          <w:b/>
          <w:sz w:val="20"/>
          <w:szCs w:val="20"/>
        </w:rPr>
        <w:t>2. Цели закупочной л</w:t>
      </w:r>
      <w:r>
        <w:rPr>
          <w:b/>
          <w:sz w:val="20"/>
          <w:szCs w:val="20"/>
        </w:rPr>
        <w:t>огистики (управления закупками)</w:t>
      </w:r>
    </w:p>
    <w:p w:rsidR="007D27B4" w:rsidRPr="007D27B4" w:rsidRDefault="007D27B4" w:rsidP="009D0B59">
      <w:pPr>
        <w:shd w:val="clear" w:color="auto" w:fill="FFFFFF"/>
        <w:spacing w:line="245" w:lineRule="auto"/>
        <w:ind w:firstLine="284"/>
        <w:jc w:val="center"/>
        <w:rPr>
          <w:b/>
          <w:sz w:val="20"/>
          <w:szCs w:val="20"/>
        </w:rPr>
      </w:pPr>
    </w:p>
    <w:p w:rsidR="00CE4355" w:rsidRPr="00527948" w:rsidRDefault="00B04F7C" w:rsidP="009D0B59">
      <w:pPr>
        <w:shd w:val="clear" w:color="auto" w:fill="FFFFFF"/>
        <w:spacing w:line="245" w:lineRule="auto"/>
        <w:ind w:firstLine="284"/>
        <w:jc w:val="both"/>
        <w:rPr>
          <w:sz w:val="20"/>
          <w:szCs w:val="20"/>
        </w:rPr>
      </w:pPr>
      <w:r>
        <w:rPr>
          <w:noProof/>
          <w:sz w:val="20"/>
          <w:szCs w:val="20"/>
        </w:rPr>
        <w:pict>
          <v:line id="_x0000_s1086" style="position:absolute;left:0;text-align:left;z-index:251703296;mso-position-horizontal-relative:margin" from="-47.5pt,685.7pt" to="268.35pt,685.7pt" o:allowincell="f" strokeweight="1.2pt">
            <w10:wrap anchorx="margin"/>
          </v:line>
        </w:pict>
      </w:r>
      <w:r w:rsidR="00CE4355" w:rsidRPr="00527948">
        <w:rPr>
          <w:color w:val="000000"/>
          <w:sz w:val="20"/>
          <w:szCs w:val="20"/>
        </w:rPr>
        <w:t>Управление закупками в значительной степени влияет на конк</w:t>
      </w:r>
      <w:r w:rsidR="00CE4355" w:rsidRPr="00527948">
        <w:rPr>
          <w:color w:val="000000"/>
          <w:sz w:val="20"/>
          <w:szCs w:val="20"/>
        </w:rPr>
        <w:t>у</w:t>
      </w:r>
      <w:r w:rsidR="00CE4355" w:rsidRPr="00527948">
        <w:rPr>
          <w:color w:val="000000"/>
          <w:sz w:val="20"/>
          <w:szCs w:val="20"/>
        </w:rPr>
        <w:t>рентоспособность компании. Если эта функция закупок не выполняе</w:t>
      </w:r>
      <w:r w:rsidR="00CE4355" w:rsidRPr="00527948">
        <w:rPr>
          <w:color w:val="000000"/>
          <w:sz w:val="20"/>
          <w:szCs w:val="20"/>
        </w:rPr>
        <w:t>т</w:t>
      </w:r>
      <w:r w:rsidR="00CE4355" w:rsidRPr="00527948">
        <w:rPr>
          <w:color w:val="000000"/>
          <w:sz w:val="20"/>
          <w:szCs w:val="20"/>
        </w:rPr>
        <w:t>ся, то компания не получит сырья или готовой продукции к нужному сроку, нужного качества и по цене, которая сохранит стоимость к</w:t>
      </w:r>
      <w:r w:rsidR="00CE4355" w:rsidRPr="00527948">
        <w:rPr>
          <w:color w:val="000000"/>
          <w:sz w:val="20"/>
          <w:szCs w:val="20"/>
        </w:rPr>
        <w:t>о</w:t>
      </w:r>
      <w:r w:rsidR="00CE4355" w:rsidRPr="00527948">
        <w:rPr>
          <w:color w:val="000000"/>
          <w:sz w:val="20"/>
          <w:szCs w:val="20"/>
        </w:rPr>
        <w:t>нечной продукции конкурентоспособной и контролируемой.</w:t>
      </w:r>
    </w:p>
    <w:p w:rsidR="00CE4355" w:rsidRPr="00527948" w:rsidRDefault="00CE4355" w:rsidP="009D0B59">
      <w:pPr>
        <w:shd w:val="clear" w:color="auto" w:fill="FFFFFF"/>
        <w:spacing w:line="245" w:lineRule="auto"/>
        <w:ind w:firstLine="284"/>
        <w:jc w:val="both"/>
        <w:rPr>
          <w:sz w:val="20"/>
          <w:szCs w:val="20"/>
        </w:rPr>
      </w:pPr>
      <w:r w:rsidRPr="00527948">
        <w:rPr>
          <w:color w:val="000000"/>
          <w:sz w:val="20"/>
          <w:szCs w:val="20"/>
        </w:rPr>
        <w:t>Для лучшего понимания закупочных функций необходимо опред</w:t>
      </w:r>
      <w:r w:rsidRPr="00527948">
        <w:rPr>
          <w:color w:val="000000"/>
          <w:sz w:val="20"/>
          <w:szCs w:val="20"/>
        </w:rPr>
        <w:t>е</w:t>
      </w:r>
      <w:r w:rsidRPr="00527948">
        <w:rPr>
          <w:color w:val="000000"/>
          <w:sz w:val="20"/>
          <w:szCs w:val="20"/>
        </w:rPr>
        <w:t>лить их цели. Целью закупок является приобретение товаров нужного качества в нужном количестве по установленной заранее цене в ко</w:t>
      </w:r>
      <w:r w:rsidRPr="00527948">
        <w:rPr>
          <w:color w:val="000000"/>
          <w:sz w:val="20"/>
          <w:szCs w:val="20"/>
        </w:rPr>
        <w:t>н</w:t>
      </w:r>
      <w:r w:rsidRPr="00527948">
        <w:rPr>
          <w:color w:val="000000"/>
          <w:sz w:val="20"/>
          <w:szCs w:val="20"/>
        </w:rPr>
        <w:t>кретном источнике и в нужное время. Такой упрощенный подход о</w:t>
      </w:r>
      <w:r w:rsidRPr="00527948">
        <w:rPr>
          <w:color w:val="000000"/>
          <w:sz w:val="20"/>
          <w:szCs w:val="20"/>
        </w:rPr>
        <w:t>п</w:t>
      </w:r>
      <w:r w:rsidRPr="00527948">
        <w:rPr>
          <w:color w:val="000000"/>
          <w:sz w:val="20"/>
          <w:szCs w:val="20"/>
        </w:rPr>
        <w:t>равдан при принятии ключевых решений: что купить, какое качество и цена приемлем</w:t>
      </w:r>
      <w:r w:rsidR="007D27B4">
        <w:rPr>
          <w:color w:val="000000"/>
          <w:sz w:val="20"/>
          <w:szCs w:val="20"/>
        </w:rPr>
        <w:t>а</w:t>
      </w:r>
      <w:r w:rsidRPr="00527948">
        <w:rPr>
          <w:color w:val="000000"/>
          <w:sz w:val="20"/>
          <w:szCs w:val="20"/>
        </w:rPr>
        <w:t>, где лучше всего приобрести необходимый товар, а также в какой именно момент это следует делать.</w:t>
      </w:r>
    </w:p>
    <w:p w:rsidR="00CE4355" w:rsidRPr="00527948" w:rsidRDefault="00CE4355" w:rsidP="009D0B59">
      <w:pPr>
        <w:shd w:val="clear" w:color="auto" w:fill="FFFFFF"/>
        <w:spacing w:line="245" w:lineRule="auto"/>
        <w:ind w:firstLine="284"/>
        <w:jc w:val="both"/>
        <w:rPr>
          <w:sz w:val="20"/>
          <w:szCs w:val="20"/>
        </w:rPr>
      </w:pPr>
      <w:r w:rsidRPr="00527948">
        <w:rPr>
          <w:bCs/>
          <w:iCs/>
          <w:color w:val="000000"/>
          <w:sz w:val="20"/>
          <w:szCs w:val="20"/>
        </w:rPr>
        <w:t xml:space="preserve">Цели </w:t>
      </w:r>
      <w:r w:rsidRPr="00527948">
        <w:rPr>
          <w:color w:val="000000"/>
          <w:sz w:val="20"/>
          <w:szCs w:val="20"/>
        </w:rPr>
        <w:t>отдела (службы) закупок любой производственной (торговой) фирмы:</w:t>
      </w:r>
    </w:p>
    <w:p w:rsidR="00CE4355" w:rsidRPr="00527948" w:rsidRDefault="007936ED" w:rsidP="009D0B59">
      <w:pPr>
        <w:widowControl w:val="0"/>
        <w:shd w:val="clear" w:color="auto" w:fill="FFFFFF"/>
        <w:tabs>
          <w:tab w:val="left" w:pos="1008"/>
        </w:tabs>
        <w:autoSpaceDE w:val="0"/>
        <w:autoSpaceDN w:val="0"/>
        <w:adjustRightInd w:val="0"/>
        <w:spacing w:line="245" w:lineRule="auto"/>
        <w:ind w:firstLine="284"/>
        <w:jc w:val="both"/>
        <w:rPr>
          <w:color w:val="000000"/>
          <w:sz w:val="20"/>
          <w:szCs w:val="20"/>
        </w:rPr>
      </w:pPr>
      <w:r>
        <w:rPr>
          <w:color w:val="000000"/>
          <w:sz w:val="20"/>
          <w:szCs w:val="20"/>
        </w:rPr>
        <w:t>1</w:t>
      </w:r>
      <w:r w:rsidR="00C27269">
        <w:rPr>
          <w:color w:val="000000"/>
          <w:sz w:val="20"/>
          <w:szCs w:val="20"/>
        </w:rPr>
        <w:t>)</w:t>
      </w:r>
      <w:r>
        <w:rPr>
          <w:color w:val="000000"/>
          <w:sz w:val="20"/>
          <w:szCs w:val="20"/>
        </w:rPr>
        <w:t xml:space="preserve"> </w:t>
      </w:r>
      <w:r w:rsidR="009A1C71">
        <w:rPr>
          <w:color w:val="000000"/>
          <w:sz w:val="20"/>
          <w:szCs w:val="20"/>
        </w:rPr>
        <w:t>п</w:t>
      </w:r>
      <w:r w:rsidR="00CE4355" w:rsidRPr="00527948">
        <w:rPr>
          <w:color w:val="000000"/>
          <w:sz w:val="20"/>
          <w:szCs w:val="20"/>
        </w:rPr>
        <w:t>риобретать товар по наиболее выгодной цене</w:t>
      </w:r>
      <w:r w:rsidR="009A1C71">
        <w:rPr>
          <w:color w:val="000000"/>
          <w:sz w:val="20"/>
          <w:szCs w:val="20"/>
        </w:rPr>
        <w:t>;</w:t>
      </w:r>
    </w:p>
    <w:p w:rsidR="00CE4355" w:rsidRPr="00527948" w:rsidRDefault="00C27269" w:rsidP="009D0B59">
      <w:pPr>
        <w:widowControl w:val="0"/>
        <w:shd w:val="clear" w:color="auto" w:fill="FFFFFF"/>
        <w:tabs>
          <w:tab w:val="left" w:pos="1008"/>
        </w:tabs>
        <w:autoSpaceDE w:val="0"/>
        <w:autoSpaceDN w:val="0"/>
        <w:adjustRightInd w:val="0"/>
        <w:spacing w:line="245" w:lineRule="auto"/>
        <w:ind w:firstLine="284"/>
        <w:jc w:val="both"/>
        <w:rPr>
          <w:color w:val="000000"/>
          <w:sz w:val="20"/>
          <w:szCs w:val="20"/>
        </w:rPr>
      </w:pPr>
      <w:r>
        <w:rPr>
          <w:color w:val="000000"/>
          <w:sz w:val="20"/>
          <w:szCs w:val="20"/>
        </w:rPr>
        <w:t>2)</w:t>
      </w:r>
      <w:r w:rsidR="007936ED">
        <w:rPr>
          <w:color w:val="000000"/>
          <w:sz w:val="20"/>
          <w:szCs w:val="20"/>
        </w:rPr>
        <w:t xml:space="preserve"> </w:t>
      </w:r>
      <w:r w:rsidR="009A1C71">
        <w:rPr>
          <w:color w:val="000000"/>
          <w:sz w:val="20"/>
          <w:szCs w:val="20"/>
        </w:rPr>
        <w:t>п</w:t>
      </w:r>
      <w:r w:rsidR="00CE4355" w:rsidRPr="00527948">
        <w:rPr>
          <w:color w:val="000000"/>
          <w:sz w:val="20"/>
          <w:szCs w:val="20"/>
        </w:rPr>
        <w:t>оддерживать высокую оборачиваемость товарных запасов</w:t>
      </w:r>
      <w:r w:rsidR="009A1C71">
        <w:rPr>
          <w:color w:val="000000"/>
          <w:sz w:val="20"/>
          <w:szCs w:val="20"/>
        </w:rPr>
        <w:t>;</w:t>
      </w:r>
    </w:p>
    <w:p w:rsidR="00CE4355" w:rsidRPr="00527948" w:rsidRDefault="00C27269" w:rsidP="009D0B59">
      <w:pPr>
        <w:widowControl w:val="0"/>
        <w:shd w:val="clear" w:color="auto" w:fill="FFFFFF"/>
        <w:tabs>
          <w:tab w:val="left" w:pos="1008"/>
        </w:tabs>
        <w:autoSpaceDE w:val="0"/>
        <w:autoSpaceDN w:val="0"/>
        <w:adjustRightInd w:val="0"/>
        <w:spacing w:line="245" w:lineRule="auto"/>
        <w:ind w:firstLine="284"/>
        <w:jc w:val="both"/>
        <w:rPr>
          <w:color w:val="000000"/>
          <w:sz w:val="20"/>
          <w:szCs w:val="20"/>
        </w:rPr>
      </w:pPr>
      <w:r>
        <w:rPr>
          <w:color w:val="000000"/>
          <w:sz w:val="20"/>
          <w:szCs w:val="20"/>
        </w:rPr>
        <w:t>3)</w:t>
      </w:r>
      <w:r w:rsidR="007936ED">
        <w:rPr>
          <w:color w:val="000000"/>
          <w:sz w:val="20"/>
          <w:szCs w:val="20"/>
        </w:rPr>
        <w:t xml:space="preserve"> </w:t>
      </w:r>
      <w:r w:rsidR="009A1C71">
        <w:rPr>
          <w:color w:val="000000"/>
          <w:sz w:val="20"/>
          <w:szCs w:val="20"/>
        </w:rPr>
        <w:t>г</w:t>
      </w:r>
      <w:r w:rsidR="00CE4355" w:rsidRPr="00527948">
        <w:rPr>
          <w:color w:val="000000"/>
          <w:sz w:val="20"/>
          <w:szCs w:val="20"/>
        </w:rPr>
        <w:t>арантир</w:t>
      </w:r>
      <w:r w:rsidR="009A1C71">
        <w:rPr>
          <w:color w:val="000000"/>
          <w:sz w:val="20"/>
          <w:szCs w:val="20"/>
        </w:rPr>
        <w:t>овать доставку товаров на фирму;</w:t>
      </w:r>
    </w:p>
    <w:p w:rsidR="00CE4355" w:rsidRPr="00527948" w:rsidRDefault="00C27269" w:rsidP="009D0B59">
      <w:pPr>
        <w:widowControl w:val="0"/>
        <w:shd w:val="clear" w:color="auto" w:fill="FFFFFF"/>
        <w:tabs>
          <w:tab w:val="left" w:pos="1008"/>
        </w:tabs>
        <w:autoSpaceDE w:val="0"/>
        <w:autoSpaceDN w:val="0"/>
        <w:adjustRightInd w:val="0"/>
        <w:spacing w:line="245" w:lineRule="auto"/>
        <w:ind w:firstLine="284"/>
        <w:jc w:val="both"/>
        <w:rPr>
          <w:color w:val="000000"/>
          <w:sz w:val="20"/>
          <w:szCs w:val="20"/>
        </w:rPr>
      </w:pPr>
      <w:r>
        <w:rPr>
          <w:color w:val="000000"/>
          <w:sz w:val="20"/>
          <w:szCs w:val="20"/>
        </w:rPr>
        <w:t>4)</w:t>
      </w:r>
      <w:r w:rsidR="007936ED">
        <w:rPr>
          <w:color w:val="000000"/>
          <w:sz w:val="20"/>
          <w:szCs w:val="20"/>
        </w:rPr>
        <w:t xml:space="preserve"> </w:t>
      </w:r>
      <w:r w:rsidR="009A1C71">
        <w:rPr>
          <w:color w:val="000000"/>
          <w:sz w:val="20"/>
          <w:szCs w:val="20"/>
        </w:rPr>
        <w:t>п</w:t>
      </w:r>
      <w:r w:rsidR="00CE4355" w:rsidRPr="00527948">
        <w:rPr>
          <w:color w:val="000000"/>
          <w:sz w:val="20"/>
          <w:szCs w:val="20"/>
        </w:rPr>
        <w:t>риобретать</w:t>
      </w:r>
      <w:r w:rsidR="009A1C71">
        <w:rPr>
          <w:color w:val="000000"/>
          <w:sz w:val="20"/>
          <w:szCs w:val="20"/>
        </w:rPr>
        <w:t xml:space="preserve"> товар наилучшего качества;</w:t>
      </w:r>
    </w:p>
    <w:p w:rsidR="00CE4355" w:rsidRPr="00527948" w:rsidRDefault="00C27269" w:rsidP="009D0B59">
      <w:pPr>
        <w:widowControl w:val="0"/>
        <w:shd w:val="clear" w:color="auto" w:fill="FFFFFF"/>
        <w:tabs>
          <w:tab w:val="left" w:pos="1008"/>
        </w:tabs>
        <w:autoSpaceDE w:val="0"/>
        <w:autoSpaceDN w:val="0"/>
        <w:adjustRightInd w:val="0"/>
        <w:spacing w:line="245" w:lineRule="auto"/>
        <w:ind w:firstLine="284"/>
        <w:jc w:val="both"/>
        <w:rPr>
          <w:color w:val="000000"/>
          <w:sz w:val="20"/>
          <w:szCs w:val="20"/>
        </w:rPr>
      </w:pPr>
      <w:r>
        <w:rPr>
          <w:color w:val="000000"/>
          <w:sz w:val="20"/>
          <w:szCs w:val="20"/>
        </w:rPr>
        <w:t>5)</w:t>
      </w:r>
      <w:r w:rsidR="007936ED">
        <w:rPr>
          <w:color w:val="000000"/>
          <w:sz w:val="20"/>
          <w:szCs w:val="20"/>
        </w:rPr>
        <w:t xml:space="preserve"> </w:t>
      </w:r>
      <w:r w:rsidR="009A1C71">
        <w:rPr>
          <w:color w:val="000000"/>
          <w:sz w:val="20"/>
          <w:szCs w:val="20"/>
        </w:rPr>
        <w:t>в</w:t>
      </w:r>
      <w:r w:rsidR="00CE4355" w:rsidRPr="00527948">
        <w:rPr>
          <w:color w:val="000000"/>
          <w:sz w:val="20"/>
          <w:szCs w:val="20"/>
        </w:rPr>
        <w:t xml:space="preserve">заимодействовать </w:t>
      </w:r>
      <w:r w:rsidR="009A1C71">
        <w:rPr>
          <w:color w:val="000000"/>
          <w:sz w:val="20"/>
          <w:szCs w:val="20"/>
        </w:rPr>
        <w:t>только с надежными поставщиками;</w:t>
      </w:r>
    </w:p>
    <w:p w:rsidR="00CE4355" w:rsidRPr="00527948" w:rsidRDefault="00C27269" w:rsidP="009D0B59">
      <w:pPr>
        <w:widowControl w:val="0"/>
        <w:shd w:val="clear" w:color="auto" w:fill="FFFFFF"/>
        <w:tabs>
          <w:tab w:val="left" w:pos="1008"/>
        </w:tabs>
        <w:autoSpaceDE w:val="0"/>
        <w:autoSpaceDN w:val="0"/>
        <w:adjustRightInd w:val="0"/>
        <w:spacing w:line="245" w:lineRule="auto"/>
        <w:ind w:firstLine="284"/>
        <w:jc w:val="both"/>
        <w:rPr>
          <w:color w:val="000000"/>
          <w:sz w:val="20"/>
          <w:szCs w:val="20"/>
        </w:rPr>
      </w:pPr>
      <w:r>
        <w:rPr>
          <w:color w:val="000000"/>
          <w:sz w:val="20"/>
          <w:szCs w:val="20"/>
        </w:rPr>
        <w:t>6)</w:t>
      </w:r>
      <w:r w:rsidR="00C11B6E">
        <w:rPr>
          <w:color w:val="000000"/>
          <w:sz w:val="20"/>
          <w:szCs w:val="20"/>
        </w:rPr>
        <w:t> </w:t>
      </w:r>
      <w:r w:rsidR="009A1C71">
        <w:rPr>
          <w:color w:val="000000"/>
          <w:sz w:val="20"/>
          <w:szCs w:val="20"/>
        </w:rPr>
        <w:t>п</w:t>
      </w:r>
      <w:r w:rsidR="00CE4355" w:rsidRPr="00527948">
        <w:rPr>
          <w:color w:val="000000"/>
          <w:sz w:val="20"/>
          <w:szCs w:val="20"/>
        </w:rPr>
        <w:t>оддерживать доброжелательные партнерские отношения с н</w:t>
      </w:r>
      <w:r w:rsidR="00CE4355" w:rsidRPr="00527948">
        <w:rPr>
          <w:color w:val="000000"/>
          <w:sz w:val="20"/>
          <w:szCs w:val="20"/>
        </w:rPr>
        <w:t>а</w:t>
      </w:r>
      <w:r w:rsidR="009A1C71">
        <w:rPr>
          <w:color w:val="000000"/>
          <w:sz w:val="20"/>
          <w:szCs w:val="20"/>
        </w:rPr>
        <w:t>дежными поставщиками;</w:t>
      </w:r>
    </w:p>
    <w:p w:rsidR="00CE4355" w:rsidRPr="00527948" w:rsidRDefault="007936ED" w:rsidP="009D0B59">
      <w:pPr>
        <w:widowControl w:val="0"/>
        <w:shd w:val="clear" w:color="auto" w:fill="FFFFFF"/>
        <w:tabs>
          <w:tab w:val="left" w:pos="1008"/>
        </w:tabs>
        <w:autoSpaceDE w:val="0"/>
        <w:autoSpaceDN w:val="0"/>
        <w:adjustRightInd w:val="0"/>
        <w:spacing w:line="245" w:lineRule="auto"/>
        <w:ind w:firstLine="284"/>
        <w:jc w:val="both"/>
        <w:rPr>
          <w:color w:val="000000"/>
          <w:sz w:val="20"/>
          <w:szCs w:val="20"/>
        </w:rPr>
      </w:pPr>
      <w:r>
        <w:rPr>
          <w:color w:val="000000"/>
          <w:sz w:val="20"/>
          <w:szCs w:val="20"/>
        </w:rPr>
        <w:t>7</w:t>
      </w:r>
      <w:r w:rsidR="00C27269">
        <w:rPr>
          <w:color w:val="000000"/>
          <w:sz w:val="20"/>
          <w:szCs w:val="20"/>
        </w:rPr>
        <w:t>)</w:t>
      </w:r>
      <w:r w:rsidR="00C11B6E">
        <w:rPr>
          <w:color w:val="000000"/>
          <w:sz w:val="20"/>
          <w:szCs w:val="20"/>
        </w:rPr>
        <w:t> </w:t>
      </w:r>
      <w:r w:rsidR="009A1C71">
        <w:rPr>
          <w:color w:val="000000"/>
          <w:sz w:val="20"/>
          <w:szCs w:val="20"/>
        </w:rPr>
        <w:t>и</w:t>
      </w:r>
      <w:r w:rsidR="00CE4355" w:rsidRPr="00527948">
        <w:rPr>
          <w:color w:val="000000"/>
          <w:sz w:val="20"/>
          <w:szCs w:val="20"/>
        </w:rPr>
        <w:t>звлекать максимальную выгоду для ф</w:t>
      </w:r>
      <w:r w:rsidR="009A1C71">
        <w:rPr>
          <w:color w:val="000000"/>
          <w:sz w:val="20"/>
          <w:szCs w:val="20"/>
        </w:rPr>
        <w:t>ирмы (например, за счет скидок);</w:t>
      </w:r>
    </w:p>
    <w:p w:rsidR="00CE4355" w:rsidRPr="00527948" w:rsidRDefault="00C27269" w:rsidP="009D0B59">
      <w:pPr>
        <w:widowControl w:val="0"/>
        <w:shd w:val="clear" w:color="auto" w:fill="FFFFFF"/>
        <w:tabs>
          <w:tab w:val="left" w:pos="1008"/>
        </w:tabs>
        <w:autoSpaceDE w:val="0"/>
        <w:autoSpaceDN w:val="0"/>
        <w:adjustRightInd w:val="0"/>
        <w:spacing w:line="245" w:lineRule="auto"/>
        <w:ind w:firstLine="284"/>
        <w:jc w:val="both"/>
        <w:rPr>
          <w:color w:val="000000"/>
          <w:sz w:val="20"/>
          <w:szCs w:val="20"/>
        </w:rPr>
      </w:pPr>
      <w:r>
        <w:rPr>
          <w:color w:val="000000"/>
          <w:sz w:val="20"/>
          <w:szCs w:val="20"/>
        </w:rPr>
        <w:t>8)</w:t>
      </w:r>
      <w:r w:rsidR="007936ED">
        <w:rPr>
          <w:color w:val="000000"/>
          <w:sz w:val="20"/>
          <w:szCs w:val="20"/>
        </w:rPr>
        <w:t xml:space="preserve"> </w:t>
      </w:r>
      <w:r w:rsidR="009A1C71">
        <w:rPr>
          <w:color w:val="000000"/>
          <w:sz w:val="20"/>
          <w:szCs w:val="20"/>
        </w:rPr>
        <w:t>с</w:t>
      </w:r>
      <w:r w:rsidR="00CE4355" w:rsidRPr="00527948">
        <w:rPr>
          <w:color w:val="000000"/>
          <w:sz w:val="20"/>
          <w:szCs w:val="20"/>
        </w:rPr>
        <w:t>отрудничать с другими подразделениями фирмы</w:t>
      </w:r>
      <w:r w:rsidR="009A1C71">
        <w:rPr>
          <w:color w:val="000000"/>
          <w:sz w:val="20"/>
          <w:szCs w:val="20"/>
        </w:rPr>
        <w:t>;</w:t>
      </w:r>
    </w:p>
    <w:p w:rsidR="00CE4355" w:rsidRPr="00527948" w:rsidRDefault="009A1C71" w:rsidP="009D0B59">
      <w:pPr>
        <w:widowControl w:val="0"/>
        <w:shd w:val="clear" w:color="auto" w:fill="FFFFFF"/>
        <w:tabs>
          <w:tab w:val="left" w:pos="1008"/>
        </w:tabs>
        <w:autoSpaceDE w:val="0"/>
        <w:autoSpaceDN w:val="0"/>
        <w:adjustRightInd w:val="0"/>
        <w:spacing w:line="245" w:lineRule="auto"/>
        <w:ind w:firstLine="284"/>
        <w:jc w:val="both"/>
        <w:rPr>
          <w:color w:val="000000"/>
          <w:sz w:val="20"/>
          <w:szCs w:val="20"/>
        </w:rPr>
      </w:pPr>
      <w:r>
        <w:rPr>
          <w:color w:val="000000"/>
          <w:sz w:val="20"/>
          <w:szCs w:val="20"/>
        </w:rPr>
        <w:t>9)</w:t>
      </w:r>
      <w:r w:rsidR="007936ED">
        <w:rPr>
          <w:color w:val="000000"/>
          <w:sz w:val="20"/>
          <w:szCs w:val="20"/>
        </w:rPr>
        <w:t xml:space="preserve"> </w:t>
      </w:r>
      <w:r>
        <w:rPr>
          <w:color w:val="000000"/>
          <w:sz w:val="20"/>
          <w:szCs w:val="20"/>
        </w:rPr>
        <w:t>в</w:t>
      </w:r>
      <w:r w:rsidR="00CE4355" w:rsidRPr="00527948">
        <w:rPr>
          <w:color w:val="000000"/>
          <w:sz w:val="20"/>
          <w:szCs w:val="20"/>
        </w:rPr>
        <w:t>носить свой вклад в достижение корпоративных целей и в по</w:t>
      </w:r>
      <w:r w:rsidR="00CE4355" w:rsidRPr="00527948">
        <w:rPr>
          <w:color w:val="000000"/>
          <w:sz w:val="20"/>
          <w:szCs w:val="20"/>
        </w:rPr>
        <w:t>д</w:t>
      </w:r>
      <w:r w:rsidR="00CE4355" w:rsidRPr="00527948">
        <w:rPr>
          <w:color w:val="000000"/>
          <w:sz w:val="20"/>
          <w:szCs w:val="20"/>
        </w:rPr>
        <w:t>держание логистической стратегии</w:t>
      </w:r>
      <w:r>
        <w:rPr>
          <w:color w:val="000000"/>
          <w:sz w:val="20"/>
          <w:szCs w:val="20"/>
        </w:rPr>
        <w:t>;</w:t>
      </w:r>
    </w:p>
    <w:p w:rsidR="00CE4355" w:rsidRPr="00527948" w:rsidRDefault="007936ED" w:rsidP="009D0B59">
      <w:pPr>
        <w:widowControl w:val="0"/>
        <w:shd w:val="clear" w:color="auto" w:fill="FFFFFF"/>
        <w:tabs>
          <w:tab w:val="left" w:pos="1195"/>
        </w:tabs>
        <w:autoSpaceDE w:val="0"/>
        <w:autoSpaceDN w:val="0"/>
        <w:adjustRightInd w:val="0"/>
        <w:spacing w:line="245" w:lineRule="auto"/>
        <w:ind w:firstLine="284"/>
        <w:jc w:val="both"/>
        <w:rPr>
          <w:color w:val="000000"/>
          <w:sz w:val="20"/>
          <w:szCs w:val="20"/>
        </w:rPr>
      </w:pPr>
      <w:r>
        <w:rPr>
          <w:color w:val="000000"/>
          <w:sz w:val="20"/>
          <w:szCs w:val="20"/>
        </w:rPr>
        <w:lastRenderedPageBreak/>
        <w:t>10</w:t>
      </w:r>
      <w:r w:rsidR="009A1C71">
        <w:rPr>
          <w:color w:val="000000"/>
          <w:sz w:val="20"/>
          <w:szCs w:val="20"/>
        </w:rPr>
        <w:t>)</w:t>
      </w:r>
      <w:r>
        <w:rPr>
          <w:color w:val="000000"/>
          <w:sz w:val="20"/>
          <w:szCs w:val="20"/>
        </w:rPr>
        <w:t xml:space="preserve"> </w:t>
      </w:r>
      <w:r w:rsidR="009A1C71">
        <w:rPr>
          <w:color w:val="000000"/>
          <w:sz w:val="20"/>
          <w:szCs w:val="20"/>
        </w:rPr>
        <w:t>с</w:t>
      </w:r>
      <w:r w:rsidR="00CE4355" w:rsidRPr="00527948">
        <w:rPr>
          <w:color w:val="000000"/>
          <w:sz w:val="20"/>
          <w:szCs w:val="20"/>
        </w:rPr>
        <w:t>нижать долю расходов на закупки в общих логистических и</w:t>
      </w:r>
      <w:r w:rsidR="00CE4355" w:rsidRPr="00527948">
        <w:rPr>
          <w:color w:val="000000"/>
          <w:sz w:val="20"/>
          <w:szCs w:val="20"/>
        </w:rPr>
        <w:t>з</w:t>
      </w:r>
      <w:r w:rsidR="00CE4355" w:rsidRPr="00527948">
        <w:rPr>
          <w:color w:val="000000"/>
          <w:sz w:val="20"/>
          <w:szCs w:val="20"/>
        </w:rPr>
        <w:t>держках</w:t>
      </w:r>
      <w:r w:rsidR="009A1C71">
        <w:rPr>
          <w:color w:val="000000"/>
          <w:sz w:val="20"/>
          <w:szCs w:val="20"/>
        </w:rPr>
        <w:t>;</w:t>
      </w:r>
    </w:p>
    <w:p w:rsidR="00CE4355" w:rsidRPr="00527948" w:rsidRDefault="007936ED" w:rsidP="009D0B59">
      <w:pPr>
        <w:widowControl w:val="0"/>
        <w:shd w:val="clear" w:color="auto" w:fill="FFFFFF"/>
        <w:tabs>
          <w:tab w:val="left" w:pos="1195"/>
        </w:tabs>
        <w:autoSpaceDE w:val="0"/>
        <w:autoSpaceDN w:val="0"/>
        <w:adjustRightInd w:val="0"/>
        <w:spacing w:line="245" w:lineRule="auto"/>
        <w:ind w:firstLine="284"/>
        <w:jc w:val="both"/>
        <w:rPr>
          <w:color w:val="000000"/>
          <w:sz w:val="20"/>
          <w:szCs w:val="20"/>
        </w:rPr>
      </w:pPr>
      <w:r>
        <w:rPr>
          <w:color w:val="000000"/>
          <w:sz w:val="20"/>
          <w:szCs w:val="20"/>
        </w:rPr>
        <w:t>11</w:t>
      </w:r>
      <w:r w:rsidR="009A1C71">
        <w:rPr>
          <w:color w:val="000000"/>
          <w:sz w:val="20"/>
          <w:szCs w:val="20"/>
        </w:rPr>
        <w:t>)</w:t>
      </w:r>
      <w:r>
        <w:rPr>
          <w:color w:val="000000"/>
          <w:sz w:val="20"/>
          <w:szCs w:val="20"/>
        </w:rPr>
        <w:t xml:space="preserve"> </w:t>
      </w:r>
      <w:r w:rsidR="009A1C71">
        <w:rPr>
          <w:color w:val="000000"/>
          <w:sz w:val="20"/>
          <w:szCs w:val="20"/>
        </w:rPr>
        <w:t>с</w:t>
      </w:r>
      <w:r w:rsidR="00CE4355" w:rsidRPr="00527948">
        <w:rPr>
          <w:color w:val="000000"/>
          <w:sz w:val="20"/>
          <w:szCs w:val="20"/>
        </w:rPr>
        <w:t>нижать трансакционные расходы на закупки</w:t>
      </w:r>
      <w:r w:rsidR="009A1C71">
        <w:rPr>
          <w:color w:val="000000"/>
          <w:sz w:val="20"/>
          <w:szCs w:val="20"/>
        </w:rPr>
        <w:t>;</w:t>
      </w:r>
    </w:p>
    <w:p w:rsidR="00CE4355" w:rsidRPr="00527948" w:rsidRDefault="007936ED" w:rsidP="009D0B59">
      <w:pPr>
        <w:widowControl w:val="0"/>
        <w:shd w:val="clear" w:color="auto" w:fill="FFFFFF"/>
        <w:tabs>
          <w:tab w:val="left" w:pos="1195"/>
        </w:tabs>
        <w:autoSpaceDE w:val="0"/>
        <w:autoSpaceDN w:val="0"/>
        <w:adjustRightInd w:val="0"/>
        <w:spacing w:line="245" w:lineRule="auto"/>
        <w:ind w:firstLine="284"/>
        <w:jc w:val="both"/>
        <w:rPr>
          <w:color w:val="000000"/>
          <w:sz w:val="20"/>
          <w:szCs w:val="20"/>
        </w:rPr>
      </w:pPr>
      <w:r>
        <w:rPr>
          <w:color w:val="000000"/>
          <w:sz w:val="20"/>
          <w:szCs w:val="20"/>
        </w:rPr>
        <w:t>12</w:t>
      </w:r>
      <w:r w:rsidR="009A1C71">
        <w:rPr>
          <w:color w:val="000000"/>
          <w:sz w:val="20"/>
          <w:szCs w:val="20"/>
        </w:rPr>
        <w:t>)</w:t>
      </w:r>
      <w:r>
        <w:rPr>
          <w:color w:val="000000"/>
          <w:sz w:val="20"/>
          <w:szCs w:val="20"/>
        </w:rPr>
        <w:t xml:space="preserve"> </w:t>
      </w:r>
      <w:r w:rsidR="009A1C71">
        <w:rPr>
          <w:color w:val="000000"/>
          <w:sz w:val="20"/>
          <w:szCs w:val="20"/>
        </w:rPr>
        <w:t>в</w:t>
      </w:r>
      <w:r w:rsidR="00CE4355" w:rsidRPr="00527948">
        <w:rPr>
          <w:color w:val="000000"/>
          <w:sz w:val="20"/>
          <w:szCs w:val="20"/>
        </w:rPr>
        <w:t>ести эффективный автоматизированный учет приобретаемых товаров и поддерживать другие информационные системы компании</w:t>
      </w:r>
      <w:r w:rsidR="009A1C71">
        <w:rPr>
          <w:color w:val="000000"/>
          <w:sz w:val="20"/>
          <w:szCs w:val="20"/>
        </w:rPr>
        <w:t>;</w:t>
      </w:r>
    </w:p>
    <w:p w:rsidR="00CE4355" w:rsidRPr="00527948" w:rsidRDefault="009A1C71" w:rsidP="009D0B59">
      <w:pPr>
        <w:widowControl w:val="0"/>
        <w:shd w:val="clear" w:color="auto" w:fill="FFFFFF"/>
        <w:tabs>
          <w:tab w:val="left" w:pos="1195"/>
        </w:tabs>
        <w:autoSpaceDE w:val="0"/>
        <w:autoSpaceDN w:val="0"/>
        <w:adjustRightInd w:val="0"/>
        <w:spacing w:line="245" w:lineRule="auto"/>
        <w:ind w:firstLine="284"/>
        <w:jc w:val="both"/>
        <w:rPr>
          <w:color w:val="000000"/>
          <w:sz w:val="20"/>
          <w:szCs w:val="20"/>
        </w:rPr>
      </w:pPr>
      <w:r>
        <w:rPr>
          <w:color w:val="000000"/>
          <w:sz w:val="20"/>
          <w:szCs w:val="20"/>
        </w:rPr>
        <w:t>13)</w:t>
      </w:r>
      <w:r w:rsidR="007936ED">
        <w:rPr>
          <w:color w:val="000000"/>
          <w:sz w:val="20"/>
          <w:szCs w:val="20"/>
        </w:rPr>
        <w:t xml:space="preserve"> </w:t>
      </w:r>
      <w:r>
        <w:rPr>
          <w:color w:val="000000"/>
          <w:sz w:val="20"/>
          <w:szCs w:val="20"/>
        </w:rPr>
        <w:t>р</w:t>
      </w:r>
      <w:r w:rsidR="00CE4355" w:rsidRPr="00527948">
        <w:rPr>
          <w:color w:val="000000"/>
          <w:sz w:val="20"/>
          <w:szCs w:val="20"/>
        </w:rPr>
        <w:t>азвивать и стимулировать деятельность и повышать квалиф</w:t>
      </w:r>
      <w:r w:rsidR="00CE4355" w:rsidRPr="00527948">
        <w:rPr>
          <w:color w:val="000000"/>
          <w:sz w:val="20"/>
          <w:szCs w:val="20"/>
        </w:rPr>
        <w:t>и</w:t>
      </w:r>
      <w:r w:rsidR="00CE4355" w:rsidRPr="00527948">
        <w:rPr>
          <w:color w:val="000000"/>
          <w:sz w:val="20"/>
          <w:szCs w:val="20"/>
        </w:rPr>
        <w:t>кацию</w:t>
      </w:r>
      <w:r w:rsidR="007D27B4">
        <w:rPr>
          <w:color w:val="000000"/>
          <w:sz w:val="20"/>
          <w:szCs w:val="20"/>
        </w:rPr>
        <w:t xml:space="preserve"> </w:t>
      </w:r>
      <w:r w:rsidR="00CE4355" w:rsidRPr="00527948">
        <w:rPr>
          <w:color w:val="000000"/>
          <w:sz w:val="20"/>
          <w:szCs w:val="20"/>
        </w:rPr>
        <w:t>менеджеров, занятых в снабжении и закупке.</w:t>
      </w:r>
    </w:p>
    <w:p w:rsidR="00CE4355" w:rsidRPr="00527948" w:rsidRDefault="00CE4355" w:rsidP="009D0B59">
      <w:pPr>
        <w:shd w:val="clear" w:color="auto" w:fill="FFFFFF"/>
        <w:spacing w:line="245" w:lineRule="auto"/>
        <w:ind w:firstLine="284"/>
        <w:jc w:val="both"/>
        <w:rPr>
          <w:sz w:val="20"/>
          <w:szCs w:val="20"/>
        </w:rPr>
      </w:pPr>
      <w:r w:rsidRPr="00527948">
        <w:rPr>
          <w:color w:val="000000"/>
          <w:sz w:val="20"/>
          <w:szCs w:val="20"/>
        </w:rPr>
        <w:t>Приоритеты достижения каждой цели определяются самой комп</w:t>
      </w:r>
      <w:r w:rsidRPr="00527948">
        <w:rPr>
          <w:color w:val="000000"/>
          <w:sz w:val="20"/>
          <w:szCs w:val="20"/>
        </w:rPr>
        <w:t>а</w:t>
      </w:r>
      <w:r w:rsidRPr="00527948">
        <w:rPr>
          <w:color w:val="000000"/>
          <w:sz w:val="20"/>
          <w:szCs w:val="20"/>
        </w:rPr>
        <w:t>нией в зависимости от ее экономического положения. Например, фи</w:t>
      </w:r>
      <w:r w:rsidRPr="00527948">
        <w:rPr>
          <w:color w:val="000000"/>
          <w:sz w:val="20"/>
          <w:szCs w:val="20"/>
        </w:rPr>
        <w:t>р</w:t>
      </w:r>
      <w:r w:rsidRPr="00527948">
        <w:rPr>
          <w:color w:val="000000"/>
          <w:sz w:val="20"/>
          <w:szCs w:val="20"/>
        </w:rPr>
        <w:t>ма, стоящая на грани банкротства, скорее сосредоточится на достиж</w:t>
      </w:r>
      <w:r w:rsidRPr="00527948">
        <w:rPr>
          <w:color w:val="000000"/>
          <w:sz w:val="20"/>
          <w:szCs w:val="20"/>
        </w:rPr>
        <w:t>е</w:t>
      </w:r>
      <w:r w:rsidRPr="00527948">
        <w:rPr>
          <w:color w:val="000000"/>
          <w:sz w:val="20"/>
          <w:szCs w:val="20"/>
        </w:rPr>
        <w:t>нии первой цели из приведенного выше списка, чем станет заботиться об обучении персонала (цель 1</w:t>
      </w:r>
      <w:r w:rsidR="007936ED">
        <w:rPr>
          <w:color w:val="000000"/>
          <w:sz w:val="20"/>
          <w:szCs w:val="20"/>
        </w:rPr>
        <w:t>3</w:t>
      </w:r>
      <w:r w:rsidRPr="00527948">
        <w:rPr>
          <w:color w:val="000000"/>
          <w:sz w:val="20"/>
          <w:szCs w:val="20"/>
        </w:rPr>
        <w:t>). В моменты товарного дефицита фирмы в первую очередь будут заботиться о том, чтобы гарантировать поставки (цель 3), а в периоды перенасыщения товарного рынка ос</w:t>
      </w:r>
      <w:r w:rsidRPr="00527948">
        <w:rPr>
          <w:color w:val="000000"/>
          <w:sz w:val="20"/>
          <w:szCs w:val="20"/>
        </w:rPr>
        <w:t>о</w:t>
      </w:r>
      <w:r w:rsidRPr="00527948">
        <w:rPr>
          <w:color w:val="000000"/>
          <w:sz w:val="20"/>
          <w:szCs w:val="20"/>
        </w:rPr>
        <w:t>бенно важным становится поддержание товарооборота компании на достаточном уровне при минимизации вложений в товарные запасы (цель 2).</w:t>
      </w:r>
    </w:p>
    <w:p w:rsidR="00CE4355" w:rsidRPr="00527948" w:rsidRDefault="00CE4355" w:rsidP="009D0B59">
      <w:pPr>
        <w:shd w:val="clear" w:color="auto" w:fill="FFFFFF"/>
        <w:spacing w:line="245" w:lineRule="auto"/>
        <w:ind w:firstLine="284"/>
        <w:jc w:val="both"/>
        <w:rPr>
          <w:sz w:val="20"/>
          <w:szCs w:val="20"/>
        </w:rPr>
      </w:pPr>
      <w:r w:rsidRPr="00527948">
        <w:rPr>
          <w:color w:val="000000"/>
          <w:sz w:val="20"/>
          <w:szCs w:val="20"/>
        </w:rPr>
        <w:t xml:space="preserve">Основные цели деятельности в области организации и управления закупками представлены на рис. </w:t>
      </w:r>
      <w:r w:rsidR="00A63068">
        <w:rPr>
          <w:color w:val="000000"/>
          <w:sz w:val="20"/>
          <w:szCs w:val="20"/>
        </w:rPr>
        <w:t>2.</w:t>
      </w:r>
      <w:r w:rsidRPr="00527948">
        <w:rPr>
          <w:color w:val="000000"/>
          <w:sz w:val="20"/>
          <w:szCs w:val="20"/>
        </w:rPr>
        <w:t>1.</w:t>
      </w:r>
    </w:p>
    <w:p w:rsidR="00CE4355" w:rsidRPr="00527948" w:rsidRDefault="00CE4355" w:rsidP="009D0B59">
      <w:pPr>
        <w:shd w:val="clear" w:color="auto" w:fill="FFFFFF"/>
        <w:spacing w:line="245" w:lineRule="auto"/>
        <w:ind w:firstLine="284"/>
        <w:rPr>
          <w:sz w:val="20"/>
          <w:szCs w:val="20"/>
        </w:rPr>
      </w:pPr>
      <w:r w:rsidRPr="00527948">
        <w:rPr>
          <w:color w:val="000000"/>
          <w:sz w:val="20"/>
          <w:szCs w:val="20"/>
        </w:rPr>
        <w:t>Рассмотрим более детально основные цели</w:t>
      </w:r>
      <w:r w:rsidR="00C11B6E">
        <w:rPr>
          <w:color w:val="000000"/>
          <w:sz w:val="20"/>
          <w:szCs w:val="20"/>
        </w:rPr>
        <w:t xml:space="preserve"> организации и управл</w:t>
      </w:r>
      <w:r w:rsidR="00C11B6E">
        <w:rPr>
          <w:color w:val="000000"/>
          <w:sz w:val="20"/>
          <w:szCs w:val="20"/>
        </w:rPr>
        <w:t>е</w:t>
      </w:r>
      <w:r w:rsidR="00C11B6E">
        <w:rPr>
          <w:color w:val="000000"/>
          <w:sz w:val="20"/>
          <w:szCs w:val="20"/>
        </w:rPr>
        <w:t>ния закупками.</w:t>
      </w:r>
    </w:p>
    <w:p w:rsidR="00CE4355" w:rsidRPr="00527948" w:rsidRDefault="00C11B6E" w:rsidP="009D0B59">
      <w:pPr>
        <w:widowControl w:val="0"/>
        <w:shd w:val="clear" w:color="auto" w:fill="FFFFFF"/>
        <w:tabs>
          <w:tab w:val="left" w:pos="2285"/>
        </w:tabs>
        <w:autoSpaceDE w:val="0"/>
        <w:autoSpaceDN w:val="0"/>
        <w:adjustRightInd w:val="0"/>
        <w:spacing w:line="245" w:lineRule="auto"/>
        <w:ind w:firstLine="284"/>
        <w:jc w:val="both"/>
        <w:rPr>
          <w:color w:val="000000"/>
          <w:sz w:val="20"/>
          <w:szCs w:val="20"/>
        </w:rPr>
      </w:pPr>
      <w:r>
        <w:rPr>
          <w:color w:val="000000"/>
          <w:sz w:val="20"/>
          <w:szCs w:val="20"/>
        </w:rPr>
        <w:t>1. </w:t>
      </w:r>
      <w:r w:rsidR="00CE4355" w:rsidRPr="00527948">
        <w:rPr>
          <w:color w:val="000000"/>
          <w:sz w:val="20"/>
          <w:szCs w:val="20"/>
        </w:rPr>
        <w:t xml:space="preserve">Оптимальные </w:t>
      </w:r>
      <w:r w:rsidR="00CE4355" w:rsidRPr="00527948">
        <w:rPr>
          <w:iCs/>
          <w:color w:val="000000"/>
          <w:sz w:val="20"/>
          <w:szCs w:val="20"/>
        </w:rPr>
        <w:t xml:space="preserve">сроки </w:t>
      </w:r>
      <w:r w:rsidR="00CE4355" w:rsidRPr="00527948">
        <w:rPr>
          <w:color w:val="000000"/>
          <w:sz w:val="20"/>
          <w:szCs w:val="20"/>
        </w:rPr>
        <w:t>поставки МР, ГП и предоставления услуг. Опоздание в закупках может сорвать производственный график, что повлечет за</w:t>
      </w:r>
      <w:r w:rsidR="00907AC8">
        <w:rPr>
          <w:color w:val="000000"/>
          <w:sz w:val="20"/>
          <w:szCs w:val="20"/>
        </w:rPr>
        <w:t xml:space="preserve"> </w:t>
      </w:r>
      <w:r w:rsidR="00CE4355" w:rsidRPr="00527948">
        <w:rPr>
          <w:color w:val="000000"/>
          <w:sz w:val="20"/>
          <w:szCs w:val="20"/>
        </w:rPr>
        <w:t>собой большие накладные расходы, а закупленные ранее намеченного срока</w:t>
      </w:r>
      <w:r w:rsidR="00907AC8">
        <w:rPr>
          <w:color w:val="000000"/>
          <w:sz w:val="20"/>
          <w:szCs w:val="20"/>
        </w:rPr>
        <w:t xml:space="preserve"> </w:t>
      </w:r>
      <w:r w:rsidR="00CE4355" w:rsidRPr="00527948">
        <w:rPr>
          <w:color w:val="000000"/>
          <w:sz w:val="20"/>
          <w:szCs w:val="20"/>
        </w:rPr>
        <w:t>материалы ложатся дополнительным бременем на оборотные фонды и складские помещения предприятия. Например, авиакомпания не сможет перевозить пассажиров, если вовремя не б</w:t>
      </w:r>
      <w:r w:rsidR="00CE4355" w:rsidRPr="00527948">
        <w:rPr>
          <w:color w:val="000000"/>
          <w:sz w:val="20"/>
          <w:szCs w:val="20"/>
        </w:rPr>
        <w:t>у</w:t>
      </w:r>
      <w:r w:rsidR="00CE4355" w:rsidRPr="00527948">
        <w:rPr>
          <w:color w:val="000000"/>
          <w:sz w:val="20"/>
          <w:szCs w:val="20"/>
        </w:rPr>
        <w:t>дет обеспечена топливом, но хранить</w:t>
      </w:r>
      <w:r w:rsidR="00907AC8">
        <w:rPr>
          <w:color w:val="000000"/>
          <w:sz w:val="20"/>
          <w:szCs w:val="20"/>
        </w:rPr>
        <w:t xml:space="preserve"> </w:t>
      </w:r>
      <w:r w:rsidR="00CE4355" w:rsidRPr="00527948">
        <w:rPr>
          <w:color w:val="000000"/>
          <w:sz w:val="20"/>
          <w:szCs w:val="20"/>
        </w:rPr>
        <w:t xml:space="preserve">лишние </w:t>
      </w:r>
      <w:r>
        <w:rPr>
          <w:color w:val="000000"/>
          <w:sz w:val="20"/>
          <w:szCs w:val="20"/>
        </w:rPr>
        <w:t>запасы</w:t>
      </w:r>
      <w:r w:rsidR="00CE4355" w:rsidRPr="00527948">
        <w:rPr>
          <w:color w:val="000000"/>
          <w:sz w:val="20"/>
          <w:szCs w:val="20"/>
        </w:rPr>
        <w:t xml:space="preserve"> горючего также невыгодно для компании.</w:t>
      </w:r>
    </w:p>
    <w:p w:rsidR="00CE4355" w:rsidRPr="00527948" w:rsidRDefault="00C11B6E" w:rsidP="009D0B59">
      <w:pPr>
        <w:widowControl w:val="0"/>
        <w:shd w:val="clear" w:color="auto" w:fill="FFFFFF"/>
        <w:tabs>
          <w:tab w:val="left" w:pos="2285"/>
        </w:tabs>
        <w:autoSpaceDE w:val="0"/>
        <w:autoSpaceDN w:val="0"/>
        <w:adjustRightInd w:val="0"/>
        <w:spacing w:line="245" w:lineRule="auto"/>
        <w:ind w:firstLine="284"/>
        <w:jc w:val="both"/>
        <w:rPr>
          <w:color w:val="000000"/>
          <w:sz w:val="20"/>
          <w:szCs w:val="20"/>
        </w:rPr>
      </w:pPr>
      <w:r>
        <w:rPr>
          <w:color w:val="000000"/>
          <w:sz w:val="20"/>
          <w:szCs w:val="20"/>
        </w:rPr>
        <w:t>2. </w:t>
      </w:r>
      <w:r w:rsidR="00CE4355" w:rsidRPr="00527948">
        <w:rPr>
          <w:color w:val="000000"/>
          <w:sz w:val="20"/>
          <w:szCs w:val="20"/>
        </w:rPr>
        <w:t xml:space="preserve">Оптимальный </w:t>
      </w:r>
      <w:r w:rsidR="00CE4355" w:rsidRPr="00527948">
        <w:rPr>
          <w:bCs/>
          <w:iCs/>
          <w:color w:val="000000"/>
          <w:sz w:val="20"/>
          <w:szCs w:val="20"/>
        </w:rPr>
        <w:t xml:space="preserve">размер </w:t>
      </w:r>
      <w:r w:rsidR="00CE4355" w:rsidRPr="00527948">
        <w:rPr>
          <w:color w:val="000000"/>
          <w:sz w:val="20"/>
          <w:szCs w:val="20"/>
        </w:rPr>
        <w:t>партии поставки, т.</w:t>
      </w:r>
      <w:r>
        <w:rPr>
          <w:color w:val="000000"/>
          <w:sz w:val="20"/>
          <w:szCs w:val="20"/>
        </w:rPr>
        <w:t> </w:t>
      </w:r>
      <w:r w:rsidR="00CE4355" w:rsidRPr="00527948">
        <w:rPr>
          <w:color w:val="000000"/>
          <w:sz w:val="20"/>
          <w:szCs w:val="20"/>
        </w:rPr>
        <w:t>е. соблюдение точного соответствия между объемом поставок и потребностями в них. Изб</w:t>
      </w:r>
      <w:r w:rsidR="00CE4355" w:rsidRPr="00527948">
        <w:rPr>
          <w:color w:val="000000"/>
          <w:sz w:val="20"/>
          <w:szCs w:val="20"/>
        </w:rPr>
        <w:t>ы</w:t>
      </w:r>
      <w:r w:rsidR="00CE4355" w:rsidRPr="00527948">
        <w:rPr>
          <w:color w:val="000000"/>
          <w:sz w:val="20"/>
          <w:szCs w:val="20"/>
        </w:rPr>
        <w:t>ток или недостаточный объем поставляемой продукции негативно влияет на баланс</w:t>
      </w:r>
      <w:r w:rsidR="00907AC8">
        <w:rPr>
          <w:color w:val="000000"/>
          <w:sz w:val="20"/>
          <w:szCs w:val="20"/>
        </w:rPr>
        <w:t xml:space="preserve"> </w:t>
      </w:r>
      <w:r w:rsidR="00CE4355" w:rsidRPr="00527948">
        <w:rPr>
          <w:color w:val="000000"/>
          <w:sz w:val="20"/>
          <w:szCs w:val="20"/>
        </w:rPr>
        <w:t>оборотных фондов и устойчивость выпуска проду</w:t>
      </w:r>
      <w:r w:rsidR="00CE4355" w:rsidRPr="00527948">
        <w:rPr>
          <w:color w:val="000000"/>
          <w:sz w:val="20"/>
          <w:szCs w:val="20"/>
        </w:rPr>
        <w:t>к</w:t>
      </w:r>
      <w:r w:rsidR="00CE4355" w:rsidRPr="00527948">
        <w:rPr>
          <w:color w:val="000000"/>
          <w:sz w:val="20"/>
          <w:szCs w:val="20"/>
        </w:rPr>
        <w:t>ции и, кроме того, может</w:t>
      </w:r>
      <w:r w:rsidR="00907AC8">
        <w:rPr>
          <w:color w:val="000000"/>
          <w:sz w:val="20"/>
          <w:szCs w:val="20"/>
        </w:rPr>
        <w:t xml:space="preserve"> </w:t>
      </w:r>
      <w:r w:rsidR="00CE4355" w:rsidRPr="00527948">
        <w:rPr>
          <w:color w:val="000000"/>
          <w:sz w:val="20"/>
          <w:szCs w:val="20"/>
        </w:rPr>
        <w:t>вызвать дополнительные расходы при во</w:t>
      </w:r>
      <w:r w:rsidR="00CE4355" w:rsidRPr="00527948">
        <w:rPr>
          <w:color w:val="000000"/>
          <w:sz w:val="20"/>
          <w:szCs w:val="20"/>
        </w:rPr>
        <w:t>с</w:t>
      </w:r>
      <w:r w:rsidR="00CE4355" w:rsidRPr="00527948">
        <w:rPr>
          <w:color w:val="000000"/>
          <w:sz w:val="20"/>
          <w:szCs w:val="20"/>
        </w:rPr>
        <w:t>становлении оптимального баланса.</w:t>
      </w:r>
    </w:p>
    <w:p w:rsidR="00CE4355" w:rsidRPr="00527948" w:rsidRDefault="00C11B6E" w:rsidP="009D0B59">
      <w:pPr>
        <w:widowControl w:val="0"/>
        <w:shd w:val="clear" w:color="auto" w:fill="FFFFFF"/>
        <w:tabs>
          <w:tab w:val="left" w:pos="2285"/>
        </w:tabs>
        <w:autoSpaceDE w:val="0"/>
        <w:autoSpaceDN w:val="0"/>
        <w:adjustRightInd w:val="0"/>
        <w:spacing w:line="245" w:lineRule="auto"/>
        <w:ind w:firstLine="284"/>
        <w:jc w:val="both"/>
        <w:rPr>
          <w:color w:val="000000"/>
          <w:sz w:val="20"/>
          <w:szCs w:val="20"/>
        </w:rPr>
      </w:pPr>
      <w:r>
        <w:rPr>
          <w:color w:val="000000"/>
          <w:sz w:val="20"/>
          <w:szCs w:val="20"/>
        </w:rPr>
        <w:t>3. </w:t>
      </w:r>
      <w:r w:rsidR="00CE4355" w:rsidRPr="00527948">
        <w:rPr>
          <w:color w:val="000000"/>
          <w:sz w:val="20"/>
          <w:szCs w:val="20"/>
        </w:rPr>
        <w:t xml:space="preserve">Поддержание и повышение </w:t>
      </w:r>
      <w:r w:rsidR="00CE4355" w:rsidRPr="00527948">
        <w:rPr>
          <w:iCs/>
          <w:color w:val="000000"/>
          <w:sz w:val="20"/>
          <w:szCs w:val="20"/>
        </w:rPr>
        <w:t xml:space="preserve">качества. </w:t>
      </w:r>
      <w:r w:rsidR="00CE4355" w:rsidRPr="00527948">
        <w:rPr>
          <w:color w:val="000000"/>
          <w:sz w:val="20"/>
          <w:szCs w:val="20"/>
        </w:rPr>
        <w:t>Продукция, материалы или услуги должны поставляться необходимого уровня качества, иначе конечный продукт не будет соответствовать принятым стандартам, что приведет к ро</w:t>
      </w:r>
      <w:r w:rsidR="00CE4355" w:rsidRPr="00527948">
        <w:rPr>
          <w:color w:val="000000"/>
          <w:sz w:val="20"/>
          <w:szCs w:val="20"/>
        </w:rPr>
        <w:softHyphen/>
        <w:t>сту логистических издержек. Затраты на доведение кач</w:t>
      </w:r>
      <w:r w:rsidR="00CE4355" w:rsidRPr="00527948">
        <w:rPr>
          <w:color w:val="000000"/>
          <w:sz w:val="20"/>
          <w:szCs w:val="20"/>
        </w:rPr>
        <w:t>е</w:t>
      </w:r>
      <w:r w:rsidR="00CE4355" w:rsidRPr="00527948">
        <w:rPr>
          <w:color w:val="000000"/>
          <w:sz w:val="20"/>
          <w:szCs w:val="20"/>
        </w:rPr>
        <w:lastRenderedPageBreak/>
        <w:t>ства до стандартного уровня могут быть весьма значительными. Нео</w:t>
      </w:r>
      <w:r w:rsidR="00CE4355" w:rsidRPr="00527948">
        <w:rPr>
          <w:color w:val="000000"/>
          <w:sz w:val="20"/>
          <w:szCs w:val="20"/>
        </w:rPr>
        <w:t>б</w:t>
      </w:r>
      <w:r w:rsidR="00CE4355" w:rsidRPr="00527948">
        <w:rPr>
          <w:color w:val="000000"/>
          <w:sz w:val="20"/>
          <w:szCs w:val="20"/>
        </w:rPr>
        <w:t>ходимо постоянно повышать качество снабжения и обеспечивать ко</w:t>
      </w:r>
      <w:r w:rsidR="00CE4355" w:rsidRPr="00527948">
        <w:rPr>
          <w:color w:val="000000"/>
          <w:sz w:val="20"/>
          <w:szCs w:val="20"/>
        </w:rPr>
        <w:t>н</w:t>
      </w:r>
      <w:r w:rsidR="00CE4355" w:rsidRPr="00527948">
        <w:rPr>
          <w:color w:val="000000"/>
          <w:sz w:val="20"/>
          <w:szCs w:val="20"/>
        </w:rPr>
        <w:t>курентоспособность товаров и</w:t>
      </w:r>
      <w:r w:rsidR="00907AC8">
        <w:rPr>
          <w:color w:val="000000"/>
          <w:sz w:val="20"/>
          <w:szCs w:val="20"/>
        </w:rPr>
        <w:t xml:space="preserve"> </w:t>
      </w:r>
      <w:r w:rsidR="00CE4355" w:rsidRPr="00527948">
        <w:rPr>
          <w:color w:val="000000"/>
          <w:sz w:val="20"/>
          <w:szCs w:val="20"/>
        </w:rPr>
        <w:t>услуг на мировом уровне, что требует внимания к качеству закупаемых материалов.</w:t>
      </w:r>
    </w:p>
    <w:p w:rsidR="00CE4355" w:rsidRPr="00527948" w:rsidRDefault="00CE4355" w:rsidP="009D0B59">
      <w:pPr>
        <w:shd w:val="clear" w:color="auto" w:fill="FFFFFF"/>
        <w:spacing w:line="245" w:lineRule="auto"/>
        <w:ind w:firstLine="284"/>
        <w:rPr>
          <w:sz w:val="20"/>
          <w:szCs w:val="20"/>
        </w:rPr>
      </w:pPr>
    </w:p>
    <w:p w:rsidR="00CE4355" w:rsidRDefault="00CE4355" w:rsidP="009D0B59">
      <w:pPr>
        <w:shd w:val="clear" w:color="auto" w:fill="FFFFFF"/>
        <w:spacing w:line="245" w:lineRule="auto"/>
        <w:jc w:val="center"/>
        <w:rPr>
          <w:sz w:val="20"/>
          <w:szCs w:val="20"/>
        </w:rPr>
      </w:pPr>
      <w:r w:rsidRPr="00527948">
        <w:rPr>
          <w:noProof/>
          <w:sz w:val="20"/>
          <w:szCs w:val="20"/>
        </w:rPr>
        <w:drawing>
          <wp:inline distT="0" distB="0" distL="0" distR="0">
            <wp:extent cx="3695700" cy="1837968"/>
            <wp:effectExtent l="19050" t="0" r="0" b="0"/>
            <wp:docPr id="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srcRect l="3596" t="5702" r="6743" b="12719"/>
                    <a:stretch>
                      <a:fillRect/>
                    </a:stretch>
                  </pic:blipFill>
                  <pic:spPr bwMode="auto">
                    <a:xfrm>
                      <a:off x="0" y="0"/>
                      <a:ext cx="3695700" cy="1837968"/>
                    </a:xfrm>
                    <a:prstGeom prst="rect">
                      <a:avLst/>
                    </a:prstGeom>
                    <a:noFill/>
                    <a:ln w="9525">
                      <a:noFill/>
                      <a:miter lim="800000"/>
                      <a:headEnd/>
                      <a:tailEnd/>
                    </a:ln>
                  </pic:spPr>
                </pic:pic>
              </a:graphicData>
            </a:graphic>
          </wp:inline>
        </w:drawing>
      </w:r>
    </w:p>
    <w:p w:rsidR="00A63068" w:rsidRDefault="00422E6E" w:rsidP="009D0B59">
      <w:pPr>
        <w:shd w:val="clear" w:color="auto" w:fill="FFFFFF"/>
        <w:spacing w:line="245" w:lineRule="auto"/>
        <w:jc w:val="center"/>
        <w:rPr>
          <w:sz w:val="16"/>
          <w:szCs w:val="16"/>
        </w:rPr>
      </w:pPr>
      <w:r>
        <w:rPr>
          <w:sz w:val="16"/>
          <w:szCs w:val="16"/>
        </w:rPr>
        <w:t>Рис. 2.1. Цели организации и управления закупками</w:t>
      </w:r>
    </w:p>
    <w:p w:rsidR="00422E6E" w:rsidRPr="00A63068" w:rsidRDefault="00422E6E" w:rsidP="009D0B59">
      <w:pPr>
        <w:shd w:val="clear" w:color="auto" w:fill="FFFFFF"/>
        <w:spacing w:line="245" w:lineRule="auto"/>
        <w:jc w:val="center"/>
        <w:rPr>
          <w:sz w:val="16"/>
          <w:szCs w:val="16"/>
        </w:rPr>
      </w:pPr>
    </w:p>
    <w:p w:rsidR="00CE4355" w:rsidRPr="00527948" w:rsidRDefault="00C11B6E" w:rsidP="009D0B59">
      <w:pPr>
        <w:shd w:val="clear" w:color="auto" w:fill="FFFFFF"/>
        <w:spacing w:line="245" w:lineRule="auto"/>
        <w:ind w:firstLine="284"/>
        <w:jc w:val="both"/>
        <w:rPr>
          <w:sz w:val="20"/>
          <w:szCs w:val="20"/>
        </w:rPr>
      </w:pPr>
      <w:r>
        <w:rPr>
          <w:color w:val="000000"/>
          <w:sz w:val="20"/>
          <w:szCs w:val="20"/>
        </w:rPr>
        <w:t>4. </w:t>
      </w:r>
      <w:r w:rsidR="00CE4355" w:rsidRPr="00527948">
        <w:rPr>
          <w:color w:val="000000"/>
          <w:sz w:val="20"/>
          <w:szCs w:val="20"/>
        </w:rPr>
        <w:t xml:space="preserve">Поиск и закупка товаров и услуг по </w:t>
      </w:r>
      <w:r w:rsidR="00CE4355" w:rsidRPr="00527948">
        <w:rPr>
          <w:bCs/>
          <w:iCs/>
          <w:color w:val="000000"/>
          <w:sz w:val="20"/>
          <w:szCs w:val="20"/>
        </w:rPr>
        <w:t xml:space="preserve">минимальным ценам. </w:t>
      </w:r>
      <w:r w:rsidR="00CE4355" w:rsidRPr="00527948">
        <w:rPr>
          <w:color w:val="000000"/>
          <w:sz w:val="20"/>
          <w:szCs w:val="20"/>
        </w:rPr>
        <w:t>Эта з</w:t>
      </w:r>
      <w:r w:rsidR="00CE4355" w:rsidRPr="00527948">
        <w:rPr>
          <w:color w:val="000000"/>
          <w:sz w:val="20"/>
          <w:szCs w:val="20"/>
        </w:rPr>
        <w:t>а</w:t>
      </w:r>
      <w:r w:rsidR="00CE4355" w:rsidRPr="00527948">
        <w:rPr>
          <w:color w:val="000000"/>
          <w:sz w:val="20"/>
          <w:szCs w:val="20"/>
        </w:rPr>
        <w:t>дача особенно актуальна для предприятий, так как закупочная дея</w:t>
      </w:r>
      <w:r w:rsidR="00CE4355" w:rsidRPr="00527948">
        <w:rPr>
          <w:color w:val="000000"/>
          <w:sz w:val="20"/>
          <w:szCs w:val="20"/>
        </w:rPr>
        <w:softHyphen/>
        <w:t>тельность требует большого объема оборотных средств, а, как показ</w:t>
      </w:r>
      <w:r w:rsidR="00CE4355" w:rsidRPr="00527948">
        <w:rPr>
          <w:color w:val="000000"/>
          <w:sz w:val="20"/>
          <w:szCs w:val="20"/>
        </w:rPr>
        <w:t>ы</w:t>
      </w:r>
      <w:r w:rsidR="00CE4355" w:rsidRPr="00527948">
        <w:rPr>
          <w:color w:val="000000"/>
          <w:sz w:val="20"/>
          <w:szCs w:val="20"/>
        </w:rPr>
        <w:t>вает опыт, нехватка именно оборотных средств является одной из главных проблем бизнеса. Потенциал увеличения прибыли при осущ</w:t>
      </w:r>
      <w:r w:rsidR="00CE4355" w:rsidRPr="00527948">
        <w:rPr>
          <w:color w:val="000000"/>
          <w:sz w:val="20"/>
          <w:szCs w:val="20"/>
        </w:rPr>
        <w:t>е</w:t>
      </w:r>
      <w:r w:rsidR="00CE4355" w:rsidRPr="00527948">
        <w:rPr>
          <w:color w:val="000000"/>
          <w:sz w:val="20"/>
          <w:szCs w:val="20"/>
        </w:rPr>
        <w:t>ствлении закупок может быть довольно значительным. Например, если при осуществлении закупки поставщик предоставит скидку (или будут найдены другие поставщики с более низкими ценами) и фирма сможет на этом сэкономить, то эти деньги пойдут непосредственно на счет прибыли (до налогообложения). Однако если эта фирма дополнител</w:t>
      </w:r>
      <w:r w:rsidR="00CE4355" w:rsidRPr="00527948">
        <w:rPr>
          <w:color w:val="000000"/>
          <w:sz w:val="20"/>
          <w:szCs w:val="20"/>
        </w:rPr>
        <w:t>ь</w:t>
      </w:r>
      <w:r w:rsidR="00CE4355" w:rsidRPr="00527948">
        <w:rPr>
          <w:color w:val="000000"/>
          <w:sz w:val="20"/>
          <w:szCs w:val="20"/>
        </w:rPr>
        <w:t>но продаст товар на ту же сумму, то полученная чистая прибыль с</w:t>
      </w:r>
      <w:r w:rsidR="00CE4355" w:rsidRPr="00527948">
        <w:rPr>
          <w:color w:val="000000"/>
          <w:sz w:val="20"/>
          <w:szCs w:val="20"/>
        </w:rPr>
        <w:t>о</w:t>
      </w:r>
      <w:r w:rsidR="00CE4355" w:rsidRPr="00527948">
        <w:rPr>
          <w:color w:val="000000"/>
          <w:sz w:val="20"/>
          <w:szCs w:val="20"/>
        </w:rPr>
        <w:t>ставит не более 5</w:t>
      </w:r>
      <w:r>
        <w:rPr>
          <w:color w:val="000000"/>
          <w:sz w:val="20"/>
          <w:szCs w:val="20"/>
        </w:rPr>
        <w:t> </w:t>
      </w:r>
      <w:r w:rsidR="00CE4355" w:rsidRPr="00527948">
        <w:rPr>
          <w:color w:val="000000"/>
          <w:sz w:val="20"/>
          <w:szCs w:val="20"/>
        </w:rPr>
        <w:t>% цены после налогообложения. Прибыль, получе</w:t>
      </w:r>
      <w:r w:rsidR="00CE4355" w:rsidRPr="00527948">
        <w:rPr>
          <w:color w:val="000000"/>
          <w:sz w:val="20"/>
          <w:szCs w:val="20"/>
        </w:rPr>
        <w:t>н</w:t>
      </w:r>
      <w:r w:rsidR="00CE4355" w:rsidRPr="00527948">
        <w:rPr>
          <w:color w:val="000000"/>
          <w:sz w:val="20"/>
          <w:szCs w:val="20"/>
        </w:rPr>
        <w:t>ная благодаря закупкам по более низким ценам или за счет снижения общих логистических затрат, может быть очень весомой.</w:t>
      </w:r>
    </w:p>
    <w:p w:rsidR="00CE4355" w:rsidRPr="00527948" w:rsidRDefault="00B04F7C" w:rsidP="009D0B59">
      <w:pPr>
        <w:widowControl w:val="0"/>
        <w:shd w:val="clear" w:color="auto" w:fill="FFFFFF"/>
        <w:tabs>
          <w:tab w:val="left" w:pos="854"/>
        </w:tabs>
        <w:autoSpaceDE w:val="0"/>
        <w:autoSpaceDN w:val="0"/>
        <w:adjustRightInd w:val="0"/>
        <w:spacing w:line="245" w:lineRule="auto"/>
        <w:ind w:firstLine="284"/>
        <w:jc w:val="both"/>
        <w:rPr>
          <w:color w:val="000000"/>
          <w:sz w:val="20"/>
          <w:szCs w:val="20"/>
        </w:rPr>
      </w:pPr>
      <w:r w:rsidRPr="00B04F7C">
        <w:rPr>
          <w:noProof/>
          <w:sz w:val="20"/>
          <w:szCs w:val="20"/>
        </w:rPr>
        <w:pict>
          <v:line id="_x0000_s1087" style="position:absolute;left:0;text-align:left;z-index:251704320;mso-position-horizontal-relative:margin" from="-49.9pt,843.85pt" to="265.45pt,843.85pt" o:allowincell="f" strokeweight="1.2pt">
            <w10:wrap anchorx="margin"/>
          </v:line>
        </w:pict>
      </w:r>
      <w:r w:rsidRPr="00B04F7C">
        <w:rPr>
          <w:noProof/>
          <w:sz w:val="20"/>
          <w:szCs w:val="20"/>
        </w:rPr>
        <w:pict>
          <v:line id="_x0000_s1088" style="position:absolute;left:0;text-align:left;z-index:251705344;mso-position-horizontal-relative:margin" from="-166.1pt,2.9pt" to="-166.1pt,153.15pt" o:allowincell="f" strokeweight=".5pt">
            <w10:wrap anchorx="margin"/>
          </v:line>
        </w:pict>
      </w:r>
      <w:r w:rsidR="00C11B6E">
        <w:rPr>
          <w:color w:val="000000"/>
          <w:sz w:val="20"/>
          <w:szCs w:val="20"/>
        </w:rPr>
        <w:t>5. </w:t>
      </w:r>
      <w:r w:rsidR="00CE4355" w:rsidRPr="00527948">
        <w:rPr>
          <w:color w:val="000000"/>
          <w:sz w:val="20"/>
          <w:szCs w:val="20"/>
        </w:rPr>
        <w:t xml:space="preserve">Поиск компетентных </w:t>
      </w:r>
      <w:r w:rsidR="00CE4355" w:rsidRPr="00527948">
        <w:rPr>
          <w:iCs/>
          <w:color w:val="000000"/>
          <w:sz w:val="20"/>
          <w:szCs w:val="20"/>
        </w:rPr>
        <w:t xml:space="preserve">поставщиков </w:t>
      </w:r>
      <w:r w:rsidR="00CE4355" w:rsidRPr="00527948">
        <w:rPr>
          <w:color w:val="000000"/>
          <w:sz w:val="20"/>
          <w:szCs w:val="20"/>
        </w:rPr>
        <w:t>и развитие отношений с н</w:t>
      </w:r>
      <w:r w:rsidR="00CE4355" w:rsidRPr="00527948">
        <w:rPr>
          <w:color w:val="000000"/>
          <w:sz w:val="20"/>
          <w:szCs w:val="20"/>
        </w:rPr>
        <w:t>и</w:t>
      </w:r>
      <w:r w:rsidR="00CE4355" w:rsidRPr="00527948">
        <w:rPr>
          <w:color w:val="000000"/>
          <w:sz w:val="20"/>
          <w:szCs w:val="20"/>
        </w:rPr>
        <w:t xml:space="preserve">ми. Успех </w:t>
      </w:r>
      <w:r w:rsidR="00C11B6E">
        <w:rPr>
          <w:color w:val="000000"/>
          <w:sz w:val="20"/>
          <w:szCs w:val="20"/>
        </w:rPr>
        <w:t xml:space="preserve">работы </w:t>
      </w:r>
      <w:r w:rsidR="00CE4355" w:rsidRPr="00527948">
        <w:rPr>
          <w:color w:val="000000"/>
          <w:sz w:val="20"/>
          <w:szCs w:val="20"/>
        </w:rPr>
        <w:t>отдела закупок в конечном итоге определяет наде</w:t>
      </w:r>
      <w:r w:rsidR="00CE4355" w:rsidRPr="00527948">
        <w:rPr>
          <w:color w:val="000000"/>
          <w:sz w:val="20"/>
          <w:szCs w:val="20"/>
        </w:rPr>
        <w:t>ж</w:t>
      </w:r>
      <w:r w:rsidR="00CE4355" w:rsidRPr="00527948">
        <w:rPr>
          <w:color w:val="000000"/>
          <w:sz w:val="20"/>
          <w:szCs w:val="20"/>
        </w:rPr>
        <w:t>ность поставщиков.</w:t>
      </w:r>
      <w:r w:rsidR="00AE6752">
        <w:rPr>
          <w:color w:val="000000"/>
          <w:sz w:val="20"/>
          <w:szCs w:val="20"/>
        </w:rPr>
        <w:t xml:space="preserve"> </w:t>
      </w:r>
      <w:r w:rsidR="00CE4355" w:rsidRPr="00527948">
        <w:rPr>
          <w:color w:val="000000"/>
          <w:sz w:val="20"/>
          <w:szCs w:val="20"/>
        </w:rPr>
        <w:t>Деятельность поставщика оказывает гораздо большее влияние на производительность, качество и конкурентосп</w:t>
      </w:r>
      <w:r w:rsidR="00CE4355" w:rsidRPr="00527948">
        <w:rPr>
          <w:color w:val="000000"/>
          <w:sz w:val="20"/>
          <w:szCs w:val="20"/>
        </w:rPr>
        <w:t>о</w:t>
      </w:r>
      <w:r w:rsidR="00CE4355" w:rsidRPr="00527948">
        <w:rPr>
          <w:color w:val="000000"/>
          <w:sz w:val="20"/>
          <w:szCs w:val="20"/>
        </w:rPr>
        <w:t>собность компании-покупателя, чем</w:t>
      </w:r>
      <w:r w:rsidR="00AE6752">
        <w:rPr>
          <w:color w:val="000000"/>
          <w:sz w:val="20"/>
          <w:szCs w:val="20"/>
        </w:rPr>
        <w:t xml:space="preserve"> </w:t>
      </w:r>
      <w:r w:rsidR="00CE4355" w:rsidRPr="00527948">
        <w:rPr>
          <w:color w:val="000000"/>
          <w:sz w:val="20"/>
          <w:szCs w:val="20"/>
        </w:rPr>
        <w:t xml:space="preserve">это представляет </w:t>
      </w:r>
      <w:r w:rsidR="00C11B6E">
        <w:rPr>
          <w:color w:val="000000"/>
          <w:sz w:val="20"/>
          <w:szCs w:val="20"/>
        </w:rPr>
        <w:t xml:space="preserve">себе </w:t>
      </w:r>
      <w:r w:rsidR="00CE4355" w:rsidRPr="00527948">
        <w:rPr>
          <w:color w:val="000000"/>
          <w:sz w:val="20"/>
          <w:szCs w:val="20"/>
        </w:rPr>
        <w:t>большинс</w:t>
      </w:r>
      <w:r w:rsidR="00CE4355" w:rsidRPr="00527948">
        <w:rPr>
          <w:color w:val="000000"/>
          <w:sz w:val="20"/>
          <w:szCs w:val="20"/>
        </w:rPr>
        <w:t>т</w:t>
      </w:r>
      <w:r w:rsidR="00CE4355" w:rsidRPr="00527948">
        <w:rPr>
          <w:color w:val="000000"/>
          <w:sz w:val="20"/>
          <w:szCs w:val="20"/>
        </w:rPr>
        <w:t>во менеджеров. Работник, отвечающий за выбор</w:t>
      </w:r>
      <w:r w:rsidR="00AE6752">
        <w:rPr>
          <w:color w:val="000000"/>
          <w:sz w:val="20"/>
          <w:szCs w:val="20"/>
        </w:rPr>
        <w:t xml:space="preserve"> </w:t>
      </w:r>
      <w:r w:rsidR="00CE4355" w:rsidRPr="00527948">
        <w:rPr>
          <w:color w:val="000000"/>
          <w:sz w:val="20"/>
          <w:szCs w:val="20"/>
        </w:rPr>
        <w:t xml:space="preserve">поставщика, должен </w:t>
      </w:r>
      <w:r w:rsidR="00CE4355" w:rsidRPr="00527948">
        <w:rPr>
          <w:color w:val="000000"/>
          <w:sz w:val="20"/>
          <w:szCs w:val="20"/>
        </w:rPr>
        <w:lastRenderedPageBreak/>
        <w:t>проводить тщательный поиск и анализ возможных поставщиков, пр</w:t>
      </w:r>
      <w:r w:rsidR="00CE4355" w:rsidRPr="00527948">
        <w:rPr>
          <w:color w:val="000000"/>
          <w:sz w:val="20"/>
          <w:szCs w:val="20"/>
        </w:rPr>
        <w:t>и</w:t>
      </w:r>
      <w:r w:rsidR="00CE4355" w:rsidRPr="00527948">
        <w:rPr>
          <w:color w:val="000000"/>
          <w:sz w:val="20"/>
          <w:szCs w:val="20"/>
        </w:rPr>
        <w:t>чем анализ желательно проводить по нескольким критериям, например по качеству предлагаемой продукции, возможности своевременной доставки, цене, сервису и т.</w:t>
      </w:r>
      <w:r w:rsidR="002D09B1">
        <w:rPr>
          <w:color w:val="000000"/>
          <w:sz w:val="20"/>
          <w:szCs w:val="20"/>
        </w:rPr>
        <w:t> </w:t>
      </w:r>
      <w:r w:rsidR="00CE4355" w:rsidRPr="00527948">
        <w:rPr>
          <w:color w:val="000000"/>
          <w:sz w:val="20"/>
          <w:szCs w:val="20"/>
        </w:rPr>
        <w:t>д. Также важным критерием является оценка риска при осуществлении закупок.</w:t>
      </w:r>
    </w:p>
    <w:p w:rsidR="00CE4355" w:rsidRPr="00527948" w:rsidRDefault="007936ED" w:rsidP="009D0B59">
      <w:pPr>
        <w:widowControl w:val="0"/>
        <w:shd w:val="clear" w:color="auto" w:fill="FFFFFF"/>
        <w:tabs>
          <w:tab w:val="left" w:pos="854"/>
        </w:tabs>
        <w:autoSpaceDE w:val="0"/>
        <w:autoSpaceDN w:val="0"/>
        <w:adjustRightInd w:val="0"/>
        <w:spacing w:line="245" w:lineRule="auto"/>
        <w:ind w:firstLine="284"/>
        <w:jc w:val="both"/>
        <w:rPr>
          <w:color w:val="000000"/>
          <w:sz w:val="20"/>
          <w:szCs w:val="20"/>
        </w:rPr>
      </w:pPr>
      <w:r>
        <w:rPr>
          <w:color w:val="000000"/>
          <w:sz w:val="20"/>
          <w:szCs w:val="20"/>
        </w:rPr>
        <w:t>6.</w:t>
      </w:r>
      <w:r w:rsidR="002D09B1">
        <w:rPr>
          <w:color w:val="000000"/>
          <w:sz w:val="20"/>
          <w:szCs w:val="20"/>
        </w:rPr>
        <w:t> </w:t>
      </w:r>
      <w:r w:rsidR="00CE4355" w:rsidRPr="00527948">
        <w:rPr>
          <w:color w:val="000000"/>
          <w:sz w:val="20"/>
          <w:szCs w:val="20"/>
        </w:rPr>
        <w:t xml:space="preserve">Повышение </w:t>
      </w:r>
      <w:r w:rsidR="00CE4355" w:rsidRPr="00527948">
        <w:rPr>
          <w:iCs/>
          <w:color w:val="000000"/>
          <w:sz w:val="20"/>
          <w:szCs w:val="20"/>
        </w:rPr>
        <w:t xml:space="preserve">конкурентоспособности </w:t>
      </w:r>
      <w:r w:rsidR="00CE4355" w:rsidRPr="00527948">
        <w:rPr>
          <w:color w:val="000000"/>
          <w:sz w:val="20"/>
          <w:szCs w:val="20"/>
        </w:rPr>
        <w:t>компании. Основные задачи исследования рынка закупок заключаются в регулярном сборе и оце</w:t>
      </w:r>
      <w:r w:rsidR="00CE4355" w:rsidRPr="00527948">
        <w:rPr>
          <w:color w:val="000000"/>
          <w:sz w:val="20"/>
          <w:szCs w:val="20"/>
        </w:rPr>
        <w:t>н</w:t>
      </w:r>
      <w:r w:rsidR="00CE4355" w:rsidRPr="00527948">
        <w:rPr>
          <w:color w:val="000000"/>
          <w:sz w:val="20"/>
          <w:szCs w:val="20"/>
        </w:rPr>
        <w:t>ке информации в целях определения емкости рынка и создания пре</w:t>
      </w:r>
      <w:r w:rsidR="00CE4355" w:rsidRPr="00527948">
        <w:rPr>
          <w:color w:val="000000"/>
          <w:sz w:val="20"/>
          <w:szCs w:val="20"/>
        </w:rPr>
        <w:t>д</w:t>
      </w:r>
      <w:r w:rsidR="00CE4355" w:rsidRPr="00527948">
        <w:rPr>
          <w:color w:val="000000"/>
          <w:sz w:val="20"/>
          <w:szCs w:val="20"/>
        </w:rPr>
        <w:t>посылок для оптимизации закупок. Толчком к проведению исследов</w:t>
      </w:r>
      <w:r w:rsidR="00CE4355" w:rsidRPr="00527948">
        <w:rPr>
          <w:color w:val="000000"/>
          <w:sz w:val="20"/>
          <w:szCs w:val="20"/>
        </w:rPr>
        <w:t>а</w:t>
      </w:r>
      <w:r w:rsidR="00CE4355" w:rsidRPr="00527948">
        <w:rPr>
          <w:color w:val="000000"/>
          <w:sz w:val="20"/>
          <w:szCs w:val="20"/>
        </w:rPr>
        <w:t>ния может стать интерес к определению размеров затрат, изменений в собственной программе дистрибьюции, внедрению достижений техн</w:t>
      </w:r>
      <w:r w:rsidR="00CE4355" w:rsidRPr="00527948">
        <w:rPr>
          <w:color w:val="000000"/>
          <w:sz w:val="20"/>
          <w:szCs w:val="20"/>
        </w:rPr>
        <w:t>и</w:t>
      </w:r>
      <w:r w:rsidR="00CE4355" w:rsidRPr="00527948">
        <w:rPr>
          <w:color w:val="000000"/>
          <w:sz w:val="20"/>
          <w:szCs w:val="20"/>
        </w:rPr>
        <w:t>ческого прогресса, повышению доли фирмы на рынке, конкуренции, надежности поставщиков, объему предложения в будущем и т.</w:t>
      </w:r>
      <w:r w:rsidR="002D09B1">
        <w:rPr>
          <w:color w:val="000000"/>
          <w:sz w:val="20"/>
          <w:szCs w:val="20"/>
        </w:rPr>
        <w:t> </w:t>
      </w:r>
      <w:r w:rsidR="00CE4355" w:rsidRPr="00527948">
        <w:rPr>
          <w:color w:val="000000"/>
          <w:sz w:val="20"/>
          <w:szCs w:val="20"/>
        </w:rPr>
        <w:t>д.</w:t>
      </w:r>
    </w:p>
    <w:p w:rsidR="00CE4355" w:rsidRPr="00527948" w:rsidRDefault="00CE4355" w:rsidP="009D0B59">
      <w:pPr>
        <w:shd w:val="clear" w:color="auto" w:fill="FFFFFF"/>
        <w:spacing w:line="245" w:lineRule="auto"/>
        <w:ind w:firstLine="284"/>
        <w:jc w:val="both"/>
        <w:rPr>
          <w:sz w:val="20"/>
          <w:szCs w:val="20"/>
        </w:rPr>
      </w:pPr>
      <w:r w:rsidRPr="00527948">
        <w:rPr>
          <w:color w:val="000000"/>
          <w:sz w:val="20"/>
          <w:szCs w:val="20"/>
        </w:rPr>
        <w:t>Цели управления закупками различаются в зависимости от специ</w:t>
      </w:r>
      <w:r w:rsidRPr="00527948">
        <w:rPr>
          <w:color w:val="000000"/>
          <w:sz w:val="20"/>
          <w:szCs w:val="20"/>
        </w:rPr>
        <w:t>а</w:t>
      </w:r>
      <w:r w:rsidRPr="00527948">
        <w:rPr>
          <w:color w:val="000000"/>
          <w:sz w:val="20"/>
          <w:szCs w:val="20"/>
        </w:rPr>
        <w:t>лизации фирмы (промышленная, торговая, сервисная). Основной ц</w:t>
      </w:r>
      <w:r w:rsidRPr="00527948">
        <w:rPr>
          <w:color w:val="000000"/>
          <w:sz w:val="20"/>
          <w:szCs w:val="20"/>
        </w:rPr>
        <w:t>е</w:t>
      </w:r>
      <w:r w:rsidRPr="00527948">
        <w:rPr>
          <w:color w:val="000000"/>
          <w:sz w:val="20"/>
          <w:szCs w:val="20"/>
        </w:rPr>
        <w:t>лью логистического менеджмента закупок, например, в производс</w:t>
      </w:r>
      <w:r w:rsidRPr="00527948">
        <w:rPr>
          <w:color w:val="000000"/>
          <w:sz w:val="20"/>
          <w:szCs w:val="20"/>
        </w:rPr>
        <w:t>т</w:t>
      </w:r>
      <w:r w:rsidRPr="00527948">
        <w:rPr>
          <w:color w:val="000000"/>
          <w:sz w:val="20"/>
          <w:szCs w:val="20"/>
        </w:rPr>
        <w:t>венной компании является надежное обеспечение производственных подразделений фирмы МР, необходимыми для выполнения произво</w:t>
      </w:r>
      <w:r w:rsidRPr="00527948">
        <w:rPr>
          <w:color w:val="000000"/>
          <w:sz w:val="20"/>
          <w:szCs w:val="20"/>
        </w:rPr>
        <w:t>д</w:t>
      </w:r>
      <w:r w:rsidRPr="00527948">
        <w:rPr>
          <w:color w:val="000000"/>
          <w:sz w:val="20"/>
          <w:szCs w:val="20"/>
        </w:rPr>
        <w:t>ственного графика. Производственный график при этом должен быть сформирован в соответствии с маркетинговой и логистической страт</w:t>
      </w:r>
      <w:r w:rsidRPr="00527948">
        <w:rPr>
          <w:color w:val="000000"/>
          <w:sz w:val="20"/>
          <w:szCs w:val="20"/>
        </w:rPr>
        <w:t>е</w:t>
      </w:r>
      <w:r w:rsidRPr="00527948">
        <w:rPr>
          <w:color w:val="000000"/>
          <w:sz w:val="20"/>
          <w:szCs w:val="20"/>
        </w:rPr>
        <w:t>гией фирмы на рынке продаж ГП, что достигается путем интеграции основных функциональных сфер логистики. Однако эта цель может быть достигнута при различных затратах ресурсов, поэтому перед л</w:t>
      </w:r>
      <w:r w:rsidRPr="00527948">
        <w:rPr>
          <w:color w:val="000000"/>
          <w:sz w:val="20"/>
          <w:szCs w:val="20"/>
        </w:rPr>
        <w:t>о</w:t>
      </w:r>
      <w:r w:rsidRPr="00527948">
        <w:rPr>
          <w:color w:val="000000"/>
          <w:sz w:val="20"/>
          <w:szCs w:val="20"/>
        </w:rPr>
        <w:t xml:space="preserve">гистическим менеджером возникают проблемы оптимизации как в цепи «снабжение </w:t>
      </w:r>
      <w:r w:rsidR="00AE6752" w:rsidRPr="00527948">
        <w:rPr>
          <w:bCs/>
          <w:color w:val="000000"/>
          <w:sz w:val="20"/>
          <w:szCs w:val="20"/>
        </w:rPr>
        <w:t>–</w:t>
      </w:r>
      <w:r w:rsidRPr="00527948">
        <w:rPr>
          <w:color w:val="000000"/>
          <w:sz w:val="20"/>
          <w:szCs w:val="20"/>
        </w:rPr>
        <w:t xml:space="preserve"> производство» (например, минимизация издержек на закупки МР при ограниченной вероятности сбоя в поставках или максимизация надежности и качества поставок МР при ограничениях на затраты), так и в ЛС в целом (например, минимизация общих лог</w:t>
      </w:r>
      <w:r w:rsidRPr="00527948">
        <w:rPr>
          <w:color w:val="000000"/>
          <w:sz w:val="20"/>
          <w:szCs w:val="20"/>
        </w:rPr>
        <w:t>и</w:t>
      </w:r>
      <w:r w:rsidRPr="00527948">
        <w:rPr>
          <w:color w:val="000000"/>
          <w:sz w:val="20"/>
          <w:szCs w:val="20"/>
        </w:rPr>
        <w:t>стических издержек, в том числе и на закупки при ограниченном удо</w:t>
      </w:r>
      <w:r w:rsidRPr="00527948">
        <w:rPr>
          <w:color w:val="000000"/>
          <w:sz w:val="20"/>
          <w:szCs w:val="20"/>
        </w:rPr>
        <w:t>в</w:t>
      </w:r>
      <w:r w:rsidRPr="00527948">
        <w:rPr>
          <w:color w:val="000000"/>
          <w:sz w:val="20"/>
          <w:szCs w:val="20"/>
        </w:rPr>
        <w:t>летворении спроса).</w:t>
      </w:r>
    </w:p>
    <w:p w:rsidR="00CE4355" w:rsidRPr="00527948" w:rsidRDefault="00CE4355" w:rsidP="009D0B59">
      <w:pPr>
        <w:shd w:val="clear" w:color="auto" w:fill="FFFFFF"/>
        <w:spacing w:line="245" w:lineRule="auto"/>
        <w:ind w:firstLine="284"/>
        <w:jc w:val="both"/>
        <w:rPr>
          <w:sz w:val="20"/>
          <w:szCs w:val="20"/>
        </w:rPr>
      </w:pPr>
    </w:p>
    <w:p w:rsidR="00CE4355" w:rsidRPr="00AE6752" w:rsidRDefault="00AE6752" w:rsidP="009D0B59">
      <w:pPr>
        <w:shd w:val="clear" w:color="auto" w:fill="FFFFFF"/>
        <w:spacing w:line="245" w:lineRule="auto"/>
        <w:jc w:val="center"/>
        <w:rPr>
          <w:b/>
          <w:sz w:val="20"/>
          <w:szCs w:val="20"/>
        </w:rPr>
      </w:pPr>
      <w:r w:rsidRPr="00AE6752">
        <w:rPr>
          <w:b/>
          <w:sz w:val="20"/>
          <w:szCs w:val="20"/>
        </w:rPr>
        <w:t>2.</w:t>
      </w:r>
      <w:r w:rsidR="00CE4355" w:rsidRPr="00AE6752">
        <w:rPr>
          <w:b/>
          <w:sz w:val="20"/>
          <w:szCs w:val="20"/>
        </w:rPr>
        <w:t>3. Основные задачи закупочной логистики</w:t>
      </w:r>
    </w:p>
    <w:p w:rsidR="00CE4355" w:rsidRPr="00527948" w:rsidRDefault="00CE4355" w:rsidP="009D0B59">
      <w:pPr>
        <w:shd w:val="clear" w:color="auto" w:fill="FFFFFF"/>
        <w:spacing w:line="245" w:lineRule="auto"/>
        <w:ind w:firstLine="284"/>
        <w:jc w:val="both"/>
        <w:rPr>
          <w:sz w:val="20"/>
          <w:szCs w:val="20"/>
        </w:rPr>
      </w:pPr>
    </w:p>
    <w:p w:rsidR="00CE4355" w:rsidRPr="00527948" w:rsidRDefault="00CE4355" w:rsidP="009D0B59">
      <w:pPr>
        <w:shd w:val="clear" w:color="auto" w:fill="FFFFFF"/>
        <w:spacing w:line="245" w:lineRule="auto"/>
        <w:ind w:firstLine="284"/>
        <w:jc w:val="both"/>
        <w:rPr>
          <w:sz w:val="20"/>
          <w:szCs w:val="20"/>
        </w:rPr>
      </w:pPr>
      <w:r w:rsidRPr="00527948">
        <w:rPr>
          <w:color w:val="000000"/>
          <w:sz w:val="20"/>
          <w:szCs w:val="20"/>
        </w:rPr>
        <w:t>Основными задачами, решаемыми закупочной логистикой, являю</w:t>
      </w:r>
      <w:r w:rsidRPr="00527948">
        <w:rPr>
          <w:color w:val="000000"/>
          <w:sz w:val="20"/>
          <w:szCs w:val="20"/>
        </w:rPr>
        <w:t>т</w:t>
      </w:r>
      <w:r w:rsidRPr="00527948">
        <w:rPr>
          <w:color w:val="000000"/>
          <w:sz w:val="20"/>
          <w:szCs w:val="20"/>
        </w:rPr>
        <w:t>ся следующие:</w:t>
      </w:r>
    </w:p>
    <w:p w:rsidR="00CE4355" w:rsidRPr="00527948" w:rsidRDefault="00AE6752" w:rsidP="009D0B59">
      <w:pPr>
        <w:widowControl w:val="0"/>
        <w:shd w:val="clear" w:color="auto" w:fill="FFFFFF"/>
        <w:tabs>
          <w:tab w:val="left" w:pos="907"/>
        </w:tabs>
        <w:autoSpaceDE w:val="0"/>
        <w:autoSpaceDN w:val="0"/>
        <w:adjustRightInd w:val="0"/>
        <w:spacing w:line="245" w:lineRule="auto"/>
        <w:ind w:left="284"/>
        <w:rPr>
          <w:color w:val="000000"/>
          <w:sz w:val="20"/>
          <w:szCs w:val="20"/>
        </w:rPr>
      </w:pPr>
      <w:r w:rsidRPr="00527948">
        <w:rPr>
          <w:bCs/>
          <w:color w:val="000000"/>
          <w:sz w:val="20"/>
          <w:szCs w:val="20"/>
        </w:rPr>
        <w:t>–</w:t>
      </w:r>
      <w:r>
        <w:rPr>
          <w:bCs/>
          <w:color w:val="000000"/>
          <w:sz w:val="20"/>
          <w:szCs w:val="20"/>
        </w:rPr>
        <w:t xml:space="preserve"> </w:t>
      </w:r>
      <w:r w:rsidR="00CE4355" w:rsidRPr="00527948">
        <w:rPr>
          <w:color w:val="000000"/>
          <w:sz w:val="20"/>
          <w:szCs w:val="20"/>
        </w:rPr>
        <w:t>что закупить;</w:t>
      </w:r>
    </w:p>
    <w:p w:rsidR="00CE4355" w:rsidRPr="00527948" w:rsidRDefault="00AE6752" w:rsidP="009D0B59">
      <w:pPr>
        <w:widowControl w:val="0"/>
        <w:shd w:val="clear" w:color="auto" w:fill="FFFFFF"/>
        <w:tabs>
          <w:tab w:val="left" w:pos="907"/>
        </w:tabs>
        <w:autoSpaceDE w:val="0"/>
        <w:autoSpaceDN w:val="0"/>
        <w:adjustRightInd w:val="0"/>
        <w:spacing w:line="245" w:lineRule="auto"/>
        <w:ind w:left="284"/>
        <w:rPr>
          <w:color w:val="000000"/>
          <w:sz w:val="20"/>
          <w:szCs w:val="20"/>
        </w:rPr>
      </w:pPr>
      <w:r w:rsidRPr="00527948">
        <w:rPr>
          <w:bCs/>
          <w:color w:val="000000"/>
          <w:sz w:val="20"/>
          <w:szCs w:val="20"/>
        </w:rPr>
        <w:t>–</w:t>
      </w:r>
      <w:r>
        <w:rPr>
          <w:bCs/>
          <w:color w:val="000000"/>
          <w:sz w:val="20"/>
          <w:szCs w:val="20"/>
        </w:rPr>
        <w:t xml:space="preserve"> </w:t>
      </w:r>
      <w:r w:rsidR="00CE4355" w:rsidRPr="00527948">
        <w:rPr>
          <w:color w:val="000000"/>
          <w:sz w:val="20"/>
          <w:szCs w:val="20"/>
        </w:rPr>
        <w:t>у кого закупить;</w:t>
      </w:r>
    </w:p>
    <w:p w:rsidR="00CE4355" w:rsidRPr="00527948" w:rsidRDefault="00AE6752" w:rsidP="009D0B59">
      <w:pPr>
        <w:widowControl w:val="0"/>
        <w:shd w:val="clear" w:color="auto" w:fill="FFFFFF"/>
        <w:tabs>
          <w:tab w:val="left" w:pos="907"/>
        </w:tabs>
        <w:autoSpaceDE w:val="0"/>
        <w:autoSpaceDN w:val="0"/>
        <w:adjustRightInd w:val="0"/>
        <w:spacing w:line="245" w:lineRule="auto"/>
        <w:ind w:left="284"/>
        <w:rPr>
          <w:color w:val="000000"/>
          <w:sz w:val="20"/>
          <w:szCs w:val="20"/>
        </w:rPr>
      </w:pPr>
      <w:r w:rsidRPr="00527948">
        <w:rPr>
          <w:bCs/>
          <w:color w:val="000000"/>
          <w:sz w:val="20"/>
          <w:szCs w:val="20"/>
        </w:rPr>
        <w:t>–</w:t>
      </w:r>
      <w:r>
        <w:rPr>
          <w:bCs/>
          <w:color w:val="000000"/>
          <w:sz w:val="20"/>
          <w:szCs w:val="20"/>
        </w:rPr>
        <w:t xml:space="preserve"> </w:t>
      </w:r>
      <w:r w:rsidR="00CE4355" w:rsidRPr="00527948">
        <w:rPr>
          <w:color w:val="000000"/>
          <w:sz w:val="20"/>
          <w:szCs w:val="20"/>
        </w:rPr>
        <w:t>сколько закупить;</w:t>
      </w:r>
    </w:p>
    <w:p w:rsidR="00CE4355" w:rsidRPr="00527948" w:rsidRDefault="00AE6752" w:rsidP="009D0B59">
      <w:pPr>
        <w:widowControl w:val="0"/>
        <w:shd w:val="clear" w:color="auto" w:fill="FFFFFF"/>
        <w:tabs>
          <w:tab w:val="left" w:pos="907"/>
        </w:tabs>
        <w:autoSpaceDE w:val="0"/>
        <w:autoSpaceDN w:val="0"/>
        <w:adjustRightInd w:val="0"/>
        <w:spacing w:line="245" w:lineRule="auto"/>
        <w:ind w:left="284"/>
        <w:rPr>
          <w:color w:val="000000"/>
          <w:sz w:val="20"/>
          <w:szCs w:val="20"/>
        </w:rPr>
      </w:pPr>
      <w:r w:rsidRPr="00527948">
        <w:rPr>
          <w:bCs/>
          <w:color w:val="000000"/>
          <w:sz w:val="20"/>
          <w:szCs w:val="20"/>
        </w:rPr>
        <w:t>–</w:t>
      </w:r>
      <w:r>
        <w:rPr>
          <w:bCs/>
          <w:color w:val="000000"/>
          <w:sz w:val="20"/>
          <w:szCs w:val="20"/>
        </w:rPr>
        <w:t xml:space="preserve"> </w:t>
      </w:r>
      <w:r w:rsidR="00CE4355" w:rsidRPr="00527948">
        <w:rPr>
          <w:color w:val="000000"/>
          <w:sz w:val="20"/>
          <w:szCs w:val="20"/>
        </w:rPr>
        <w:t>на каких условиях закупить.</w:t>
      </w:r>
    </w:p>
    <w:p w:rsidR="00CE4355" w:rsidRPr="00527948" w:rsidRDefault="00CE4355" w:rsidP="009D0B59">
      <w:pPr>
        <w:shd w:val="clear" w:color="auto" w:fill="FFFFFF"/>
        <w:spacing w:line="245" w:lineRule="auto"/>
        <w:ind w:firstLine="284"/>
        <w:jc w:val="both"/>
        <w:rPr>
          <w:sz w:val="20"/>
          <w:szCs w:val="20"/>
        </w:rPr>
      </w:pPr>
      <w:r w:rsidRPr="00527948">
        <w:rPr>
          <w:color w:val="000000"/>
          <w:sz w:val="20"/>
          <w:szCs w:val="20"/>
        </w:rPr>
        <w:lastRenderedPageBreak/>
        <w:t>Задачу «что закупить» отдел снабжения</w:t>
      </w:r>
      <w:r w:rsidR="002D09B1">
        <w:rPr>
          <w:color w:val="000000"/>
          <w:sz w:val="20"/>
          <w:szCs w:val="20"/>
        </w:rPr>
        <w:t xml:space="preserve"> (</w:t>
      </w:r>
      <w:r w:rsidRPr="00527948">
        <w:rPr>
          <w:color w:val="000000"/>
          <w:sz w:val="20"/>
          <w:szCs w:val="20"/>
        </w:rPr>
        <w:t>закупок</w:t>
      </w:r>
      <w:r w:rsidR="002D09B1">
        <w:rPr>
          <w:color w:val="000000"/>
          <w:sz w:val="20"/>
          <w:szCs w:val="20"/>
        </w:rPr>
        <w:t>)</w:t>
      </w:r>
      <w:r w:rsidRPr="00527948">
        <w:rPr>
          <w:color w:val="000000"/>
          <w:sz w:val="20"/>
          <w:szCs w:val="20"/>
        </w:rPr>
        <w:t xml:space="preserve"> фирмы решает совместно с производственным отделом и инженерной службой. С</w:t>
      </w:r>
      <w:r w:rsidRPr="00527948">
        <w:rPr>
          <w:color w:val="000000"/>
          <w:sz w:val="20"/>
          <w:szCs w:val="20"/>
        </w:rPr>
        <w:t>о</w:t>
      </w:r>
      <w:r w:rsidRPr="00527948">
        <w:rPr>
          <w:color w:val="000000"/>
          <w:sz w:val="20"/>
          <w:szCs w:val="20"/>
        </w:rPr>
        <w:t>вместно определяются потребности в сырье и материалах, качестве</w:t>
      </w:r>
      <w:r w:rsidRPr="00527948">
        <w:rPr>
          <w:color w:val="000000"/>
          <w:sz w:val="20"/>
          <w:szCs w:val="20"/>
        </w:rPr>
        <w:t>н</w:t>
      </w:r>
      <w:r w:rsidRPr="00527948">
        <w:rPr>
          <w:color w:val="000000"/>
          <w:sz w:val="20"/>
          <w:szCs w:val="20"/>
        </w:rPr>
        <w:t>ные и эксплуатационные характеристики, параметры спецификации. Вся эта информация поступает в отдел снабжения.</w:t>
      </w:r>
    </w:p>
    <w:p w:rsidR="00CE4355" w:rsidRPr="00527948" w:rsidRDefault="00CE4355" w:rsidP="009D0B59">
      <w:pPr>
        <w:shd w:val="clear" w:color="auto" w:fill="FFFFFF"/>
        <w:spacing w:line="245" w:lineRule="auto"/>
        <w:ind w:firstLine="284"/>
        <w:jc w:val="both"/>
        <w:rPr>
          <w:sz w:val="20"/>
          <w:szCs w:val="20"/>
        </w:rPr>
      </w:pPr>
      <w:r w:rsidRPr="00527948">
        <w:rPr>
          <w:color w:val="000000"/>
          <w:sz w:val="20"/>
          <w:szCs w:val="20"/>
        </w:rPr>
        <w:t xml:space="preserve">Решение «у кого </w:t>
      </w:r>
      <w:r w:rsidR="002D09B1">
        <w:rPr>
          <w:color w:val="000000"/>
          <w:sz w:val="20"/>
          <w:szCs w:val="20"/>
        </w:rPr>
        <w:t>за</w:t>
      </w:r>
      <w:r w:rsidRPr="00527948">
        <w:rPr>
          <w:color w:val="000000"/>
          <w:sz w:val="20"/>
          <w:szCs w:val="20"/>
        </w:rPr>
        <w:t>купить» требует глубокого анализа рынка инт</w:t>
      </w:r>
      <w:r w:rsidRPr="00527948">
        <w:rPr>
          <w:color w:val="000000"/>
          <w:sz w:val="20"/>
          <w:szCs w:val="20"/>
        </w:rPr>
        <w:t>е</w:t>
      </w:r>
      <w:r w:rsidRPr="00527948">
        <w:rPr>
          <w:color w:val="000000"/>
          <w:sz w:val="20"/>
          <w:szCs w:val="20"/>
        </w:rPr>
        <w:t>ресующей фирму продукции, существующих и потенциальных п</w:t>
      </w:r>
      <w:r w:rsidRPr="00527948">
        <w:rPr>
          <w:color w:val="000000"/>
          <w:sz w:val="20"/>
          <w:szCs w:val="20"/>
        </w:rPr>
        <w:t>о</w:t>
      </w:r>
      <w:r w:rsidRPr="00527948">
        <w:rPr>
          <w:color w:val="000000"/>
          <w:sz w:val="20"/>
          <w:szCs w:val="20"/>
        </w:rPr>
        <w:t>ставщиков и выбора наиболее перспективных и эффективных из них. Данный вопрос находится пол</w:t>
      </w:r>
      <w:r w:rsidR="00B04F7C">
        <w:rPr>
          <w:noProof/>
          <w:sz w:val="20"/>
          <w:szCs w:val="20"/>
        </w:rPr>
        <w:pict>
          <v:line id="_x0000_s1089" style="position:absolute;left:0;text-align:left;z-index:251706368;mso-position-horizontal-relative:margin;mso-position-vertical-relative:text" from="-153.6pt,311.05pt" to="-153.6pt,349.45pt" o:allowincell="f" strokeweight=".5pt">
            <w10:wrap anchorx="margin"/>
          </v:line>
        </w:pict>
      </w:r>
      <w:r w:rsidR="00B04F7C">
        <w:rPr>
          <w:noProof/>
          <w:sz w:val="20"/>
          <w:szCs w:val="20"/>
        </w:rPr>
        <w:pict>
          <v:line id="_x0000_s1090" style="position:absolute;left:0;text-align:left;z-index:251707392;mso-position-horizontal-relative:margin;mso-position-vertical-relative:text" from="-151.7pt,480pt" to="-151.7pt,491.5pt" o:allowincell="f" strokeweight=".25pt">
            <w10:wrap anchorx="margin"/>
          </v:line>
        </w:pict>
      </w:r>
      <w:r w:rsidRPr="00527948">
        <w:rPr>
          <w:color w:val="000000"/>
          <w:sz w:val="20"/>
          <w:szCs w:val="20"/>
        </w:rPr>
        <w:t>ностью в компетенции работников отд</w:t>
      </w:r>
      <w:r w:rsidRPr="00527948">
        <w:rPr>
          <w:color w:val="000000"/>
          <w:sz w:val="20"/>
          <w:szCs w:val="20"/>
        </w:rPr>
        <w:t>е</w:t>
      </w:r>
      <w:r w:rsidRPr="00527948">
        <w:rPr>
          <w:color w:val="000000"/>
          <w:sz w:val="20"/>
          <w:szCs w:val="20"/>
        </w:rPr>
        <w:t>ла снабжения. Как показывает опыт, удачный выбор поставщика обе</w:t>
      </w:r>
      <w:r w:rsidRPr="00527948">
        <w:rPr>
          <w:color w:val="000000"/>
          <w:sz w:val="20"/>
          <w:szCs w:val="20"/>
        </w:rPr>
        <w:t>с</w:t>
      </w:r>
      <w:r w:rsidRPr="00527948">
        <w:rPr>
          <w:color w:val="000000"/>
          <w:sz w:val="20"/>
          <w:szCs w:val="20"/>
        </w:rPr>
        <w:t xml:space="preserve">печивает половину успеха </w:t>
      </w:r>
      <w:r w:rsidR="002D09B1">
        <w:rPr>
          <w:color w:val="000000"/>
          <w:sz w:val="20"/>
          <w:szCs w:val="20"/>
        </w:rPr>
        <w:t xml:space="preserve">деятельности </w:t>
      </w:r>
      <w:r w:rsidRPr="00527948">
        <w:rPr>
          <w:color w:val="000000"/>
          <w:sz w:val="20"/>
          <w:szCs w:val="20"/>
        </w:rPr>
        <w:t>предприятия (особенно это относится к деятельности торгово-посреднических структур).</w:t>
      </w:r>
    </w:p>
    <w:p w:rsidR="00CE4355" w:rsidRPr="00527948" w:rsidRDefault="00CE4355" w:rsidP="009D0B59">
      <w:pPr>
        <w:shd w:val="clear" w:color="auto" w:fill="FFFFFF"/>
        <w:spacing w:line="245" w:lineRule="auto"/>
        <w:ind w:firstLine="284"/>
        <w:jc w:val="both"/>
        <w:rPr>
          <w:sz w:val="20"/>
          <w:szCs w:val="20"/>
        </w:rPr>
      </w:pPr>
      <w:r w:rsidRPr="00527948">
        <w:rPr>
          <w:color w:val="000000"/>
          <w:sz w:val="20"/>
          <w:szCs w:val="20"/>
        </w:rPr>
        <w:t>Решение «сколько закупить» осуществляется при согласовании с другими отделами (производственным, складским, финансо</w:t>
      </w:r>
      <w:r w:rsidR="002D09B1">
        <w:rPr>
          <w:color w:val="000000"/>
          <w:sz w:val="20"/>
          <w:szCs w:val="20"/>
        </w:rPr>
        <w:t>вым (</w:t>
      </w:r>
      <w:r w:rsidRPr="00527948">
        <w:rPr>
          <w:color w:val="000000"/>
          <w:sz w:val="20"/>
          <w:szCs w:val="20"/>
        </w:rPr>
        <w:t>бу</w:t>
      </w:r>
      <w:r w:rsidRPr="00527948">
        <w:rPr>
          <w:color w:val="000000"/>
          <w:sz w:val="20"/>
          <w:szCs w:val="20"/>
        </w:rPr>
        <w:t>х</w:t>
      </w:r>
      <w:r w:rsidRPr="00527948">
        <w:rPr>
          <w:color w:val="000000"/>
          <w:sz w:val="20"/>
          <w:szCs w:val="20"/>
        </w:rPr>
        <w:t>галтерией). Совместно с производственным отделом определяется тр</w:t>
      </w:r>
      <w:r w:rsidRPr="00527948">
        <w:rPr>
          <w:color w:val="000000"/>
          <w:sz w:val="20"/>
          <w:szCs w:val="20"/>
        </w:rPr>
        <w:t>е</w:t>
      </w:r>
      <w:r w:rsidRPr="00527948">
        <w:rPr>
          <w:color w:val="000000"/>
          <w:sz w:val="20"/>
          <w:szCs w:val="20"/>
        </w:rPr>
        <w:t>буемое количество МР. Проверяется наличие данного товара на складе (если склад находится в ведении отдела снабжения). Если на складе этой продукции нет (или ее недостаточно), то объем закупки необх</w:t>
      </w:r>
      <w:r w:rsidRPr="00527948">
        <w:rPr>
          <w:color w:val="000000"/>
          <w:sz w:val="20"/>
          <w:szCs w:val="20"/>
        </w:rPr>
        <w:t>о</w:t>
      </w:r>
      <w:r w:rsidRPr="00527948">
        <w:rPr>
          <w:color w:val="000000"/>
          <w:sz w:val="20"/>
          <w:szCs w:val="20"/>
        </w:rPr>
        <w:t>димо с</w:t>
      </w:r>
      <w:r w:rsidR="002D09B1">
        <w:rPr>
          <w:color w:val="000000"/>
          <w:sz w:val="20"/>
          <w:szCs w:val="20"/>
        </w:rPr>
        <w:t>огласовать с финансовым отделом (</w:t>
      </w:r>
      <w:r w:rsidRPr="00527948">
        <w:rPr>
          <w:color w:val="000000"/>
          <w:sz w:val="20"/>
          <w:szCs w:val="20"/>
        </w:rPr>
        <w:t>бухгалтерией</w:t>
      </w:r>
      <w:r w:rsidR="002D09B1">
        <w:rPr>
          <w:color w:val="000000"/>
          <w:sz w:val="20"/>
          <w:szCs w:val="20"/>
        </w:rPr>
        <w:t>)</w:t>
      </w:r>
      <w:r w:rsidRPr="00527948">
        <w:rPr>
          <w:color w:val="000000"/>
          <w:sz w:val="20"/>
          <w:szCs w:val="20"/>
        </w:rPr>
        <w:t>.</w:t>
      </w:r>
    </w:p>
    <w:p w:rsidR="00CE4355" w:rsidRPr="00527948" w:rsidRDefault="00CE4355" w:rsidP="009D0B59">
      <w:pPr>
        <w:shd w:val="clear" w:color="auto" w:fill="FFFFFF"/>
        <w:spacing w:line="245" w:lineRule="auto"/>
        <w:ind w:firstLine="284"/>
        <w:jc w:val="both"/>
        <w:rPr>
          <w:sz w:val="20"/>
          <w:szCs w:val="20"/>
        </w:rPr>
      </w:pPr>
      <w:r w:rsidRPr="00527948">
        <w:rPr>
          <w:color w:val="000000"/>
          <w:sz w:val="20"/>
          <w:szCs w:val="20"/>
        </w:rPr>
        <w:t>Задача «на каких условиях закупить» решается, когда поставщики уже предложили свои условия. Отдел снабжения рассматривает пре</w:t>
      </w:r>
      <w:r w:rsidRPr="00527948">
        <w:rPr>
          <w:color w:val="000000"/>
          <w:sz w:val="20"/>
          <w:szCs w:val="20"/>
        </w:rPr>
        <w:t>д</w:t>
      </w:r>
      <w:r w:rsidRPr="00527948">
        <w:rPr>
          <w:color w:val="000000"/>
          <w:sz w:val="20"/>
          <w:szCs w:val="20"/>
        </w:rPr>
        <w:t>ложенные варианты и ведет переговоры с поставщиками. В решении данного вопроса могут участвовать и работники других отделов (ф</w:t>
      </w:r>
      <w:r w:rsidRPr="00527948">
        <w:rPr>
          <w:color w:val="000000"/>
          <w:sz w:val="20"/>
          <w:szCs w:val="20"/>
        </w:rPr>
        <w:t>и</w:t>
      </w:r>
      <w:r w:rsidR="002D09B1">
        <w:rPr>
          <w:color w:val="000000"/>
          <w:sz w:val="20"/>
          <w:szCs w:val="20"/>
        </w:rPr>
        <w:t>нансового (</w:t>
      </w:r>
      <w:r w:rsidRPr="00527948">
        <w:rPr>
          <w:color w:val="000000"/>
          <w:sz w:val="20"/>
          <w:szCs w:val="20"/>
        </w:rPr>
        <w:t>бухгалтерии</w:t>
      </w:r>
      <w:r w:rsidR="002D09B1">
        <w:rPr>
          <w:color w:val="000000"/>
          <w:sz w:val="20"/>
          <w:szCs w:val="20"/>
        </w:rPr>
        <w:t>)</w:t>
      </w:r>
      <w:r w:rsidRPr="00527948">
        <w:rPr>
          <w:color w:val="000000"/>
          <w:sz w:val="20"/>
          <w:szCs w:val="20"/>
        </w:rPr>
        <w:t>, логистики и т.</w:t>
      </w:r>
      <w:r w:rsidR="002D09B1">
        <w:rPr>
          <w:color w:val="000000"/>
          <w:sz w:val="20"/>
          <w:szCs w:val="20"/>
        </w:rPr>
        <w:t> </w:t>
      </w:r>
      <w:r w:rsidRPr="00527948">
        <w:rPr>
          <w:color w:val="000000"/>
          <w:sz w:val="20"/>
          <w:szCs w:val="20"/>
        </w:rPr>
        <w:t>д.). Решение данной задачи означает ясность по следующим параметрам: цена, условия оплаты, условия доставки, сроки и т.</w:t>
      </w:r>
      <w:r w:rsidR="002D09B1">
        <w:rPr>
          <w:color w:val="000000"/>
          <w:sz w:val="20"/>
          <w:szCs w:val="20"/>
        </w:rPr>
        <w:t> </w:t>
      </w:r>
      <w:r w:rsidRPr="00527948">
        <w:rPr>
          <w:color w:val="000000"/>
          <w:sz w:val="20"/>
          <w:szCs w:val="20"/>
        </w:rPr>
        <w:t>д.</w:t>
      </w:r>
    </w:p>
    <w:p w:rsidR="00CE4355" w:rsidRPr="00527948" w:rsidRDefault="00CE4355" w:rsidP="009D0B59">
      <w:pPr>
        <w:shd w:val="clear" w:color="auto" w:fill="FFFFFF"/>
        <w:spacing w:line="245" w:lineRule="auto"/>
        <w:ind w:firstLine="284"/>
        <w:jc w:val="both"/>
        <w:rPr>
          <w:sz w:val="20"/>
          <w:szCs w:val="20"/>
        </w:rPr>
      </w:pPr>
      <w:r w:rsidRPr="00527948">
        <w:rPr>
          <w:color w:val="000000"/>
          <w:sz w:val="20"/>
          <w:szCs w:val="20"/>
        </w:rPr>
        <w:t>Практически во всех процессах закупки имеет место физическое перемещение закупаемых материалов к месту, назначаемому покуп</w:t>
      </w:r>
      <w:r w:rsidRPr="00527948">
        <w:rPr>
          <w:color w:val="000000"/>
          <w:sz w:val="20"/>
          <w:szCs w:val="20"/>
        </w:rPr>
        <w:t>а</w:t>
      </w:r>
      <w:r w:rsidRPr="00527948">
        <w:rPr>
          <w:color w:val="000000"/>
          <w:sz w:val="20"/>
          <w:szCs w:val="20"/>
        </w:rPr>
        <w:t>телем. Если компания намерена получить больше контроля над лог</w:t>
      </w:r>
      <w:r w:rsidRPr="00527948">
        <w:rPr>
          <w:color w:val="000000"/>
          <w:sz w:val="20"/>
          <w:szCs w:val="20"/>
        </w:rPr>
        <w:t>и</w:t>
      </w:r>
      <w:r w:rsidRPr="00527948">
        <w:rPr>
          <w:color w:val="000000"/>
          <w:sz w:val="20"/>
          <w:szCs w:val="20"/>
        </w:rPr>
        <w:t>стическими процессами, связанными с входящими потоками, ей нео</w:t>
      </w:r>
      <w:r w:rsidRPr="00527948">
        <w:rPr>
          <w:color w:val="000000"/>
          <w:sz w:val="20"/>
          <w:szCs w:val="20"/>
        </w:rPr>
        <w:t>б</w:t>
      </w:r>
      <w:r w:rsidRPr="00527948">
        <w:rPr>
          <w:color w:val="000000"/>
          <w:sz w:val="20"/>
          <w:szCs w:val="20"/>
        </w:rPr>
        <w:t>ходимо предпринять ряд специальных шагов. Традиционно менедж</w:t>
      </w:r>
      <w:r w:rsidRPr="00527948">
        <w:rPr>
          <w:color w:val="000000"/>
          <w:sz w:val="20"/>
          <w:szCs w:val="20"/>
        </w:rPr>
        <w:t>е</w:t>
      </w:r>
      <w:r w:rsidRPr="00527948">
        <w:rPr>
          <w:color w:val="000000"/>
          <w:sz w:val="20"/>
          <w:szCs w:val="20"/>
        </w:rPr>
        <w:t>рам компании по закупкам требуется:</w:t>
      </w:r>
    </w:p>
    <w:p w:rsidR="00CE4355" w:rsidRPr="00527948" w:rsidRDefault="002D09B1" w:rsidP="009D0B59">
      <w:pPr>
        <w:widowControl w:val="0"/>
        <w:shd w:val="clear" w:color="auto" w:fill="FFFFFF"/>
        <w:tabs>
          <w:tab w:val="left" w:pos="874"/>
          <w:tab w:val="left" w:pos="8333"/>
        </w:tabs>
        <w:autoSpaceDE w:val="0"/>
        <w:autoSpaceDN w:val="0"/>
        <w:adjustRightInd w:val="0"/>
        <w:spacing w:line="245" w:lineRule="auto"/>
        <w:ind w:firstLine="284"/>
        <w:jc w:val="both"/>
        <w:rPr>
          <w:color w:val="000000"/>
          <w:sz w:val="20"/>
          <w:szCs w:val="20"/>
        </w:rPr>
      </w:pPr>
      <w:r>
        <w:rPr>
          <w:color w:val="000000"/>
          <w:sz w:val="20"/>
          <w:szCs w:val="20"/>
        </w:rPr>
        <w:t>1) п</w:t>
      </w:r>
      <w:r w:rsidR="00CE4355" w:rsidRPr="00527948">
        <w:rPr>
          <w:color w:val="000000"/>
          <w:sz w:val="20"/>
          <w:szCs w:val="20"/>
        </w:rPr>
        <w:t>роанализировать существующие на данный момент фрахтовые ставки. Если речь идет об определенных соглашениях о доставке, н</w:t>
      </w:r>
      <w:r w:rsidR="00CE4355" w:rsidRPr="00527948">
        <w:rPr>
          <w:color w:val="000000"/>
          <w:sz w:val="20"/>
          <w:szCs w:val="20"/>
        </w:rPr>
        <w:t>е</w:t>
      </w:r>
      <w:r w:rsidR="00CE4355" w:rsidRPr="00527948">
        <w:rPr>
          <w:color w:val="000000"/>
          <w:sz w:val="20"/>
          <w:szCs w:val="20"/>
        </w:rPr>
        <w:t>обходимо хотя бы приблизительно определить сумму, выплачиваемую поку</w:t>
      </w:r>
      <w:r>
        <w:rPr>
          <w:color w:val="000000"/>
          <w:sz w:val="20"/>
          <w:szCs w:val="20"/>
        </w:rPr>
        <w:t>пателем собственно за перевозку;</w:t>
      </w:r>
    </w:p>
    <w:p w:rsidR="00CE4355" w:rsidRPr="00527948" w:rsidRDefault="002D09B1" w:rsidP="009D0B59">
      <w:pPr>
        <w:widowControl w:val="0"/>
        <w:shd w:val="clear" w:color="auto" w:fill="FFFFFF"/>
        <w:tabs>
          <w:tab w:val="left" w:pos="874"/>
        </w:tabs>
        <w:autoSpaceDE w:val="0"/>
        <w:autoSpaceDN w:val="0"/>
        <w:adjustRightInd w:val="0"/>
        <w:spacing w:line="245" w:lineRule="auto"/>
        <w:ind w:firstLine="284"/>
        <w:jc w:val="both"/>
        <w:rPr>
          <w:color w:val="000000"/>
          <w:sz w:val="20"/>
          <w:szCs w:val="20"/>
        </w:rPr>
      </w:pPr>
      <w:r>
        <w:rPr>
          <w:color w:val="000000"/>
          <w:sz w:val="20"/>
          <w:szCs w:val="20"/>
        </w:rPr>
        <w:t>2) </w:t>
      </w:r>
      <w:r w:rsidR="00527F49">
        <w:rPr>
          <w:color w:val="000000"/>
          <w:sz w:val="20"/>
          <w:szCs w:val="20"/>
        </w:rPr>
        <w:t>о</w:t>
      </w:r>
      <w:r w:rsidR="00CE4355" w:rsidRPr="00527948">
        <w:rPr>
          <w:color w:val="000000"/>
          <w:sz w:val="20"/>
          <w:szCs w:val="20"/>
        </w:rPr>
        <w:t xml:space="preserve">ценить затраты на поддержание запасов в снабжении и выгоды от своевременных поставок. Кроме того, менеджеры по закупкам должны настаивать на том, чтобы поставщики выделяли транспортные </w:t>
      </w:r>
      <w:r w:rsidR="00CE4355" w:rsidRPr="00527948">
        <w:rPr>
          <w:color w:val="000000"/>
          <w:sz w:val="20"/>
          <w:szCs w:val="20"/>
        </w:rPr>
        <w:lastRenderedPageBreak/>
        <w:t>затраты из совокупных расходов на закупку (цены поставляемых тов</w:t>
      </w:r>
      <w:r w:rsidR="00CE4355" w:rsidRPr="00527948">
        <w:rPr>
          <w:color w:val="000000"/>
          <w:sz w:val="20"/>
          <w:szCs w:val="20"/>
        </w:rPr>
        <w:t>а</w:t>
      </w:r>
      <w:r>
        <w:rPr>
          <w:color w:val="000000"/>
          <w:sz w:val="20"/>
          <w:szCs w:val="20"/>
        </w:rPr>
        <w:t>ров);</w:t>
      </w:r>
    </w:p>
    <w:p w:rsidR="00CE4355" w:rsidRPr="00527948" w:rsidRDefault="002D09B1" w:rsidP="009D0B59">
      <w:pPr>
        <w:widowControl w:val="0"/>
        <w:shd w:val="clear" w:color="auto" w:fill="FFFFFF"/>
        <w:tabs>
          <w:tab w:val="left" w:pos="874"/>
        </w:tabs>
        <w:autoSpaceDE w:val="0"/>
        <w:autoSpaceDN w:val="0"/>
        <w:adjustRightInd w:val="0"/>
        <w:spacing w:line="245" w:lineRule="auto"/>
        <w:ind w:firstLine="284"/>
        <w:jc w:val="both"/>
        <w:rPr>
          <w:color w:val="000000"/>
          <w:sz w:val="20"/>
          <w:szCs w:val="20"/>
        </w:rPr>
      </w:pPr>
      <w:r>
        <w:rPr>
          <w:color w:val="000000"/>
          <w:sz w:val="20"/>
          <w:szCs w:val="20"/>
        </w:rPr>
        <w:t>3) </w:t>
      </w:r>
      <w:r w:rsidR="00527F49">
        <w:rPr>
          <w:color w:val="000000"/>
          <w:sz w:val="20"/>
          <w:szCs w:val="20"/>
        </w:rPr>
        <w:t>о</w:t>
      </w:r>
      <w:r w:rsidR="00CE4355" w:rsidRPr="00527948">
        <w:rPr>
          <w:color w:val="000000"/>
          <w:sz w:val="20"/>
          <w:szCs w:val="20"/>
        </w:rPr>
        <w:t>пределить наиболее подходящие условия закупки, принимая в расчет</w:t>
      </w:r>
      <w:r w:rsidR="005C4625">
        <w:rPr>
          <w:color w:val="000000"/>
          <w:sz w:val="20"/>
          <w:szCs w:val="20"/>
        </w:rPr>
        <w:t xml:space="preserve"> </w:t>
      </w:r>
      <w:r w:rsidR="00CE4355" w:rsidRPr="00527948">
        <w:rPr>
          <w:color w:val="000000"/>
          <w:sz w:val="20"/>
          <w:szCs w:val="20"/>
        </w:rPr>
        <w:t>оценку рисков и изменение стоимости денег по времени. Нек</w:t>
      </w:r>
      <w:r w:rsidR="00CE4355" w:rsidRPr="00527948">
        <w:rPr>
          <w:color w:val="000000"/>
          <w:sz w:val="20"/>
          <w:szCs w:val="20"/>
        </w:rPr>
        <w:t>о</w:t>
      </w:r>
      <w:r w:rsidR="00CE4355" w:rsidRPr="00527948">
        <w:rPr>
          <w:color w:val="000000"/>
          <w:sz w:val="20"/>
          <w:szCs w:val="20"/>
        </w:rPr>
        <w:t>торые крупные компании работают с всеобъемлющим страховым обеспечением и могут принимать на себя риски, связанные с правом собственности</w:t>
      </w:r>
      <w:r>
        <w:rPr>
          <w:color w:val="000000"/>
          <w:sz w:val="20"/>
          <w:szCs w:val="20"/>
        </w:rPr>
        <w:t xml:space="preserve"> на входящий материальный поток;</w:t>
      </w:r>
    </w:p>
    <w:p w:rsidR="00CE4355" w:rsidRPr="00527948" w:rsidRDefault="00527F49" w:rsidP="009D0B59">
      <w:pPr>
        <w:widowControl w:val="0"/>
        <w:shd w:val="clear" w:color="auto" w:fill="FFFFFF"/>
        <w:tabs>
          <w:tab w:val="left" w:pos="874"/>
        </w:tabs>
        <w:autoSpaceDE w:val="0"/>
        <w:autoSpaceDN w:val="0"/>
        <w:adjustRightInd w:val="0"/>
        <w:spacing w:line="245" w:lineRule="auto"/>
        <w:ind w:firstLine="284"/>
        <w:jc w:val="both"/>
        <w:rPr>
          <w:color w:val="000000"/>
          <w:sz w:val="20"/>
          <w:szCs w:val="20"/>
        </w:rPr>
      </w:pPr>
      <w:r>
        <w:rPr>
          <w:color w:val="000000"/>
          <w:sz w:val="20"/>
          <w:szCs w:val="20"/>
        </w:rPr>
        <w:t>4) п</w:t>
      </w:r>
      <w:r w:rsidR="00CE4355" w:rsidRPr="00527948">
        <w:rPr>
          <w:color w:val="000000"/>
          <w:sz w:val="20"/>
          <w:szCs w:val="20"/>
        </w:rPr>
        <w:t>роанализировать динамику скидок на доставку грузов. (Речь идет о предоставляемых поставщиком скидках в случае транспорт</w:t>
      </w:r>
      <w:r w:rsidR="00CE4355" w:rsidRPr="00527948">
        <w:rPr>
          <w:color w:val="000000"/>
          <w:sz w:val="20"/>
          <w:szCs w:val="20"/>
        </w:rPr>
        <w:t>и</w:t>
      </w:r>
      <w:r w:rsidR="00CE4355" w:rsidRPr="00527948">
        <w:rPr>
          <w:color w:val="000000"/>
          <w:sz w:val="20"/>
          <w:szCs w:val="20"/>
        </w:rPr>
        <w:t>ровки груза самим покупателем.)</w:t>
      </w:r>
      <w:r>
        <w:rPr>
          <w:color w:val="000000"/>
          <w:sz w:val="20"/>
          <w:szCs w:val="20"/>
        </w:rPr>
        <w:t>;</w:t>
      </w:r>
    </w:p>
    <w:p w:rsidR="00CE4355" w:rsidRPr="00527948" w:rsidRDefault="00527F49" w:rsidP="009D0B59">
      <w:pPr>
        <w:widowControl w:val="0"/>
        <w:shd w:val="clear" w:color="auto" w:fill="FFFFFF"/>
        <w:tabs>
          <w:tab w:val="left" w:pos="874"/>
        </w:tabs>
        <w:autoSpaceDE w:val="0"/>
        <w:autoSpaceDN w:val="0"/>
        <w:adjustRightInd w:val="0"/>
        <w:spacing w:line="245" w:lineRule="auto"/>
        <w:ind w:firstLine="284"/>
        <w:jc w:val="both"/>
        <w:rPr>
          <w:color w:val="000000"/>
          <w:sz w:val="20"/>
          <w:szCs w:val="20"/>
        </w:rPr>
      </w:pPr>
      <w:r>
        <w:rPr>
          <w:color w:val="000000"/>
          <w:sz w:val="20"/>
          <w:szCs w:val="20"/>
        </w:rPr>
        <w:t>5) р</w:t>
      </w:r>
      <w:r w:rsidR="00CE4355" w:rsidRPr="00527948">
        <w:rPr>
          <w:color w:val="000000"/>
          <w:sz w:val="20"/>
          <w:szCs w:val="20"/>
        </w:rPr>
        <w:t>азработать нормы маршрутизации входящего материального потока и установить штрафы за несоблюдение этих норм. Например, необходимо установить интервал времени между поставками или о</w:t>
      </w:r>
      <w:r w:rsidR="00CE4355" w:rsidRPr="00527948">
        <w:rPr>
          <w:color w:val="000000"/>
          <w:sz w:val="20"/>
          <w:szCs w:val="20"/>
        </w:rPr>
        <w:t>п</w:t>
      </w:r>
      <w:r w:rsidR="00CE4355" w:rsidRPr="00527948">
        <w:rPr>
          <w:color w:val="000000"/>
          <w:sz w:val="20"/>
          <w:szCs w:val="20"/>
        </w:rPr>
        <w:t>ределить не</w:t>
      </w:r>
      <w:r>
        <w:rPr>
          <w:color w:val="000000"/>
          <w:sz w:val="20"/>
          <w:szCs w:val="20"/>
        </w:rPr>
        <w:t>обходимые транспортные средства;</w:t>
      </w:r>
    </w:p>
    <w:p w:rsidR="00CE4355" w:rsidRPr="00527948" w:rsidRDefault="00527F49" w:rsidP="009D0B59">
      <w:pPr>
        <w:widowControl w:val="0"/>
        <w:shd w:val="clear" w:color="auto" w:fill="FFFFFF"/>
        <w:tabs>
          <w:tab w:val="left" w:pos="874"/>
        </w:tabs>
        <w:autoSpaceDE w:val="0"/>
        <w:autoSpaceDN w:val="0"/>
        <w:adjustRightInd w:val="0"/>
        <w:spacing w:line="245" w:lineRule="auto"/>
        <w:ind w:firstLine="284"/>
        <w:jc w:val="both"/>
        <w:rPr>
          <w:color w:val="000000"/>
          <w:sz w:val="20"/>
          <w:szCs w:val="20"/>
        </w:rPr>
      </w:pPr>
      <w:r>
        <w:rPr>
          <w:color w:val="000000"/>
          <w:sz w:val="20"/>
          <w:szCs w:val="20"/>
        </w:rPr>
        <w:t>6) у</w:t>
      </w:r>
      <w:r w:rsidR="00CE4355" w:rsidRPr="00527948">
        <w:rPr>
          <w:color w:val="000000"/>
          <w:sz w:val="20"/>
          <w:szCs w:val="20"/>
        </w:rPr>
        <w:t>станавливать тесное сотрудничество с поставщиками, от кот</w:t>
      </w:r>
      <w:r w:rsidR="00CE4355" w:rsidRPr="00527948">
        <w:rPr>
          <w:color w:val="000000"/>
          <w:sz w:val="20"/>
          <w:szCs w:val="20"/>
        </w:rPr>
        <w:t>о</w:t>
      </w:r>
      <w:r w:rsidR="00CE4355" w:rsidRPr="00527948">
        <w:rPr>
          <w:color w:val="000000"/>
          <w:sz w:val="20"/>
          <w:szCs w:val="20"/>
        </w:rPr>
        <w:t>рого будут выи</w:t>
      </w:r>
      <w:r>
        <w:rPr>
          <w:color w:val="000000"/>
          <w:sz w:val="20"/>
          <w:szCs w:val="20"/>
        </w:rPr>
        <w:t>грывать все участвующие стороны;</w:t>
      </w:r>
    </w:p>
    <w:p w:rsidR="00CE4355" w:rsidRPr="00527948" w:rsidRDefault="00527F49" w:rsidP="009D0B59">
      <w:pPr>
        <w:widowControl w:val="0"/>
        <w:shd w:val="clear" w:color="auto" w:fill="FFFFFF"/>
        <w:tabs>
          <w:tab w:val="left" w:pos="874"/>
        </w:tabs>
        <w:autoSpaceDE w:val="0"/>
        <w:autoSpaceDN w:val="0"/>
        <w:adjustRightInd w:val="0"/>
        <w:spacing w:line="245" w:lineRule="auto"/>
        <w:ind w:firstLine="284"/>
        <w:jc w:val="both"/>
        <w:rPr>
          <w:color w:val="000000"/>
          <w:sz w:val="20"/>
          <w:szCs w:val="20"/>
        </w:rPr>
      </w:pPr>
      <w:r>
        <w:rPr>
          <w:color w:val="000000"/>
          <w:sz w:val="20"/>
          <w:szCs w:val="20"/>
        </w:rPr>
        <w:t>7) р</w:t>
      </w:r>
      <w:r w:rsidR="00CE4355" w:rsidRPr="00527948">
        <w:rPr>
          <w:color w:val="000000"/>
          <w:sz w:val="20"/>
          <w:szCs w:val="20"/>
        </w:rPr>
        <w:t>аботая с транспортными предприятиями (экспедиторами), о</w:t>
      </w:r>
      <w:r w:rsidR="00CE4355" w:rsidRPr="00527948">
        <w:rPr>
          <w:color w:val="000000"/>
          <w:sz w:val="20"/>
          <w:szCs w:val="20"/>
        </w:rPr>
        <w:t>п</w:t>
      </w:r>
      <w:r w:rsidR="00CE4355" w:rsidRPr="00527948">
        <w:rPr>
          <w:color w:val="000000"/>
          <w:sz w:val="20"/>
          <w:szCs w:val="20"/>
        </w:rPr>
        <w:t>ределить, сколько целесообразно использовать перевозчиков (схем доставки) для работы с входящим материальным потоком. Преимущ</w:t>
      </w:r>
      <w:r w:rsidR="00CE4355" w:rsidRPr="00527948">
        <w:rPr>
          <w:color w:val="000000"/>
          <w:sz w:val="20"/>
          <w:szCs w:val="20"/>
        </w:rPr>
        <w:t>е</w:t>
      </w:r>
      <w:r w:rsidR="00CE4355" w:rsidRPr="00527948">
        <w:rPr>
          <w:color w:val="000000"/>
          <w:sz w:val="20"/>
          <w:szCs w:val="20"/>
        </w:rPr>
        <w:t>ство здесь может выражаться в менее высоких тарифах на перевозку, в</w:t>
      </w:r>
      <w:r w:rsidR="005C4625">
        <w:rPr>
          <w:color w:val="000000"/>
          <w:sz w:val="20"/>
          <w:szCs w:val="20"/>
        </w:rPr>
        <w:t xml:space="preserve"> </w:t>
      </w:r>
      <w:r w:rsidR="00CE4355" w:rsidRPr="00527948">
        <w:rPr>
          <w:color w:val="000000"/>
          <w:sz w:val="20"/>
          <w:szCs w:val="20"/>
        </w:rPr>
        <w:t>предварительном уведомлении об осуществлении поставки (посредс</w:t>
      </w:r>
      <w:r w:rsidR="00CE4355" w:rsidRPr="00527948">
        <w:rPr>
          <w:color w:val="000000"/>
          <w:sz w:val="20"/>
          <w:szCs w:val="20"/>
        </w:rPr>
        <w:t>т</w:t>
      </w:r>
      <w:r w:rsidR="00CE4355" w:rsidRPr="00527948">
        <w:rPr>
          <w:color w:val="000000"/>
          <w:sz w:val="20"/>
          <w:szCs w:val="20"/>
        </w:rPr>
        <w:t xml:space="preserve">вом систем электронного обмена информацией) </w:t>
      </w:r>
      <w:r w:rsidR="00CE4355" w:rsidRPr="00527948">
        <w:rPr>
          <w:iCs/>
          <w:color w:val="000000"/>
          <w:sz w:val="20"/>
          <w:szCs w:val="20"/>
        </w:rPr>
        <w:t xml:space="preserve"> </w:t>
      </w:r>
      <w:r w:rsidR="00CE4355" w:rsidRPr="00527948">
        <w:rPr>
          <w:color w:val="000000"/>
          <w:sz w:val="20"/>
          <w:szCs w:val="20"/>
        </w:rPr>
        <w:t>или в единовреме</w:t>
      </w:r>
      <w:r w:rsidR="00CE4355" w:rsidRPr="00527948">
        <w:rPr>
          <w:color w:val="000000"/>
          <w:sz w:val="20"/>
          <w:szCs w:val="20"/>
        </w:rPr>
        <w:t>н</w:t>
      </w:r>
      <w:r>
        <w:rPr>
          <w:color w:val="000000"/>
          <w:sz w:val="20"/>
          <w:szCs w:val="20"/>
        </w:rPr>
        <w:t>ной поставке всего груза;</w:t>
      </w:r>
    </w:p>
    <w:p w:rsidR="00CE4355" w:rsidRPr="00527948" w:rsidRDefault="00527F49" w:rsidP="009D0B59">
      <w:pPr>
        <w:widowControl w:val="0"/>
        <w:shd w:val="clear" w:color="auto" w:fill="FFFFFF"/>
        <w:tabs>
          <w:tab w:val="left" w:pos="874"/>
        </w:tabs>
        <w:autoSpaceDE w:val="0"/>
        <w:autoSpaceDN w:val="0"/>
        <w:adjustRightInd w:val="0"/>
        <w:spacing w:line="245" w:lineRule="auto"/>
        <w:ind w:firstLine="284"/>
        <w:jc w:val="both"/>
        <w:rPr>
          <w:color w:val="000000"/>
          <w:sz w:val="20"/>
          <w:szCs w:val="20"/>
        </w:rPr>
      </w:pPr>
      <w:r>
        <w:rPr>
          <w:color w:val="000000"/>
          <w:sz w:val="20"/>
          <w:szCs w:val="20"/>
        </w:rPr>
        <w:t>8) р</w:t>
      </w:r>
      <w:r w:rsidR="00CE4355" w:rsidRPr="00527948">
        <w:rPr>
          <w:color w:val="000000"/>
          <w:sz w:val="20"/>
          <w:szCs w:val="20"/>
        </w:rPr>
        <w:t>азработать систему мониторинга входящих потоков, обычно являю</w:t>
      </w:r>
      <w:r w:rsidR="00CE4355" w:rsidRPr="00527948">
        <w:rPr>
          <w:color w:val="000000"/>
          <w:sz w:val="20"/>
          <w:szCs w:val="20"/>
        </w:rPr>
        <w:softHyphen/>
        <w:t>щуюся частью компьютеризированной системы подачи заказов. Если система мониторинга обладает высокой точностью (например, если для определения местонахождения грузовиков применяется си</w:t>
      </w:r>
      <w:r w:rsidR="00CE4355" w:rsidRPr="00527948">
        <w:rPr>
          <w:color w:val="000000"/>
          <w:sz w:val="20"/>
          <w:szCs w:val="20"/>
        </w:rPr>
        <w:t>с</w:t>
      </w:r>
      <w:r w:rsidR="00CE4355" w:rsidRPr="00527948">
        <w:rPr>
          <w:color w:val="000000"/>
          <w:sz w:val="20"/>
          <w:szCs w:val="20"/>
        </w:rPr>
        <w:t>тема спутниковой связи), то компания может рассматривать пост</w:t>
      </w:r>
      <w:r w:rsidR="00CE4355" w:rsidRPr="00527948">
        <w:rPr>
          <w:color w:val="000000"/>
          <w:sz w:val="20"/>
          <w:szCs w:val="20"/>
        </w:rPr>
        <w:t>у</w:t>
      </w:r>
      <w:r w:rsidR="00CE4355" w:rsidRPr="00527948">
        <w:rPr>
          <w:color w:val="000000"/>
          <w:sz w:val="20"/>
          <w:szCs w:val="20"/>
        </w:rPr>
        <w:t>пающие материалы как часть уже имеющихся запасов.</w:t>
      </w:r>
    </w:p>
    <w:p w:rsidR="00CE4355" w:rsidRPr="00527948" w:rsidRDefault="00CE4355" w:rsidP="009D0B59">
      <w:pPr>
        <w:widowControl w:val="0"/>
        <w:shd w:val="clear" w:color="auto" w:fill="FFFFFF"/>
        <w:tabs>
          <w:tab w:val="left" w:pos="874"/>
        </w:tabs>
        <w:autoSpaceDE w:val="0"/>
        <w:autoSpaceDN w:val="0"/>
        <w:adjustRightInd w:val="0"/>
        <w:spacing w:line="245" w:lineRule="auto"/>
        <w:ind w:firstLine="284"/>
        <w:rPr>
          <w:color w:val="000000"/>
          <w:sz w:val="20"/>
          <w:szCs w:val="20"/>
        </w:rPr>
      </w:pPr>
    </w:p>
    <w:p w:rsidR="00CE4355" w:rsidRPr="005C4625" w:rsidRDefault="005C4625" w:rsidP="009D0B59">
      <w:pPr>
        <w:widowControl w:val="0"/>
        <w:shd w:val="clear" w:color="auto" w:fill="FFFFFF"/>
        <w:tabs>
          <w:tab w:val="left" w:pos="874"/>
        </w:tabs>
        <w:autoSpaceDE w:val="0"/>
        <w:autoSpaceDN w:val="0"/>
        <w:adjustRightInd w:val="0"/>
        <w:spacing w:line="245" w:lineRule="auto"/>
        <w:jc w:val="center"/>
        <w:rPr>
          <w:b/>
          <w:color w:val="000000"/>
          <w:sz w:val="20"/>
          <w:szCs w:val="20"/>
        </w:rPr>
      </w:pPr>
      <w:r w:rsidRPr="005C4625">
        <w:rPr>
          <w:b/>
          <w:color w:val="000000"/>
          <w:sz w:val="20"/>
          <w:szCs w:val="20"/>
        </w:rPr>
        <w:t>2.</w:t>
      </w:r>
      <w:r w:rsidR="00CE4355" w:rsidRPr="005C4625">
        <w:rPr>
          <w:b/>
          <w:color w:val="000000"/>
          <w:sz w:val="20"/>
          <w:szCs w:val="20"/>
        </w:rPr>
        <w:t>4. Основные направления снижения затрат на закупки</w:t>
      </w:r>
    </w:p>
    <w:p w:rsidR="00CE4355" w:rsidRPr="00527948" w:rsidRDefault="00CE4355" w:rsidP="009D0B59">
      <w:pPr>
        <w:widowControl w:val="0"/>
        <w:shd w:val="clear" w:color="auto" w:fill="FFFFFF"/>
        <w:tabs>
          <w:tab w:val="left" w:pos="874"/>
        </w:tabs>
        <w:autoSpaceDE w:val="0"/>
        <w:autoSpaceDN w:val="0"/>
        <w:adjustRightInd w:val="0"/>
        <w:spacing w:line="245" w:lineRule="auto"/>
        <w:ind w:firstLine="284"/>
        <w:rPr>
          <w:color w:val="000000"/>
          <w:sz w:val="20"/>
          <w:szCs w:val="20"/>
        </w:rPr>
      </w:pPr>
    </w:p>
    <w:p w:rsidR="00CE4355" w:rsidRPr="00527948" w:rsidRDefault="00CE4355" w:rsidP="009D0B59">
      <w:pPr>
        <w:shd w:val="clear" w:color="auto" w:fill="FFFFFF"/>
        <w:spacing w:line="245" w:lineRule="auto"/>
        <w:ind w:firstLine="284"/>
        <w:jc w:val="both"/>
        <w:rPr>
          <w:sz w:val="20"/>
          <w:szCs w:val="20"/>
        </w:rPr>
      </w:pPr>
      <w:r w:rsidRPr="00527948">
        <w:rPr>
          <w:color w:val="000000"/>
          <w:sz w:val="20"/>
          <w:szCs w:val="20"/>
        </w:rPr>
        <w:t>Логистическому менеджменту фирмы следует уделять внимание сокращению общих затрат, связанных с процессом закупки, поскольку затраты на управление закупками по различным отраслям составляют от 40 до 60</w:t>
      </w:r>
      <w:r w:rsidR="00527F49">
        <w:rPr>
          <w:color w:val="000000"/>
          <w:sz w:val="20"/>
          <w:szCs w:val="20"/>
        </w:rPr>
        <w:t> </w:t>
      </w:r>
      <w:r w:rsidRPr="00527948">
        <w:rPr>
          <w:color w:val="000000"/>
          <w:sz w:val="20"/>
          <w:szCs w:val="20"/>
        </w:rPr>
        <w:t>% в структуре себестоимости производства ГП развитых стран. Наибольший удельный вес в затратах, связанных с закупками, занимают: собственно цена МР, затраты на транспортировку и упра</w:t>
      </w:r>
      <w:r w:rsidRPr="00527948">
        <w:rPr>
          <w:color w:val="000000"/>
          <w:sz w:val="20"/>
          <w:szCs w:val="20"/>
        </w:rPr>
        <w:t>в</w:t>
      </w:r>
      <w:r w:rsidRPr="00527948">
        <w:rPr>
          <w:color w:val="000000"/>
          <w:sz w:val="20"/>
          <w:szCs w:val="20"/>
        </w:rPr>
        <w:t>ление запасами МР (складирование, грузопереработка, хранение и пр.).</w:t>
      </w:r>
    </w:p>
    <w:p w:rsidR="00CE4355" w:rsidRPr="00527948" w:rsidRDefault="00CE4355" w:rsidP="009D0B59">
      <w:pPr>
        <w:shd w:val="clear" w:color="auto" w:fill="FFFFFF"/>
        <w:spacing w:line="238" w:lineRule="auto"/>
        <w:ind w:firstLine="284"/>
        <w:jc w:val="both"/>
        <w:rPr>
          <w:sz w:val="20"/>
          <w:szCs w:val="20"/>
        </w:rPr>
      </w:pPr>
      <w:r w:rsidRPr="00527948">
        <w:rPr>
          <w:color w:val="000000"/>
          <w:sz w:val="20"/>
          <w:szCs w:val="20"/>
        </w:rPr>
        <w:lastRenderedPageBreak/>
        <w:t>Выигрыш от рациональной организации закупок может быть вес</w:t>
      </w:r>
      <w:r w:rsidRPr="00527948">
        <w:rPr>
          <w:color w:val="000000"/>
          <w:sz w:val="20"/>
          <w:szCs w:val="20"/>
        </w:rPr>
        <w:t>ь</w:t>
      </w:r>
      <w:r w:rsidRPr="00527948">
        <w:rPr>
          <w:color w:val="000000"/>
          <w:sz w:val="20"/>
          <w:szCs w:val="20"/>
        </w:rPr>
        <w:t>ма значительным. Учитывая, что издержки в этом случае составляют 40</w:t>
      </w:r>
      <w:r w:rsidR="005C4625" w:rsidRPr="00527948">
        <w:rPr>
          <w:bCs/>
          <w:color w:val="000000"/>
          <w:sz w:val="20"/>
          <w:szCs w:val="20"/>
        </w:rPr>
        <w:t>–</w:t>
      </w:r>
      <w:r w:rsidRPr="00527948">
        <w:rPr>
          <w:color w:val="000000"/>
          <w:sz w:val="20"/>
          <w:szCs w:val="20"/>
        </w:rPr>
        <w:t>60</w:t>
      </w:r>
      <w:r w:rsidR="00527F49">
        <w:rPr>
          <w:color w:val="000000"/>
          <w:sz w:val="20"/>
          <w:szCs w:val="20"/>
        </w:rPr>
        <w:t> </w:t>
      </w:r>
      <w:r w:rsidRPr="00527948">
        <w:rPr>
          <w:color w:val="000000"/>
          <w:sz w:val="20"/>
          <w:szCs w:val="20"/>
        </w:rPr>
        <w:t>% вырученных от продажи товаров средств, удачные решения в этой области превосходят эффект прибыльности компании как за счет маркетинга, так и за счет усовершенствований производства. По оце</w:t>
      </w:r>
      <w:r w:rsidRPr="00527948">
        <w:rPr>
          <w:color w:val="000000"/>
          <w:sz w:val="20"/>
          <w:szCs w:val="20"/>
        </w:rPr>
        <w:t>н</w:t>
      </w:r>
      <w:r w:rsidRPr="00527948">
        <w:rPr>
          <w:color w:val="000000"/>
          <w:sz w:val="20"/>
          <w:szCs w:val="20"/>
        </w:rPr>
        <w:t>кам американских специалистов, для увеличения прибыли компании на 100</w:t>
      </w:r>
      <w:r w:rsidR="00527F49">
        <w:rPr>
          <w:color w:val="000000"/>
          <w:sz w:val="20"/>
          <w:szCs w:val="20"/>
        </w:rPr>
        <w:t> </w:t>
      </w:r>
      <w:r w:rsidRPr="00527948">
        <w:rPr>
          <w:color w:val="000000"/>
          <w:sz w:val="20"/>
          <w:szCs w:val="20"/>
        </w:rPr>
        <w:t>%:</w:t>
      </w:r>
    </w:p>
    <w:p w:rsidR="00CE4355" w:rsidRDefault="005C4625" w:rsidP="009D0B59">
      <w:pPr>
        <w:widowControl w:val="0"/>
        <w:shd w:val="clear" w:color="auto" w:fill="FFFFFF"/>
        <w:tabs>
          <w:tab w:val="left" w:pos="1133"/>
        </w:tabs>
        <w:autoSpaceDE w:val="0"/>
        <w:autoSpaceDN w:val="0"/>
        <w:adjustRightInd w:val="0"/>
        <w:spacing w:line="238" w:lineRule="auto"/>
        <w:ind w:left="284"/>
        <w:rPr>
          <w:color w:val="000000"/>
          <w:sz w:val="20"/>
          <w:szCs w:val="20"/>
        </w:rPr>
      </w:pPr>
      <w:r w:rsidRPr="00527948">
        <w:rPr>
          <w:bCs/>
          <w:color w:val="000000"/>
          <w:sz w:val="20"/>
          <w:szCs w:val="20"/>
        </w:rPr>
        <w:t>–</w:t>
      </w:r>
      <w:r>
        <w:rPr>
          <w:bCs/>
          <w:color w:val="000000"/>
          <w:sz w:val="20"/>
          <w:szCs w:val="20"/>
        </w:rPr>
        <w:t xml:space="preserve"> </w:t>
      </w:r>
      <w:r w:rsidR="00CE4355" w:rsidRPr="00527948">
        <w:rPr>
          <w:color w:val="000000"/>
          <w:sz w:val="20"/>
          <w:szCs w:val="20"/>
        </w:rPr>
        <w:t>объем продаж должен возрасти на 100 %;</w:t>
      </w:r>
    </w:p>
    <w:p w:rsidR="00C17B90" w:rsidRDefault="00C17B90" w:rsidP="009D0B59">
      <w:pPr>
        <w:widowControl w:val="0"/>
        <w:shd w:val="clear" w:color="auto" w:fill="FFFFFF"/>
        <w:tabs>
          <w:tab w:val="left" w:pos="1133"/>
        </w:tabs>
        <w:autoSpaceDE w:val="0"/>
        <w:autoSpaceDN w:val="0"/>
        <w:adjustRightInd w:val="0"/>
        <w:spacing w:line="238" w:lineRule="auto"/>
        <w:ind w:left="284"/>
        <w:rPr>
          <w:bCs/>
          <w:color w:val="000000"/>
          <w:sz w:val="20"/>
          <w:szCs w:val="20"/>
        </w:rPr>
      </w:pPr>
      <w:r w:rsidRPr="00527948">
        <w:rPr>
          <w:bCs/>
          <w:color w:val="000000"/>
          <w:sz w:val="20"/>
          <w:szCs w:val="20"/>
        </w:rPr>
        <w:t>–</w:t>
      </w:r>
      <w:r>
        <w:rPr>
          <w:bCs/>
          <w:color w:val="000000"/>
          <w:sz w:val="20"/>
          <w:szCs w:val="20"/>
        </w:rPr>
        <w:t xml:space="preserve"> цена товаров </w:t>
      </w:r>
      <w:r w:rsidRPr="00527948">
        <w:rPr>
          <w:bCs/>
          <w:color w:val="000000"/>
          <w:sz w:val="20"/>
          <w:szCs w:val="20"/>
        </w:rPr>
        <w:t>–</w:t>
      </w:r>
      <w:r>
        <w:rPr>
          <w:bCs/>
          <w:color w:val="000000"/>
          <w:sz w:val="20"/>
          <w:szCs w:val="20"/>
        </w:rPr>
        <w:t xml:space="preserve"> возрасти на 15 %;</w:t>
      </w:r>
    </w:p>
    <w:p w:rsidR="00A92A26" w:rsidRPr="00527948" w:rsidRDefault="00A92A26" w:rsidP="009D0B59">
      <w:pPr>
        <w:widowControl w:val="0"/>
        <w:shd w:val="clear" w:color="auto" w:fill="FFFFFF"/>
        <w:tabs>
          <w:tab w:val="left" w:pos="1133"/>
        </w:tabs>
        <w:autoSpaceDE w:val="0"/>
        <w:autoSpaceDN w:val="0"/>
        <w:adjustRightInd w:val="0"/>
        <w:spacing w:line="238" w:lineRule="auto"/>
        <w:ind w:left="284"/>
        <w:rPr>
          <w:color w:val="000000"/>
          <w:position w:val="1"/>
          <w:sz w:val="20"/>
          <w:szCs w:val="20"/>
        </w:rPr>
      </w:pPr>
      <w:r w:rsidRPr="00527948">
        <w:rPr>
          <w:bCs/>
          <w:color w:val="000000"/>
          <w:sz w:val="20"/>
          <w:szCs w:val="20"/>
        </w:rPr>
        <w:t>–</w:t>
      </w:r>
      <w:r>
        <w:rPr>
          <w:bCs/>
          <w:color w:val="000000"/>
          <w:sz w:val="20"/>
          <w:szCs w:val="20"/>
        </w:rPr>
        <w:t xml:space="preserve"> </w:t>
      </w:r>
      <w:r w:rsidRPr="00527948">
        <w:rPr>
          <w:color w:val="000000"/>
          <w:position w:val="1"/>
          <w:sz w:val="20"/>
          <w:szCs w:val="20"/>
        </w:rPr>
        <w:t xml:space="preserve">заработная плата и оклады </w:t>
      </w:r>
      <w:r w:rsidRPr="00527948">
        <w:rPr>
          <w:bCs/>
          <w:color w:val="000000"/>
          <w:sz w:val="20"/>
          <w:szCs w:val="20"/>
        </w:rPr>
        <w:t>–</w:t>
      </w:r>
      <w:r w:rsidRPr="00527948">
        <w:rPr>
          <w:color w:val="000000"/>
          <w:position w:val="1"/>
          <w:sz w:val="20"/>
          <w:szCs w:val="20"/>
        </w:rPr>
        <w:t xml:space="preserve"> снизиться на 25 %;</w:t>
      </w:r>
    </w:p>
    <w:p w:rsidR="00A92A26" w:rsidRDefault="00A92A26" w:rsidP="009D0B59">
      <w:pPr>
        <w:widowControl w:val="0"/>
        <w:shd w:val="clear" w:color="auto" w:fill="FFFFFF"/>
        <w:tabs>
          <w:tab w:val="left" w:pos="1133"/>
        </w:tabs>
        <w:autoSpaceDE w:val="0"/>
        <w:autoSpaceDN w:val="0"/>
        <w:adjustRightInd w:val="0"/>
        <w:spacing w:line="238" w:lineRule="auto"/>
        <w:ind w:left="284"/>
        <w:rPr>
          <w:color w:val="000000"/>
          <w:position w:val="-1"/>
          <w:sz w:val="20"/>
          <w:szCs w:val="20"/>
        </w:rPr>
      </w:pPr>
      <w:r w:rsidRPr="00527948">
        <w:rPr>
          <w:bCs/>
          <w:color w:val="000000"/>
          <w:sz w:val="20"/>
          <w:szCs w:val="20"/>
        </w:rPr>
        <w:t>–</w:t>
      </w:r>
      <w:r>
        <w:rPr>
          <w:bCs/>
          <w:color w:val="000000"/>
          <w:sz w:val="20"/>
          <w:szCs w:val="20"/>
        </w:rPr>
        <w:t xml:space="preserve"> </w:t>
      </w:r>
      <w:r w:rsidRPr="00527948">
        <w:rPr>
          <w:color w:val="000000"/>
          <w:position w:val="-1"/>
          <w:sz w:val="20"/>
          <w:szCs w:val="20"/>
        </w:rPr>
        <w:t xml:space="preserve">накладные расходы </w:t>
      </w:r>
      <w:r w:rsidRPr="00527948">
        <w:rPr>
          <w:bCs/>
          <w:color w:val="000000"/>
          <w:sz w:val="20"/>
          <w:szCs w:val="20"/>
        </w:rPr>
        <w:t>–</w:t>
      </w:r>
      <w:r w:rsidRPr="00527948">
        <w:rPr>
          <w:color w:val="000000"/>
          <w:position w:val="-1"/>
          <w:sz w:val="20"/>
          <w:szCs w:val="20"/>
        </w:rPr>
        <w:t xml:space="preserve"> снизиться на 33 %;</w:t>
      </w:r>
    </w:p>
    <w:p w:rsidR="00A92A26" w:rsidRPr="00527948" w:rsidRDefault="00A92A26" w:rsidP="009D0B59">
      <w:pPr>
        <w:widowControl w:val="0"/>
        <w:shd w:val="clear" w:color="auto" w:fill="FFFFFF"/>
        <w:tabs>
          <w:tab w:val="left" w:pos="1133"/>
        </w:tabs>
        <w:autoSpaceDE w:val="0"/>
        <w:autoSpaceDN w:val="0"/>
        <w:adjustRightInd w:val="0"/>
        <w:spacing w:line="238" w:lineRule="auto"/>
        <w:ind w:left="284"/>
        <w:rPr>
          <w:color w:val="000000"/>
          <w:position w:val="-6"/>
          <w:sz w:val="20"/>
          <w:szCs w:val="20"/>
        </w:rPr>
      </w:pPr>
      <w:r w:rsidRPr="00527948">
        <w:rPr>
          <w:bCs/>
          <w:color w:val="000000"/>
          <w:sz w:val="20"/>
          <w:szCs w:val="20"/>
        </w:rPr>
        <w:t>–</w:t>
      </w:r>
      <w:r>
        <w:rPr>
          <w:bCs/>
          <w:color w:val="000000"/>
          <w:sz w:val="20"/>
          <w:szCs w:val="20"/>
        </w:rPr>
        <w:t xml:space="preserve"> затраты на закупки </w:t>
      </w:r>
      <w:r w:rsidRPr="00527948">
        <w:rPr>
          <w:bCs/>
          <w:color w:val="000000"/>
          <w:sz w:val="20"/>
          <w:szCs w:val="20"/>
        </w:rPr>
        <w:t>–</w:t>
      </w:r>
      <w:r>
        <w:rPr>
          <w:bCs/>
          <w:color w:val="000000"/>
          <w:sz w:val="20"/>
          <w:szCs w:val="20"/>
        </w:rPr>
        <w:t xml:space="preserve"> снизиться на 8,5 %.</w:t>
      </w:r>
    </w:p>
    <w:p w:rsidR="00A92A26" w:rsidRPr="00527948" w:rsidRDefault="00A92A26" w:rsidP="009D0B59">
      <w:pPr>
        <w:shd w:val="clear" w:color="auto" w:fill="FFFFFF"/>
        <w:spacing w:line="238" w:lineRule="auto"/>
        <w:ind w:firstLine="284"/>
        <w:jc w:val="both"/>
        <w:rPr>
          <w:sz w:val="20"/>
          <w:szCs w:val="20"/>
        </w:rPr>
      </w:pPr>
      <w:r w:rsidRPr="00527948">
        <w:rPr>
          <w:color w:val="000000"/>
          <w:sz w:val="20"/>
          <w:szCs w:val="20"/>
        </w:rPr>
        <w:t>Таким образом, на каждый процент снижения затрат на закупки приходятся 12</w:t>
      </w:r>
      <w:r w:rsidR="00527F49">
        <w:rPr>
          <w:color w:val="000000"/>
          <w:sz w:val="20"/>
          <w:szCs w:val="20"/>
        </w:rPr>
        <w:t> </w:t>
      </w:r>
      <w:r w:rsidRPr="00527948">
        <w:rPr>
          <w:color w:val="000000"/>
          <w:sz w:val="20"/>
          <w:szCs w:val="20"/>
        </w:rPr>
        <w:t xml:space="preserve">% роста прибыли </w:t>
      </w:r>
      <w:r w:rsidRPr="00527948">
        <w:rPr>
          <w:bCs/>
          <w:color w:val="000000"/>
          <w:sz w:val="20"/>
          <w:szCs w:val="20"/>
        </w:rPr>
        <w:t>–</w:t>
      </w:r>
      <w:r w:rsidRPr="00527948">
        <w:rPr>
          <w:color w:val="000000"/>
          <w:sz w:val="20"/>
          <w:szCs w:val="20"/>
        </w:rPr>
        <w:t xml:space="preserve"> лучший результат.</w:t>
      </w:r>
    </w:p>
    <w:p w:rsidR="00A92A26" w:rsidRPr="00527948" w:rsidRDefault="00A92A26" w:rsidP="009D0B59">
      <w:pPr>
        <w:shd w:val="clear" w:color="auto" w:fill="FFFFFF"/>
        <w:spacing w:line="238" w:lineRule="auto"/>
        <w:ind w:firstLine="284"/>
        <w:jc w:val="both"/>
        <w:rPr>
          <w:sz w:val="20"/>
          <w:szCs w:val="20"/>
        </w:rPr>
      </w:pPr>
      <w:r w:rsidRPr="00527948">
        <w:rPr>
          <w:color w:val="000000"/>
          <w:sz w:val="20"/>
          <w:szCs w:val="20"/>
        </w:rPr>
        <w:t>Для сокращения числа составляющих компонентов затрат на з</w:t>
      </w:r>
      <w:r w:rsidRPr="00527948">
        <w:rPr>
          <w:color w:val="000000"/>
          <w:sz w:val="20"/>
          <w:szCs w:val="20"/>
        </w:rPr>
        <w:t>а</w:t>
      </w:r>
      <w:r w:rsidRPr="00527948">
        <w:rPr>
          <w:color w:val="000000"/>
          <w:sz w:val="20"/>
          <w:szCs w:val="20"/>
        </w:rPr>
        <w:t>купки необходима целенаправленная политика закупочной логистики, включающая комплекс мероприятий, среди которых можно указать</w:t>
      </w:r>
      <w:r w:rsidR="00527F49">
        <w:rPr>
          <w:color w:val="000000"/>
          <w:sz w:val="20"/>
          <w:szCs w:val="20"/>
        </w:rPr>
        <w:t xml:space="preserve"> следующие</w:t>
      </w:r>
      <w:r w:rsidRPr="00527948">
        <w:rPr>
          <w:color w:val="000000"/>
          <w:sz w:val="20"/>
          <w:szCs w:val="20"/>
        </w:rPr>
        <w:t>:</w:t>
      </w:r>
    </w:p>
    <w:p w:rsidR="00A92A26" w:rsidRPr="00527948" w:rsidRDefault="00A92A26" w:rsidP="009D0B59">
      <w:pPr>
        <w:widowControl w:val="0"/>
        <w:shd w:val="clear" w:color="auto" w:fill="FFFFFF"/>
        <w:tabs>
          <w:tab w:val="left" w:pos="0"/>
        </w:tabs>
        <w:autoSpaceDE w:val="0"/>
        <w:autoSpaceDN w:val="0"/>
        <w:adjustRightInd w:val="0"/>
        <w:spacing w:line="238" w:lineRule="auto"/>
        <w:ind w:firstLine="284"/>
        <w:jc w:val="both"/>
        <w:rPr>
          <w:color w:val="000000"/>
          <w:sz w:val="20"/>
          <w:szCs w:val="20"/>
        </w:rPr>
      </w:pPr>
      <w:r w:rsidRPr="00527948">
        <w:rPr>
          <w:bCs/>
          <w:color w:val="000000"/>
          <w:sz w:val="20"/>
          <w:szCs w:val="20"/>
        </w:rPr>
        <w:t>–</w:t>
      </w:r>
      <w:r w:rsidR="00527F49">
        <w:rPr>
          <w:bCs/>
          <w:color w:val="000000"/>
          <w:sz w:val="20"/>
          <w:szCs w:val="20"/>
        </w:rPr>
        <w:t> </w:t>
      </w:r>
      <w:r w:rsidRPr="00527948">
        <w:rPr>
          <w:color w:val="000000"/>
          <w:sz w:val="20"/>
          <w:szCs w:val="20"/>
        </w:rPr>
        <w:t>совершенствование планирования потребности и нормирования расхода МР для производственных подразделений фирмы;</w:t>
      </w:r>
    </w:p>
    <w:p w:rsidR="00A92A26" w:rsidRPr="00527948" w:rsidRDefault="00A92A26" w:rsidP="009D0B59">
      <w:pPr>
        <w:widowControl w:val="0"/>
        <w:shd w:val="clear" w:color="auto" w:fill="FFFFFF"/>
        <w:tabs>
          <w:tab w:val="left" w:pos="0"/>
        </w:tabs>
        <w:autoSpaceDE w:val="0"/>
        <w:autoSpaceDN w:val="0"/>
        <w:adjustRightInd w:val="0"/>
        <w:spacing w:line="238" w:lineRule="auto"/>
        <w:ind w:firstLine="284"/>
        <w:jc w:val="both"/>
        <w:rPr>
          <w:color w:val="000000"/>
          <w:sz w:val="20"/>
          <w:szCs w:val="20"/>
        </w:rPr>
      </w:pPr>
      <w:r w:rsidRPr="00527948">
        <w:rPr>
          <w:bCs/>
          <w:color w:val="000000"/>
          <w:sz w:val="20"/>
          <w:szCs w:val="20"/>
        </w:rPr>
        <w:t>–</w:t>
      </w:r>
      <w:r w:rsidR="00527F49">
        <w:rPr>
          <w:bCs/>
          <w:color w:val="000000"/>
          <w:sz w:val="20"/>
          <w:szCs w:val="20"/>
        </w:rPr>
        <w:t> </w:t>
      </w:r>
      <w:r w:rsidRPr="00527948">
        <w:rPr>
          <w:color w:val="000000"/>
          <w:sz w:val="20"/>
          <w:szCs w:val="20"/>
        </w:rPr>
        <w:t>устранение потерь от брака (политика «ноль дефектов») в прои</w:t>
      </w:r>
      <w:r w:rsidRPr="00527948">
        <w:rPr>
          <w:color w:val="000000"/>
          <w:sz w:val="20"/>
          <w:szCs w:val="20"/>
        </w:rPr>
        <w:t>з</w:t>
      </w:r>
      <w:r w:rsidRPr="00527948">
        <w:rPr>
          <w:color w:val="000000"/>
          <w:sz w:val="20"/>
          <w:szCs w:val="20"/>
        </w:rPr>
        <w:t>водстве</w:t>
      </w:r>
      <w:r>
        <w:rPr>
          <w:color w:val="000000"/>
          <w:sz w:val="20"/>
          <w:szCs w:val="20"/>
        </w:rPr>
        <w:t xml:space="preserve"> </w:t>
      </w:r>
      <w:r w:rsidRPr="00527948">
        <w:rPr>
          <w:color w:val="000000"/>
          <w:sz w:val="20"/>
          <w:szCs w:val="20"/>
        </w:rPr>
        <w:t>и потерь МР при доставке от поставщиков;</w:t>
      </w:r>
    </w:p>
    <w:p w:rsidR="00A92A26" w:rsidRPr="00527948" w:rsidRDefault="00A92A26" w:rsidP="009D0B59">
      <w:pPr>
        <w:widowControl w:val="0"/>
        <w:shd w:val="clear" w:color="auto" w:fill="FFFFFF"/>
        <w:tabs>
          <w:tab w:val="left" w:pos="0"/>
        </w:tabs>
        <w:autoSpaceDE w:val="0"/>
        <w:autoSpaceDN w:val="0"/>
        <w:adjustRightInd w:val="0"/>
        <w:spacing w:line="238" w:lineRule="auto"/>
        <w:ind w:firstLine="284"/>
        <w:jc w:val="both"/>
        <w:rPr>
          <w:color w:val="000000"/>
          <w:sz w:val="20"/>
          <w:szCs w:val="20"/>
        </w:rPr>
      </w:pPr>
      <w:r w:rsidRPr="00527948">
        <w:rPr>
          <w:bCs/>
          <w:color w:val="000000"/>
          <w:sz w:val="20"/>
          <w:szCs w:val="20"/>
        </w:rPr>
        <w:t>–</w:t>
      </w:r>
      <w:r w:rsidR="00527F49">
        <w:rPr>
          <w:bCs/>
          <w:color w:val="000000"/>
          <w:sz w:val="20"/>
          <w:szCs w:val="20"/>
        </w:rPr>
        <w:t> </w:t>
      </w:r>
      <w:r w:rsidRPr="00527948">
        <w:rPr>
          <w:color w:val="000000"/>
          <w:sz w:val="20"/>
          <w:szCs w:val="20"/>
        </w:rPr>
        <w:t>максимальное сокращение отходов производства и эффективное использование вторичных МР;</w:t>
      </w:r>
    </w:p>
    <w:p w:rsidR="00A92A26" w:rsidRDefault="00A92A26" w:rsidP="009D0B59">
      <w:pPr>
        <w:shd w:val="clear" w:color="auto" w:fill="FFFFFF"/>
        <w:tabs>
          <w:tab w:val="left" w:pos="0"/>
          <w:tab w:val="left" w:pos="1488"/>
        </w:tabs>
        <w:spacing w:line="238" w:lineRule="auto"/>
        <w:ind w:firstLine="284"/>
        <w:jc w:val="both"/>
        <w:rPr>
          <w:color w:val="000000"/>
          <w:sz w:val="20"/>
          <w:szCs w:val="20"/>
        </w:rPr>
      </w:pPr>
      <w:r w:rsidRPr="00527948">
        <w:rPr>
          <w:bCs/>
          <w:color w:val="000000"/>
          <w:sz w:val="20"/>
          <w:szCs w:val="20"/>
        </w:rPr>
        <w:t>–</w:t>
      </w:r>
      <w:r w:rsidR="00527F49">
        <w:rPr>
          <w:bCs/>
          <w:color w:val="000000"/>
          <w:sz w:val="20"/>
          <w:szCs w:val="20"/>
        </w:rPr>
        <w:t> </w:t>
      </w:r>
      <w:r w:rsidRPr="00527948">
        <w:rPr>
          <w:color w:val="000000"/>
          <w:sz w:val="20"/>
          <w:szCs w:val="20"/>
        </w:rPr>
        <w:t xml:space="preserve">исключение, по возможности, промежуточного складирования МР при </w:t>
      </w:r>
      <w:r>
        <w:rPr>
          <w:color w:val="000000"/>
          <w:sz w:val="20"/>
          <w:szCs w:val="20"/>
        </w:rPr>
        <w:t>доставке от поставщиков;</w:t>
      </w:r>
    </w:p>
    <w:p w:rsidR="00A92A26" w:rsidRPr="00527948" w:rsidRDefault="00A92A26" w:rsidP="009D0B59">
      <w:pPr>
        <w:shd w:val="clear" w:color="auto" w:fill="FFFFFF"/>
        <w:tabs>
          <w:tab w:val="left" w:pos="0"/>
          <w:tab w:val="left" w:pos="1488"/>
        </w:tabs>
        <w:spacing w:line="238" w:lineRule="auto"/>
        <w:ind w:firstLine="284"/>
        <w:jc w:val="both"/>
        <w:rPr>
          <w:color w:val="000000"/>
          <w:sz w:val="20"/>
          <w:szCs w:val="20"/>
        </w:rPr>
      </w:pPr>
      <w:r w:rsidRPr="00527948">
        <w:rPr>
          <w:bCs/>
          <w:color w:val="000000"/>
          <w:sz w:val="20"/>
          <w:szCs w:val="20"/>
        </w:rPr>
        <w:t>–</w:t>
      </w:r>
      <w:r w:rsidR="00527F49">
        <w:rPr>
          <w:bCs/>
          <w:color w:val="000000"/>
          <w:sz w:val="20"/>
          <w:szCs w:val="20"/>
        </w:rPr>
        <w:t> </w:t>
      </w:r>
      <w:r w:rsidRPr="00527948">
        <w:rPr>
          <w:color w:val="000000"/>
          <w:sz w:val="20"/>
          <w:szCs w:val="20"/>
        </w:rPr>
        <w:t>доставка МР от поставщиков как можно большими отправками с максимальным использованием грузовместимости транспортных средств и минимальными тарифами</w:t>
      </w:r>
      <w:r>
        <w:rPr>
          <w:color w:val="000000"/>
          <w:sz w:val="20"/>
          <w:szCs w:val="20"/>
        </w:rPr>
        <w:t>;</w:t>
      </w:r>
    </w:p>
    <w:p w:rsidR="00A92A26" w:rsidRPr="00527948" w:rsidRDefault="00A92A26" w:rsidP="009D0B59">
      <w:pPr>
        <w:shd w:val="clear" w:color="auto" w:fill="FFFFFF"/>
        <w:tabs>
          <w:tab w:val="left" w:pos="0"/>
          <w:tab w:val="left" w:pos="1651"/>
        </w:tabs>
        <w:spacing w:line="238" w:lineRule="auto"/>
        <w:ind w:firstLine="284"/>
        <w:jc w:val="both"/>
        <w:rPr>
          <w:sz w:val="20"/>
          <w:szCs w:val="20"/>
        </w:rPr>
      </w:pPr>
      <w:r w:rsidRPr="00527948">
        <w:rPr>
          <w:bCs/>
          <w:color w:val="000000"/>
          <w:sz w:val="20"/>
          <w:szCs w:val="20"/>
        </w:rPr>
        <w:t>–</w:t>
      </w:r>
      <w:r w:rsidR="00527F49">
        <w:rPr>
          <w:bCs/>
          <w:color w:val="000000"/>
          <w:sz w:val="20"/>
          <w:szCs w:val="20"/>
        </w:rPr>
        <w:t> </w:t>
      </w:r>
      <w:r w:rsidRPr="00527948">
        <w:rPr>
          <w:color w:val="000000"/>
          <w:sz w:val="20"/>
          <w:szCs w:val="20"/>
        </w:rPr>
        <w:t>минимизация уровней запасов МР во все звенья складской сист</w:t>
      </w:r>
      <w:r w:rsidRPr="00527948">
        <w:rPr>
          <w:color w:val="000000"/>
          <w:sz w:val="20"/>
          <w:szCs w:val="20"/>
        </w:rPr>
        <w:t>е</w:t>
      </w:r>
      <w:r w:rsidRPr="00527948">
        <w:rPr>
          <w:color w:val="000000"/>
          <w:sz w:val="20"/>
          <w:szCs w:val="20"/>
        </w:rPr>
        <w:t>мы и др.</w:t>
      </w:r>
    </w:p>
    <w:p w:rsidR="00A92A26" w:rsidRDefault="00A92A26" w:rsidP="009D0B59">
      <w:pPr>
        <w:widowControl w:val="0"/>
        <w:shd w:val="clear" w:color="auto" w:fill="FFFFFF"/>
        <w:tabs>
          <w:tab w:val="left" w:pos="874"/>
        </w:tabs>
        <w:autoSpaceDE w:val="0"/>
        <w:autoSpaceDN w:val="0"/>
        <w:adjustRightInd w:val="0"/>
        <w:spacing w:line="238" w:lineRule="auto"/>
        <w:ind w:firstLine="284"/>
        <w:jc w:val="both"/>
        <w:rPr>
          <w:color w:val="000000"/>
          <w:sz w:val="20"/>
          <w:szCs w:val="20"/>
        </w:rPr>
      </w:pPr>
      <w:r w:rsidRPr="00527948">
        <w:rPr>
          <w:color w:val="000000"/>
          <w:sz w:val="20"/>
          <w:szCs w:val="20"/>
        </w:rPr>
        <w:t>Стратегия управления закупками материальных ресурсов в пр</w:t>
      </w:r>
      <w:r w:rsidRPr="00527948">
        <w:rPr>
          <w:color w:val="000000"/>
          <w:sz w:val="20"/>
          <w:szCs w:val="20"/>
        </w:rPr>
        <w:t>о</w:t>
      </w:r>
      <w:r w:rsidRPr="00527948">
        <w:rPr>
          <w:color w:val="000000"/>
          <w:sz w:val="20"/>
          <w:szCs w:val="20"/>
        </w:rPr>
        <w:t>мышленной фирме представлена на рис.</w:t>
      </w:r>
      <w:r>
        <w:rPr>
          <w:color w:val="000000"/>
          <w:sz w:val="20"/>
          <w:szCs w:val="20"/>
        </w:rPr>
        <w:t xml:space="preserve"> 2.</w:t>
      </w:r>
      <w:r w:rsidRPr="00527948">
        <w:rPr>
          <w:color w:val="000000"/>
          <w:sz w:val="20"/>
          <w:szCs w:val="20"/>
        </w:rPr>
        <w:t>2.</w:t>
      </w:r>
    </w:p>
    <w:p w:rsidR="00A92A26" w:rsidRDefault="00A92A26" w:rsidP="009D0B59">
      <w:pPr>
        <w:pStyle w:val="af2"/>
        <w:shd w:val="clear" w:color="auto" w:fill="FFFFFF"/>
        <w:spacing w:line="238" w:lineRule="auto"/>
        <w:ind w:left="1080"/>
        <w:rPr>
          <w:b/>
          <w:color w:val="000000"/>
          <w:sz w:val="20"/>
          <w:szCs w:val="20"/>
        </w:rPr>
      </w:pPr>
    </w:p>
    <w:p w:rsidR="009D0B59" w:rsidRDefault="009D0B59" w:rsidP="009D0B59">
      <w:pPr>
        <w:pStyle w:val="af2"/>
        <w:shd w:val="clear" w:color="auto" w:fill="FFFFFF"/>
        <w:spacing w:line="238" w:lineRule="auto"/>
        <w:ind w:left="0"/>
        <w:jc w:val="center"/>
        <w:rPr>
          <w:b/>
          <w:color w:val="000000"/>
          <w:sz w:val="20"/>
          <w:szCs w:val="20"/>
        </w:rPr>
      </w:pPr>
      <w:r>
        <w:rPr>
          <w:b/>
          <w:color w:val="000000"/>
          <w:sz w:val="20"/>
          <w:szCs w:val="20"/>
        </w:rPr>
        <w:t xml:space="preserve">2.5 </w:t>
      </w:r>
      <w:r w:rsidRPr="007A3EE6">
        <w:rPr>
          <w:b/>
          <w:color w:val="000000"/>
          <w:sz w:val="20"/>
          <w:szCs w:val="20"/>
        </w:rPr>
        <w:t>Основные функции отдела закупок</w:t>
      </w:r>
    </w:p>
    <w:p w:rsidR="009D0B59" w:rsidRPr="007A3EE6" w:rsidRDefault="009D0B59" w:rsidP="009D0B59">
      <w:pPr>
        <w:pStyle w:val="af2"/>
        <w:shd w:val="clear" w:color="auto" w:fill="FFFFFF"/>
        <w:spacing w:line="238" w:lineRule="auto"/>
        <w:ind w:left="1080"/>
        <w:rPr>
          <w:b/>
          <w:color w:val="000000"/>
          <w:sz w:val="20"/>
          <w:szCs w:val="20"/>
        </w:rPr>
      </w:pPr>
    </w:p>
    <w:p w:rsidR="009D0B59" w:rsidRPr="00527948" w:rsidRDefault="009D0B59" w:rsidP="009D0B59">
      <w:pPr>
        <w:shd w:val="clear" w:color="auto" w:fill="FFFFFF"/>
        <w:spacing w:line="238" w:lineRule="auto"/>
        <w:ind w:firstLine="284"/>
        <w:jc w:val="both"/>
        <w:rPr>
          <w:sz w:val="20"/>
          <w:szCs w:val="20"/>
        </w:rPr>
      </w:pPr>
      <w:r w:rsidRPr="00527948">
        <w:rPr>
          <w:color w:val="000000"/>
          <w:sz w:val="20"/>
          <w:szCs w:val="20"/>
        </w:rPr>
        <w:t>Основные функции отдела закупок отражены на рис.</w:t>
      </w:r>
      <w:r>
        <w:rPr>
          <w:color w:val="000000"/>
          <w:sz w:val="20"/>
          <w:szCs w:val="20"/>
        </w:rPr>
        <w:t>2.3.</w:t>
      </w:r>
    </w:p>
    <w:p w:rsidR="009D0B59" w:rsidRPr="00527948" w:rsidRDefault="009D0B59" w:rsidP="009D0B59">
      <w:pPr>
        <w:shd w:val="clear" w:color="auto" w:fill="FFFFFF"/>
        <w:spacing w:line="238" w:lineRule="auto"/>
        <w:ind w:firstLine="284"/>
        <w:rPr>
          <w:sz w:val="20"/>
          <w:szCs w:val="20"/>
        </w:rPr>
      </w:pPr>
      <w:r w:rsidRPr="00527948">
        <w:rPr>
          <w:color w:val="000000"/>
          <w:sz w:val="20"/>
          <w:szCs w:val="20"/>
        </w:rPr>
        <w:t>Содержание этих функций заключается в следующем:</w:t>
      </w:r>
    </w:p>
    <w:p w:rsidR="009D0B59" w:rsidRPr="00527948" w:rsidRDefault="009D0B59" w:rsidP="009D0B59">
      <w:pPr>
        <w:widowControl w:val="0"/>
        <w:shd w:val="clear" w:color="auto" w:fill="FFFFFF"/>
        <w:tabs>
          <w:tab w:val="left" w:pos="2299"/>
        </w:tabs>
        <w:autoSpaceDE w:val="0"/>
        <w:autoSpaceDN w:val="0"/>
        <w:adjustRightInd w:val="0"/>
        <w:spacing w:line="238" w:lineRule="auto"/>
        <w:ind w:firstLine="284"/>
        <w:jc w:val="both"/>
        <w:rPr>
          <w:color w:val="000000"/>
          <w:sz w:val="20"/>
          <w:szCs w:val="20"/>
        </w:rPr>
      </w:pPr>
      <w:r>
        <w:rPr>
          <w:color w:val="000000"/>
          <w:sz w:val="20"/>
          <w:szCs w:val="20"/>
        </w:rPr>
        <w:t>1. </w:t>
      </w:r>
      <w:r w:rsidRPr="00527948">
        <w:rPr>
          <w:color w:val="000000"/>
          <w:sz w:val="20"/>
          <w:szCs w:val="20"/>
        </w:rPr>
        <w:t>Определение потребности в МР. Для этого отдел закупок пол</w:t>
      </w:r>
      <w:r w:rsidRPr="00527948">
        <w:rPr>
          <w:color w:val="000000"/>
          <w:sz w:val="20"/>
          <w:szCs w:val="20"/>
        </w:rPr>
        <w:t>у</w:t>
      </w:r>
      <w:r w:rsidRPr="00527948">
        <w:rPr>
          <w:color w:val="000000"/>
          <w:sz w:val="20"/>
          <w:szCs w:val="20"/>
        </w:rPr>
        <w:t xml:space="preserve">чает информацию от отдела маркетинга, производственного отдела, </w:t>
      </w:r>
      <w:r w:rsidRPr="00527948">
        <w:rPr>
          <w:color w:val="000000"/>
          <w:sz w:val="20"/>
          <w:szCs w:val="20"/>
        </w:rPr>
        <w:lastRenderedPageBreak/>
        <w:t>службы ло</w:t>
      </w:r>
      <w:r w:rsidRPr="00527948">
        <w:rPr>
          <w:color w:val="000000"/>
          <w:sz w:val="20"/>
          <w:szCs w:val="20"/>
        </w:rPr>
        <w:softHyphen/>
        <w:t>гистики, операционно-аналитического отдела. Расчет средств на приобретение МР. Для расчетов необходимы данные из бухгалтерии и финансового отдела о наличии свободных оборотных средств.</w:t>
      </w:r>
    </w:p>
    <w:p w:rsidR="00DD6609" w:rsidRDefault="00DD6609" w:rsidP="00527948">
      <w:pPr>
        <w:widowControl w:val="0"/>
        <w:shd w:val="clear" w:color="auto" w:fill="FFFFFF"/>
        <w:tabs>
          <w:tab w:val="left" w:pos="874"/>
        </w:tabs>
        <w:autoSpaceDE w:val="0"/>
        <w:autoSpaceDN w:val="0"/>
        <w:adjustRightInd w:val="0"/>
        <w:ind w:firstLine="284"/>
        <w:rPr>
          <w:color w:val="000000"/>
          <w:sz w:val="20"/>
          <w:szCs w:val="20"/>
        </w:rPr>
      </w:pPr>
    </w:p>
    <w:tbl>
      <w:tblPr>
        <w:tblStyle w:val="a8"/>
        <w:tblW w:w="4696" w:type="pct"/>
        <w:tblInd w:w="108" w:type="dxa"/>
        <w:tblLook w:val="04A0"/>
      </w:tblPr>
      <w:tblGrid>
        <w:gridCol w:w="5168"/>
        <w:gridCol w:w="787"/>
      </w:tblGrid>
      <w:tr w:rsidR="00A2290D" w:rsidTr="00DD6609">
        <w:trPr>
          <w:cantSplit/>
          <w:trHeight w:val="1134"/>
        </w:trPr>
        <w:tc>
          <w:tcPr>
            <w:tcW w:w="4339" w:type="pct"/>
            <w:tcBorders>
              <w:top w:val="nil"/>
              <w:left w:val="nil"/>
              <w:bottom w:val="nil"/>
              <w:right w:val="nil"/>
            </w:tcBorders>
          </w:tcPr>
          <w:p w:rsidR="00A2290D" w:rsidRPr="00527948" w:rsidRDefault="00A2290D" w:rsidP="00A2290D">
            <w:pPr>
              <w:shd w:val="clear" w:color="auto" w:fill="FFFFFF"/>
              <w:tabs>
                <w:tab w:val="left" w:pos="874"/>
              </w:tabs>
              <w:ind w:firstLine="284"/>
              <w:rPr>
                <w:sz w:val="20"/>
                <w:szCs w:val="20"/>
              </w:rPr>
            </w:pPr>
            <w:r w:rsidRPr="00527948">
              <w:rPr>
                <w:noProof/>
                <w:sz w:val="20"/>
                <w:szCs w:val="20"/>
              </w:rPr>
              <w:drawing>
                <wp:inline distT="0" distB="0" distL="0" distR="0">
                  <wp:extent cx="3038475" cy="4915453"/>
                  <wp:effectExtent l="19050" t="0" r="9525" b="0"/>
                  <wp:docPr id="9"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cstate="print"/>
                          <a:srcRect l="4301" t="2326" r="7796" b="3041"/>
                          <a:stretch>
                            <a:fillRect/>
                          </a:stretch>
                        </pic:blipFill>
                        <pic:spPr bwMode="auto">
                          <a:xfrm>
                            <a:off x="0" y="0"/>
                            <a:ext cx="3038475" cy="4915453"/>
                          </a:xfrm>
                          <a:prstGeom prst="rect">
                            <a:avLst/>
                          </a:prstGeom>
                          <a:noFill/>
                          <a:ln w="9525">
                            <a:noFill/>
                            <a:miter lim="800000"/>
                            <a:headEnd/>
                            <a:tailEnd/>
                          </a:ln>
                        </pic:spPr>
                      </pic:pic>
                    </a:graphicData>
                  </a:graphic>
                </wp:inline>
              </w:drawing>
            </w:r>
          </w:p>
          <w:p w:rsidR="00A2290D" w:rsidRDefault="00A2290D" w:rsidP="00527948">
            <w:pPr>
              <w:tabs>
                <w:tab w:val="left" w:pos="874"/>
              </w:tabs>
              <w:rPr>
                <w:color w:val="000000"/>
                <w:sz w:val="20"/>
                <w:szCs w:val="20"/>
              </w:rPr>
            </w:pPr>
          </w:p>
        </w:tc>
        <w:tc>
          <w:tcPr>
            <w:tcW w:w="661" w:type="pct"/>
            <w:tcBorders>
              <w:top w:val="nil"/>
              <w:left w:val="nil"/>
              <w:bottom w:val="nil"/>
              <w:right w:val="nil"/>
            </w:tcBorders>
            <w:textDirection w:val="btLr"/>
          </w:tcPr>
          <w:p w:rsidR="00A2290D" w:rsidRPr="00DD6609" w:rsidRDefault="00DD6609" w:rsidP="00DD6609">
            <w:pPr>
              <w:tabs>
                <w:tab w:val="left" w:pos="874"/>
              </w:tabs>
              <w:ind w:left="113" w:right="113"/>
              <w:jc w:val="center"/>
              <w:rPr>
                <w:color w:val="000000"/>
                <w:sz w:val="16"/>
                <w:szCs w:val="16"/>
              </w:rPr>
            </w:pPr>
            <w:r w:rsidRPr="00DD6609">
              <w:rPr>
                <w:color w:val="000000"/>
                <w:sz w:val="16"/>
                <w:szCs w:val="16"/>
              </w:rPr>
              <w:t>2.2. С</w:t>
            </w:r>
            <w:r>
              <w:rPr>
                <w:color w:val="000000"/>
                <w:sz w:val="16"/>
                <w:szCs w:val="16"/>
              </w:rPr>
              <w:t>тратегия управления закупками</w:t>
            </w:r>
            <w:r w:rsidRPr="00DD6609">
              <w:rPr>
                <w:color w:val="000000"/>
                <w:sz w:val="16"/>
                <w:szCs w:val="16"/>
              </w:rPr>
              <w:t xml:space="preserve"> МР в промышленной  фирме</w:t>
            </w:r>
          </w:p>
        </w:tc>
      </w:tr>
    </w:tbl>
    <w:p w:rsidR="00CE4355" w:rsidRPr="00527948" w:rsidRDefault="00F81330" w:rsidP="00F81330">
      <w:pPr>
        <w:widowControl w:val="0"/>
        <w:shd w:val="clear" w:color="auto" w:fill="FFFFFF"/>
        <w:tabs>
          <w:tab w:val="left" w:pos="2299"/>
        </w:tabs>
        <w:autoSpaceDE w:val="0"/>
        <w:autoSpaceDN w:val="0"/>
        <w:adjustRightInd w:val="0"/>
        <w:ind w:firstLine="284"/>
        <w:jc w:val="both"/>
        <w:rPr>
          <w:sz w:val="20"/>
          <w:szCs w:val="20"/>
        </w:rPr>
      </w:pPr>
      <w:r>
        <w:rPr>
          <w:color w:val="000000"/>
          <w:sz w:val="20"/>
          <w:szCs w:val="20"/>
        </w:rPr>
        <w:lastRenderedPageBreak/>
        <w:t>2.</w:t>
      </w:r>
      <w:r w:rsidR="00222D65">
        <w:rPr>
          <w:color w:val="000000"/>
          <w:sz w:val="20"/>
          <w:szCs w:val="20"/>
        </w:rPr>
        <w:t> </w:t>
      </w:r>
      <w:r w:rsidR="00CE4355" w:rsidRPr="00527948">
        <w:rPr>
          <w:color w:val="000000"/>
          <w:sz w:val="20"/>
          <w:szCs w:val="20"/>
        </w:rPr>
        <w:t>Поиск, анализ данных и выбор поставщиков. Это важная фун</w:t>
      </w:r>
      <w:r w:rsidR="00CE4355" w:rsidRPr="00527948">
        <w:rPr>
          <w:color w:val="000000"/>
          <w:sz w:val="20"/>
          <w:szCs w:val="20"/>
        </w:rPr>
        <w:t>к</w:t>
      </w:r>
      <w:r w:rsidR="00CE4355" w:rsidRPr="00527948">
        <w:rPr>
          <w:color w:val="000000"/>
          <w:sz w:val="20"/>
          <w:szCs w:val="20"/>
        </w:rPr>
        <w:t>ция отдела закупок включает тщательное исследовани</w:t>
      </w:r>
      <w:r w:rsidR="00222D65">
        <w:rPr>
          <w:color w:val="000000"/>
          <w:sz w:val="20"/>
          <w:szCs w:val="20"/>
        </w:rPr>
        <w:t>е</w:t>
      </w:r>
      <w:r w:rsidR="00CE4355" w:rsidRPr="00527948">
        <w:rPr>
          <w:color w:val="000000"/>
          <w:sz w:val="20"/>
          <w:szCs w:val="20"/>
        </w:rPr>
        <w:t xml:space="preserve"> рынка поста</w:t>
      </w:r>
      <w:r w:rsidR="00CE4355" w:rsidRPr="00527948">
        <w:rPr>
          <w:color w:val="000000"/>
          <w:sz w:val="20"/>
          <w:szCs w:val="20"/>
        </w:rPr>
        <w:t>в</w:t>
      </w:r>
      <w:r w:rsidR="00CE4355" w:rsidRPr="00527948">
        <w:rPr>
          <w:color w:val="000000"/>
          <w:sz w:val="20"/>
          <w:szCs w:val="20"/>
        </w:rPr>
        <w:t>щиков по интересующей продукции, поиск наиболее квалифицирова</w:t>
      </w:r>
      <w:r w:rsidR="00CE4355" w:rsidRPr="00527948">
        <w:rPr>
          <w:color w:val="000000"/>
          <w:sz w:val="20"/>
          <w:szCs w:val="20"/>
        </w:rPr>
        <w:t>н</w:t>
      </w:r>
      <w:r w:rsidR="00CE4355" w:rsidRPr="00527948">
        <w:rPr>
          <w:color w:val="000000"/>
          <w:sz w:val="20"/>
          <w:szCs w:val="20"/>
        </w:rPr>
        <w:t>ных поставщиков и оценку возможности своевременных поставок и предоставления необходимых услуг до и после продажи. В результате анализа выбираются наиболее приемлемые поставщики. Определение условий поставки и оплаты: переговоры с поставщиками, на которых обсужда</w:t>
      </w:r>
      <w:r w:rsidR="00B04F7C">
        <w:rPr>
          <w:noProof/>
          <w:sz w:val="20"/>
          <w:szCs w:val="20"/>
        </w:rPr>
        <w:pict>
          <v:line id="_x0000_s1091" style="position:absolute;left:0;text-align:left;z-index:251709440;mso-position-horizontal-relative:margin;mso-position-vertical-relative:text" from="746.65pt,275.5pt" to="746.65pt,296.15pt" o:allowincell="f" strokeweight=".25pt">
            <w10:wrap anchorx="margin"/>
          </v:line>
        </w:pict>
      </w:r>
      <w:r w:rsidR="00B04F7C">
        <w:rPr>
          <w:noProof/>
          <w:sz w:val="20"/>
          <w:szCs w:val="20"/>
        </w:rPr>
        <w:pict>
          <v:line id="_x0000_s1092" style="position:absolute;left:0;text-align:left;z-index:251710464;mso-position-horizontal-relative:margin;mso-position-vertical-relative:text" from="773.5pt,969.1pt" to="773.5pt,1056.45pt" o:allowincell="f" strokeweight=".7pt">
            <w10:wrap anchorx="margin"/>
          </v:line>
        </w:pict>
      </w:r>
      <w:r w:rsidR="00CE4355" w:rsidRPr="00527948">
        <w:rPr>
          <w:color w:val="000000"/>
          <w:sz w:val="20"/>
          <w:szCs w:val="20"/>
        </w:rPr>
        <w:t>ются условия доставки, формы оплаты, возможность получ</w:t>
      </w:r>
      <w:r w:rsidR="00CE4355" w:rsidRPr="00527948">
        <w:rPr>
          <w:color w:val="000000"/>
          <w:sz w:val="20"/>
          <w:szCs w:val="20"/>
        </w:rPr>
        <w:t>е</w:t>
      </w:r>
      <w:r w:rsidR="00CE4355" w:rsidRPr="00527948">
        <w:rPr>
          <w:color w:val="000000"/>
          <w:sz w:val="20"/>
          <w:szCs w:val="20"/>
        </w:rPr>
        <w:t>ния отсро</w:t>
      </w:r>
      <w:r w:rsidR="00222D65">
        <w:rPr>
          <w:color w:val="000000"/>
          <w:sz w:val="20"/>
          <w:szCs w:val="20"/>
        </w:rPr>
        <w:t>ч</w:t>
      </w:r>
      <w:r w:rsidR="00CE4355" w:rsidRPr="00527948">
        <w:rPr>
          <w:color w:val="000000"/>
          <w:sz w:val="20"/>
          <w:szCs w:val="20"/>
        </w:rPr>
        <w:t>ек платежа, выбор базиса поставки и т.</w:t>
      </w:r>
      <w:r w:rsidR="00222D65">
        <w:rPr>
          <w:color w:val="000000"/>
          <w:sz w:val="20"/>
          <w:szCs w:val="20"/>
        </w:rPr>
        <w:t> </w:t>
      </w:r>
      <w:r w:rsidR="00CE4355" w:rsidRPr="00527948">
        <w:rPr>
          <w:color w:val="000000"/>
          <w:sz w:val="20"/>
          <w:szCs w:val="20"/>
        </w:rPr>
        <w:t>д.</w:t>
      </w:r>
    </w:p>
    <w:p w:rsidR="00CE4355" w:rsidRPr="00527948" w:rsidRDefault="00F81330" w:rsidP="00F81330">
      <w:pPr>
        <w:shd w:val="clear" w:color="auto" w:fill="FFFFFF"/>
        <w:tabs>
          <w:tab w:val="left" w:pos="2539"/>
        </w:tabs>
        <w:ind w:firstLine="284"/>
        <w:jc w:val="both"/>
        <w:rPr>
          <w:sz w:val="20"/>
          <w:szCs w:val="20"/>
        </w:rPr>
      </w:pPr>
      <w:r>
        <w:rPr>
          <w:color w:val="000000"/>
          <w:sz w:val="20"/>
          <w:szCs w:val="20"/>
        </w:rPr>
        <w:t>3.</w:t>
      </w:r>
      <w:r w:rsidR="00222D65">
        <w:rPr>
          <w:color w:val="000000"/>
          <w:sz w:val="20"/>
          <w:szCs w:val="20"/>
        </w:rPr>
        <w:t> </w:t>
      </w:r>
      <w:r w:rsidR="00CE4355" w:rsidRPr="00527948">
        <w:rPr>
          <w:color w:val="000000"/>
          <w:sz w:val="20"/>
          <w:szCs w:val="20"/>
        </w:rPr>
        <w:t>Заключение договоров и контроль исполнения. Данная функция отдела закупок выполняется при тесном сотрудничестве с юридич</w:t>
      </w:r>
      <w:r w:rsidR="00CE4355" w:rsidRPr="00527948">
        <w:rPr>
          <w:color w:val="000000"/>
          <w:sz w:val="20"/>
          <w:szCs w:val="20"/>
        </w:rPr>
        <w:t>е</w:t>
      </w:r>
      <w:r w:rsidR="00CE4355" w:rsidRPr="00527948">
        <w:rPr>
          <w:color w:val="000000"/>
          <w:sz w:val="20"/>
          <w:szCs w:val="20"/>
        </w:rPr>
        <w:t>ским отде</w:t>
      </w:r>
      <w:r w:rsidR="00CE4355" w:rsidRPr="00527948">
        <w:rPr>
          <w:color w:val="000000"/>
          <w:sz w:val="20"/>
          <w:szCs w:val="20"/>
        </w:rPr>
        <w:softHyphen/>
        <w:t>лом, так как важно в договоре соблюсти все интересы ко</w:t>
      </w:r>
      <w:r w:rsidR="00CE4355" w:rsidRPr="00527948">
        <w:rPr>
          <w:color w:val="000000"/>
          <w:sz w:val="20"/>
          <w:szCs w:val="20"/>
        </w:rPr>
        <w:t>м</w:t>
      </w:r>
      <w:r w:rsidR="00CE4355" w:rsidRPr="00527948">
        <w:rPr>
          <w:color w:val="000000"/>
          <w:sz w:val="20"/>
          <w:szCs w:val="20"/>
        </w:rPr>
        <w:t>пании. Действия в случае нарушений условий поставки. Санкции в отношении поставщика, нарушившего условия поставки, могут иметь разный характер: от простого предупреждения или мелкого штрафа вплоть до расторжения договора с ним.</w:t>
      </w:r>
    </w:p>
    <w:p w:rsidR="007A3EE6" w:rsidRPr="00527948" w:rsidRDefault="007A3EE6" w:rsidP="00527948">
      <w:pPr>
        <w:shd w:val="clear" w:color="auto" w:fill="FFFFFF"/>
        <w:ind w:firstLine="284"/>
        <w:jc w:val="both"/>
        <w:rPr>
          <w:sz w:val="20"/>
          <w:szCs w:val="20"/>
        </w:rPr>
      </w:pPr>
    </w:p>
    <w:p w:rsidR="00CE4355" w:rsidRPr="00527948" w:rsidRDefault="00B04F7C" w:rsidP="007A3EE6">
      <w:pPr>
        <w:jc w:val="center"/>
        <w:rPr>
          <w:sz w:val="20"/>
          <w:szCs w:val="20"/>
        </w:rPr>
      </w:pPr>
      <w:r>
        <w:rPr>
          <w:noProof/>
          <w:sz w:val="20"/>
          <w:szCs w:val="20"/>
        </w:rPr>
        <w:pict>
          <v:line id="_x0000_s1100" style="position:absolute;left:0;text-align:left;z-index:251718656" from="38.2pt,371.9pt" to="38.2pt,371.9pt"/>
        </w:pict>
      </w:r>
      <w:r w:rsidR="00CE4355" w:rsidRPr="00527948">
        <w:rPr>
          <w:noProof/>
          <w:sz w:val="20"/>
          <w:szCs w:val="20"/>
        </w:rPr>
        <w:drawing>
          <wp:inline distT="0" distB="0" distL="0" distR="0">
            <wp:extent cx="3807839" cy="2324100"/>
            <wp:effectExtent l="19050" t="0" r="2161" b="0"/>
            <wp:docPr id="7"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cstate="print"/>
                    <a:srcRect l="4724" t="5039" r="6562" b="10468"/>
                    <a:stretch>
                      <a:fillRect/>
                    </a:stretch>
                  </pic:blipFill>
                  <pic:spPr bwMode="auto">
                    <a:xfrm>
                      <a:off x="0" y="0"/>
                      <a:ext cx="3810175" cy="2325526"/>
                    </a:xfrm>
                    <a:prstGeom prst="rect">
                      <a:avLst/>
                    </a:prstGeom>
                    <a:noFill/>
                    <a:ln w="9525">
                      <a:noFill/>
                      <a:miter lim="800000"/>
                      <a:headEnd/>
                      <a:tailEnd/>
                    </a:ln>
                  </pic:spPr>
                </pic:pic>
              </a:graphicData>
            </a:graphic>
          </wp:inline>
        </w:drawing>
      </w:r>
    </w:p>
    <w:p w:rsidR="00CE4355" w:rsidRPr="00D7619D" w:rsidRDefault="00CE4355" w:rsidP="00222D65">
      <w:pPr>
        <w:jc w:val="center"/>
        <w:rPr>
          <w:sz w:val="16"/>
          <w:szCs w:val="16"/>
        </w:rPr>
      </w:pPr>
      <w:r w:rsidRPr="00D7619D">
        <w:rPr>
          <w:sz w:val="16"/>
          <w:szCs w:val="16"/>
        </w:rPr>
        <w:t xml:space="preserve">Рис. </w:t>
      </w:r>
      <w:r w:rsidR="00F81330" w:rsidRPr="00D7619D">
        <w:rPr>
          <w:sz w:val="16"/>
          <w:szCs w:val="16"/>
        </w:rPr>
        <w:t>2.3</w:t>
      </w:r>
      <w:r w:rsidRPr="00D7619D">
        <w:rPr>
          <w:sz w:val="16"/>
          <w:szCs w:val="16"/>
        </w:rPr>
        <w:t>. Основные функции отдела закупок</w:t>
      </w:r>
    </w:p>
    <w:p w:rsidR="00D7619D" w:rsidRDefault="00222D65" w:rsidP="009D0B59">
      <w:pPr>
        <w:shd w:val="clear" w:color="auto" w:fill="FFFFFF"/>
        <w:spacing w:line="235" w:lineRule="auto"/>
        <w:ind w:firstLine="284"/>
        <w:jc w:val="both"/>
        <w:rPr>
          <w:color w:val="000000"/>
          <w:sz w:val="20"/>
          <w:szCs w:val="20"/>
        </w:rPr>
      </w:pPr>
      <w:r>
        <w:rPr>
          <w:iCs/>
          <w:color w:val="000000"/>
          <w:sz w:val="20"/>
          <w:szCs w:val="20"/>
        </w:rPr>
        <w:t>4. </w:t>
      </w:r>
      <w:r w:rsidR="00D7619D" w:rsidRPr="00527948">
        <w:rPr>
          <w:iCs/>
          <w:color w:val="000000"/>
          <w:sz w:val="20"/>
          <w:szCs w:val="20"/>
        </w:rPr>
        <w:t>Контроль за к</w:t>
      </w:r>
      <w:r w:rsidR="00D7619D">
        <w:rPr>
          <w:iCs/>
          <w:color w:val="000000"/>
          <w:sz w:val="20"/>
          <w:szCs w:val="20"/>
        </w:rPr>
        <w:t>о</w:t>
      </w:r>
      <w:r w:rsidR="00D7619D" w:rsidRPr="00527948">
        <w:rPr>
          <w:iCs/>
          <w:color w:val="000000"/>
          <w:sz w:val="20"/>
          <w:szCs w:val="20"/>
        </w:rPr>
        <w:t xml:space="preserve">нтактами с поставщиками. </w:t>
      </w:r>
      <w:r w:rsidR="00D7619D" w:rsidRPr="00527948">
        <w:rPr>
          <w:color w:val="000000"/>
          <w:sz w:val="20"/>
          <w:szCs w:val="20"/>
        </w:rPr>
        <w:t>Отдел закупок должен поддерживать взаимоотношения с потенциальными поставщиками. Если работники компании (производственного отдела) будут неп</w:t>
      </w:r>
      <w:r w:rsidR="00D7619D" w:rsidRPr="00527948">
        <w:rPr>
          <w:color w:val="000000"/>
          <w:sz w:val="20"/>
          <w:szCs w:val="20"/>
        </w:rPr>
        <w:t>о</w:t>
      </w:r>
      <w:r w:rsidR="00D7619D" w:rsidRPr="00527948">
        <w:rPr>
          <w:color w:val="000000"/>
          <w:sz w:val="20"/>
          <w:szCs w:val="20"/>
        </w:rPr>
        <w:t>средственно сами работать с поставщиками без уведомления отдела закупок, то это будет способствовать осуществлению продаж «с че</w:t>
      </w:r>
      <w:r w:rsidR="00D7619D" w:rsidRPr="00527948">
        <w:rPr>
          <w:color w:val="000000"/>
          <w:sz w:val="20"/>
          <w:szCs w:val="20"/>
        </w:rPr>
        <w:t>р</w:t>
      </w:r>
      <w:r w:rsidR="00D7619D" w:rsidRPr="00527948">
        <w:rPr>
          <w:color w:val="000000"/>
          <w:sz w:val="20"/>
          <w:szCs w:val="20"/>
        </w:rPr>
        <w:t xml:space="preserve">ного хода», когда  потенциальный поставщик будет оказывать влияние </w:t>
      </w:r>
      <w:r w:rsidR="00D7619D" w:rsidRPr="00527948">
        <w:rPr>
          <w:color w:val="000000"/>
          <w:sz w:val="20"/>
          <w:szCs w:val="20"/>
        </w:rPr>
        <w:lastRenderedPageBreak/>
        <w:t xml:space="preserve">на спецификацию </w:t>
      </w:r>
      <w:r w:rsidR="00B04F7C" w:rsidRPr="00B04F7C">
        <w:rPr>
          <w:noProof/>
          <w:sz w:val="20"/>
          <w:szCs w:val="20"/>
        </w:rPr>
        <w:pict>
          <v:line id="_x0000_s1149" style="position:absolute;left:0;text-align:left;z-index:251759616;mso-position-horizontal-relative:margin;mso-position-vertical-relative:text" from="-100.3pt,86.15pt" to="-100.3pt,971.25pt" o:allowincell="f" strokeweight=".25pt">
            <w10:wrap anchorx="margin"/>
          </v:line>
        </w:pict>
      </w:r>
      <w:r w:rsidR="00B04F7C" w:rsidRPr="00B04F7C">
        <w:rPr>
          <w:noProof/>
          <w:sz w:val="20"/>
          <w:szCs w:val="20"/>
        </w:rPr>
        <w:pict>
          <v:line id="_x0000_s1150" style="position:absolute;left:0;text-align:left;z-index:251760640;mso-position-horizontal-relative:margin;mso-position-vertical-relative:text" from="-89.3pt,743.75pt" to="-89.3pt,831.1pt" o:allowincell="f" strokeweight=".95pt">
            <w10:wrap anchorx="margin"/>
          </v:line>
        </w:pict>
      </w:r>
      <w:r w:rsidR="00B04F7C" w:rsidRPr="00B04F7C">
        <w:rPr>
          <w:noProof/>
          <w:sz w:val="20"/>
          <w:szCs w:val="20"/>
        </w:rPr>
        <w:pict>
          <v:line id="_x0000_s1151" style="position:absolute;left:0;text-align:left;z-index:251761664;mso-position-horizontal-relative:margin;mso-position-vertical-relative:text" from="-86.4pt,743.75pt" to="-86.4pt,932.4pt" o:allowincell="f" strokeweight="1.2pt">
            <w10:wrap anchorx="margin"/>
          </v:line>
        </w:pict>
      </w:r>
      <w:r w:rsidR="00B04F7C" w:rsidRPr="00B04F7C">
        <w:rPr>
          <w:noProof/>
          <w:sz w:val="20"/>
          <w:szCs w:val="20"/>
        </w:rPr>
        <w:pict>
          <v:line id="_x0000_s1152" style="position:absolute;left:0;text-align:left;z-index:251762688;mso-position-horizontal-relative:margin;mso-position-vertical-relative:text" from="-91.7pt,759.1pt" to="-91.7pt,766.8pt" o:allowincell="f" strokeweight=".25pt">
            <w10:wrap anchorx="margin"/>
          </v:line>
        </w:pict>
      </w:r>
      <w:r w:rsidR="00B04F7C" w:rsidRPr="00B04F7C">
        <w:rPr>
          <w:noProof/>
          <w:sz w:val="20"/>
          <w:szCs w:val="20"/>
        </w:rPr>
        <w:pict>
          <v:line id="_x0000_s1153" style="position:absolute;left:0;text-align:left;z-index:251763712;mso-position-horizontal-relative:margin;mso-position-vertical-relative:text" from="-136.8pt,786pt" to="-136.8pt,1063.9pt" o:allowincell="f" strokeweight="3.6pt">
            <w10:wrap anchorx="margin"/>
          </v:line>
        </w:pict>
      </w:r>
      <w:r w:rsidR="00B04F7C" w:rsidRPr="00B04F7C">
        <w:rPr>
          <w:noProof/>
          <w:sz w:val="20"/>
          <w:szCs w:val="20"/>
        </w:rPr>
        <w:pict>
          <v:line id="_x0000_s1154" style="position:absolute;left:0;text-align:left;z-index:251764736;mso-position-horizontal-relative:margin;mso-position-vertical-relative:text" from="-80.15pt,839.3pt" to="-80.15pt,999.6pt" o:allowincell="f" strokeweight=".7pt">
            <w10:wrap anchorx="margin"/>
          </v:line>
        </w:pict>
      </w:r>
      <w:r w:rsidR="00B04F7C" w:rsidRPr="00B04F7C">
        <w:rPr>
          <w:noProof/>
          <w:sz w:val="20"/>
          <w:szCs w:val="20"/>
        </w:rPr>
        <w:pict>
          <v:line id="_x0000_s1155" style="position:absolute;left:0;text-align:left;z-index:251765760;mso-position-horizontal-relative:margin;mso-position-vertical-relative:text" from="-77.75pt,948.7pt" to="-77.75pt,1024.55pt" o:allowincell="f" strokeweight=".25pt">
            <w10:wrap anchorx="margin"/>
          </v:line>
        </w:pict>
      </w:r>
      <w:r w:rsidR="00D7619D" w:rsidRPr="00527948">
        <w:rPr>
          <w:color w:val="000000"/>
          <w:sz w:val="20"/>
          <w:szCs w:val="20"/>
        </w:rPr>
        <w:t>ГП таким образом, что он станет единственным и</w:t>
      </w:r>
      <w:r w:rsidR="00D7619D" w:rsidRPr="00527948">
        <w:rPr>
          <w:color w:val="000000"/>
          <w:sz w:val="20"/>
          <w:szCs w:val="20"/>
        </w:rPr>
        <w:t>с</w:t>
      </w:r>
      <w:r w:rsidR="00D7619D" w:rsidRPr="00527948">
        <w:rPr>
          <w:color w:val="000000"/>
          <w:sz w:val="20"/>
          <w:szCs w:val="20"/>
        </w:rPr>
        <w:t>точником снабжения. Если техническому персоналу поставщика нео</w:t>
      </w:r>
      <w:r w:rsidR="00D7619D" w:rsidRPr="00527948">
        <w:rPr>
          <w:color w:val="000000"/>
          <w:sz w:val="20"/>
          <w:szCs w:val="20"/>
        </w:rPr>
        <w:t>б</w:t>
      </w:r>
      <w:r w:rsidR="00D7619D" w:rsidRPr="00527948">
        <w:rPr>
          <w:color w:val="000000"/>
          <w:sz w:val="20"/>
          <w:szCs w:val="20"/>
        </w:rPr>
        <w:t>ходимо непосредственно встретиться с инженерами фирмы-покупателя, то отдел закупок организует такие встречи.</w:t>
      </w:r>
    </w:p>
    <w:p w:rsidR="00D7619D" w:rsidRPr="00527948" w:rsidRDefault="00222D65" w:rsidP="009D0B59">
      <w:pPr>
        <w:widowControl w:val="0"/>
        <w:shd w:val="clear" w:color="auto" w:fill="FFFFFF"/>
        <w:tabs>
          <w:tab w:val="left" w:pos="2410"/>
        </w:tabs>
        <w:autoSpaceDE w:val="0"/>
        <w:autoSpaceDN w:val="0"/>
        <w:adjustRightInd w:val="0"/>
        <w:spacing w:line="235" w:lineRule="auto"/>
        <w:ind w:firstLine="284"/>
        <w:jc w:val="both"/>
        <w:rPr>
          <w:color w:val="000000"/>
          <w:sz w:val="20"/>
          <w:szCs w:val="20"/>
        </w:rPr>
      </w:pPr>
      <w:r>
        <w:rPr>
          <w:color w:val="000000"/>
          <w:sz w:val="20"/>
          <w:szCs w:val="20"/>
        </w:rPr>
        <w:t>5. </w:t>
      </w:r>
      <w:r w:rsidR="00D7619D" w:rsidRPr="00527948">
        <w:rPr>
          <w:color w:val="000000"/>
          <w:sz w:val="20"/>
          <w:szCs w:val="20"/>
        </w:rPr>
        <w:t>Получение МР. Обработка входящих потоков МР, идентифик</w:t>
      </w:r>
      <w:r w:rsidR="00D7619D" w:rsidRPr="00527948">
        <w:rPr>
          <w:color w:val="000000"/>
          <w:sz w:val="20"/>
          <w:szCs w:val="20"/>
        </w:rPr>
        <w:t>а</w:t>
      </w:r>
      <w:r w:rsidR="00D7619D" w:rsidRPr="00527948">
        <w:rPr>
          <w:color w:val="000000"/>
          <w:sz w:val="20"/>
          <w:szCs w:val="20"/>
        </w:rPr>
        <w:t>ция продукции, уточнение количества, подготовка отчетов и перем</w:t>
      </w:r>
      <w:r w:rsidR="00D7619D" w:rsidRPr="00527948">
        <w:rPr>
          <w:color w:val="000000"/>
          <w:sz w:val="20"/>
          <w:szCs w:val="20"/>
        </w:rPr>
        <w:t>е</w:t>
      </w:r>
      <w:r w:rsidR="00D7619D" w:rsidRPr="00527948">
        <w:rPr>
          <w:color w:val="000000"/>
          <w:sz w:val="20"/>
          <w:szCs w:val="20"/>
        </w:rPr>
        <w:t>щение сырья к месту использования и хранения</w:t>
      </w:r>
      <w:r w:rsidRPr="00222D65">
        <w:rPr>
          <w:color w:val="000000"/>
          <w:sz w:val="20"/>
          <w:szCs w:val="20"/>
        </w:rPr>
        <w:t xml:space="preserve"> </w:t>
      </w:r>
      <w:r w:rsidRPr="00527948">
        <w:rPr>
          <w:color w:val="000000"/>
          <w:sz w:val="20"/>
          <w:szCs w:val="20"/>
        </w:rPr>
        <w:t>его</w:t>
      </w:r>
      <w:r w:rsidR="00D7619D" w:rsidRPr="00527948">
        <w:rPr>
          <w:color w:val="000000"/>
          <w:sz w:val="20"/>
          <w:szCs w:val="20"/>
        </w:rPr>
        <w:t>.</w:t>
      </w:r>
    </w:p>
    <w:p w:rsidR="00D7619D" w:rsidRPr="00527948" w:rsidRDefault="00222D65" w:rsidP="009D0B59">
      <w:pPr>
        <w:widowControl w:val="0"/>
        <w:shd w:val="clear" w:color="auto" w:fill="FFFFFF"/>
        <w:tabs>
          <w:tab w:val="left" w:pos="2410"/>
        </w:tabs>
        <w:autoSpaceDE w:val="0"/>
        <w:autoSpaceDN w:val="0"/>
        <w:adjustRightInd w:val="0"/>
        <w:spacing w:line="235" w:lineRule="auto"/>
        <w:ind w:firstLine="284"/>
        <w:jc w:val="both"/>
        <w:rPr>
          <w:color w:val="000000"/>
          <w:sz w:val="20"/>
          <w:szCs w:val="20"/>
        </w:rPr>
      </w:pPr>
      <w:r>
        <w:rPr>
          <w:color w:val="000000"/>
          <w:sz w:val="20"/>
          <w:szCs w:val="20"/>
        </w:rPr>
        <w:t>6. </w:t>
      </w:r>
      <w:r w:rsidR="00D7619D" w:rsidRPr="00527948">
        <w:rPr>
          <w:color w:val="000000"/>
          <w:sz w:val="20"/>
          <w:szCs w:val="20"/>
        </w:rPr>
        <w:t>Проверка поступающей продукции и подтверждение качества. Проверка и подтверждение того, что поступающее сырье, материал и услуги отвечают (соответствуют договору и сертификации) требов</w:t>
      </w:r>
      <w:r w:rsidR="00D7619D" w:rsidRPr="00527948">
        <w:rPr>
          <w:color w:val="000000"/>
          <w:sz w:val="20"/>
          <w:szCs w:val="20"/>
        </w:rPr>
        <w:t>а</w:t>
      </w:r>
      <w:r w:rsidR="00D7619D" w:rsidRPr="00527948">
        <w:rPr>
          <w:color w:val="000000"/>
          <w:sz w:val="20"/>
          <w:szCs w:val="20"/>
        </w:rPr>
        <w:t>ниям.</w:t>
      </w:r>
    </w:p>
    <w:p w:rsidR="00D7619D" w:rsidRPr="00527948" w:rsidRDefault="00D7619D" w:rsidP="009D0B59">
      <w:pPr>
        <w:widowControl w:val="0"/>
        <w:shd w:val="clear" w:color="auto" w:fill="FFFFFF"/>
        <w:tabs>
          <w:tab w:val="left" w:pos="2410"/>
        </w:tabs>
        <w:autoSpaceDE w:val="0"/>
        <w:autoSpaceDN w:val="0"/>
        <w:adjustRightInd w:val="0"/>
        <w:spacing w:line="235" w:lineRule="auto"/>
        <w:ind w:firstLine="284"/>
        <w:jc w:val="both"/>
        <w:rPr>
          <w:color w:val="000000"/>
          <w:sz w:val="20"/>
          <w:szCs w:val="20"/>
        </w:rPr>
      </w:pPr>
      <w:r w:rsidRPr="00527948">
        <w:rPr>
          <w:color w:val="000000"/>
          <w:sz w:val="20"/>
          <w:szCs w:val="20"/>
        </w:rPr>
        <w:t>Для эффективного функционирования отдел закупок должен обл</w:t>
      </w:r>
      <w:r w:rsidRPr="00527948">
        <w:rPr>
          <w:color w:val="000000"/>
          <w:sz w:val="20"/>
          <w:szCs w:val="20"/>
        </w:rPr>
        <w:t>а</w:t>
      </w:r>
      <w:r w:rsidRPr="00527948">
        <w:rPr>
          <w:color w:val="000000"/>
          <w:sz w:val="20"/>
          <w:szCs w:val="20"/>
        </w:rPr>
        <w:t>дать полномочиями на принятие решений при совершении закупок в следующих областях (рис. 2</w:t>
      </w:r>
      <w:r>
        <w:rPr>
          <w:color w:val="000000"/>
          <w:sz w:val="20"/>
          <w:szCs w:val="20"/>
        </w:rPr>
        <w:t>.4</w:t>
      </w:r>
      <w:r w:rsidR="00222D65">
        <w:rPr>
          <w:color w:val="000000"/>
          <w:sz w:val="20"/>
          <w:szCs w:val="20"/>
        </w:rPr>
        <w:t>).</w:t>
      </w:r>
    </w:p>
    <w:p w:rsidR="00CE4355" w:rsidRPr="00527948" w:rsidRDefault="00CE4355" w:rsidP="009D0B59">
      <w:pPr>
        <w:spacing w:line="235" w:lineRule="auto"/>
        <w:ind w:firstLine="284"/>
        <w:jc w:val="center"/>
        <w:rPr>
          <w:sz w:val="20"/>
          <w:szCs w:val="20"/>
        </w:rPr>
      </w:pPr>
    </w:p>
    <w:p w:rsidR="00CE4355" w:rsidRPr="00527948" w:rsidRDefault="00CE4355" w:rsidP="009D0B59">
      <w:pPr>
        <w:spacing w:line="235" w:lineRule="auto"/>
        <w:jc w:val="center"/>
        <w:rPr>
          <w:sz w:val="20"/>
          <w:szCs w:val="20"/>
        </w:rPr>
      </w:pPr>
      <w:r w:rsidRPr="00527948">
        <w:rPr>
          <w:noProof/>
          <w:sz w:val="20"/>
          <w:szCs w:val="20"/>
        </w:rPr>
        <w:drawing>
          <wp:inline distT="0" distB="0" distL="0" distR="0">
            <wp:extent cx="3914775" cy="1666875"/>
            <wp:effectExtent l="19050" t="0" r="9525" b="0"/>
            <wp:docPr id="8"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 cstate="print"/>
                    <a:srcRect l="5476" t="11541" r="3458" b="11522"/>
                    <a:stretch>
                      <a:fillRect/>
                    </a:stretch>
                  </pic:blipFill>
                  <pic:spPr bwMode="auto">
                    <a:xfrm>
                      <a:off x="0" y="0"/>
                      <a:ext cx="3914775" cy="1666875"/>
                    </a:xfrm>
                    <a:prstGeom prst="rect">
                      <a:avLst/>
                    </a:prstGeom>
                    <a:noFill/>
                    <a:ln w="9525">
                      <a:noFill/>
                      <a:miter lim="800000"/>
                      <a:headEnd/>
                      <a:tailEnd/>
                    </a:ln>
                  </pic:spPr>
                </pic:pic>
              </a:graphicData>
            </a:graphic>
          </wp:inline>
        </w:drawing>
      </w:r>
    </w:p>
    <w:p w:rsidR="00CE4355" w:rsidRPr="00D7619D" w:rsidRDefault="00CE4355" w:rsidP="009D0B59">
      <w:pPr>
        <w:spacing w:line="235" w:lineRule="auto"/>
        <w:ind w:firstLine="284"/>
        <w:jc w:val="center"/>
        <w:rPr>
          <w:sz w:val="16"/>
          <w:szCs w:val="16"/>
        </w:rPr>
      </w:pPr>
      <w:r w:rsidRPr="00D7619D">
        <w:rPr>
          <w:sz w:val="16"/>
          <w:szCs w:val="16"/>
        </w:rPr>
        <w:t>Рис. 2.</w:t>
      </w:r>
      <w:r w:rsidR="00251136" w:rsidRPr="00D7619D">
        <w:rPr>
          <w:sz w:val="16"/>
          <w:szCs w:val="16"/>
        </w:rPr>
        <w:t>4</w:t>
      </w:r>
      <w:r w:rsidR="00492651">
        <w:rPr>
          <w:sz w:val="16"/>
          <w:szCs w:val="16"/>
        </w:rPr>
        <w:t>.</w:t>
      </w:r>
      <w:r w:rsidRPr="00D7619D">
        <w:rPr>
          <w:sz w:val="16"/>
          <w:szCs w:val="16"/>
        </w:rPr>
        <w:t xml:space="preserve"> Осн</w:t>
      </w:r>
      <w:r w:rsidR="00251136" w:rsidRPr="00D7619D">
        <w:rPr>
          <w:sz w:val="16"/>
          <w:szCs w:val="16"/>
        </w:rPr>
        <w:t>овные полномочия отдела закупок</w:t>
      </w:r>
    </w:p>
    <w:p w:rsidR="00D7619D" w:rsidRDefault="00D7619D" w:rsidP="009D0B59">
      <w:pPr>
        <w:widowControl w:val="0"/>
        <w:shd w:val="clear" w:color="auto" w:fill="FFFFFF"/>
        <w:tabs>
          <w:tab w:val="left" w:pos="2371"/>
        </w:tabs>
        <w:autoSpaceDE w:val="0"/>
        <w:autoSpaceDN w:val="0"/>
        <w:adjustRightInd w:val="0"/>
        <w:spacing w:line="235" w:lineRule="auto"/>
        <w:ind w:firstLine="284"/>
        <w:jc w:val="both"/>
        <w:rPr>
          <w:iCs/>
          <w:color w:val="000000"/>
          <w:sz w:val="20"/>
          <w:szCs w:val="20"/>
        </w:rPr>
      </w:pPr>
    </w:p>
    <w:p w:rsidR="00D7619D" w:rsidRPr="00527948" w:rsidRDefault="00492651" w:rsidP="009D0B59">
      <w:pPr>
        <w:widowControl w:val="0"/>
        <w:shd w:val="clear" w:color="auto" w:fill="FFFFFF"/>
        <w:tabs>
          <w:tab w:val="left" w:pos="2371"/>
        </w:tabs>
        <w:autoSpaceDE w:val="0"/>
        <w:autoSpaceDN w:val="0"/>
        <w:adjustRightInd w:val="0"/>
        <w:spacing w:line="235" w:lineRule="auto"/>
        <w:ind w:firstLine="284"/>
        <w:jc w:val="both"/>
        <w:rPr>
          <w:color w:val="000000"/>
          <w:sz w:val="20"/>
          <w:szCs w:val="20"/>
        </w:rPr>
      </w:pPr>
      <w:r>
        <w:rPr>
          <w:iCs/>
          <w:color w:val="000000"/>
          <w:sz w:val="20"/>
          <w:szCs w:val="20"/>
        </w:rPr>
        <w:t>1. </w:t>
      </w:r>
      <w:r w:rsidR="00D7619D" w:rsidRPr="00527948">
        <w:rPr>
          <w:iCs/>
          <w:color w:val="000000"/>
          <w:sz w:val="20"/>
          <w:szCs w:val="20"/>
        </w:rPr>
        <w:t xml:space="preserve">Выбор поставщика. </w:t>
      </w:r>
      <w:r w:rsidR="00D7619D" w:rsidRPr="00527948">
        <w:rPr>
          <w:color w:val="000000"/>
          <w:sz w:val="20"/>
          <w:szCs w:val="20"/>
        </w:rPr>
        <w:t>Отдел закупок должен иметь опыт в опред</w:t>
      </w:r>
      <w:r w:rsidR="00D7619D" w:rsidRPr="00527948">
        <w:rPr>
          <w:color w:val="000000"/>
          <w:sz w:val="20"/>
          <w:szCs w:val="20"/>
        </w:rPr>
        <w:t>е</w:t>
      </w:r>
      <w:r w:rsidR="00D7619D" w:rsidRPr="00527948">
        <w:rPr>
          <w:color w:val="000000"/>
          <w:sz w:val="20"/>
          <w:szCs w:val="20"/>
        </w:rPr>
        <w:t>лении</w:t>
      </w:r>
      <w:r w:rsidR="00D7619D">
        <w:rPr>
          <w:color w:val="000000"/>
          <w:sz w:val="20"/>
          <w:szCs w:val="20"/>
        </w:rPr>
        <w:t xml:space="preserve"> т</w:t>
      </w:r>
      <w:r w:rsidR="00D7619D" w:rsidRPr="00527948">
        <w:rPr>
          <w:color w:val="000000"/>
          <w:sz w:val="20"/>
          <w:szCs w:val="20"/>
        </w:rPr>
        <w:t>ого, кто производит нужную продукцию и как анализировать надежность поставщика.</w:t>
      </w:r>
    </w:p>
    <w:p w:rsidR="00D7619D" w:rsidRPr="00527948" w:rsidRDefault="00DE5AB3" w:rsidP="009D0B59">
      <w:pPr>
        <w:widowControl w:val="0"/>
        <w:shd w:val="clear" w:color="auto" w:fill="FFFFFF"/>
        <w:tabs>
          <w:tab w:val="left" w:pos="2371"/>
        </w:tabs>
        <w:autoSpaceDE w:val="0"/>
        <w:autoSpaceDN w:val="0"/>
        <w:adjustRightInd w:val="0"/>
        <w:spacing w:line="235" w:lineRule="auto"/>
        <w:ind w:firstLine="284"/>
        <w:jc w:val="both"/>
        <w:rPr>
          <w:color w:val="000000"/>
          <w:sz w:val="20"/>
          <w:szCs w:val="20"/>
        </w:rPr>
      </w:pPr>
      <w:r>
        <w:rPr>
          <w:iCs/>
          <w:color w:val="000000"/>
          <w:sz w:val="20"/>
          <w:szCs w:val="20"/>
        </w:rPr>
        <w:t>2. </w:t>
      </w:r>
      <w:r w:rsidR="00D7619D" w:rsidRPr="00527948">
        <w:rPr>
          <w:iCs/>
          <w:color w:val="000000"/>
          <w:sz w:val="20"/>
          <w:szCs w:val="20"/>
        </w:rPr>
        <w:t xml:space="preserve">Метод ценообразования. </w:t>
      </w:r>
      <w:r w:rsidR="00D7619D" w:rsidRPr="00527948">
        <w:rPr>
          <w:color w:val="000000"/>
          <w:sz w:val="20"/>
          <w:szCs w:val="20"/>
        </w:rPr>
        <w:t>Определение общей стоимости закупки для</w:t>
      </w:r>
      <w:r w:rsidR="00D7619D">
        <w:rPr>
          <w:color w:val="000000"/>
          <w:sz w:val="20"/>
          <w:szCs w:val="20"/>
        </w:rPr>
        <w:t xml:space="preserve"> </w:t>
      </w:r>
      <w:r w:rsidR="00D7619D" w:rsidRPr="00527948">
        <w:rPr>
          <w:color w:val="000000"/>
          <w:sz w:val="20"/>
          <w:szCs w:val="20"/>
        </w:rPr>
        <w:t>формирования цены и условий договора. Это одна из основных  экспертных областей деятельности отдела закупок. Здесь должно быть место для маневра, если необходимо достичь минимальных цен и о</w:t>
      </w:r>
      <w:r w:rsidR="00D7619D" w:rsidRPr="00527948">
        <w:rPr>
          <w:color w:val="000000"/>
          <w:sz w:val="20"/>
          <w:szCs w:val="20"/>
        </w:rPr>
        <w:t>б</w:t>
      </w:r>
      <w:r w:rsidR="00D7619D" w:rsidRPr="00527948">
        <w:rPr>
          <w:color w:val="000000"/>
          <w:sz w:val="20"/>
          <w:szCs w:val="20"/>
        </w:rPr>
        <w:t>щей стоимости закупок МР.</w:t>
      </w:r>
    </w:p>
    <w:p w:rsidR="00D7619D" w:rsidRPr="00527948" w:rsidRDefault="00DE5AB3" w:rsidP="009D0B59">
      <w:pPr>
        <w:widowControl w:val="0"/>
        <w:shd w:val="clear" w:color="auto" w:fill="FFFFFF"/>
        <w:tabs>
          <w:tab w:val="left" w:pos="2371"/>
        </w:tabs>
        <w:autoSpaceDE w:val="0"/>
        <w:autoSpaceDN w:val="0"/>
        <w:adjustRightInd w:val="0"/>
        <w:spacing w:line="235" w:lineRule="auto"/>
        <w:ind w:firstLine="284"/>
        <w:jc w:val="both"/>
        <w:rPr>
          <w:color w:val="000000"/>
          <w:sz w:val="20"/>
          <w:szCs w:val="20"/>
        </w:rPr>
      </w:pPr>
      <w:r>
        <w:rPr>
          <w:iCs/>
          <w:color w:val="000000"/>
          <w:sz w:val="20"/>
          <w:szCs w:val="20"/>
        </w:rPr>
        <w:t>3. </w:t>
      </w:r>
      <w:r w:rsidR="00D7619D" w:rsidRPr="00527948">
        <w:rPr>
          <w:iCs/>
          <w:color w:val="000000"/>
          <w:sz w:val="20"/>
          <w:szCs w:val="20"/>
        </w:rPr>
        <w:t xml:space="preserve">Сертификация. </w:t>
      </w:r>
      <w:r w:rsidR="00D7619D" w:rsidRPr="00527948">
        <w:rPr>
          <w:color w:val="000000"/>
          <w:sz w:val="20"/>
          <w:szCs w:val="20"/>
        </w:rPr>
        <w:t>Процесс закупок часто предполагает замену МР, которые могут выполнять ту же функцию. Отдел закупок обязан пре</w:t>
      </w:r>
      <w:r w:rsidR="00D7619D" w:rsidRPr="00527948">
        <w:rPr>
          <w:color w:val="000000"/>
          <w:sz w:val="20"/>
          <w:szCs w:val="20"/>
        </w:rPr>
        <w:t>д</w:t>
      </w:r>
      <w:r w:rsidR="00D7619D" w:rsidRPr="00527948">
        <w:rPr>
          <w:color w:val="000000"/>
          <w:sz w:val="20"/>
          <w:szCs w:val="20"/>
        </w:rPr>
        <w:t>лагать эти ресурсы пользователям или лицам, которые в последующем работают с этими материалами.</w:t>
      </w:r>
    </w:p>
    <w:p w:rsidR="00CE4355" w:rsidRDefault="00CE4355" w:rsidP="009D0B59">
      <w:pPr>
        <w:shd w:val="clear" w:color="auto" w:fill="FFFFFF"/>
        <w:spacing w:line="245" w:lineRule="auto"/>
        <w:jc w:val="center"/>
        <w:rPr>
          <w:b/>
          <w:bCs/>
          <w:color w:val="000000"/>
          <w:sz w:val="20"/>
          <w:szCs w:val="20"/>
        </w:rPr>
      </w:pPr>
      <w:r w:rsidRPr="00251136">
        <w:rPr>
          <w:b/>
          <w:bCs/>
          <w:color w:val="000000"/>
          <w:sz w:val="20"/>
          <w:szCs w:val="20"/>
        </w:rPr>
        <w:lastRenderedPageBreak/>
        <w:t>2.</w:t>
      </w:r>
      <w:r w:rsidR="00251136">
        <w:rPr>
          <w:b/>
          <w:bCs/>
          <w:color w:val="000000"/>
          <w:sz w:val="20"/>
          <w:szCs w:val="20"/>
        </w:rPr>
        <w:t>6</w:t>
      </w:r>
      <w:r w:rsidR="00DE5AB3">
        <w:rPr>
          <w:b/>
          <w:bCs/>
          <w:color w:val="000000"/>
          <w:sz w:val="20"/>
          <w:szCs w:val="20"/>
        </w:rPr>
        <w:t>.</w:t>
      </w:r>
      <w:r w:rsidRPr="00251136">
        <w:rPr>
          <w:b/>
          <w:bCs/>
          <w:color w:val="000000"/>
          <w:sz w:val="20"/>
          <w:szCs w:val="20"/>
        </w:rPr>
        <w:t xml:space="preserve"> Выбор поставщика в закупочной деятельности фирмы</w:t>
      </w:r>
    </w:p>
    <w:p w:rsidR="00251136" w:rsidRPr="00251136" w:rsidRDefault="00251136" w:rsidP="009D0B59">
      <w:pPr>
        <w:shd w:val="clear" w:color="auto" w:fill="FFFFFF"/>
        <w:spacing w:line="245" w:lineRule="auto"/>
        <w:jc w:val="center"/>
        <w:rPr>
          <w:b/>
          <w:sz w:val="20"/>
          <w:szCs w:val="20"/>
        </w:rPr>
      </w:pPr>
    </w:p>
    <w:p w:rsidR="00CE4355" w:rsidRPr="00527948" w:rsidRDefault="00CE4355" w:rsidP="009D0B59">
      <w:pPr>
        <w:shd w:val="clear" w:color="auto" w:fill="FFFFFF"/>
        <w:spacing w:line="245" w:lineRule="auto"/>
        <w:ind w:firstLine="284"/>
        <w:jc w:val="both"/>
        <w:rPr>
          <w:sz w:val="20"/>
          <w:szCs w:val="20"/>
        </w:rPr>
      </w:pPr>
      <w:r w:rsidRPr="00527948">
        <w:rPr>
          <w:color w:val="000000"/>
          <w:sz w:val="20"/>
          <w:szCs w:val="20"/>
        </w:rPr>
        <w:t>В настоящее время наблюдается повышение внимания к тщател</w:t>
      </w:r>
      <w:r w:rsidRPr="00527948">
        <w:rPr>
          <w:color w:val="000000"/>
          <w:sz w:val="20"/>
          <w:szCs w:val="20"/>
        </w:rPr>
        <w:t>ь</w:t>
      </w:r>
      <w:r w:rsidRPr="00527948">
        <w:rPr>
          <w:color w:val="000000"/>
          <w:sz w:val="20"/>
          <w:szCs w:val="20"/>
        </w:rPr>
        <w:t>ному выбору поставщиков и предъявлению более высоких требований эффективной работы с ними.</w:t>
      </w:r>
    </w:p>
    <w:p w:rsidR="00CE4355" w:rsidRPr="00527948" w:rsidRDefault="00CE4355" w:rsidP="009D0B59">
      <w:pPr>
        <w:shd w:val="clear" w:color="auto" w:fill="FFFFFF"/>
        <w:spacing w:line="245" w:lineRule="auto"/>
        <w:ind w:firstLine="284"/>
        <w:jc w:val="both"/>
        <w:rPr>
          <w:sz w:val="20"/>
          <w:szCs w:val="20"/>
        </w:rPr>
      </w:pPr>
      <w:r w:rsidRPr="00527948">
        <w:rPr>
          <w:color w:val="000000"/>
          <w:sz w:val="20"/>
          <w:szCs w:val="20"/>
        </w:rPr>
        <w:t>Прежде поставщик рассматривался как продавец, предоставля</w:t>
      </w:r>
      <w:r w:rsidRPr="00527948">
        <w:rPr>
          <w:color w:val="000000"/>
          <w:sz w:val="20"/>
          <w:szCs w:val="20"/>
        </w:rPr>
        <w:t>ю</w:t>
      </w:r>
      <w:r w:rsidRPr="00527948">
        <w:rPr>
          <w:color w:val="000000"/>
          <w:sz w:val="20"/>
          <w:szCs w:val="20"/>
        </w:rPr>
        <w:t>щий н</w:t>
      </w:r>
      <w:r w:rsidR="00E37DFD">
        <w:rPr>
          <w:color w:val="000000"/>
          <w:sz w:val="20"/>
          <w:szCs w:val="20"/>
        </w:rPr>
        <w:t>е</w:t>
      </w:r>
      <w:r w:rsidRPr="00527948">
        <w:rPr>
          <w:color w:val="000000"/>
          <w:sz w:val="20"/>
          <w:szCs w:val="20"/>
        </w:rPr>
        <w:t>обходимый материал, которого не интересовали проблемы э</w:t>
      </w:r>
      <w:r w:rsidRPr="00527948">
        <w:rPr>
          <w:color w:val="000000"/>
          <w:sz w:val="20"/>
          <w:szCs w:val="20"/>
        </w:rPr>
        <w:t>ф</w:t>
      </w:r>
      <w:r w:rsidRPr="00527948">
        <w:rPr>
          <w:color w:val="000000"/>
          <w:sz w:val="20"/>
          <w:szCs w:val="20"/>
        </w:rPr>
        <w:t>фективного производства и качества производимой из его материалов продукции. В современных условиях хозяйственные субъекты все больше осознают свою взаимозависимость и ответственность друг п</w:t>
      </w:r>
      <w:r w:rsidRPr="00527948">
        <w:rPr>
          <w:color w:val="000000"/>
          <w:sz w:val="20"/>
          <w:szCs w:val="20"/>
        </w:rPr>
        <w:t>е</w:t>
      </w:r>
      <w:r w:rsidRPr="00527948">
        <w:rPr>
          <w:color w:val="000000"/>
          <w:sz w:val="20"/>
          <w:szCs w:val="20"/>
        </w:rPr>
        <w:t>ред другом. Поставщики и фирмы-покупатели становятся партнерами по бизнесу. Работая совместно, они могут добиться снижения затрат и улучшения качества товаров и услуг. Именно эти соображения, а не борьба за большую часть доходов, выходят сейчас на первый план.</w:t>
      </w:r>
    </w:p>
    <w:p w:rsidR="00CE4355" w:rsidRPr="00527948" w:rsidRDefault="00CE4355" w:rsidP="009D0B59">
      <w:pPr>
        <w:shd w:val="clear" w:color="auto" w:fill="FFFFFF"/>
        <w:spacing w:line="245" w:lineRule="auto"/>
        <w:ind w:firstLine="284"/>
        <w:jc w:val="both"/>
        <w:rPr>
          <w:sz w:val="20"/>
          <w:szCs w:val="20"/>
        </w:rPr>
      </w:pPr>
      <w:r w:rsidRPr="00527948">
        <w:rPr>
          <w:color w:val="000000"/>
          <w:sz w:val="20"/>
          <w:szCs w:val="20"/>
        </w:rPr>
        <w:t>Выбор поставщика является одной из наиболее важных задач зак</w:t>
      </w:r>
      <w:r w:rsidRPr="00527948">
        <w:rPr>
          <w:color w:val="000000"/>
          <w:sz w:val="20"/>
          <w:szCs w:val="20"/>
        </w:rPr>
        <w:t>у</w:t>
      </w:r>
      <w:r w:rsidRPr="00527948">
        <w:rPr>
          <w:color w:val="000000"/>
          <w:sz w:val="20"/>
          <w:szCs w:val="20"/>
        </w:rPr>
        <w:t>почной логистики. Она является одной из четырех основных задач отдела снабжения</w:t>
      </w:r>
      <w:r w:rsidR="00DE5AB3">
        <w:rPr>
          <w:color w:val="000000"/>
          <w:sz w:val="20"/>
          <w:szCs w:val="20"/>
        </w:rPr>
        <w:t xml:space="preserve"> (</w:t>
      </w:r>
      <w:r w:rsidRPr="00527948">
        <w:rPr>
          <w:color w:val="000000"/>
          <w:sz w:val="20"/>
          <w:szCs w:val="20"/>
        </w:rPr>
        <w:t>закупок</w:t>
      </w:r>
      <w:r w:rsidR="00DE5AB3">
        <w:rPr>
          <w:color w:val="000000"/>
          <w:sz w:val="20"/>
          <w:szCs w:val="20"/>
        </w:rPr>
        <w:t>)</w:t>
      </w:r>
      <w:r w:rsidRPr="00527948">
        <w:rPr>
          <w:color w:val="000000"/>
          <w:sz w:val="20"/>
          <w:szCs w:val="20"/>
        </w:rPr>
        <w:t xml:space="preserve"> фирмы. Некоторые менеджеры недооц</w:t>
      </w:r>
      <w:r w:rsidRPr="00527948">
        <w:rPr>
          <w:color w:val="000000"/>
          <w:sz w:val="20"/>
          <w:szCs w:val="20"/>
        </w:rPr>
        <w:t>е</w:t>
      </w:r>
      <w:r w:rsidRPr="00527948">
        <w:rPr>
          <w:color w:val="000000"/>
          <w:sz w:val="20"/>
          <w:szCs w:val="20"/>
        </w:rPr>
        <w:t>нивают значения правильного выбора поставщика для эффективного функционирования всей компании. Собственный успех компании-покупателя в обеспечении потребителей качественной продукцией и услугами зависит во многом от того, насколько четко поставщики в</w:t>
      </w:r>
      <w:r w:rsidRPr="00527948">
        <w:rPr>
          <w:color w:val="000000"/>
          <w:sz w:val="20"/>
          <w:szCs w:val="20"/>
        </w:rPr>
        <w:t>ы</w:t>
      </w:r>
      <w:r w:rsidRPr="00527948">
        <w:rPr>
          <w:color w:val="000000"/>
          <w:sz w:val="20"/>
          <w:szCs w:val="20"/>
        </w:rPr>
        <w:t>полняют свои функции. Некоторые исследования показывают, что во многих компаниях мира, по крайней мере, 50</w:t>
      </w:r>
      <w:r w:rsidR="00DE5AB3">
        <w:rPr>
          <w:color w:val="000000"/>
          <w:sz w:val="20"/>
          <w:szCs w:val="20"/>
        </w:rPr>
        <w:t> </w:t>
      </w:r>
      <w:r w:rsidRPr="00527948">
        <w:rPr>
          <w:color w:val="000000"/>
          <w:sz w:val="20"/>
          <w:szCs w:val="20"/>
        </w:rPr>
        <w:t>% проблем, связанных с качеством, возникает из-за товаров и услуг, которыми их обеспечили поставщики. Поэтому выбор «правильного» поставщика является о</w:t>
      </w:r>
      <w:r w:rsidRPr="00527948">
        <w:rPr>
          <w:color w:val="000000"/>
          <w:sz w:val="20"/>
          <w:szCs w:val="20"/>
        </w:rPr>
        <w:t>с</w:t>
      </w:r>
      <w:r w:rsidRPr="00527948">
        <w:rPr>
          <w:color w:val="000000"/>
          <w:sz w:val="20"/>
          <w:szCs w:val="20"/>
        </w:rPr>
        <w:t xml:space="preserve">новой успешного функционирования и создания устойчивой базы снабжения любой компании. Хорошей иллюстрацией этого является следующий </w:t>
      </w:r>
      <w:r w:rsidRPr="00527948">
        <w:rPr>
          <w:color w:val="000000"/>
          <w:position w:val="-1"/>
          <w:sz w:val="20"/>
          <w:szCs w:val="20"/>
        </w:rPr>
        <w:t xml:space="preserve"> </w:t>
      </w:r>
      <w:r w:rsidRPr="00527948">
        <w:rPr>
          <w:iCs/>
          <w:color w:val="000000"/>
          <w:position w:val="-1"/>
          <w:sz w:val="20"/>
          <w:szCs w:val="20"/>
        </w:rPr>
        <w:t>пример</w:t>
      </w:r>
      <w:r w:rsidR="00DE5AB3">
        <w:rPr>
          <w:iCs/>
          <w:color w:val="000000"/>
          <w:position w:val="-1"/>
          <w:sz w:val="20"/>
          <w:szCs w:val="20"/>
        </w:rPr>
        <w:t>.</w:t>
      </w:r>
    </w:p>
    <w:p w:rsidR="00CE4355" w:rsidRPr="00527948" w:rsidRDefault="00CE4355" w:rsidP="009D0B59">
      <w:pPr>
        <w:shd w:val="clear" w:color="auto" w:fill="FFFFFF"/>
        <w:spacing w:line="245" w:lineRule="auto"/>
        <w:ind w:firstLine="284"/>
        <w:jc w:val="both"/>
        <w:rPr>
          <w:sz w:val="20"/>
          <w:szCs w:val="20"/>
        </w:rPr>
      </w:pPr>
      <w:r w:rsidRPr="00527948">
        <w:rPr>
          <w:color w:val="000000"/>
          <w:sz w:val="20"/>
          <w:szCs w:val="20"/>
        </w:rPr>
        <w:t>Несколько лет назад некий производитель автомобилей решил з</w:t>
      </w:r>
      <w:r w:rsidRPr="00527948">
        <w:rPr>
          <w:color w:val="000000"/>
          <w:sz w:val="20"/>
          <w:szCs w:val="20"/>
        </w:rPr>
        <w:t>а</w:t>
      </w:r>
      <w:r w:rsidRPr="00527948">
        <w:rPr>
          <w:color w:val="000000"/>
          <w:sz w:val="20"/>
          <w:szCs w:val="20"/>
        </w:rPr>
        <w:t>купать все стекла у одного поставщика. За несколько месяцев до з</w:t>
      </w:r>
      <w:r w:rsidRPr="00527948">
        <w:rPr>
          <w:color w:val="000000"/>
          <w:sz w:val="20"/>
          <w:szCs w:val="20"/>
        </w:rPr>
        <w:t>а</w:t>
      </w:r>
      <w:r w:rsidRPr="00527948">
        <w:rPr>
          <w:color w:val="000000"/>
          <w:sz w:val="20"/>
          <w:szCs w:val="20"/>
        </w:rPr>
        <w:t>ключения согла</w:t>
      </w:r>
      <w:r w:rsidR="00B04F7C">
        <w:rPr>
          <w:noProof/>
          <w:sz w:val="20"/>
          <w:szCs w:val="20"/>
        </w:rPr>
        <w:pict>
          <v:line id="_x0000_s1101" style="position:absolute;left:0;text-align:left;z-index:251719680;mso-position-horizontal-relative:margin;mso-position-vertical-relative:text" from="-54.25pt,984.5pt" to="262.05pt,984.5pt" o:allowincell="f" strokeweight="1.45pt">
            <w10:wrap anchorx="margin"/>
          </v:line>
        </w:pict>
      </w:r>
      <w:r w:rsidR="00B04F7C">
        <w:rPr>
          <w:noProof/>
          <w:sz w:val="20"/>
          <w:szCs w:val="20"/>
        </w:rPr>
        <w:pict>
          <v:line id="_x0000_s1102" style="position:absolute;left:0;text-align:left;z-index:251720704;mso-position-horizontal-relative:margin;mso-position-vertical-relative:text" from="645.1pt,228.5pt" to="645.1pt,269.8pt" o:allowincell="f" strokeweight=".5pt">
            <w10:wrap anchorx="margin"/>
          </v:line>
        </w:pict>
      </w:r>
      <w:r w:rsidR="00B04F7C">
        <w:rPr>
          <w:noProof/>
          <w:sz w:val="20"/>
          <w:szCs w:val="20"/>
        </w:rPr>
        <w:pict>
          <v:line id="_x0000_s1103" style="position:absolute;left:0;text-align:left;z-index:251721728;mso-position-horizontal-relative:margin;mso-position-vertical-relative:text" from="685.45pt,395.5pt" to="685.45pt,453.6pt" o:allowincell="f" strokeweight=".5pt">
            <w10:wrap anchorx="margin"/>
          </v:line>
        </w:pict>
      </w:r>
      <w:r w:rsidR="00B04F7C">
        <w:rPr>
          <w:noProof/>
          <w:sz w:val="20"/>
          <w:szCs w:val="20"/>
        </w:rPr>
        <w:pict>
          <v:line id="_x0000_s1104" style="position:absolute;left:0;text-align:left;z-index:251722752;mso-position-horizontal-relative:margin;mso-position-vertical-relative:text" from="687.85pt,437.75pt" to="687.85pt,533.75pt" o:allowincell="f" strokeweight=".25pt">
            <w10:wrap anchorx="margin"/>
          </v:line>
        </w:pict>
      </w:r>
      <w:r w:rsidR="00B04F7C">
        <w:rPr>
          <w:noProof/>
          <w:sz w:val="20"/>
          <w:szCs w:val="20"/>
        </w:rPr>
        <w:pict>
          <v:line id="_x0000_s1105" style="position:absolute;left:0;text-align:left;z-index:251723776;mso-position-horizontal-relative:margin;mso-position-vertical-relative:text" from="651.35pt,669.6pt" to="651.35pt,765.6pt" o:allowincell="f" strokeweight="1.2pt">
            <w10:wrap anchorx="margin"/>
          </v:line>
        </w:pict>
      </w:r>
      <w:r w:rsidRPr="00527948">
        <w:rPr>
          <w:color w:val="000000"/>
          <w:sz w:val="20"/>
          <w:szCs w:val="20"/>
        </w:rPr>
        <w:t>шения о поставке выяснилось, что предстоящие пер</w:t>
      </w:r>
      <w:r w:rsidRPr="00527948">
        <w:rPr>
          <w:color w:val="000000"/>
          <w:sz w:val="20"/>
          <w:szCs w:val="20"/>
        </w:rPr>
        <w:t>е</w:t>
      </w:r>
      <w:r w:rsidRPr="00527948">
        <w:rPr>
          <w:color w:val="000000"/>
          <w:sz w:val="20"/>
          <w:szCs w:val="20"/>
        </w:rPr>
        <w:t>говоры между рабочими и работодателями могут зайти в тупик и в</w:t>
      </w:r>
      <w:r w:rsidRPr="00527948">
        <w:rPr>
          <w:color w:val="000000"/>
          <w:sz w:val="20"/>
          <w:szCs w:val="20"/>
        </w:rPr>
        <w:t>ы</w:t>
      </w:r>
      <w:r w:rsidRPr="00527948">
        <w:rPr>
          <w:color w:val="000000"/>
          <w:sz w:val="20"/>
          <w:szCs w:val="20"/>
        </w:rPr>
        <w:t xml:space="preserve">звать длительную забастовку рабочих и служащих стекольного </w:t>
      </w:r>
      <w:r w:rsidRPr="00DE5AB3">
        <w:rPr>
          <w:color w:val="000000"/>
          <w:spacing w:val="10"/>
          <w:sz w:val="20"/>
          <w:szCs w:val="20"/>
        </w:rPr>
        <w:t>пре</w:t>
      </w:r>
      <w:r w:rsidRPr="00DE5AB3">
        <w:rPr>
          <w:color w:val="000000"/>
          <w:spacing w:val="10"/>
          <w:sz w:val="20"/>
          <w:szCs w:val="20"/>
        </w:rPr>
        <w:t>д</w:t>
      </w:r>
      <w:r w:rsidRPr="00DE5AB3">
        <w:rPr>
          <w:color w:val="000000"/>
          <w:spacing w:val="10"/>
          <w:sz w:val="20"/>
          <w:szCs w:val="20"/>
        </w:rPr>
        <w:t>приятия. Чтобы обезопасить себя, наш производитель создал 90</w:t>
      </w:r>
      <w:r w:rsidRPr="00527948">
        <w:rPr>
          <w:color w:val="000000"/>
          <w:sz w:val="20"/>
          <w:szCs w:val="20"/>
        </w:rPr>
        <w:t>-дневный запас стекла, несмотря на то, что расходы по доставке б</w:t>
      </w:r>
      <w:r w:rsidRPr="00527948">
        <w:rPr>
          <w:color w:val="000000"/>
          <w:sz w:val="20"/>
          <w:szCs w:val="20"/>
        </w:rPr>
        <w:t>ы</w:t>
      </w:r>
      <w:r w:rsidRPr="00527948">
        <w:rPr>
          <w:color w:val="000000"/>
          <w:sz w:val="20"/>
          <w:szCs w:val="20"/>
        </w:rPr>
        <w:t xml:space="preserve">ли очень высокими и возникали проблемы складирования большого объема запасов. Но компания оказалась права. В стекольной отрасли произошла забастовка, и профсоюз бастующих нанес удар именно по тому стекольному предприятию, которое снабжало стеклом данного </w:t>
      </w:r>
      <w:r w:rsidRPr="00527948">
        <w:rPr>
          <w:color w:val="000000"/>
          <w:sz w:val="20"/>
          <w:szCs w:val="20"/>
        </w:rPr>
        <w:lastRenderedPageBreak/>
        <w:t>автопроизводителя. Забастовка длилась 118 дней, и автопроизводитель вынужден был закрыть производство более чем на месяц.</w:t>
      </w:r>
    </w:p>
    <w:p w:rsidR="00CE4355" w:rsidRPr="00527948" w:rsidRDefault="00CE4355" w:rsidP="009D0B59">
      <w:pPr>
        <w:shd w:val="clear" w:color="auto" w:fill="FFFFFF"/>
        <w:spacing w:line="245" w:lineRule="auto"/>
        <w:ind w:firstLine="284"/>
        <w:jc w:val="both"/>
        <w:rPr>
          <w:sz w:val="20"/>
          <w:szCs w:val="20"/>
        </w:rPr>
      </w:pPr>
      <w:r w:rsidRPr="00527948">
        <w:rPr>
          <w:color w:val="000000"/>
          <w:sz w:val="20"/>
          <w:szCs w:val="20"/>
        </w:rPr>
        <w:t>Производитель автомобилей в тот год понес крупные финансовые потери, объем продаж упал ниже допустимого уровня. Президент ко</w:t>
      </w:r>
      <w:r w:rsidRPr="00527948">
        <w:rPr>
          <w:color w:val="000000"/>
          <w:sz w:val="20"/>
          <w:szCs w:val="20"/>
        </w:rPr>
        <w:t>м</w:t>
      </w:r>
      <w:r w:rsidRPr="00527948">
        <w:rPr>
          <w:color w:val="000000"/>
          <w:sz w:val="20"/>
          <w:szCs w:val="20"/>
        </w:rPr>
        <w:t>пании объяснил акционерам, что забастовка на стекольном заводе стоила ему продажи около 100 тыс. автомобилей (месячная норма пр</w:t>
      </w:r>
      <w:r w:rsidRPr="00527948">
        <w:rPr>
          <w:color w:val="000000"/>
          <w:sz w:val="20"/>
          <w:szCs w:val="20"/>
        </w:rPr>
        <w:t>о</w:t>
      </w:r>
      <w:r w:rsidRPr="00527948">
        <w:rPr>
          <w:color w:val="000000"/>
          <w:sz w:val="20"/>
          <w:szCs w:val="20"/>
        </w:rPr>
        <w:t>даж).</w:t>
      </w:r>
    </w:p>
    <w:p w:rsidR="00CE4355" w:rsidRDefault="00CE4355" w:rsidP="009D0B59">
      <w:pPr>
        <w:shd w:val="clear" w:color="auto" w:fill="FFFFFF"/>
        <w:spacing w:line="245" w:lineRule="auto"/>
        <w:ind w:firstLine="284"/>
        <w:jc w:val="both"/>
        <w:rPr>
          <w:color w:val="000000"/>
          <w:sz w:val="20"/>
          <w:szCs w:val="20"/>
        </w:rPr>
      </w:pPr>
      <w:r w:rsidRPr="00527948">
        <w:rPr>
          <w:color w:val="000000"/>
          <w:sz w:val="20"/>
          <w:szCs w:val="20"/>
        </w:rPr>
        <w:t>Производитель потерял не только клиентов, которы</w:t>
      </w:r>
      <w:r w:rsidR="00DE5AB3">
        <w:rPr>
          <w:color w:val="000000"/>
          <w:sz w:val="20"/>
          <w:szCs w:val="20"/>
        </w:rPr>
        <w:t>е</w:t>
      </w:r>
      <w:r w:rsidRPr="00527948">
        <w:rPr>
          <w:color w:val="000000"/>
          <w:sz w:val="20"/>
          <w:szCs w:val="20"/>
        </w:rPr>
        <w:t xml:space="preserve"> не пришли и не купили эти 100 тыс. автомобилей, но и потенциального клиента, возможно, на следующие 700 тыс. автомобилей, который, купив одну машину у конкурента, в следующий раз снова придет к конкуренту. Просчет с выбором поставщика дорого обошелся компании. Вот поч</w:t>
      </w:r>
      <w:r w:rsidRPr="00527948">
        <w:rPr>
          <w:color w:val="000000"/>
          <w:sz w:val="20"/>
          <w:szCs w:val="20"/>
        </w:rPr>
        <w:t>е</w:t>
      </w:r>
      <w:r w:rsidRPr="00527948">
        <w:rPr>
          <w:color w:val="000000"/>
          <w:sz w:val="20"/>
          <w:szCs w:val="20"/>
        </w:rPr>
        <w:t>му эффективная работа отдела снабжения так важна для всей корпор</w:t>
      </w:r>
      <w:r w:rsidRPr="00527948">
        <w:rPr>
          <w:color w:val="000000"/>
          <w:sz w:val="20"/>
          <w:szCs w:val="20"/>
        </w:rPr>
        <w:t>а</w:t>
      </w:r>
      <w:r w:rsidRPr="00527948">
        <w:rPr>
          <w:color w:val="000000"/>
          <w:sz w:val="20"/>
          <w:szCs w:val="20"/>
        </w:rPr>
        <w:t>ции в целом, а поиск, анализ данных и выбор поставщиков является одной из важнейших функций отдела снабжения.</w:t>
      </w:r>
    </w:p>
    <w:p w:rsidR="00E37DFD" w:rsidRDefault="00E37DFD" w:rsidP="009D0B59">
      <w:pPr>
        <w:widowControl w:val="0"/>
        <w:shd w:val="clear" w:color="auto" w:fill="FFFFFF"/>
        <w:tabs>
          <w:tab w:val="left" w:pos="902"/>
        </w:tabs>
        <w:autoSpaceDE w:val="0"/>
        <w:autoSpaceDN w:val="0"/>
        <w:adjustRightInd w:val="0"/>
        <w:spacing w:line="245" w:lineRule="auto"/>
        <w:ind w:left="284"/>
        <w:rPr>
          <w:color w:val="000000"/>
          <w:sz w:val="20"/>
          <w:szCs w:val="20"/>
        </w:rPr>
      </w:pPr>
      <w:r w:rsidRPr="00527948">
        <w:rPr>
          <w:color w:val="000000"/>
          <w:sz w:val="20"/>
          <w:szCs w:val="20"/>
        </w:rPr>
        <w:t>Осно</w:t>
      </w:r>
      <w:r>
        <w:rPr>
          <w:color w:val="000000"/>
          <w:sz w:val="20"/>
          <w:szCs w:val="20"/>
        </w:rPr>
        <w:t>вные этапы решения этой задачи:</w:t>
      </w:r>
    </w:p>
    <w:p w:rsidR="00E37DFD" w:rsidRPr="00527948" w:rsidRDefault="00E37DFD" w:rsidP="009D0B59">
      <w:pPr>
        <w:widowControl w:val="0"/>
        <w:shd w:val="clear" w:color="auto" w:fill="FFFFFF"/>
        <w:tabs>
          <w:tab w:val="left" w:pos="902"/>
        </w:tabs>
        <w:autoSpaceDE w:val="0"/>
        <w:autoSpaceDN w:val="0"/>
        <w:adjustRightInd w:val="0"/>
        <w:spacing w:line="245" w:lineRule="auto"/>
        <w:ind w:left="284"/>
        <w:rPr>
          <w:color w:val="000000"/>
          <w:sz w:val="20"/>
          <w:szCs w:val="20"/>
        </w:rPr>
      </w:pPr>
      <w:r w:rsidRPr="00527948">
        <w:rPr>
          <w:bCs/>
          <w:color w:val="000000"/>
          <w:sz w:val="20"/>
          <w:szCs w:val="20"/>
        </w:rPr>
        <w:t>–</w:t>
      </w:r>
      <w:r>
        <w:rPr>
          <w:bCs/>
          <w:color w:val="000000"/>
          <w:sz w:val="20"/>
          <w:szCs w:val="20"/>
        </w:rPr>
        <w:t xml:space="preserve"> </w:t>
      </w:r>
      <w:r w:rsidRPr="00527948">
        <w:rPr>
          <w:color w:val="000000"/>
          <w:sz w:val="20"/>
          <w:szCs w:val="20"/>
        </w:rPr>
        <w:t>сбор информации о поставщиках;</w:t>
      </w:r>
    </w:p>
    <w:p w:rsidR="00E37DFD" w:rsidRPr="00527948" w:rsidRDefault="00E37DFD" w:rsidP="009D0B59">
      <w:pPr>
        <w:widowControl w:val="0"/>
        <w:shd w:val="clear" w:color="auto" w:fill="FFFFFF"/>
        <w:tabs>
          <w:tab w:val="left" w:pos="902"/>
        </w:tabs>
        <w:autoSpaceDE w:val="0"/>
        <w:autoSpaceDN w:val="0"/>
        <w:adjustRightInd w:val="0"/>
        <w:spacing w:line="245" w:lineRule="auto"/>
        <w:ind w:left="284"/>
        <w:rPr>
          <w:color w:val="000000"/>
          <w:sz w:val="20"/>
          <w:szCs w:val="20"/>
        </w:rPr>
      </w:pPr>
      <w:r w:rsidRPr="00527948">
        <w:rPr>
          <w:bCs/>
          <w:color w:val="000000"/>
          <w:sz w:val="20"/>
          <w:szCs w:val="20"/>
        </w:rPr>
        <w:t>–</w:t>
      </w:r>
      <w:r>
        <w:rPr>
          <w:bCs/>
          <w:color w:val="000000"/>
          <w:sz w:val="20"/>
          <w:szCs w:val="20"/>
        </w:rPr>
        <w:t xml:space="preserve"> </w:t>
      </w:r>
      <w:r w:rsidRPr="00527948">
        <w:rPr>
          <w:color w:val="000000"/>
          <w:sz w:val="20"/>
          <w:szCs w:val="20"/>
        </w:rPr>
        <w:t>анализ информации на основе критериев выбора поставщика;</w:t>
      </w:r>
    </w:p>
    <w:p w:rsidR="00E37DFD" w:rsidRPr="00527948" w:rsidRDefault="00E37DFD" w:rsidP="009D0B59">
      <w:pPr>
        <w:widowControl w:val="0"/>
        <w:shd w:val="clear" w:color="auto" w:fill="FFFFFF"/>
        <w:tabs>
          <w:tab w:val="left" w:pos="902"/>
        </w:tabs>
        <w:autoSpaceDE w:val="0"/>
        <w:autoSpaceDN w:val="0"/>
        <w:adjustRightInd w:val="0"/>
        <w:spacing w:line="245" w:lineRule="auto"/>
        <w:ind w:left="284"/>
        <w:rPr>
          <w:color w:val="000000"/>
          <w:sz w:val="20"/>
          <w:szCs w:val="20"/>
        </w:rPr>
      </w:pPr>
      <w:r w:rsidRPr="00527948">
        <w:rPr>
          <w:bCs/>
          <w:color w:val="000000"/>
          <w:sz w:val="20"/>
          <w:szCs w:val="20"/>
        </w:rPr>
        <w:t>–</w:t>
      </w:r>
      <w:r>
        <w:rPr>
          <w:bCs/>
          <w:color w:val="000000"/>
          <w:sz w:val="20"/>
          <w:szCs w:val="20"/>
        </w:rPr>
        <w:t xml:space="preserve"> </w:t>
      </w:r>
      <w:r w:rsidRPr="00527948">
        <w:rPr>
          <w:color w:val="000000"/>
          <w:sz w:val="20"/>
          <w:szCs w:val="20"/>
        </w:rPr>
        <w:t>принятие решения о выборе поставщика.</w:t>
      </w:r>
    </w:p>
    <w:p w:rsidR="00CE4355" w:rsidRPr="00527948" w:rsidRDefault="00CE4355" w:rsidP="009D0B59">
      <w:pPr>
        <w:shd w:val="clear" w:color="auto" w:fill="FFFFFF"/>
        <w:spacing w:line="245" w:lineRule="auto"/>
        <w:ind w:firstLine="284"/>
        <w:rPr>
          <w:sz w:val="20"/>
          <w:szCs w:val="20"/>
        </w:rPr>
      </w:pPr>
      <w:r w:rsidRPr="00527948">
        <w:rPr>
          <w:color w:val="000000"/>
          <w:sz w:val="20"/>
          <w:szCs w:val="20"/>
        </w:rPr>
        <w:t>Возможн</w:t>
      </w:r>
      <w:r w:rsidR="00DE5AB3">
        <w:rPr>
          <w:color w:val="000000"/>
          <w:sz w:val="20"/>
          <w:szCs w:val="20"/>
        </w:rPr>
        <w:t>о</w:t>
      </w:r>
      <w:r w:rsidRPr="00527948">
        <w:rPr>
          <w:color w:val="000000"/>
          <w:sz w:val="20"/>
          <w:szCs w:val="20"/>
        </w:rPr>
        <w:t xml:space="preserve"> два направления выбора поставщика:</w:t>
      </w:r>
    </w:p>
    <w:p w:rsidR="00CE4355" w:rsidRPr="00527948" w:rsidRDefault="00FB1D49" w:rsidP="009D0B59">
      <w:pPr>
        <w:shd w:val="clear" w:color="auto" w:fill="FFFFFF"/>
        <w:tabs>
          <w:tab w:val="left" w:pos="850"/>
        </w:tabs>
        <w:spacing w:line="245" w:lineRule="auto"/>
        <w:ind w:firstLine="284"/>
        <w:jc w:val="both"/>
        <w:rPr>
          <w:sz w:val="20"/>
          <w:szCs w:val="20"/>
        </w:rPr>
      </w:pPr>
      <w:r>
        <w:rPr>
          <w:color w:val="000000"/>
          <w:sz w:val="20"/>
          <w:szCs w:val="20"/>
        </w:rPr>
        <w:t xml:space="preserve">1. </w:t>
      </w:r>
      <w:r w:rsidR="00CE4355" w:rsidRPr="00527948">
        <w:rPr>
          <w:color w:val="000000"/>
          <w:sz w:val="20"/>
          <w:szCs w:val="20"/>
        </w:rPr>
        <w:t>Выбор поставщика из числа компаний, которые уже были ваш</w:t>
      </w:r>
      <w:r w:rsidR="00CE4355" w:rsidRPr="00527948">
        <w:rPr>
          <w:color w:val="000000"/>
          <w:sz w:val="20"/>
          <w:szCs w:val="20"/>
        </w:rPr>
        <w:t>и</w:t>
      </w:r>
      <w:r w:rsidR="00CE4355" w:rsidRPr="00527948">
        <w:rPr>
          <w:color w:val="000000"/>
          <w:sz w:val="20"/>
          <w:szCs w:val="20"/>
        </w:rPr>
        <w:t>ми поставщиками (или являются ими) и с которыми уже установлены деловые отношения. Это облегчает выбор, так как отдел закупок фи</w:t>
      </w:r>
      <w:r w:rsidR="00CE4355" w:rsidRPr="00527948">
        <w:rPr>
          <w:color w:val="000000"/>
          <w:sz w:val="20"/>
          <w:szCs w:val="20"/>
        </w:rPr>
        <w:t>р</w:t>
      </w:r>
      <w:r w:rsidR="00CE4355" w:rsidRPr="00527948">
        <w:rPr>
          <w:color w:val="000000"/>
          <w:sz w:val="20"/>
          <w:szCs w:val="20"/>
        </w:rPr>
        <w:t>мы располагает точными данными о деятельности этих компаний (хотя так бывает не всегда).</w:t>
      </w:r>
    </w:p>
    <w:p w:rsidR="00CE4355" w:rsidRPr="00527948" w:rsidRDefault="00E37DFD" w:rsidP="009D0B59">
      <w:pPr>
        <w:shd w:val="clear" w:color="auto" w:fill="FFFFFF"/>
        <w:spacing w:line="245" w:lineRule="auto"/>
        <w:ind w:firstLine="284"/>
        <w:jc w:val="both"/>
        <w:rPr>
          <w:color w:val="000000"/>
          <w:sz w:val="20"/>
          <w:szCs w:val="20"/>
        </w:rPr>
      </w:pPr>
      <w:r>
        <w:rPr>
          <w:color w:val="000000"/>
          <w:sz w:val="20"/>
          <w:szCs w:val="20"/>
        </w:rPr>
        <w:t>2.</w:t>
      </w:r>
      <w:r w:rsidR="00CE4355" w:rsidRPr="00527948">
        <w:rPr>
          <w:color w:val="000000"/>
          <w:sz w:val="20"/>
          <w:szCs w:val="20"/>
        </w:rPr>
        <w:t xml:space="preserve"> Выбор нового поставщика в результате поиска и анализа интер</w:t>
      </w:r>
      <w:r w:rsidR="00CE4355" w:rsidRPr="00527948">
        <w:rPr>
          <w:color w:val="000000"/>
          <w:sz w:val="20"/>
          <w:szCs w:val="20"/>
        </w:rPr>
        <w:t>е</w:t>
      </w:r>
      <w:r w:rsidR="00CE4355" w:rsidRPr="00527948">
        <w:rPr>
          <w:color w:val="000000"/>
          <w:sz w:val="20"/>
          <w:szCs w:val="20"/>
        </w:rPr>
        <w:t>сующего рынка: рынка, с которым фирма уже работает, или соверше</w:t>
      </w:r>
      <w:r w:rsidR="00CE4355" w:rsidRPr="00527948">
        <w:rPr>
          <w:color w:val="000000"/>
          <w:sz w:val="20"/>
          <w:szCs w:val="20"/>
        </w:rPr>
        <w:t>н</w:t>
      </w:r>
      <w:r w:rsidR="00CE4355" w:rsidRPr="00527948">
        <w:rPr>
          <w:color w:val="000000"/>
          <w:sz w:val="20"/>
          <w:szCs w:val="20"/>
        </w:rPr>
        <w:t>но нового рынка (например, если принято решение диверсифицир</w:t>
      </w:r>
      <w:r w:rsidR="00CE4355" w:rsidRPr="00527948">
        <w:rPr>
          <w:color w:val="000000"/>
          <w:sz w:val="20"/>
          <w:szCs w:val="20"/>
        </w:rPr>
        <w:t>о</w:t>
      </w:r>
      <w:r w:rsidR="00CE4355" w:rsidRPr="00527948">
        <w:rPr>
          <w:color w:val="000000"/>
          <w:sz w:val="20"/>
          <w:szCs w:val="20"/>
        </w:rPr>
        <w:t>вать деятельность). Для проверки потенциального поставщика часто необходимы большие затраты времени и ресурсов, поэтому ее следует осуществлять только в отношении тех поставщиков из небольшого списка, которые действительно имеют серьезный шанс получить большой заказ. От потенциального поставщика, конкурирующего с существующими, ожидается более высокая эффективность.</w:t>
      </w:r>
    </w:p>
    <w:p w:rsidR="00CE4355" w:rsidRPr="00527948" w:rsidRDefault="00CE4355" w:rsidP="009D0B59">
      <w:pPr>
        <w:shd w:val="clear" w:color="auto" w:fill="FFFFFF"/>
        <w:spacing w:line="245" w:lineRule="auto"/>
        <w:ind w:firstLine="284"/>
        <w:rPr>
          <w:sz w:val="20"/>
          <w:szCs w:val="20"/>
        </w:rPr>
      </w:pPr>
      <w:r w:rsidRPr="00527948">
        <w:rPr>
          <w:color w:val="000000"/>
          <w:sz w:val="20"/>
          <w:szCs w:val="20"/>
        </w:rPr>
        <w:t>Существует несколько распространенных методов выбора поста</w:t>
      </w:r>
      <w:r w:rsidRPr="00527948">
        <w:rPr>
          <w:color w:val="000000"/>
          <w:sz w:val="20"/>
          <w:szCs w:val="20"/>
        </w:rPr>
        <w:t>в</w:t>
      </w:r>
      <w:r w:rsidRPr="00527948">
        <w:rPr>
          <w:color w:val="000000"/>
          <w:sz w:val="20"/>
          <w:szCs w:val="20"/>
        </w:rPr>
        <w:t>щика:</w:t>
      </w:r>
    </w:p>
    <w:p w:rsidR="00CE4355" w:rsidRPr="00527948" w:rsidRDefault="00E37DFD" w:rsidP="009D0B59">
      <w:pPr>
        <w:widowControl w:val="0"/>
        <w:shd w:val="clear" w:color="auto" w:fill="FFFFFF"/>
        <w:tabs>
          <w:tab w:val="left" w:pos="902"/>
        </w:tabs>
        <w:autoSpaceDE w:val="0"/>
        <w:autoSpaceDN w:val="0"/>
        <w:adjustRightInd w:val="0"/>
        <w:spacing w:line="245" w:lineRule="auto"/>
        <w:ind w:left="284"/>
        <w:rPr>
          <w:color w:val="000000"/>
          <w:sz w:val="20"/>
          <w:szCs w:val="20"/>
        </w:rPr>
      </w:pPr>
      <w:r w:rsidRPr="00527948">
        <w:rPr>
          <w:bCs/>
          <w:color w:val="000000"/>
          <w:sz w:val="20"/>
          <w:szCs w:val="20"/>
        </w:rPr>
        <w:t>–</w:t>
      </w:r>
      <w:r>
        <w:rPr>
          <w:bCs/>
          <w:color w:val="000000"/>
          <w:sz w:val="20"/>
          <w:szCs w:val="20"/>
        </w:rPr>
        <w:t xml:space="preserve"> </w:t>
      </w:r>
      <w:r w:rsidR="00CE4355" w:rsidRPr="00527948">
        <w:rPr>
          <w:color w:val="000000"/>
          <w:sz w:val="20"/>
          <w:szCs w:val="20"/>
        </w:rPr>
        <w:t>затратно-коэффициентный;</w:t>
      </w:r>
    </w:p>
    <w:p w:rsidR="00CE4355" w:rsidRPr="00527948" w:rsidRDefault="00E37DFD" w:rsidP="009D0B59">
      <w:pPr>
        <w:widowControl w:val="0"/>
        <w:shd w:val="clear" w:color="auto" w:fill="FFFFFF"/>
        <w:tabs>
          <w:tab w:val="left" w:pos="902"/>
        </w:tabs>
        <w:autoSpaceDE w:val="0"/>
        <w:autoSpaceDN w:val="0"/>
        <w:adjustRightInd w:val="0"/>
        <w:spacing w:line="245" w:lineRule="auto"/>
        <w:ind w:left="284"/>
        <w:rPr>
          <w:color w:val="000000"/>
          <w:sz w:val="20"/>
          <w:szCs w:val="20"/>
        </w:rPr>
      </w:pPr>
      <w:r w:rsidRPr="00527948">
        <w:rPr>
          <w:bCs/>
          <w:color w:val="000000"/>
          <w:sz w:val="20"/>
          <w:szCs w:val="20"/>
        </w:rPr>
        <w:t>–</w:t>
      </w:r>
      <w:r>
        <w:rPr>
          <w:bCs/>
          <w:color w:val="000000"/>
          <w:sz w:val="20"/>
          <w:szCs w:val="20"/>
        </w:rPr>
        <w:t xml:space="preserve"> </w:t>
      </w:r>
      <w:r w:rsidR="00CE4355" w:rsidRPr="00527948">
        <w:rPr>
          <w:color w:val="000000"/>
          <w:sz w:val="20"/>
          <w:szCs w:val="20"/>
        </w:rPr>
        <w:t>доминирующих характеристик;</w:t>
      </w:r>
    </w:p>
    <w:p w:rsidR="00CE4355" w:rsidRPr="00527948" w:rsidRDefault="00E37DFD" w:rsidP="009D0B59">
      <w:pPr>
        <w:widowControl w:val="0"/>
        <w:shd w:val="clear" w:color="auto" w:fill="FFFFFF"/>
        <w:tabs>
          <w:tab w:val="left" w:pos="902"/>
        </w:tabs>
        <w:autoSpaceDE w:val="0"/>
        <w:autoSpaceDN w:val="0"/>
        <w:adjustRightInd w:val="0"/>
        <w:spacing w:line="245" w:lineRule="auto"/>
        <w:ind w:left="284"/>
        <w:rPr>
          <w:color w:val="000000"/>
          <w:sz w:val="20"/>
          <w:szCs w:val="20"/>
        </w:rPr>
      </w:pPr>
      <w:r w:rsidRPr="00527948">
        <w:rPr>
          <w:bCs/>
          <w:color w:val="000000"/>
          <w:sz w:val="20"/>
          <w:szCs w:val="20"/>
        </w:rPr>
        <w:t>–</w:t>
      </w:r>
      <w:r>
        <w:rPr>
          <w:bCs/>
          <w:color w:val="000000"/>
          <w:sz w:val="20"/>
          <w:szCs w:val="20"/>
        </w:rPr>
        <w:t xml:space="preserve"> </w:t>
      </w:r>
      <w:r w:rsidR="00CE4355" w:rsidRPr="00527948">
        <w:rPr>
          <w:color w:val="000000"/>
          <w:sz w:val="20"/>
          <w:szCs w:val="20"/>
        </w:rPr>
        <w:t>категорий предпочтения;</w:t>
      </w:r>
    </w:p>
    <w:p w:rsidR="00CE4355" w:rsidRPr="00527948" w:rsidRDefault="00E37DFD" w:rsidP="009D0B59">
      <w:pPr>
        <w:widowControl w:val="0"/>
        <w:shd w:val="clear" w:color="auto" w:fill="FFFFFF"/>
        <w:tabs>
          <w:tab w:val="left" w:pos="902"/>
        </w:tabs>
        <w:autoSpaceDE w:val="0"/>
        <w:autoSpaceDN w:val="0"/>
        <w:adjustRightInd w:val="0"/>
        <w:spacing w:line="245" w:lineRule="auto"/>
        <w:ind w:left="284"/>
        <w:rPr>
          <w:color w:val="000000"/>
          <w:sz w:val="20"/>
          <w:szCs w:val="20"/>
        </w:rPr>
      </w:pPr>
      <w:r w:rsidRPr="00527948">
        <w:rPr>
          <w:bCs/>
          <w:color w:val="000000"/>
          <w:sz w:val="20"/>
          <w:szCs w:val="20"/>
        </w:rPr>
        <w:lastRenderedPageBreak/>
        <w:t>–</w:t>
      </w:r>
      <w:r>
        <w:rPr>
          <w:bCs/>
          <w:color w:val="000000"/>
          <w:sz w:val="20"/>
          <w:szCs w:val="20"/>
        </w:rPr>
        <w:t xml:space="preserve"> </w:t>
      </w:r>
      <w:r w:rsidR="00CE4355" w:rsidRPr="00527948">
        <w:rPr>
          <w:color w:val="000000"/>
          <w:sz w:val="20"/>
          <w:szCs w:val="20"/>
        </w:rPr>
        <w:t>рейтинговая оценка факторов и др.</w:t>
      </w:r>
    </w:p>
    <w:p w:rsidR="00CE4355" w:rsidRPr="00527948" w:rsidRDefault="00CE4355" w:rsidP="009D0B59">
      <w:pPr>
        <w:shd w:val="clear" w:color="auto" w:fill="FFFFFF"/>
        <w:spacing w:line="245" w:lineRule="auto"/>
        <w:ind w:firstLine="284"/>
        <w:jc w:val="both"/>
        <w:rPr>
          <w:sz w:val="20"/>
          <w:szCs w:val="20"/>
        </w:rPr>
      </w:pPr>
      <w:r w:rsidRPr="00527948">
        <w:rPr>
          <w:color w:val="000000"/>
          <w:sz w:val="20"/>
          <w:szCs w:val="20"/>
        </w:rPr>
        <w:t>Выбор поставщика (или группы поставщиков) определяется сист</w:t>
      </w:r>
      <w:r w:rsidRPr="00527948">
        <w:rPr>
          <w:color w:val="000000"/>
          <w:sz w:val="20"/>
          <w:szCs w:val="20"/>
        </w:rPr>
        <w:t>е</w:t>
      </w:r>
      <w:r w:rsidRPr="00527948">
        <w:rPr>
          <w:color w:val="000000"/>
          <w:sz w:val="20"/>
          <w:szCs w:val="20"/>
        </w:rPr>
        <w:t xml:space="preserve">мой критериев, но как для промышленной, так и для торговой фирмы обычно основными критериями выбора являются: </w:t>
      </w:r>
      <w:r w:rsidRPr="00527948">
        <w:rPr>
          <w:iCs/>
          <w:color w:val="000000"/>
          <w:sz w:val="20"/>
          <w:szCs w:val="20"/>
        </w:rPr>
        <w:t>цена, качество тов</w:t>
      </w:r>
      <w:r w:rsidRPr="00527948">
        <w:rPr>
          <w:iCs/>
          <w:color w:val="000000"/>
          <w:sz w:val="20"/>
          <w:szCs w:val="20"/>
        </w:rPr>
        <w:t>а</w:t>
      </w:r>
      <w:r w:rsidRPr="00527948">
        <w:rPr>
          <w:iCs/>
          <w:color w:val="000000"/>
          <w:sz w:val="20"/>
          <w:szCs w:val="20"/>
        </w:rPr>
        <w:t xml:space="preserve">ра и надежность поставки. </w:t>
      </w:r>
      <w:r w:rsidRPr="00527948">
        <w:rPr>
          <w:color w:val="000000"/>
          <w:sz w:val="20"/>
          <w:szCs w:val="20"/>
        </w:rPr>
        <w:t>Установление системы критериев для пе</w:t>
      </w:r>
      <w:r w:rsidRPr="00527948">
        <w:rPr>
          <w:color w:val="000000"/>
          <w:sz w:val="20"/>
          <w:szCs w:val="20"/>
        </w:rPr>
        <w:t>р</w:t>
      </w:r>
      <w:r w:rsidRPr="00527948">
        <w:rPr>
          <w:color w:val="000000"/>
          <w:sz w:val="20"/>
          <w:szCs w:val="20"/>
        </w:rPr>
        <w:t>воначального отбора поставщиков зависит от маркетинговой (прои</w:t>
      </w:r>
      <w:r w:rsidRPr="00527948">
        <w:rPr>
          <w:color w:val="000000"/>
          <w:sz w:val="20"/>
          <w:szCs w:val="20"/>
        </w:rPr>
        <w:t>з</w:t>
      </w:r>
      <w:r w:rsidRPr="00527948">
        <w:rPr>
          <w:color w:val="000000"/>
          <w:sz w:val="20"/>
          <w:szCs w:val="20"/>
        </w:rPr>
        <w:t>водственной) и логистической стратегий конкретной фирмы. В ряде случаев (в зависимости от кор</w:t>
      </w:r>
      <w:r w:rsidR="00B04F7C">
        <w:rPr>
          <w:noProof/>
          <w:sz w:val="20"/>
          <w:szCs w:val="20"/>
        </w:rPr>
        <w:pict>
          <v:line id="_x0000_s1106" style="position:absolute;left:0;text-align:left;z-index:251724800;mso-position-horizontal-relative:margin;mso-position-vertical-relative:text" from="-115.45pt,359.5pt" to="-115.45pt,385.4pt" o:allowincell="f" strokeweight=".5pt">
            <w10:wrap anchorx="margin"/>
          </v:line>
        </w:pict>
      </w:r>
      <w:r w:rsidR="00B04F7C">
        <w:rPr>
          <w:noProof/>
          <w:sz w:val="20"/>
          <w:szCs w:val="20"/>
        </w:rPr>
        <w:pict>
          <v:line id="_x0000_s1107" style="position:absolute;left:0;text-align:left;z-index:251725824;mso-position-horizontal-relative:margin;mso-position-vertical-relative:text" from="-115.9pt,612pt" to="-115.9pt,903.85pt" o:allowincell="f" strokeweight=".95pt">
            <w10:wrap anchorx="margin"/>
          </v:line>
        </w:pict>
      </w:r>
      <w:r w:rsidR="00B04F7C">
        <w:rPr>
          <w:noProof/>
          <w:sz w:val="20"/>
          <w:szCs w:val="20"/>
        </w:rPr>
        <w:pict>
          <v:line id="_x0000_s1108" style="position:absolute;left:0;text-align:left;z-index:251726848;mso-position-horizontal-relative:margin;mso-position-vertical-relative:text" from="-119.3pt,670.55pt" to="-119.3pt,905.75pt" o:allowincell="f" strokeweight=".5pt">
            <w10:wrap anchorx="margin"/>
          </v:line>
        </w:pict>
      </w:r>
      <w:r w:rsidRPr="00527948">
        <w:rPr>
          <w:color w:val="000000"/>
          <w:sz w:val="20"/>
          <w:szCs w:val="20"/>
        </w:rPr>
        <w:t>поративной стратегии) на первое место могут выходить такие параметры, как время доставки, надежность п</w:t>
      </w:r>
      <w:r w:rsidRPr="00527948">
        <w:rPr>
          <w:color w:val="000000"/>
          <w:sz w:val="20"/>
          <w:szCs w:val="20"/>
        </w:rPr>
        <w:t>о</w:t>
      </w:r>
      <w:r w:rsidRPr="00527948">
        <w:rPr>
          <w:color w:val="000000"/>
          <w:sz w:val="20"/>
          <w:szCs w:val="20"/>
        </w:rPr>
        <w:t>ставщика, предоставление поставщиком кредита, поставка товаров на основании взаимозачета</w:t>
      </w:r>
      <w:r w:rsidR="00DE5AB3">
        <w:rPr>
          <w:color w:val="000000"/>
          <w:sz w:val="20"/>
          <w:szCs w:val="20"/>
        </w:rPr>
        <w:t>.</w:t>
      </w:r>
      <w:r w:rsidRPr="00527948">
        <w:rPr>
          <w:color w:val="000000"/>
          <w:sz w:val="20"/>
          <w:szCs w:val="20"/>
        </w:rPr>
        <w:t xml:space="preserve"> Необходимо также иметь в виду, что система критериев выбора поставщиков является динамичной (особенно в у</w:t>
      </w:r>
      <w:r w:rsidRPr="00527948">
        <w:rPr>
          <w:color w:val="000000"/>
          <w:sz w:val="20"/>
          <w:szCs w:val="20"/>
        </w:rPr>
        <w:t>с</w:t>
      </w:r>
      <w:r w:rsidRPr="00527948">
        <w:rPr>
          <w:color w:val="000000"/>
          <w:sz w:val="20"/>
          <w:szCs w:val="20"/>
        </w:rPr>
        <w:t>ловиях нестабильной экономической ситуации).</w:t>
      </w:r>
    </w:p>
    <w:p w:rsidR="00CE4355" w:rsidRPr="00527948" w:rsidRDefault="00CE4355" w:rsidP="009D0B59">
      <w:pPr>
        <w:shd w:val="clear" w:color="auto" w:fill="FFFFFF"/>
        <w:spacing w:line="245" w:lineRule="auto"/>
        <w:ind w:firstLine="284"/>
        <w:jc w:val="both"/>
        <w:rPr>
          <w:sz w:val="20"/>
          <w:szCs w:val="20"/>
        </w:rPr>
      </w:pPr>
      <w:r w:rsidRPr="00527948">
        <w:rPr>
          <w:color w:val="000000"/>
          <w:sz w:val="20"/>
          <w:szCs w:val="20"/>
        </w:rPr>
        <w:t>Для выбора поставщиков в большинстве случаев применяется ре</w:t>
      </w:r>
      <w:r w:rsidRPr="00527948">
        <w:rPr>
          <w:color w:val="000000"/>
          <w:sz w:val="20"/>
          <w:szCs w:val="20"/>
        </w:rPr>
        <w:t>й</w:t>
      </w:r>
      <w:r w:rsidRPr="00527948">
        <w:rPr>
          <w:color w:val="000000"/>
          <w:sz w:val="20"/>
          <w:szCs w:val="20"/>
        </w:rPr>
        <w:t>тинговая оценка их соответствия критериям</w:t>
      </w:r>
      <w:r w:rsidR="00DE5AB3">
        <w:rPr>
          <w:color w:val="000000"/>
          <w:sz w:val="20"/>
          <w:szCs w:val="20"/>
        </w:rPr>
        <w:t xml:space="preserve"> (</w:t>
      </w:r>
      <w:r w:rsidRPr="00527948">
        <w:rPr>
          <w:color w:val="000000"/>
          <w:sz w:val="20"/>
          <w:szCs w:val="20"/>
        </w:rPr>
        <w:t>факторам</w:t>
      </w:r>
      <w:r w:rsidR="00DE5AB3">
        <w:rPr>
          <w:color w:val="000000"/>
          <w:sz w:val="20"/>
          <w:szCs w:val="20"/>
        </w:rPr>
        <w:t>)</w:t>
      </w:r>
      <w:r w:rsidRPr="00527948">
        <w:rPr>
          <w:color w:val="000000"/>
          <w:sz w:val="20"/>
          <w:szCs w:val="20"/>
        </w:rPr>
        <w:t>. Один из во</w:t>
      </w:r>
      <w:r w:rsidRPr="00527948">
        <w:rPr>
          <w:color w:val="000000"/>
          <w:sz w:val="20"/>
          <w:szCs w:val="20"/>
        </w:rPr>
        <w:t>з</w:t>
      </w:r>
      <w:r w:rsidRPr="00527948">
        <w:rPr>
          <w:color w:val="000000"/>
          <w:sz w:val="20"/>
          <w:szCs w:val="20"/>
        </w:rPr>
        <w:t>можных наборов таких факторов приведен ниже</w:t>
      </w:r>
      <w:r w:rsidR="00DE5AB3">
        <w:rPr>
          <w:color w:val="000000"/>
          <w:sz w:val="20"/>
          <w:szCs w:val="20"/>
        </w:rPr>
        <w:t>.</w:t>
      </w:r>
    </w:p>
    <w:p w:rsidR="00CE4355" w:rsidRPr="00527948" w:rsidRDefault="00E37DFD" w:rsidP="009D0B59">
      <w:pPr>
        <w:widowControl w:val="0"/>
        <w:shd w:val="clear" w:color="auto" w:fill="FFFFFF"/>
        <w:tabs>
          <w:tab w:val="left" w:pos="1176"/>
        </w:tabs>
        <w:autoSpaceDE w:val="0"/>
        <w:autoSpaceDN w:val="0"/>
        <w:adjustRightInd w:val="0"/>
        <w:spacing w:line="245" w:lineRule="auto"/>
        <w:ind w:left="284"/>
        <w:rPr>
          <w:color w:val="000000"/>
          <w:sz w:val="20"/>
          <w:szCs w:val="20"/>
        </w:rPr>
      </w:pPr>
      <w:r>
        <w:rPr>
          <w:color w:val="000000"/>
          <w:sz w:val="20"/>
          <w:szCs w:val="20"/>
        </w:rPr>
        <w:t>1.</w:t>
      </w:r>
      <w:r w:rsidR="00127D76">
        <w:rPr>
          <w:color w:val="000000"/>
          <w:sz w:val="20"/>
          <w:szCs w:val="20"/>
        </w:rPr>
        <w:t xml:space="preserve"> </w:t>
      </w:r>
      <w:r w:rsidR="00CE4355" w:rsidRPr="00527948">
        <w:rPr>
          <w:color w:val="000000"/>
          <w:sz w:val="20"/>
          <w:szCs w:val="20"/>
        </w:rPr>
        <w:t>Надежность доставки.</w:t>
      </w:r>
    </w:p>
    <w:p w:rsidR="00CE4355" w:rsidRPr="00527948" w:rsidRDefault="00E37DFD" w:rsidP="009D0B59">
      <w:pPr>
        <w:widowControl w:val="0"/>
        <w:shd w:val="clear" w:color="auto" w:fill="FFFFFF"/>
        <w:tabs>
          <w:tab w:val="left" w:pos="1176"/>
        </w:tabs>
        <w:autoSpaceDE w:val="0"/>
        <w:autoSpaceDN w:val="0"/>
        <w:adjustRightInd w:val="0"/>
        <w:spacing w:line="245" w:lineRule="auto"/>
        <w:ind w:left="284"/>
        <w:rPr>
          <w:color w:val="000000"/>
          <w:sz w:val="20"/>
          <w:szCs w:val="20"/>
        </w:rPr>
      </w:pPr>
      <w:r>
        <w:rPr>
          <w:color w:val="000000"/>
          <w:sz w:val="20"/>
          <w:szCs w:val="20"/>
        </w:rPr>
        <w:t>2.</w:t>
      </w:r>
      <w:r w:rsidR="00127D76">
        <w:rPr>
          <w:color w:val="000000"/>
          <w:sz w:val="20"/>
          <w:szCs w:val="20"/>
        </w:rPr>
        <w:t xml:space="preserve"> </w:t>
      </w:r>
      <w:r w:rsidR="004C116B">
        <w:rPr>
          <w:color w:val="000000"/>
          <w:sz w:val="20"/>
          <w:szCs w:val="20"/>
        </w:rPr>
        <w:t>Гарантии качества.</w:t>
      </w:r>
    </w:p>
    <w:p w:rsidR="00CE4355" w:rsidRPr="00527948" w:rsidRDefault="00E37DFD" w:rsidP="009D0B59">
      <w:pPr>
        <w:widowControl w:val="0"/>
        <w:shd w:val="clear" w:color="auto" w:fill="FFFFFF"/>
        <w:tabs>
          <w:tab w:val="left" w:pos="1176"/>
        </w:tabs>
        <w:autoSpaceDE w:val="0"/>
        <w:autoSpaceDN w:val="0"/>
        <w:adjustRightInd w:val="0"/>
        <w:spacing w:line="245" w:lineRule="auto"/>
        <w:ind w:left="284"/>
        <w:rPr>
          <w:color w:val="000000"/>
          <w:sz w:val="20"/>
          <w:szCs w:val="20"/>
        </w:rPr>
      </w:pPr>
      <w:r>
        <w:rPr>
          <w:color w:val="000000"/>
          <w:sz w:val="20"/>
          <w:szCs w:val="20"/>
        </w:rPr>
        <w:t>3.</w:t>
      </w:r>
      <w:r w:rsidR="00127D76">
        <w:rPr>
          <w:color w:val="000000"/>
          <w:sz w:val="20"/>
          <w:szCs w:val="20"/>
        </w:rPr>
        <w:t xml:space="preserve"> </w:t>
      </w:r>
      <w:r w:rsidR="00CE4355" w:rsidRPr="00527948">
        <w:rPr>
          <w:color w:val="000000"/>
          <w:sz w:val="20"/>
          <w:szCs w:val="20"/>
        </w:rPr>
        <w:t>Производственные мощности.</w:t>
      </w:r>
    </w:p>
    <w:p w:rsidR="00CE4355" w:rsidRPr="00527948" w:rsidRDefault="00E37DFD" w:rsidP="009D0B59">
      <w:pPr>
        <w:widowControl w:val="0"/>
        <w:shd w:val="clear" w:color="auto" w:fill="FFFFFF"/>
        <w:tabs>
          <w:tab w:val="left" w:pos="1176"/>
        </w:tabs>
        <w:autoSpaceDE w:val="0"/>
        <w:autoSpaceDN w:val="0"/>
        <w:adjustRightInd w:val="0"/>
        <w:spacing w:line="245" w:lineRule="auto"/>
        <w:ind w:left="284"/>
        <w:rPr>
          <w:color w:val="000000"/>
          <w:sz w:val="20"/>
          <w:szCs w:val="20"/>
        </w:rPr>
      </w:pPr>
      <w:r>
        <w:rPr>
          <w:color w:val="000000"/>
          <w:sz w:val="20"/>
          <w:szCs w:val="20"/>
        </w:rPr>
        <w:t>4.</w:t>
      </w:r>
      <w:r w:rsidR="00127D76">
        <w:rPr>
          <w:color w:val="000000"/>
          <w:sz w:val="20"/>
          <w:szCs w:val="20"/>
        </w:rPr>
        <w:t xml:space="preserve"> </w:t>
      </w:r>
      <w:r w:rsidR="00CE4355" w:rsidRPr="00527948">
        <w:rPr>
          <w:color w:val="000000"/>
          <w:sz w:val="20"/>
          <w:szCs w:val="20"/>
        </w:rPr>
        <w:t>Цены.</w:t>
      </w:r>
    </w:p>
    <w:p w:rsidR="00CE4355" w:rsidRPr="00527948" w:rsidRDefault="00E37DFD" w:rsidP="009D0B59">
      <w:pPr>
        <w:widowControl w:val="0"/>
        <w:shd w:val="clear" w:color="auto" w:fill="FFFFFF"/>
        <w:tabs>
          <w:tab w:val="left" w:pos="1176"/>
        </w:tabs>
        <w:autoSpaceDE w:val="0"/>
        <w:autoSpaceDN w:val="0"/>
        <w:adjustRightInd w:val="0"/>
        <w:spacing w:line="245" w:lineRule="auto"/>
        <w:ind w:left="284"/>
        <w:rPr>
          <w:color w:val="000000"/>
          <w:sz w:val="20"/>
          <w:szCs w:val="20"/>
        </w:rPr>
      </w:pPr>
      <w:r>
        <w:rPr>
          <w:color w:val="000000"/>
          <w:sz w:val="20"/>
          <w:szCs w:val="20"/>
        </w:rPr>
        <w:t>5.</w:t>
      </w:r>
      <w:r w:rsidR="00127D76">
        <w:rPr>
          <w:color w:val="000000"/>
          <w:sz w:val="20"/>
          <w:szCs w:val="20"/>
        </w:rPr>
        <w:t xml:space="preserve"> </w:t>
      </w:r>
      <w:r w:rsidR="00CE4355" w:rsidRPr="00527948">
        <w:rPr>
          <w:color w:val="000000"/>
          <w:sz w:val="20"/>
          <w:szCs w:val="20"/>
        </w:rPr>
        <w:t>Местоположение.</w:t>
      </w:r>
    </w:p>
    <w:p w:rsidR="00CE4355" w:rsidRPr="00527948" w:rsidRDefault="00E37DFD" w:rsidP="009D0B59">
      <w:pPr>
        <w:widowControl w:val="0"/>
        <w:shd w:val="clear" w:color="auto" w:fill="FFFFFF"/>
        <w:tabs>
          <w:tab w:val="left" w:pos="1176"/>
        </w:tabs>
        <w:autoSpaceDE w:val="0"/>
        <w:autoSpaceDN w:val="0"/>
        <w:adjustRightInd w:val="0"/>
        <w:spacing w:line="245" w:lineRule="auto"/>
        <w:ind w:left="284"/>
        <w:rPr>
          <w:color w:val="000000"/>
          <w:sz w:val="20"/>
          <w:szCs w:val="20"/>
        </w:rPr>
      </w:pPr>
      <w:r>
        <w:rPr>
          <w:color w:val="000000"/>
          <w:sz w:val="20"/>
          <w:szCs w:val="20"/>
        </w:rPr>
        <w:t>6.</w:t>
      </w:r>
      <w:r w:rsidR="00127D76">
        <w:rPr>
          <w:color w:val="000000"/>
          <w:sz w:val="20"/>
          <w:szCs w:val="20"/>
        </w:rPr>
        <w:t xml:space="preserve"> </w:t>
      </w:r>
      <w:r w:rsidR="00CE4355" w:rsidRPr="00527948">
        <w:rPr>
          <w:color w:val="000000"/>
          <w:sz w:val="20"/>
          <w:szCs w:val="20"/>
        </w:rPr>
        <w:t>Технический потенциал.</w:t>
      </w:r>
    </w:p>
    <w:p w:rsidR="00CE4355" w:rsidRPr="00527948" w:rsidRDefault="00E37DFD" w:rsidP="009D0B59">
      <w:pPr>
        <w:widowControl w:val="0"/>
        <w:shd w:val="clear" w:color="auto" w:fill="FFFFFF"/>
        <w:tabs>
          <w:tab w:val="left" w:pos="1176"/>
        </w:tabs>
        <w:autoSpaceDE w:val="0"/>
        <w:autoSpaceDN w:val="0"/>
        <w:adjustRightInd w:val="0"/>
        <w:spacing w:line="245" w:lineRule="auto"/>
        <w:ind w:left="284"/>
        <w:rPr>
          <w:color w:val="000000"/>
          <w:sz w:val="20"/>
          <w:szCs w:val="20"/>
        </w:rPr>
      </w:pPr>
      <w:r>
        <w:rPr>
          <w:color w:val="000000"/>
          <w:sz w:val="20"/>
          <w:szCs w:val="20"/>
        </w:rPr>
        <w:t>7.</w:t>
      </w:r>
      <w:r w:rsidR="00127D76">
        <w:rPr>
          <w:color w:val="000000"/>
          <w:sz w:val="20"/>
          <w:szCs w:val="20"/>
        </w:rPr>
        <w:t xml:space="preserve"> </w:t>
      </w:r>
      <w:r w:rsidR="00CE4355" w:rsidRPr="00527948">
        <w:rPr>
          <w:color w:val="000000"/>
          <w:sz w:val="20"/>
          <w:szCs w:val="20"/>
        </w:rPr>
        <w:t>Финансовое положение.</w:t>
      </w:r>
    </w:p>
    <w:p w:rsidR="00CE4355" w:rsidRPr="00527948" w:rsidRDefault="00E37DFD" w:rsidP="009D0B59">
      <w:pPr>
        <w:widowControl w:val="0"/>
        <w:shd w:val="clear" w:color="auto" w:fill="FFFFFF"/>
        <w:tabs>
          <w:tab w:val="left" w:pos="1176"/>
        </w:tabs>
        <w:autoSpaceDE w:val="0"/>
        <w:autoSpaceDN w:val="0"/>
        <w:adjustRightInd w:val="0"/>
        <w:spacing w:line="245" w:lineRule="auto"/>
        <w:ind w:left="284"/>
        <w:rPr>
          <w:color w:val="000000"/>
          <w:sz w:val="20"/>
          <w:szCs w:val="20"/>
        </w:rPr>
      </w:pPr>
      <w:r>
        <w:rPr>
          <w:color w:val="000000"/>
          <w:sz w:val="20"/>
          <w:szCs w:val="20"/>
        </w:rPr>
        <w:t>8.</w:t>
      </w:r>
      <w:r w:rsidR="00127D76">
        <w:rPr>
          <w:color w:val="000000"/>
          <w:sz w:val="20"/>
          <w:szCs w:val="20"/>
        </w:rPr>
        <w:t xml:space="preserve"> </w:t>
      </w:r>
      <w:r w:rsidR="00CE4355" w:rsidRPr="00527948">
        <w:rPr>
          <w:color w:val="000000"/>
          <w:sz w:val="20"/>
          <w:szCs w:val="20"/>
        </w:rPr>
        <w:t>Возможность компромиссов.</w:t>
      </w:r>
    </w:p>
    <w:p w:rsidR="00CE4355" w:rsidRPr="00527948" w:rsidRDefault="00E37DFD" w:rsidP="009D0B59">
      <w:pPr>
        <w:widowControl w:val="0"/>
        <w:shd w:val="clear" w:color="auto" w:fill="FFFFFF"/>
        <w:tabs>
          <w:tab w:val="left" w:pos="1176"/>
        </w:tabs>
        <w:autoSpaceDE w:val="0"/>
        <w:autoSpaceDN w:val="0"/>
        <w:adjustRightInd w:val="0"/>
        <w:spacing w:line="245" w:lineRule="auto"/>
        <w:ind w:left="284"/>
        <w:rPr>
          <w:color w:val="000000"/>
          <w:sz w:val="20"/>
          <w:szCs w:val="20"/>
        </w:rPr>
      </w:pPr>
      <w:r>
        <w:rPr>
          <w:color w:val="000000"/>
          <w:sz w:val="20"/>
          <w:szCs w:val="20"/>
        </w:rPr>
        <w:t>9.</w:t>
      </w:r>
      <w:r w:rsidR="00127D76">
        <w:rPr>
          <w:color w:val="000000"/>
          <w:sz w:val="20"/>
          <w:szCs w:val="20"/>
        </w:rPr>
        <w:t xml:space="preserve"> </w:t>
      </w:r>
      <w:r w:rsidR="00CE4355" w:rsidRPr="00527948">
        <w:rPr>
          <w:color w:val="000000"/>
          <w:sz w:val="20"/>
          <w:szCs w:val="20"/>
        </w:rPr>
        <w:t>Наличие информационной системы связи и обработки заказов.</w:t>
      </w:r>
    </w:p>
    <w:p w:rsidR="00CE4355" w:rsidRPr="00527948" w:rsidRDefault="00E37DFD" w:rsidP="009D0B59">
      <w:pPr>
        <w:widowControl w:val="0"/>
        <w:shd w:val="clear" w:color="auto" w:fill="FFFFFF"/>
        <w:tabs>
          <w:tab w:val="left" w:pos="1176"/>
        </w:tabs>
        <w:autoSpaceDE w:val="0"/>
        <w:autoSpaceDN w:val="0"/>
        <w:adjustRightInd w:val="0"/>
        <w:spacing w:line="245" w:lineRule="auto"/>
        <w:ind w:left="284"/>
        <w:rPr>
          <w:color w:val="000000"/>
          <w:sz w:val="20"/>
          <w:szCs w:val="20"/>
        </w:rPr>
      </w:pPr>
      <w:r>
        <w:rPr>
          <w:color w:val="000000"/>
          <w:sz w:val="20"/>
          <w:szCs w:val="20"/>
        </w:rPr>
        <w:t>10</w:t>
      </w:r>
      <w:r w:rsidR="00DE5AB3">
        <w:rPr>
          <w:color w:val="000000"/>
          <w:sz w:val="20"/>
          <w:szCs w:val="20"/>
        </w:rPr>
        <w:t>.</w:t>
      </w:r>
      <w:r w:rsidR="00127D76">
        <w:rPr>
          <w:color w:val="000000"/>
          <w:sz w:val="20"/>
          <w:szCs w:val="20"/>
        </w:rPr>
        <w:t xml:space="preserve"> </w:t>
      </w:r>
      <w:r w:rsidR="00CE4355" w:rsidRPr="00527948">
        <w:rPr>
          <w:color w:val="000000"/>
          <w:sz w:val="20"/>
          <w:szCs w:val="20"/>
        </w:rPr>
        <w:t>Послепродажный сервис.</w:t>
      </w:r>
    </w:p>
    <w:p w:rsidR="00CE4355" w:rsidRPr="00527948" w:rsidRDefault="00E37DFD" w:rsidP="009D0B59">
      <w:pPr>
        <w:widowControl w:val="0"/>
        <w:shd w:val="clear" w:color="auto" w:fill="FFFFFF"/>
        <w:tabs>
          <w:tab w:val="left" w:pos="1176"/>
        </w:tabs>
        <w:autoSpaceDE w:val="0"/>
        <w:autoSpaceDN w:val="0"/>
        <w:adjustRightInd w:val="0"/>
        <w:spacing w:line="245" w:lineRule="auto"/>
        <w:ind w:left="284"/>
        <w:rPr>
          <w:color w:val="000000"/>
          <w:sz w:val="20"/>
          <w:szCs w:val="20"/>
        </w:rPr>
      </w:pPr>
      <w:r>
        <w:rPr>
          <w:color w:val="000000"/>
          <w:sz w:val="20"/>
          <w:szCs w:val="20"/>
        </w:rPr>
        <w:t>11.</w:t>
      </w:r>
      <w:r w:rsidR="00127D76">
        <w:rPr>
          <w:color w:val="000000"/>
          <w:sz w:val="20"/>
          <w:szCs w:val="20"/>
        </w:rPr>
        <w:t xml:space="preserve"> </w:t>
      </w:r>
      <w:r w:rsidR="00CE4355" w:rsidRPr="00527948">
        <w:rPr>
          <w:color w:val="000000"/>
          <w:sz w:val="20"/>
          <w:szCs w:val="20"/>
        </w:rPr>
        <w:t>Репутация и роль в своей отрасли.</w:t>
      </w:r>
    </w:p>
    <w:p w:rsidR="00CE4355" w:rsidRPr="00527948" w:rsidRDefault="00E37DFD" w:rsidP="009D0B59">
      <w:pPr>
        <w:widowControl w:val="0"/>
        <w:shd w:val="clear" w:color="auto" w:fill="FFFFFF"/>
        <w:tabs>
          <w:tab w:val="left" w:pos="1176"/>
        </w:tabs>
        <w:autoSpaceDE w:val="0"/>
        <w:autoSpaceDN w:val="0"/>
        <w:adjustRightInd w:val="0"/>
        <w:spacing w:line="245" w:lineRule="auto"/>
        <w:ind w:left="284"/>
        <w:rPr>
          <w:color w:val="000000"/>
          <w:sz w:val="20"/>
          <w:szCs w:val="20"/>
        </w:rPr>
      </w:pPr>
      <w:r>
        <w:rPr>
          <w:color w:val="000000"/>
          <w:sz w:val="20"/>
          <w:szCs w:val="20"/>
        </w:rPr>
        <w:t>12.</w:t>
      </w:r>
      <w:r w:rsidR="00127D76">
        <w:rPr>
          <w:color w:val="000000"/>
          <w:sz w:val="20"/>
          <w:szCs w:val="20"/>
        </w:rPr>
        <w:t xml:space="preserve"> </w:t>
      </w:r>
      <w:r w:rsidR="00CE4355" w:rsidRPr="00527948">
        <w:rPr>
          <w:color w:val="000000"/>
          <w:sz w:val="20"/>
          <w:szCs w:val="20"/>
        </w:rPr>
        <w:t>Деловая инициативность.</w:t>
      </w:r>
    </w:p>
    <w:p w:rsidR="00CE4355" w:rsidRPr="00527948" w:rsidRDefault="00E37DFD" w:rsidP="009D0B59">
      <w:pPr>
        <w:widowControl w:val="0"/>
        <w:shd w:val="clear" w:color="auto" w:fill="FFFFFF"/>
        <w:tabs>
          <w:tab w:val="left" w:pos="1176"/>
        </w:tabs>
        <w:autoSpaceDE w:val="0"/>
        <w:autoSpaceDN w:val="0"/>
        <w:adjustRightInd w:val="0"/>
        <w:spacing w:line="245" w:lineRule="auto"/>
        <w:ind w:left="284"/>
        <w:rPr>
          <w:color w:val="000000"/>
          <w:sz w:val="20"/>
          <w:szCs w:val="20"/>
        </w:rPr>
      </w:pPr>
      <w:r>
        <w:rPr>
          <w:color w:val="000000"/>
          <w:sz w:val="20"/>
          <w:szCs w:val="20"/>
        </w:rPr>
        <w:t>13.</w:t>
      </w:r>
      <w:r w:rsidR="00127D76">
        <w:rPr>
          <w:color w:val="000000"/>
          <w:sz w:val="20"/>
          <w:szCs w:val="20"/>
        </w:rPr>
        <w:t xml:space="preserve"> </w:t>
      </w:r>
      <w:r w:rsidR="00CE4355" w:rsidRPr="00527948">
        <w:rPr>
          <w:color w:val="000000"/>
          <w:sz w:val="20"/>
          <w:szCs w:val="20"/>
        </w:rPr>
        <w:t>Управление и организация.</w:t>
      </w:r>
    </w:p>
    <w:p w:rsidR="00CE4355" w:rsidRPr="00527948" w:rsidRDefault="00E37DFD" w:rsidP="009D0B59">
      <w:pPr>
        <w:widowControl w:val="0"/>
        <w:shd w:val="clear" w:color="auto" w:fill="FFFFFF"/>
        <w:tabs>
          <w:tab w:val="left" w:pos="1176"/>
        </w:tabs>
        <w:autoSpaceDE w:val="0"/>
        <w:autoSpaceDN w:val="0"/>
        <w:adjustRightInd w:val="0"/>
        <w:spacing w:line="245" w:lineRule="auto"/>
        <w:ind w:left="284"/>
        <w:rPr>
          <w:color w:val="000000"/>
          <w:sz w:val="20"/>
          <w:szCs w:val="20"/>
        </w:rPr>
      </w:pPr>
      <w:r>
        <w:rPr>
          <w:color w:val="000000"/>
          <w:sz w:val="20"/>
          <w:szCs w:val="20"/>
        </w:rPr>
        <w:t>14.</w:t>
      </w:r>
      <w:r w:rsidR="00127D76">
        <w:rPr>
          <w:color w:val="000000"/>
          <w:sz w:val="20"/>
          <w:szCs w:val="20"/>
        </w:rPr>
        <w:t xml:space="preserve"> </w:t>
      </w:r>
      <w:r w:rsidR="004C116B">
        <w:rPr>
          <w:color w:val="000000"/>
          <w:sz w:val="20"/>
          <w:szCs w:val="20"/>
        </w:rPr>
        <w:t>Контроль процессов.</w:t>
      </w:r>
    </w:p>
    <w:p w:rsidR="00CE4355" w:rsidRPr="00527948" w:rsidRDefault="00E37DFD" w:rsidP="009D0B59">
      <w:pPr>
        <w:widowControl w:val="0"/>
        <w:shd w:val="clear" w:color="auto" w:fill="FFFFFF"/>
        <w:tabs>
          <w:tab w:val="left" w:pos="1176"/>
        </w:tabs>
        <w:autoSpaceDE w:val="0"/>
        <w:autoSpaceDN w:val="0"/>
        <w:adjustRightInd w:val="0"/>
        <w:spacing w:line="245" w:lineRule="auto"/>
        <w:ind w:left="284"/>
        <w:rPr>
          <w:color w:val="000000"/>
          <w:sz w:val="20"/>
          <w:szCs w:val="20"/>
        </w:rPr>
      </w:pPr>
      <w:r>
        <w:rPr>
          <w:color w:val="000000"/>
          <w:sz w:val="20"/>
          <w:szCs w:val="20"/>
        </w:rPr>
        <w:t>15.</w:t>
      </w:r>
      <w:r w:rsidR="00127D76">
        <w:rPr>
          <w:color w:val="000000"/>
          <w:sz w:val="20"/>
          <w:szCs w:val="20"/>
        </w:rPr>
        <w:t xml:space="preserve"> </w:t>
      </w:r>
      <w:r w:rsidR="00CE4355" w:rsidRPr="00527948">
        <w:rPr>
          <w:color w:val="000000"/>
          <w:sz w:val="20"/>
          <w:szCs w:val="20"/>
        </w:rPr>
        <w:t>Отношение к покупателю.</w:t>
      </w:r>
    </w:p>
    <w:p w:rsidR="00CE4355" w:rsidRPr="00527948" w:rsidRDefault="00E37DFD" w:rsidP="009D0B59">
      <w:pPr>
        <w:widowControl w:val="0"/>
        <w:shd w:val="clear" w:color="auto" w:fill="FFFFFF"/>
        <w:tabs>
          <w:tab w:val="left" w:pos="1176"/>
        </w:tabs>
        <w:autoSpaceDE w:val="0"/>
        <w:autoSpaceDN w:val="0"/>
        <w:adjustRightInd w:val="0"/>
        <w:spacing w:line="245" w:lineRule="auto"/>
        <w:ind w:left="284"/>
        <w:rPr>
          <w:color w:val="000000"/>
          <w:sz w:val="20"/>
          <w:szCs w:val="20"/>
        </w:rPr>
      </w:pPr>
      <w:r>
        <w:rPr>
          <w:color w:val="000000"/>
          <w:sz w:val="20"/>
          <w:szCs w:val="20"/>
        </w:rPr>
        <w:t>16.</w:t>
      </w:r>
      <w:r w:rsidR="00127D76">
        <w:rPr>
          <w:color w:val="000000"/>
          <w:sz w:val="20"/>
          <w:szCs w:val="20"/>
        </w:rPr>
        <w:t xml:space="preserve"> </w:t>
      </w:r>
      <w:r w:rsidR="00CE4355" w:rsidRPr="00527948">
        <w:rPr>
          <w:color w:val="000000"/>
          <w:sz w:val="20"/>
          <w:szCs w:val="20"/>
        </w:rPr>
        <w:t>Имидж.</w:t>
      </w:r>
    </w:p>
    <w:p w:rsidR="00CE4355" w:rsidRPr="00527948" w:rsidRDefault="00E37DFD" w:rsidP="009D0B59">
      <w:pPr>
        <w:widowControl w:val="0"/>
        <w:shd w:val="clear" w:color="auto" w:fill="FFFFFF"/>
        <w:tabs>
          <w:tab w:val="left" w:pos="1176"/>
        </w:tabs>
        <w:autoSpaceDE w:val="0"/>
        <w:autoSpaceDN w:val="0"/>
        <w:adjustRightInd w:val="0"/>
        <w:spacing w:line="245" w:lineRule="auto"/>
        <w:ind w:left="284"/>
        <w:rPr>
          <w:color w:val="000000"/>
          <w:sz w:val="20"/>
          <w:szCs w:val="20"/>
        </w:rPr>
      </w:pPr>
      <w:r>
        <w:rPr>
          <w:color w:val="000000"/>
          <w:sz w:val="20"/>
          <w:szCs w:val="20"/>
        </w:rPr>
        <w:t>17.</w:t>
      </w:r>
      <w:r w:rsidR="00127D76">
        <w:rPr>
          <w:color w:val="000000"/>
          <w:sz w:val="20"/>
          <w:szCs w:val="20"/>
        </w:rPr>
        <w:t xml:space="preserve"> </w:t>
      </w:r>
      <w:r w:rsidR="00CE4355" w:rsidRPr="00527948">
        <w:rPr>
          <w:color w:val="000000"/>
          <w:sz w:val="20"/>
          <w:szCs w:val="20"/>
        </w:rPr>
        <w:t>Оформление товара (упаковка).</w:t>
      </w:r>
    </w:p>
    <w:p w:rsidR="00CE4355" w:rsidRPr="00527948" w:rsidRDefault="00E37DFD" w:rsidP="009D0B59">
      <w:pPr>
        <w:widowControl w:val="0"/>
        <w:shd w:val="clear" w:color="auto" w:fill="FFFFFF"/>
        <w:tabs>
          <w:tab w:val="left" w:pos="1176"/>
        </w:tabs>
        <w:autoSpaceDE w:val="0"/>
        <w:autoSpaceDN w:val="0"/>
        <w:adjustRightInd w:val="0"/>
        <w:spacing w:line="245" w:lineRule="auto"/>
        <w:ind w:left="284"/>
        <w:rPr>
          <w:color w:val="000000"/>
          <w:sz w:val="20"/>
          <w:szCs w:val="20"/>
        </w:rPr>
      </w:pPr>
      <w:r>
        <w:rPr>
          <w:color w:val="000000"/>
          <w:sz w:val="20"/>
          <w:szCs w:val="20"/>
        </w:rPr>
        <w:t>18.</w:t>
      </w:r>
      <w:r w:rsidR="00127D76">
        <w:rPr>
          <w:color w:val="000000"/>
          <w:sz w:val="20"/>
          <w:szCs w:val="20"/>
        </w:rPr>
        <w:t xml:space="preserve"> </w:t>
      </w:r>
      <w:r w:rsidR="00CE4355" w:rsidRPr="00527948">
        <w:rPr>
          <w:color w:val="000000"/>
          <w:sz w:val="20"/>
          <w:szCs w:val="20"/>
        </w:rPr>
        <w:t>Трудовые отношения.</w:t>
      </w:r>
    </w:p>
    <w:p w:rsidR="00CE4355" w:rsidRPr="00527948" w:rsidRDefault="00E37DFD" w:rsidP="009D0B59">
      <w:pPr>
        <w:widowControl w:val="0"/>
        <w:shd w:val="clear" w:color="auto" w:fill="FFFFFF"/>
        <w:tabs>
          <w:tab w:val="left" w:pos="1176"/>
        </w:tabs>
        <w:autoSpaceDE w:val="0"/>
        <w:autoSpaceDN w:val="0"/>
        <w:adjustRightInd w:val="0"/>
        <w:spacing w:line="245" w:lineRule="auto"/>
        <w:ind w:left="284"/>
        <w:rPr>
          <w:color w:val="000000"/>
          <w:sz w:val="20"/>
          <w:szCs w:val="20"/>
        </w:rPr>
      </w:pPr>
      <w:r>
        <w:rPr>
          <w:color w:val="000000"/>
          <w:sz w:val="20"/>
          <w:szCs w:val="20"/>
        </w:rPr>
        <w:t>19.</w:t>
      </w:r>
      <w:r w:rsidR="00127D76">
        <w:rPr>
          <w:color w:val="000000"/>
          <w:sz w:val="20"/>
          <w:szCs w:val="20"/>
        </w:rPr>
        <w:t xml:space="preserve"> </w:t>
      </w:r>
      <w:r w:rsidR="00CE4355" w:rsidRPr="00527948">
        <w:rPr>
          <w:color w:val="000000"/>
          <w:sz w:val="20"/>
          <w:szCs w:val="20"/>
        </w:rPr>
        <w:t>Деловой опыт и история взаимоотношений.</w:t>
      </w:r>
    </w:p>
    <w:p w:rsidR="00CE4355" w:rsidRPr="00527948" w:rsidRDefault="00E37DFD" w:rsidP="009D0B59">
      <w:pPr>
        <w:widowControl w:val="0"/>
        <w:shd w:val="clear" w:color="auto" w:fill="FFFFFF"/>
        <w:tabs>
          <w:tab w:val="left" w:pos="1176"/>
        </w:tabs>
        <w:autoSpaceDE w:val="0"/>
        <w:autoSpaceDN w:val="0"/>
        <w:adjustRightInd w:val="0"/>
        <w:spacing w:line="245" w:lineRule="auto"/>
        <w:ind w:left="284"/>
        <w:rPr>
          <w:color w:val="000000"/>
          <w:sz w:val="20"/>
          <w:szCs w:val="20"/>
        </w:rPr>
      </w:pPr>
      <w:r>
        <w:rPr>
          <w:color w:val="000000"/>
          <w:sz w:val="20"/>
          <w:szCs w:val="20"/>
        </w:rPr>
        <w:t>20.</w:t>
      </w:r>
      <w:r w:rsidR="00127D76">
        <w:rPr>
          <w:color w:val="000000"/>
          <w:sz w:val="20"/>
          <w:szCs w:val="20"/>
        </w:rPr>
        <w:t xml:space="preserve"> </w:t>
      </w:r>
      <w:r w:rsidR="00CE4355" w:rsidRPr="00527948">
        <w:rPr>
          <w:color w:val="000000"/>
          <w:sz w:val="20"/>
          <w:szCs w:val="20"/>
        </w:rPr>
        <w:t>Вспомогательная литература и инструкции.</w:t>
      </w:r>
    </w:p>
    <w:p w:rsidR="00CE4355" w:rsidRPr="00527948" w:rsidRDefault="00E37DFD" w:rsidP="009D0B59">
      <w:pPr>
        <w:widowControl w:val="0"/>
        <w:shd w:val="clear" w:color="auto" w:fill="FFFFFF"/>
        <w:tabs>
          <w:tab w:val="left" w:pos="1176"/>
        </w:tabs>
        <w:autoSpaceDE w:val="0"/>
        <w:autoSpaceDN w:val="0"/>
        <w:adjustRightInd w:val="0"/>
        <w:spacing w:line="245" w:lineRule="auto"/>
        <w:ind w:left="284"/>
        <w:rPr>
          <w:color w:val="000000"/>
          <w:sz w:val="20"/>
          <w:szCs w:val="20"/>
        </w:rPr>
      </w:pPr>
      <w:r>
        <w:rPr>
          <w:color w:val="000000"/>
          <w:sz w:val="20"/>
          <w:szCs w:val="20"/>
        </w:rPr>
        <w:t>21.</w:t>
      </w:r>
      <w:r w:rsidR="00127D76">
        <w:rPr>
          <w:color w:val="000000"/>
          <w:sz w:val="20"/>
          <w:szCs w:val="20"/>
        </w:rPr>
        <w:t xml:space="preserve"> </w:t>
      </w:r>
      <w:r w:rsidR="00CE4355" w:rsidRPr="00527948">
        <w:rPr>
          <w:color w:val="000000"/>
          <w:sz w:val="20"/>
          <w:szCs w:val="20"/>
        </w:rPr>
        <w:t>Взаимность выгод и интересов.</w:t>
      </w:r>
    </w:p>
    <w:p w:rsidR="00CE4355" w:rsidRPr="00527948" w:rsidRDefault="00CE4355" w:rsidP="009D0B59">
      <w:pPr>
        <w:shd w:val="clear" w:color="auto" w:fill="FFFFFF"/>
        <w:spacing w:line="245" w:lineRule="auto"/>
        <w:ind w:firstLine="284"/>
        <w:jc w:val="both"/>
        <w:rPr>
          <w:sz w:val="20"/>
          <w:szCs w:val="20"/>
        </w:rPr>
      </w:pPr>
      <w:r w:rsidRPr="00527948">
        <w:rPr>
          <w:color w:val="000000"/>
          <w:sz w:val="20"/>
          <w:szCs w:val="20"/>
        </w:rPr>
        <w:t xml:space="preserve">В системе </w:t>
      </w:r>
      <w:r w:rsidR="004C116B">
        <w:rPr>
          <w:color w:val="000000"/>
          <w:sz w:val="20"/>
          <w:szCs w:val="20"/>
        </w:rPr>
        <w:t xml:space="preserve">выбора </w:t>
      </w:r>
      <w:r w:rsidRPr="00527948">
        <w:rPr>
          <w:color w:val="000000"/>
          <w:sz w:val="20"/>
          <w:szCs w:val="20"/>
        </w:rPr>
        <w:t>установленны</w:t>
      </w:r>
      <w:r w:rsidR="004C116B">
        <w:rPr>
          <w:color w:val="000000"/>
          <w:sz w:val="20"/>
          <w:szCs w:val="20"/>
        </w:rPr>
        <w:t>м</w:t>
      </w:r>
      <w:r w:rsidRPr="00527948">
        <w:rPr>
          <w:color w:val="000000"/>
          <w:sz w:val="20"/>
          <w:szCs w:val="20"/>
        </w:rPr>
        <w:t xml:space="preserve"> крит</w:t>
      </w:r>
      <w:r w:rsidR="00127D76">
        <w:rPr>
          <w:color w:val="000000"/>
          <w:sz w:val="20"/>
          <w:szCs w:val="20"/>
        </w:rPr>
        <w:t>ери</w:t>
      </w:r>
      <w:r w:rsidR="004C116B">
        <w:rPr>
          <w:color w:val="000000"/>
          <w:sz w:val="20"/>
          <w:szCs w:val="20"/>
        </w:rPr>
        <w:t>ям</w:t>
      </w:r>
      <w:r w:rsidR="00127D76">
        <w:rPr>
          <w:color w:val="000000"/>
          <w:sz w:val="20"/>
          <w:szCs w:val="20"/>
        </w:rPr>
        <w:t xml:space="preserve"> может отве</w:t>
      </w:r>
      <w:r w:rsidRPr="00527948">
        <w:rPr>
          <w:color w:val="000000"/>
          <w:sz w:val="20"/>
          <w:szCs w:val="20"/>
        </w:rPr>
        <w:t>чать н</w:t>
      </w:r>
      <w:r w:rsidRPr="00527948">
        <w:rPr>
          <w:color w:val="000000"/>
          <w:sz w:val="20"/>
          <w:szCs w:val="20"/>
        </w:rPr>
        <w:t>е</w:t>
      </w:r>
      <w:r w:rsidRPr="00527948">
        <w:rPr>
          <w:color w:val="000000"/>
          <w:sz w:val="20"/>
          <w:szCs w:val="20"/>
        </w:rPr>
        <w:t xml:space="preserve">сколько поставщиков. В этом случае необходимо их ранжировать, </w:t>
      </w:r>
      <w:r w:rsidRPr="00527948">
        <w:rPr>
          <w:color w:val="000000"/>
          <w:sz w:val="20"/>
          <w:szCs w:val="20"/>
        </w:rPr>
        <w:lastRenderedPageBreak/>
        <w:t>опираясь на влияние непосредственных контактов с представителями поставщиков.</w:t>
      </w:r>
    </w:p>
    <w:p w:rsidR="00CE4355" w:rsidRPr="00527948" w:rsidRDefault="00CE4355" w:rsidP="00527948">
      <w:pPr>
        <w:shd w:val="clear" w:color="auto" w:fill="FFFFFF"/>
        <w:ind w:firstLine="284"/>
        <w:jc w:val="both"/>
        <w:rPr>
          <w:sz w:val="20"/>
          <w:szCs w:val="20"/>
        </w:rPr>
      </w:pPr>
      <w:r w:rsidRPr="00527948">
        <w:rPr>
          <w:color w:val="000000"/>
          <w:sz w:val="20"/>
          <w:szCs w:val="20"/>
        </w:rPr>
        <w:t>Окончательный выбор поставщика производится лицом, прин</w:t>
      </w:r>
      <w:r w:rsidRPr="00527948">
        <w:rPr>
          <w:color w:val="000000"/>
          <w:sz w:val="20"/>
          <w:szCs w:val="20"/>
        </w:rPr>
        <w:t>и</w:t>
      </w:r>
      <w:r w:rsidRPr="00527948">
        <w:rPr>
          <w:color w:val="000000"/>
          <w:sz w:val="20"/>
          <w:szCs w:val="20"/>
        </w:rPr>
        <w:t>мающим решение в отделе логистики (закупок), и, как правило, не может быть полностью формализован.</w:t>
      </w:r>
    </w:p>
    <w:p w:rsidR="00CE4355" w:rsidRPr="00527948" w:rsidRDefault="00CE4355" w:rsidP="00527948">
      <w:pPr>
        <w:shd w:val="clear" w:color="auto" w:fill="FFFFFF"/>
        <w:ind w:firstLine="284"/>
        <w:rPr>
          <w:sz w:val="20"/>
          <w:szCs w:val="20"/>
        </w:rPr>
      </w:pPr>
      <w:r w:rsidRPr="00527948">
        <w:rPr>
          <w:color w:val="000000"/>
          <w:sz w:val="20"/>
          <w:szCs w:val="20"/>
        </w:rPr>
        <w:t>Пример расчета рейтинга поставщика.</w:t>
      </w:r>
    </w:p>
    <w:p w:rsidR="00CE4355" w:rsidRPr="00527948" w:rsidRDefault="00CE4355" w:rsidP="004C116B">
      <w:pPr>
        <w:shd w:val="clear" w:color="auto" w:fill="FFFFFF"/>
        <w:ind w:firstLine="284"/>
        <w:jc w:val="both"/>
        <w:rPr>
          <w:sz w:val="20"/>
          <w:szCs w:val="20"/>
        </w:rPr>
      </w:pPr>
      <w:r w:rsidRPr="00527948">
        <w:rPr>
          <w:color w:val="000000"/>
          <w:sz w:val="20"/>
          <w:szCs w:val="20"/>
        </w:rPr>
        <w:t>Допустим, что предприятию необходимо закупить товар, причем его дефицит недопустим. Соответственно на первое место при выборе поставщика будет поставлен критерий надежности поставки. Знач</w:t>
      </w:r>
      <w:r w:rsidRPr="00527948">
        <w:rPr>
          <w:color w:val="000000"/>
          <w:sz w:val="20"/>
          <w:szCs w:val="20"/>
        </w:rPr>
        <w:t>и</w:t>
      </w:r>
      <w:r w:rsidRPr="00527948">
        <w:rPr>
          <w:color w:val="000000"/>
          <w:sz w:val="20"/>
          <w:szCs w:val="20"/>
        </w:rPr>
        <w:t xml:space="preserve">мость остальных критериев, установленная </w:t>
      </w:r>
      <w:r w:rsidR="00127D76" w:rsidRPr="00527948">
        <w:rPr>
          <w:bCs/>
          <w:color w:val="000000"/>
          <w:sz w:val="20"/>
          <w:szCs w:val="20"/>
        </w:rPr>
        <w:t>–</w:t>
      </w:r>
      <w:r w:rsidRPr="00527948">
        <w:rPr>
          <w:color w:val="000000"/>
          <w:sz w:val="20"/>
          <w:szCs w:val="20"/>
        </w:rPr>
        <w:t xml:space="preserve"> как и значимость первого </w:t>
      </w:r>
      <w:r w:rsidR="00127D76" w:rsidRPr="00527948">
        <w:rPr>
          <w:bCs/>
          <w:color w:val="000000"/>
          <w:sz w:val="20"/>
          <w:szCs w:val="20"/>
        </w:rPr>
        <w:t>–</w:t>
      </w:r>
      <w:r w:rsidRPr="00527948">
        <w:rPr>
          <w:color w:val="000000"/>
          <w:sz w:val="20"/>
          <w:szCs w:val="20"/>
        </w:rPr>
        <w:t xml:space="preserve"> экспертным путем работниками отдела закупок, приведена в табл.</w:t>
      </w:r>
      <w:r w:rsidR="004C116B">
        <w:rPr>
          <w:color w:val="000000"/>
          <w:sz w:val="20"/>
          <w:szCs w:val="20"/>
        </w:rPr>
        <w:t> </w:t>
      </w:r>
      <w:r w:rsidR="004B159B">
        <w:rPr>
          <w:color w:val="000000"/>
          <w:sz w:val="20"/>
          <w:szCs w:val="20"/>
        </w:rPr>
        <w:t>2.</w:t>
      </w:r>
      <w:r w:rsidRPr="00527948">
        <w:rPr>
          <w:color w:val="000000"/>
          <w:sz w:val="20"/>
          <w:szCs w:val="20"/>
        </w:rPr>
        <w:t>1.</w:t>
      </w:r>
    </w:p>
    <w:p w:rsidR="00CE4355" w:rsidRDefault="00CE4355" w:rsidP="00527948">
      <w:pPr>
        <w:shd w:val="clear" w:color="auto" w:fill="FFFFFF"/>
        <w:ind w:firstLine="284"/>
        <w:jc w:val="both"/>
        <w:rPr>
          <w:color w:val="000000"/>
          <w:sz w:val="20"/>
          <w:szCs w:val="20"/>
        </w:rPr>
      </w:pPr>
      <w:r w:rsidRPr="00527948">
        <w:rPr>
          <w:color w:val="000000"/>
          <w:sz w:val="20"/>
          <w:szCs w:val="20"/>
        </w:rPr>
        <w:t>Итоговое значение рейтинга определяется путем суммирования произведений удельного веса критерия на его оценку для данного п</w:t>
      </w:r>
      <w:r w:rsidRPr="00527948">
        <w:rPr>
          <w:color w:val="000000"/>
          <w:sz w:val="20"/>
          <w:szCs w:val="20"/>
        </w:rPr>
        <w:t>о</w:t>
      </w:r>
      <w:r w:rsidRPr="00527948">
        <w:rPr>
          <w:color w:val="000000"/>
          <w:sz w:val="20"/>
          <w:szCs w:val="20"/>
        </w:rPr>
        <w:t>ставщика. Наилучшего партнера определяют путем расчета рейтинга для разных поставщиков и сравнения полученных значений.</w:t>
      </w:r>
    </w:p>
    <w:p w:rsidR="00127D76" w:rsidRPr="00527948" w:rsidRDefault="00127D76" w:rsidP="00527948">
      <w:pPr>
        <w:shd w:val="clear" w:color="auto" w:fill="FFFFFF"/>
        <w:ind w:firstLine="284"/>
        <w:jc w:val="both"/>
        <w:rPr>
          <w:color w:val="000000"/>
          <w:sz w:val="20"/>
          <w:szCs w:val="20"/>
        </w:rPr>
      </w:pPr>
    </w:p>
    <w:p w:rsidR="00CE4355" w:rsidRDefault="00CE4355" w:rsidP="00127D76">
      <w:pPr>
        <w:shd w:val="clear" w:color="auto" w:fill="FFFFFF"/>
        <w:jc w:val="center"/>
        <w:rPr>
          <w:b/>
          <w:color w:val="000000"/>
          <w:sz w:val="16"/>
          <w:szCs w:val="16"/>
        </w:rPr>
      </w:pPr>
      <w:r w:rsidRPr="00127D76">
        <w:rPr>
          <w:color w:val="000000"/>
          <w:sz w:val="16"/>
          <w:szCs w:val="16"/>
        </w:rPr>
        <w:t>Т</w:t>
      </w:r>
      <w:r w:rsidR="00127D76">
        <w:rPr>
          <w:color w:val="000000"/>
          <w:sz w:val="16"/>
          <w:szCs w:val="16"/>
        </w:rPr>
        <w:t xml:space="preserve"> </w:t>
      </w:r>
      <w:r w:rsidRPr="00127D76">
        <w:rPr>
          <w:color w:val="000000"/>
          <w:sz w:val="16"/>
          <w:szCs w:val="16"/>
        </w:rPr>
        <w:t>а</w:t>
      </w:r>
      <w:r w:rsidR="00127D76">
        <w:rPr>
          <w:color w:val="000000"/>
          <w:sz w:val="16"/>
          <w:szCs w:val="16"/>
        </w:rPr>
        <w:t xml:space="preserve"> </w:t>
      </w:r>
      <w:r w:rsidRPr="00127D76">
        <w:rPr>
          <w:color w:val="000000"/>
          <w:sz w:val="16"/>
          <w:szCs w:val="16"/>
        </w:rPr>
        <w:t>б</w:t>
      </w:r>
      <w:r w:rsidR="00127D76">
        <w:rPr>
          <w:color w:val="000000"/>
          <w:sz w:val="16"/>
          <w:szCs w:val="16"/>
        </w:rPr>
        <w:t xml:space="preserve"> </w:t>
      </w:r>
      <w:r w:rsidRPr="00127D76">
        <w:rPr>
          <w:color w:val="000000"/>
          <w:sz w:val="16"/>
          <w:szCs w:val="16"/>
        </w:rPr>
        <w:t>л</w:t>
      </w:r>
      <w:r w:rsidR="00127D76">
        <w:rPr>
          <w:color w:val="000000"/>
          <w:sz w:val="16"/>
          <w:szCs w:val="16"/>
        </w:rPr>
        <w:t xml:space="preserve"> и ц а </w:t>
      </w:r>
      <w:r w:rsidR="004C116B">
        <w:rPr>
          <w:color w:val="000000"/>
          <w:sz w:val="16"/>
          <w:szCs w:val="16"/>
        </w:rPr>
        <w:t xml:space="preserve"> </w:t>
      </w:r>
      <w:r w:rsidR="00127D76">
        <w:rPr>
          <w:color w:val="000000"/>
          <w:sz w:val="16"/>
          <w:szCs w:val="16"/>
        </w:rPr>
        <w:t>2</w:t>
      </w:r>
      <w:r w:rsidRPr="004C116B">
        <w:rPr>
          <w:color w:val="000000"/>
          <w:sz w:val="16"/>
          <w:szCs w:val="16"/>
        </w:rPr>
        <w:t>.</w:t>
      </w:r>
      <w:r w:rsidR="00127D76" w:rsidRPr="004C116B">
        <w:rPr>
          <w:color w:val="000000"/>
          <w:sz w:val="16"/>
          <w:szCs w:val="16"/>
        </w:rPr>
        <w:t>1</w:t>
      </w:r>
      <w:r w:rsidRPr="00127D76">
        <w:rPr>
          <w:b/>
          <w:color w:val="000000"/>
          <w:sz w:val="16"/>
          <w:szCs w:val="16"/>
        </w:rPr>
        <w:t xml:space="preserve"> Пример расчета рейтинга поставщика</w:t>
      </w:r>
    </w:p>
    <w:p w:rsidR="004C116B" w:rsidRPr="00127D76" w:rsidRDefault="004C116B" w:rsidP="00127D76">
      <w:pPr>
        <w:shd w:val="clear" w:color="auto" w:fill="FFFFFF"/>
        <w:jc w:val="center"/>
        <w:rPr>
          <w:b/>
          <w:color w:val="000000"/>
          <w:sz w:val="16"/>
          <w:szCs w:val="16"/>
        </w:rPr>
      </w:pPr>
    </w:p>
    <w:tbl>
      <w:tblPr>
        <w:tblStyle w:val="a8"/>
        <w:tblW w:w="4808" w:type="pct"/>
        <w:tblInd w:w="108" w:type="dxa"/>
        <w:tblLook w:val="04A0"/>
      </w:tblPr>
      <w:tblGrid>
        <w:gridCol w:w="1987"/>
        <w:gridCol w:w="1080"/>
        <w:gridCol w:w="1691"/>
        <w:gridCol w:w="1339"/>
      </w:tblGrid>
      <w:tr w:rsidR="004C116B" w:rsidRPr="00F230ED" w:rsidTr="003511BD">
        <w:tc>
          <w:tcPr>
            <w:tcW w:w="1629" w:type="pct"/>
          </w:tcPr>
          <w:p w:rsidR="003511BD" w:rsidRDefault="003511BD" w:rsidP="00527948">
            <w:pPr>
              <w:jc w:val="center"/>
              <w:rPr>
                <w:sz w:val="16"/>
                <w:szCs w:val="16"/>
              </w:rPr>
            </w:pPr>
          </w:p>
          <w:p w:rsidR="00F230ED" w:rsidRDefault="00F230ED" w:rsidP="00527948">
            <w:pPr>
              <w:jc w:val="center"/>
              <w:rPr>
                <w:sz w:val="16"/>
                <w:szCs w:val="16"/>
              </w:rPr>
            </w:pPr>
            <w:r w:rsidRPr="00F230ED">
              <w:rPr>
                <w:sz w:val="16"/>
                <w:szCs w:val="16"/>
              </w:rPr>
              <w:t xml:space="preserve">Критерий выбора </w:t>
            </w:r>
          </w:p>
          <w:p w:rsidR="004C116B" w:rsidRPr="00F230ED" w:rsidRDefault="00F230ED" w:rsidP="00527948">
            <w:pPr>
              <w:jc w:val="center"/>
              <w:rPr>
                <w:sz w:val="16"/>
                <w:szCs w:val="16"/>
              </w:rPr>
            </w:pPr>
            <w:r w:rsidRPr="00F230ED">
              <w:rPr>
                <w:sz w:val="16"/>
                <w:szCs w:val="16"/>
              </w:rPr>
              <w:t>поставщика</w:t>
            </w:r>
          </w:p>
        </w:tc>
        <w:tc>
          <w:tcPr>
            <w:tcW w:w="886" w:type="pct"/>
          </w:tcPr>
          <w:p w:rsidR="003511BD" w:rsidRDefault="003511BD" w:rsidP="003511BD">
            <w:pPr>
              <w:ind w:left="-51"/>
              <w:jc w:val="center"/>
              <w:rPr>
                <w:sz w:val="16"/>
                <w:szCs w:val="16"/>
              </w:rPr>
            </w:pPr>
          </w:p>
          <w:p w:rsidR="004C116B" w:rsidRPr="00F230ED" w:rsidRDefault="00F230ED" w:rsidP="003511BD">
            <w:pPr>
              <w:ind w:left="-51"/>
              <w:jc w:val="center"/>
              <w:rPr>
                <w:sz w:val="16"/>
                <w:szCs w:val="16"/>
              </w:rPr>
            </w:pPr>
            <w:r>
              <w:rPr>
                <w:sz w:val="16"/>
                <w:szCs w:val="16"/>
              </w:rPr>
              <w:t>Удельный вес критерия</w:t>
            </w:r>
          </w:p>
        </w:tc>
        <w:tc>
          <w:tcPr>
            <w:tcW w:w="1387" w:type="pct"/>
          </w:tcPr>
          <w:p w:rsidR="003511BD" w:rsidRDefault="00F230ED" w:rsidP="003511BD">
            <w:pPr>
              <w:ind w:left="-53" w:right="-54"/>
              <w:jc w:val="center"/>
              <w:rPr>
                <w:sz w:val="16"/>
                <w:szCs w:val="16"/>
              </w:rPr>
            </w:pPr>
            <w:r>
              <w:rPr>
                <w:sz w:val="16"/>
                <w:szCs w:val="16"/>
              </w:rPr>
              <w:t xml:space="preserve">Оценка значения критерия по 10-бальной шкале </w:t>
            </w:r>
          </w:p>
          <w:p w:rsidR="004C116B" w:rsidRPr="00F230ED" w:rsidRDefault="00F230ED" w:rsidP="003511BD">
            <w:pPr>
              <w:ind w:left="-53" w:right="-54"/>
              <w:jc w:val="center"/>
              <w:rPr>
                <w:sz w:val="16"/>
                <w:szCs w:val="16"/>
              </w:rPr>
            </w:pPr>
            <w:r>
              <w:rPr>
                <w:sz w:val="16"/>
                <w:szCs w:val="16"/>
              </w:rPr>
              <w:t>у данного поставщика</w:t>
            </w:r>
          </w:p>
        </w:tc>
        <w:tc>
          <w:tcPr>
            <w:tcW w:w="1099" w:type="pct"/>
          </w:tcPr>
          <w:p w:rsidR="004C116B" w:rsidRPr="00F230ED" w:rsidRDefault="00F230ED" w:rsidP="00527948">
            <w:pPr>
              <w:jc w:val="center"/>
              <w:rPr>
                <w:sz w:val="16"/>
                <w:szCs w:val="16"/>
              </w:rPr>
            </w:pPr>
            <w:r>
              <w:rPr>
                <w:sz w:val="16"/>
                <w:szCs w:val="16"/>
              </w:rPr>
              <w:t>Произведение удельного веса критерия на оценку</w:t>
            </w:r>
          </w:p>
        </w:tc>
      </w:tr>
      <w:tr w:rsidR="004C116B" w:rsidRPr="00F230ED" w:rsidTr="003511BD">
        <w:tc>
          <w:tcPr>
            <w:tcW w:w="1629" w:type="pct"/>
          </w:tcPr>
          <w:p w:rsidR="004C116B" w:rsidRPr="00F230ED" w:rsidRDefault="004A1F9B" w:rsidP="003511BD">
            <w:pPr>
              <w:pStyle w:val="af2"/>
              <w:ind w:left="0" w:right="-107"/>
              <w:jc w:val="both"/>
              <w:rPr>
                <w:sz w:val="16"/>
                <w:szCs w:val="16"/>
              </w:rPr>
            </w:pPr>
            <w:r>
              <w:rPr>
                <w:sz w:val="16"/>
                <w:szCs w:val="16"/>
              </w:rPr>
              <w:t xml:space="preserve">1. </w:t>
            </w:r>
            <w:r w:rsidR="00F230ED">
              <w:rPr>
                <w:sz w:val="16"/>
                <w:szCs w:val="16"/>
              </w:rPr>
              <w:t>Надежность</w:t>
            </w:r>
            <w:r>
              <w:rPr>
                <w:sz w:val="16"/>
                <w:szCs w:val="16"/>
              </w:rPr>
              <w:t xml:space="preserve"> поставщика</w:t>
            </w:r>
          </w:p>
        </w:tc>
        <w:tc>
          <w:tcPr>
            <w:tcW w:w="886" w:type="pct"/>
          </w:tcPr>
          <w:p w:rsidR="004C116B" w:rsidRPr="00F230ED" w:rsidRDefault="003511BD" w:rsidP="003511BD">
            <w:pPr>
              <w:jc w:val="center"/>
              <w:rPr>
                <w:sz w:val="16"/>
                <w:szCs w:val="16"/>
              </w:rPr>
            </w:pPr>
            <w:r>
              <w:rPr>
                <w:sz w:val="16"/>
                <w:szCs w:val="16"/>
              </w:rPr>
              <w:t>0,30</w:t>
            </w:r>
          </w:p>
        </w:tc>
        <w:tc>
          <w:tcPr>
            <w:tcW w:w="1387" w:type="pct"/>
          </w:tcPr>
          <w:p w:rsidR="004C116B" w:rsidRPr="00F230ED" w:rsidRDefault="003511BD" w:rsidP="00527948">
            <w:pPr>
              <w:jc w:val="center"/>
              <w:rPr>
                <w:sz w:val="16"/>
                <w:szCs w:val="16"/>
              </w:rPr>
            </w:pPr>
            <w:r>
              <w:rPr>
                <w:sz w:val="16"/>
                <w:szCs w:val="16"/>
              </w:rPr>
              <w:t>7</w:t>
            </w:r>
          </w:p>
        </w:tc>
        <w:tc>
          <w:tcPr>
            <w:tcW w:w="1099" w:type="pct"/>
          </w:tcPr>
          <w:p w:rsidR="004C116B" w:rsidRPr="00F230ED" w:rsidRDefault="003511BD" w:rsidP="00527948">
            <w:pPr>
              <w:jc w:val="center"/>
              <w:rPr>
                <w:sz w:val="16"/>
                <w:szCs w:val="16"/>
              </w:rPr>
            </w:pPr>
            <w:r>
              <w:rPr>
                <w:sz w:val="16"/>
                <w:szCs w:val="16"/>
              </w:rPr>
              <w:t>2,1</w:t>
            </w:r>
          </w:p>
        </w:tc>
      </w:tr>
      <w:tr w:rsidR="004C116B" w:rsidRPr="00F230ED" w:rsidTr="003511BD">
        <w:tc>
          <w:tcPr>
            <w:tcW w:w="1629" w:type="pct"/>
          </w:tcPr>
          <w:p w:rsidR="004C116B" w:rsidRPr="00F230ED" w:rsidRDefault="004A1F9B" w:rsidP="003511BD">
            <w:pPr>
              <w:ind w:right="-107"/>
              <w:rPr>
                <w:sz w:val="16"/>
                <w:szCs w:val="16"/>
              </w:rPr>
            </w:pPr>
            <w:r>
              <w:rPr>
                <w:sz w:val="16"/>
                <w:szCs w:val="16"/>
              </w:rPr>
              <w:t>2. Цена</w:t>
            </w:r>
          </w:p>
        </w:tc>
        <w:tc>
          <w:tcPr>
            <w:tcW w:w="886" w:type="pct"/>
          </w:tcPr>
          <w:p w:rsidR="004C116B" w:rsidRPr="00F230ED" w:rsidRDefault="003511BD" w:rsidP="00527948">
            <w:pPr>
              <w:jc w:val="center"/>
              <w:rPr>
                <w:sz w:val="16"/>
                <w:szCs w:val="16"/>
              </w:rPr>
            </w:pPr>
            <w:r>
              <w:rPr>
                <w:sz w:val="16"/>
                <w:szCs w:val="16"/>
              </w:rPr>
              <w:t>0,25</w:t>
            </w:r>
          </w:p>
        </w:tc>
        <w:tc>
          <w:tcPr>
            <w:tcW w:w="1387" w:type="pct"/>
          </w:tcPr>
          <w:p w:rsidR="004C116B" w:rsidRPr="00F230ED" w:rsidRDefault="003511BD" w:rsidP="00527948">
            <w:pPr>
              <w:jc w:val="center"/>
              <w:rPr>
                <w:sz w:val="16"/>
                <w:szCs w:val="16"/>
              </w:rPr>
            </w:pPr>
            <w:r>
              <w:rPr>
                <w:sz w:val="16"/>
                <w:szCs w:val="16"/>
              </w:rPr>
              <w:t>6</w:t>
            </w:r>
          </w:p>
        </w:tc>
        <w:tc>
          <w:tcPr>
            <w:tcW w:w="1099" w:type="pct"/>
          </w:tcPr>
          <w:p w:rsidR="004C116B" w:rsidRPr="00F230ED" w:rsidRDefault="003511BD" w:rsidP="00527948">
            <w:pPr>
              <w:jc w:val="center"/>
              <w:rPr>
                <w:sz w:val="16"/>
                <w:szCs w:val="16"/>
              </w:rPr>
            </w:pPr>
            <w:r>
              <w:rPr>
                <w:sz w:val="16"/>
                <w:szCs w:val="16"/>
              </w:rPr>
              <w:t>1,5</w:t>
            </w:r>
          </w:p>
        </w:tc>
      </w:tr>
      <w:tr w:rsidR="004C116B" w:rsidRPr="00F230ED" w:rsidTr="003511BD">
        <w:tc>
          <w:tcPr>
            <w:tcW w:w="1629" w:type="pct"/>
          </w:tcPr>
          <w:p w:rsidR="004C116B" w:rsidRPr="00F230ED" w:rsidRDefault="004A1F9B" w:rsidP="003511BD">
            <w:pPr>
              <w:ind w:right="-107"/>
              <w:rPr>
                <w:sz w:val="16"/>
                <w:szCs w:val="16"/>
              </w:rPr>
            </w:pPr>
            <w:r>
              <w:rPr>
                <w:sz w:val="16"/>
                <w:szCs w:val="16"/>
              </w:rPr>
              <w:t>3. Качество товара</w:t>
            </w:r>
          </w:p>
        </w:tc>
        <w:tc>
          <w:tcPr>
            <w:tcW w:w="886" w:type="pct"/>
          </w:tcPr>
          <w:p w:rsidR="004C116B" w:rsidRPr="00F230ED" w:rsidRDefault="003511BD" w:rsidP="00527948">
            <w:pPr>
              <w:jc w:val="center"/>
              <w:rPr>
                <w:sz w:val="16"/>
                <w:szCs w:val="16"/>
              </w:rPr>
            </w:pPr>
            <w:r>
              <w:rPr>
                <w:sz w:val="16"/>
                <w:szCs w:val="16"/>
              </w:rPr>
              <w:t>0,15</w:t>
            </w:r>
          </w:p>
        </w:tc>
        <w:tc>
          <w:tcPr>
            <w:tcW w:w="1387" w:type="pct"/>
          </w:tcPr>
          <w:p w:rsidR="004C116B" w:rsidRPr="00F230ED" w:rsidRDefault="003511BD" w:rsidP="00527948">
            <w:pPr>
              <w:jc w:val="center"/>
              <w:rPr>
                <w:sz w:val="16"/>
                <w:szCs w:val="16"/>
              </w:rPr>
            </w:pPr>
            <w:r>
              <w:rPr>
                <w:sz w:val="16"/>
                <w:szCs w:val="16"/>
              </w:rPr>
              <w:t>8</w:t>
            </w:r>
          </w:p>
        </w:tc>
        <w:tc>
          <w:tcPr>
            <w:tcW w:w="1099" w:type="pct"/>
          </w:tcPr>
          <w:p w:rsidR="004C116B" w:rsidRPr="00F230ED" w:rsidRDefault="003511BD" w:rsidP="00527948">
            <w:pPr>
              <w:jc w:val="center"/>
              <w:rPr>
                <w:sz w:val="16"/>
                <w:szCs w:val="16"/>
              </w:rPr>
            </w:pPr>
            <w:r>
              <w:rPr>
                <w:sz w:val="16"/>
                <w:szCs w:val="16"/>
              </w:rPr>
              <w:t>1,2</w:t>
            </w:r>
          </w:p>
        </w:tc>
      </w:tr>
      <w:tr w:rsidR="004C116B" w:rsidRPr="00F230ED" w:rsidTr="003511BD">
        <w:tc>
          <w:tcPr>
            <w:tcW w:w="1629" w:type="pct"/>
          </w:tcPr>
          <w:p w:rsidR="004C116B" w:rsidRPr="00F230ED" w:rsidRDefault="004A1F9B" w:rsidP="003511BD">
            <w:pPr>
              <w:ind w:right="-107"/>
              <w:rPr>
                <w:sz w:val="16"/>
                <w:szCs w:val="16"/>
              </w:rPr>
            </w:pPr>
            <w:r>
              <w:rPr>
                <w:sz w:val="16"/>
                <w:szCs w:val="16"/>
              </w:rPr>
              <w:t>4. Условия платежа</w:t>
            </w:r>
          </w:p>
        </w:tc>
        <w:tc>
          <w:tcPr>
            <w:tcW w:w="886" w:type="pct"/>
          </w:tcPr>
          <w:p w:rsidR="004C116B" w:rsidRPr="00F230ED" w:rsidRDefault="003511BD" w:rsidP="00527948">
            <w:pPr>
              <w:jc w:val="center"/>
              <w:rPr>
                <w:sz w:val="16"/>
                <w:szCs w:val="16"/>
              </w:rPr>
            </w:pPr>
            <w:r>
              <w:rPr>
                <w:sz w:val="16"/>
                <w:szCs w:val="16"/>
              </w:rPr>
              <w:t>0,15</w:t>
            </w:r>
          </w:p>
        </w:tc>
        <w:tc>
          <w:tcPr>
            <w:tcW w:w="1387" w:type="pct"/>
          </w:tcPr>
          <w:p w:rsidR="004C116B" w:rsidRPr="00F230ED" w:rsidRDefault="003511BD" w:rsidP="00527948">
            <w:pPr>
              <w:jc w:val="center"/>
              <w:rPr>
                <w:sz w:val="16"/>
                <w:szCs w:val="16"/>
              </w:rPr>
            </w:pPr>
            <w:r>
              <w:rPr>
                <w:sz w:val="16"/>
                <w:szCs w:val="16"/>
              </w:rPr>
              <w:t>4</w:t>
            </w:r>
          </w:p>
        </w:tc>
        <w:tc>
          <w:tcPr>
            <w:tcW w:w="1099" w:type="pct"/>
          </w:tcPr>
          <w:p w:rsidR="004C116B" w:rsidRPr="00F230ED" w:rsidRDefault="003511BD" w:rsidP="00527948">
            <w:pPr>
              <w:jc w:val="center"/>
              <w:rPr>
                <w:sz w:val="16"/>
                <w:szCs w:val="16"/>
              </w:rPr>
            </w:pPr>
            <w:r>
              <w:rPr>
                <w:sz w:val="16"/>
                <w:szCs w:val="16"/>
              </w:rPr>
              <w:t>0,6</w:t>
            </w:r>
          </w:p>
        </w:tc>
      </w:tr>
      <w:tr w:rsidR="004C116B" w:rsidRPr="00F230ED" w:rsidTr="003511BD">
        <w:tc>
          <w:tcPr>
            <w:tcW w:w="1629" w:type="pct"/>
          </w:tcPr>
          <w:p w:rsidR="004C116B" w:rsidRPr="00F230ED" w:rsidRDefault="004A1F9B" w:rsidP="003511BD">
            <w:pPr>
              <w:ind w:right="-107"/>
              <w:rPr>
                <w:sz w:val="16"/>
                <w:szCs w:val="16"/>
              </w:rPr>
            </w:pPr>
            <w:r>
              <w:rPr>
                <w:sz w:val="16"/>
                <w:szCs w:val="16"/>
              </w:rPr>
              <w:t>5. Возможность внеплан</w:t>
            </w:r>
            <w:r>
              <w:rPr>
                <w:sz w:val="16"/>
                <w:szCs w:val="16"/>
              </w:rPr>
              <w:t>о</w:t>
            </w:r>
            <w:r>
              <w:rPr>
                <w:sz w:val="16"/>
                <w:szCs w:val="16"/>
              </w:rPr>
              <w:t>вых поставок</w:t>
            </w:r>
          </w:p>
        </w:tc>
        <w:tc>
          <w:tcPr>
            <w:tcW w:w="886" w:type="pct"/>
          </w:tcPr>
          <w:p w:rsidR="004C116B" w:rsidRPr="00F230ED" w:rsidRDefault="003511BD" w:rsidP="00527948">
            <w:pPr>
              <w:jc w:val="center"/>
              <w:rPr>
                <w:sz w:val="16"/>
                <w:szCs w:val="16"/>
              </w:rPr>
            </w:pPr>
            <w:r>
              <w:rPr>
                <w:sz w:val="16"/>
                <w:szCs w:val="16"/>
              </w:rPr>
              <w:t>0,10</w:t>
            </w:r>
          </w:p>
        </w:tc>
        <w:tc>
          <w:tcPr>
            <w:tcW w:w="1387" w:type="pct"/>
          </w:tcPr>
          <w:p w:rsidR="003511BD" w:rsidRDefault="003511BD" w:rsidP="00527948">
            <w:pPr>
              <w:jc w:val="center"/>
              <w:rPr>
                <w:sz w:val="16"/>
                <w:szCs w:val="16"/>
              </w:rPr>
            </w:pPr>
          </w:p>
          <w:p w:rsidR="004C116B" w:rsidRPr="00F230ED" w:rsidRDefault="003511BD" w:rsidP="00527948">
            <w:pPr>
              <w:jc w:val="center"/>
              <w:rPr>
                <w:sz w:val="16"/>
                <w:szCs w:val="16"/>
              </w:rPr>
            </w:pPr>
            <w:r>
              <w:rPr>
                <w:sz w:val="16"/>
                <w:szCs w:val="16"/>
              </w:rPr>
              <w:t>7</w:t>
            </w:r>
          </w:p>
        </w:tc>
        <w:tc>
          <w:tcPr>
            <w:tcW w:w="1099" w:type="pct"/>
          </w:tcPr>
          <w:p w:rsidR="00DA259E" w:rsidRDefault="00DA259E" w:rsidP="00527948">
            <w:pPr>
              <w:jc w:val="center"/>
              <w:rPr>
                <w:sz w:val="16"/>
                <w:szCs w:val="16"/>
              </w:rPr>
            </w:pPr>
          </w:p>
          <w:p w:rsidR="004C116B" w:rsidRPr="00F230ED" w:rsidRDefault="003511BD" w:rsidP="00527948">
            <w:pPr>
              <w:jc w:val="center"/>
              <w:rPr>
                <w:sz w:val="16"/>
                <w:szCs w:val="16"/>
              </w:rPr>
            </w:pPr>
            <w:r>
              <w:rPr>
                <w:sz w:val="16"/>
                <w:szCs w:val="16"/>
              </w:rPr>
              <w:t>0,7</w:t>
            </w:r>
          </w:p>
        </w:tc>
      </w:tr>
      <w:tr w:rsidR="004C116B" w:rsidRPr="00F230ED" w:rsidTr="003511BD">
        <w:tc>
          <w:tcPr>
            <w:tcW w:w="1629" w:type="pct"/>
          </w:tcPr>
          <w:p w:rsidR="004C116B" w:rsidRPr="00F230ED" w:rsidRDefault="004A1F9B" w:rsidP="003511BD">
            <w:pPr>
              <w:ind w:right="-107"/>
              <w:rPr>
                <w:sz w:val="16"/>
                <w:szCs w:val="16"/>
              </w:rPr>
            </w:pPr>
            <w:r>
              <w:rPr>
                <w:sz w:val="16"/>
                <w:szCs w:val="16"/>
              </w:rPr>
              <w:t>6. Финансовое состояние поставщика</w:t>
            </w:r>
          </w:p>
        </w:tc>
        <w:tc>
          <w:tcPr>
            <w:tcW w:w="886" w:type="pct"/>
          </w:tcPr>
          <w:p w:rsidR="004C116B" w:rsidRPr="00F230ED" w:rsidRDefault="003511BD" w:rsidP="00527948">
            <w:pPr>
              <w:jc w:val="center"/>
              <w:rPr>
                <w:sz w:val="16"/>
                <w:szCs w:val="16"/>
              </w:rPr>
            </w:pPr>
            <w:r>
              <w:rPr>
                <w:sz w:val="16"/>
                <w:szCs w:val="16"/>
              </w:rPr>
              <w:t>0,05</w:t>
            </w:r>
          </w:p>
        </w:tc>
        <w:tc>
          <w:tcPr>
            <w:tcW w:w="1387" w:type="pct"/>
          </w:tcPr>
          <w:p w:rsidR="003511BD" w:rsidRDefault="003511BD" w:rsidP="00527948">
            <w:pPr>
              <w:jc w:val="center"/>
              <w:rPr>
                <w:sz w:val="16"/>
                <w:szCs w:val="16"/>
              </w:rPr>
            </w:pPr>
          </w:p>
          <w:p w:rsidR="004C116B" w:rsidRPr="00F230ED" w:rsidRDefault="003511BD" w:rsidP="00527948">
            <w:pPr>
              <w:jc w:val="center"/>
              <w:rPr>
                <w:sz w:val="16"/>
                <w:szCs w:val="16"/>
              </w:rPr>
            </w:pPr>
            <w:r>
              <w:rPr>
                <w:sz w:val="16"/>
                <w:szCs w:val="16"/>
              </w:rPr>
              <w:t>4</w:t>
            </w:r>
          </w:p>
        </w:tc>
        <w:tc>
          <w:tcPr>
            <w:tcW w:w="1099" w:type="pct"/>
          </w:tcPr>
          <w:p w:rsidR="00DA259E" w:rsidRDefault="00DA259E" w:rsidP="00527948">
            <w:pPr>
              <w:jc w:val="center"/>
              <w:rPr>
                <w:sz w:val="16"/>
                <w:szCs w:val="16"/>
              </w:rPr>
            </w:pPr>
          </w:p>
          <w:p w:rsidR="004C116B" w:rsidRPr="00F230ED" w:rsidRDefault="003511BD" w:rsidP="00527948">
            <w:pPr>
              <w:jc w:val="center"/>
              <w:rPr>
                <w:sz w:val="16"/>
                <w:szCs w:val="16"/>
              </w:rPr>
            </w:pPr>
            <w:r>
              <w:rPr>
                <w:sz w:val="16"/>
                <w:szCs w:val="16"/>
              </w:rPr>
              <w:t>0,2</w:t>
            </w:r>
          </w:p>
        </w:tc>
      </w:tr>
      <w:tr w:rsidR="004C116B" w:rsidRPr="00F230ED" w:rsidTr="003511BD">
        <w:tc>
          <w:tcPr>
            <w:tcW w:w="1629" w:type="pct"/>
          </w:tcPr>
          <w:p w:rsidR="004C116B" w:rsidRPr="00F230ED" w:rsidRDefault="004A1F9B" w:rsidP="00005E00">
            <w:pPr>
              <w:ind w:right="-107"/>
              <w:rPr>
                <w:sz w:val="16"/>
                <w:szCs w:val="16"/>
              </w:rPr>
            </w:pPr>
            <w:r>
              <w:rPr>
                <w:sz w:val="16"/>
                <w:szCs w:val="16"/>
              </w:rPr>
              <w:t>7. И</w:t>
            </w:r>
            <w:r w:rsidR="003511BD">
              <w:rPr>
                <w:sz w:val="16"/>
                <w:szCs w:val="16"/>
              </w:rPr>
              <w:t>того</w:t>
            </w:r>
            <w:r w:rsidR="00005E00">
              <w:rPr>
                <w:sz w:val="16"/>
                <w:szCs w:val="16"/>
              </w:rPr>
              <w:t>…</w:t>
            </w:r>
          </w:p>
        </w:tc>
        <w:tc>
          <w:tcPr>
            <w:tcW w:w="886" w:type="pct"/>
          </w:tcPr>
          <w:p w:rsidR="004C116B" w:rsidRPr="00F230ED" w:rsidRDefault="003511BD" w:rsidP="00527948">
            <w:pPr>
              <w:jc w:val="center"/>
              <w:rPr>
                <w:sz w:val="16"/>
                <w:szCs w:val="16"/>
              </w:rPr>
            </w:pPr>
            <w:r>
              <w:rPr>
                <w:sz w:val="16"/>
                <w:szCs w:val="16"/>
              </w:rPr>
              <w:t>1,00</w:t>
            </w:r>
          </w:p>
        </w:tc>
        <w:tc>
          <w:tcPr>
            <w:tcW w:w="1387" w:type="pct"/>
          </w:tcPr>
          <w:p w:rsidR="004C116B" w:rsidRPr="00F230ED" w:rsidRDefault="004C116B" w:rsidP="00527948">
            <w:pPr>
              <w:jc w:val="center"/>
              <w:rPr>
                <w:sz w:val="16"/>
                <w:szCs w:val="16"/>
              </w:rPr>
            </w:pPr>
          </w:p>
        </w:tc>
        <w:tc>
          <w:tcPr>
            <w:tcW w:w="1099" w:type="pct"/>
          </w:tcPr>
          <w:p w:rsidR="004C116B" w:rsidRPr="00F230ED" w:rsidRDefault="003511BD" w:rsidP="00527948">
            <w:pPr>
              <w:jc w:val="center"/>
              <w:rPr>
                <w:sz w:val="16"/>
                <w:szCs w:val="16"/>
              </w:rPr>
            </w:pPr>
            <w:r>
              <w:rPr>
                <w:sz w:val="16"/>
                <w:szCs w:val="16"/>
              </w:rPr>
              <w:t>6,3</w:t>
            </w:r>
          </w:p>
        </w:tc>
      </w:tr>
    </w:tbl>
    <w:p w:rsidR="00CE4355" w:rsidRPr="00527948" w:rsidRDefault="00CE4355" w:rsidP="00527948">
      <w:pPr>
        <w:shd w:val="clear" w:color="auto" w:fill="FFFFFF"/>
        <w:ind w:firstLine="284"/>
        <w:jc w:val="both"/>
        <w:rPr>
          <w:sz w:val="20"/>
          <w:szCs w:val="20"/>
        </w:rPr>
      </w:pPr>
      <w:r w:rsidRPr="00527948">
        <w:rPr>
          <w:color w:val="000000"/>
          <w:sz w:val="20"/>
          <w:szCs w:val="20"/>
        </w:rPr>
        <w:t>Заслуживает внимания шкала критериев выбора поставщика, пре</w:t>
      </w:r>
      <w:r w:rsidRPr="00527948">
        <w:rPr>
          <w:color w:val="000000"/>
          <w:sz w:val="20"/>
          <w:szCs w:val="20"/>
        </w:rPr>
        <w:t>д</w:t>
      </w:r>
      <w:r w:rsidRPr="00527948">
        <w:rPr>
          <w:color w:val="000000"/>
          <w:sz w:val="20"/>
          <w:szCs w:val="20"/>
        </w:rPr>
        <w:t>лагаемая Майклом Р. Линдерсом и Харольдом Е. Фироном (критерии расположены в порядке приоритета):</w:t>
      </w:r>
    </w:p>
    <w:p w:rsidR="00CE4355" w:rsidRPr="00527948" w:rsidRDefault="004B159B" w:rsidP="00005E00">
      <w:pPr>
        <w:widowControl w:val="0"/>
        <w:shd w:val="clear" w:color="auto" w:fill="FFFFFF"/>
        <w:tabs>
          <w:tab w:val="left" w:pos="2328"/>
        </w:tabs>
        <w:autoSpaceDE w:val="0"/>
        <w:autoSpaceDN w:val="0"/>
        <w:adjustRightInd w:val="0"/>
        <w:ind w:firstLine="284"/>
        <w:rPr>
          <w:color w:val="000000"/>
          <w:sz w:val="20"/>
          <w:szCs w:val="20"/>
        </w:rPr>
      </w:pPr>
      <w:r w:rsidRPr="00527948">
        <w:rPr>
          <w:bCs/>
          <w:color w:val="000000"/>
          <w:sz w:val="20"/>
          <w:szCs w:val="20"/>
        </w:rPr>
        <w:t>–</w:t>
      </w:r>
      <w:r w:rsidR="00005E00">
        <w:rPr>
          <w:bCs/>
          <w:color w:val="000000"/>
          <w:sz w:val="20"/>
          <w:szCs w:val="20"/>
        </w:rPr>
        <w:t> </w:t>
      </w:r>
      <w:r w:rsidR="00CE4355" w:rsidRPr="00527948">
        <w:rPr>
          <w:color w:val="000000"/>
          <w:sz w:val="20"/>
          <w:szCs w:val="20"/>
        </w:rPr>
        <w:t>качество продукции;</w:t>
      </w:r>
    </w:p>
    <w:p w:rsidR="00CE4355" w:rsidRPr="00527948" w:rsidRDefault="004B159B" w:rsidP="00005E00">
      <w:pPr>
        <w:widowControl w:val="0"/>
        <w:shd w:val="clear" w:color="auto" w:fill="FFFFFF"/>
        <w:tabs>
          <w:tab w:val="left" w:pos="2328"/>
        </w:tabs>
        <w:autoSpaceDE w:val="0"/>
        <w:autoSpaceDN w:val="0"/>
        <w:adjustRightInd w:val="0"/>
        <w:ind w:firstLine="284"/>
        <w:jc w:val="both"/>
        <w:rPr>
          <w:color w:val="000000"/>
          <w:sz w:val="20"/>
          <w:szCs w:val="20"/>
        </w:rPr>
      </w:pPr>
      <w:r w:rsidRPr="00527948">
        <w:rPr>
          <w:bCs/>
          <w:color w:val="000000"/>
          <w:sz w:val="20"/>
          <w:szCs w:val="20"/>
        </w:rPr>
        <w:t>–</w:t>
      </w:r>
      <w:r w:rsidR="00005E00">
        <w:rPr>
          <w:bCs/>
          <w:color w:val="000000"/>
          <w:sz w:val="20"/>
          <w:szCs w:val="20"/>
        </w:rPr>
        <w:t> </w:t>
      </w:r>
      <w:r w:rsidR="00CE4355" w:rsidRPr="00527948">
        <w:rPr>
          <w:color w:val="000000"/>
          <w:sz w:val="20"/>
          <w:szCs w:val="20"/>
        </w:rPr>
        <w:t>своевременность доставки (авторы предлагают строить рейтинг поставщиков на основе фактов соблюдения или несоблюдения ими сроков поставок);</w:t>
      </w:r>
    </w:p>
    <w:p w:rsidR="00CE4355" w:rsidRPr="00527948" w:rsidRDefault="004B159B" w:rsidP="00005E00">
      <w:pPr>
        <w:widowControl w:val="0"/>
        <w:shd w:val="clear" w:color="auto" w:fill="FFFFFF"/>
        <w:tabs>
          <w:tab w:val="left" w:pos="2328"/>
        </w:tabs>
        <w:autoSpaceDE w:val="0"/>
        <w:autoSpaceDN w:val="0"/>
        <w:adjustRightInd w:val="0"/>
        <w:ind w:firstLine="284"/>
        <w:jc w:val="both"/>
        <w:rPr>
          <w:color w:val="000000"/>
          <w:sz w:val="20"/>
          <w:szCs w:val="20"/>
        </w:rPr>
      </w:pPr>
      <w:r w:rsidRPr="00527948">
        <w:rPr>
          <w:bCs/>
          <w:color w:val="000000"/>
          <w:sz w:val="20"/>
          <w:szCs w:val="20"/>
        </w:rPr>
        <w:t>–</w:t>
      </w:r>
      <w:r w:rsidR="00005E00">
        <w:rPr>
          <w:bCs/>
          <w:color w:val="000000"/>
          <w:sz w:val="20"/>
          <w:szCs w:val="20"/>
        </w:rPr>
        <w:t> </w:t>
      </w:r>
      <w:r w:rsidR="00CE4355" w:rsidRPr="00527948">
        <w:rPr>
          <w:color w:val="000000"/>
          <w:sz w:val="20"/>
          <w:szCs w:val="20"/>
        </w:rPr>
        <w:t>цена (сравнение реальной цены с желаемой или с минимальной у других поставщиков);</w:t>
      </w:r>
    </w:p>
    <w:p w:rsidR="00CE4355" w:rsidRPr="00527948" w:rsidRDefault="004B159B" w:rsidP="0087354F">
      <w:pPr>
        <w:widowControl w:val="0"/>
        <w:shd w:val="clear" w:color="auto" w:fill="FFFFFF"/>
        <w:tabs>
          <w:tab w:val="left" w:pos="2328"/>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005E00">
        <w:rPr>
          <w:bCs/>
          <w:color w:val="000000"/>
          <w:sz w:val="20"/>
          <w:szCs w:val="20"/>
        </w:rPr>
        <w:t> </w:t>
      </w:r>
      <w:r w:rsidR="00CE4355" w:rsidRPr="00527948">
        <w:rPr>
          <w:color w:val="000000"/>
          <w:sz w:val="20"/>
          <w:szCs w:val="20"/>
        </w:rPr>
        <w:t>обслуживание (качество технической помощи, отношение п</w:t>
      </w:r>
      <w:r w:rsidR="00CE4355" w:rsidRPr="00527948">
        <w:rPr>
          <w:color w:val="000000"/>
          <w:sz w:val="20"/>
          <w:szCs w:val="20"/>
        </w:rPr>
        <w:t>о</w:t>
      </w:r>
      <w:r w:rsidR="00CE4355" w:rsidRPr="00527948">
        <w:rPr>
          <w:color w:val="000000"/>
          <w:sz w:val="20"/>
          <w:szCs w:val="20"/>
        </w:rPr>
        <w:lastRenderedPageBreak/>
        <w:t>ставщика и время ответа на просьбы о помощи, квалификация обсл</w:t>
      </w:r>
      <w:r w:rsidR="00CE4355" w:rsidRPr="00527948">
        <w:rPr>
          <w:color w:val="000000"/>
          <w:sz w:val="20"/>
          <w:szCs w:val="20"/>
        </w:rPr>
        <w:t>у</w:t>
      </w:r>
      <w:r w:rsidR="00CE4355" w:rsidRPr="00527948">
        <w:rPr>
          <w:color w:val="000000"/>
          <w:sz w:val="20"/>
          <w:szCs w:val="20"/>
        </w:rPr>
        <w:t>живающего персонала и т.</w:t>
      </w:r>
      <w:r w:rsidR="00005E00">
        <w:rPr>
          <w:color w:val="000000"/>
          <w:sz w:val="20"/>
          <w:szCs w:val="20"/>
        </w:rPr>
        <w:t> </w:t>
      </w:r>
      <w:r w:rsidR="00CE4355" w:rsidRPr="00527948">
        <w:rPr>
          <w:color w:val="000000"/>
          <w:sz w:val="20"/>
          <w:szCs w:val="20"/>
        </w:rPr>
        <w:t>д.);</w:t>
      </w:r>
    </w:p>
    <w:p w:rsidR="00CE4355" w:rsidRPr="00527948" w:rsidRDefault="004B159B" w:rsidP="0087354F">
      <w:pPr>
        <w:widowControl w:val="0"/>
        <w:shd w:val="clear" w:color="auto" w:fill="FFFFFF"/>
        <w:tabs>
          <w:tab w:val="left" w:pos="2328"/>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005E00">
        <w:rPr>
          <w:bCs/>
          <w:color w:val="000000"/>
          <w:sz w:val="20"/>
          <w:szCs w:val="20"/>
        </w:rPr>
        <w:t> </w:t>
      </w:r>
      <w:r w:rsidR="00CE4355" w:rsidRPr="00527948">
        <w:rPr>
          <w:color w:val="000000"/>
          <w:sz w:val="20"/>
          <w:szCs w:val="20"/>
        </w:rPr>
        <w:t>повторные предложения по разработке продукции или услуги, по снижению цены;</w:t>
      </w:r>
    </w:p>
    <w:p w:rsidR="00CE4355" w:rsidRPr="00527948" w:rsidRDefault="004B159B" w:rsidP="0087354F">
      <w:pPr>
        <w:widowControl w:val="0"/>
        <w:shd w:val="clear" w:color="auto" w:fill="FFFFFF"/>
        <w:tabs>
          <w:tab w:val="left" w:pos="2328"/>
        </w:tabs>
        <w:autoSpaceDE w:val="0"/>
        <w:autoSpaceDN w:val="0"/>
        <w:adjustRightInd w:val="0"/>
        <w:spacing w:line="245" w:lineRule="auto"/>
        <w:ind w:firstLine="284"/>
        <w:rPr>
          <w:color w:val="000000"/>
          <w:sz w:val="20"/>
          <w:szCs w:val="20"/>
        </w:rPr>
      </w:pPr>
      <w:r w:rsidRPr="00527948">
        <w:rPr>
          <w:bCs/>
          <w:color w:val="000000"/>
          <w:sz w:val="20"/>
          <w:szCs w:val="20"/>
        </w:rPr>
        <w:t>–</w:t>
      </w:r>
      <w:r w:rsidR="00005E00">
        <w:rPr>
          <w:bCs/>
          <w:color w:val="000000"/>
          <w:sz w:val="20"/>
          <w:szCs w:val="20"/>
        </w:rPr>
        <w:t> </w:t>
      </w:r>
      <w:r w:rsidR="00CE4355" w:rsidRPr="00527948">
        <w:rPr>
          <w:color w:val="000000"/>
          <w:sz w:val="20"/>
          <w:szCs w:val="20"/>
        </w:rPr>
        <w:t>техническая, инженерная и производственная мощность;</w:t>
      </w:r>
    </w:p>
    <w:p w:rsidR="00CE4355" w:rsidRPr="00527948" w:rsidRDefault="004B159B" w:rsidP="0087354F">
      <w:pPr>
        <w:widowControl w:val="0"/>
        <w:shd w:val="clear" w:color="auto" w:fill="FFFFFF"/>
        <w:tabs>
          <w:tab w:val="left" w:pos="2328"/>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005E00">
        <w:rPr>
          <w:bCs/>
          <w:color w:val="000000"/>
          <w:sz w:val="20"/>
          <w:szCs w:val="20"/>
        </w:rPr>
        <w:t> </w:t>
      </w:r>
      <w:r w:rsidR="00CE4355" w:rsidRPr="00527948">
        <w:rPr>
          <w:color w:val="000000"/>
          <w:sz w:val="20"/>
          <w:szCs w:val="20"/>
        </w:rPr>
        <w:t>оценка дистрибьюторских возможностей (если поставщик выпо</w:t>
      </w:r>
      <w:r w:rsidR="00CE4355" w:rsidRPr="00527948">
        <w:rPr>
          <w:color w:val="000000"/>
          <w:sz w:val="20"/>
          <w:szCs w:val="20"/>
        </w:rPr>
        <w:t>л</w:t>
      </w:r>
      <w:r w:rsidR="00CE4355" w:rsidRPr="00527948">
        <w:rPr>
          <w:color w:val="000000"/>
          <w:sz w:val="20"/>
          <w:szCs w:val="20"/>
        </w:rPr>
        <w:t>няет функцию дистрибьютора);</w:t>
      </w:r>
    </w:p>
    <w:p w:rsidR="00CE4355" w:rsidRPr="00527948" w:rsidRDefault="004B159B" w:rsidP="0087354F">
      <w:pPr>
        <w:widowControl w:val="0"/>
        <w:shd w:val="clear" w:color="auto" w:fill="FFFFFF"/>
        <w:tabs>
          <w:tab w:val="left" w:pos="2328"/>
        </w:tabs>
        <w:autoSpaceDE w:val="0"/>
        <w:autoSpaceDN w:val="0"/>
        <w:adjustRightInd w:val="0"/>
        <w:spacing w:line="245" w:lineRule="auto"/>
        <w:ind w:firstLine="284"/>
        <w:rPr>
          <w:color w:val="000000"/>
          <w:sz w:val="20"/>
          <w:szCs w:val="20"/>
        </w:rPr>
      </w:pPr>
      <w:r w:rsidRPr="00527948">
        <w:rPr>
          <w:bCs/>
          <w:color w:val="000000"/>
          <w:sz w:val="20"/>
          <w:szCs w:val="20"/>
        </w:rPr>
        <w:t>–</w:t>
      </w:r>
      <w:r w:rsidR="00005E00">
        <w:rPr>
          <w:bCs/>
          <w:color w:val="000000"/>
          <w:sz w:val="20"/>
          <w:szCs w:val="20"/>
        </w:rPr>
        <w:t> </w:t>
      </w:r>
      <w:r w:rsidR="00CE4355" w:rsidRPr="00527948">
        <w:rPr>
          <w:color w:val="000000"/>
          <w:sz w:val="20"/>
          <w:szCs w:val="20"/>
        </w:rPr>
        <w:t>детальная оценка финансов и управления.</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t>Указанная шкала критериев используется большинством зарубе</w:t>
      </w:r>
      <w:r w:rsidRPr="00527948">
        <w:rPr>
          <w:color w:val="000000"/>
          <w:sz w:val="20"/>
          <w:szCs w:val="20"/>
        </w:rPr>
        <w:t>ж</w:t>
      </w:r>
      <w:r w:rsidRPr="00527948">
        <w:rPr>
          <w:color w:val="000000"/>
          <w:sz w:val="20"/>
          <w:szCs w:val="20"/>
        </w:rPr>
        <w:t>ных фирм</w:t>
      </w:r>
      <w:r w:rsidR="00005E00">
        <w:rPr>
          <w:color w:val="000000"/>
          <w:sz w:val="20"/>
          <w:szCs w:val="20"/>
        </w:rPr>
        <w:t>-</w:t>
      </w:r>
      <w:r w:rsidRPr="00527948">
        <w:rPr>
          <w:color w:val="000000"/>
          <w:sz w:val="20"/>
          <w:szCs w:val="20"/>
        </w:rPr>
        <w:t>производителей продукции при выборе (или предварител</w:t>
      </w:r>
      <w:r w:rsidRPr="00527948">
        <w:rPr>
          <w:color w:val="000000"/>
          <w:sz w:val="20"/>
          <w:szCs w:val="20"/>
        </w:rPr>
        <w:t>ь</w:t>
      </w:r>
      <w:r w:rsidRPr="00527948">
        <w:rPr>
          <w:color w:val="000000"/>
          <w:sz w:val="20"/>
          <w:szCs w:val="20"/>
        </w:rPr>
        <w:t>ном отборе) поставщиков МР. Некоторые специалисты ставят во главу угла цену продукции. С точки зрения большинства зарубежных сп</w:t>
      </w:r>
      <w:r w:rsidRPr="00527948">
        <w:rPr>
          <w:color w:val="000000"/>
          <w:sz w:val="20"/>
          <w:szCs w:val="20"/>
        </w:rPr>
        <w:t>е</w:t>
      </w:r>
      <w:r w:rsidRPr="00527948">
        <w:rPr>
          <w:color w:val="000000"/>
          <w:sz w:val="20"/>
          <w:szCs w:val="20"/>
        </w:rPr>
        <w:t>циалистов по снабжению и логистике</w:t>
      </w:r>
      <w:r w:rsidR="00005E00">
        <w:rPr>
          <w:color w:val="000000"/>
          <w:sz w:val="20"/>
          <w:szCs w:val="20"/>
        </w:rPr>
        <w:t>,</w:t>
      </w:r>
      <w:r w:rsidRPr="00527948">
        <w:rPr>
          <w:color w:val="000000"/>
          <w:sz w:val="20"/>
          <w:szCs w:val="20"/>
        </w:rPr>
        <w:t xml:space="preserve"> это нецелесообразно. Цена </w:t>
      </w:r>
      <w:r w:rsidR="004B159B" w:rsidRPr="00527948">
        <w:rPr>
          <w:bCs/>
          <w:color w:val="000000"/>
          <w:sz w:val="20"/>
          <w:szCs w:val="20"/>
        </w:rPr>
        <w:t>–</w:t>
      </w:r>
      <w:r w:rsidRPr="00527948">
        <w:rPr>
          <w:color w:val="000000"/>
          <w:sz w:val="20"/>
          <w:szCs w:val="20"/>
        </w:rPr>
        <w:t xml:space="preserve"> это то, о чем всегда можно договориться, и она не должна быть главным критерием при отборе поставщиков. Хотя, конечно, многих отпугив</w:t>
      </w:r>
      <w:r w:rsidRPr="00527948">
        <w:rPr>
          <w:color w:val="000000"/>
          <w:sz w:val="20"/>
          <w:szCs w:val="20"/>
        </w:rPr>
        <w:t>а</w:t>
      </w:r>
      <w:r w:rsidRPr="00527948">
        <w:rPr>
          <w:color w:val="000000"/>
          <w:sz w:val="20"/>
          <w:szCs w:val="20"/>
        </w:rPr>
        <w:t>ют высокие цены некоторых поставщиков, но часто именно у них можно приобрести самую качественную продукцию и на выгодных условиях (не считая собственно цены), включая сервис (до- и посл</w:t>
      </w:r>
      <w:r w:rsidRPr="00527948">
        <w:rPr>
          <w:color w:val="000000"/>
          <w:sz w:val="20"/>
          <w:szCs w:val="20"/>
        </w:rPr>
        <w:t>е</w:t>
      </w:r>
      <w:r w:rsidRPr="00527948">
        <w:rPr>
          <w:color w:val="000000"/>
          <w:sz w:val="20"/>
          <w:szCs w:val="20"/>
        </w:rPr>
        <w:t>продажный), доставку, гарантии, условия дальнейшего сотрудничества и т.</w:t>
      </w:r>
      <w:r w:rsidR="00005E00">
        <w:rPr>
          <w:color w:val="000000"/>
          <w:sz w:val="20"/>
          <w:szCs w:val="20"/>
        </w:rPr>
        <w:t> </w:t>
      </w:r>
      <w:r w:rsidRPr="00527948">
        <w:rPr>
          <w:color w:val="000000"/>
          <w:sz w:val="20"/>
          <w:szCs w:val="20"/>
        </w:rPr>
        <w:t>д. Если цена поставщика значительно ниже средней, это часто м</w:t>
      </w:r>
      <w:r w:rsidRPr="00527948">
        <w:rPr>
          <w:color w:val="000000"/>
          <w:sz w:val="20"/>
          <w:szCs w:val="20"/>
        </w:rPr>
        <w:t>о</w:t>
      </w:r>
      <w:r w:rsidRPr="00527948">
        <w:rPr>
          <w:color w:val="000000"/>
          <w:sz w:val="20"/>
          <w:szCs w:val="20"/>
        </w:rPr>
        <w:t>жет являться предупреждением того, чтобы не выбирать этого по</w:t>
      </w:r>
      <w:r w:rsidR="00B04F7C">
        <w:rPr>
          <w:noProof/>
          <w:sz w:val="20"/>
          <w:szCs w:val="20"/>
        </w:rPr>
        <w:pict>
          <v:line id="_x0000_s1110" style="position:absolute;left:0;text-align:left;z-index:251728896;mso-position-horizontal-relative:margin;mso-position-vertical-relative:text" from="-109.7pt,27.85pt" to="-109.7pt,266.4pt" o:allowincell="f" strokeweight="1.7pt">
            <w10:wrap anchorx="margin"/>
          </v:line>
        </w:pict>
      </w:r>
      <w:r w:rsidR="00B04F7C">
        <w:rPr>
          <w:noProof/>
          <w:sz w:val="20"/>
          <w:szCs w:val="20"/>
        </w:rPr>
        <w:pict>
          <v:line id="_x0000_s1111" style="position:absolute;left:0;text-align:left;z-index:251729920;mso-position-horizontal-relative:margin;mso-position-vertical-relative:text" from="765.35pt,683.05pt" to="765.35pt,771.35pt" o:allowincell="f" strokeweight=".5pt">
            <w10:wrap anchorx="margin"/>
          </v:line>
        </w:pict>
      </w:r>
      <w:r w:rsidRPr="00527948">
        <w:rPr>
          <w:color w:val="000000"/>
          <w:sz w:val="20"/>
          <w:szCs w:val="20"/>
        </w:rPr>
        <w:t>ставщика. К сожалению, как показывает опыт, в отношении отеч</w:t>
      </w:r>
      <w:r w:rsidRPr="00527948">
        <w:rPr>
          <w:color w:val="000000"/>
          <w:sz w:val="20"/>
          <w:szCs w:val="20"/>
        </w:rPr>
        <w:t>е</w:t>
      </w:r>
      <w:r w:rsidRPr="00527948">
        <w:rPr>
          <w:color w:val="000000"/>
          <w:sz w:val="20"/>
          <w:szCs w:val="20"/>
        </w:rPr>
        <w:t>ственных компаний это не всегда однозначно верно. Из-за нехватки оборотных средств многие компании вынуждены при выборе поста</w:t>
      </w:r>
      <w:r w:rsidRPr="00527948">
        <w:rPr>
          <w:color w:val="000000"/>
          <w:sz w:val="20"/>
          <w:szCs w:val="20"/>
        </w:rPr>
        <w:t>в</w:t>
      </w:r>
      <w:r w:rsidRPr="00527948">
        <w:rPr>
          <w:color w:val="000000"/>
          <w:sz w:val="20"/>
          <w:szCs w:val="20"/>
        </w:rPr>
        <w:t>щика руководствоваться прежде всего ценой продукции поставщика. Цена является главным критерием, остальные отходят на второй план.</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t xml:space="preserve">При выборе новых поставщиков зарубежные фирмы делают акцент на оценке их финансового положения и организации управления, а также на технической, инженерной и производственной мощности поставщиков. Это тем более важно в условиях, </w:t>
      </w:r>
      <w:r w:rsidR="00666741">
        <w:rPr>
          <w:color w:val="000000"/>
          <w:sz w:val="20"/>
          <w:szCs w:val="20"/>
        </w:rPr>
        <w:t>в которых</w:t>
      </w:r>
      <w:r w:rsidRPr="00527948">
        <w:rPr>
          <w:color w:val="000000"/>
          <w:sz w:val="20"/>
          <w:szCs w:val="20"/>
        </w:rPr>
        <w:t xml:space="preserve"> политич</w:t>
      </w:r>
      <w:r w:rsidRPr="00527948">
        <w:rPr>
          <w:color w:val="000000"/>
          <w:sz w:val="20"/>
          <w:szCs w:val="20"/>
        </w:rPr>
        <w:t>е</w:t>
      </w:r>
      <w:r w:rsidRPr="00527948">
        <w:rPr>
          <w:color w:val="000000"/>
          <w:sz w:val="20"/>
          <w:szCs w:val="20"/>
        </w:rPr>
        <w:t>ская и экономическая нестабильность позволяет вести нечестный би</w:t>
      </w:r>
      <w:r w:rsidRPr="00527948">
        <w:rPr>
          <w:color w:val="000000"/>
          <w:sz w:val="20"/>
          <w:szCs w:val="20"/>
        </w:rPr>
        <w:t>з</w:t>
      </w:r>
      <w:r w:rsidRPr="00527948">
        <w:rPr>
          <w:color w:val="000000"/>
          <w:sz w:val="20"/>
          <w:szCs w:val="20"/>
        </w:rPr>
        <w:t>нес, существовать «фирмам-однодневкам» и т.</w:t>
      </w:r>
      <w:r w:rsidR="00666741">
        <w:rPr>
          <w:color w:val="000000"/>
          <w:sz w:val="20"/>
          <w:szCs w:val="20"/>
        </w:rPr>
        <w:t> </w:t>
      </w:r>
      <w:r w:rsidRPr="00527948">
        <w:rPr>
          <w:color w:val="000000"/>
          <w:sz w:val="20"/>
          <w:szCs w:val="20"/>
        </w:rPr>
        <w:t>п.</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t>На основании изложенных соображений можно сформулировать следующие главные критерии, на которых рекомендуется строить си</w:t>
      </w:r>
      <w:r w:rsidRPr="00527948">
        <w:rPr>
          <w:color w:val="000000"/>
          <w:sz w:val="20"/>
          <w:szCs w:val="20"/>
        </w:rPr>
        <w:t>с</w:t>
      </w:r>
      <w:r w:rsidRPr="00527948">
        <w:rPr>
          <w:color w:val="000000"/>
          <w:sz w:val="20"/>
          <w:szCs w:val="20"/>
        </w:rPr>
        <w:t>тему выбора поставщиков.</w:t>
      </w:r>
    </w:p>
    <w:p w:rsidR="00CE4355" w:rsidRPr="00527948" w:rsidRDefault="00666741" w:rsidP="0087354F">
      <w:pPr>
        <w:widowControl w:val="0"/>
        <w:shd w:val="clear" w:color="auto" w:fill="FFFFFF"/>
        <w:tabs>
          <w:tab w:val="left" w:pos="1848"/>
        </w:tabs>
        <w:autoSpaceDE w:val="0"/>
        <w:autoSpaceDN w:val="0"/>
        <w:adjustRightInd w:val="0"/>
        <w:spacing w:line="245" w:lineRule="auto"/>
        <w:ind w:firstLine="284"/>
        <w:jc w:val="both"/>
        <w:rPr>
          <w:color w:val="000000"/>
          <w:sz w:val="20"/>
          <w:szCs w:val="20"/>
        </w:rPr>
      </w:pPr>
      <w:r>
        <w:rPr>
          <w:color w:val="000000"/>
          <w:sz w:val="20"/>
          <w:szCs w:val="20"/>
        </w:rPr>
        <w:t>1. </w:t>
      </w:r>
      <w:r w:rsidR="00CE4355" w:rsidRPr="00527948">
        <w:rPr>
          <w:color w:val="000000"/>
          <w:sz w:val="20"/>
          <w:szCs w:val="20"/>
        </w:rPr>
        <w:t xml:space="preserve">В современных условиях в качестве основного критерия выбора следует выдвигать </w:t>
      </w:r>
      <w:r w:rsidR="00CE4355" w:rsidRPr="00527948">
        <w:rPr>
          <w:bCs/>
          <w:iCs/>
          <w:color w:val="000000"/>
          <w:sz w:val="20"/>
          <w:szCs w:val="20"/>
        </w:rPr>
        <w:t xml:space="preserve">качество </w:t>
      </w:r>
      <w:r w:rsidR="00CE4355" w:rsidRPr="00527948">
        <w:rPr>
          <w:color w:val="000000"/>
          <w:sz w:val="20"/>
          <w:szCs w:val="20"/>
        </w:rPr>
        <w:t>продукции. Качество относится к спосо</w:t>
      </w:r>
      <w:r w:rsidR="00CE4355" w:rsidRPr="00527948">
        <w:rPr>
          <w:color w:val="000000"/>
          <w:sz w:val="20"/>
          <w:szCs w:val="20"/>
        </w:rPr>
        <w:t>б</w:t>
      </w:r>
      <w:r w:rsidR="00CE4355" w:rsidRPr="00527948">
        <w:rPr>
          <w:color w:val="000000"/>
          <w:sz w:val="20"/>
          <w:szCs w:val="20"/>
        </w:rPr>
        <w:t>ности поставщика обеспечить товары и услуги в соответствии со сп</w:t>
      </w:r>
      <w:r w:rsidR="00CE4355" w:rsidRPr="00527948">
        <w:rPr>
          <w:color w:val="000000"/>
          <w:sz w:val="20"/>
          <w:szCs w:val="20"/>
        </w:rPr>
        <w:t>е</w:t>
      </w:r>
      <w:r w:rsidR="00CE4355" w:rsidRPr="00527948">
        <w:rPr>
          <w:color w:val="000000"/>
          <w:sz w:val="20"/>
          <w:szCs w:val="20"/>
        </w:rPr>
        <w:t>цификациями. Качество может относиться также и к тому, удовлетв</w:t>
      </w:r>
      <w:r w:rsidR="00CE4355" w:rsidRPr="00527948">
        <w:rPr>
          <w:color w:val="000000"/>
          <w:sz w:val="20"/>
          <w:szCs w:val="20"/>
        </w:rPr>
        <w:t>о</w:t>
      </w:r>
      <w:r w:rsidR="00CE4355" w:rsidRPr="00527948">
        <w:rPr>
          <w:color w:val="000000"/>
          <w:sz w:val="20"/>
          <w:szCs w:val="20"/>
        </w:rPr>
        <w:lastRenderedPageBreak/>
        <w:t>ряет ли продукция требованиям потребителя, независимо от того, с</w:t>
      </w:r>
      <w:r w:rsidR="00CE4355" w:rsidRPr="00527948">
        <w:rPr>
          <w:color w:val="000000"/>
          <w:sz w:val="20"/>
          <w:szCs w:val="20"/>
        </w:rPr>
        <w:t>о</w:t>
      </w:r>
      <w:r w:rsidR="00CE4355" w:rsidRPr="00527948">
        <w:rPr>
          <w:color w:val="000000"/>
          <w:sz w:val="20"/>
          <w:szCs w:val="20"/>
        </w:rPr>
        <w:t>ответствует ли она спецификации. Если с данными поставщиками уже были установлены отношения, то желательно проанализировать стат</w:t>
      </w:r>
      <w:r w:rsidR="00CE4355" w:rsidRPr="00527948">
        <w:rPr>
          <w:color w:val="000000"/>
          <w:sz w:val="20"/>
          <w:szCs w:val="20"/>
        </w:rPr>
        <w:t>и</w:t>
      </w:r>
      <w:r w:rsidR="00CE4355" w:rsidRPr="00527948">
        <w:rPr>
          <w:color w:val="000000"/>
          <w:sz w:val="20"/>
          <w:szCs w:val="20"/>
        </w:rPr>
        <w:t>стику поставки бракованных материалов.</w:t>
      </w:r>
    </w:p>
    <w:p w:rsidR="00CE4355" w:rsidRPr="00527948" w:rsidRDefault="00666741" w:rsidP="0087354F">
      <w:pPr>
        <w:widowControl w:val="0"/>
        <w:shd w:val="clear" w:color="auto" w:fill="FFFFFF"/>
        <w:tabs>
          <w:tab w:val="left" w:pos="1848"/>
        </w:tabs>
        <w:autoSpaceDE w:val="0"/>
        <w:autoSpaceDN w:val="0"/>
        <w:adjustRightInd w:val="0"/>
        <w:spacing w:line="245" w:lineRule="auto"/>
        <w:ind w:firstLine="284"/>
        <w:jc w:val="both"/>
        <w:rPr>
          <w:bCs/>
          <w:color w:val="000000"/>
          <w:sz w:val="20"/>
          <w:szCs w:val="20"/>
        </w:rPr>
      </w:pPr>
      <w:r>
        <w:rPr>
          <w:bCs/>
          <w:iCs/>
          <w:color w:val="000000"/>
          <w:sz w:val="20"/>
          <w:szCs w:val="20"/>
        </w:rPr>
        <w:t>2. </w:t>
      </w:r>
      <w:r w:rsidR="00CE4355" w:rsidRPr="00527948">
        <w:rPr>
          <w:bCs/>
          <w:iCs/>
          <w:color w:val="000000"/>
          <w:sz w:val="20"/>
          <w:szCs w:val="20"/>
        </w:rPr>
        <w:t xml:space="preserve">Надежность поставщика </w:t>
      </w:r>
      <w:r w:rsidR="007D2315" w:rsidRPr="00527948">
        <w:rPr>
          <w:bCs/>
          <w:color w:val="000000"/>
          <w:sz w:val="20"/>
          <w:szCs w:val="20"/>
        </w:rPr>
        <w:t>–</w:t>
      </w:r>
      <w:r w:rsidR="00CE4355" w:rsidRPr="00527948">
        <w:rPr>
          <w:color w:val="000000"/>
          <w:sz w:val="20"/>
          <w:szCs w:val="20"/>
        </w:rPr>
        <w:t xml:space="preserve"> достаточно емкий критерий, вкл</w:t>
      </w:r>
      <w:r w:rsidR="00CE4355" w:rsidRPr="00527948">
        <w:rPr>
          <w:color w:val="000000"/>
          <w:sz w:val="20"/>
          <w:szCs w:val="20"/>
        </w:rPr>
        <w:t>ю</w:t>
      </w:r>
      <w:r w:rsidR="00CE4355" w:rsidRPr="00527948">
        <w:rPr>
          <w:color w:val="000000"/>
          <w:sz w:val="20"/>
          <w:szCs w:val="20"/>
        </w:rPr>
        <w:t>чающий следующие параметры: честность, отзывчивость, обязател</w:t>
      </w:r>
      <w:r w:rsidR="00CE4355" w:rsidRPr="00527948">
        <w:rPr>
          <w:color w:val="000000"/>
          <w:sz w:val="20"/>
          <w:szCs w:val="20"/>
        </w:rPr>
        <w:t>ь</w:t>
      </w:r>
      <w:r w:rsidR="00CE4355" w:rsidRPr="00527948">
        <w:rPr>
          <w:color w:val="000000"/>
          <w:sz w:val="20"/>
          <w:szCs w:val="20"/>
        </w:rPr>
        <w:t>ность, заинтересованность в ведении бизнеса с вашей фирмой, фина</w:t>
      </w:r>
      <w:r w:rsidR="00CE4355" w:rsidRPr="00527948">
        <w:rPr>
          <w:color w:val="000000"/>
          <w:sz w:val="20"/>
          <w:szCs w:val="20"/>
        </w:rPr>
        <w:t>н</w:t>
      </w:r>
      <w:r w:rsidR="00CE4355" w:rsidRPr="00527948">
        <w:rPr>
          <w:color w:val="000000"/>
          <w:sz w:val="20"/>
          <w:szCs w:val="20"/>
        </w:rPr>
        <w:t>совая стабильность, репутация в своей сфере, соблюдение ранее уст</w:t>
      </w:r>
      <w:r w:rsidR="00CE4355" w:rsidRPr="00527948">
        <w:rPr>
          <w:color w:val="000000"/>
          <w:sz w:val="20"/>
          <w:szCs w:val="20"/>
        </w:rPr>
        <w:t>а</w:t>
      </w:r>
      <w:r w:rsidR="00CE4355" w:rsidRPr="00527948">
        <w:rPr>
          <w:color w:val="000000"/>
          <w:sz w:val="20"/>
          <w:szCs w:val="20"/>
        </w:rPr>
        <w:t>новленных объемов поставки и т.</w:t>
      </w:r>
      <w:r>
        <w:rPr>
          <w:color w:val="000000"/>
          <w:sz w:val="20"/>
          <w:szCs w:val="20"/>
        </w:rPr>
        <w:t> </w:t>
      </w:r>
      <w:r w:rsidR="00CE4355" w:rsidRPr="00527948">
        <w:rPr>
          <w:color w:val="000000"/>
          <w:sz w:val="20"/>
          <w:szCs w:val="20"/>
        </w:rPr>
        <w:t>д. Сюда же необходимо включить и соблюдение поставщиком сроков поставки МР</w:t>
      </w:r>
      <w:r>
        <w:rPr>
          <w:color w:val="000000"/>
          <w:sz w:val="20"/>
          <w:szCs w:val="20"/>
        </w:rPr>
        <w:t xml:space="preserve"> (</w:t>
      </w:r>
      <w:r w:rsidR="00CE4355" w:rsidRPr="00527948">
        <w:rPr>
          <w:color w:val="000000"/>
          <w:sz w:val="20"/>
          <w:szCs w:val="20"/>
        </w:rPr>
        <w:t>ГП</w:t>
      </w:r>
      <w:r>
        <w:rPr>
          <w:color w:val="000000"/>
          <w:sz w:val="20"/>
          <w:szCs w:val="20"/>
        </w:rPr>
        <w:t>)</w:t>
      </w:r>
      <w:r w:rsidR="00CE4355" w:rsidRPr="00527948">
        <w:rPr>
          <w:color w:val="000000"/>
          <w:sz w:val="20"/>
          <w:szCs w:val="20"/>
        </w:rPr>
        <w:t>. Оценка своевр</w:t>
      </w:r>
      <w:r w:rsidR="00CE4355" w:rsidRPr="00527948">
        <w:rPr>
          <w:color w:val="000000"/>
          <w:sz w:val="20"/>
          <w:szCs w:val="20"/>
        </w:rPr>
        <w:t>е</w:t>
      </w:r>
      <w:r w:rsidR="00CE4355" w:rsidRPr="00527948">
        <w:rPr>
          <w:color w:val="000000"/>
          <w:sz w:val="20"/>
          <w:szCs w:val="20"/>
        </w:rPr>
        <w:t>менности доставки упрощается, если ведется четкий учет запланир</w:t>
      </w:r>
      <w:r w:rsidR="00CE4355" w:rsidRPr="00527948">
        <w:rPr>
          <w:color w:val="000000"/>
          <w:sz w:val="20"/>
          <w:szCs w:val="20"/>
        </w:rPr>
        <w:t>о</w:t>
      </w:r>
      <w:r w:rsidR="00CE4355" w:rsidRPr="00527948">
        <w:rPr>
          <w:color w:val="000000"/>
          <w:sz w:val="20"/>
          <w:szCs w:val="20"/>
        </w:rPr>
        <w:t>ванных и реально выполненных доставок. При осуществлении доста</w:t>
      </w:r>
      <w:r w:rsidR="00CE4355" w:rsidRPr="00527948">
        <w:rPr>
          <w:color w:val="000000"/>
          <w:sz w:val="20"/>
          <w:szCs w:val="20"/>
        </w:rPr>
        <w:t>в</w:t>
      </w:r>
      <w:r w:rsidR="00CE4355" w:rsidRPr="00527948">
        <w:rPr>
          <w:color w:val="000000"/>
          <w:sz w:val="20"/>
          <w:szCs w:val="20"/>
        </w:rPr>
        <w:t>ки невыполнение сроков так же недопустимо, как и неудовлетвор</w:t>
      </w:r>
      <w:r w:rsidR="00CE4355" w:rsidRPr="00527948">
        <w:rPr>
          <w:color w:val="000000"/>
          <w:sz w:val="20"/>
          <w:szCs w:val="20"/>
        </w:rPr>
        <w:t>и</w:t>
      </w:r>
      <w:r w:rsidR="00CE4355" w:rsidRPr="00527948">
        <w:rPr>
          <w:color w:val="000000"/>
          <w:sz w:val="20"/>
          <w:szCs w:val="20"/>
        </w:rPr>
        <w:t>тельное качество.</w:t>
      </w:r>
    </w:p>
    <w:p w:rsidR="00CE4355" w:rsidRPr="00527948" w:rsidRDefault="00CE4355" w:rsidP="0087354F">
      <w:pPr>
        <w:shd w:val="clear" w:color="auto" w:fill="FFFFFF"/>
        <w:tabs>
          <w:tab w:val="left" w:pos="1848"/>
        </w:tabs>
        <w:spacing w:line="245" w:lineRule="auto"/>
        <w:ind w:firstLine="284"/>
        <w:jc w:val="both"/>
        <w:rPr>
          <w:sz w:val="20"/>
          <w:szCs w:val="20"/>
        </w:rPr>
      </w:pPr>
      <w:r w:rsidRPr="00527948">
        <w:rPr>
          <w:bCs/>
          <w:iCs/>
          <w:color w:val="000000"/>
          <w:sz w:val="20"/>
          <w:szCs w:val="20"/>
        </w:rPr>
        <w:t>3.</w:t>
      </w:r>
      <w:r w:rsidR="00666741">
        <w:rPr>
          <w:bCs/>
          <w:iCs/>
          <w:color w:val="000000"/>
          <w:sz w:val="20"/>
          <w:szCs w:val="20"/>
        </w:rPr>
        <w:t> </w:t>
      </w:r>
      <w:r w:rsidRPr="00527948">
        <w:rPr>
          <w:bCs/>
          <w:iCs/>
          <w:color w:val="000000"/>
          <w:sz w:val="20"/>
          <w:szCs w:val="20"/>
        </w:rPr>
        <w:t xml:space="preserve">Цена. </w:t>
      </w:r>
      <w:r w:rsidRPr="00527948">
        <w:rPr>
          <w:bCs/>
          <w:color w:val="000000"/>
          <w:sz w:val="20"/>
          <w:szCs w:val="20"/>
        </w:rPr>
        <w:t xml:space="preserve">В </w:t>
      </w:r>
      <w:r w:rsidRPr="00527948">
        <w:rPr>
          <w:color w:val="000000"/>
          <w:sz w:val="20"/>
          <w:szCs w:val="20"/>
        </w:rPr>
        <w:t>цене должны учитываться все затраты на закупку ко</w:t>
      </w:r>
      <w:r w:rsidRPr="00527948">
        <w:rPr>
          <w:color w:val="000000"/>
          <w:sz w:val="20"/>
          <w:szCs w:val="20"/>
        </w:rPr>
        <w:t>н</w:t>
      </w:r>
      <w:r w:rsidRPr="00527948">
        <w:rPr>
          <w:color w:val="000000"/>
          <w:sz w:val="20"/>
          <w:szCs w:val="20"/>
        </w:rPr>
        <w:t>кретного МР</w:t>
      </w:r>
      <w:r w:rsidR="00666741">
        <w:rPr>
          <w:color w:val="000000"/>
          <w:sz w:val="20"/>
          <w:szCs w:val="20"/>
        </w:rPr>
        <w:t xml:space="preserve"> (</w:t>
      </w:r>
      <w:r w:rsidRPr="00527948">
        <w:rPr>
          <w:color w:val="000000"/>
          <w:sz w:val="20"/>
          <w:szCs w:val="20"/>
        </w:rPr>
        <w:t>ГП</w:t>
      </w:r>
      <w:r w:rsidR="00666741">
        <w:rPr>
          <w:color w:val="000000"/>
          <w:sz w:val="20"/>
          <w:szCs w:val="20"/>
        </w:rPr>
        <w:t>)</w:t>
      </w:r>
      <w:r w:rsidRPr="00527948">
        <w:rPr>
          <w:color w:val="000000"/>
          <w:sz w:val="20"/>
          <w:szCs w:val="20"/>
        </w:rPr>
        <w:t xml:space="preserve">, которые включают </w:t>
      </w:r>
      <w:r w:rsidR="00666741">
        <w:rPr>
          <w:color w:val="000000"/>
          <w:sz w:val="20"/>
          <w:szCs w:val="20"/>
        </w:rPr>
        <w:t xml:space="preserve">в себя </w:t>
      </w:r>
      <w:r w:rsidRPr="00527948">
        <w:rPr>
          <w:color w:val="000000"/>
          <w:sz w:val="20"/>
          <w:szCs w:val="20"/>
        </w:rPr>
        <w:t>транспортировку, адм</w:t>
      </w:r>
      <w:r w:rsidRPr="00527948">
        <w:rPr>
          <w:color w:val="000000"/>
          <w:sz w:val="20"/>
          <w:szCs w:val="20"/>
        </w:rPr>
        <w:t>и</w:t>
      </w:r>
      <w:r w:rsidRPr="00527948">
        <w:rPr>
          <w:color w:val="000000"/>
          <w:sz w:val="20"/>
          <w:szCs w:val="20"/>
        </w:rPr>
        <w:t>нистративные расходы, риск изменения курсов валют, таможенные пошлины и т</w:t>
      </w:r>
      <w:r w:rsidR="00666741">
        <w:rPr>
          <w:color w:val="000000"/>
          <w:sz w:val="20"/>
          <w:szCs w:val="20"/>
        </w:rPr>
        <w:t>. </w:t>
      </w:r>
      <w:r w:rsidRPr="00527948">
        <w:rPr>
          <w:color w:val="000000"/>
          <w:sz w:val="20"/>
          <w:szCs w:val="20"/>
        </w:rPr>
        <w:t>д. В аналитическом поле логистики снабжения всегда должен находиться комплекс затрат.</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t xml:space="preserve">В качестве </w:t>
      </w:r>
      <w:r w:rsidRPr="00527948">
        <w:rPr>
          <w:iCs/>
          <w:color w:val="000000"/>
          <w:sz w:val="20"/>
          <w:szCs w:val="20"/>
        </w:rPr>
        <w:t xml:space="preserve">примера </w:t>
      </w:r>
      <w:r w:rsidRPr="00527948">
        <w:rPr>
          <w:color w:val="000000"/>
          <w:sz w:val="20"/>
          <w:szCs w:val="20"/>
        </w:rPr>
        <w:t>можно привести перечень логистических и</w:t>
      </w:r>
      <w:r w:rsidRPr="00527948">
        <w:rPr>
          <w:color w:val="000000"/>
          <w:sz w:val="20"/>
          <w:szCs w:val="20"/>
        </w:rPr>
        <w:t>з</w:t>
      </w:r>
      <w:r w:rsidRPr="00527948">
        <w:rPr>
          <w:color w:val="000000"/>
          <w:sz w:val="20"/>
          <w:szCs w:val="20"/>
        </w:rPr>
        <w:t>держек, связанных с закупкой конкретного товара:</w:t>
      </w:r>
    </w:p>
    <w:p w:rsidR="00CE4355" w:rsidRPr="00527948" w:rsidRDefault="006820EB" w:rsidP="0087354F">
      <w:pPr>
        <w:widowControl w:val="0"/>
        <w:shd w:val="clear" w:color="auto" w:fill="FFFFFF"/>
        <w:tabs>
          <w:tab w:val="left" w:pos="888"/>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666741">
        <w:rPr>
          <w:bCs/>
          <w:color w:val="000000"/>
          <w:sz w:val="20"/>
          <w:szCs w:val="20"/>
        </w:rPr>
        <w:t> </w:t>
      </w:r>
      <w:r w:rsidR="00CE4355" w:rsidRPr="00527948">
        <w:rPr>
          <w:color w:val="000000"/>
          <w:sz w:val="20"/>
          <w:szCs w:val="20"/>
        </w:rPr>
        <w:t>маркетинговые затраты, связанные с изучением конъюнктуры цен на рынке данного товара;</w:t>
      </w:r>
    </w:p>
    <w:p w:rsidR="00CE4355" w:rsidRPr="00527948" w:rsidRDefault="006820EB" w:rsidP="0087354F">
      <w:pPr>
        <w:widowControl w:val="0"/>
        <w:shd w:val="clear" w:color="auto" w:fill="FFFFFF"/>
        <w:tabs>
          <w:tab w:val="left" w:pos="888"/>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666741">
        <w:rPr>
          <w:bCs/>
          <w:color w:val="000000"/>
          <w:sz w:val="20"/>
          <w:szCs w:val="20"/>
        </w:rPr>
        <w:t> </w:t>
      </w:r>
      <w:r w:rsidR="00CE4355" w:rsidRPr="00527948">
        <w:rPr>
          <w:color w:val="000000"/>
          <w:sz w:val="20"/>
          <w:szCs w:val="20"/>
        </w:rPr>
        <w:t>издержки, связанные с поиском возможных поставщиков и уст</w:t>
      </w:r>
      <w:r w:rsidR="00CE4355" w:rsidRPr="00527948">
        <w:rPr>
          <w:color w:val="000000"/>
          <w:sz w:val="20"/>
          <w:szCs w:val="20"/>
        </w:rPr>
        <w:t>а</w:t>
      </w:r>
      <w:r w:rsidR="00CE4355" w:rsidRPr="00527948">
        <w:rPr>
          <w:color w:val="000000"/>
          <w:sz w:val="20"/>
          <w:szCs w:val="20"/>
        </w:rPr>
        <w:t>новление</w:t>
      </w:r>
      <w:r w:rsidR="00666741">
        <w:rPr>
          <w:color w:val="000000"/>
          <w:sz w:val="20"/>
          <w:szCs w:val="20"/>
        </w:rPr>
        <w:t>м</w:t>
      </w:r>
      <w:r w:rsidR="00CE4355" w:rsidRPr="00527948">
        <w:rPr>
          <w:color w:val="000000"/>
          <w:sz w:val="20"/>
          <w:szCs w:val="20"/>
        </w:rPr>
        <w:t xml:space="preserve"> с ними деловых контактов (командировки, телефонные п</w:t>
      </w:r>
      <w:r w:rsidR="00CE4355" w:rsidRPr="00527948">
        <w:rPr>
          <w:color w:val="000000"/>
          <w:sz w:val="20"/>
          <w:szCs w:val="20"/>
        </w:rPr>
        <w:t>е</w:t>
      </w:r>
      <w:r w:rsidR="00CE4355" w:rsidRPr="00527948">
        <w:rPr>
          <w:color w:val="000000"/>
          <w:sz w:val="20"/>
          <w:szCs w:val="20"/>
        </w:rPr>
        <w:t>реговоры, обработка данных и т.</w:t>
      </w:r>
      <w:r w:rsidR="00666741">
        <w:rPr>
          <w:color w:val="000000"/>
          <w:sz w:val="20"/>
          <w:szCs w:val="20"/>
        </w:rPr>
        <w:t> </w:t>
      </w:r>
      <w:r w:rsidR="00CE4355" w:rsidRPr="00527948">
        <w:rPr>
          <w:color w:val="000000"/>
          <w:sz w:val="20"/>
          <w:szCs w:val="20"/>
        </w:rPr>
        <w:t>п.);</w:t>
      </w:r>
    </w:p>
    <w:p w:rsidR="00CE4355" w:rsidRPr="00527948" w:rsidRDefault="006820EB" w:rsidP="0087354F">
      <w:pPr>
        <w:widowControl w:val="0"/>
        <w:shd w:val="clear" w:color="auto" w:fill="FFFFFF"/>
        <w:tabs>
          <w:tab w:val="left" w:pos="888"/>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666741">
        <w:rPr>
          <w:bCs/>
          <w:color w:val="000000"/>
          <w:sz w:val="20"/>
          <w:szCs w:val="20"/>
        </w:rPr>
        <w:t> </w:t>
      </w:r>
      <w:r w:rsidR="00CE4355" w:rsidRPr="00527948">
        <w:rPr>
          <w:color w:val="000000"/>
          <w:sz w:val="20"/>
          <w:szCs w:val="20"/>
        </w:rPr>
        <w:t>издержки, связанные с поиском и получением информации о с</w:t>
      </w:r>
      <w:r w:rsidR="00CE4355" w:rsidRPr="00527948">
        <w:rPr>
          <w:color w:val="000000"/>
          <w:sz w:val="20"/>
          <w:szCs w:val="20"/>
        </w:rPr>
        <w:t>е</w:t>
      </w:r>
      <w:r w:rsidR="00CE4355" w:rsidRPr="00527948">
        <w:rPr>
          <w:color w:val="000000"/>
          <w:sz w:val="20"/>
          <w:szCs w:val="20"/>
        </w:rPr>
        <w:t>бестоимости производства аналогичных товаров у разных поставщ</w:t>
      </w:r>
      <w:r w:rsidR="00CE4355" w:rsidRPr="00527948">
        <w:rPr>
          <w:color w:val="000000"/>
          <w:sz w:val="20"/>
          <w:szCs w:val="20"/>
        </w:rPr>
        <w:t>и</w:t>
      </w:r>
      <w:r w:rsidR="00CE4355" w:rsidRPr="00527948">
        <w:rPr>
          <w:color w:val="000000"/>
          <w:sz w:val="20"/>
          <w:szCs w:val="20"/>
        </w:rPr>
        <w:t>ков (изготовителей);</w:t>
      </w:r>
    </w:p>
    <w:p w:rsidR="00CE4355" w:rsidRPr="00527948" w:rsidRDefault="006820EB" w:rsidP="0087354F">
      <w:pPr>
        <w:widowControl w:val="0"/>
        <w:shd w:val="clear" w:color="auto" w:fill="FFFFFF"/>
        <w:tabs>
          <w:tab w:val="left" w:pos="888"/>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666741">
        <w:rPr>
          <w:bCs/>
          <w:color w:val="000000"/>
          <w:sz w:val="20"/>
          <w:szCs w:val="20"/>
        </w:rPr>
        <w:t> </w:t>
      </w:r>
      <w:r w:rsidR="00CE4355" w:rsidRPr="00527948">
        <w:rPr>
          <w:color w:val="000000"/>
          <w:sz w:val="20"/>
          <w:szCs w:val="20"/>
        </w:rPr>
        <w:t>затраты, связанные с анализом качественных показателей товара у различных поставщиков (рекламации, затраты на отбраковку, потеря товарного вида, возможности ремонта или восстановления качестве</w:t>
      </w:r>
      <w:r w:rsidR="00CE4355" w:rsidRPr="00527948">
        <w:rPr>
          <w:color w:val="000000"/>
          <w:sz w:val="20"/>
          <w:szCs w:val="20"/>
        </w:rPr>
        <w:t>н</w:t>
      </w:r>
      <w:r w:rsidR="00CE4355" w:rsidRPr="00527948">
        <w:rPr>
          <w:color w:val="000000"/>
          <w:sz w:val="20"/>
          <w:szCs w:val="20"/>
        </w:rPr>
        <w:t>ных показателей товара у заказчика, ущерб от утраты качества товара в связи с задержкой его доставки или сокращением срока реализации, расходы по гарантийным обязательствам);</w:t>
      </w:r>
    </w:p>
    <w:p w:rsidR="00CE4355" w:rsidRPr="00527948" w:rsidRDefault="006820EB" w:rsidP="0087354F">
      <w:pPr>
        <w:shd w:val="clear" w:color="auto" w:fill="FFFFFF"/>
        <w:spacing w:line="245" w:lineRule="auto"/>
        <w:ind w:firstLine="284"/>
        <w:jc w:val="both"/>
        <w:rPr>
          <w:sz w:val="20"/>
          <w:szCs w:val="20"/>
        </w:rPr>
      </w:pPr>
      <w:r w:rsidRPr="00527948">
        <w:rPr>
          <w:bCs/>
          <w:color w:val="000000"/>
          <w:sz w:val="20"/>
          <w:szCs w:val="20"/>
        </w:rPr>
        <w:t>–</w:t>
      </w:r>
      <w:r w:rsidR="00666741">
        <w:rPr>
          <w:bCs/>
          <w:color w:val="000000"/>
          <w:sz w:val="20"/>
          <w:szCs w:val="20"/>
        </w:rPr>
        <w:t> </w:t>
      </w:r>
      <w:r w:rsidR="00CE4355" w:rsidRPr="00527948">
        <w:rPr>
          <w:color w:val="000000"/>
          <w:sz w:val="20"/>
          <w:szCs w:val="20"/>
        </w:rPr>
        <w:t>затраты не грузопереработку, складирование и хранение товаров;</w:t>
      </w:r>
    </w:p>
    <w:p w:rsidR="00CE4355" w:rsidRPr="00527948" w:rsidRDefault="00666741" w:rsidP="0087354F">
      <w:pPr>
        <w:widowControl w:val="0"/>
        <w:shd w:val="clear" w:color="auto" w:fill="FFFFFF"/>
        <w:tabs>
          <w:tab w:val="left" w:pos="888"/>
        </w:tabs>
        <w:autoSpaceDE w:val="0"/>
        <w:autoSpaceDN w:val="0"/>
        <w:adjustRightInd w:val="0"/>
        <w:spacing w:line="245" w:lineRule="auto"/>
        <w:ind w:firstLine="284"/>
        <w:jc w:val="both"/>
        <w:rPr>
          <w:color w:val="000000"/>
          <w:sz w:val="20"/>
          <w:szCs w:val="20"/>
        </w:rPr>
      </w:pPr>
      <w:r>
        <w:rPr>
          <w:color w:val="000000"/>
          <w:sz w:val="20"/>
          <w:szCs w:val="20"/>
        </w:rPr>
        <w:t>– </w:t>
      </w:r>
      <w:r w:rsidR="00CE4355" w:rsidRPr="00527948">
        <w:rPr>
          <w:color w:val="000000"/>
          <w:sz w:val="20"/>
          <w:szCs w:val="20"/>
        </w:rPr>
        <w:t>транспортные расходы поставщика и покупателя, оплата там</w:t>
      </w:r>
      <w:r w:rsidR="00CE4355" w:rsidRPr="00527948">
        <w:rPr>
          <w:color w:val="000000"/>
          <w:sz w:val="20"/>
          <w:szCs w:val="20"/>
        </w:rPr>
        <w:t>о</w:t>
      </w:r>
      <w:r w:rsidR="00CE4355" w:rsidRPr="00527948">
        <w:rPr>
          <w:color w:val="000000"/>
          <w:sz w:val="20"/>
          <w:szCs w:val="20"/>
        </w:rPr>
        <w:t>женных, экспедиторских, страховых услуг по пути доставки товара;</w:t>
      </w:r>
    </w:p>
    <w:p w:rsidR="00CE4355" w:rsidRPr="00527948" w:rsidRDefault="006820EB" w:rsidP="0087354F">
      <w:pPr>
        <w:widowControl w:val="0"/>
        <w:shd w:val="clear" w:color="auto" w:fill="FFFFFF"/>
        <w:tabs>
          <w:tab w:val="left" w:pos="888"/>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666741">
        <w:rPr>
          <w:bCs/>
          <w:color w:val="000000"/>
          <w:sz w:val="20"/>
          <w:szCs w:val="20"/>
        </w:rPr>
        <w:t> </w:t>
      </w:r>
      <w:r w:rsidR="00CE4355" w:rsidRPr="00527948">
        <w:rPr>
          <w:color w:val="000000"/>
          <w:sz w:val="20"/>
          <w:szCs w:val="20"/>
        </w:rPr>
        <w:t>расходы на потребительскую упаковку, транспортную тару, ма</w:t>
      </w:r>
      <w:r w:rsidR="00CE4355" w:rsidRPr="00527948">
        <w:rPr>
          <w:color w:val="000000"/>
          <w:sz w:val="20"/>
          <w:szCs w:val="20"/>
        </w:rPr>
        <w:t>р</w:t>
      </w:r>
      <w:r w:rsidR="00CE4355" w:rsidRPr="00527948">
        <w:rPr>
          <w:color w:val="000000"/>
          <w:sz w:val="20"/>
          <w:szCs w:val="20"/>
        </w:rPr>
        <w:lastRenderedPageBreak/>
        <w:t>кировку и кодирование товаров;</w:t>
      </w:r>
    </w:p>
    <w:p w:rsidR="00CE4355" w:rsidRPr="00527948" w:rsidRDefault="00C346B6" w:rsidP="0087354F">
      <w:pPr>
        <w:widowControl w:val="0"/>
        <w:shd w:val="clear" w:color="auto" w:fill="FFFFFF"/>
        <w:tabs>
          <w:tab w:val="left" w:pos="888"/>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666741">
        <w:rPr>
          <w:bCs/>
          <w:color w:val="000000"/>
          <w:sz w:val="20"/>
          <w:szCs w:val="20"/>
        </w:rPr>
        <w:t> </w:t>
      </w:r>
      <w:r w:rsidR="00CE4355" w:rsidRPr="00527948">
        <w:rPr>
          <w:color w:val="000000"/>
          <w:sz w:val="20"/>
          <w:szCs w:val="20"/>
        </w:rPr>
        <w:t>издержки на финансовый учет товаров;</w:t>
      </w:r>
    </w:p>
    <w:p w:rsidR="00CE4355" w:rsidRPr="00527948" w:rsidRDefault="00C346B6" w:rsidP="0087354F">
      <w:pPr>
        <w:widowControl w:val="0"/>
        <w:shd w:val="clear" w:color="auto" w:fill="FFFFFF"/>
        <w:tabs>
          <w:tab w:val="left" w:pos="888"/>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666741">
        <w:rPr>
          <w:bCs/>
          <w:color w:val="000000"/>
          <w:sz w:val="20"/>
          <w:szCs w:val="20"/>
        </w:rPr>
        <w:t> </w:t>
      </w:r>
      <w:r w:rsidR="00CE4355" w:rsidRPr="00527948">
        <w:rPr>
          <w:color w:val="000000"/>
          <w:sz w:val="20"/>
          <w:szCs w:val="20"/>
        </w:rPr>
        <w:t>непредвиденные расходы, ущербы и затраты на страхование л</w:t>
      </w:r>
      <w:r w:rsidR="00CE4355" w:rsidRPr="00527948">
        <w:rPr>
          <w:color w:val="000000"/>
          <w:sz w:val="20"/>
          <w:szCs w:val="20"/>
        </w:rPr>
        <w:t>о</w:t>
      </w:r>
      <w:r w:rsidR="00CE4355" w:rsidRPr="00527948">
        <w:rPr>
          <w:color w:val="000000"/>
          <w:sz w:val="20"/>
          <w:szCs w:val="20"/>
        </w:rPr>
        <w:t>гистических рисков.</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t>Все эти элементы затрат необходимо учитывать, оценивать и ко</w:t>
      </w:r>
      <w:r w:rsidRPr="00527948">
        <w:rPr>
          <w:color w:val="000000"/>
          <w:sz w:val="20"/>
          <w:szCs w:val="20"/>
        </w:rPr>
        <w:t>н</w:t>
      </w:r>
      <w:r w:rsidRPr="00527948">
        <w:rPr>
          <w:color w:val="000000"/>
          <w:sz w:val="20"/>
          <w:szCs w:val="20"/>
        </w:rPr>
        <w:t>тролировать в реальном масштабе времени.</w:t>
      </w:r>
    </w:p>
    <w:p w:rsidR="00CE4355" w:rsidRPr="00527948" w:rsidRDefault="007D2315" w:rsidP="0087354F">
      <w:pPr>
        <w:widowControl w:val="0"/>
        <w:shd w:val="clear" w:color="auto" w:fill="FFFFFF"/>
        <w:tabs>
          <w:tab w:val="left" w:pos="898"/>
        </w:tabs>
        <w:autoSpaceDE w:val="0"/>
        <w:autoSpaceDN w:val="0"/>
        <w:adjustRightInd w:val="0"/>
        <w:spacing w:line="245" w:lineRule="auto"/>
        <w:ind w:firstLine="284"/>
        <w:jc w:val="both"/>
        <w:rPr>
          <w:bCs/>
          <w:iCs/>
          <w:color w:val="000000"/>
          <w:sz w:val="20"/>
          <w:szCs w:val="20"/>
        </w:rPr>
      </w:pPr>
      <w:r>
        <w:rPr>
          <w:bCs/>
          <w:iCs/>
          <w:color w:val="000000"/>
          <w:sz w:val="20"/>
          <w:szCs w:val="20"/>
        </w:rPr>
        <w:t>4.</w:t>
      </w:r>
      <w:r w:rsidR="00666741">
        <w:rPr>
          <w:bCs/>
          <w:iCs/>
          <w:color w:val="000000"/>
          <w:sz w:val="20"/>
          <w:szCs w:val="20"/>
        </w:rPr>
        <w:t> </w:t>
      </w:r>
      <w:r w:rsidR="00CE4355" w:rsidRPr="00527948">
        <w:rPr>
          <w:bCs/>
          <w:iCs/>
          <w:color w:val="000000"/>
          <w:sz w:val="20"/>
          <w:szCs w:val="20"/>
        </w:rPr>
        <w:t xml:space="preserve">Качество </w:t>
      </w:r>
      <w:r w:rsidR="00CE4355" w:rsidRPr="00527948">
        <w:rPr>
          <w:iCs/>
          <w:color w:val="000000"/>
          <w:sz w:val="20"/>
          <w:szCs w:val="20"/>
        </w:rPr>
        <w:t xml:space="preserve">обслуживания. </w:t>
      </w:r>
      <w:r w:rsidR="00CE4355" w:rsidRPr="00527948">
        <w:rPr>
          <w:color w:val="000000"/>
          <w:sz w:val="20"/>
          <w:szCs w:val="20"/>
        </w:rPr>
        <w:t>Оценка по данному критерию требует сбора информации у достаточно широкого круга лиц из различных подразделений компании и сторонних источников. Необходимо соб</w:t>
      </w:r>
      <w:r w:rsidR="00CE4355" w:rsidRPr="00527948">
        <w:rPr>
          <w:color w:val="000000"/>
          <w:sz w:val="20"/>
          <w:szCs w:val="20"/>
        </w:rPr>
        <w:t>и</w:t>
      </w:r>
      <w:r w:rsidR="00CE4355" w:rsidRPr="00527948">
        <w:rPr>
          <w:color w:val="000000"/>
          <w:sz w:val="20"/>
          <w:szCs w:val="20"/>
        </w:rPr>
        <w:t>рать мнения о качестве технической помощи, об отношении поста</w:t>
      </w:r>
      <w:r w:rsidR="00CE4355" w:rsidRPr="00527948">
        <w:rPr>
          <w:color w:val="000000"/>
          <w:sz w:val="20"/>
          <w:szCs w:val="20"/>
        </w:rPr>
        <w:t>в</w:t>
      </w:r>
      <w:r w:rsidR="00CE4355" w:rsidRPr="00527948">
        <w:rPr>
          <w:color w:val="000000"/>
          <w:sz w:val="20"/>
          <w:szCs w:val="20"/>
        </w:rPr>
        <w:t>щика к скорости реакции на изменяющиеся требования и условия п</w:t>
      </w:r>
      <w:r w:rsidR="00CE4355" w:rsidRPr="00527948">
        <w:rPr>
          <w:color w:val="000000"/>
          <w:sz w:val="20"/>
          <w:szCs w:val="20"/>
        </w:rPr>
        <w:t>о</w:t>
      </w:r>
      <w:r w:rsidR="00CE4355" w:rsidRPr="00527948">
        <w:rPr>
          <w:color w:val="000000"/>
          <w:sz w:val="20"/>
          <w:szCs w:val="20"/>
        </w:rPr>
        <w:t>ставок, к просьбам о технической помощи, о квалификации обслуж</w:t>
      </w:r>
      <w:r w:rsidR="00CE4355" w:rsidRPr="00527948">
        <w:rPr>
          <w:color w:val="000000"/>
          <w:sz w:val="20"/>
          <w:szCs w:val="20"/>
        </w:rPr>
        <w:t>и</w:t>
      </w:r>
      <w:r w:rsidR="00CE4355" w:rsidRPr="00527948">
        <w:rPr>
          <w:color w:val="000000"/>
          <w:sz w:val="20"/>
          <w:szCs w:val="20"/>
        </w:rPr>
        <w:t>вающего персонала и т.</w:t>
      </w:r>
      <w:r w:rsidR="00B703ED">
        <w:rPr>
          <w:color w:val="000000"/>
          <w:sz w:val="20"/>
          <w:szCs w:val="20"/>
        </w:rPr>
        <w:t> </w:t>
      </w:r>
      <w:r w:rsidR="00CE4355" w:rsidRPr="00527948">
        <w:rPr>
          <w:color w:val="000000"/>
          <w:sz w:val="20"/>
          <w:szCs w:val="20"/>
        </w:rPr>
        <w:t>д. Желательно наличие у поставщика сертиф</w:t>
      </w:r>
      <w:r w:rsidR="00CE4355" w:rsidRPr="00527948">
        <w:rPr>
          <w:color w:val="000000"/>
          <w:sz w:val="20"/>
          <w:szCs w:val="20"/>
        </w:rPr>
        <w:t>и</w:t>
      </w:r>
      <w:r w:rsidR="00CE4355" w:rsidRPr="00527948">
        <w:rPr>
          <w:color w:val="000000"/>
          <w:sz w:val="20"/>
          <w:szCs w:val="20"/>
        </w:rPr>
        <w:t>ката на систему управления качеством его продукции</w:t>
      </w:r>
      <w:r w:rsidR="00B703ED">
        <w:rPr>
          <w:color w:val="000000"/>
          <w:sz w:val="20"/>
          <w:szCs w:val="20"/>
        </w:rPr>
        <w:t xml:space="preserve"> (</w:t>
      </w:r>
      <w:r w:rsidR="00CE4355" w:rsidRPr="00527948">
        <w:rPr>
          <w:color w:val="000000"/>
          <w:sz w:val="20"/>
          <w:szCs w:val="20"/>
        </w:rPr>
        <w:t>услуг</w:t>
      </w:r>
      <w:r w:rsidR="00B703ED">
        <w:rPr>
          <w:color w:val="000000"/>
          <w:sz w:val="20"/>
          <w:szCs w:val="20"/>
        </w:rPr>
        <w:t>)</w:t>
      </w:r>
      <w:r w:rsidR="00CE4355" w:rsidRPr="00527948">
        <w:rPr>
          <w:color w:val="000000"/>
          <w:sz w:val="20"/>
          <w:szCs w:val="20"/>
        </w:rPr>
        <w:t>.</w:t>
      </w:r>
    </w:p>
    <w:p w:rsidR="00CE4355" w:rsidRPr="00527948" w:rsidRDefault="007D2315" w:rsidP="0087354F">
      <w:pPr>
        <w:widowControl w:val="0"/>
        <w:shd w:val="clear" w:color="auto" w:fill="FFFFFF"/>
        <w:tabs>
          <w:tab w:val="left" w:pos="898"/>
        </w:tabs>
        <w:autoSpaceDE w:val="0"/>
        <w:autoSpaceDN w:val="0"/>
        <w:adjustRightInd w:val="0"/>
        <w:spacing w:line="245" w:lineRule="auto"/>
        <w:ind w:firstLine="284"/>
        <w:jc w:val="both"/>
        <w:rPr>
          <w:bCs/>
          <w:color w:val="000000"/>
          <w:sz w:val="20"/>
          <w:szCs w:val="20"/>
        </w:rPr>
      </w:pPr>
      <w:r>
        <w:rPr>
          <w:bCs/>
          <w:iCs/>
          <w:color w:val="000000"/>
          <w:sz w:val="20"/>
          <w:szCs w:val="20"/>
        </w:rPr>
        <w:t>5.</w:t>
      </w:r>
      <w:r w:rsidR="00B703ED">
        <w:rPr>
          <w:bCs/>
          <w:iCs/>
          <w:color w:val="000000"/>
          <w:sz w:val="20"/>
          <w:szCs w:val="20"/>
        </w:rPr>
        <w:t> </w:t>
      </w:r>
      <w:r w:rsidR="00CE4355" w:rsidRPr="00527948">
        <w:rPr>
          <w:bCs/>
          <w:iCs/>
          <w:color w:val="000000"/>
          <w:sz w:val="20"/>
          <w:szCs w:val="20"/>
        </w:rPr>
        <w:t xml:space="preserve">Условия </w:t>
      </w:r>
      <w:r w:rsidR="00CE4355" w:rsidRPr="00527948">
        <w:rPr>
          <w:iCs/>
          <w:color w:val="000000"/>
          <w:sz w:val="20"/>
          <w:szCs w:val="20"/>
        </w:rPr>
        <w:t xml:space="preserve">платежа и возможность внеплановых поставок. </w:t>
      </w:r>
      <w:r w:rsidR="00CE4355" w:rsidRPr="00527948">
        <w:rPr>
          <w:color w:val="000000"/>
          <w:sz w:val="20"/>
          <w:szCs w:val="20"/>
        </w:rPr>
        <w:t>Как уже упоминалось выше, нехватка оборотных средств существенно огран</w:t>
      </w:r>
      <w:r w:rsidR="00CE4355" w:rsidRPr="00527948">
        <w:rPr>
          <w:color w:val="000000"/>
          <w:sz w:val="20"/>
          <w:szCs w:val="20"/>
        </w:rPr>
        <w:t>и</w:t>
      </w:r>
      <w:r w:rsidR="00CE4355" w:rsidRPr="00527948">
        <w:rPr>
          <w:color w:val="000000"/>
          <w:sz w:val="20"/>
          <w:szCs w:val="20"/>
        </w:rPr>
        <w:t>чивает возможности выбора поставщиков. В бизнесе случаются вн</w:t>
      </w:r>
      <w:r w:rsidR="00CE4355" w:rsidRPr="00527948">
        <w:rPr>
          <w:color w:val="000000"/>
          <w:sz w:val="20"/>
          <w:szCs w:val="20"/>
        </w:rPr>
        <w:t>е</w:t>
      </w:r>
      <w:r w:rsidR="00CE4355" w:rsidRPr="00527948">
        <w:rPr>
          <w:color w:val="000000"/>
          <w:sz w:val="20"/>
          <w:szCs w:val="20"/>
        </w:rPr>
        <w:t>штатные ситуации, требующие внеплановых поставок или отсрочки платежа. Это ситуации особенно характерны для настоящего времени. Поэтому поставщики, предлагающие выгодные условие платежа (н</w:t>
      </w:r>
      <w:r w:rsidR="00CE4355" w:rsidRPr="00527948">
        <w:rPr>
          <w:color w:val="000000"/>
          <w:sz w:val="20"/>
          <w:szCs w:val="20"/>
        </w:rPr>
        <w:t>а</w:t>
      </w:r>
      <w:r w:rsidR="00CE4355" w:rsidRPr="00527948">
        <w:rPr>
          <w:color w:val="000000"/>
          <w:sz w:val="20"/>
          <w:szCs w:val="20"/>
        </w:rPr>
        <w:t>пример, с возможностью получения отсрочки, кредита) и гарантиру</w:t>
      </w:r>
      <w:r w:rsidR="00CE4355" w:rsidRPr="00527948">
        <w:rPr>
          <w:color w:val="000000"/>
          <w:sz w:val="20"/>
          <w:szCs w:val="20"/>
        </w:rPr>
        <w:t>ю</w:t>
      </w:r>
      <w:r w:rsidR="00CE4355" w:rsidRPr="00527948">
        <w:rPr>
          <w:color w:val="000000"/>
          <w:sz w:val="20"/>
          <w:szCs w:val="20"/>
        </w:rPr>
        <w:t>щие возможность получения внеплановых поставок, позволяют изб</w:t>
      </w:r>
      <w:r w:rsidR="00CE4355" w:rsidRPr="00527948">
        <w:rPr>
          <w:color w:val="000000"/>
          <w:sz w:val="20"/>
          <w:szCs w:val="20"/>
        </w:rPr>
        <w:t>е</w:t>
      </w:r>
      <w:r w:rsidR="00CE4355" w:rsidRPr="00527948">
        <w:rPr>
          <w:color w:val="000000"/>
          <w:sz w:val="20"/>
          <w:szCs w:val="20"/>
        </w:rPr>
        <w:t>гать многих проблем снабжения.</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t>Майкл Р. Линдер</w:t>
      </w:r>
      <w:r w:rsidR="00B703ED">
        <w:rPr>
          <w:color w:val="000000"/>
          <w:sz w:val="20"/>
          <w:szCs w:val="20"/>
        </w:rPr>
        <w:t>с</w:t>
      </w:r>
      <w:r w:rsidRPr="00527948">
        <w:rPr>
          <w:color w:val="000000"/>
          <w:sz w:val="20"/>
          <w:szCs w:val="20"/>
        </w:rPr>
        <w:t xml:space="preserve"> и Харольд Е. Фирон уделяют особое внимание неформальной оценке поставщика работниками компании покупателя, которая включает оценку личных контактов между поставщиком и работниками отделов компании покупателя, информацию, получе</w:t>
      </w:r>
      <w:r w:rsidRPr="00527948">
        <w:rPr>
          <w:color w:val="000000"/>
          <w:sz w:val="20"/>
          <w:szCs w:val="20"/>
        </w:rPr>
        <w:t>н</w:t>
      </w:r>
      <w:r w:rsidRPr="00527948">
        <w:rPr>
          <w:color w:val="000000"/>
          <w:sz w:val="20"/>
          <w:szCs w:val="20"/>
        </w:rPr>
        <w:t xml:space="preserve">ную из разговоров на профессиональных встречах, конференциях и в средствах массовой информации. «Как идут дела с поставщиком </w:t>
      </w:r>
      <w:r w:rsidRPr="00527948">
        <w:rPr>
          <w:iCs/>
          <w:color w:val="000000"/>
          <w:sz w:val="20"/>
          <w:szCs w:val="20"/>
          <w:lang w:val="en-US"/>
        </w:rPr>
        <w:t>X</w:t>
      </w:r>
      <w:r w:rsidR="00B703ED">
        <w:rPr>
          <w:iCs/>
          <w:color w:val="000000"/>
          <w:sz w:val="20"/>
          <w:szCs w:val="20"/>
        </w:rPr>
        <w:t>?</w:t>
      </w:r>
      <w:r w:rsidRPr="00527948">
        <w:rPr>
          <w:iCs/>
          <w:color w:val="000000"/>
          <w:sz w:val="20"/>
          <w:szCs w:val="20"/>
        </w:rPr>
        <w:t xml:space="preserve">» </w:t>
      </w:r>
      <w:r w:rsidR="00C346B6" w:rsidRPr="00527948">
        <w:rPr>
          <w:bCs/>
          <w:color w:val="000000"/>
          <w:sz w:val="20"/>
          <w:szCs w:val="20"/>
        </w:rPr>
        <w:t>–</w:t>
      </w:r>
      <w:r w:rsidRPr="00527948">
        <w:rPr>
          <w:iCs/>
          <w:color w:val="000000"/>
          <w:sz w:val="20"/>
          <w:szCs w:val="20"/>
        </w:rPr>
        <w:t xml:space="preserve"> </w:t>
      </w:r>
      <w:r w:rsidRPr="00527948">
        <w:rPr>
          <w:color w:val="000000"/>
          <w:sz w:val="20"/>
          <w:szCs w:val="20"/>
        </w:rPr>
        <w:t>типичный вопрос, который могут и должны задавать представители отдела снабжения при встречах с представителями других отделов своей компании. Осведомленный работник владе</w:t>
      </w:r>
      <w:r w:rsidRPr="00527948">
        <w:rPr>
          <w:color w:val="000000"/>
          <w:sz w:val="20"/>
          <w:szCs w:val="20"/>
        </w:rPr>
        <w:softHyphen/>
        <w:t>ет подобной инфо</w:t>
      </w:r>
      <w:r w:rsidRPr="00527948">
        <w:rPr>
          <w:color w:val="000000"/>
          <w:sz w:val="20"/>
          <w:szCs w:val="20"/>
        </w:rPr>
        <w:t>р</w:t>
      </w:r>
      <w:r w:rsidRPr="00527948">
        <w:rPr>
          <w:color w:val="000000"/>
          <w:sz w:val="20"/>
          <w:szCs w:val="20"/>
        </w:rPr>
        <w:t xml:space="preserve">мацией о поставщиках и всегда замечает, как новая информация может повлиять на общую оценку поставщика. </w:t>
      </w:r>
      <w:r w:rsidR="00B703ED">
        <w:rPr>
          <w:color w:val="000000"/>
          <w:sz w:val="20"/>
          <w:szCs w:val="20"/>
        </w:rPr>
        <w:t>В настоящее время</w:t>
      </w:r>
      <w:r w:rsidRPr="00527948">
        <w:rPr>
          <w:color w:val="000000"/>
          <w:sz w:val="20"/>
          <w:szCs w:val="20"/>
        </w:rPr>
        <w:t xml:space="preserve"> в небол</w:t>
      </w:r>
      <w:r w:rsidRPr="00527948">
        <w:rPr>
          <w:color w:val="000000"/>
          <w:sz w:val="20"/>
          <w:szCs w:val="20"/>
        </w:rPr>
        <w:t>ь</w:t>
      </w:r>
      <w:r w:rsidRPr="00527948">
        <w:rPr>
          <w:color w:val="000000"/>
          <w:sz w:val="20"/>
          <w:szCs w:val="20"/>
        </w:rPr>
        <w:t>ших компаниях почти вся оценка имеющихся источников снабжения осуществляется неформальным образом. Когда потребители и отдел закупок ежедневно находятся в личном контакте и существует быстрая обратная связь с оценкой деятельности поставщика, такой «нефо</w:t>
      </w:r>
      <w:r w:rsidRPr="00527948">
        <w:rPr>
          <w:color w:val="000000"/>
          <w:sz w:val="20"/>
          <w:szCs w:val="20"/>
        </w:rPr>
        <w:t>р</w:t>
      </w:r>
      <w:r w:rsidRPr="00527948">
        <w:rPr>
          <w:color w:val="000000"/>
          <w:sz w:val="20"/>
          <w:szCs w:val="20"/>
        </w:rPr>
        <w:t>мальный» подход вполне обоснован и целесообразен.</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lastRenderedPageBreak/>
        <w:t>В соответствии с общим алгоритмом выбора поставщика первон</w:t>
      </w:r>
      <w:r w:rsidRPr="00527948">
        <w:rPr>
          <w:color w:val="000000"/>
          <w:sz w:val="20"/>
          <w:szCs w:val="20"/>
        </w:rPr>
        <w:t>а</w:t>
      </w:r>
      <w:r w:rsidRPr="00527948">
        <w:rPr>
          <w:color w:val="000000"/>
          <w:sz w:val="20"/>
          <w:szCs w:val="20"/>
        </w:rPr>
        <w:t>чально необходимо проанализировать возможные источники инфо</w:t>
      </w:r>
      <w:r w:rsidRPr="00527948">
        <w:rPr>
          <w:color w:val="000000"/>
          <w:sz w:val="20"/>
          <w:szCs w:val="20"/>
        </w:rPr>
        <w:t>р</w:t>
      </w:r>
      <w:r w:rsidRPr="00527948">
        <w:rPr>
          <w:color w:val="000000"/>
          <w:sz w:val="20"/>
          <w:szCs w:val="20"/>
        </w:rPr>
        <w:t>мации о поставщиках</w:t>
      </w:r>
      <w:r w:rsidR="00B703ED">
        <w:rPr>
          <w:color w:val="000000"/>
          <w:sz w:val="20"/>
          <w:szCs w:val="20"/>
        </w:rPr>
        <w:t>.</w:t>
      </w:r>
      <w:r w:rsidRPr="00527948">
        <w:rPr>
          <w:color w:val="000000"/>
          <w:sz w:val="20"/>
          <w:szCs w:val="20"/>
        </w:rPr>
        <w:t xml:space="preserve"> Длительная практика анализа рынка поставщ</w:t>
      </w:r>
      <w:r w:rsidRPr="00527948">
        <w:rPr>
          <w:color w:val="000000"/>
          <w:sz w:val="20"/>
          <w:szCs w:val="20"/>
        </w:rPr>
        <w:t>и</w:t>
      </w:r>
      <w:r w:rsidRPr="00527948">
        <w:rPr>
          <w:color w:val="000000"/>
          <w:sz w:val="20"/>
          <w:szCs w:val="20"/>
        </w:rPr>
        <w:t>ков, применяемая различными компаниями, позволяет выделить сл</w:t>
      </w:r>
      <w:r w:rsidRPr="00527948">
        <w:rPr>
          <w:color w:val="000000"/>
          <w:sz w:val="20"/>
          <w:szCs w:val="20"/>
        </w:rPr>
        <w:t>е</w:t>
      </w:r>
      <w:r w:rsidRPr="00527948">
        <w:rPr>
          <w:color w:val="000000"/>
          <w:sz w:val="20"/>
          <w:szCs w:val="20"/>
        </w:rPr>
        <w:t xml:space="preserve">дующие </w:t>
      </w:r>
      <w:r w:rsidRPr="00527948">
        <w:rPr>
          <w:iCs/>
          <w:color w:val="000000"/>
          <w:sz w:val="20"/>
          <w:szCs w:val="20"/>
        </w:rPr>
        <w:t xml:space="preserve">основные источники </w:t>
      </w:r>
      <w:r w:rsidRPr="00527948">
        <w:rPr>
          <w:color w:val="000000"/>
          <w:sz w:val="20"/>
          <w:szCs w:val="20"/>
        </w:rPr>
        <w:t>информации:</w:t>
      </w:r>
    </w:p>
    <w:p w:rsidR="00CE4355" w:rsidRPr="00223CC8" w:rsidRDefault="00223CC8" w:rsidP="0087354F">
      <w:pPr>
        <w:widowControl w:val="0"/>
        <w:shd w:val="clear" w:color="auto" w:fill="FFFFFF"/>
        <w:tabs>
          <w:tab w:val="left" w:pos="878"/>
        </w:tabs>
        <w:autoSpaceDE w:val="0"/>
        <w:autoSpaceDN w:val="0"/>
        <w:adjustRightInd w:val="0"/>
        <w:spacing w:line="245" w:lineRule="auto"/>
        <w:ind w:firstLine="284"/>
        <w:rPr>
          <w:color w:val="000000"/>
          <w:sz w:val="20"/>
          <w:szCs w:val="20"/>
        </w:rPr>
      </w:pPr>
      <w:r>
        <w:rPr>
          <w:color w:val="000000"/>
          <w:sz w:val="20"/>
          <w:szCs w:val="20"/>
        </w:rPr>
        <w:t xml:space="preserve">1. </w:t>
      </w:r>
      <w:r w:rsidR="00CE4355" w:rsidRPr="00223CC8">
        <w:rPr>
          <w:color w:val="000000"/>
          <w:sz w:val="20"/>
          <w:szCs w:val="20"/>
        </w:rPr>
        <w:t>Каталоги и прайс-листы.</w:t>
      </w:r>
    </w:p>
    <w:p w:rsidR="00CE4355" w:rsidRPr="00527948" w:rsidRDefault="00223CC8" w:rsidP="0087354F">
      <w:pPr>
        <w:widowControl w:val="0"/>
        <w:shd w:val="clear" w:color="auto" w:fill="FFFFFF"/>
        <w:tabs>
          <w:tab w:val="left" w:pos="878"/>
        </w:tabs>
        <w:autoSpaceDE w:val="0"/>
        <w:autoSpaceDN w:val="0"/>
        <w:adjustRightInd w:val="0"/>
        <w:spacing w:line="245" w:lineRule="auto"/>
        <w:ind w:left="284"/>
        <w:rPr>
          <w:color w:val="000000"/>
          <w:sz w:val="20"/>
          <w:szCs w:val="20"/>
        </w:rPr>
      </w:pPr>
      <w:r>
        <w:rPr>
          <w:color w:val="000000"/>
          <w:sz w:val="20"/>
          <w:szCs w:val="20"/>
        </w:rPr>
        <w:t xml:space="preserve">2. </w:t>
      </w:r>
      <w:r w:rsidR="00CE4355" w:rsidRPr="00527948">
        <w:rPr>
          <w:color w:val="000000"/>
          <w:sz w:val="20"/>
          <w:szCs w:val="20"/>
        </w:rPr>
        <w:t>Торговые журналы.</w:t>
      </w:r>
    </w:p>
    <w:p w:rsidR="00CE4355" w:rsidRPr="00527948" w:rsidRDefault="00223CC8" w:rsidP="0087354F">
      <w:pPr>
        <w:widowControl w:val="0"/>
        <w:shd w:val="clear" w:color="auto" w:fill="FFFFFF"/>
        <w:tabs>
          <w:tab w:val="left" w:pos="878"/>
        </w:tabs>
        <w:autoSpaceDE w:val="0"/>
        <w:autoSpaceDN w:val="0"/>
        <w:adjustRightInd w:val="0"/>
        <w:spacing w:line="245" w:lineRule="auto"/>
        <w:ind w:left="284"/>
        <w:rPr>
          <w:color w:val="000000"/>
          <w:sz w:val="20"/>
          <w:szCs w:val="20"/>
        </w:rPr>
      </w:pPr>
      <w:r>
        <w:rPr>
          <w:color w:val="000000"/>
          <w:sz w:val="20"/>
          <w:szCs w:val="20"/>
        </w:rPr>
        <w:t xml:space="preserve">3. </w:t>
      </w:r>
      <w:r w:rsidR="00CE4355" w:rsidRPr="00527948">
        <w:rPr>
          <w:color w:val="000000"/>
          <w:sz w:val="20"/>
          <w:szCs w:val="20"/>
        </w:rPr>
        <w:t>Интернет-сайты.</w:t>
      </w:r>
    </w:p>
    <w:p w:rsidR="00CE4355" w:rsidRPr="00527948" w:rsidRDefault="00B703ED" w:rsidP="0087354F">
      <w:pPr>
        <w:widowControl w:val="0"/>
        <w:shd w:val="clear" w:color="auto" w:fill="FFFFFF"/>
        <w:tabs>
          <w:tab w:val="left" w:pos="878"/>
        </w:tabs>
        <w:autoSpaceDE w:val="0"/>
        <w:autoSpaceDN w:val="0"/>
        <w:adjustRightInd w:val="0"/>
        <w:spacing w:line="245" w:lineRule="auto"/>
        <w:ind w:firstLine="284"/>
        <w:jc w:val="both"/>
        <w:rPr>
          <w:color w:val="000000"/>
          <w:sz w:val="20"/>
          <w:szCs w:val="20"/>
        </w:rPr>
      </w:pPr>
      <w:r>
        <w:rPr>
          <w:color w:val="000000"/>
          <w:sz w:val="20"/>
          <w:szCs w:val="20"/>
        </w:rPr>
        <w:t>4. </w:t>
      </w:r>
      <w:r w:rsidR="00CE4355" w:rsidRPr="00527948">
        <w:rPr>
          <w:color w:val="000000"/>
          <w:sz w:val="20"/>
          <w:szCs w:val="20"/>
        </w:rPr>
        <w:t>Рекламные материалы: фирменны</w:t>
      </w:r>
      <w:r>
        <w:rPr>
          <w:color w:val="000000"/>
          <w:sz w:val="20"/>
          <w:szCs w:val="20"/>
        </w:rPr>
        <w:t>е</w:t>
      </w:r>
      <w:r w:rsidR="00CE4355" w:rsidRPr="00527948">
        <w:rPr>
          <w:color w:val="000000"/>
          <w:sz w:val="20"/>
          <w:szCs w:val="20"/>
        </w:rPr>
        <w:t xml:space="preserve"> каталог</w:t>
      </w:r>
      <w:r>
        <w:rPr>
          <w:color w:val="000000"/>
          <w:sz w:val="20"/>
          <w:szCs w:val="20"/>
        </w:rPr>
        <w:t>и</w:t>
      </w:r>
      <w:r w:rsidR="00CE4355" w:rsidRPr="00527948">
        <w:rPr>
          <w:color w:val="000000"/>
          <w:sz w:val="20"/>
          <w:szCs w:val="20"/>
        </w:rPr>
        <w:t>, объявлени</w:t>
      </w:r>
      <w:r>
        <w:rPr>
          <w:color w:val="000000"/>
          <w:sz w:val="20"/>
          <w:szCs w:val="20"/>
        </w:rPr>
        <w:t>я</w:t>
      </w:r>
      <w:r w:rsidR="00CE4355" w:rsidRPr="00527948">
        <w:rPr>
          <w:color w:val="000000"/>
          <w:sz w:val="20"/>
          <w:szCs w:val="20"/>
        </w:rPr>
        <w:t xml:space="preserve"> в СМИ.</w:t>
      </w:r>
    </w:p>
    <w:p w:rsidR="00CE4355" w:rsidRPr="00527948" w:rsidRDefault="00223CC8" w:rsidP="0087354F">
      <w:pPr>
        <w:widowControl w:val="0"/>
        <w:shd w:val="clear" w:color="auto" w:fill="FFFFFF"/>
        <w:tabs>
          <w:tab w:val="left" w:pos="878"/>
        </w:tabs>
        <w:autoSpaceDE w:val="0"/>
        <w:autoSpaceDN w:val="0"/>
        <w:adjustRightInd w:val="0"/>
        <w:spacing w:line="245" w:lineRule="auto"/>
        <w:ind w:left="284"/>
        <w:rPr>
          <w:color w:val="000000"/>
          <w:sz w:val="20"/>
          <w:szCs w:val="20"/>
        </w:rPr>
      </w:pPr>
      <w:r>
        <w:rPr>
          <w:color w:val="000000"/>
          <w:sz w:val="20"/>
          <w:szCs w:val="20"/>
        </w:rPr>
        <w:t xml:space="preserve">5. </w:t>
      </w:r>
      <w:r w:rsidR="00CE4355" w:rsidRPr="00527948">
        <w:rPr>
          <w:color w:val="000000"/>
          <w:sz w:val="20"/>
          <w:szCs w:val="20"/>
        </w:rPr>
        <w:t>Местные источники.</w:t>
      </w:r>
    </w:p>
    <w:p w:rsidR="00CE4355" w:rsidRPr="00527948" w:rsidRDefault="00223CC8" w:rsidP="0087354F">
      <w:pPr>
        <w:widowControl w:val="0"/>
        <w:shd w:val="clear" w:color="auto" w:fill="FFFFFF"/>
        <w:tabs>
          <w:tab w:val="left" w:pos="878"/>
        </w:tabs>
        <w:autoSpaceDE w:val="0"/>
        <w:autoSpaceDN w:val="0"/>
        <w:adjustRightInd w:val="0"/>
        <w:spacing w:line="245" w:lineRule="auto"/>
        <w:ind w:left="284"/>
        <w:rPr>
          <w:color w:val="000000"/>
          <w:sz w:val="20"/>
          <w:szCs w:val="20"/>
        </w:rPr>
      </w:pPr>
      <w:r>
        <w:rPr>
          <w:color w:val="000000"/>
          <w:sz w:val="20"/>
          <w:szCs w:val="20"/>
        </w:rPr>
        <w:t xml:space="preserve">6. </w:t>
      </w:r>
      <w:r w:rsidR="00CE4355" w:rsidRPr="00527948">
        <w:rPr>
          <w:color w:val="000000"/>
          <w:sz w:val="20"/>
          <w:szCs w:val="20"/>
        </w:rPr>
        <w:t>Конкурсы.</w:t>
      </w:r>
    </w:p>
    <w:p w:rsidR="00CE4355" w:rsidRPr="00527948" w:rsidRDefault="00223CC8" w:rsidP="0087354F">
      <w:pPr>
        <w:widowControl w:val="0"/>
        <w:shd w:val="clear" w:color="auto" w:fill="FFFFFF"/>
        <w:tabs>
          <w:tab w:val="left" w:pos="878"/>
        </w:tabs>
        <w:autoSpaceDE w:val="0"/>
        <w:autoSpaceDN w:val="0"/>
        <w:adjustRightInd w:val="0"/>
        <w:spacing w:line="245" w:lineRule="auto"/>
        <w:ind w:left="284"/>
        <w:rPr>
          <w:color w:val="000000"/>
          <w:sz w:val="20"/>
          <w:szCs w:val="20"/>
        </w:rPr>
      </w:pPr>
      <w:r>
        <w:rPr>
          <w:color w:val="000000"/>
          <w:sz w:val="20"/>
          <w:szCs w:val="20"/>
        </w:rPr>
        <w:t xml:space="preserve">7. </w:t>
      </w:r>
      <w:r w:rsidR="00CE4355" w:rsidRPr="00527948">
        <w:rPr>
          <w:color w:val="000000"/>
          <w:sz w:val="20"/>
          <w:szCs w:val="20"/>
        </w:rPr>
        <w:t>Банки и финансовые институты официальных органов.</w:t>
      </w:r>
    </w:p>
    <w:p w:rsidR="00CE4355" w:rsidRPr="00527948" w:rsidRDefault="00B703ED" w:rsidP="0087354F">
      <w:pPr>
        <w:widowControl w:val="0"/>
        <w:shd w:val="clear" w:color="auto" w:fill="FFFFFF"/>
        <w:tabs>
          <w:tab w:val="left" w:pos="878"/>
        </w:tabs>
        <w:autoSpaceDE w:val="0"/>
        <w:autoSpaceDN w:val="0"/>
        <w:adjustRightInd w:val="0"/>
        <w:spacing w:line="245" w:lineRule="auto"/>
        <w:ind w:firstLine="284"/>
        <w:jc w:val="both"/>
        <w:rPr>
          <w:color w:val="000000"/>
          <w:sz w:val="20"/>
          <w:szCs w:val="20"/>
        </w:rPr>
      </w:pPr>
      <w:r>
        <w:rPr>
          <w:color w:val="000000"/>
          <w:sz w:val="20"/>
          <w:szCs w:val="20"/>
        </w:rPr>
        <w:t>8. </w:t>
      </w:r>
      <w:r w:rsidR="00CE4355" w:rsidRPr="00527948">
        <w:rPr>
          <w:color w:val="000000"/>
          <w:sz w:val="20"/>
          <w:szCs w:val="20"/>
        </w:rPr>
        <w:t>Выставки и ярмарки (Экспо-центр, ВВЦ, отраслевые и фирме</w:t>
      </w:r>
      <w:r w:rsidR="00CE4355" w:rsidRPr="00527948">
        <w:rPr>
          <w:color w:val="000000"/>
          <w:sz w:val="20"/>
          <w:szCs w:val="20"/>
        </w:rPr>
        <w:t>н</w:t>
      </w:r>
      <w:r w:rsidR="00CE4355" w:rsidRPr="00527948">
        <w:rPr>
          <w:color w:val="000000"/>
          <w:sz w:val="20"/>
          <w:szCs w:val="20"/>
        </w:rPr>
        <w:t>ные выставки и др.).</w:t>
      </w:r>
    </w:p>
    <w:p w:rsidR="00CE4355" w:rsidRPr="00527948" w:rsidRDefault="00223CC8" w:rsidP="0087354F">
      <w:pPr>
        <w:widowControl w:val="0"/>
        <w:shd w:val="clear" w:color="auto" w:fill="FFFFFF"/>
        <w:tabs>
          <w:tab w:val="left" w:pos="878"/>
        </w:tabs>
        <w:autoSpaceDE w:val="0"/>
        <w:autoSpaceDN w:val="0"/>
        <w:adjustRightInd w:val="0"/>
        <w:spacing w:line="245" w:lineRule="auto"/>
        <w:ind w:left="284"/>
        <w:rPr>
          <w:color w:val="000000"/>
          <w:sz w:val="20"/>
          <w:szCs w:val="20"/>
        </w:rPr>
      </w:pPr>
      <w:r>
        <w:rPr>
          <w:color w:val="000000"/>
          <w:sz w:val="20"/>
          <w:szCs w:val="20"/>
        </w:rPr>
        <w:t xml:space="preserve">9. </w:t>
      </w:r>
      <w:r w:rsidR="00CE4355" w:rsidRPr="00527948">
        <w:rPr>
          <w:color w:val="000000"/>
          <w:sz w:val="20"/>
          <w:szCs w:val="20"/>
        </w:rPr>
        <w:t>Торги и аукционы.</w:t>
      </w:r>
    </w:p>
    <w:p w:rsidR="00CE4355" w:rsidRPr="00527948" w:rsidRDefault="00223CC8" w:rsidP="0087354F">
      <w:pPr>
        <w:widowControl w:val="0"/>
        <w:shd w:val="clear" w:color="auto" w:fill="FFFFFF"/>
        <w:tabs>
          <w:tab w:val="left" w:pos="878"/>
        </w:tabs>
        <w:autoSpaceDE w:val="0"/>
        <w:autoSpaceDN w:val="0"/>
        <w:adjustRightInd w:val="0"/>
        <w:spacing w:line="245" w:lineRule="auto"/>
        <w:ind w:firstLine="284"/>
        <w:jc w:val="both"/>
        <w:rPr>
          <w:color w:val="000000"/>
          <w:sz w:val="20"/>
          <w:szCs w:val="20"/>
        </w:rPr>
      </w:pPr>
      <w:r>
        <w:rPr>
          <w:color w:val="000000"/>
          <w:sz w:val="20"/>
          <w:szCs w:val="20"/>
        </w:rPr>
        <w:t xml:space="preserve">10. </w:t>
      </w:r>
      <w:r w:rsidR="00CE4355" w:rsidRPr="00527948">
        <w:rPr>
          <w:color w:val="000000"/>
          <w:sz w:val="20"/>
          <w:szCs w:val="20"/>
        </w:rPr>
        <w:t>Торговые директории («Желтые страницы», «Оптовик», «Тов</w:t>
      </w:r>
      <w:r w:rsidR="00CE4355" w:rsidRPr="00527948">
        <w:rPr>
          <w:color w:val="000000"/>
          <w:sz w:val="20"/>
          <w:szCs w:val="20"/>
        </w:rPr>
        <w:t>а</w:t>
      </w:r>
      <w:r w:rsidR="00CE4355" w:rsidRPr="00527948">
        <w:rPr>
          <w:color w:val="000000"/>
          <w:sz w:val="20"/>
          <w:szCs w:val="20"/>
        </w:rPr>
        <w:t>ры и цены» и т.</w:t>
      </w:r>
      <w:r w:rsidR="00B703ED">
        <w:rPr>
          <w:color w:val="000000"/>
          <w:sz w:val="20"/>
          <w:szCs w:val="20"/>
        </w:rPr>
        <w:t> </w:t>
      </w:r>
      <w:r w:rsidR="00CE4355" w:rsidRPr="00527948">
        <w:rPr>
          <w:color w:val="000000"/>
          <w:sz w:val="20"/>
          <w:szCs w:val="20"/>
        </w:rPr>
        <w:t>д.).</w:t>
      </w:r>
    </w:p>
    <w:p w:rsidR="00CE4355" w:rsidRPr="00527948" w:rsidRDefault="00223CC8" w:rsidP="0087354F">
      <w:pPr>
        <w:widowControl w:val="0"/>
        <w:shd w:val="clear" w:color="auto" w:fill="FFFFFF"/>
        <w:tabs>
          <w:tab w:val="left" w:pos="878"/>
        </w:tabs>
        <w:autoSpaceDE w:val="0"/>
        <w:autoSpaceDN w:val="0"/>
        <w:adjustRightInd w:val="0"/>
        <w:spacing w:line="245" w:lineRule="auto"/>
        <w:ind w:left="284"/>
        <w:rPr>
          <w:color w:val="000000"/>
          <w:position w:val="-1"/>
          <w:sz w:val="20"/>
          <w:szCs w:val="20"/>
        </w:rPr>
      </w:pPr>
      <w:r>
        <w:rPr>
          <w:color w:val="000000"/>
          <w:position w:val="-1"/>
          <w:sz w:val="20"/>
          <w:szCs w:val="20"/>
        </w:rPr>
        <w:t xml:space="preserve">11. </w:t>
      </w:r>
      <w:r w:rsidR="00CE4355" w:rsidRPr="00527948">
        <w:rPr>
          <w:color w:val="000000"/>
          <w:position w:val="-1"/>
          <w:sz w:val="20"/>
          <w:szCs w:val="20"/>
        </w:rPr>
        <w:t>Торговые представительства.</w:t>
      </w:r>
    </w:p>
    <w:p w:rsidR="00CE4355" w:rsidRPr="00527948" w:rsidRDefault="00223CC8" w:rsidP="0087354F">
      <w:pPr>
        <w:widowControl w:val="0"/>
        <w:shd w:val="clear" w:color="auto" w:fill="FFFFFF"/>
        <w:tabs>
          <w:tab w:val="left" w:pos="2270"/>
        </w:tabs>
        <w:autoSpaceDE w:val="0"/>
        <w:autoSpaceDN w:val="0"/>
        <w:adjustRightInd w:val="0"/>
        <w:spacing w:line="245" w:lineRule="auto"/>
        <w:ind w:left="284"/>
        <w:rPr>
          <w:color w:val="000000"/>
          <w:sz w:val="20"/>
          <w:szCs w:val="20"/>
        </w:rPr>
      </w:pPr>
      <w:r>
        <w:rPr>
          <w:color w:val="000000"/>
          <w:sz w:val="20"/>
          <w:szCs w:val="20"/>
        </w:rPr>
        <w:t xml:space="preserve">12. </w:t>
      </w:r>
      <w:r w:rsidR="00CE4355" w:rsidRPr="00527948">
        <w:rPr>
          <w:color w:val="000000"/>
          <w:sz w:val="20"/>
          <w:szCs w:val="20"/>
        </w:rPr>
        <w:t>Собственное исследование.</w:t>
      </w:r>
    </w:p>
    <w:p w:rsidR="00CE4355" w:rsidRPr="00527948" w:rsidRDefault="00223CC8" w:rsidP="0087354F">
      <w:pPr>
        <w:widowControl w:val="0"/>
        <w:shd w:val="clear" w:color="auto" w:fill="FFFFFF"/>
        <w:tabs>
          <w:tab w:val="left" w:pos="2270"/>
        </w:tabs>
        <w:autoSpaceDE w:val="0"/>
        <w:autoSpaceDN w:val="0"/>
        <w:adjustRightInd w:val="0"/>
        <w:spacing w:line="245" w:lineRule="auto"/>
        <w:ind w:left="284"/>
        <w:rPr>
          <w:color w:val="000000"/>
          <w:sz w:val="20"/>
          <w:szCs w:val="20"/>
        </w:rPr>
      </w:pPr>
      <w:r>
        <w:rPr>
          <w:color w:val="000000"/>
          <w:sz w:val="20"/>
          <w:szCs w:val="20"/>
        </w:rPr>
        <w:t xml:space="preserve">13. </w:t>
      </w:r>
      <w:r w:rsidR="00CE4355" w:rsidRPr="00527948">
        <w:rPr>
          <w:color w:val="000000"/>
          <w:sz w:val="20"/>
          <w:szCs w:val="20"/>
        </w:rPr>
        <w:t>Переписка и личные контакты с возможными поставщиками.</w:t>
      </w:r>
    </w:p>
    <w:p w:rsidR="00CE4355" w:rsidRPr="00527948" w:rsidRDefault="00223CC8" w:rsidP="0087354F">
      <w:pPr>
        <w:widowControl w:val="0"/>
        <w:shd w:val="clear" w:color="auto" w:fill="FFFFFF"/>
        <w:tabs>
          <w:tab w:val="left" w:pos="2270"/>
        </w:tabs>
        <w:autoSpaceDE w:val="0"/>
        <w:autoSpaceDN w:val="0"/>
        <w:adjustRightInd w:val="0"/>
        <w:spacing w:line="245" w:lineRule="auto"/>
        <w:ind w:left="284"/>
        <w:rPr>
          <w:color w:val="000000"/>
          <w:sz w:val="20"/>
          <w:szCs w:val="20"/>
        </w:rPr>
      </w:pPr>
      <w:r>
        <w:rPr>
          <w:color w:val="000000"/>
          <w:sz w:val="20"/>
          <w:szCs w:val="20"/>
        </w:rPr>
        <w:t xml:space="preserve">14. </w:t>
      </w:r>
      <w:r w:rsidR="00CE4355" w:rsidRPr="00527948">
        <w:rPr>
          <w:color w:val="000000"/>
          <w:sz w:val="20"/>
          <w:szCs w:val="20"/>
        </w:rPr>
        <w:t>Конкуренты потенциального поставщика.</w:t>
      </w:r>
    </w:p>
    <w:p w:rsidR="00CE4355" w:rsidRPr="00527948" w:rsidRDefault="00697BD3" w:rsidP="0087354F">
      <w:pPr>
        <w:widowControl w:val="0"/>
        <w:shd w:val="clear" w:color="auto" w:fill="FFFFFF"/>
        <w:tabs>
          <w:tab w:val="left" w:pos="2270"/>
        </w:tabs>
        <w:autoSpaceDE w:val="0"/>
        <w:autoSpaceDN w:val="0"/>
        <w:adjustRightInd w:val="0"/>
        <w:spacing w:line="245" w:lineRule="auto"/>
        <w:ind w:firstLine="284"/>
        <w:jc w:val="both"/>
        <w:rPr>
          <w:color w:val="000000"/>
          <w:sz w:val="20"/>
          <w:szCs w:val="20"/>
        </w:rPr>
      </w:pPr>
      <w:r>
        <w:rPr>
          <w:color w:val="000000"/>
          <w:sz w:val="20"/>
          <w:szCs w:val="20"/>
        </w:rPr>
        <w:t>15. </w:t>
      </w:r>
      <w:r w:rsidR="00CE4355" w:rsidRPr="00527948">
        <w:rPr>
          <w:color w:val="000000"/>
          <w:sz w:val="20"/>
          <w:szCs w:val="20"/>
        </w:rPr>
        <w:t xml:space="preserve">Торговые ассоциации </w:t>
      </w:r>
      <w:r>
        <w:rPr>
          <w:color w:val="000000"/>
          <w:sz w:val="20"/>
          <w:szCs w:val="20"/>
        </w:rPr>
        <w:t>(</w:t>
      </w:r>
      <w:r w:rsidR="00CE4355" w:rsidRPr="00527948">
        <w:rPr>
          <w:color w:val="000000"/>
          <w:sz w:val="20"/>
          <w:szCs w:val="20"/>
        </w:rPr>
        <w:t>например, Торгово-промышленная пал</w:t>
      </w:r>
      <w:r w:rsidR="00CE4355" w:rsidRPr="00527948">
        <w:rPr>
          <w:color w:val="000000"/>
          <w:sz w:val="20"/>
          <w:szCs w:val="20"/>
        </w:rPr>
        <w:t>а</w:t>
      </w:r>
      <w:r w:rsidR="00CE4355" w:rsidRPr="00527948">
        <w:rPr>
          <w:color w:val="000000"/>
          <w:sz w:val="20"/>
          <w:szCs w:val="20"/>
        </w:rPr>
        <w:t xml:space="preserve">та </w:t>
      </w:r>
      <w:r>
        <w:rPr>
          <w:color w:val="000000"/>
          <w:sz w:val="20"/>
          <w:szCs w:val="20"/>
        </w:rPr>
        <w:t>Российской Федерации)</w:t>
      </w:r>
      <w:r w:rsidR="00CE4355" w:rsidRPr="00527948">
        <w:rPr>
          <w:color w:val="000000"/>
          <w:sz w:val="20"/>
          <w:szCs w:val="20"/>
        </w:rPr>
        <w:t>.</w:t>
      </w:r>
    </w:p>
    <w:p w:rsidR="00CE4355" w:rsidRPr="00527948" w:rsidRDefault="00223CC8" w:rsidP="0087354F">
      <w:pPr>
        <w:widowControl w:val="0"/>
        <w:shd w:val="clear" w:color="auto" w:fill="FFFFFF"/>
        <w:tabs>
          <w:tab w:val="left" w:pos="2270"/>
        </w:tabs>
        <w:autoSpaceDE w:val="0"/>
        <w:autoSpaceDN w:val="0"/>
        <w:adjustRightInd w:val="0"/>
        <w:spacing w:line="245" w:lineRule="auto"/>
        <w:ind w:firstLine="284"/>
        <w:jc w:val="both"/>
        <w:rPr>
          <w:color w:val="000000"/>
          <w:sz w:val="20"/>
          <w:szCs w:val="20"/>
        </w:rPr>
      </w:pPr>
      <w:r>
        <w:rPr>
          <w:color w:val="000000"/>
          <w:sz w:val="20"/>
          <w:szCs w:val="20"/>
        </w:rPr>
        <w:t>16.</w:t>
      </w:r>
      <w:r w:rsidR="00697BD3">
        <w:rPr>
          <w:color w:val="000000"/>
          <w:sz w:val="20"/>
          <w:szCs w:val="20"/>
        </w:rPr>
        <w:t> </w:t>
      </w:r>
      <w:r w:rsidR="00CE4355" w:rsidRPr="00527948">
        <w:rPr>
          <w:color w:val="000000"/>
          <w:sz w:val="20"/>
          <w:szCs w:val="20"/>
        </w:rPr>
        <w:t>Специализированные информационные агентства и исследов</w:t>
      </w:r>
      <w:r w:rsidR="00CE4355" w:rsidRPr="00527948">
        <w:rPr>
          <w:color w:val="000000"/>
          <w:sz w:val="20"/>
          <w:szCs w:val="20"/>
        </w:rPr>
        <w:t>а</w:t>
      </w:r>
      <w:r w:rsidR="00CE4355" w:rsidRPr="00527948">
        <w:rPr>
          <w:color w:val="000000"/>
          <w:sz w:val="20"/>
          <w:szCs w:val="20"/>
        </w:rPr>
        <w:t>тельские</w:t>
      </w:r>
      <w:r w:rsidR="00C4638E">
        <w:rPr>
          <w:color w:val="000000"/>
          <w:sz w:val="20"/>
          <w:szCs w:val="20"/>
        </w:rPr>
        <w:t xml:space="preserve"> </w:t>
      </w:r>
      <w:r w:rsidR="00CE4355" w:rsidRPr="00527948">
        <w:rPr>
          <w:color w:val="000000"/>
          <w:sz w:val="20"/>
          <w:szCs w:val="20"/>
        </w:rPr>
        <w:t>организации (например, РИА «РосБизнесКонсалтинг»).</w:t>
      </w:r>
    </w:p>
    <w:p w:rsidR="00CE4355" w:rsidRPr="00527948" w:rsidRDefault="00223CC8" w:rsidP="0087354F">
      <w:pPr>
        <w:widowControl w:val="0"/>
        <w:shd w:val="clear" w:color="auto" w:fill="FFFFFF"/>
        <w:tabs>
          <w:tab w:val="left" w:pos="2270"/>
        </w:tabs>
        <w:autoSpaceDE w:val="0"/>
        <w:autoSpaceDN w:val="0"/>
        <w:adjustRightInd w:val="0"/>
        <w:spacing w:line="245" w:lineRule="auto"/>
        <w:ind w:firstLine="284"/>
        <w:jc w:val="both"/>
        <w:rPr>
          <w:color w:val="000000"/>
          <w:sz w:val="20"/>
          <w:szCs w:val="20"/>
        </w:rPr>
      </w:pPr>
      <w:r>
        <w:rPr>
          <w:color w:val="000000"/>
          <w:sz w:val="20"/>
          <w:szCs w:val="20"/>
        </w:rPr>
        <w:t>17.</w:t>
      </w:r>
      <w:r w:rsidR="00697BD3">
        <w:rPr>
          <w:color w:val="000000"/>
          <w:sz w:val="20"/>
          <w:szCs w:val="20"/>
        </w:rPr>
        <w:t> </w:t>
      </w:r>
      <w:r w:rsidR="00CE4355" w:rsidRPr="00527948">
        <w:rPr>
          <w:color w:val="000000"/>
          <w:sz w:val="20"/>
          <w:szCs w:val="20"/>
        </w:rPr>
        <w:t>Государственные ведомства, регистрационные палаты, налог</w:t>
      </w:r>
      <w:r w:rsidR="00CE4355" w:rsidRPr="00527948">
        <w:rPr>
          <w:color w:val="000000"/>
          <w:sz w:val="20"/>
          <w:szCs w:val="20"/>
        </w:rPr>
        <w:t>о</w:t>
      </w:r>
      <w:r w:rsidR="00CE4355" w:rsidRPr="00527948">
        <w:rPr>
          <w:color w:val="000000"/>
          <w:sz w:val="20"/>
          <w:szCs w:val="20"/>
        </w:rPr>
        <w:t>вая инспекция, лицензионные службы и пр., обладающие открытой для ознакомления информацией.</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t>Большинство источников не требует дополнительного коммент</w:t>
      </w:r>
      <w:r w:rsidRPr="00527948">
        <w:rPr>
          <w:color w:val="000000"/>
          <w:sz w:val="20"/>
          <w:szCs w:val="20"/>
        </w:rPr>
        <w:t>а</w:t>
      </w:r>
      <w:r w:rsidRPr="00527948">
        <w:rPr>
          <w:color w:val="000000"/>
          <w:sz w:val="20"/>
          <w:szCs w:val="20"/>
        </w:rPr>
        <w:t>рия, но, например, такой источник, как «Собственное исследование», является достаточно емким и может включать:</w:t>
      </w:r>
    </w:p>
    <w:p w:rsidR="00CE4355" w:rsidRPr="00527948" w:rsidRDefault="00C4638E" w:rsidP="0087354F">
      <w:pPr>
        <w:widowControl w:val="0"/>
        <w:shd w:val="clear" w:color="auto" w:fill="FFFFFF"/>
        <w:tabs>
          <w:tab w:val="left" w:pos="2251"/>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697BD3">
        <w:rPr>
          <w:bCs/>
          <w:color w:val="000000"/>
          <w:sz w:val="20"/>
          <w:szCs w:val="20"/>
        </w:rPr>
        <w:t> </w:t>
      </w:r>
      <w:r w:rsidR="00CE4355" w:rsidRPr="00527948">
        <w:rPr>
          <w:color w:val="000000"/>
          <w:sz w:val="20"/>
          <w:szCs w:val="20"/>
        </w:rPr>
        <w:t>неформальные личные контакты с коллегами, знакомыми, конк</w:t>
      </w:r>
      <w:r w:rsidR="00CE4355" w:rsidRPr="00527948">
        <w:rPr>
          <w:color w:val="000000"/>
          <w:sz w:val="20"/>
          <w:szCs w:val="20"/>
        </w:rPr>
        <w:t>у</w:t>
      </w:r>
      <w:r w:rsidR="00CE4355" w:rsidRPr="00527948">
        <w:rPr>
          <w:color w:val="000000"/>
          <w:sz w:val="20"/>
          <w:szCs w:val="20"/>
        </w:rPr>
        <w:t>рентами;</w:t>
      </w:r>
    </w:p>
    <w:p w:rsidR="00CE4355" w:rsidRPr="00527948" w:rsidRDefault="00C4638E" w:rsidP="0087354F">
      <w:pPr>
        <w:widowControl w:val="0"/>
        <w:shd w:val="clear" w:color="auto" w:fill="FFFFFF"/>
        <w:tabs>
          <w:tab w:val="left" w:pos="2251"/>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697BD3">
        <w:rPr>
          <w:bCs/>
          <w:color w:val="000000"/>
          <w:sz w:val="20"/>
          <w:szCs w:val="20"/>
        </w:rPr>
        <w:t> </w:t>
      </w:r>
      <w:r w:rsidR="00CE4355" w:rsidRPr="00527948">
        <w:rPr>
          <w:color w:val="000000"/>
          <w:sz w:val="20"/>
          <w:szCs w:val="20"/>
        </w:rPr>
        <w:t>неформальные личные контакты и переписка с возможными п</w:t>
      </w:r>
      <w:r w:rsidR="00CE4355" w:rsidRPr="00527948">
        <w:rPr>
          <w:color w:val="000000"/>
          <w:sz w:val="20"/>
          <w:szCs w:val="20"/>
        </w:rPr>
        <w:t>о</w:t>
      </w:r>
      <w:r w:rsidR="00CE4355" w:rsidRPr="00527948">
        <w:rPr>
          <w:color w:val="000000"/>
          <w:sz w:val="20"/>
          <w:szCs w:val="20"/>
        </w:rPr>
        <w:t>ставщиками;</w:t>
      </w:r>
    </w:p>
    <w:p w:rsidR="00CE4355" w:rsidRPr="00527948" w:rsidRDefault="00C4638E" w:rsidP="0087354F">
      <w:pPr>
        <w:shd w:val="clear" w:color="auto" w:fill="FFFFFF"/>
        <w:tabs>
          <w:tab w:val="left" w:pos="2251"/>
        </w:tabs>
        <w:spacing w:line="245" w:lineRule="auto"/>
        <w:ind w:firstLine="284"/>
        <w:rPr>
          <w:sz w:val="20"/>
          <w:szCs w:val="20"/>
        </w:rPr>
      </w:pPr>
      <w:r w:rsidRPr="00527948">
        <w:rPr>
          <w:bCs/>
          <w:color w:val="000000"/>
          <w:sz w:val="20"/>
          <w:szCs w:val="20"/>
        </w:rPr>
        <w:t>–</w:t>
      </w:r>
      <w:r w:rsidR="00697BD3">
        <w:rPr>
          <w:bCs/>
          <w:color w:val="000000"/>
          <w:sz w:val="20"/>
          <w:szCs w:val="20"/>
        </w:rPr>
        <w:t> </w:t>
      </w:r>
      <w:r w:rsidR="00CE4355" w:rsidRPr="00527948">
        <w:rPr>
          <w:color w:val="000000"/>
          <w:sz w:val="20"/>
          <w:szCs w:val="20"/>
        </w:rPr>
        <w:t>общение с конкурентами потенциального поставщика и т.</w:t>
      </w:r>
      <w:r w:rsidR="00697BD3">
        <w:rPr>
          <w:color w:val="000000"/>
          <w:sz w:val="20"/>
          <w:szCs w:val="20"/>
        </w:rPr>
        <w:t> </w:t>
      </w:r>
      <w:r w:rsidR="00CE4355" w:rsidRPr="00527948">
        <w:rPr>
          <w:color w:val="000000"/>
          <w:sz w:val="20"/>
          <w:szCs w:val="20"/>
        </w:rPr>
        <w:t>д.</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t>Собственное исследование включает все методы и источники, не являющиеся формальными и не требующие официальных докуме</w:t>
      </w:r>
      <w:r w:rsidRPr="00527948">
        <w:rPr>
          <w:color w:val="000000"/>
          <w:sz w:val="20"/>
          <w:szCs w:val="20"/>
        </w:rPr>
        <w:t>н</w:t>
      </w:r>
      <w:r w:rsidRPr="00527948">
        <w:rPr>
          <w:color w:val="000000"/>
          <w:sz w:val="20"/>
          <w:szCs w:val="20"/>
        </w:rPr>
        <w:t>тальных запросов.</w:t>
      </w:r>
    </w:p>
    <w:p w:rsidR="00CE4355" w:rsidRPr="00527948" w:rsidRDefault="00CE4355" w:rsidP="0087354F">
      <w:pPr>
        <w:shd w:val="clear" w:color="auto" w:fill="FFFFFF"/>
        <w:spacing w:line="242" w:lineRule="auto"/>
        <w:ind w:firstLine="284"/>
        <w:jc w:val="both"/>
        <w:rPr>
          <w:sz w:val="20"/>
          <w:szCs w:val="20"/>
        </w:rPr>
      </w:pPr>
      <w:r w:rsidRPr="00527948">
        <w:rPr>
          <w:color w:val="000000"/>
          <w:sz w:val="20"/>
          <w:szCs w:val="20"/>
        </w:rPr>
        <w:lastRenderedPageBreak/>
        <w:t xml:space="preserve">За рубежом основными источниками информации о поставщиках являются общедоступные и информационные справочники </w:t>
      </w:r>
      <w:r w:rsidR="00C4638E" w:rsidRPr="00527948">
        <w:rPr>
          <w:bCs/>
          <w:color w:val="000000"/>
          <w:sz w:val="20"/>
          <w:szCs w:val="20"/>
        </w:rPr>
        <w:t>–</w:t>
      </w:r>
      <w:r w:rsidRPr="00527948">
        <w:rPr>
          <w:color w:val="000000"/>
          <w:sz w:val="20"/>
          <w:szCs w:val="20"/>
        </w:rPr>
        <w:t xml:space="preserve"> каталоги, торговые журналы, прайс-листы и т.д. Особое внимание уделяется Интернету. Интернет </w:t>
      </w:r>
      <w:r w:rsidR="00C4638E" w:rsidRPr="00527948">
        <w:rPr>
          <w:bCs/>
          <w:color w:val="000000"/>
          <w:sz w:val="20"/>
          <w:szCs w:val="20"/>
        </w:rPr>
        <w:t>–</w:t>
      </w:r>
      <w:r w:rsidRPr="00527948">
        <w:rPr>
          <w:color w:val="000000"/>
          <w:sz w:val="20"/>
          <w:szCs w:val="20"/>
        </w:rPr>
        <w:t xml:space="preserve"> это огромный «информационный банк» с еще не до конца изученными возможностями. В последние годы Интернет и в Республике </w:t>
      </w:r>
      <w:r w:rsidR="00697BD3">
        <w:rPr>
          <w:color w:val="000000"/>
          <w:sz w:val="20"/>
          <w:szCs w:val="20"/>
        </w:rPr>
        <w:t xml:space="preserve">Беларусь </w:t>
      </w:r>
      <w:r w:rsidRPr="00527948">
        <w:rPr>
          <w:color w:val="000000"/>
          <w:sz w:val="20"/>
          <w:szCs w:val="20"/>
        </w:rPr>
        <w:t xml:space="preserve">активно используется для поиска партнеров по бизнесу, в том числе для снабжения. </w:t>
      </w:r>
      <w:r w:rsidR="00697BD3">
        <w:rPr>
          <w:color w:val="000000"/>
          <w:sz w:val="20"/>
          <w:szCs w:val="20"/>
        </w:rPr>
        <w:t>В настоящее время</w:t>
      </w:r>
      <w:r w:rsidRPr="00527948">
        <w:rPr>
          <w:color w:val="000000"/>
          <w:sz w:val="20"/>
          <w:szCs w:val="20"/>
        </w:rPr>
        <w:t xml:space="preserve"> редко можно найти фирму, эффективно функционирующую в бизнесе, кот</w:t>
      </w:r>
      <w:r w:rsidRPr="00527948">
        <w:rPr>
          <w:color w:val="000000"/>
          <w:sz w:val="20"/>
          <w:szCs w:val="20"/>
        </w:rPr>
        <w:t>о</w:t>
      </w:r>
      <w:r w:rsidRPr="00527948">
        <w:rPr>
          <w:color w:val="000000"/>
          <w:sz w:val="20"/>
          <w:szCs w:val="20"/>
        </w:rPr>
        <w:t>рая бы не пользовалась услугами Интернета.</w:t>
      </w:r>
    </w:p>
    <w:p w:rsidR="00CE4355" w:rsidRPr="00527948" w:rsidRDefault="00CE4355" w:rsidP="0087354F">
      <w:pPr>
        <w:shd w:val="clear" w:color="auto" w:fill="FFFFFF"/>
        <w:spacing w:line="242" w:lineRule="auto"/>
        <w:ind w:firstLine="284"/>
        <w:rPr>
          <w:bCs/>
          <w:color w:val="000000"/>
          <w:position w:val="8"/>
          <w:sz w:val="20"/>
          <w:szCs w:val="20"/>
        </w:rPr>
      </w:pPr>
    </w:p>
    <w:p w:rsidR="00CE4355" w:rsidRDefault="00C4638E" w:rsidP="0087354F">
      <w:pPr>
        <w:shd w:val="clear" w:color="auto" w:fill="FFFFFF"/>
        <w:spacing w:line="242" w:lineRule="auto"/>
        <w:jc w:val="center"/>
        <w:rPr>
          <w:b/>
          <w:bCs/>
          <w:color w:val="000000"/>
          <w:position w:val="8"/>
          <w:sz w:val="20"/>
          <w:szCs w:val="20"/>
        </w:rPr>
      </w:pPr>
      <w:r>
        <w:rPr>
          <w:b/>
          <w:bCs/>
          <w:color w:val="000000"/>
          <w:position w:val="8"/>
          <w:sz w:val="20"/>
          <w:szCs w:val="20"/>
        </w:rPr>
        <w:t>2</w:t>
      </w:r>
      <w:r w:rsidR="00CE4355" w:rsidRPr="00C4638E">
        <w:rPr>
          <w:b/>
          <w:bCs/>
          <w:color w:val="000000"/>
          <w:position w:val="8"/>
          <w:sz w:val="20"/>
          <w:szCs w:val="20"/>
        </w:rPr>
        <w:t>.</w:t>
      </w:r>
      <w:r>
        <w:rPr>
          <w:b/>
          <w:bCs/>
          <w:color w:val="000000"/>
          <w:position w:val="8"/>
          <w:sz w:val="20"/>
          <w:szCs w:val="20"/>
        </w:rPr>
        <w:t>7</w:t>
      </w:r>
      <w:r w:rsidR="00697BD3">
        <w:rPr>
          <w:b/>
          <w:bCs/>
          <w:color w:val="000000"/>
          <w:position w:val="8"/>
          <w:sz w:val="20"/>
          <w:szCs w:val="20"/>
        </w:rPr>
        <w:t>.</w:t>
      </w:r>
      <w:r w:rsidR="00CE4355" w:rsidRPr="00C4638E">
        <w:rPr>
          <w:b/>
          <w:bCs/>
          <w:color w:val="000000"/>
          <w:position w:val="8"/>
          <w:sz w:val="20"/>
          <w:szCs w:val="20"/>
        </w:rPr>
        <w:t xml:space="preserve"> Контроль и анализ процесса закупок</w:t>
      </w:r>
    </w:p>
    <w:p w:rsidR="00C4638E" w:rsidRPr="00C4638E" w:rsidRDefault="00C4638E" w:rsidP="0087354F">
      <w:pPr>
        <w:shd w:val="clear" w:color="auto" w:fill="FFFFFF"/>
        <w:spacing w:line="242" w:lineRule="auto"/>
        <w:jc w:val="center"/>
        <w:rPr>
          <w:b/>
          <w:sz w:val="20"/>
          <w:szCs w:val="20"/>
        </w:rPr>
      </w:pPr>
    </w:p>
    <w:p w:rsidR="00CE4355" w:rsidRPr="00527948" w:rsidRDefault="00CE4355" w:rsidP="0087354F">
      <w:pPr>
        <w:shd w:val="clear" w:color="auto" w:fill="FFFFFF"/>
        <w:spacing w:line="242" w:lineRule="auto"/>
        <w:ind w:firstLine="284"/>
        <w:jc w:val="both"/>
        <w:rPr>
          <w:sz w:val="20"/>
          <w:szCs w:val="20"/>
        </w:rPr>
      </w:pPr>
      <w:r w:rsidRPr="00527948">
        <w:rPr>
          <w:color w:val="000000"/>
          <w:sz w:val="20"/>
          <w:szCs w:val="20"/>
        </w:rPr>
        <w:t>Контроль и анализ логистической функции (процесса) закупок компании должен осуществляться в соответствии с поставленными целями и задачами по управлению закупками в аспекте общей ЛС фирмы. Традиционно такой анализ включает:</w:t>
      </w:r>
    </w:p>
    <w:p w:rsidR="00CE4355" w:rsidRPr="00527948" w:rsidRDefault="00C4638E" w:rsidP="0087354F">
      <w:pPr>
        <w:shd w:val="clear" w:color="auto" w:fill="FFFFFF"/>
        <w:tabs>
          <w:tab w:val="left" w:pos="936"/>
        </w:tabs>
        <w:spacing w:line="242" w:lineRule="auto"/>
        <w:ind w:firstLine="284"/>
        <w:rPr>
          <w:sz w:val="20"/>
          <w:szCs w:val="20"/>
        </w:rPr>
      </w:pPr>
      <w:r w:rsidRPr="00527948">
        <w:rPr>
          <w:bCs/>
          <w:color w:val="000000"/>
          <w:sz w:val="20"/>
          <w:szCs w:val="20"/>
        </w:rPr>
        <w:t>–</w:t>
      </w:r>
      <w:r>
        <w:rPr>
          <w:bCs/>
          <w:color w:val="000000"/>
          <w:sz w:val="20"/>
          <w:szCs w:val="20"/>
        </w:rPr>
        <w:t xml:space="preserve"> </w:t>
      </w:r>
      <w:r w:rsidR="00CE4355" w:rsidRPr="00527948">
        <w:rPr>
          <w:color w:val="000000"/>
          <w:sz w:val="20"/>
          <w:szCs w:val="20"/>
        </w:rPr>
        <w:t>анализ условий закупок и рынка поставщиков;</w:t>
      </w:r>
    </w:p>
    <w:p w:rsidR="00CE4355" w:rsidRPr="00527948" w:rsidRDefault="00C4638E" w:rsidP="0087354F">
      <w:pPr>
        <w:shd w:val="clear" w:color="auto" w:fill="FFFFFF"/>
        <w:tabs>
          <w:tab w:val="left" w:pos="936"/>
        </w:tabs>
        <w:spacing w:line="242" w:lineRule="auto"/>
        <w:ind w:firstLine="284"/>
        <w:rPr>
          <w:sz w:val="20"/>
          <w:szCs w:val="20"/>
        </w:rPr>
      </w:pPr>
      <w:r w:rsidRPr="00527948">
        <w:rPr>
          <w:bCs/>
          <w:color w:val="000000"/>
          <w:sz w:val="20"/>
          <w:szCs w:val="20"/>
        </w:rPr>
        <w:t>–</w:t>
      </w:r>
      <w:r>
        <w:rPr>
          <w:bCs/>
          <w:color w:val="000000"/>
          <w:sz w:val="20"/>
          <w:szCs w:val="20"/>
        </w:rPr>
        <w:t xml:space="preserve"> </w:t>
      </w:r>
      <w:r w:rsidR="00CE4355" w:rsidRPr="00527948">
        <w:rPr>
          <w:color w:val="000000"/>
          <w:sz w:val="20"/>
          <w:szCs w:val="20"/>
        </w:rPr>
        <w:t>контроль бюджета закупок;</w:t>
      </w:r>
    </w:p>
    <w:p w:rsidR="00CE4355" w:rsidRPr="00527948" w:rsidRDefault="00EC5550" w:rsidP="0087354F">
      <w:pPr>
        <w:widowControl w:val="0"/>
        <w:shd w:val="clear" w:color="auto" w:fill="FFFFFF"/>
        <w:tabs>
          <w:tab w:val="left" w:pos="936"/>
        </w:tabs>
        <w:autoSpaceDE w:val="0"/>
        <w:autoSpaceDN w:val="0"/>
        <w:adjustRightInd w:val="0"/>
        <w:spacing w:line="242" w:lineRule="auto"/>
        <w:ind w:firstLine="284"/>
        <w:rPr>
          <w:color w:val="000000"/>
          <w:sz w:val="20"/>
          <w:szCs w:val="20"/>
        </w:rPr>
      </w:pPr>
      <w:r w:rsidRPr="00527948">
        <w:rPr>
          <w:bCs/>
          <w:color w:val="000000"/>
          <w:sz w:val="20"/>
          <w:szCs w:val="20"/>
        </w:rPr>
        <w:t>–</w:t>
      </w:r>
      <w:r>
        <w:rPr>
          <w:bCs/>
          <w:color w:val="000000"/>
          <w:sz w:val="20"/>
          <w:szCs w:val="20"/>
        </w:rPr>
        <w:t xml:space="preserve"> </w:t>
      </w:r>
      <w:r w:rsidR="00CE4355" w:rsidRPr="00527948">
        <w:rPr>
          <w:color w:val="000000"/>
          <w:sz w:val="20"/>
          <w:szCs w:val="20"/>
        </w:rPr>
        <w:t>анализ финансовой деятельности;</w:t>
      </w:r>
    </w:p>
    <w:p w:rsidR="00CE4355" w:rsidRPr="00527948" w:rsidRDefault="00EC5550" w:rsidP="0087354F">
      <w:pPr>
        <w:widowControl w:val="0"/>
        <w:shd w:val="clear" w:color="auto" w:fill="FFFFFF"/>
        <w:tabs>
          <w:tab w:val="left" w:pos="936"/>
        </w:tabs>
        <w:autoSpaceDE w:val="0"/>
        <w:autoSpaceDN w:val="0"/>
        <w:adjustRightInd w:val="0"/>
        <w:spacing w:line="242" w:lineRule="auto"/>
        <w:ind w:firstLine="284"/>
        <w:rPr>
          <w:color w:val="000000"/>
          <w:sz w:val="20"/>
          <w:szCs w:val="20"/>
        </w:rPr>
      </w:pPr>
      <w:r w:rsidRPr="00527948">
        <w:rPr>
          <w:bCs/>
          <w:color w:val="000000"/>
          <w:sz w:val="20"/>
          <w:szCs w:val="20"/>
        </w:rPr>
        <w:t>–</w:t>
      </w:r>
      <w:r>
        <w:rPr>
          <w:bCs/>
          <w:color w:val="000000"/>
          <w:sz w:val="20"/>
          <w:szCs w:val="20"/>
        </w:rPr>
        <w:t xml:space="preserve"> </w:t>
      </w:r>
      <w:r w:rsidR="00CE4355" w:rsidRPr="00527948">
        <w:rPr>
          <w:color w:val="000000"/>
          <w:sz w:val="20"/>
          <w:szCs w:val="20"/>
        </w:rPr>
        <w:t>контроль и анализ качества закупаемой продукции;</w:t>
      </w:r>
    </w:p>
    <w:p w:rsidR="00CE4355" w:rsidRPr="00527948" w:rsidRDefault="00EC5550" w:rsidP="0087354F">
      <w:pPr>
        <w:widowControl w:val="0"/>
        <w:shd w:val="clear" w:color="auto" w:fill="FFFFFF"/>
        <w:tabs>
          <w:tab w:val="left" w:pos="936"/>
        </w:tabs>
        <w:autoSpaceDE w:val="0"/>
        <w:autoSpaceDN w:val="0"/>
        <w:adjustRightInd w:val="0"/>
        <w:spacing w:line="242" w:lineRule="auto"/>
        <w:ind w:firstLine="284"/>
        <w:rPr>
          <w:color w:val="000000"/>
          <w:sz w:val="20"/>
          <w:szCs w:val="20"/>
        </w:rPr>
      </w:pPr>
      <w:r w:rsidRPr="00527948">
        <w:rPr>
          <w:bCs/>
          <w:color w:val="000000"/>
          <w:sz w:val="20"/>
          <w:szCs w:val="20"/>
        </w:rPr>
        <w:t>–</w:t>
      </w:r>
      <w:r>
        <w:rPr>
          <w:bCs/>
          <w:color w:val="000000"/>
          <w:sz w:val="20"/>
          <w:szCs w:val="20"/>
        </w:rPr>
        <w:t xml:space="preserve"> </w:t>
      </w:r>
      <w:r w:rsidR="00CE4355" w:rsidRPr="00527948">
        <w:rPr>
          <w:color w:val="000000"/>
          <w:sz w:val="20"/>
          <w:szCs w:val="20"/>
        </w:rPr>
        <w:t>контроль и анализ процедур доставки МР и ГП;</w:t>
      </w:r>
    </w:p>
    <w:p w:rsidR="00CE4355" w:rsidRPr="00527948" w:rsidRDefault="00EC5550" w:rsidP="0087354F">
      <w:pPr>
        <w:widowControl w:val="0"/>
        <w:shd w:val="clear" w:color="auto" w:fill="FFFFFF"/>
        <w:tabs>
          <w:tab w:val="left" w:pos="936"/>
        </w:tabs>
        <w:autoSpaceDE w:val="0"/>
        <w:autoSpaceDN w:val="0"/>
        <w:adjustRightInd w:val="0"/>
        <w:spacing w:line="242" w:lineRule="auto"/>
        <w:ind w:firstLine="284"/>
        <w:rPr>
          <w:color w:val="000000"/>
          <w:sz w:val="20"/>
          <w:szCs w:val="20"/>
        </w:rPr>
      </w:pPr>
      <w:r w:rsidRPr="00527948">
        <w:rPr>
          <w:bCs/>
          <w:color w:val="000000"/>
          <w:sz w:val="20"/>
          <w:szCs w:val="20"/>
        </w:rPr>
        <w:t>–</w:t>
      </w:r>
      <w:r>
        <w:rPr>
          <w:bCs/>
          <w:color w:val="000000"/>
          <w:sz w:val="20"/>
          <w:szCs w:val="20"/>
        </w:rPr>
        <w:t xml:space="preserve"> </w:t>
      </w:r>
      <w:r w:rsidR="00CE4355" w:rsidRPr="00527948">
        <w:rPr>
          <w:color w:val="000000"/>
          <w:sz w:val="20"/>
          <w:szCs w:val="20"/>
        </w:rPr>
        <w:t>анализ системы прогнозирования потребности и т.</w:t>
      </w:r>
      <w:r w:rsidR="00697BD3">
        <w:rPr>
          <w:color w:val="000000"/>
          <w:sz w:val="20"/>
          <w:szCs w:val="20"/>
        </w:rPr>
        <w:t> </w:t>
      </w:r>
      <w:r w:rsidR="00CE4355" w:rsidRPr="00527948">
        <w:rPr>
          <w:color w:val="000000"/>
          <w:sz w:val="20"/>
          <w:szCs w:val="20"/>
        </w:rPr>
        <w:t>д.</w:t>
      </w:r>
    </w:p>
    <w:p w:rsidR="00CE4355" w:rsidRPr="00527948" w:rsidRDefault="00CE4355" w:rsidP="0087354F">
      <w:pPr>
        <w:shd w:val="clear" w:color="auto" w:fill="FFFFFF"/>
        <w:spacing w:line="242" w:lineRule="auto"/>
        <w:ind w:firstLine="284"/>
        <w:jc w:val="both"/>
        <w:rPr>
          <w:sz w:val="20"/>
          <w:szCs w:val="20"/>
        </w:rPr>
      </w:pPr>
      <w:r w:rsidRPr="00527948">
        <w:rPr>
          <w:color w:val="000000"/>
          <w:sz w:val="20"/>
          <w:szCs w:val="20"/>
        </w:rPr>
        <w:t xml:space="preserve">За состоянием рынка поставщиков большинства основных видов МР регулярно наблюдают, что обеспечивает фирму </w:t>
      </w:r>
      <w:r w:rsidR="00EC5550" w:rsidRPr="00527948">
        <w:rPr>
          <w:bCs/>
          <w:color w:val="000000"/>
          <w:sz w:val="20"/>
          <w:szCs w:val="20"/>
        </w:rPr>
        <w:t>–</w:t>
      </w:r>
      <w:r w:rsidRPr="00527948">
        <w:rPr>
          <w:color w:val="000000"/>
          <w:sz w:val="20"/>
          <w:szCs w:val="20"/>
        </w:rPr>
        <w:t xml:space="preserve"> потенциального покупателя информацией о возможностях закупки необходимых тов</w:t>
      </w:r>
      <w:r w:rsidRPr="00527948">
        <w:rPr>
          <w:color w:val="000000"/>
          <w:sz w:val="20"/>
          <w:szCs w:val="20"/>
        </w:rPr>
        <w:t>а</w:t>
      </w:r>
      <w:r w:rsidRPr="00527948">
        <w:rPr>
          <w:color w:val="000000"/>
          <w:sz w:val="20"/>
          <w:szCs w:val="20"/>
        </w:rPr>
        <w:t>ров и дает возможность принимать оптимальные решения в зависим</w:t>
      </w:r>
      <w:r w:rsidRPr="00527948">
        <w:rPr>
          <w:color w:val="000000"/>
          <w:sz w:val="20"/>
          <w:szCs w:val="20"/>
        </w:rPr>
        <w:t>о</w:t>
      </w:r>
      <w:r w:rsidRPr="00527948">
        <w:rPr>
          <w:color w:val="000000"/>
          <w:sz w:val="20"/>
          <w:szCs w:val="20"/>
        </w:rPr>
        <w:t>сти от колебаний рыночных цен. Вероятный дефицит основных видов МР может привести к сбоям производственного процесса, росту и</w:t>
      </w:r>
      <w:r w:rsidRPr="00527948">
        <w:rPr>
          <w:color w:val="000000"/>
          <w:sz w:val="20"/>
          <w:szCs w:val="20"/>
        </w:rPr>
        <w:t>з</w:t>
      </w:r>
      <w:r w:rsidRPr="00527948">
        <w:rPr>
          <w:color w:val="000000"/>
          <w:sz w:val="20"/>
          <w:szCs w:val="20"/>
        </w:rPr>
        <w:t>держек и снижению прибыли. Однако заблаговременная информация о возможных перебоях в поставках МР позволяет подготовиться к ним заранее и не допустить отклонений от графика производства. Так, в случае возможного роста цен покупатель может заранее закупить большое количество необходимого сырья, получив при этом знач</w:t>
      </w:r>
      <w:r w:rsidRPr="00527948">
        <w:rPr>
          <w:color w:val="000000"/>
          <w:sz w:val="20"/>
          <w:szCs w:val="20"/>
        </w:rPr>
        <w:t>и</w:t>
      </w:r>
      <w:r w:rsidRPr="00527948">
        <w:rPr>
          <w:color w:val="000000"/>
          <w:sz w:val="20"/>
          <w:szCs w:val="20"/>
        </w:rPr>
        <w:t>тельные скидки.</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t>Анализ динамики связанных в закупленных товарах оборотных средств помогает выявить тенденцию, определяющую политику фи</w:t>
      </w:r>
      <w:r w:rsidRPr="00527948">
        <w:rPr>
          <w:color w:val="000000"/>
          <w:sz w:val="20"/>
          <w:szCs w:val="20"/>
        </w:rPr>
        <w:t>р</w:t>
      </w:r>
      <w:r w:rsidRPr="00527948">
        <w:rPr>
          <w:color w:val="000000"/>
          <w:sz w:val="20"/>
          <w:szCs w:val="20"/>
        </w:rPr>
        <w:t>мы в отношении их пополнения, а также изменить в случае необход</w:t>
      </w:r>
      <w:r w:rsidRPr="00527948">
        <w:rPr>
          <w:color w:val="000000"/>
          <w:sz w:val="20"/>
          <w:szCs w:val="20"/>
        </w:rPr>
        <w:t>и</w:t>
      </w:r>
      <w:r w:rsidRPr="00527948">
        <w:rPr>
          <w:color w:val="000000"/>
          <w:sz w:val="20"/>
          <w:szCs w:val="20"/>
        </w:rPr>
        <w:t>мости логистическую стратегию закупок. Например, высокие ставки банковского процента, преобладавшие в 1980-е годы, заставили пов</w:t>
      </w:r>
      <w:r w:rsidRPr="00527948">
        <w:rPr>
          <w:color w:val="000000"/>
          <w:sz w:val="20"/>
          <w:szCs w:val="20"/>
        </w:rPr>
        <w:t>ы</w:t>
      </w:r>
      <w:r w:rsidRPr="00527948">
        <w:rPr>
          <w:color w:val="000000"/>
          <w:sz w:val="20"/>
          <w:szCs w:val="20"/>
        </w:rPr>
        <w:lastRenderedPageBreak/>
        <w:t>сить внимание к эффективности вложений в товарные запасы и упра</w:t>
      </w:r>
      <w:r w:rsidRPr="00527948">
        <w:rPr>
          <w:color w:val="000000"/>
          <w:sz w:val="20"/>
          <w:szCs w:val="20"/>
        </w:rPr>
        <w:t>в</w:t>
      </w:r>
      <w:r w:rsidRPr="00527948">
        <w:rPr>
          <w:color w:val="000000"/>
          <w:sz w:val="20"/>
          <w:szCs w:val="20"/>
        </w:rPr>
        <w:t>лению ими, что привело в результате к широкому внедрению логист</w:t>
      </w:r>
      <w:r w:rsidRPr="00527948">
        <w:rPr>
          <w:color w:val="000000"/>
          <w:sz w:val="20"/>
          <w:szCs w:val="20"/>
        </w:rPr>
        <w:t>и</w:t>
      </w:r>
      <w:r w:rsidRPr="00527948">
        <w:rPr>
          <w:color w:val="000000"/>
          <w:sz w:val="20"/>
          <w:szCs w:val="20"/>
        </w:rPr>
        <w:t xml:space="preserve">ческой концепции/стратегии </w:t>
      </w:r>
      <w:r w:rsidRPr="00527948">
        <w:rPr>
          <w:iCs/>
          <w:color w:val="000000"/>
          <w:sz w:val="20"/>
          <w:szCs w:val="20"/>
          <w:lang w:val="en-US"/>
        </w:rPr>
        <w:t>JIT</w:t>
      </w:r>
      <w:r w:rsidRPr="00527948">
        <w:rPr>
          <w:iCs/>
          <w:color w:val="000000"/>
          <w:sz w:val="20"/>
          <w:szCs w:val="20"/>
        </w:rPr>
        <w:t xml:space="preserve"> </w:t>
      </w:r>
      <w:r w:rsidRPr="00527948">
        <w:rPr>
          <w:color w:val="000000"/>
          <w:sz w:val="20"/>
          <w:szCs w:val="20"/>
        </w:rPr>
        <w:t>и общему сокращению уровня влож</w:t>
      </w:r>
      <w:r w:rsidRPr="00527948">
        <w:rPr>
          <w:color w:val="000000"/>
          <w:sz w:val="20"/>
          <w:szCs w:val="20"/>
        </w:rPr>
        <w:t>е</w:t>
      </w:r>
      <w:r w:rsidRPr="00527948">
        <w:rPr>
          <w:color w:val="000000"/>
          <w:sz w:val="20"/>
          <w:szCs w:val="20"/>
        </w:rPr>
        <w:t>ний в товарные запасы.</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t>Финансовый анализ позволяет проводить сравнительную оценку фактических затрат на закупочную деятельность с объемом средств, предусмотрен</w:t>
      </w:r>
      <w:r w:rsidRPr="00527948">
        <w:rPr>
          <w:color w:val="000000"/>
          <w:sz w:val="20"/>
          <w:szCs w:val="20"/>
        </w:rPr>
        <w:softHyphen/>
        <w:t>ных для этой цели бюджетом. Также ведется учет пол</w:t>
      </w:r>
      <w:r w:rsidRPr="00527948">
        <w:rPr>
          <w:color w:val="000000"/>
          <w:sz w:val="20"/>
          <w:szCs w:val="20"/>
        </w:rPr>
        <w:t>у</w:t>
      </w:r>
      <w:r w:rsidRPr="00527948">
        <w:rPr>
          <w:color w:val="000000"/>
          <w:sz w:val="20"/>
          <w:szCs w:val="20"/>
        </w:rPr>
        <w:t>ченных и упущенных скидок и прочих выгод. В итоге основное вн</w:t>
      </w:r>
      <w:r w:rsidRPr="00527948">
        <w:rPr>
          <w:color w:val="000000"/>
          <w:sz w:val="20"/>
          <w:szCs w:val="20"/>
        </w:rPr>
        <w:t>и</w:t>
      </w:r>
      <w:r w:rsidRPr="00527948">
        <w:rPr>
          <w:color w:val="000000"/>
          <w:sz w:val="20"/>
          <w:szCs w:val="20"/>
        </w:rPr>
        <w:t>мание уделяется долгосрочным соглашениям о поставках МР</w:t>
      </w:r>
      <w:r w:rsidR="00697BD3">
        <w:rPr>
          <w:color w:val="000000"/>
          <w:sz w:val="20"/>
          <w:szCs w:val="20"/>
        </w:rPr>
        <w:t xml:space="preserve"> или </w:t>
      </w:r>
      <w:r w:rsidRPr="00527948">
        <w:rPr>
          <w:color w:val="000000"/>
          <w:sz w:val="20"/>
          <w:szCs w:val="20"/>
        </w:rPr>
        <w:t>ГП, а также учитывается период времени, на который фирма обеспечена поставками в соответствии с этими соглашениями. Знание объемов поставок по долгосрочным соглашениям позволяет финансовому отд</w:t>
      </w:r>
      <w:r w:rsidRPr="00527948">
        <w:rPr>
          <w:color w:val="000000"/>
          <w:sz w:val="20"/>
          <w:szCs w:val="20"/>
        </w:rPr>
        <w:t>е</w:t>
      </w:r>
      <w:r w:rsidRPr="00527948">
        <w:rPr>
          <w:color w:val="000000"/>
          <w:sz w:val="20"/>
          <w:szCs w:val="20"/>
        </w:rPr>
        <w:t>лу заранее выделять необходимые средства на закупки и планировать денежные потоки.</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t>Каждая компания формирует систему отчетности по закупкам, и</w:t>
      </w:r>
      <w:r w:rsidRPr="00527948">
        <w:rPr>
          <w:color w:val="000000"/>
          <w:sz w:val="20"/>
          <w:szCs w:val="20"/>
        </w:rPr>
        <w:t>с</w:t>
      </w:r>
      <w:r w:rsidRPr="00527948">
        <w:rPr>
          <w:color w:val="000000"/>
          <w:sz w:val="20"/>
          <w:szCs w:val="20"/>
        </w:rPr>
        <w:t>ходя из целей и задач, сформулированных высшим менеджментом, в частности на основе логистической стратегии. В зарубежной практике распространены отчетные формы и системы показателей, которые о</w:t>
      </w:r>
      <w:r w:rsidRPr="00527948">
        <w:rPr>
          <w:color w:val="000000"/>
          <w:sz w:val="20"/>
          <w:szCs w:val="20"/>
        </w:rPr>
        <w:t>т</w:t>
      </w:r>
      <w:r w:rsidRPr="00527948">
        <w:rPr>
          <w:color w:val="000000"/>
          <w:sz w:val="20"/>
          <w:szCs w:val="20"/>
        </w:rPr>
        <w:t>ражают:</w:t>
      </w:r>
    </w:p>
    <w:p w:rsidR="00CE4355" w:rsidRPr="00527948" w:rsidRDefault="00697BD3" w:rsidP="0087354F">
      <w:pPr>
        <w:shd w:val="clear" w:color="auto" w:fill="FFFFFF"/>
        <w:spacing w:line="245" w:lineRule="auto"/>
        <w:ind w:firstLine="284"/>
        <w:rPr>
          <w:sz w:val="20"/>
          <w:szCs w:val="20"/>
        </w:rPr>
      </w:pPr>
      <w:r>
        <w:rPr>
          <w:bCs/>
          <w:color w:val="000000"/>
          <w:sz w:val="20"/>
          <w:szCs w:val="20"/>
        </w:rPr>
        <w:t>1) </w:t>
      </w:r>
      <w:r>
        <w:rPr>
          <w:bCs/>
          <w:iCs/>
          <w:color w:val="000000"/>
          <w:sz w:val="20"/>
          <w:szCs w:val="20"/>
        </w:rPr>
        <w:t>р</w:t>
      </w:r>
      <w:r w:rsidR="00CE4355" w:rsidRPr="00527948">
        <w:rPr>
          <w:bCs/>
          <w:iCs/>
          <w:color w:val="000000"/>
          <w:sz w:val="20"/>
          <w:szCs w:val="20"/>
        </w:rPr>
        <w:t xml:space="preserve">ыночные и экономические условия </w:t>
      </w:r>
      <w:r w:rsidR="00CE4355" w:rsidRPr="00527948">
        <w:rPr>
          <w:iCs/>
          <w:color w:val="000000"/>
          <w:sz w:val="20"/>
          <w:szCs w:val="20"/>
        </w:rPr>
        <w:t xml:space="preserve">и </w:t>
      </w:r>
      <w:r w:rsidR="00CE4355" w:rsidRPr="00527948">
        <w:rPr>
          <w:bCs/>
          <w:iCs/>
          <w:color w:val="000000"/>
          <w:sz w:val="20"/>
          <w:szCs w:val="20"/>
        </w:rPr>
        <w:t>цены:</w:t>
      </w:r>
    </w:p>
    <w:p w:rsidR="00CE4355" w:rsidRPr="00527948" w:rsidRDefault="00EC5550" w:rsidP="0087354F">
      <w:pPr>
        <w:shd w:val="clear" w:color="auto" w:fill="FFFFFF"/>
        <w:spacing w:line="245" w:lineRule="auto"/>
        <w:ind w:firstLine="284"/>
        <w:jc w:val="both"/>
        <w:rPr>
          <w:sz w:val="20"/>
          <w:szCs w:val="20"/>
        </w:rPr>
      </w:pPr>
      <w:r w:rsidRPr="00527948">
        <w:rPr>
          <w:bCs/>
          <w:color w:val="000000"/>
          <w:sz w:val="20"/>
          <w:szCs w:val="20"/>
        </w:rPr>
        <w:t>–</w:t>
      </w:r>
      <w:r w:rsidR="00697BD3">
        <w:rPr>
          <w:bCs/>
          <w:color w:val="000000"/>
          <w:sz w:val="20"/>
          <w:szCs w:val="20"/>
        </w:rPr>
        <w:t> </w:t>
      </w:r>
      <w:r w:rsidR="00CE4355" w:rsidRPr="00527948">
        <w:rPr>
          <w:color w:val="000000"/>
          <w:sz w:val="20"/>
          <w:szCs w:val="20"/>
        </w:rPr>
        <w:t>тенденции движения цен на основные закупаемые товары и сра</w:t>
      </w:r>
      <w:r w:rsidR="00CE4355" w:rsidRPr="00527948">
        <w:rPr>
          <w:color w:val="000000"/>
          <w:sz w:val="20"/>
          <w:szCs w:val="20"/>
        </w:rPr>
        <w:t>в</w:t>
      </w:r>
      <w:r w:rsidR="00CE4355" w:rsidRPr="00527948">
        <w:rPr>
          <w:color w:val="000000"/>
          <w:sz w:val="20"/>
          <w:szCs w:val="20"/>
        </w:rPr>
        <w:t>нение со средними затратами;</w:t>
      </w:r>
    </w:p>
    <w:p w:rsidR="00EC5550" w:rsidRDefault="00EC5550" w:rsidP="0087354F">
      <w:pPr>
        <w:shd w:val="clear" w:color="auto" w:fill="FFFFFF"/>
        <w:tabs>
          <w:tab w:val="left" w:pos="413"/>
        </w:tabs>
        <w:spacing w:line="245" w:lineRule="auto"/>
        <w:ind w:firstLine="284"/>
        <w:jc w:val="both"/>
        <w:rPr>
          <w:color w:val="000000"/>
          <w:sz w:val="20"/>
          <w:szCs w:val="20"/>
        </w:rPr>
      </w:pPr>
      <w:r w:rsidRPr="00527948">
        <w:rPr>
          <w:bCs/>
          <w:color w:val="000000"/>
          <w:sz w:val="20"/>
          <w:szCs w:val="20"/>
        </w:rPr>
        <w:t>–</w:t>
      </w:r>
      <w:r w:rsidR="00697BD3">
        <w:rPr>
          <w:bCs/>
          <w:color w:val="000000"/>
          <w:sz w:val="20"/>
          <w:szCs w:val="20"/>
        </w:rPr>
        <w:t> </w:t>
      </w:r>
      <w:r w:rsidR="00CE4355" w:rsidRPr="00527948">
        <w:rPr>
          <w:color w:val="000000"/>
          <w:sz w:val="20"/>
          <w:szCs w:val="20"/>
        </w:rPr>
        <w:t>изменения в соотношении спроса-предложения на рынке осно</w:t>
      </w:r>
      <w:r w:rsidR="00CE4355" w:rsidRPr="00527948">
        <w:rPr>
          <w:color w:val="000000"/>
          <w:sz w:val="20"/>
          <w:szCs w:val="20"/>
        </w:rPr>
        <w:t>в</w:t>
      </w:r>
      <w:r w:rsidR="00CE4355" w:rsidRPr="00527948">
        <w:rPr>
          <w:color w:val="000000"/>
          <w:sz w:val="20"/>
          <w:szCs w:val="20"/>
        </w:rPr>
        <w:t>ных закупаемых товаров</w:t>
      </w:r>
      <w:r>
        <w:rPr>
          <w:color w:val="000000"/>
          <w:sz w:val="20"/>
          <w:szCs w:val="20"/>
        </w:rPr>
        <w:t>;</w:t>
      </w:r>
    </w:p>
    <w:p w:rsidR="00CE4355" w:rsidRPr="00527948" w:rsidRDefault="00EC5550" w:rsidP="0087354F">
      <w:pPr>
        <w:shd w:val="clear" w:color="auto" w:fill="FFFFFF"/>
        <w:tabs>
          <w:tab w:val="left" w:pos="413"/>
        </w:tabs>
        <w:spacing w:line="245" w:lineRule="auto"/>
        <w:ind w:firstLine="284"/>
        <w:jc w:val="both"/>
        <w:rPr>
          <w:sz w:val="20"/>
          <w:szCs w:val="20"/>
        </w:rPr>
      </w:pPr>
      <w:r w:rsidRPr="00527948">
        <w:rPr>
          <w:bCs/>
          <w:color w:val="000000"/>
          <w:sz w:val="20"/>
          <w:szCs w:val="20"/>
        </w:rPr>
        <w:t>–</w:t>
      </w:r>
      <w:r w:rsidR="00697BD3">
        <w:rPr>
          <w:bCs/>
          <w:color w:val="000000"/>
          <w:sz w:val="20"/>
          <w:szCs w:val="20"/>
        </w:rPr>
        <w:t> </w:t>
      </w:r>
      <w:r w:rsidR="00CE4355" w:rsidRPr="00527948">
        <w:rPr>
          <w:color w:val="000000"/>
          <w:sz w:val="20"/>
          <w:szCs w:val="20"/>
        </w:rPr>
        <w:t>прогнозы динамики рынка основных закупаемых товаров)</w:t>
      </w:r>
      <w:r w:rsidR="000F5E89">
        <w:rPr>
          <w:color w:val="000000"/>
          <w:sz w:val="20"/>
          <w:szCs w:val="20"/>
        </w:rPr>
        <w:t>;</w:t>
      </w:r>
    </w:p>
    <w:p w:rsidR="00CE4355" w:rsidRPr="00527948" w:rsidRDefault="000F5E89" w:rsidP="0087354F">
      <w:pPr>
        <w:shd w:val="clear" w:color="auto" w:fill="FFFFFF"/>
        <w:spacing w:line="245" w:lineRule="auto"/>
        <w:ind w:firstLine="284"/>
        <w:rPr>
          <w:sz w:val="20"/>
          <w:szCs w:val="20"/>
        </w:rPr>
      </w:pPr>
      <w:r>
        <w:rPr>
          <w:bCs/>
          <w:iCs/>
          <w:color w:val="000000"/>
          <w:sz w:val="20"/>
          <w:szCs w:val="20"/>
        </w:rPr>
        <w:t>2) и</w:t>
      </w:r>
      <w:r w:rsidR="00CE4355" w:rsidRPr="00527948">
        <w:rPr>
          <w:bCs/>
          <w:iCs/>
          <w:color w:val="000000"/>
          <w:sz w:val="20"/>
          <w:szCs w:val="20"/>
        </w:rPr>
        <w:t>зменения вложений в товарные запасы:</w:t>
      </w:r>
    </w:p>
    <w:p w:rsidR="00CE4355" w:rsidRPr="00527948" w:rsidRDefault="00EC5550" w:rsidP="0087354F">
      <w:pPr>
        <w:widowControl w:val="0"/>
        <w:shd w:val="clear" w:color="auto" w:fill="FFFFFF"/>
        <w:tabs>
          <w:tab w:val="left" w:pos="0"/>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0F5E89">
        <w:rPr>
          <w:bCs/>
          <w:color w:val="000000"/>
          <w:sz w:val="20"/>
          <w:szCs w:val="20"/>
        </w:rPr>
        <w:t> </w:t>
      </w:r>
      <w:r w:rsidR="00CE4355" w:rsidRPr="00527948">
        <w:rPr>
          <w:color w:val="000000"/>
          <w:sz w:val="20"/>
          <w:szCs w:val="20"/>
        </w:rPr>
        <w:t>инвестиции в товарные запасы, классифи</w:t>
      </w:r>
      <w:r w:rsidR="000F5E89">
        <w:rPr>
          <w:color w:val="000000"/>
          <w:sz w:val="20"/>
          <w:szCs w:val="20"/>
        </w:rPr>
        <w:t xml:space="preserve">цируемые по основным группам МР или </w:t>
      </w:r>
      <w:r w:rsidR="00CE4355" w:rsidRPr="00527948">
        <w:rPr>
          <w:color w:val="000000"/>
          <w:sz w:val="20"/>
          <w:szCs w:val="20"/>
        </w:rPr>
        <w:t>ГП;</w:t>
      </w:r>
    </w:p>
    <w:p w:rsidR="00CE4355" w:rsidRPr="00527948" w:rsidRDefault="0002750F" w:rsidP="0087354F">
      <w:pPr>
        <w:widowControl w:val="0"/>
        <w:shd w:val="clear" w:color="auto" w:fill="FFFFFF"/>
        <w:tabs>
          <w:tab w:val="left" w:pos="0"/>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0F5E89">
        <w:rPr>
          <w:bCs/>
          <w:color w:val="000000"/>
          <w:sz w:val="20"/>
          <w:szCs w:val="20"/>
        </w:rPr>
        <w:t> </w:t>
      </w:r>
      <w:r w:rsidR="00CE4355" w:rsidRPr="00527948">
        <w:rPr>
          <w:color w:val="000000"/>
          <w:sz w:val="20"/>
          <w:szCs w:val="20"/>
        </w:rPr>
        <w:t>дневные (декадные, ежемесячные) поставки и заказанный объ</w:t>
      </w:r>
      <w:r>
        <w:rPr>
          <w:color w:val="000000"/>
          <w:sz w:val="20"/>
          <w:szCs w:val="20"/>
        </w:rPr>
        <w:t>ем</w:t>
      </w:r>
      <w:r w:rsidR="00CE4355" w:rsidRPr="00527948">
        <w:rPr>
          <w:color w:val="000000"/>
          <w:sz w:val="20"/>
          <w:szCs w:val="20"/>
        </w:rPr>
        <w:t xml:space="preserve"> поставок по основным товарно-сырьевым группам;</w:t>
      </w:r>
    </w:p>
    <w:p w:rsidR="00CE4355" w:rsidRPr="00527948" w:rsidRDefault="0002750F" w:rsidP="0087354F">
      <w:pPr>
        <w:widowControl w:val="0"/>
        <w:shd w:val="clear" w:color="auto" w:fill="FFFFFF"/>
        <w:tabs>
          <w:tab w:val="left" w:pos="0"/>
        </w:tabs>
        <w:autoSpaceDE w:val="0"/>
        <w:autoSpaceDN w:val="0"/>
        <w:adjustRightInd w:val="0"/>
        <w:spacing w:line="245" w:lineRule="auto"/>
        <w:ind w:firstLine="284"/>
        <w:rPr>
          <w:color w:val="000000"/>
          <w:sz w:val="20"/>
          <w:szCs w:val="20"/>
        </w:rPr>
      </w:pPr>
      <w:r w:rsidRPr="00527948">
        <w:rPr>
          <w:bCs/>
          <w:color w:val="000000"/>
          <w:sz w:val="20"/>
          <w:szCs w:val="20"/>
        </w:rPr>
        <w:t>–</w:t>
      </w:r>
      <w:r w:rsidR="000F5E89">
        <w:rPr>
          <w:bCs/>
          <w:color w:val="000000"/>
          <w:sz w:val="20"/>
          <w:szCs w:val="20"/>
        </w:rPr>
        <w:t> </w:t>
      </w:r>
      <w:r w:rsidR="00CE4355" w:rsidRPr="00527948">
        <w:rPr>
          <w:color w:val="000000"/>
          <w:sz w:val="20"/>
          <w:szCs w:val="20"/>
        </w:rPr>
        <w:t>отношение объема вложений в товарные запасы к объему продаж фирмы;</w:t>
      </w:r>
    </w:p>
    <w:p w:rsidR="00CE4355" w:rsidRPr="00527948" w:rsidRDefault="0002750F" w:rsidP="0087354F">
      <w:pPr>
        <w:widowControl w:val="0"/>
        <w:shd w:val="clear" w:color="auto" w:fill="FFFFFF"/>
        <w:tabs>
          <w:tab w:val="left" w:pos="413"/>
        </w:tabs>
        <w:autoSpaceDE w:val="0"/>
        <w:autoSpaceDN w:val="0"/>
        <w:adjustRightInd w:val="0"/>
        <w:spacing w:line="245" w:lineRule="auto"/>
        <w:ind w:left="284"/>
        <w:rPr>
          <w:color w:val="000000"/>
          <w:sz w:val="20"/>
          <w:szCs w:val="20"/>
        </w:rPr>
      </w:pPr>
      <w:r w:rsidRPr="00527948">
        <w:rPr>
          <w:bCs/>
          <w:color w:val="000000"/>
          <w:sz w:val="20"/>
          <w:szCs w:val="20"/>
        </w:rPr>
        <w:t>–</w:t>
      </w:r>
      <w:r w:rsidR="000F5E89">
        <w:rPr>
          <w:bCs/>
          <w:color w:val="000000"/>
          <w:sz w:val="20"/>
          <w:szCs w:val="20"/>
        </w:rPr>
        <w:t> </w:t>
      </w:r>
      <w:r w:rsidR="00CE4355" w:rsidRPr="00527948">
        <w:rPr>
          <w:color w:val="000000"/>
          <w:sz w:val="20"/>
          <w:szCs w:val="20"/>
        </w:rPr>
        <w:t>оборачиваемость основных видов закупаемых товаров;</w:t>
      </w:r>
    </w:p>
    <w:p w:rsidR="0002750F" w:rsidRDefault="0002750F" w:rsidP="0087354F">
      <w:pPr>
        <w:widowControl w:val="0"/>
        <w:shd w:val="clear" w:color="auto" w:fill="FFFFFF"/>
        <w:tabs>
          <w:tab w:val="left" w:pos="398"/>
        </w:tabs>
        <w:autoSpaceDE w:val="0"/>
        <w:autoSpaceDN w:val="0"/>
        <w:adjustRightInd w:val="0"/>
        <w:spacing w:line="245" w:lineRule="auto"/>
        <w:ind w:left="284"/>
        <w:rPr>
          <w:color w:val="000000"/>
          <w:sz w:val="20"/>
          <w:szCs w:val="20"/>
        </w:rPr>
      </w:pPr>
      <w:r w:rsidRPr="00527948">
        <w:rPr>
          <w:bCs/>
          <w:color w:val="000000"/>
          <w:sz w:val="20"/>
          <w:szCs w:val="20"/>
        </w:rPr>
        <w:t>–</w:t>
      </w:r>
      <w:r w:rsidR="000F5E89">
        <w:rPr>
          <w:bCs/>
          <w:color w:val="000000"/>
          <w:sz w:val="20"/>
          <w:szCs w:val="20"/>
        </w:rPr>
        <w:t> </w:t>
      </w:r>
      <w:r w:rsidR="00CE4355" w:rsidRPr="00527948">
        <w:rPr>
          <w:color w:val="000000"/>
          <w:sz w:val="20"/>
          <w:szCs w:val="20"/>
        </w:rPr>
        <w:t>общая площадь складов, ис</w:t>
      </w:r>
      <w:r w:rsidR="000F5E89">
        <w:rPr>
          <w:color w:val="000000"/>
          <w:sz w:val="20"/>
          <w:szCs w:val="20"/>
        </w:rPr>
        <w:t>пользуемая для хранения запасов;</w:t>
      </w:r>
    </w:p>
    <w:p w:rsidR="00CE4355" w:rsidRPr="00527948" w:rsidRDefault="00CE4355" w:rsidP="0087354F">
      <w:pPr>
        <w:widowControl w:val="0"/>
        <w:shd w:val="clear" w:color="auto" w:fill="FFFFFF"/>
        <w:tabs>
          <w:tab w:val="left" w:pos="398"/>
        </w:tabs>
        <w:autoSpaceDE w:val="0"/>
        <w:autoSpaceDN w:val="0"/>
        <w:adjustRightInd w:val="0"/>
        <w:spacing w:line="245" w:lineRule="auto"/>
        <w:ind w:left="284"/>
        <w:rPr>
          <w:color w:val="000000"/>
          <w:sz w:val="20"/>
          <w:szCs w:val="20"/>
        </w:rPr>
      </w:pPr>
      <w:r w:rsidRPr="00527948">
        <w:rPr>
          <w:color w:val="000000"/>
          <w:sz w:val="20"/>
          <w:szCs w:val="20"/>
        </w:rPr>
        <w:t>3</w:t>
      </w:r>
      <w:r w:rsidR="000F5E89">
        <w:rPr>
          <w:bCs/>
          <w:color w:val="000000"/>
          <w:sz w:val="20"/>
          <w:szCs w:val="20"/>
        </w:rPr>
        <w:t>) </w:t>
      </w:r>
      <w:r w:rsidR="000F5E89">
        <w:rPr>
          <w:bCs/>
          <w:iCs/>
          <w:color w:val="000000"/>
          <w:sz w:val="20"/>
          <w:szCs w:val="20"/>
        </w:rPr>
        <w:t>з</w:t>
      </w:r>
      <w:r w:rsidRPr="00527948">
        <w:rPr>
          <w:bCs/>
          <w:iCs/>
          <w:color w:val="000000"/>
          <w:sz w:val="20"/>
          <w:szCs w:val="20"/>
        </w:rPr>
        <w:t>акупочные операции и их эффективность:</w:t>
      </w:r>
    </w:p>
    <w:p w:rsidR="00CE4355" w:rsidRPr="00527948" w:rsidRDefault="0002750F" w:rsidP="0087354F">
      <w:pPr>
        <w:widowControl w:val="0"/>
        <w:shd w:val="clear" w:color="auto" w:fill="FFFFFF"/>
        <w:tabs>
          <w:tab w:val="left" w:pos="0"/>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0F5E89">
        <w:rPr>
          <w:bCs/>
          <w:color w:val="000000"/>
          <w:sz w:val="20"/>
          <w:szCs w:val="20"/>
        </w:rPr>
        <w:t> </w:t>
      </w:r>
      <w:r w:rsidR="00CE4355" w:rsidRPr="00527948">
        <w:rPr>
          <w:color w:val="000000"/>
          <w:sz w:val="20"/>
          <w:szCs w:val="20"/>
        </w:rPr>
        <w:t>сокращение издержек в результате изучения рынка и анализа данных;</w:t>
      </w:r>
    </w:p>
    <w:p w:rsidR="00CE4355" w:rsidRPr="00527948" w:rsidRDefault="0002750F" w:rsidP="0087354F">
      <w:pPr>
        <w:widowControl w:val="0"/>
        <w:shd w:val="clear" w:color="auto" w:fill="FFFFFF"/>
        <w:tabs>
          <w:tab w:val="left" w:pos="398"/>
        </w:tabs>
        <w:autoSpaceDE w:val="0"/>
        <w:autoSpaceDN w:val="0"/>
        <w:adjustRightInd w:val="0"/>
        <w:spacing w:line="245" w:lineRule="auto"/>
        <w:ind w:left="284"/>
        <w:rPr>
          <w:color w:val="000000"/>
          <w:sz w:val="20"/>
          <w:szCs w:val="20"/>
        </w:rPr>
      </w:pPr>
      <w:r w:rsidRPr="00527948">
        <w:rPr>
          <w:bCs/>
          <w:color w:val="000000"/>
          <w:sz w:val="20"/>
          <w:szCs w:val="20"/>
        </w:rPr>
        <w:t>–</w:t>
      </w:r>
      <w:r w:rsidR="000F5E89">
        <w:rPr>
          <w:bCs/>
          <w:color w:val="000000"/>
          <w:sz w:val="20"/>
          <w:szCs w:val="20"/>
        </w:rPr>
        <w:t> </w:t>
      </w:r>
      <w:r w:rsidR="00CE4355" w:rsidRPr="00527948">
        <w:rPr>
          <w:color w:val="000000"/>
          <w:sz w:val="20"/>
          <w:szCs w:val="20"/>
        </w:rPr>
        <w:t>допустимые уровни качества закупаемых МР</w:t>
      </w:r>
      <w:r w:rsidR="000F5E89">
        <w:rPr>
          <w:color w:val="000000"/>
          <w:sz w:val="20"/>
          <w:szCs w:val="20"/>
        </w:rPr>
        <w:t xml:space="preserve"> или </w:t>
      </w:r>
      <w:r w:rsidR="00CE4355" w:rsidRPr="00527948">
        <w:rPr>
          <w:color w:val="000000"/>
          <w:sz w:val="20"/>
          <w:szCs w:val="20"/>
        </w:rPr>
        <w:t>ГП;</w:t>
      </w:r>
    </w:p>
    <w:p w:rsidR="00CE4355" w:rsidRPr="00527948" w:rsidRDefault="0002750F" w:rsidP="0087354F">
      <w:pPr>
        <w:widowControl w:val="0"/>
        <w:shd w:val="clear" w:color="auto" w:fill="FFFFFF"/>
        <w:tabs>
          <w:tab w:val="left" w:pos="398"/>
        </w:tabs>
        <w:autoSpaceDE w:val="0"/>
        <w:autoSpaceDN w:val="0"/>
        <w:adjustRightInd w:val="0"/>
        <w:spacing w:line="245" w:lineRule="auto"/>
        <w:ind w:left="284"/>
        <w:rPr>
          <w:color w:val="000000"/>
          <w:sz w:val="20"/>
          <w:szCs w:val="20"/>
        </w:rPr>
      </w:pPr>
      <w:r w:rsidRPr="00527948">
        <w:rPr>
          <w:bCs/>
          <w:color w:val="000000"/>
          <w:sz w:val="20"/>
          <w:szCs w:val="20"/>
        </w:rPr>
        <w:t>–</w:t>
      </w:r>
      <w:r w:rsidR="000F5E89">
        <w:rPr>
          <w:bCs/>
          <w:color w:val="000000"/>
          <w:sz w:val="20"/>
          <w:szCs w:val="20"/>
        </w:rPr>
        <w:t> </w:t>
      </w:r>
      <w:r w:rsidR="00CE4355" w:rsidRPr="00527948">
        <w:rPr>
          <w:color w:val="000000"/>
          <w:sz w:val="20"/>
          <w:szCs w:val="20"/>
        </w:rPr>
        <w:t>доля закупок, осуществленных вовремя;</w:t>
      </w:r>
    </w:p>
    <w:p w:rsidR="00CE4355" w:rsidRPr="00527948" w:rsidRDefault="0002750F" w:rsidP="0087354F">
      <w:pPr>
        <w:widowControl w:val="0"/>
        <w:shd w:val="clear" w:color="auto" w:fill="FFFFFF"/>
        <w:tabs>
          <w:tab w:val="left" w:pos="0"/>
        </w:tabs>
        <w:autoSpaceDE w:val="0"/>
        <w:autoSpaceDN w:val="0"/>
        <w:adjustRightInd w:val="0"/>
        <w:spacing w:line="245" w:lineRule="auto"/>
        <w:ind w:firstLine="284"/>
        <w:jc w:val="both"/>
        <w:rPr>
          <w:color w:val="000000"/>
          <w:sz w:val="20"/>
          <w:szCs w:val="20"/>
        </w:rPr>
      </w:pPr>
      <w:r w:rsidRPr="00527948">
        <w:rPr>
          <w:bCs/>
          <w:color w:val="000000"/>
          <w:sz w:val="20"/>
          <w:szCs w:val="20"/>
        </w:rPr>
        <w:lastRenderedPageBreak/>
        <w:t>–</w:t>
      </w:r>
      <w:r w:rsidR="000F5E89">
        <w:rPr>
          <w:bCs/>
          <w:color w:val="000000"/>
          <w:sz w:val="20"/>
          <w:szCs w:val="20"/>
        </w:rPr>
        <w:t> </w:t>
      </w:r>
      <w:r w:rsidR="00CE4355" w:rsidRPr="00527948">
        <w:rPr>
          <w:color w:val="000000"/>
          <w:sz w:val="20"/>
          <w:szCs w:val="20"/>
        </w:rPr>
        <w:t>число ситуаций, когда нужного сырья не оказалось на складе, что повлекло за собой сбои в графике производства;</w:t>
      </w:r>
    </w:p>
    <w:p w:rsidR="00CE4355" w:rsidRPr="00527948" w:rsidRDefault="0002750F" w:rsidP="0087354F">
      <w:pPr>
        <w:widowControl w:val="0"/>
        <w:shd w:val="clear" w:color="auto" w:fill="FFFFFF"/>
        <w:tabs>
          <w:tab w:val="left" w:pos="0"/>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0F5E89">
        <w:rPr>
          <w:bCs/>
          <w:color w:val="000000"/>
          <w:sz w:val="20"/>
          <w:szCs w:val="20"/>
        </w:rPr>
        <w:t> </w:t>
      </w:r>
      <w:r w:rsidR="00CE4355" w:rsidRPr="00527948">
        <w:rPr>
          <w:color w:val="000000"/>
          <w:sz w:val="20"/>
          <w:szCs w:val="20"/>
        </w:rPr>
        <w:t>число изменений, внесенных в заказы (учет по каждой причине внесения изменений);</w:t>
      </w:r>
    </w:p>
    <w:p w:rsidR="00CE4355" w:rsidRPr="00527948" w:rsidRDefault="0002750F" w:rsidP="0087354F">
      <w:pPr>
        <w:widowControl w:val="0"/>
        <w:shd w:val="clear" w:color="auto" w:fill="FFFFFF"/>
        <w:tabs>
          <w:tab w:val="left" w:pos="365"/>
        </w:tabs>
        <w:autoSpaceDE w:val="0"/>
        <w:autoSpaceDN w:val="0"/>
        <w:adjustRightInd w:val="0"/>
        <w:spacing w:line="245" w:lineRule="auto"/>
        <w:ind w:left="284"/>
        <w:rPr>
          <w:color w:val="000000"/>
          <w:sz w:val="20"/>
          <w:szCs w:val="20"/>
        </w:rPr>
      </w:pPr>
      <w:r w:rsidRPr="00527948">
        <w:rPr>
          <w:bCs/>
          <w:color w:val="000000"/>
          <w:sz w:val="20"/>
          <w:szCs w:val="20"/>
        </w:rPr>
        <w:t>–</w:t>
      </w:r>
      <w:r w:rsidR="000F5E89">
        <w:rPr>
          <w:bCs/>
          <w:color w:val="000000"/>
          <w:sz w:val="20"/>
          <w:szCs w:val="20"/>
        </w:rPr>
        <w:t> </w:t>
      </w:r>
      <w:r w:rsidR="00CE4355" w:rsidRPr="00527948">
        <w:rPr>
          <w:color w:val="000000"/>
          <w:sz w:val="20"/>
          <w:szCs w:val="20"/>
        </w:rPr>
        <w:t>число полученных и обслуженных заявок;</w:t>
      </w:r>
    </w:p>
    <w:p w:rsidR="00CE4355" w:rsidRPr="00527948" w:rsidRDefault="0002750F" w:rsidP="0087354F">
      <w:pPr>
        <w:widowControl w:val="0"/>
        <w:shd w:val="clear" w:color="auto" w:fill="FFFFFF"/>
        <w:tabs>
          <w:tab w:val="left" w:pos="365"/>
        </w:tabs>
        <w:autoSpaceDE w:val="0"/>
        <w:autoSpaceDN w:val="0"/>
        <w:adjustRightInd w:val="0"/>
        <w:spacing w:line="245" w:lineRule="auto"/>
        <w:ind w:left="284"/>
        <w:rPr>
          <w:color w:val="000000"/>
          <w:sz w:val="20"/>
          <w:szCs w:val="20"/>
        </w:rPr>
      </w:pPr>
      <w:r w:rsidRPr="00527948">
        <w:rPr>
          <w:bCs/>
          <w:color w:val="000000"/>
          <w:sz w:val="20"/>
          <w:szCs w:val="20"/>
        </w:rPr>
        <w:t>–</w:t>
      </w:r>
      <w:r w:rsidR="000F5E89">
        <w:rPr>
          <w:bCs/>
          <w:color w:val="000000"/>
          <w:sz w:val="20"/>
          <w:szCs w:val="20"/>
        </w:rPr>
        <w:t> </w:t>
      </w:r>
      <w:r w:rsidR="00CE4355" w:rsidRPr="00527948">
        <w:rPr>
          <w:color w:val="000000"/>
          <w:sz w:val="20"/>
          <w:szCs w:val="20"/>
        </w:rPr>
        <w:t>производительность труда и загруженность работников;</w:t>
      </w:r>
    </w:p>
    <w:p w:rsidR="00CE4355" w:rsidRPr="00527948" w:rsidRDefault="0002750F" w:rsidP="0087354F">
      <w:pPr>
        <w:widowControl w:val="0"/>
        <w:shd w:val="clear" w:color="auto" w:fill="FFFFFF"/>
        <w:tabs>
          <w:tab w:val="left" w:pos="365"/>
        </w:tabs>
        <w:autoSpaceDE w:val="0"/>
        <w:autoSpaceDN w:val="0"/>
        <w:adjustRightInd w:val="0"/>
        <w:spacing w:line="245" w:lineRule="auto"/>
        <w:ind w:left="284"/>
        <w:rPr>
          <w:color w:val="000000"/>
          <w:sz w:val="20"/>
          <w:szCs w:val="20"/>
        </w:rPr>
      </w:pPr>
      <w:r w:rsidRPr="00527948">
        <w:rPr>
          <w:bCs/>
          <w:color w:val="000000"/>
          <w:sz w:val="20"/>
          <w:szCs w:val="20"/>
        </w:rPr>
        <w:t>–</w:t>
      </w:r>
      <w:r w:rsidR="000F5E89">
        <w:rPr>
          <w:bCs/>
          <w:color w:val="000000"/>
          <w:sz w:val="20"/>
          <w:szCs w:val="20"/>
        </w:rPr>
        <w:t> </w:t>
      </w:r>
      <w:r w:rsidR="00CE4355" w:rsidRPr="00527948">
        <w:rPr>
          <w:color w:val="000000"/>
          <w:sz w:val="20"/>
          <w:szCs w:val="20"/>
        </w:rPr>
        <w:t>транспортные издержки</w:t>
      </w:r>
      <w:r w:rsidR="000F5E89">
        <w:rPr>
          <w:color w:val="000000"/>
          <w:sz w:val="20"/>
          <w:szCs w:val="20"/>
        </w:rPr>
        <w:t>;</w:t>
      </w:r>
    </w:p>
    <w:p w:rsidR="00CE4355" w:rsidRPr="00527948" w:rsidRDefault="000F5E89" w:rsidP="0087354F">
      <w:pPr>
        <w:shd w:val="clear" w:color="auto" w:fill="FFFFFF"/>
        <w:tabs>
          <w:tab w:val="left" w:pos="403"/>
        </w:tabs>
        <w:spacing w:line="245" w:lineRule="auto"/>
        <w:ind w:firstLine="284"/>
        <w:rPr>
          <w:sz w:val="20"/>
          <w:szCs w:val="20"/>
        </w:rPr>
      </w:pPr>
      <w:r>
        <w:rPr>
          <w:bCs/>
          <w:iCs/>
          <w:color w:val="000000"/>
          <w:sz w:val="20"/>
          <w:szCs w:val="20"/>
        </w:rPr>
        <w:t>4) о</w:t>
      </w:r>
      <w:r w:rsidR="00CE4355" w:rsidRPr="00527948">
        <w:rPr>
          <w:bCs/>
          <w:iCs/>
          <w:color w:val="000000"/>
          <w:sz w:val="20"/>
          <w:szCs w:val="20"/>
        </w:rPr>
        <w:t xml:space="preserve">перации, влияющие на управление </w:t>
      </w:r>
      <w:r w:rsidR="00CE4355" w:rsidRPr="00527948">
        <w:rPr>
          <w:iCs/>
          <w:color w:val="000000"/>
          <w:sz w:val="20"/>
          <w:szCs w:val="20"/>
        </w:rPr>
        <w:t xml:space="preserve">и </w:t>
      </w:r>
      <w:r w:rsidR="00CE4355" w:rsidRPr="00527948">
        <w:rPr>
          <w:bCs/>
          <w:iCs/>
          <w:color w:val="000000"/>
          <w:sz w:val="20"/>
          <w:szCs w:val="20"/>
        </w:rPr>
        <w:t>финансовую деятельность:</w:t>
      </w:r>
    </w:p>
    <w:p w:rsidR="00CE4355" w:rsidRPr="00527948" w:rsidRDefault="0002750F" w:rsidP="0087354F">
      <w:pPr>
        <w:widowControl w:val="0"/>
        <w:shd w:val="clear" w:color="auto" w:fill="FFFFFF"/>
        <w:tabs>
          <w:tab w:val="left" w:pos="0"/>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0F5E89">
        <w:rPr>
          <w:bCs/>
          <w:color w:val="000000"/>
          <w:sz w:val="20"/>
          <w:szCs w:val="20"/>
        </w:rPr>
        <w:t> </w:t>
      </w:r>
      <w:r w:rsidR="00CE4355" w:rsidRPr="00527948">
        <w:rPr>
          <w:color w:val="000000"/>
          <w:sz w:val="20"/>
          <w:szCs w:val="20"/>
        </w:rPr>
        <w:t>сравнение фактических затрат по отдельным видам закупочной деятельности с предусмотренными бюджетом;</w:t>
      </w:r>
    </w:p>
    <w:p w:rsidR="00CE4355" w:rsidRPr="00527948" w:rsidRDefault="0002750F" w:rsidP="0087354F">
      <w:pPr>
        <w:widowControl w:val="0"/>
        <w:shd w:val="clear" w:color="auto" w:fill="FFFFFF"/>
        <w:tabs>
          <w:tab w:val="left" w:pos="365"/>
        </w:tabs>
        <w:autoSpaceDE w:val="0"/>
        <w:autoSpaceDN w:val="0"/>
        <w:adjustRightInd w:val="0"/>
        <w:spacing w:line="245" w:lineRule="auto"/>
        <w:ind w:left="284"/>
        <w:rPr>
          <w:color w:val="000000"/>
          <w:sz w:val="20"/>
          <w:szCs w:val="20"/>
        </w:rPr>
      </w:pPr>
      <w:r w:rsidRPr="00527948">
        <w:rPr>
          <w:bCs/>
          <w:color w:val="000000"/>
          <w:sz w:val="20"/>
          <w:szCs w:val="20"/>
        </w:rPr>
        <w:t>–</w:t>
      </w:r>
      <w:r w:rsidR="000F5E89">
        <w:rPr>
          <w:bCs/>
          <w:color w:val="000000"/>
          <w:sz w:val="20"/>
          <w:szCs w:val="20"/>
        </w:rPr>
        <w:t> </w:t>
      </w:r>
      <w:r w:rsidR="00CE4355" w:rsidRPr="00527948">
        <w:rPr>
          <w:color w:val="000000"/>
          <w:sz w:val="20"/>
          <w:szCs w:val="20"/>
        </w:rPr>
        <w:t>выгоды от полученных скидок и потери от упущенных продаж;</w:t>
      </w:r>
    </w:p>
    <w:p w:rsidR="00CE4355" w:rsidRPr="00527948" w:rsidRDefault="0002750F" w:rsidP="0087354F">
      <w:pPr>
        <w:widowControl w:val="0"/>
        <w:shd w:val="clear" w:color="auto" w:fill="FFFFFF"/>
        <w:tabs>
          <w:tab w:val="left" w:pos="0"/>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0F5E89">
        <w:rPr>
          <w:bCs/>
          <w:color w:val="000000"/>
          <w:sz w:val="20"/>
          <w:szCs w:val="20"/>
        </w:rPr>
        <w:t> </w:t>
      </w:r>
      <w:r w:rsidR="00CE4355" w:rsidRPr="00527948">
        <w:rPr>
          <w:color w:val="000000"/>
          <w:sz w:val="20"/>
          <w:szCs w:val="20"/>
        </w:rPr>
        <w:t>соглашения о закупках (классифицируются по типам действу</w:t>
      </w:r>
      <w:r w:rsidR="00CE4355" w:rsidRPr="00527948">
        <w:rPr>
          <w:color w:val="000000"/>
          <w:sz w:val="20"/>
          <w:szCs w:val="20"/>
        </w:rPr>
        <w:t>ю</w:t>
      </w:r>
      <w:r w:rsidR="00CE4355" w:rsidRPr="00527948">
        <w:rPr>
          <w:color w:val="000000"/>
          <w:sz w:val="20"/>
          <w:szCs w:val="20"/>
        </w:rPr>
        <w:t>щих контрактов и в зависимости от ожидаемой даты поставки);</w:t>
      </w:r>
    </w:p>
    <w:p w:rsidR="00CE4355" w:rsidRPr="00527948" w:rsidRDefault="0002750F" w:rsidP="0087354F">
      <w:pPr>
        <w:widowControl w:val="0"/>
        <w:shd w:val="clear" w:color="auto" w:fill="FFFFFF"/>
        <w:tabs>
          <w:tab w:val="left" w:pos="365"/>
        </w:tabs>
        <w:autoSpaceDE w:val="0"/>
        <w:autoSpaceDN w:val="0"/>
        <w:adjustRightInd w:val="0"/>
        <w:spacing w:line="245" w:lineRule="auto"/>
        <w:ind w:left="284"/>
        <w:rPr>
          <w:color w:val="000000"/>
          <w:sz w:val="20"/>
          <w:szCs w:val="20"/>
        </w:rPr>
      </w:pPr>
      <w:r w:rsidRPr="00527948">
        <w:rPr>
          <w:bCs/>
          <w:color w:val="000000"/>
          <w:sz w:val="20"/>
          <w:szCs w:val="20"/>
        </w:rPr>
        <w:t>–</w:t>
      </w:r>
      <w:r w:rsidR="000F5E89">
        <w:rPr>
          <w:bCs/>
          <w:color w:val="000000"/>
          <w:sz w:val="20"/>
          <w:szCs w:val="20"/>
        </w:rPr>
        <w:t> </w:t>
      </w:r>
      <w:r w:rsidR="00CE4355" w:rsidRPr="00527948">
        <w:rPr>
          <w:color w:val="000000"/>
          <w:sz w:val="20"/>
          <w:szCs w:val="20"/>
        </w:rPr>
        <w:t>изменения, внесенные поставщиками в предоставленные скидки;</w:t>
      </w:r>
    </w:p>
    <w:p w:rsidR="00CE4355" w:rsidRPr="00527948" w:rsidRDefault="0002750F" w:rsidP="0087354F">
      <w:pPr>
        <w:widowControl w:val="0"/>
        <w:shd w:val="clear" w:color="auto" w:fill="FFFFFF"/>
        <w:tabs>
          <w:tab w:val="left" w:pos="365"/>
        </w:tabs>
        <w:autoSpaceDE w:val="0"/>
        <w:autoSpaceDN w:val="0"/>
        <w:adjustRightInd w:val="0"/>
        <w:spacing w:line="245" w:lineRule="auto"/>
        <w:ind w:left="284"/>
        <w:rPr>
          <w:color w:val="000000"/>
          <w:sz w:val="20"/>
          <w:szCs w:val="20"/>
        </w:rPr>
      </w:pPr>
      <w:r w:rsidRPr="00527948">
        <w:rPr>
          <w:bCs/>
          <w:color w:val="000000"/>
          <w:sz w:val="20"/>
          <w:szCs w:val="20"/>
        </w:rPr>
        <w:t>–</w:t>
      </w:r>
      <w:r w:rsidR="000F5E89">
        <w:rPr>
          <w:bCs/>
          <w:color w:val="000000"/>
          <w:sz w:val="20"/>
          <w:szCs w:val="20"/>
        </w:rPr>
        <w:t> </w:t>
      </w:r>
      <w:r w:rsidR="00CE4355" w:rsidRPr="00527948">
        <w:rPr>
          <w:color w:val="000000"/>
          <w:sz w:val="20"/>
          <w:szCs w:val="20"/>
        </w:rPr>
        <w:t>время доставки;</w:t>
      </w:r>
    </w:p>
    <w:p w:rsidR="00CE4355" w:rsidRPr="00527948" w:rsidRDefault="0002750F" w:rsidP="0087354F">
      <w:pPr>
        <w:widowControl w:val="0"/>
        <w:shd w:val="clear" w:color="auto" w:fill="FFFFFF"/>
        <w:tabs>
          <w:tab w:val="left" w:pos="365"/>
        </w:tabs>
        <w:autoSpaceDE w:val="0"/>
        <w:autoSpaceDN w:val="0"/>
        <w:adjustRightInd w:val="0"/>
        <w:spacing w:line="245" w:lineRule="auto"/>
        <w:ind w:left="284"/>
        <w:rPr>
          <w:color w:val="000000"/>
          <w:sz w:val="20"/>
          <w:szCs w:val="20"/>
        </w:rPr>
      </w:pPr>
      <w:r w:rsidRPr="00527948">
        <w:rPr>
          <w:bCs/>
          <w:color w:val="000000"/>
          <w:sz w:val="20"/>
          <w:szCs w:val="20"/>
        </w:rPr>
        <w:t>–</w:t>
      </w:r>
      <w:r w:rsidR="000F5E89">
        <w:rPr>
          <w:bCs/>
          <w:color w:val="000000"/>
          <w:sz w:val="20"/>
          <w:szCs w:val="20"/>
        </w:rPr>
        <w:t> </w:t>
      </w:r>
      <w:r w:rsidR="00CE4355" w:rsidRPr="00527948">
        <w:rPr>
          <w:color w:val="000000"/>
          <w:sz w:val="20"/>
          <w:szCs w:val="20"/>
        </w:rPr>
        <w:t>доля просроченных заказов;</w:t>
      </w:r>
    </w:p>
    <w:p w:rsidR="00CE4355" w:rsidRPr="00527948" w:rsidRDefault="0002750F" w:rsidP="0087354F">
      <w:pPr>
        <w:widowControl w:val="0"/>
        <w:shd w:val="clear" w:color="auto" w:fill="FFFFFF"/>
        <w:tabs>
          <w:tab w:val="left" w:pos="0"/>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0F5E89">
        <w:rPr>
          <w:bCs/>
          <w:color w:val="000000"/>
          <w:sz w:val="20"/>
          <w:szCs w:val="20"/>
        </w:rPr>
        <w:t> </w:t>
      </w:r>
      <w:r w:rsidR="00CE4355" w:rsidRPr="00527948">
        <w:rPr>
          <w:color w:val="000000"/>
          <w:sz w:val="20"/>
          <w:szCs w:val="20"/>
        </w:rPr>
        <w:t>доля случаев, когда задержка доставки повлекла ощутимое отсу</w:t>
      </w:r>
      <w:r w:rsidR="00CE4355" w:rsidRPr="00527948">
        <w:rPr>
          <w:color w:val="000000"/>
          <w:sz w:val="20"/>
          <w:szCs w:val="20"/>
        </w:rPr>
        <w:t>т</w:t>
      </w:r>
      <w:r w:rsidR="00CE4355" w:rsidRPr="00527948">
        <w:rPr>
          <w:color w:val="000000"/>
          <w:sz w:val="20"/>
          <w:szCs w:val="20"/>
        </w:rPr>
        <w:t>ствие материалов на складе;</w:t>
      </w:r>
    </w:p>
    <w:p w:rsidR="00CE4355" w:rsidRPr="00527948" w:rsidRDefault="0002750F" w:rsidP="0087354F">
      <w:pPr>
        <w:widowControl w:val="0"/>
        <w:shd w:val="clear" w:color="auto" w:fill="FFFFFF"/>
        <w:tabs>
          <w:tab w:val="left" w:pos="0"/>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0F5E89">
        <w:rPr>
          <w:bCs/>
          <w:color w:val="000000"/>
          <w:sz w:val="20"/>
          <w:szCs w:val="20"/>
        </w:rPr>
        <w:t> </w:t>
      </w:r>
      <w:r w:rsidR="00CE4355" w:rsidRPr="00527948">
        <w:rPr>
          <w:color w:val="000000"/>
          <w:sz w:val="20"/>
          <w:szCs w:val="20"/>
        </w:rPr>
        <w:t>число случаев остановки производства в результате задержек доставки МР;</w:t>
      </w:r>
    </w:p>
    <w:p w:rsidR="00CE4355" w:rsidRPr="00527948" w:rsidRDefault="003D3388" w:rsidP="0087354F">
      <w:pPr>
        <w:widowControl w:val="0"/>
        <w:shd w:val="clear" w:color="auto" w:fill="FFFFFF"/>
        <w:tabs>
          <w:tab w:val="left" w:pos="365"/>
        </w:tabs>
        <w:autoSpaceDE w:val="0"/>
        <w:autoSpaceDN w:val="0"/>
        <w:adjustRightInd w:val="0"/>
        <w:spacing w:line="245" w:lineRule="auto"/>
        <w:ind w:left="284"/>
        <w:rPr>
          <w:color w:val="000000"/>
          <w:sz w:val="20"/>
          <w:szCs w:val="20"/>
        </w:rPr>
      </w:pPr>
      <w:r w:rsidRPr="00527948">
        <w:rPr>
          <w:bCs/>
          <w:color w:val="000000"/>
          <w:sz w:val="20"/>
          <w:szCs w:val="20"/>
        </w:rPr>
        <w:t>–</w:t>
      </w:r>
      <w:r w:rsidR="000F5E89">
        <w:rPr>
          <w:bCs/>
          <w:color w:val="000000"/>
          <w:sz w:val="20"/>
          <w:szCs w:val="20"/>
        </w:rPr>
        <w:t> </w:t>
      </w:r>
      <w:r w:rsidR="000F5E89">
        <w:rPr>
          <w:color w:val="000000"/>
          <w:sz w:val="20"/>
          <w:szCs w:val="20"/>
        </w:rPr>
        <w:t xml:space="preserve">цены, уплаченные за МР или </w:t>
      </w:r>
      <w:r w:rsidR="00CE4355" w:rsidRPr="00527948">
        <w:rPr>
          <w:color w:val="000000"/>
          <w:sz w:val="20"/>
          <w:szCs w:val="20"/>
        </w:rPr>
        <w:t>ГП;</w:t>
      </w:r>
    </w:p>
    <w:p w:rsidR="00CE4355" w:rsidRPr="00527948" w:rsidRDefault="003D3388" w:rsidP="0087354F">
      <w:pPr>
        <w:widowControl w:val="0"/>
        <w:shd w:val="clear" w:color="auto" w:fill="FFFFFF"/>
        <w:tabs>
          <w:tab w:val="left" w:pos="365"/>
        </w:tabs>
        <w:autoSpaceDE w:val="0"/>
        <w:autoSpaceDN w:val="0"/>
        <w:adjustRightInd w:val="0"/>
        <w:spacing w:line="245" w:lineRule="auto"/>
        <w:ind w:left="284"/>
        <w:rPr>
          <w:color w:val="000000"/>
          <w:sz w:val="20"/>
          <w:szCs w:val="20"/>
        </w:rPr>
      </w:pPr>
      <w:r w:rsidRPr="00527948">
        <w:rPr>
          <w:bCs/>
          <w:color w:val="000000"/>
          <w:sz w:val="20"/>
          <w:szCs w:val="20"/>
        </w:rPr>
        <w:t>–</w:t>
      </w:r>
      <w:r w:rsidR="000F5E89">
        <w:rPr>
          <w:bCs/>
          <w:color w:val="000000"/>
          <w:sz w:val="20"/>
          <w:szCs w:val="20"/>
        </w:rPr>
        <w:t> </w:t>
      </w:r>
      <w:r w:rsidR="00CE4355" w:rsidRPr="00527948">
        <w:rPr>
          <w:color w:val="000000"/>
          <w:sz w:val="20"/>
          <w:szCs w:val="20"/>
        </w:rPr>
        <w:t>стандартные или прогнозируемые цены на основные МР;</w:t>
      </w:r>
    </w:p>
    <w:p w:rsidR="00CE4355" w:rsidRPr="00527948" w:rsidRDefault="003D3388" w:rsidP="0087354F">
      <w:pPr>
        <w:widowControl w:val="0"/>
        <w:shd w:val="clear" w:color="auto" w:fill="FFFFFF"/>
        <w:tabs>
          <w:tab w:val="left" w:pos="142"/>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0F5E89">
        <w:rPr>
          <w:bCs/>
          <w:color w:val="000000"/>
          <w:sz w:val="20"/>
          <w:szCs w:val="20"/>
        </w:rPr>
        <w:t> </w:t>
      </w:r>
      <w:r w:rsidR="00CE4355" w:rsidRPr="00527948">
        <w:rPr>
          <w:color w:val="000000"/>
          <w:sz w:val="20"/>
          <w:szCs w:val="20"/>
        </w:rPr>
        <w:t>индекс средних цен, уплаченных за МР</w:t>
      </w:r>
      <w:r w:rsidR="000F5E89">
        <w:rPr>
          <w:color w:val="000000"/>
          <w:sz w:val="20"/>
          <w:szCs w:val="20"/>
        </w:rPr>
        <w:t xml:space="preserve"> или </w:t>
      </w:r>
      <w:r w:rsidR="00CE4355" w:rsidRPr="00527948">
        <w:rPr>
          <w:color w:val="000000"/>
          <w:sz w:val="20"/>
          <w:szCs w:val="20"/>
        </w:rPr>
        <w:t>ГП по товарным группам;</w:t>
      </w:r>
    </w:p>
    <w:p w:rsidR="00CE4355" w:rsidRPr="00527948" w:rsidRDefault="003D3388" w:rsidP="0087354F">
      <w:pPr>
        <w:widowControl w:val="0"/>
        <w:shd w:val="clear" w:color="auto" w:fill="FFFFFF"/>
        <w:tabs>
          <w:tab w:val="left" w:pos="0"/>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F97972">
        <w:rPr>
          <w:bCs/>
          <w:color w:val="000000"/>
          <w:sz w:val="20"/>
          <w:szCs w:val="20"/>
        </w:rPr>
        <w:t> </w:t>
      </w:r>
      <w:r w:rsidR="00CE4355" w:rsidRPr="00527948">
        <w:rPr>
          <w:color w:val="000000"/>
          <w:sz w:val="20"/>
          <w:szCs w:val="20"/>
        </w:rPr>
        <w:t>изменения цен, произошедшие в результате переговоров, прои</w:t>
      </w:r>
      <w:r w:rsidR="00CE4355" w:rsidRPr="00527948">
        <w:rPr>
          <w:color w:val="000000"/>
          <w:sz w:val="20"/>
          <w:szCs w:val="20"/>
        </w:rPr>
        <w:t>з</w:t>
      </w:r>
      <w:r w:rsidR="00CE4355" w:rsidRPr="00527948">
        <w:rPr>
          <w:color w:val="000000"/>
          <w:sz w:val="20"/>
          <w:szCs w:val="20"/>
        </w:rPr>
        <w:t>веденного анализа, предложенные продавцом, произошедшие в р</w:t>
      </w:r>
      <w:r w:rsidR="00CE4355" w:rsidRPr="00527948">
        <w:rPr>
          <w:color w:val="000000"/>
          <w:sz w:val="20"/>
          <w:szCs w:val="20"/>
        </w:rPr>
        <w:t>е</w:t>
      </w:r>
      <w:r w:rsidR="00CE4355" w:rsidRPr="00527948">
        <w:rPr>
          <w:color w:val="000000"/>
          <w:sz w:val="20"/>
          <w:szCs w:val="20"/>
        </w:rPr>
        <w:t>зультате улучшения упаковки и рационализации перевозки;</w:t>
      </w:r>
    </w:p>
    <w:p w:rsidR="00CE4355" w:rsidRPr="00527948" w:rsidRDefault="003D3388" w:rsidP="0087354F">
      <w:pPr>
        <w:widowControl w:val="0"/>
        <w:shd w:val="clear" w:color="auto" w:fill="FFFFFF"/>
        <w:tabs>
          <w:tab w:val="left" w:pos="365"/>
        </w:tabs>
        <w:autoSpaceDE w:val="0"/>
        <w:autoSpaceDN w:val="0"/>
        <w:adjustRightInd w:val="0"/>
        <w:spacing w:line="245" w:lineRule="auto"/>
        <w:ind w:left="284"/>
        <w:rPr>
          <w:color w:val="000000"/>
          <w:sz w:val="20"/>
          <w:szCs w:val="20"/>
        </w:rPr>
      </w:pPr>
      <w:r w:rsidRPr="00527948">
        <w:rPr>
          <w:bCs/>
          <w:color w:val="000000"/>
          <w:sz w:val="20"/>
          <w:szCs w:val="20"/>
        </w:rPr>
        <w:t>–</w:t>
      </w:r>
      <w:r w:rsidR="00F97972">
        <w:rPr>
          <w:bCs/>
          <w:color w:val="000000"/>
          <w:sz w:val="20"/>
          <w:szCs w:val="20"/>
        </w:rPr>
        <w:t> </w:t>
      </w:r>
      <w:r w:rsidR="00CE4355" w:rsidRPr="00527948">
        <w:rPr>
          <w:color w:val="000000"/>
          <w:sz w:val="20"/>
          <w:szCs w:val="20"/>
        </w:rPr>
        <w:t>анализ фор</w:t>
      </w:r>
      <w:r w:rsidR="00F97972">
        <w:rPr>
          <w:color w:val="000000"/>
          <w:sz w:val="20"/>
          <w:szCs w:val="20"/>
        </w:rPr>
        <w:t>вардной закупочной деятельности;</w:t>
      </w:r>
    </w:p>
    <w:p w:rsidR="00CE4355" w:rsidRPr="00527948" w:rsidRDefault="000449DD" w:rsidP="0087354F">
      <w:pPr>
        <w:shd w:val="clear" w:color="auto" w:fill="FFFFFF"/>
        <w:tabs>
          <w:tab w:val="left" w:pos="403"/>
        </w:tabs>
        <w:spacing w:line="245" w:lineRule="auto"/>
        <w:ind w:firstLine="284"/>
        <w:rPr>
          <w:sz w:val="20"/>
          <w:szCs w:val="20"/>
        </w:rPr>
      </w:pPr>
      <w:r>
        <w:rPr>
          <w:bCs/>
          <w:color w:val="000000"/>
          <w:sz w:val="20"/>
          <w:szCs w:val="20"/>
        </w:rPr>
        <w:t>5) </w:t>
      </w:r>
      <w:r>
        <w:rPr>
          <w:bCs/>
          <w:iCs/>
          <w:color w:val="000000"/>
          <w:sz w:val="20"/>
          <w:szCs w:val="20"/>
        </w:rPr>
        <w:t>надежность поставщика (</w:t>
      </w:r>
      <w:r w:rsidR="00CE4355" w:rsidRPr="00527948">
        <w:rPr>
          <w:bCs/>
          <w:iCs/>
          <w:color w:val="000000"/>
          <w:sz w:val="20"/>
          <w:szCs w:val="20"/>
        </w:rPr>
        <w:t>продавца</w:t>
      </w:r>
      <w:r>
        <w:rPr>
          <w:bCs/>
          <w:iCs/>
          <w:color w:val="000000"/>
          <w:sz w:val="20"/>
          <w:szCs w:val="20"/>
        </w:rPr>
        <w:t>)</w:t>
      </w:r>
      <w:r w:rsidR="00CE4355" w:rsidRPr="00527948">
        <w:rPr>
          <w:bCs/>
          <w:iCs/>
          <w:color w:val="000000"/>
          <w:sz w:val="20"/>
          <w:szCs w:val="20"/>
        </w:rPr>
        <w:t>:</w:t>
      </w:r>
    </w:p>
    <w:p w:rsidR="00CE4355" w:rsidRPr="00527948" w:rsidRDefault="003D3388" w:rsidP="0087354F">
      <w:pPr>
        <w:widowControl w:val="0"/>
        <w:shd w:val="clear" w:color="auto" w:fill="FFFFFF"/>
        <w:tabs>
          <w:tab w:val="left" w:pos="365"/>
        </w:tabs>
        <w:autoSpaceDE w:val="0"/>
        <w:autoSpaceDN w:val="0"/>
        <w:adjustRightInd w:val="0"/>
        <w:spacing w:line="245" w:lineRule="auto"/>
        <w:ind w:left="284"/>
        <w:rPr>
          <w:bCs/>
          <w:color w:val="000000"/>
          <w:sz w:val="20"/>
          <w:szCs w:val="20"/>
        </w:rPr>
      </w:pPr>
      <w:r w:rsidRPr="00527948">
        <w:rPr>
          <w:bCs/>
          <w:color w:val="000000"/>
          <w:sz w:val="20"/>
          <w:szCs w:val="20"/>
        </w:rPr>
        <w:t>–</w:t>
      </w:r>
      <w:r w:rsidR="000449DD">
        <w:rPr>
          <w:bCs/>
          <w:color w:val="000000"/>
          <w:sz w:val="20"/>
          <w:szCs w:val="20"/>
        </w:rPr>
        <w:t> </w:t>
      </w:r>
      <w:r w:rsidR="00CE4355" w:rsidRPr="00527948">
        <w:rPr>
          <w:color w:val="000000"/>
          <w:sz w:val="20"/>
          <w:szCs w:val="20"/>
        </w:rPr>
        <w:t>доля просроченных доставок и отказов;</w:t>
      </w:r>
    </w:p>
    <w:p w:rsidR="00CE4355" w:rsidRPr="00527948" w:rsidRDefault="003D3388" w:rsidP="0087354F">
      <w:pPr>
        <w:widowControl w:val="0"/>
        <w:shd w:val="clear" w:color="auto" w:fill="FFFFFF"/>
        <w:tabs>
          <w:tab w:val="left" w:pos="365"/>
        </w:tabs>
        <w:autoSpaceDE w:val="0"/>
        <w:autoSpaceDN w:val="0"/>
        <w:adjustRightInd w:val="0"/>
        <w:spacing w:line="245" w:lineRule="auto"/>
        <w:ind w:left="284"/>
        <w:rPr>
          <w:color w:val="000000"/>
          <w:sz w:val="20"/>
          <w:szCs w:val="20"/>
        </w:rPr>
      </w:pPr>
      <w:r w:rsidRPr="00527948">
        <w:rPr>
          <w:bCs/>
          <w:color w:val="000000"/>
          <w:sz w:val="20"/>
          <w:szCs w:val="20"/>
        </w:rPr>
        <w:t>–</w:t>
      </w:r>
      <w:r w:rsidR="000449DD">
        <w:rPr>
          <w:bCs/>
          <w:color w:val="000000"/>
          <w:sz w:val="20"/>
          <w:szCs w:val="20"/>
        </w:rPr>
        <w:t> </w:t>
      </w:r>
      <w:r w:rsidR="00CE4355" w:rsidRPr="00527948">
        <w:rPr>
          <w:color w:val="000000"/>
          <w:sz w:val="20"/>
          <w:szCs w:val="20"/>
        </w:rPr>
        <w:t>доля некондиционных поставок;</w:t>
      </w:r>
    </w:p>
    <w:p w:rsidR="00CE4355" w:rsidRPr="00527948" w:rsidRDefault="003D3388" w:rsidP="0087354F">
      <w:pPr>
        <w:widowControl w:val="0"/>
        <w:shd w:val="clear" w:color="auto" w:fill="FFFFFF"/>
        <w:tabs>
          <w:tab w:val="left" w:pos="0"/>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0449DD">
        <w:rPr>
          <w:bCs/>
          <w:color w:val="000000"/>
          <w:sz w:val="20"/>
          <w:szCs w:val="20"/>
        </w:rPr>
        <w:t> </w:t>
      </w:r>
      <w:r w:rsidR="00CE4355" w:rsidRPr="00527948">
        <w:rPr>
          <w:color w:val="000000"/>
          <w:sz w:val="20"/>
          <w:szCs w:val="20"/>
        </w:rPr>
        <w:t>доля заказов, вопреки договоренност</w:t>
      </w:r>
      <w:r w:rsidR="000449DD">
        <w:rPr>
          <w:color w:val="000000"/>
          <w:sz w:val="20"/>
          <w:szCs w:val="20"/>
        </w:rPr>
        <w:t>и доставленных не одной партией;</w:t>
      </w:r>
    </w:p>
    <w:p w:rsidR="00CE4355" w:rsidRPr="00527948" w:rsidRDefault="003D3388" w:rsidP="0087354F">
      <w:pPr>
        <w:widowControl w:val="0"/>
        <w:shd w:val="clear" w:color="auto" w:fill="FFFFFF"/>
        <w:tabs>
          <w:tab w:val="left" w:pos="0"/>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0449DD">
        <w:rPr>
          <w:bCs/>
          <w:color w:val="000000"/>
          <w:sz w:val="20"/>
          <w:szCs w:val="20"/>
        </w:rPr>
        <w:t> </w:t>
      </w:r>
      <w:r w:rsidR="00CE4355" w:rsidRPr="00527948">
        <w:rPr>
          <w:color w:val="000000"/>
          <w:sz w:val="20"/>
          <w:szCs w:val="20"/>
        </w:rPr>
        <w:t>качество услуг транспортировки, предоставленных различными перевозчиками, измеренное временем в пути и числом повреждений грузов.</w:t>
      </w:r>
    </w:p>
    <w:p w:rsidR="00CE4355" w:rsidRPr="00527948" w:rsidRDefault="00B04F7C" w:rsidP="0087354F">
      <w:pPr>
        <w:shd w:val="clear" w:color="auto" w:fill="FFFFFF"/>
        <w:spacing w:line="245" w:lineRule="auto"/>
        <w:ind w:firstLine="284"/>
        <w:jc w:val="both"/>
        <w:rPr>
          <w:sz w:val="20"/>
          <w:szCs w:val="20"/>
        </w:rPr>
      </w:pPr>
      <w:r>
        <w:rPr>
          <w:noProof/>
          <w:sz w:val="20"/>
          <w:szCs w:val="20"/>
        </w:rPr>
        <w:pict>
          <v:line id="_x0000_s1112" style="position:absolute;left:0;text-align:left;z-index:251730944;mso-position-horizontal-relative:margin" from="-84pt,802.8pt" to="-84pt,1020.25pt" o:allowincell="f" strokeweight=".7pt">
            <w10:wrap anchorx="margin"/>
          </v:line>
        </w:pict>
      </w:r>
      <w:r w:rsidR="00CE4355" w:rsidRPr="00527948">
        <w:rPr>
          <w:color w:val="000000"/>
          <w:sz w:val="20"/>
          <w:szCs w:val="20"/>
        </w:rPr>
        <w:t>Неэффективное снабжение, излишние закупки и запасы, не страт</w:t>
      </w:r>
      <w:r w:rsidR="00CE4355" w:rsidRPr="00527948">
        <w:rPr>
          <w:color w:val="000000"/>
          <w:sz w:val="20"/>
          <w:szCs w:val="20"/>
        </w:rPr>
        <w:t>е</w:t>
      </w:r>
      <w:r w:rsidR="00CE4355" w:rsidRPr="00527948">
        <w:rPr>
          <w:color w:val="000000"/>
          <w:sz w:val="20"/>
          <w:szCs w:val="20"/>
        </w:rPr>
        <w:t>гический подход к выбору источников снабжения являются симпт</w:t>
      </w:r>
      <w:r w:rsidR="00CE4355" w:rsidRPr="00527948">
        <w:rPr>
          <w:color w:val="000000"/>
          <w:sz w:val="20"/>
          <w:szCs w:val="20"/>
        </w:rPr>
        <w:t>о</w:t>
      </w:r>
      <w:r w:rsidR="00CE4355" w:rsidRPr="00527948">
        <w:rPr>
          <w:color w:val="000000"/>
          <w:sz w:val="20"/>
          <w:szCs w:val="20"/>
        </w:rPr>
        <w:t>мами плохой организации снабжения. Современные компании индус</w:t>
      </w:r>
      <w:r w:rsidR="00CE4355" w:rsidRPr="00527948">
        <w:rPr>
          <w:color w:val="000000"/>
          <w:sz w:val="20"/>
          <w:szCs w:val="20"/>
        </w:rPr>
        <w:t>т</w:t>
      </w:r>
      <w:r w:rsidR="00CE4355" w:rsidRPr="00527948">
        <w:rPr>
          <w:color w:val="000000"/>
          <w:sz w:val="20"/>
          <w:szCs w:val="20"/>
        </w:rPr>
        <w:lastRenderedPageBreak/>
        <w:t>риальной эпохи превращаются в первопроходцев электронного бизн</w:t>
      </w:r>
      <w:r w:rsidR="00CE4355" w:rsidRPr="00527948">
        <w:rPr>
          <w:color w:val="000000"/>
          <w:sz w:val="20"/>
          <w:szCs w:val="20"/>
        </w:rPr>
        <w:t>е</w:t>
      </w:r>
      <w:r w:rsidR="00CE4355" w:rsidRPr="00527948">
        <w:rPr>
          <w:color w:val="000000"/>
          <w:sz w:val="20"/>
          <w:szCs w:val="20"/>
        </w:rPr>
        <w:t>са. Совмещение эффективных стратегий снабжения и автоматизации бизнес-процессов с грамотным применением новых информационных технологий в действительности является тем фактором, который отл</w:t>
      </w:r>
      <w:r w:rsidR="00CE4355" w:rsidRPr="00527948">
        <w:rPr>
          <w:color w:val="000000"/>
          <w:sz w:val="20"/>
          <w:szCs w:val="20"/>
        </w:rPr>
        <w:t>и</w:t>
      </w:r>
      <w:r w:rsidR="00CE4355" w:rsidRPr="00527948">
        <w:rPr>
          <w:color w:val="000000"/>
          <w:sz w:val="20"/>
          <w:szCs w:val="20"/>
        </w:rPr>
        <w:t xml:space="preserve">чает </w:t>
      </w:r>
      <w:r w:rsidR="000449DD">
        <w:rPr>
          <w:color w:val="000000"/>
          <w:sz w:val="20"/>
          <w:szCs w:val="20"/>
        </w:rPr>
        <w:t>в настоящее время</w:t>
      </w:r>
      <w:r w:rsidR="00CE4355" w:rsidRPr="00527948">
        <w:rPr>
          <w:color w:val="000000"/>
          <w:sz w:val="20"/>
          <w:szCs w:val="20"/>
        </w:rPr>
        <w:t xml:space="preserve"> лидеров рынка. </w:t>
      </w:r>
    </w:p>
    <w:p w:rsidR="00CE4355" w:rsidRPr="00527948" w:rsidRDefault="00CE4355" w:rsidP="00527948">
      <w:pPr>
        <w:shd w:val="clear" w:color="auto" w:fill="FFFFFF"/>
        <w:ind w:firstLine="284"/>
        <w:jc w:val="both"/>
        <w:rPr>
          <w:sz w:val="20"/>
          <w:szCs w:val="20"/>
        </w:rPr>
      </w:pPr>
      <w:r w:rsidRPr="00527948">
        <w:rPr>
          <w:color w:val="000000"/>
          <w:sz w:val="20"/>
          <w:szCs w:val="20"/>
        </w:rPr>
        <w:t>Крупные компании тратят более 5</w:t>
      </w:r>
      <w:r w:rsidR="000449DD">
        <w:rPr>
          <w:color w:val="000000"/>
          <w:sz w:val="20"/>
          <w:szCs w:val="20"/>
        </w:rPr>
        <w:t>–</w:t>
      </w:r>
      <w:r w:rsidRPr="00527948">
        <w:rPr>
          <w:color w:val="000000"/>
          <w:sz w:val="20"/>
          <w:szCs w:val="20"/>
        </w:rPr>
        <w:t>10</w:t>
      </w:r>
      <w:r w:rsidR="000449DD">
        <w:rPr>
          <w:color w:val="000000"/>
          <w:sz w:val="20"/>
          <w:szCs w:val="20"/>
        </w:rPr>
        <w:t> </w:t>
      </w:r>
      <w:r w:rsidRPr="00527948">
        <w:rPr>
          <w:color w:val="000000"/>
          <w:sz w:val="20"/>
          <w:szCs w:val="20"/>
        </w:rPr>
        <w:t>% доходов на офисное об</w:t>
      </w:r>
      <w:r w:rsidRPr="00527948">
        <w:rPr>
          <w:color w:val="000000"/>
          <w:sz w:val="20"/>
          <w:szCs w:val="20"/>
        </w:rPr>
        <w:t>о</w:t>
      </w:r>
      <w:r w:rsidRPr="00527948">
        <w:rPr>
          <w:color w:val="000000"/>
          <w:sz w:val="20"/>
          <w:szCs w:val="20"/>
        </w:rPr>
        <w:t>рудование, программное обеспечение, компьютеры и другие так наз</w:t>
      </w:r>
      <w:r w:rsidRPr="00527948">
        <w:rPr>
          <w:color w:val="000000"/>
          <w:sz w:val="20"/>
          <w:szCs w:val="20"/>
        </w:rPr>
        <w:t>ы</w:t>
      </w:r>
      <w:r w:rsidRPr="00527948">
        <w:rPr>
          <w:color w:val="000000"/>
          <w:sz w:val="20"/>
          <w:szCs w:val="20"/>
        </w:rPr>
        <w:t>ваемые непроизводственные нужды. Этот сектор мировой электронной  торговли составляет значительный рынок с оборотом более 500 млрд. долл</w:t>
      </w:r>
      <w:r w:rsidR="000449DD">
        <w:rPr>
          <w:color w:val="000000"/>
          <w:sz w:val="20"/>
          <w:szCs w:val="20"/>
        </w:rPr>
        <w:t>аров</w:t>
      </w:r>
      <w:r w:rsidRPr="00527948">
        <w:rPr>
          <w:color w:val="000000"/>
          <w:sz w:val="20"/>
          <w:szCs w:val="20"/>
        </w:rPr>
        <w:t xml:space="preserve"> в год. Продавцы и покупатели признают этот факт, создавая более эффективные способы обмена, которые могут принести выгоды их бизнесу в виде дополнительного дохода или снижения издержек.</w:t>
      </w:r>
    </w:p>
    <w:p w:rsidR="00CE4355" w:rsidRPr="00527948" w:rsidRDefault="00CE4355" w:rsidP="00527948">
      <w:pPr>
        <w:shd w:val="clear" w:color="auto" w:fill="FFFFFF"/>
        <w:ind w:firstLine="284"/>
        <w:jc w:val="both"/>
        <w:rPr>
          <w:sz w:val="20"/>
          <w:szCs w:val="20"/>
        </w:rPr>
      </w:pPr>
      <w:r w:rsidRPr="00527948">
        <w:rPr>
          <w:color w:val="000000"/>
          <w:sz w:val="20"/>
          <w:szCs w:val="20"/>
        </w:rPr>
        <w:t>Поражает неэффективность снабжения. Затраты на непроизводс</w:t>
      </w:r>
      <w:r w:rsidRPr="00527948">
        <w:rPr>
          <w:color w:val="000000"/>
          <w:sz w:val="20"/>
          <w:szCs w:val="20"/>
        </w:rPr>
        <w:t>т</w:t>
      </w:r>
      <w:r w:rsidRPr="00527948">
        <w:rPr>
          <w:color w:val="000000"/>
          <w:sz w:val="20"/>
          <w:szCs w:val="20"/>
        </w:rPr>
        <w:t xml:space="preserve">венные материалы составляют треть затрат компаний, </w:t>
      </w:r>
      <w:r w:rsidR="003D3388">
        <w:rPr>
          <w:color w:val="000000"/>
          <w:sz w:val="20"/>
          <w:szCs w:val="20"/>
        </w:rPr>
        <w:t>7</w:t>
      </w:r>
      <w:r w:rsidRPr="00527948">
        <w:rPr>
          <w:color w:val="000000"/>
          <w:sz w:val="20"/>
          <w:szCs w:val="20"/>
        </w:rPr>
        <w:t>5</w:t>
      </w:r>
      <w:r w:rsidR="000449DD">
        <w:rPr>
          <w:color w:val="000000"/>
          <w:sz w:val="20"/>
          <w:szCs w:val="20"/>
        </w:rPr>
        <w:t> </w:t>
      </w:r>
      <w:r w:rsidRPr="00527948">
        <w:rPr>
          <w:color w:val="000000"/>
          <w:sz w:val="20"/>
          <w:szCs w:val="20"/>
        </w:rPr>
        <w:t xml:space="preserve">% сделок по закупкам происходит на основе процедур бумажного обмена. </w:t>
      </w:r>
    </w:p>
    <w:p w:rsidR="00CE4355" w:rsidRPr="00527948" w:rsidRDefault="00CE4355" w:rsidP="00527948">
      <w:pPr>
        <w:shd w:val="clear" w:color="auto" w:fill="FFFFFF"/>
        <w:ind w:firstLine="284"/>
        <w:jc w:val="both"/>
        <w:rPr>
          <w:sz w:val="20"/>
          <w:szCs w:val="20"/>
        </w:rPr>
      </w:pPr>
      <w:r w:rsidRPr="00527948">
        <w:rPr>
          <w:color w:val="000000"/>
          <w:sz w:val="20"/>
          <w:szCs w:val="20"/>
        </w:rPr>
        <w:t>С ростом электронной коммерции область снабжения переживает революцию. Мы входим в новую эру самообслуживания, связанную с интегрированными приложениями нового поколения в области сна</w:t>
      </w:r>
      <w:r w:rsidRPr="00527948">
        <w:rPr>
          <w:color w:val="000000"/>
          <w:sz w:val="20"/>
          <w:szCs w:val="20"/>
        </w:rPr>
        <w:t>б</w:t>
      </w:r>
      <w:r w:rsidRPr="00527948">
        <w:rPr>
          <w:color w:val="000000"/>
          <w:sz w:val="20"/>
          <w:szCs w:val="20"/>
        </w:rPr>
        <w:t>жения, с помощью которых работники каждый день могут более э</w:t>
      </w:r>
      <w:r w:rsidRPr="00527948">
        <w:rPr>
          <w:color w:val="000000"/>
          <w:sz w:val="20"/>
          <w:szCs w:val="20"/>
        </w:rPr>
        <w:t>ф</w:t>
      </w:r>
      <w:r w:rsidRPr="00527948">
        <w:rPr>
          <w:color w:val="000000"/>
          <w:sz w:val="20"/>
          <w:szCs w:val="20"/>
        </w:rPr>
        <w:t>фективно выполнять свои обязанности, используя простые прилож</w:t>
      </w:r>
      <w:r w:rsidRPr="00527948">
        <w:rPr>
          <w:color w:val="000000"/>
          <w:sz w:val="20"/>
          <w:szCs w:val="20"/>
        </w:rPr>
        <w:t>е</w:t>
      </w:r>
      <w:r w:rsidRPr="00527948">
        <w:rPr>
          <w:color w:val="000000"/>
          <w:sz w:val="20"/>
          <w:szCs w:val="20"/>
        </w:rPr>
        <w:t>ния на основе интернет-технологий.</w:t>
      </w:r>
    </w:p>
    <w:p w:rsidR="00CE4355" w:rsidRPr="00527948" w:rsidRDefault="00CE4355" w:rsidP="00527948">
      <w:pPr>
        <w:shd w:val="clear" w:color="auto" w:fill="FFFFFF"/>
        <w:ind w:firstLine="284"/>
        <w:jc w:val="both"/>
        <w:rPr>
          <w:sz w:val="20"/>
          <w:szCs w:val="20"/>
        </w:rPr>
      </w:pPr>
    </w:p>
    <w:p w:rsidR="00CE4355" w:rsidRPr="00527948" w:rsidRDefault="00CE4355" w:rsidP="00527948">
      <w:pPr>
        <w:ind w:firstLine="284"/>
        <w:jc w:val="center"/>
        <w:rPr>
          <w:sz w:val="20"/>
          <w:szCs w:val="20"/>
        </w:rPr>
      </w:pPr>
    </w:p>
    <w:p w:rsidR="006008A2" w:rsidRDefault="006008A2" w:rsidP="00527948">
      <w:pPr>
        <w:shd w:val="clear" w:color="auto" w:fill="FFFFFF"/>
        <w:tabs>
          <w:tab w:val="left" w:pos="6466"/>
        </w:tabs>
        <w:ind w:firstLine="284"/>
        <w:jc w:val="center"/>
        <w:rPr>
          <w:color w:val="000000"/>
          <w:sz w:val="20"/>
          <w:szCs w:val="20"/>
        </w:rPr>
      </w:pPr>
    </w:p>
    <w:p w:rsidR="006008A2" w:rsidRDefault="006008A2" w:rsidP="00527948">
      <w:pPr>
        <w:shd w:val="clear" w:color="auto" w:fill="FFFFFF"/>
        <w:tabs>
          <w:tab w:val="left" w:pos="6466"/>
        </w:tabs>
        <w:ind w:firstLine="284"/>
        <w:jc w:val="center"/>
        <w:rPr>
          <w:color w:val="000000"/>
          <w:sz w:val="20"/>
          <w:szCs w:val="20"/>
        </w:rPr>
      </w:pPr>
    </w:p>
    <w:p w:rsidR="006008A2" w:rsidRDefault="006008A2" w:rsidP="00527948">
      <w:pPr>
        <w:shd w:val="clear" w:color="auto" w:fill="FFFFFF"/>
        <w:tabs>
          <w:tab w:val="left" w:pos="6466"/>
        </w:tabs>
        <w:ind w:firstLine="284"/>
        <w:jc w:val="center"/>
        <w:rPr>
          <w:color w:val="000000"/>
          <w:sz w:val="20"/>
          <w:szCs w:val="20"/>
        </w:rPr>
      </w:pPr>
    </w:p>
    <w:p w:rsidR="006008A2" w:rsidRDefault="006008A2" w:rsidP="00527948">
      <w:pPr>
        <w:shd w:val="clear" w:color="auto" w:fill="FFFFFF"/>
        <w:tabs>
          <w:tab w:val="left" w:pos="6466"/>
        </w:tabs>
        <w:ind w:firstLine="284"/>
        <w:jc w:val="center"/>
        <w:rPr>
          <w:color w:val="000000"/>
          <w:sz w:val="20"/>
          <w:szCs w:val="20"/>
        </w:rPr>
      </w:pPr>
    </w:p>
    <w:p w:rsidR="006008A2" w:rsidRDefault="006008A2" w:rsidP="00527948">
      <w:pPr>
        <w:shd w:val="clear" w:color="auto" w:fill="FFFFFF"/>
        <w:tabs>
          <w:tab w:val="left" w:pos="6466"/>
        </w:tabs>
        <w:ind w:firstLine="284"/>
        <w:jc w:val="center"/>
        <w:rPr>
          <w:color w:val="000000"/>
          <w:sz w:val="20"/>
          <w:szCs w:val="20"/>
        </w:rPr>
      </w:pPr>
    </w:p>
    <w:p w:rsidR="0087354F" w:rsidRDefault="0087354F" w:rsidP="00527948">
      <w:pPr>
        <w:shd w:val="clear" w:color="auto" w:fill="FFFFFF"/>
        <w:tabs>
          <w:tab w:val="left" w:pos="6466"/>
        </w:tabs>
        <w:ind w:firstLine="284"/>
        <w:jc w:val="center"/>
        <w:rPr>
          <w:color w:val="000000"/>
          <w:sz w:val="20"/>
          <w:szCs w:val="20"/>
        </w:rPr>
      </w:pPr>
    </w:p>
    <w:p w:rsidR="0087354F" w:rsidRDefault="0087354F" w:rsidP="00527948">
      <w:pPr>
        <w:shd w:val="clear" w:color="auto" w:fill="FFFFFF"/>
        <w:tabs>
          <w:tab w:val="left" w:pos="6466"/>
        </w:tabs>
        <w:ind w:firstLine="284"/>
        <w:jc w:val="center"/>
        <w:rPr>
          <w:color w:val="000000"/>
          <w:sz w:val="20"/>
          <w:szCs w:val="20"/>
        </w:rPr>
      </w:pPr>
    </w:p>
    <w:p w:rsidR="0087354F" w:rsidRDefault="0087354F" w:rsidP="00527948">
      <w:pPr>
        <w:shd w:val="clear" w:color="auto" w:fill="FFFFFF"/>
        <w:tabs>
          <w:tab w:val="left" w:pos="6466"/>
        </w:tabs>
        <w:ind w:firstLine="284"/>
        <w:jc w:val="center"/>
        <w:rPr>
          <w:color w:val="000000"/>
          <w:sz w:val="20"/>
          <w:szCs w:val="20"/>
        </w:rPr>
      </w:pPr>
    </w:p>
    <w:p w:rsidR="0087354F" w:rsidRDefault="0087354F" w:rsidP="00527948">
      <w:pPr>
        <w:shd w:val="clear" w:color="auto" w:fill="FFFFFF"/>
        <w:tabs>
          <w:tab w:val="left" w:pos="6466"/>
        </w:tabs>
        <w:ind w:firstLine="284"/>
        <w:jc w:val="center"/>
        <w:rPr>
          <w:color w:val="000000"/>
          <w:sz w:val="20"/>
          <w:szCs w:val="20"/>
        </w:rPr>
      </w:pPr>
    </w:p>
    <w:p w:rsidR="0087354F" w:rsidRDefault="0087354F" w:rsidP="00527948">
      <w:pPr>
        <w:shd w:val="clear" w:color="auto" w:fill="FFFFFF"/>
        <w:tabs>
          <w:tab w:val="left" w:pos="6466"/>
        </w:tabs>
        <w:ind w:firstLine="284"/>
        <w:jc w:val="center"/>
        <w:rPr>
          <w:color w:val="000000"/>
          <w:sz w:val="20"/>
          <w:szCs w:val="20"/>
        </w:rPr>
      </w:pPr>
    </w:p>
    <w:p w:rsidR="0087354F" w:rsidRDefault="0087354F" w:rsidP="00527948">
      <w:pPr>
        <w:shd w:val="clear" w:color="auto" w:fill="FFFFFF"/>
        <w:tabs>
          <w:tab w:val="left" w:pos="6466"/>
        </w:tabs>
        <w:ind w:firstLine="284"/>
        <w:jc w:val="center"/>
        <w:rPr>
          <w:color w:val="000000"/>
          <w:sz w:val="20"/>
          <w:szCs w:val="20"/>
        </w:rPr>
      </w:pPr>
    </w:p>
    <w:p w:rsidR="0087354F" w:rsidRDefault="0087354F" w:rsidP="00527948">
      <w:pPr>
        <w:shd w:val="clear" w:color="auto" w:fill="FFFFFF"/>
        <w:tabs>
          <w:tab w:val="left" w:pos="6466"/>
        </w:tabs>
        <w:ind w:firstLine="284"/>
        <w:jc w:val="center"/>
        <w:rPr>
          <w:color w:val="000000"/>
          <w:sz w:val="20"/>
          <w:szCs w:val="20"/>
        </w:rPr>
      </w:pPr>
    </w:p>
    <w:p w:rsidR="0087354F" w:rsidRDefault="0087354F" w:rsidP="00527948">
      <w:pPr>
        <w:shd w:val="clear" w:color="auto" w:fill="FFFFFF"/>
        <w:tabs>
          <w:tab w:val="left" w:pos="6466"/>
        </w:tabs>
        <w:ind w:firstLine="284"/>
        <w:jc w:val="center"/>
        <w:rPr>
          <w:color w:val="000000"/>
          <w:sz w:val="20"/>
          <w:szCs w:val="20"/>
        </w:rPr>
      </w:pPr>
    </w:p>
    <w:p w:rsidR="0087354F" w:rsidRDefault="0087354F" w:rsidP="00527948">
      <w:pPr>
        <w:shd w:val="clear" w:color="auto" w:fill="FFFFFF"/>
        <w:tabs>
          <w:tab w:val="left" w:pos="6466"/>
        </w:tabs>
        <w:ind w:firstLine="284"/>
        <w:jc w:val="center"/>
        <w:rPr>
          <w:color w:val="000000"/>
          <w:sz w:val="20"/>
          <w:szCs w:val="20"/>
        </w:rPr>
      </w:pPr>
    </w:p>
    <w:p w:rsidR="0087354F" w:rsidRDefault="0087354F" w:rsidP="00527948">
      <w:pPr>
        <w:shd w:val="clear" w:color="auto" w:fill="FFFFFF"/>
        <w:tabs>
          <w:tab w:val="left" w:pos="6466"/>
        </w:tabs>
        <w:ind w:firstLine="284"/>
        <w:jc w:val="center"/>
        <w:rPr>
          <w:color w:val="000000"/>
          <w:sz w:val="20"/>
          <w:szCs w:val="20"/>
        </w:rPr>
      </w:pPr>
    </w:p>
    <w:p w:rsidR="0087354F" w:rsidRDefault="0087354F" w:rsidP="00527948">
      <w:pPr>
        <w:shd w:val="clear" w:color="auto" w:fill="FFFFFF"/>
        <w:tabs>
          <w:tab w:val="left" w:pos="6466"/>
        </w:tabs>
        <w:ind w:firstLine="284"/>
        <w:jc w:val="center"/>
        <w:rPr>
          <w:color w:val="000000"/>
          <w:sz w:val="20"/>
          <w:szCs w:val="20"/>
        </w:rPr>
      </w:pPr>
    </w:p>
    <w:p w:rsidR="00CE4355" w:rsidRPr="006008A2" w:rsidRDefault="006008A2" w:rsidP="00CD074C">
      <w:pPr>
        <w:shd w:val="clear" w:color="auto" w:fill="FFFFFF"/>
        <w:tabs>
          <w:tab w:val="left" w:pos="6466"/>
        </w:tabs>
        <w:spacing w:line="242" w:lineRule="auto"/>
        <w:jc w:val="center"/>
        <w:rPr>
          <w:b/>
          <w:color w:val="000000"/>
          <w:sz w:val="20"/>
          <w:szCs w:val="20"/>
        </w:rPr>
      </w:pPr>
      <w:r w:rsidRPr="006008A2">
        <w:rPr>
          <w:b/>
          <w:color w:val="000000"/>
          <w:sz w:val="20"/>
          <w:szCs w:val="20"/>
        </w:rPr>
        <w:lastRenderedPageBreak/>
        <w:t xml:space="preserve">3. </w:t>
      </w:r>
      <w:r w:rsidR="00CE4355" w:rsidRPr="006008A2">
        <w:rPr>
          <w:b/>
          <w:color w:val="000000"/>
          <w:sz w:val="20"/>
          <w:szCs w:val="20"/>
        </w:rPr>
        <w:t>ЛОГИСТИКА ПРОИЗВОДСТВЕНННЫ</w:t>
      </w:r>
      <w:r w:rsidR="000449DD">
        <w:rPr>
          <w:b/>
          <w:color w:val="000000"/>
          <w:sz w:val="20"/>
          <w:szCs w:val="20"/>
        </w:rPr>
        <w:t>Х</w:t>
      </w:r>
      <w:r w:rsidR="00CE4355" w:rsidRPr="006008A2">
        <w:rPr>
          <w:b/>
          <w:color w:val="000000"/>
          <w:sz w:val="20"/>
          <w:szCs w:val="20"/>
        </w:rPr>
        <w:t xml:space="preserve"> ПРОЦЕССОВ</w:t>
      </w:r>
    </w:p>
    <w:p w:rsidR="006008A2" w:rsidRDefault="006008A2" w:rsidP="00CD074C">
      <w:pPr>
        <w:shd w:val="clear" w:color="auto" w:fill="FFFFFF"/>
        <w:tabs>
          <w:tab w:val="left" w:pos="6466"/>
        </w:tabs>
        <w:spacing w:line="242" w:lineRule="auto"/>
        <w:ind w:firstLine="284"/>
        <w:rPr>
          <w:color w:val="000000"/>
          <w:sz w:val="20"/>
          <w:szCs w:val="20"/>
        </w:rPr>
      </w:pPr>
    </w:p>
    <w:p w:rsidR="00CE4355" w:rsidRDefault="006008A2" w:rsidP="00CD074C">
      <w:pPr>
        <w:shd w:val="clear" w:color="auto" w:fill="FFFFFF"/>
        <w:tabs>
          <w:tab w:val="left" w:pos="6466"/>
        </w:tabs>
        <w:spacing w:line="242" w:lineRule="auto"/>
        <w:jc w:val="center"/>
        <w:rPr>
          <w:b/>
          <w:color w:val="000000"/>
          <w:sz w:val="20"/>
          <w:szCs w:val="20"/>
        </w:rPr>
      </w:pPr>
      <w:r w:rsidRPr="006008A2">
        <w:rPr>
          <w:b/>
          <w:color w:val="000000"/>
          <w:sz w:val="20"/>
          <w:szCs w:val="20"/>
        </w:rPr>
        <w:t>3.</w:t>
      </w:r>
      <w:r w:rsidR="00CE4355" w:rsidRPr="006008A2">
        <w:rPr>
          <w:b/>
          <w:color w:val="000000"/>
          <w:sz w:val="20"/>
          <w:szCs w:val="20"/>
        </w:rPr>
        <w:t>1. Сущность и содержание производственной логистики</w:t>
      </w:r>
    </w:p>
    <w:p w:rsidR="006008A2" w:rsidRPr="006008A2" w:rsidRDefault="006008A2" w:rsidP="00CD074C">
      <w:pPr>
        <w:shd w:val="clear" w:color="auto" w:fill="FFFFFF"/>
        <w:tabs>
          <w:tab w:val="left" w:pos="6466"/>
        </w:tabs>
        <w:spacing w:line="242" w:lineRule="auto"/>
        <w:jc w:val="center"/>
        <w:rPr>
          <w:b/>
          <w:sz w:val="20"/>
          <w:szCs w:val="20"/>
        </w:rPr>
      </w:pPr>
    </w:p>
    <w:p w:rsidR="00CE4355" w:rsidRPr="00527948" w:rsidRDefault="00CE4355" w:rsidP="00CD074C">
      <w:pPr>
        <w:shd w:val="clear" w:color="auto" w:fill="FFFFFF"/>
        <w:spacing w:line="242" w:lineRule="auto"/>
        <w:ind w:firstLine="284"/>
        <w:jc w:val="both"/>
        <w:rPr>
          <w:sz w:val="20"/>
          <w:szCs w:val="20"/>
        </w:rPr>
      </w:pPr>
      <w:r w:rsidRPr="00527948">
        <w:rPr>
          <w:bCs/>
          <w:color w:val="000000"/>
          <w:sz w:val="20"/>
          <w:szCs w:val="20"/>
        </w:rPr>
        <w:t xml:space="preserve">Производственная логистика </w:t>
      </w:r>
      <w:r w:rsidR="006008A2" w:rsidRPr="00527948">
        <w:rPr>
          <w:bCs/>
          <w:color w:val="000000"/>
          <w:sz w:val="20"/>
          <w:szCs w:val="20"/>
        </w:rPr>
        <w:t>–</w:t>
      </w:r>
      <w:r w:rsidRPr="00527948">
        <w:rPr>
          <w:bCs/>
          <w:color w:val="000000"/>
          <w:sz w:val="20"/>
          <w:szCs w:val="20"/>
        </w:rPr>
        <w:t xml:space="preserve"> это управление производственными процедурами внутри предприятия, обеспечивающее оптимизацию з</w:t>
      </w:r>
      <w:r w:rsidRPr="00527948">
        <w:rPr>
          <w:bCs/>
          <w:color w:val="000000"/>
          <w:sz w:val="20"/>
          <w:szCs w:val="20"/>
        </w:rPr>
        <w:t>а</w:t>
      </w:r>
      <w:r w:rsidRPr="00527948">
        <w:rPr>
          <w:bCs/>
          <w:color w:val="000000"/>
          <w:sz w:val="20"/>
          <w:szCs w:val="20"/>
        </w:rPr>
        <w:t>трат на производство продукции в соответствии с заданной целевой функцией.</w:t>
      </w:r>
    </w:p>
    <w:p w:rsidR="00CE4355" w:rsidRPr="00527948" w:rsidRDefault="00CE4355" w:rsidP="00CD074C">
      <w:pPr>
        <w:shd w:val="clear" w:color="auto" w:fill="FFFFFF"/>
        <w:tabs>
          <w:tab w:val="left" w:pos="6473"/>
        </w:tabs>
        <w:spacing w:line="242" w:lineRule="auto"/>
        <w:ind w:firstLine="284"/>
        <w:jc w:val="both"/>
        <w:rPr>
          <w:sz w:val="20"/>
          <w:szCs w:val="20"/>
        </w:rPr>
      </w:pPr>
      <w:r w:rsidRPr="00527948">
        <w:rPr>
          <w:color w:val="000000"/>
          <w:sz w:val="20"/>
          <w:szCs w:val="20"/>
        </w:rPr>
        <w:t>Указанная целевая функция при этом лежит вне непосредственно производственного процесса и, как правило, основана на маркетинг</w:t>
      </w:r>
      <w:r w:rsidRPr="00527948">
        <w:rPr>
          <w:color w:val="000000"/>
          <w:sz w:val="20"/>
          <w:szCs w:val="20"/>
        </w:rPr>
        <w:t>о</w:t>
      </w:r>
      <w:r w:rsidRPr="00527948">
        <w:rPr>
          <w:color w:val="000000"/>
          <w:sz w:val="20"/>
          <w:szCs w:val="20"/>
        </w:rPr>
        <w:t>вой стратегии предприятия.</w:t>
      </w:r>
    </w:p>
    <w:p w:rsidR="00CE4355" w:rsidRPr="00527948" w:rsidRDefault="00CE4355" w:rsidP="00CD074C">
      <w:pPr>
        <w:shd w:val="clear" w:color="auto" w:fill="FFFFFF"/>
        <w:spacing w:line="242" w:lineRule="auto"/>
        <w:ind w:firstLine="284"/>
        <w:jc w:val="both"/>
        <w:rPr>
          <w:sz w:val="20"/>
          <w:szCs w:val="20"/>
        </w:rPr>
      </w:pPr>
      <w:r w:rsidRPr="00527948">
        <w:rPr>
          <w:color w:val="000000"/>
          <w:sz w:val="20"/>
          <w:szCs w:val="20"/>
        </w:rPr>
        <w:t>Логистические системы, которые рассматриваются в рамках прои</w:t>
      </w:r>
      <w:r w:rsidRPr="00527948">
        <w:rPr>
          <w:color w:val="000000"/>
          <w:sz w:val="20"/>
          <w:szCs w:val="20"/>
        </w:rPr>
        <w:t>з</w:t>
      </w:r>
      <w:r w:rsidRPr="00527948">
        <w:rPr>
          <w:color w:val="000000"/>
          <w:sz w:val="20"/>
          <w:szCs w:val="20"/>
        </w:rPr>
        <w:t>водственной логистики, принято называть внутрипроизводственными</w:t>
      </w:r>
      <w:r w:rsidRPr="00527948">
        <w:rPr>
          <w:iCs/>
          <w:color w:val="000000"/>
          <w:sz w:val="20"/>
          <w:szCs w:val="20"/>
        </w:rPr>
        <w:t xml:space="preserve">. </w:t>
      </w:r>
      <w:r w:rsidRPr="00527948">
        <w:rPr>
          <w:color w:val="000000"/>
          <w:sz w:val="20"/>
          <w:szCs w:val="20"/>
        </w:rPr>
        <w:t xml:space="preserve">Основными </w:t>
      </w:r>
      <w:r w:rsidRPr="00527948">
        <w:rPr>
          <w:iCs/>
          <w:color w:val="000000"/>
          <w:sz w:val="20"/>
          <w:szCs w:val="20"/>
        </w:rPr>
        <w:t xml:space="preserve">задачами </w:t>
      </w:r>
      <w:r w:rsidRPr="00527948">
        <w:rPr>
          <w:color w:val="000000"/>
          <w:sz w:val="20"/>
          <w:szCs w:val="20"/>
        </w:rPr>
        <w:t>таких систем являются:</w:t>
      </w:r>
    </w:p>
    <w:p w:rsidR="00CE4355" w:rsidRPr="00527948" w:rsidRDefault="006008A2" w:rsidP="00CD074C">
      <w:pPr>
        <w:shd w:val="clear" w:color="auto" w:fill="FFFFFF"/>
        <w:spacing w:line="242" w:lineRule="auto"/>
        <w:ind w:firstLine="284"/>
        <w:jc w:val="both"/>
        <w:rPr>
          <w:sz w:val="20"/>
          <w:szCs w:val="20"/>
        </w:rPr>
      </w:pPr>
      <w:r w:rsidRPr="00527948">
        <w:rPr>
          <w:bCs/>
          <w:color w:val="000000"/>
          <w:sz w:val="20"/>
          <w:szCs w:val="20"/>
        </w:rPr>
        <w:t>–</w:t>
      </w:r>
      <w:r w:rsidR="000449DD">
        <w:rPr>
          <w:bCs/>
          <w:color w:val="000000"/>
          <w:sz w:val="20"/>
          <w:szCs w:val="20"/>
        </w:rPr>
        <w:t> </w:t>
      </w:r>
      <w:r w:rsidR="00CE4355" w:rsidRPr="00527948">
        <w:rPr>
          <w:color w:val="000000"/>
          <w:sz w:val="20"/>
          <w:szCs w:val="20"/>
        </w:rPr>
        <w:t>оперативно-календарное планирование выпуска готовой проду</w:t>
      </w:r>
      <w:r w:rsidR="00CE4355" w:rsidRPr="00527948">
        <w:rPr>
          <w:color w:val="000000"/>
          <w:sz w:val="20"/>
          <w:szCs w:val="20"/>
        </w:rPr>
        <w:t>к</w:t>
      </w:r>
      <w:r w:rsidR="00CE4355" w:rsidRPr="00527948">
        <w:rPr>
          <w:color w:val="000000"/>
          <w:sz w:val="20"/>
          <w:szCs w:val="20"/>
        </w:rPr>
        <w:t>ции (формирование графиков выпуска продукции, определение разм</w:t>
      </w:r>
      <w:r w:rsidR="00CE4355" w:rsidRPr="00527948">
        <w:rPr>
          <w:color w:val="000000"/>
          <w:sz w:val="20"/>
          <w:szCs w:val="20"/>
        </w:rPr>
        <w:t>е</w:t>
      </w:r>
      <w:r w:rsidR="00CE4355" w:rsidRPr="00527948">
        <w:rPr>
          <w:color w:val="000000"/>
          <w:sz w:val="20"/>
          <w:szCs w:val="20"/>
        </w:rPr>
        <w:t>ров и ритмичности выпускаемых партий продукции, планирование поставок материальных ресурсов, организация процедур заказов и до</w:t>
      </w:r>
      <w:r w:rsidR="00CE4355" w:rsidRPr="00527948">
        <w:rPr>
          <w:color w:val="000000"/>
          <w:sz w:val="20"/>
          <w:szCs w:val="20"/>
        </w:rPr>
        <w:t>с</w:t>
      </w:r>
      <w:r w:rsidR="00CE4355" w:rsidRPr="00527948">
        <w:rPr>
          <w:color w:val="000000"/>
          <w:sz w:val="20"/>
          <w:szCs w:val="20"/>
        </w:rPr>
        <w:t>тавки материальных ресурсов);</w:t>
      </w:r>
    </w:p>
    <w:p w:rsidR="00CE4355" w:rsidRPr="00527948" w:rsidRDefault="006008A2" w:rsidP="00CD074C">
      <w:pPr>
        <w:shd w:val="clear" w:color="auto" w:fill="FFFFFF"/>
        <w:spacing w:line="242" w:lineRule="auto"/>
        <w:ind w:firstLine="284"/>
        <w:jc w:val="both"/>
        <w:rPr>
          <w:sz w:val="20"/>
          <w:szCs w:val="20"/>
        </w:rPr>
      </w:pPr>
      <w:r w:rsidRPr="00527948">
        <w:rPr>
          <w:bCs/>
          <w:color w:val="000000"/>
          <w:sz w:val="20"/>
          <w:szCs w:val="20"/>
        </w:rPr>
        <w:t>–</w:t>
      </w:r>
      <w:r w:rsidR="000449DD">
        <w:rPr>
          <w:color w:val="000000"/>
          <w:sz w:val="20"/>
          <w:szCs w:val="20"/>
        </w:rPr>
        <w:t> </w:t>
      </w:r>
      <w:r w:rsidR="00CE4355" w:rsidRPr="00527948">
        <w:rPr>
          <w:color w:val="000000"/>
          <w:sz w:val="20"/>
          <w:szCs w:val="20"/>
        </w:rPr>
        <w:t xml:space="preserve">управление технологическими производственными </w:t>
      </w:r>
      <w:r>
        <w:rPr>
          <w:color w:val="000000"/>
          <w:sz w:val="20"/>
          <w:szCs w:val="20"/>
        </w:rPr>
        <w:t>про</w:t>
      </w:r>
      <w:r w:rsidR="00CE4355" w:rsidRPr="00527948">
        <w:rPr>
          <w:color w:val="000000"/>
          <w:sz w:val="20"/>
          <w:szCs w:val="20"/>
        </w:rPr>
        <w:t>цессами;</w:t>
      </w:r>
    </w:p>
    <w:p w:rsidR="00CE4355" w:rsidRPr="00527948" w:rsidRDefault="006008A2" w:rsidP="00CD074C">
      <w:pPr>
        <w:shd w:val="clear" w:color="auto" w:fill="FFFFFF"/>
        <w:spacing w:line="242" w:lineRule="auto"/>
        <w:ind w:firstLine="284"/>
        <w:jc w:val="both"/>
        <w:rPr>
          <w:sz w:val="20"/>
          <w:szCs w:val="20"/>
        </w:rPr>
      </w:pPr>
      <w:r w:rsidRPr="00527948">
        <w:rPr>
          <w:bCs/>
          <w:color w:val="000000"/>
          <w:sz w:val="20"/>
          <w:szCs w:val="20"/>
        </w:rPr>
        <w:t>–</w:t>
      </w:r>
      <w:r w:rsidR="000449DD">
        <w:rPr>
          <w:bCs/>
          <w:color w:val="000000"/>
          <w:sz w:val="20"/>
          <w:szCs w:val="20"/>
        </w:rPr>
        <w:t> </w:t>
      </w:r>
      <w:r>
        <w:rPr>
          <w:bCs/>
          <w:color w:val="000000"/>
          <w:sz w:val="20"/>
          <w:szCs w:val="20"/>
        </w:rPr>
        <w:t>в</w:t>
      </w:r>
      <w:r w:rsidR="00CE4355" w:rsidRPr="00527948">
        <w:rPr>
          <w:color w:val="000000"/>
          <w:sz w:val="20"/>
          <w:szCs w:val="20"/>
        </w:rPr>
        <w:t>ыбор места размещения технологических линий и внутри</w:t>
      </w:r>
      <w:r w:rsidR="00CE4355" w:rsidRPr="00527948">
        <w:rPr>
          <w:color w:val="000000"/>
          <w:sz w:val="20"/>
          <w:szCs w:val="20"/>
        </w:rPr>
        <w:softHyphen/>
        <w:t>производственных логистических узлов;</w:t>
      </w:r>
    </w:p>
    <w:p w:rsidR="00CE4355" w:rsidRPr="00527948" w:rsidRDefault="006008A2" w:rsidP="00CD074C">
      <w:pPr>
        <w:shd w:val="clear" w:color="auto" w:fill="FFFFFF"/>
        <w:spacing w:line="242" w:lineRule="auto"/>
        <w:ind w:firstLine="284"/>
        <w:jc w:val="both"/>
        <w:rPr>
          <w:sz w:val="20"/>
          <w:szCs w:val="20"/>
        </w:rPr>
      </w:pPr>
      <w:r w:rsidRPr="00527948">
        <w:rPr>
          <w:bCs/>
          <w:color w:val="000000"/>
          <w:sz w:val="20"/>
          <w:szCs w:val="20"/>
        </w:rPr>
        <w:t>–</w:t>
      </w:r>
      <w:r w:rsidR="000449DD">
        <w:rPr>
          <w:color w:val="000000"/>
          <w:sz w:val="20"/>
          <w:szCs w:val="20"/>
        </w:rPr>
        <w:t> </w:t>
      </w:r>
      <w:r w:rsidR="00CE4355" w:rsidRPr="00527948">
        <w:rPr>
          <w:color w:val="000000"/>
          <w:sz w:val="20"/>
          <w:szCs w:val="20"/>
        </w:rPr>
        <w:t>обеспечение качества материальных ресурсов и готовой проду</w:t>
      </w:r>
      <w:r w:rsidR="00CE4355" w:rsidRPr="00527948">
        <w:rPr>
          <w:color w:val="000000"/>
          <w:sz w:val="20"/>
          <w:szCs w:val="20"/>
        </w:rPr>
        <w:t>к</w:t>
      </w:r>
      <w:r w:rsidR="00CE4355" w:rsidRPr="00527948">
        <w:rPr>
          <w:color w:val="000000"/>
          <w:sz w:val="20"/>
          <w:szCs w:val="20"/>
        </w:rPr>
        <w:t>ции;</w:t>
      </w:r>
    </w:p>
    <w:p w:rsidR="00CE4355" w:rsidRPr="00527948" w:rsidRDefault="006008A2" w:rsidP="00CD074C">
      <w:pPr>
        <w:shd w:val="clear" w:color="auto" w:fill="FFFFFF"/>
        <w:spacing w:line="242" w:lineRule="auto"/>
        <w:ind w:firstLine="284"/>
        <w:jc w:val="both"/>
        <w:rPr>
          <w:sz w:val="20"/>
          <w:szCs w:val="20"/>
        </w:rPr>
      </w:pPr>
      <w:r w:rsidRPr="00527948">
        <w:rPr>
          <w:bCs/>
          <w:color w:val="000000"/>
          <w:sz w:val="20"/>
          <w:szCs w:val="20"/>
        </w:rPr>
        <w:t>–</w:t>
      </w:r>
      <w:r w:rsidR="000449DD">
        <w:rPr>
          <w:color w:val="000000"/>
          <w:sz w:val="20"/>
          <w:szCs w:val="20"/>
        </w:rPr>
        <w:t> </w:t>
      </w:r>
      <w:r w:rsidR="00CE4355" w:rsidRPr="00527948">
        <w:rPr>
          <w:color w:val="000000"/>
          <w:sz w:val="20"/>
          <w:szCs w:val="20"/>
        </w:rPr>
        <w:t>организация материального потока и информационной связи м</w:t>
      </w:r>
      <w:r w:rsidR="00CE4355" w:rsidRPr="00527948">
        <w:rPr>
          <w:color w:val="000000"/>
          <w:sz w:val="20"/>
          <w:szCs w:val="20"/>
        </w:rPr>
        <w:t>е</w:t>
      </w:r>
      <w:r w:rsidR="00CE4355" w:rsidRPr="00527948">
        <w:rPr>
          <w:color w:val="000000"/>
          <w:sz w:val="20"/>
          <w:szCs w:val="20"/>
        </w:rPr>
        <w:t>жду технологическими операциями в производстве (организация вну</w:t>
      </w:r>
      <w:r w:rsidR="00CE4355" w:rsidRPr="00527948">
        <w:rPr>
          <w:color w:val="000000"/>
          <w:sz w:val="20"/>
          <w:szCs w:val="20"/>
        </w:rPr>
        <w:t>т</w:t>
      </w:r>
      <w:r w:rsidR="00CE4355" w:rsidRPr="00527948">
        <w:rPr>
          <w:color w:val="000000"/>
          <w:sz w:val="20"/>
          <w:szCs w:val="20"/>
        </w:rPr>
        <w:t>рипроизводственного складского хозяйства и транспортного обслуж</w:t>
      </w:r>
      <w:r w:rsidR="00CE4355" w:rsidRPr="00527948">
        <w:rPr>
          <w:color w:val="000000"/>
          <w:sz w:val="20"/>
          <w:szCs w:val="20"/>
        </w:rPr>
        <w:t>и</w:t>
      </w:r>
      <w:r w:rsidR="00CE4355" w:rsidRPr="00527948">
        <w:rPr>
          <w:color w:val="000000"/>
          <w:sz w:val="20"/>
          <w:szCs w:val="20"/>
        </w:rPr>
        <w:t>вания);</w:t>
      </w:r>
    </w:p>
    <w:p w:rsidR="00CE4355" w:rsidRPr="00527948" w:rsidRDefault="006008A2" w:rsidP="00CD074C">
      <w:pPr>
        <w:shd w:val="clear" w:color="auto" w:fill="FFFFFF"/>
        <w:spacing w:line="242" w:lineRule="auto"/>
        <w:ind w:firstLine="284"/>
        <w:jc w:val="both"/>
        <w:rPr>
          <w:sz w:val="20"/>
          <w:szCs w:val="20"/>
        </w:rPr>
      </w:pPr>
      <w:r w:rsidRPr="00527948">
        <w:rPr>
          <w:bCs/>
          <w:color w:val="000000"/>
          <w:sz w:val="20"/>
          <w:szCs w:val="20"/>
        </w:rPr>
        <w:t>–</w:t>
      </w:r>
      <w:r w:rsidR="000449DD">
        <w:rPr>
          <w:color w:val="000000"/>
          <w:sz w:val="20"/>
          <w:szCs w:val="20"/>
        </w:rPr>
        <w:t> </w:t>
      </w:r>
      <w:r w:rsidR="00CE4355" w:rsidRPr="00527948">
        <w:rPr>
          <w:color w:val="000000"/>
          <w:sz w:val="20"/>
          <w:szCs w:val="20"/>
        </w:rPr>
        <w:t>планирование и нормирование расхода материальных ресурсов на производство продукции (услуг);</w:t>
      </w:r>
    </w:p>
    <w:p w:rsidR="00CE4355" w:rsidRPr="00527948" w:rsidRDefault="006008A2" w:rsidP="00CD074C">
      <w:pPr>
        <w:shd w:val="clear" w:color="auto" w:fill="FFFFFF"/>
        <w:spacing w:line="242" w:lineRule="auto"/>
        <w:ind w:firstLine="284"/>
        <w:jc w:val="both"/>
        <w:rPr>
          <w:sz w:val="20"/>
          <w:szCs w:val="20"/>
        </w:rPr>
      </w:pPr>
      <w:r w:rsidRPr="00527948">
        <w:rPr>
          <w:bCs/>
          <w:color w:val="000000"/>
          <w:sz w:val="20"/>
          <w:szCs w:val="20"/>
        </w:rPr>
        <w:t>–</w:t>
      </w:r>
      <w:r w:rsidR="000449DD">
        <w:rPr>
          <w:color w:val="000000"/>
          <w:sz w:val="20"/>
          <w:szCs w:val="20"/>
        </w:rPr>
        <w:t> </w:t>
      </w:r>
      <w:r w:rsidR="00CE4355" w:rsidRPr="00527948">
        <w:rPr>
          <w:color w:val="000000"/>
          <w:sz w:val="20"/>
          <w:szCs w:val="20"/>
        </w:rPr>
        <w:t>управление запасами материальных ресурсов, незавершенного производства и готовой продукции на всех этапах технологического производственного цикла, обеспечение их сохранности и предпрода</w:t>
      </w:r>
      <w:r w:rsidR="00CE4355" w:rsidRPr="00527948">
        <w:rPr>
          <w:color w:val="000000"/>
          <w:sz w:val="20"/>
          <w:szCs w:val="20"/>
        </w:rPr>
        <w:t>ж</w:t>
      </w:r>
      <w:r w:rsidR="00CE4355" w:rsidRPr="00527948">
        <w:rPr>
          <w:color w:val="000000"/>
          <w:sz w:val="20"/>
          <w:szCs w:val="20"/>
        </w:rPr>
        <w:t>ной подготовки;</w:t>
      </w:r>
    </w:p>
    <w:p w:rsidR="00CE4355" w:rsidRPr="00527948" w:rsidRDefault="006008A2" w:rsidP="00CD074C">
      <w:pPr>
        <w:shd w:val="clear" w:color="auto" w:fill="FFFFFF"/>
        <w:spacing w:line="242" w:lineRule="auto"/>
        <w:ind w:firstLine="284"/>
        <w:jc w:val="both"/>
        <w:rPr>
          <w:sz w:val="20"/>
          <w:szCs w:val="20"/>
        </w:rPr>
      </w:pPr>
      <w:r w:rsidRPr="00527948">
        <w:rPr>
          <w:bCs/>
          <w:color w:val="000000"/>
          <w:sz w:val="20"/>
          <w:szCs w:val="20"/>
        </w:rPr>
        <w:t>–</w:t>
      </w:r>
      <w:r w:rsidR="000449DD">
        <w:rPr>
          <w:color w:val="000000"/>
          <w:sz w:val="20"/>
          <w:szCs w:val="20"/>
        </w:rPr>
        <w:t> </w:t>
      </w:r>
      <w:r w:rsidR="00CE4355" w:rsidRPr="00527948">
        <w:rPr>
          <w:color w:val="000000"/>
          <w:sz w:val="20"/>
          <w:szCs w:val="20"/>
        </w:rPr>
        <w:t>информационное сопровождение процессов управления матер</w:t>
      </w:r>
      <w:r w:rsidR="00CE4355" w:rsidRPr="00527948">
        <w:rPr>
          <w:color w:val="000000"/>
          <w:sz w:val="20"/>
          <w:szCs w:val="20"/>
        </w:rPr>
        <w:t>и</w:t>
      </w:r>
      <w:r w:rsidR="00CE4355" w:rsidRPr="00527948">
        <w:rPr>
          <w:color w:val="000000"/>
          <w:sz w:val="20"/>
          <w:szCs w:val="20"/>
        </w:rPr>
        <w:t>альными потоками в производстве.</w:t>
      </w:r>
    </w:p>
    <w:p w:rsidR="00CE4355" w:rsidRPr="00527948" w:rsidRDefault="00CE4355" w:rsidP="00CD074C">
      <w:pPr>
        <w:shd w:val="clear" w:color="auto" w:fill="FFFFFF"/>
        <w:spacing w:line="242" w:lineRule="auto"/>
        <w:ind w:firstLine="284"/>
        <w:jc w:val="both"/>
        <w:rPr>
          <w:sz w:val="20"/>
          <w:szCs w:val="20"/>
        </w:rPr>
      </w:pPr>
      <w:r w:rsidRPr="00527948">
        <w:rPr>
          <w:color w:val="000000"/>
          <w:sz w:val="20"/>
          <w:szCs w:val="20"/>
        </w:rPr>
        <w:t>С точки зрения управления производственными процессами ук</w:t>
      </w:r>
      <w:r w:rsidRPr="00527948">
        <w:rPr>
          <w:color w:val="000000"/>
          <w:sz w:val="20"/>
          <w:szCs w:val="20"/>
        </w:rPr>
        <w:t>а</w:t>
      </w:r>
      <w:r w:rsidRPr="00527948">
        <w:rPr>
          <w:color w:val="000000"/>
          <w:sz w:val="20"/>
          <w:szCs w:val="20"/>
        </w:rPr>
        <w:t xml:space="preserve">занные задачи сочетаются с функциями операционного менеджмента. </w:t>
      </w:r>
      <w:r w:rsidRPr="00527948">
        <w:rPr>
          <w:iCs/>
          <w:color w:val="000000"/>
          <w:sz w:val="20"/>
          <w:szCs w:val="20"/>
        </w:rPr>
        <w:t xml:space="preserve">Операционный менеджмент, </w:t>
      </w:r>
      <w:r w:rsidRPr="00527948">
        <w:rPr>
          <w:color w:val="000000"/>
          <w:sz w:val="20"/>
          <w:szCs w:val="20"/>
        </w:rPr>
        <w:t>как управленческая деятельность, связа</w:t>
      </w:r>
      <w:r w:rsidRPr="00527948">
        <w:rPr>
          <w:color w:val="000000"/>
          <w:sz w:val="20"/>
          <w:szCs w:val="20"/>
        </w:rPr>
        <w:t>н</w:t>
      </w:r>
      <w:r w:rsidRPr="00527948">
        <w:rPr>
          <w:color w:val="000000"/>
          <w:sz w:val="20"/>
          <w:szCs w:val="20"/>
        </w:rPr>
        <w:lastRenderedPageBreak/>
        <w:t>ная с процессами разработки, использова</w:t>
      </w:r>
      <w:r w:rsidR="006008A2">
        <w:rPr>
          <w:color w:val="000000"/>
          <w:sz w:val="20"/>
          <w:szCs w:val="20"/>
        </w:rPr>
        <w:t>н</w:t>
      </w:r>
      <w:r w:rsidRPr="00527948">
        <w:rPr>
          <w:color w:val="000000"/>
          <w:sz w:val="20"/>
          <w:szCs w:val="20"/>
        </w:rPr>
        <w:t>и</w:t>
      </w:r>
      <w:r w:rsidR="006008A2">
        <w:rPr>
          <w:color w:val="000000"/>
          <w:sz w:val="20"/>
          <w:szCs w:val="20"/>
        </w:rPr>
        <w:t>я</w:t>
      </w:r>
      <w:r w:rsidRPr="00527948">
        <w:rPr>
          <w:color w:val="000000"/>
          <w:sz w:val="20"/>
          <w:szCs w:val="20"/>
        </w:rPr>
        <w:t xml:space="preserve"> и совершенствования производственных процедур, приобретает в настоящее время все большее значение в повышении конкурентоспособности и развитии фирмы. Являясь частью концепции управления фирмой, он исходит в своих решениях </w:t>
      </w:r>
      <w:r w:rsidR="00E8163D">
        <w:rPr>
          <w:color w:val="000000"/>
          <w:sz w:val="20"/>
          <w:szCs w:val="20"/>
        </w:rPr>
        <w:t xml:space="preserve">из </w:t>
      </w:r>
      <w:r w:rsidRPr="00527948">
        <w:rPr>
          <w:color w:val="000000"/>
          <w:sz w:val="20"/>
          <w:szCs w:val="20"/>
        </w:rPr>
        <w:t>корпоративной стратегии компании, по существу</w:t>
      </w:r>
      <w:r w:rsidR="00E8163D">
        <w:rPr>
          <w:color w:val="000000"/>
          <w:sz w:val="20"/>
          <w:szCs w:val="20"/>
        </w:rPr>
        <w:t>,</w:t>
      </w:r>
      <w:r w:rsidRPr="00527948">
        <w:rPr>
          <w:color w:val="000000"/>
          <w:sz w:val="20"/>
          <w:szCs w:val="20"/>
        </w:rPr>
        <w:t xml:space="preserve"> определяя способ и уровень использования производственных мощн</w:t>
      </w:r>
      <w:r w:rsidRPr="00527948">
        <w:rPr>
          <w:color w:val="000000"/>
          <w:sz w:val="20"/>
          <w:szCs w:val="20"/>
        </w:rPr>
        <w:t>о</w:t>
      </w:r>
      <w:r w:rsidRPr="00527948">
        <w:rPr>
          <w:color w:val="000000"/>
          <w:sz w:val="20"/>
          <w:szCs w:val="20"/>
        </w:rPr>
        <w:t>стей фирмы. Исходя из указанных задач, взаимосвязь производст</w:t>
      </w:r>
      <w:r w:rsidRPr="00527948">
        <w:rPr>
          <w:color w:val="000000"/>
          <w:sz w:val="20"/>
          <w:szCs w:val="20"/>
        </w:rPr>
        <w:softHyphen/>
        <w:t>венной логистики и операционного менеджмента проявляется при о</w:t>
      </w:r>
      <w:r w:rsidRPr="00527948">
        <w:rPr>
          <w:color w:val="000000"/>
          <w:sz w:val="20"/>
          <w:szCs w:val="20"/>
        </w:rPr>
        <w:t>р</w:t>
      </w:r>
      <w:r w:rsidRPr="00527948">
        <w:rPr>
          <w:color w:val="000000"/>
          <w:sz w:val="20"/>
          <w:szCs w:val="20"/>
        </w:rPr>
        <w:t>ганизации поставок сырья и материалов, необходимых для обеспеч</w:t>
      </w:r>
      <w:r w:rsidRPr="00527948">
        <w:rPr>
          <w:color w:val="000000"/>
          <w:sz w:val="20"/>
          <w:szCs w:val="20"/>
        </w:rPr>
        <w:t>е</w:t>
      </w:r>
      <w:r w:rsidRPr="00527948">
        <w:rPr>
          <w:color w:val="000000"/>
          <w:sz w:val="20"/>
          <w:szCs w:val="20"/>
        </w:rPr>
        <w:t>ния производственного цикла, движения полуфабрикатов по стадиям технологического процесса, организации сбыта готовой продукции.</w:t>
      </w:r>
    </w:p>
    <w:p w:rsidR="00CE4355" w:rsidRPr="00527948" w:rsidRDefault="00CE4355" w:rsidP="00CD074C">
      <w:pPr>
        <w:shd w:val="clear" w:color="auto" w:fill="FFFFFF"/>
        <w:spacing w:line="242" w:lineRule="auto"/>
        <w:ind w:firstLine="284"/>
        <w:jc w:val="both"/>
        <w:rPr>
          <w:sz w:val="20"/>
          <w:szCs w:val="20"/>
        </w:rPr>
      </w:pPr>
      <w:r w:rsidRPr="00527948">
        <w:rPr>
          <w:color w:val="000000"/>
          <w:sz w:val="20"/>
          <w:szCs w:val="20"/>
        </w:rPr>
        <w:t xml:space="preserve">Основными </w:t>
      </w:r>
      <w:r w:rsidRPr="00527948">
        <w:rPr>
          <w:iCs/>
          <w:color w:val="000000"/>
          <w:sz w:val="20"/>
          <w:szCs w:val="20"/>
        </w:rPr>
        <w:t xml:space="preserve">объектами </w:t>
      </w:r>
      <w:r w:rsidRPr="00527948">
        <w:rPr>
          <w:color w:val="000000"/>
          <w:sz w:val="20"/>
          <w:szCs w:val="20"/>
        </w:rPr>
        <w:t>логистики в производственном процессе я</w:t>
      </w:r>
      <w:r w:rsidRPr="00527948">
        <w:rPr>
          <w:color w:val="000000"/>
          <w:sz w:val="20"/>
          <w:szCs w:val="20"/>
        </w:rPr>
        <w:t>в</w:t>
      </w:r>
      <w:r w:rsidRPr="00527948">
        <w:rPr>
          <w:color w:val="000000"/>
          <w:sz w:val="20"/>
          <w:szCs w:val="20"/>
        </w:rPr>
        <w:t xml:space="preserve">ляются </w:t>
      </w:r>
      <w:r w:rsidRPr="00527948">
        <w:rPr>
          <w:iCs/>
          <w:color w:val="000000"/>
          <w:sz w:val="20"/>
          <w:szCs w:val="20"/>
        </w:rPr>
        <w:t xml:space="preserve">материальные </w:t>
      </w:r>
      <w:r w:rsidRPr="00527948">
        <w:rPr>
          <w:color w:val="000000"/>
          <w:sz w:val="20"/>
          <w:szCs w:val="20"/>
        </w:rPr>
        <w:t xml:space="preserve">и </w:t>
      </w:r>
      <w:r w:rsidRPr="00527948">
        <w:rPr>
          <w:iCs/>
          <w:color w:val="000000"/>
          <w:sz w:val="20"/>
          <w:szCs w:val="20"/>
        </w:rPr>
        <w:t xml:space="preserve">информационные потоки, </w:t>
      </w:r>
      <w:r w:rsidRPr="00527948">
        <w:rPr>
          <w:color w:val="000000"/>
          <w:sz w:val="20"/>
          <w:szCs w:val="20"/>
        </w:rPr>
        <w:t>циркулирующие внутри и между производственными подразделениями фирмы (цехами, участками и т.</w:t>
      </w:r>
      <w:r w:rsidR="00E8163D">
        <w:rPr>
          <w:color w:val="000000"/>
          <w:sz w:val="20"/>
          <w:szCs w:val="20"/>
        </w:rPr>
        <w:t> </w:t>
      </w:r>
      <w:r w:rsidRPr="00527948">
        <w:rPr>
          <w:color w:val="000000"/>
          <w:sz w:val="20"/>
          <w:szCs w:val="20"/>
        </w:rPr>
        <w:t>д.). Так как обычно этих</w:t>
      </w:r>
      <w:r w:rsidRPr="00527948">
        <w:rPr>
          <w:bCs/>
          <w:color w:val="000000"/>
          <w:sz w:val="20"/>
          <w:szCs w:val="20"/>
        </w:rPr>
        <w:t xml:space="preserve"> </w:t>
      </w:r>
      <w:r w:rsidRPr="00527948">
        <w:rPr>
          <w:color w:val="000000"/>
          <w:sz w:val="20"/>
          <w:szCs w:val="20"/>
        </w:rPr>
        <w:t>подразделений достаточно много, то с точки зрения логистики каждое из них является одновр</w:t>
      </w:r>
      <w:r w:rsidRPr="00527948">
        <w:rPr>
          <w:color w:val="000000"/>
          <w:sz w:val="20"/>
          <w:szCs w:val="20"/>
        </w:rPr>
        <w:t>е</w:t>
      </w:r>
      <w:r w:rsidRPr="00527948">
        <w:rPr>
          <w:color w:val="000000"/>
          <w:sz w:val="20"/>
          <w:szCs w:val="20"/>
        </w:rPr>
        <w:t>менно потребителем и поставщиком определенных материальных р</w:t>
      </w:r>
      <w:r w:rsidRPr="00527948">
        <w:rPr>
          <w:color w:val="000000"/>
          <w:sz w:val="20"/>
          <w:szCs w:val="20"/>
        </w:rPr>
        <w:t>е</w:t>
      </w:r>
      <w:r w:rsidRPr="00527948">
        <w:rPr>
          <w:color w:val="000000"/>
          <w:sz w:val="20"/>
          <w:szCs w:val="20"/>
        </w:rPr>
        <w:t>сурсов, незавершенного производства и готовой продукции, образуя внутрипроизводственные логистические цепи и каналы. Звеньями этих логистических цепей (каналов) являются также складские, транспор</w:t>
      </w:r>
      <w:r w:rsidRPr="00527948">
        <w:rPr>
          <w:color w:val="000000"/>
          <w:sz w:val="20"/>
          <w:szCs w:val="20"/>
        </w:rPr>
        <w:t>т</w:t>
      </w:r>
      <w:r w:rsidRPr="00527948">
        <w:rPr>
          <w:color w:val="000000"/>
          <w:sz w:val="20"/>
          <w:szCs w:val="20"/>
        </w:rPr>
        <w:t>ные, грузоперерабатывающие подразделения, относящиеся к основн</w:t>
      </w:r>
      <w:r w:rsidRPr="00527948">
        <w:rPr>
          <w:color w:val="000000"/>
          <w:sz w:val="20"/>
          <w:szCs w:val="20"/>
        </w:rPr>
        <w:t>о</w:t>
      </w:r>
      <w:r w:rsidRPr="00527948">
        <w:rPr>
          <w:color w:val="000000"/>
          <w:sz w:val="20"/>
          <w:szCs w:val="20"/>
        </w:rPr>
        <w:t>му и вспомогательному производству, обеспечивающие организацию материальных потоков и выполнение производственной программы.</w:t>
      </w:r>
    </w:p>
    <w:p w:rsidR="00CE4355" w:rsidRPr="00527948" w:rsidRDefault="00CE4355" w:rsidP="00CD074C">
      <w:pPr>
        <w:shd w:val="clear" w:color="auto" w:fill="FFFFFF"/>
        <w:spacing w:line="242" w:lineRule="auto"/>
        <w:ind w:firstLine="284"/>
        <w:jc w:val="both"/>
        <w:rPr>
          <w:sz w:val="20"/>
          <w:szCs w:val="20"/>
        </w:rPr>
      </w:pPr>
      <w:r w:rsidRPr="00527948">
        <w:rPr>
          <w:color w:val="000000"/>
          <w:sz w:val="20"/>
          <w:szCs w:val="20"/>
        </w:rPr>
        <w:t>Особенностью, отличающей производственную логистику от др</w:t>
      </w:r>
      <w:r w:rsidRPr="00527948">
        <w:rPr>
          <w:color w:val="000000"/>
          <w:sz w:val="20"/>
          <w:szCs w:val="20"/>
        </w:rPr>
        <w:t>у</w:t>
      </w:r>
      <w:r w:rsidRPr="00527948">
        <w:rPr>
          <w:color w:val="000000"/>
          <w:sz w:val="20"/>
          <w:szCs w:val="20"/>
        </w:rPr>
        <w:t>гих функциональных областей логистики, является отсутствие дене</w:t>
      </w:r>
      <w:r w:rsidRPr="00527948">
        <w:rPr>
          <w:color w:val="000000"/>
          <w:sz w:val="20"/>
          <w:szCs w:val="20"/>
        </w:rPr>
        <w:t>ж</w:t>
      </w:r>
      <w:r w:rsidRPr="00527948">
        <w:rPr>
          <w:color w:val="000000"/>
          <w:sz w:val="20"/>
          <w:szCs w:val="20"/>
        </w:rPr>
        <w:t>ных потоков между подразделениями предприятия. Однако есть и</w:t>
      </w:r>
      <w:r w:rsidRPr="00527948">
        <w:rPr>
          <w:color w:val="000000"/>
          <w:sz w:val="20"/>
          <w:szCs w:val="20"/>
        </w:rPr>
        <w:t>с</w:t>
      </w:r>
      <w:r w:rsidRPr="00527948">
        <w:rPr>
          <w:color w:val="000000"/>
          <w:sz w:val="20"/>
          <w:szCs w:val="20"/>
        </w:rPr>
        <w:t>ключение: если производственные подразделения неразрывно связаны единым технологическим процессом, но расположены в разных стр</w:t>
      </w:r>
      <w:r w:rsidRPr="00527948">
        <w:rPr>
          <w:color w:val="000000"/>
          <w:sz w:val="20"/>
          <w:szCs w:val="20"/>
        </w:rPr>
        <w:t>а</w:t>
      </w:r>
      <w:r w:rsidRPr="00527948">
        <w:rPr>
          <w:color w:val="000000"/>
          <w:sz w:val="20"/>
          <w:szCs w:val="20"/>
        </w:rPr>
        <w:t>нах, то между ними возможно циркулирование финансовых потоков. Такая ситуация характерна, в частности, для транснациональных ко</w:t>
      </w:r>
      <w:r w:rsidRPr="00527948">
        <w:rPr>
          <w:color w:val="000000"/>
          <w:sz w:val="20"/>
          <w:szCs w:val="20"/>
        </w:rPr>
        <w:t>р</w:t>
      </w:r>
      <w:r w:rsidRPr="00527948">
        <w:rPr>
          <w:color w:val="000000"/>
          <w:sz w:val="20"/>
          <w:szCs w:val="20"/>
        </w:rPr>
        <w:t>пораций.</w:t>
      </w:r>
    </w:p>
    <w:p w:rsidR="00CE4355" w:rsidRPr="00527948" w:rsidRDefault="00CE4355" w:rsidP="00CD074C">
      <w:pPr>
        <w:shd w:val="clear" w:color="auto" w:fill="FFFFFF"/>
        <w:spacing w:line="242" w:lineRule="auto"/>
        <w:ind w:firstLine="284"/>
        <w:jc w:val="both"/>
        <w:rPr>
          <w:sz w:val="20"/>
          <w:szCs w:val="20"/>
        </w:rPr>
      </w:pPr>
      <w:r w:rsidRPr="00527948">
        <w:rPr>
          <w:color w:val="000000"/>
          <w:sz w:val="20"/>
          <w:szCs w:val="20"/>
        </w:rPr>
        <w:t>Внедрение логистических подходов в операционный менеджмент на предприятиях Республики Беларусь является одной из актуальных задач, поскольку около 80 % основного производственного оборудов</w:t>
      </w:r>
      <w:r w:rsidRPr="00527948">
        <w:rPr>
          <w:color w:val="000000"/>
          <w:sz w:val="20"/>
          <w:szCs w:val="20"/>
        </w:rPr>
        <w:t>а</w:t>
      </w:r>
      <w:r w:rsidRPr="00527948">
        <w:rPr>
          <w:color w:val="000000"/>
          <w:sz w:val="20"/>
          <w:szCs w:val="20"/>
        </w:rPr>
        <w:t>ния отечественных предприятий изношено, производственные мощн</w:t>
      </w:r>
      <w:r w:rsidRPr="00527948">
        <w:rPr>
          <w:color w:val="000000"/>
          <w:sz w:val="20"/>
          <w:szCs w:val="20"/>
        </w:rPr>
        <w:t>о</w:t>
      </w:r>
      <w:r w:rsidRPr="00527948">
        <w:rPr>
          <w:color w:val="000000"/>
          <w:sz w:val="20"/>
          <w:szCs w:val="20"/>
        </w:rPr>
        <w:t>сти (в частности, в машино</w:t>
      </w:r>
      <w:r w:rsidR="00E8163D">
        <w:rPr>
          <w:color w:val="000000"/>
          <w:sz w:val="20"/>
          <w:szCs w:val="20"/>
        </w:rPr>
        <w:t>строении) используются на 50–60 </w:t>
      </w:r>
      <w:r w:rsidRPr="00527948">
        <w:rPr>
          <w:color w:val="000000"/>
          <w:sz w:val="20"/>
          <w:szCs w:val="20"/>
        </w:rPr>
        <w:t>%, а чи</w:t>
      </w:r>
      <w:r w:rsidRPr="00527948">
        <w:rPr>
          <w:color w:val="000000"/>
          <w:sz w:val="20"/>
          <w:szCs w:val="20"/>
        </w:rPr>
        <w:t>с</w:t>
      </w:r>
      <w:r w:rsidRPr="00527948">
        <w:rPr>
          <w:color w:val="000000"/>
          <w:sz w:val="20"/>
          <w:szCs w:val="20"/>
        </w:rPr>
        <w:t>ленность персонала на крупных предприятиях при этом остается выс</w:t>
      </w:r>
      <w:r w:rsidRPr="00527948">
        <w:rPr>
          <w:color w:val="000000"/>
          <w:sz w:val="20"/>
          <w:szCs w:val="20"/>
        </w:rPr>
        <w:t>о</w:t>
      </w:r>
      <w:r w:rsidRPr="00527948">
        <w:rPr>
          <w:color w:val="000000"/>
          <w:sz w:val="20"/>
          <w:szCs w:val="20"/>
        </w:rPr>
        <w:t>кой. Переход кадров в сферу услуг, в том числе сопровождающую производство и продвижение товара на рынки, происходит очень мед</w:t>
      </w:r>
      <w:r w:rsidRPr="00527948">
        <w:rPr>
          <w:color w:val="000000"/>
          <w:sz w:val="20"/>
          <w:szCs w:val="20"/>
        </w:rPr>
        <w:softHyphen/>
      </w:r>
      <w:r w:rsidRPr="00527948">
        <w:rPr>
          <w:color w:val="000000"/>
          <w:sz w:val="20"/>
          <w:szCs w:val="20"/>
        </w:rPr>
        <w:lastRenderedPageBreak/>
        <w:t>ленно. Для сравнения: в США, Германии и Японии непосредственно в промышленном производстве создается лишь около 30 % ВВП. В этой связи объектом производственной логистики становятся также и тр</w:t>
      </w:r>
      <w:r w:rsidRPr="00527948">
        <w:rPr>
          <w:color w:val="000000"/>
          <w:sz w:val="20"/>
          <w:szCs w:val="20"/>
        </w:rPr>
        <w:t>у</w:t>
      </w:r>
      <w:r w:rsidRPr="00527948">
        <w:rPr>
          <w:color w:val="000000"/>
          <w:sz w:val="20"/>
          <w:szCs w:val="20"/>
        </w:rPr>
        <w:t>довые ресурсы, хотя подходы к управлению ими иные.</w:t>
      </w:r>
    </w:p>
    <w:p w:rsidR="00CE4355" w:rsidRPr="00527948" w:rsidRDefault="00CE4355" w:rsidP="0087354F">
      <w:pPr>
        <w:spacing w:line="245" w:lineRule="auto"/>
        <w:ind w:firstLine="284"/>
        <w:jc w:val="both"/>
        <w:rPr>
          <w:sz w:val="20"/>
          <w:szCs w:val="20"/>
        </w:rPr>
      </w:pPr>
      <w:r w:rsidRPr="00527948">
        <w:rPr>
          <w:color w:val="000000"/>
          <w:sz w:val="20"/>
          <w:szCs w:val="20"/>
        </w:rPr>
        <w:t>Рассматривая эволюцию подходов к организации движения мат</w:t>
      </w:r>
      <w:r w:rsidRPr="00527948">
        <w:rPr>
          <w:color w:val="000000"/>
          <w:sz w:val="20"/>
          <w:szCs w:val="20"/>
        </w:rPr>
        <w:t>е</w:t>
      </w:r>
      <w:r w:rsidRPr="00527948">
        <w:rPr>
          <w:color w:val="000000"/>
          <w:sz w:val="20"/>
          <w:szCs w:val="20"/>
        </w:rPr>
        <w:t>риалов во внутрипроизводственных системах, необходимо отметить, что в отечественной практике наибольшее распространение имели и имеют до настоящего времени различные варианты лимитирования. Система лимитирования предусматривает: а) определение основных параметров материального потока (потребности в материальных р</w:t>
      </w:r>
      <w:r w:rsidRPr="00527948">
        <w:rPr>
          <w:color w:val="000000"/>
          <w:sz w:val="20"/>
          <w:szCs w:val="20"/>
        </w:rPr>
        <w:t>е</w:t>
      </w:r>
      <w:r w:rsidRPr="00527948">
        <w:rPr>
          <w:color w:val="000000"/>
          <w:sz w:val="20"/>
          <w:szCs w:val="20"/>
        </w:rPr>
        <w:t>сурсах, размера изменения цеховых заделов, нормативов производс</w:t>
      </w:r>
      <w:r w:rsidRPr="00527948">
        <w:rPr>
          <w:color w:val="000000"/>
          <w:sz w:val="20"/>
          <w:szCs w:val="20"/>
        </w:rPr>
        <w:t>т</w:t>
      </w:r>
      <w:r w:rsidRPr="00527948">
        <w:rPr>
          <w:color w:val="000000"/>
          <w:sz w:val="20"/>
          <w:szCs w:val="20"/>
        </w:rPr>
        <w:t>венных запасов, ожидаемых остатков) исходя из производственной программы; б) установление лимитов отпуска материалов в цеха.</w:t>
      </w:r>
    </w:p>
    <w:p w:rsidR="00CE4355" w:rsidRPr="00527948" w:rsidRDefault="00CE4355" w:rsidP="0087354F">
      <w:pPr>
        <w:spacing w:line="245" w:lineRule="auto"/>
        <w:ind w:firstLine="284"/>
        <w:jc w:val="both"/>
        <w:rPr>
          <w:sz w:val="20"/>
          <w:szCs w:val="20"/>
        </w:rPr>
      </w:pPr>
      <w:r w:rsidRPr="00527948">
        <w:rPr>
          <w:iCs/>
          <w:color w:val="000000"/>
          <w:sz w:val="20"/>
          <w:szCs w:val="20"/>
        </w:rPr>
        <w:t xml:space="preserve">Лимит </w:t>
      </w:r>
      <w:r w:rsidR="00393869" w:rsidRPr="00527948">
        <w:rPr>
          <w:bCs/>
          <w:color w:val="000000"/>
          <w:sz w:val="20"/>
          <w:szCs w:val="20"/>
        </w:rPr>
        <w:t>–</w:t>
      </w:r>
      <w:r w:rsidRPr="00527948">
        <w:rPr>
          <w:iCs/>
          <w:color w:val="000000"/>
          <w:sz w:val="20"/>
          <w:szCs w:val="20"/>
        </w:rPr>
        <w:t xml:space="preserve"> </w:t>
      </w:r>
      <w:r w:rsidRPr="00527948">
        <w:rPr>
          <w:color w:val="000000"/>
          <w:sz w:val="20"/>
          <w:szCs w:val="20"/>
        </w:rPr>
        <w:t>это максимальное количество материалов, которое должно быть отпущено со склада снабжения в цех (участок) на определенный период для выполнения установленной производственной программы.</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t>Обычно лимит устанавливается в натуральном выражении на м</w:t>
      </w:r>
      <w:r w:rsidRPr="00527948">
        <w:rPr>
          <w:color w:val="000000"/>
          <w:sz w:val="20"/>
          <w:szCs w:val="20"/>
        </w:rPr>
        <w:t>е</w:t>
      </w:r>
      <w:r w:rsidRPr="00527948">
        <w:rPr>
          <w:color w:val="000000"/>
          <w:sz w:val="20"/>
          <w:szCs w:val="20"/>
        </w:rPr>
        <w:t>сяц. По малоценным материалам он может рассчитываться в стоим</w:t>
      </w:r>
      <w:r w:rsidRPr="00527948">
        <w:rPr>
          <w:color w:val="000000"/>
          <w:sz w:val="20"/>
          <w:szCs w:val="20"/>
        </w:rPr>
        <w:t>о</w:t>
      </w:r>
      <w:r w:rsidRPr="00527948">
        <w:rPr>
          <w:color w:val="000000"/>
          <w:sz w:val="20"/>
          <w:szCs w:val="20"/>
        </w:rPr>
        <w:t>стном выражении. В зависимости от конкретных условий производс</w:t>
      </w:r>
      <w:r w:rsidRPr="00527948">
        <w:rPr>
          <w:color w:val="000000"/>
          <w:sz w:val="20"/>
          <w:szCs w:val="20"/>
        </w:rPr>
        <w:t>т</w:t>
      </w:r>
      <w:r w:rsidRPr="00527948">
        <w:rPr>
          <w:color w:val="000000"/>
          <w:sz w:val="20"/>
          <w:szCs w:val="20"/>
        </w:rPr>
        <w:t>ва отпуск материалов в цех оформляется разовыми требованиями, л</w:t>
      </w:r>
      <w:r w:rsidRPr="00527948">
        <w:rPr>
          <w:color w:val="000000"/>
          <w:sz w:val="20"/>
          <w:szCs w:val="20"/>
        </w:rPr>
        <w:t>и</w:t>
      </w:r>
      <w:r w:rsidRPr="00527948">
        <w:rPr>
          <w:color w:val="000000"/>
          <w:sz w:val="20"/>
          <w:szCs w:val="20"/>
        </w:rPr>
        <w:t>митными (лимитно-заборными) картами, комплектовочными ведом</w:t>
      </w:r>
      <w:r w:rsidRPr="00527948">
        <w:rPr>
          <w:color w:val="000000"/>
          <w:sz w:val="20"/>
          <w:szCs w:val="20"/>
        </w:rPr>
        <w:t>о</w:t>
      </w:r>
      <w:r w:rsidRPr="00527948">
        <w:rPr>
          <w:color w:val="000000"/>
          <w:sz w:val="20"/>
          <w:szCs w:val="20"/>
        </w:rPr>
        <w:t xml:space="preserve">стями, материально-плановыми картами. Каждый из этих способов имеет свои преимущества и недостатки, его применение зависит от конкретных условий производства и методов снабжения цехов. </w:t>
      </w:r>
      <w:r w:rsidRPr="00527948">
        <w:rPr>
          <w:iCs/>
          <w:color w:val="000000"/>
          <w:sz w:val="20"/>
          <w:szCs w:val="20"/>
        </w:rPr>
        <w:t>Раз</w:t>
      </w:r>
      <w:r w:rsidRPr="00527948">
        <w:rPr>
          <w:iCs/>
          <w:color w:val="000000"/>
          <w:sz w:val="20"/>
          <w:szCs w:val="20"/>
        </w:rPr>
        <w:t>о</w:t>
      </w:r>
      <w:r w:rsidRPr="00527948">
        <w:rPr>
          <w:iCs/>
          <w:color w:val="000000"/>
          <w:sz w:val="20"/>
          <w:szCs w:val="20"/>
        </w:rPr>
        <w:t xml:space="preserve">вые требования </w:t>
      </w:r>
      <w:r w:rsidRPr="00527948">
        <w:rPr>
          <w:color w:val="000000"/>
          <w:sz w:val="20"/>
          <w:szCs w:val="20"/>
        </w:rPr>
        <w:t xml:space="preserve">используют для оформления отпуска вспомогательных материалов, а также при выполнении единичного заказа. </w:t>
      </w:r>
      <w:r w:rsidRPr="00527948">
        <w:rPr>
          <w:iCs/>
          <w:color w:val="000000"/>
          <w:sz w:val="20"/>
          <w:szCs w:val="20"/>
        </w:rPr>
        <w:t xml:space="preserve">Лимитные карты </w:t>
      </w:r>
      <w:r w:rsidRPr="00527948">
        <w:rPr>
          <w:color w:val="000000"/>
          <w:sz w:val="20"/>
          <w:szCs w:val="20"/>
        </w:rPr>
        <w:t xml:space="preserve">и </w:t>
      </w:r>
      <w:r w:rsidRPr="00527948">
        <w:rPr>
          <w:iCs/>
          <w:color w:val="000000"/>
          <w:sz w:val="20"/>
          <w:szCs w:val="20"/>
        </w:rPr>
        <w:t xml:space="preserve">комплектовочные ведомости </w:t>
      </w:r>
      <w:r w:rsidRPr="00527948">
        <w:rPr>
          <w:color w:val="000000"/>
          <w:sz w:val="20"/>
          <w:szCs w:val="20"/>
        </w:rPr>
        <w:t>получили распростране</w:t>
      </w:r>
      <w:r w:rsidRPr="00527948">
        <w:rPr>
          <w:color w:val="000000"/>
          <w:sz w:val="20"/>
          <w:szCs w:val="20"/>
        </w:rPr>
        <w:softHyphen/>
        <w:t>ние в с</w:t>
      </w:r>
      <w:r w:rsidRPr="00527948">
        <w:rPr>
          <w:color w:val="000000"/>
          <w:sz w:val="20"/>
          <w:szCs w:val="20"/>
        </w:rPr>
        <w:t>е</w:t>
      </w:r>
      <w:r w:rsidRPr="00527948">
        <w:rPr>
          <w:color w:val="000000"/>
          <w:sz w:val="20"/>
          <w:szCs w:val="20"/>
        </w:rPr>
        <w:t xml:space="preserve">рийном производстве, </w:t>
      </w:r>
      <w:r w:rsidR="00E8163D">
        <w:rPr>
          <w:color w:val="000000"/>
          <w:sz w:val="20"/>
          <w:szCs w:val="20"/>
        </w:rPr>
        <w:t>в котром</w:t>
      </w:r>
      <w:r w:rsidRPr="00527948">
        <w:rPr>
          <w:color w:val="000000"/>
          <w:sz w:val="20"/>
          <w:szCs w:val="20"/>
        </w:rPr>
        <w:t xml:space="preserve"> характер потребления более или менее равномерный в течение длительного интервала времени. </w:t>
      </w:r>
      <w:r w:rsidRPr="00527948">
        <w:rPr>
          <w:iCs/>
          <w:color w:val="000000"/>
          <w:sz w:val="20"/>
          <w:szCs w:val="20"/>
        </w:rPr>
        <w:t xml:space="preserve">Материально-плановые карты </w:t>
      </w:r>
      <w:r w:rsidRPr="00527948">
        <w:rPr>
          <w:color w:val="000000"/>
          <w:sz w:val="20"/>
          <w:szCs w:val="20"/>
        </w:rPr>
        <w:t>применяются в основном на предприятиях с поточно-массовым и крупносерийным производством.</w:t>
      </w:r>
    </w:p>
    <w:p w:rsidR="00CE4355" w:rsidRPr="00527948" w:rsidRDefault="00E8163D" w:rsidP="0087354F">
      <w:pPr>
        <w:shd w:val="clear" w:color="auto" w:fill="FFFFFF"/>
        <w:spacing w:line="245" w:lineRule="auto"/>
        <w:ind w:firstLine="284"/>
        <w:jc w:val="both"/>
        <w:rPr>
          <w:sz w:val="20"/>
          <w:szCs w:val="20"/>
        </w:rPr>
      </w:pPr>
      <w:r>
        <w:rPr>
          <w:color w:val="000000"/>
          <w:sz w:val="20"/>
          <w:szCs w:val="20"/>
        </w:rPr>
        <w:t>При</w:t>
      </w:r>
      <w:r w:rsidR="00CE4355" w:rsidRPr="00527948">
        <w:rPr>
          <w:color w:val="000000"/>
          <w:sz w:val="20"/>
          <w:szCs w:val="20"/>
        </w:rPr>
        <w:t xml:space="preserve"> традиционных подходах к управлению материальными пот</w:t>
      </w:r>
      <w:r w:rsidR="00CE4355" w:rsidRPr="00527948">
        <w:rPr>
          <w:color w:val="000000"/>
          <w:sz w:val="20"/>
          <w:szCs w:val="20"/>
        </w:rPr>
        <w:t>о</w:t>
      </w:r>
      <w:r w:rsidR="00CE4355" w:rsidRPr="00527948">
        <w:rPr>
          <w:color w:val="000000"/>
          <w:sz w:val="20"/>
          <w:szCs w:val="20"/>
        </w:rPr>
        <w:t>ками на производстве доставка материальных ресурсов в цех происх</w:t>
      </w:r>
      <w:r w:rsidR="00CE4355" w:rsidRPr="00527948">
        <w:rPr>
          <w:color w:val="000000"/>
          <w:sz w:val="20"/>
          <w:szCs w:val="20"/>
        </w:rPr>
        <w:t>о</w:t>
      </w:r>
      <w:r w:rsidR="00CE4355" w:rsidRPr="00527948">
        <w:rPr>
          <w:color w:val="000000"/>
          <w:sz w:val="20"/>
          <w:szCs w:val="20"/>
        </w:rPr>
        <w:t xml:space="preserve">дит по двум вариантам </w:t>
      </w:r>
      <w:r w:rsidR="00393869" w:rsidRPr="00527948">
        <w:rPr>
          <w:bCs/>
          <w:color w:val="000000"/>
          <w:sz w:val="20"/>
          <w:szCs w:val="20"/>
        </w:rPr>
        <w:t>–</w:t>
      </w:r>
      <w:r w:rsidR="00CE4355" w:rsidRPr="00527948">
        <w:rPr>
          <w:color w:val="000000"/>
          <w:sz w:val="20"/>
          <w:szCs w:val="20"/>
        </w:rPr>
        <w:t xml:space="preserve"> децентрализованно или централизованно. При </w:t>
      </w:r>
      <w:r w:rsidR="00CE4355" w:rsidRPr="00527948">
        <w:rPr>
          <w:iCs/>
          <w:color w:val="000000"/>
          <w:sz w:val="20"/>
          <w:szCs w:val="20"/>
        </w:rPr>
        <w:t xml:space="preserve">децентрализованной </w:t>
      </w:r>
      <w:r w:rsidR="00CE4355" w:rsidRPr="00527948">
        <w:rPr>
          <w:color w:val="000000"/>
          <w:sz w:val="20"/>
          <w:szCs w:val="20"/>
        </w:rPr>
        <w:t>системе каждый цех самостоятельно осущ</w:t>
      </w:r>
      <w:r w:rsidR="00CE4355" w:rsidRPr="00527948">
        <w:rPr>
          <w:color w:val="000000"/>
          <w:sz w:val="20"/>
          <w:szCs w:val="20"/>
        </w:rPr>
        <w:t>е</w:t>
      </w:r>
      <w:r w:rsidR="00CE4355" w:rsidRPr="00527948">
        <w:rPr>
          <w:color w:val="000000"/>
          <w:sz w:val="20"/>
          <w:szCs w:val="20"/>
        </w:rPr>
        <w:t>ствляет получение и доставку материалов со склада снабжения на со</w:t>
      </w:r>
      <w:r w:rsidR="00CE4355" w:rsidRPr="00527948">
        <w:rPr>
          <w:color w:val="000000"/>
          <w:sz w:val="20"/>
          <w:szCs w:val="20"/>
        </w:rPr>
        <w:t>б</w:t>
      </w:r>
      <w:r w:rsidR="00CE4355" w:rsidRPr="00527948">
        <w:rPr>
          <w:color w:val="000000"/>
          <w:sz w:val="20"/>
          <w:szCs w:val="20"/>
        </w:rPr>
        <w:t xml:space="preserve">ственный склад или непосредственно на рабочие места. При </w:t>
      </w:r>
      <w:r w:rsidR="00CE4355" w:rsidRPr="00527948">
        <w:rPr>
          <w:iCs/>
          <w:color w:val="000000"/>
          <w:sz w:val="20"/>
          <w:szCs w:val="20"/>
        </w:rPr>
        <w:t>централ</w:t>
      </w:r>
      <w:r w:rsidR="00CE4355" w:rsidRPr="00527948">
        <w:rPr>
          <w:iCs/>
          <w:color w:val="000000"/>
          <w:sz w:val="20"/>
          <w:szCs w:val="20"/>
        </w:rPr>
        <w:t>и</w:t>
      </w:r>
      <w:r w:rsidR="00CE4355" w:rsidRPr="00527948">
        <w:rPr>
          <w:iCs/>
          <w:color w:val="000000"/>
          <w:sz w:val="20"/>
          <w:szCs w:val="20"/>
        </w:rPr>
        <w:t xml:space="preserve">зованной </w:t>
      </w:r>
      <w:r w:rsidR="00CE4355" w:rsidRPr="00527948">
        <w:rPr>
          <w:color w:val="000000"/>
          <w:sz w:val="20"/>
          <w:szCs w:val="20"/>
        </w:rPr>
        <w:t>системе доставка материалов по заранее спланированному графику про</w:t>
      </w:r>
      <w:r w:rsidR="00CE4355" w:rsidRPr="00527948">
        <w:rPr>
          <w:color w:val="000000"/>
          <w:sz w:val="20"/>
          <w:szCs w:val="20"/>
        </w:rPr>
        <w:softHyphen/>
        <w:t xml:space="preserve">изводится складом снабжения (возможно, с привлечением </w:t>
      </w:r>
      <w:r w:rsidR="00CE4355" w:rsidRPr="00527948">
        <w:rPr>
          <w:color w:val="000000"/>
          <w:sz w:val="20"/>
          <w:szCs w:val="20"/>
        </w:rPr>
        <w:lastRenderedPageBreak/>
        <w:t>других служб предприятия), что позволяет рационализировать техн</w:t>
      </w:r>
      <w:r w:rsidR="00CE4355" w:rsidRPr="00527948">
        <w:rPr>
          <w:color w:val="000000"/>
          <w:sz w:val="20"/>
          <w:szCs w:val="20"/>
        </w:rPr>
        <w:t>о</w:t>
      </w:r>
      <w:r w:rsidR="00CE4355" w:rsidRPr="00527948">
        <w:rPr>
          <w:color w:val="000000"/>
          <w:sz w:val="20"/>
          <w:szCs w:val="20"/>
        </w:rPr>
        <w:t>логические процессы доставки, повысить эффективность использов</w:t>
      </w:r>
      <w:r w:rsidR="00CE4355" w:rsidRPr="00527948">
        <w:rPr>
          <w:color w:val="000000"/>
          <w:sz w:val="20"/>
          <w:szCs w:val="20"/>
        </w:rPr>
        <w:t>а</w:t>
      </w:r>
      <w:r w:rsidR="00CE4355" w:rsidRPr="00527948">
        <w:rPr>
          <w:color w:val="000000"/>
          <w:sz w:val="20"/>
          <w:szCs w:val="20"/>
        </w:rPr>
        <w:t>ния транспортных средств и производительность труда.</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t>Основной недостаток системы лимитирования заключается в во</w:t>
      </w:r>
      <w:r w:rsidRPr="00527948">
        <w:rPr>
          <w:color w:val="000000"/>
          <w:sz w:val="20"/>
          <w:szCs w:val="20"/>
        </w:rPr>
        <w:t>з</w:t>
      </w:r>
      <w:r w:rsidRPr="00527948">
        <w:rPr>
          <w:color w:val="000000"/>
          <w:sz w:val="20"/>
          <w:szCs w:val="20"/>
        </w:rPr>
        <w:t>никающем несоответствии между непрерывным характе</w:t>
      </w:r>
      <w:r w:rsidRPr="00527948">
        <w:rPr>
          <w:color w:val="000000"/>
          <w:sz w:val="20"/>
          <w:szCs w:val="20"/>
        </w:rPr>
        <w:softHyphen/>
        <w:t>ром произво</w:t>
      </w:r>
      <w:r w:rsidRPr="00527948">
        <w:rPr>
          <w:color w:val="000000"/>
          <w:sz w:val="20"/>
          <w:szCs w:val="20"/>
        </w:rPr>
        <w:t>д</w:t>
      </w:r>
      <w:r w:rsidRPr="00527948">
        <w:rPr>
          <w:color w:val="000000"/>
          <w:sz w:val="20"/>
          <w:szCs w:val="20"/>
        </w:rPr>
        <w:t>ственного процесса (при серийном производстве) и дискретным хара</w:t>
      </w:r>
      <w:r w:rsidRPr="00527948">
        <w:rPr>
          <w:color w:val="000000"/>
          <w:sz w:val="20"/>
          <w:szCs w:val="20"/>
        </w:rPr>
        <w:t>к</w:t>
      </w:r>
      <w:r w:rsidRPr="00527948">
        <w:rPr>
          <w:color w:val="000000"/>
          <w:sz w:val="20"/>
          <w:szCs w:val="20"/>
        </w:rPr>
        <w:t>тером планирования обеспечения производства материалами. Кроме того, лимитная карта не позволяет отслеживать в режиме реального времени обеспеченность цехов материалами, что снижает возможность оперативного регулирования отпуска материалов в течение срока де</w:t>
      </w:r>
      <w:r w:rsidRPr="00527948">
        <w:rPr>
          <w:color w:val="000000"/>
          <w:sz w:val="20"/>
          <w:szCs w:val="20"/>
        </w:rPr>
        <w:t>й</w:t>
      </w:r>
      <w:r w:rsidRPr="00527948">
        <w:rPr>
          <w:color w:val="000000"/>
          <w:sz w:val="20"/>
          <w:szCs w:val="20"/>
        </w:rPr>
        <w:t>ствия карты, ослабляет контроль за движением материалов и незаве</w:t>
      </w:r>
      <w:r w:rsidRPr="00527948">
        <w:rPr>
          <w:color w:val="000000"/>
          <w:sz w:val="20"/>
          <w:szCs w:val="20"/>
        </w:rPr>
        <w:t>р</w:t>
      </w:r>
      <w:r w:rsidRPr="00527948">
        <w:rPr>
          <w:color w:val="000000"/>
          <w:sz w:val="20"/>
          <w:szCs w:val="20"/>
        </w:rPr>
        <w:t>шен</w:t>
      </w:r>
      <w:r w:rsidRPr="00527948">
        <w:rPr>
          <w:color w:val="000000"/>
          <w:sz w:val="20"/>
          <w:szCs w:val="20"/>
        </w:rPr>
        <w:softHyphen/>
        <w:t>ным производством внутри цеха.</w:t>
      </w:r>
    </w:p>
    <w:p w:rsidR="00CE4355" w:rsidRPr="00527948" w:rsidRDefault="00CE4355" w:rsidP="0087354F">
      <w:pPr>
        <w:shd w:val="clear" w:color="auto" w:fill="FFFFFF"/>
        <w:spacing w:line="245" w:lineRule="auto"/>
        <w:ind w:firstLine="284"/>
        <w:jc w:val="both"/>
        <w:rPr>
          <w:iCs/>
          <w:color w:val="000000"/>
          <w:sz w:val="20"/>
          <w:szCs w:val="20"/>
        </w:rPr>
      </w:pPr>
      <w:r w:rsidRPr="00527948">
        <w:rPr>
          <w:color w:val="000000"/>
          <w:sz w:val="20"/>
          <w:szCs w:val="20"/>
        </w:rPr>
        <w:t xml:space="preserve">Недостатки лимитной системы могут быть частично устранены внедрением системы </w:t>
      </w:r>
      <w:r w:rsidRPr="00527948">
        <w:rPr>
          <w:bCs/>
          <w:iCs/>
          <w:color w:val="000000"/>
          <w:sz w:val="20"/>
          <w:szCs w:val="20"/>
        </w:rPr>
        <w:t xml:space="preserve">оперативно-производственного планирования </w:t>
      </w:r>
      <w:r w:rsidRPr="00527948">
        <w:rPr>
          <w:color w:val="000000"/>
          <w:sz w:val="20"/>
          <w:szCs w:val="20"/>
        </w:rPr>
        <w:t>как основы логистического подхода в управлении материальными поток</w:t>
      </w:r>
      <w:r w:rsidRPr="00527948">
        <w:rPr>
          <w:color w:val="000000"/>
          <w:sz w:val="20"/>
          <w:szCs w:val="20"/>
        </w:rPr>
        <w:t>а</w:t>
      </w:r>
      <w:r w:rsidRPr="00527948">
        <w:rPr>
          <w:color w:val="000000"/>
          <w:sz w:val="20"/>
          <w:szCs w:val="20"/>
        </w:rPr>
        <w:t xml:space="preserve">ми. От типа организации производства в промышленности зависит выбор разновидности этой системы, которая бывает </w:t>
      </w:r>
      <w:r w:rsidRPr="00527948">
        <w:rPr>
          <w:iCs/>
          <w:color w:val="000000"/>
          <w:sz w:val="20"/>
          <w:szCs w:val="20"/>
        </w:rPr>
        <w:t xml:space="preserve">подеталъной, комплектной </w:t>
      </w:r>
      <w:r w:rsidRPr="00527948">
        <w:rPr>
          <w:color w:val="000000"/>
          <w:sz w:val="20"/>
          <w:szCs w:val="20"/>
        </w:rPr>
        <w:t xml:space="preserve">или </w:t>
      </w:r>
      <w:r w:rsidRPr="00527948">
        <w:rPr>
          <w:iCs/>
          <w:color w:val="000000"/>
          <w:sz w:val="20"/>
          <w:szCs w:val="20"/>
        </w:rPr>
        <w:t>позаказной.</w:t>
      </w:r>
    </w:p>
    <w:p w:rsidR="00CE4355" w:rsidRPr="00527948" w:rsidRDefault="00CE4355" w:rsidP="0087354F">
      <w:pPr>
        <w:shd w:val="clear" w:color="auto" w:fill="FFFFFF"/>
        <w:spacing w:line="245" w:lineRule="auto"/>
        <w:ind w:firstLine="284"/>
        <w:jc w:val="both"/>
        <w:rPr>
          <w:color w:val="000000"/>
          <w:sz w:val="20"/>
          <w:szCs w:val="20"/>
        </w:rPr>
      </w:pPr>
      <w:r w:rsidRPr="00527948">
        <w:rPr>
          <w:color w:val="000000"/>
          <w:sz w:val="20"/>
          <w:szCs w:val="20"/>
        </w:rPr>
        <w:t>Планово-учетной единицей производственной программы в ко</w:t>
      </w:r>
      <w:r w:rsidRPr="00527948">
        <w:rPr>
          <w:color w:val="000000"/>
          <w:sz w:val="20"/>
          <w:szCs w:val="20"/>
        </w:rPr>
        <w:t>м</w:t>
      </w:r>
      <w:r w:rsidRPr="00527948">
        <w:rPr>
          <w:color w:val="000000"/>
          <w:sz w:val="20"/>
          <w:szCs w:val="20"/>
        </w:rPr>
        <w:t xml:space="preserve">плектной системе, например, является </w:t>
      </w:r>
      <w:r w:rsidRPr="00527948">
        <w:rPr>
          <w:iCs/>
          <w:color w:val="000000"/>
          <w:sz w:val="20"/>
          <w:szCs w:val="20"/>
        </w:rPr>
        <w:t xml:space="preserve">условный сутко-комплект, </w:t>
      </w:r>
      <w:r w:rsidRPr="00527948">
        <w:rPr>
          <w:color w:val="000000"/>
          <w:sz w:val="20"/>
          <w:szCs w:val="20"/>
        </w:rPr>
        <w:t>т.</w:t>
      </w:r>
      <w:r w:rsidR="00E8163D">
        <w:rPr>
          <w:color w:val="000000"/>
          <w:sz w:val="20"/>
          <w:szCs w:val="20"/>
        </w:rPr>
        <w:t> </w:t>
      </w:r>
      <w:r w:rsidRPr="00527948">
        <w:rPr>
          <w:color w:val="000000"/>
          <w:sz w:val="20"/>
          <w:szCs w:val="20"/>
        </w:rPr>
        <w:t>е. количество продукции, которое должно выпустить предприятие в т</w:t>
      </w:r>
      <w:r w:rsidRPr="00527948">
        <w:rPr>
          <w:color w:val="000000"/>
          <w:sz w:val="20"/>
          <w:szCs w:val="20"/>
        </w:rPr>
        <w:t>е</w:t>
      </w:r>
      <w:r w:rsidRPr="00527948">
        <w:rPr>
          <w:color w:val="000000"/>
          <w:sz w:val="20"/>
          <w:szCs w:val="20"/>
        </w:rPr>
        <w:t>чение суток (или смены) для выполнения производственной програ</w:t>
      </w:r>
      <w:r w:rsidRPr="00527948">
        <w:rPr>
          <w:color w:val="000000"/>
          <w:sz w:val="20"/>
          <w:szCs w:val="20"/>
        </w:rPr>
        <w:t>м</w:t>
      </w:r>
      <w:r w:rsidRPr="00527948">
        <w:rPr>
          <w:color w:val="000000"/>
          <w:sz w:val="20"/>
          <w:szCs w:val="20"/>
        </w:rPr>
        <w:t xml:space="preserve">мы в заданном ассортименте. </w:t>
      </w:r>
    </w:p>
    <w:p w:rsidR="00CE4355" w:rsidRPr="00527948" w:rsidRDefault="00CE4355" w:rsidP="0087354F">
      <w:pPr>
        <w:shd w:val="clear" w:color="auto" w:fill="FFFFFF"/>
        <w:spacing w:line="245" w:lineRule="auto"/>
        <w:ind w:firstLine="284"/>
        <w:jc w:val="both"/>
        <w:rPr>
          <w:sz w:val="20"/>
          <w:szCs w:val="20"/>
        </w:rPr>
      </w:pPr>
      <w:r w:rsidRPr="00E8163D">
        <w:rPr>
          <w:color w:val="000000"/>
          <w:spacing w:val="-2"/>
          <w:sz w:val="20"/>
          <w:szCs w:val="20"/>
        </w:rPr>
        <w:t>Организация и планирование материально-технического обеспеч</w:t>
      </w:r>
      <w:r w:rsidRPr="00E8163D">
        <w:rPr>
          <w:color w:val="000000"/>
          <w:spacing w:val="-2"/>
          <w:sz w:val="20"/>
          <w:szCs w:val="20"/>
        </w:rPr>
        <w:t>е</w:t>
      </w:r>
      <w:r w:rsidRPr="00E8163D">
        <w:rPr>
          <w:color w:val="000000"/>
          <w:spacing w:val="-2"/>
          <w:sz w:val="20"/>
          <w:szCs w:val="20"/>
        </w:rPr>
        <w:t>ния</w:t>
      </w:r>
      <w:r w:rsidRPr="00527948">
        <w:rPr>
          <w:color w:val="000000"/>
          <w:sz w:val="20"/>
          <w:szCs w:val="20"/>
        </w:rPr>
        <w:t xml:space="preserve"> производства основаны на определении нормы расхода каждого типосорторазмера материала на условный сутко-комплект. </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t xml:space="preserve">На каждый типосорторазмер заводится специальная </w:t>
      </w:r>
      <w:r w:rsidRPr="00527948">
        <w:rPr>
          <w:iCs/>
          <w:color w:val="000000"/>
          <w:sz w:val="20"/>
          <w:szCs w:val="20"/>
        </w:rPr>
        <w:t>карточка уч</w:t>
      </w:r>
      <w:r w:rsidRPr="00527948">
        <w:rPr>
          <w:iCs/>
          <w:color w:val="000000"/>
          <w:sz w:val="20"/>
          <w:szCs w:val="20"/>
        </w:rPr>
        <w:t>е</w:t>
      </w:r>
      <w:r w:rsidRPr="00527948">
        <w:rPr>
          <w:iCs/>
          <w:color w:val="000000"/>
          <w:sz w:val="20"/>
          <w:szCs w:val="20"/>
        </w:rPr>
        <w:t xml:space="preserve">та. </w:t>
      </w:r>
      <w:r w:rsidRPr="00527948">
        <w:rPr>
          <w:color w:val="000000"/>
          <w:sz w:val="20"/>
          <w:szCs w:val="20"/>
        </w:rPr>
        <w:t>В ней дается краткая характеристика учитываемого материала, ук</w:t>
      </w:r>
      <w:r w:rsidRPr="00527948">
        <w:rPr>
          <w:color w:val="000000"/>
          <w:sz w:val="20"/>
          <w:szCs w:val="20"/>
        </w:rPr>
        <w:t>а</w:t>
      </w:r>
      <w:r w:rsidRPr="00527948">
        <w:rPr>
          <w:color w:val="000000"/>
          <w:sz w:val="20"/>
          <w:szCs w:val="20"/>
        </w:rPr>
        <w:t>зывается потребность на условный комплект (изделие), отражается движение материала и номер условного сутко-комплекта, обеспече</w:t>
      </w:r>
      <w:r w:rsidRPr="00527948">
        <w:rPr>
          <w:color w:val="000000"/>
          <w:sz w:val="20"/>
          <w:szCs w:val="20"/>
        </w:rPr>
        <w:t>н</w:t>
      </w:r>
      <w:r w:rsidRPr="00527948">
        <w:rPr>
          <w:color w:val="000000"/>
          <w:sz w:val="20"/>
          <w:szCs w:val="20"/>
        </w:rPr>
        <w:t>ного материалом. Карточки размещаются в картотеке пропорционал</w:t>
      </w:r>
      <w:r w:rsidRPr="00527948">
        <w:rPr>
          <w:color w:val="000000"/>
          <w:sz w:val="20"/>
          <w:szCs w:val="20"/>
        </w:rPr>
        <w:t>ь</w:t>
      </w:r>
      <w:r w:rsidRPr="00527948">
        <w:rPr>
          <w:color w:val="000000"/>
          <w:sz w:val="20"/>
          <w:szCs w:val="20"/>
        </w:rPr>
        <w:t>ности, при этом каждая карточка помещается в ту ячейку, номер сутко-комплекта которой соответствует номеру обеспеченного материалами сутко-комплекта.</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t>Карточки с новым номером условного комплекта перекладываются в соответствующую ячейку картотеки. Карточки, расположенные по одну сторону от даты контроля, характеризуют обеспеченность прои</w:t>
      </w:r>
      <w:r w:rsidRPr="00527948">
        <w:rPr>
          <w:color w:val="000000"/>
          <w:sz w:val="20"/>
          <w:szCs w:val="20"/>
        </w:rPr>
        <w:t>з</w:t>
      </w:r>
      <w:r w:rsidRPr="00527948">
        <w:rPr>
          <w:color w:val="000000"/>
          <w:sz w:val="20"/>
          <w:szCs w:val="20"/>
        </w:rPr>
        <w:t xml:space="preserve">водства материальными ресурсами, по другую </w:t>
      </w:r>
      <w:r w:rsidR="00393869" w:rsidRPr="00527948">
        <w:rPr>
          <w:bCs/>
          <w:color w:val="000000"/>
          <w:sz w:val="20"/>
          <w:szCs w:val="20"/>
        </w:rPr>
        <w:t>–</w:t>
      </w:r>
      <w:r w:rsidRPr="00527948">
        <w:rPr>
          <w:color w:val="000000"/>
          <w:sz w:val="20"/>
          <w:szCs w:val="20"/>
        </w:rPr>
        <w:t xml:space="preserve"> необеспеченность (фактически </w:t>
      </w:r>
      <w:r w:rsidR="00393869" w:rsidRPr="00527948">
        <w:rPr>
          <w:bCs/>
          <w:color w:val="000000"/>
          <w:sz w:val="20"/>
          <w:szCs w:val="20"/>
        </w:rPr>
        <w:t>–</w:t>
      </w:r>
      <w:r w:rsidRPr="00527948">
        <w:rPr>
          <w:color w:val="000000"/>
          <w:sz w:val="20"/>
          <w:szCs w:val="20"/>
        </w:rPr>
        <w:t xml:space="preserve"> расход страхового запаса).</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lastRenderedPageBreak/>
        <w:t>Оперативно-календарное планирование по сути является прообр</w:t>
      </w:r>
      <w:r w:rsidRPr="00527948">
        <w:rPr>
          <w:color w:val="000000"/>
          <w:sz w:val="20"/>
          <w:szCs w:val="20"/>
        </w:rPr>
        <w:t>а</w:t>
      </w:r>
      <w:r w:rsidRPr="00527948">
        <w:rPr>
          <w:color w:val="000000"/>
          <w:sz w:val="20"/>
          <w:szCs w:val="20"/>
        </w:rPr>
        <w:t xml:space="preserve">зом логистической модели управления движением материалов во внутрипроизводственных системах. Основное </w:t>
      </w:r>
      <w:r w:rsidR="00AE48A7">
        <w:rPr>
          <w:color w:val="000000"/>
          <w:sz w:val="20"/>
          <w:szCs w:val="20"/>
        </w:rPr>
        <w:t>его</w:t>
      </w:r>
      <w:r w:rsidRPr="00527948">
        <w:rPr>
          <w:color w:val="000000"/>
          <w:sz w:val="20"/>
          <w:szCs w:val="20"/>
        </w:rPr>
        <w:t xml:space="preserve"> преимущество </w:t>
      </w:r>
      <w:r w:rsidR="0088474E" w:rsidRPr="00527948">
        <w:rPr>
          <w:bCs/>
          <w:color w:val="000000"/>
          <w:sz w:val="20"/>
          <w:szCs w:val="20"/>
        </w:rPr>
        <w:t>–</w:t>
      </w:r>
      <w:r w:rsidRPr="00527948">
        <w:rPr>
          <w:color w:val="000000"/>
          <w:sz w:val="20"/>
          <w:szCs w:val="20"/>
        </w:rPr>
        <w:t xml:space="preserve"> возможность широко использовать средства вычислительной техники для управления материалопотоком в режиме реального времени. </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t>В основе эффективного взаимодействия операционного ме</w:t>
      </w:r>
      <w:r w:rsidRPr="00527948">
        <w:rPr>
          <w:color w:val="000000"/>
          <w:sz w:val="20"/>
          <w:szCs w:val="20"/>
        </w:rPr>
        <w:softHyphen/>
        <w:t xml:space="preserve">неджмента и логистики лежит </w:t>
      </w:r>
      <w:r w:rsidRPr="00527948">
        <w:rPr>
          <w:iCs/>
          <w:color w:val="000000"/>
          <w:sz w:val="20"/>
          <w:szCs w:val="20"/>
        </w:rPr>
        <w:t xml:space="preserve">производственное расписание, </w:t>
      </w:r>
      <w:r w:rsidRPr="00527948">
        <w:rPr>
          <w:color w:val="000000"/>
          <w:sz w:val="20"/>
          <w:szCs w:val="20"/>
        </w:rPr>
        <w:t>сформ</w:t>
      </w:r>
      <w:r w:rsidRPr="00527948">
        <w:rPr>
          <w:color w:val="000000"/>
          <w:sz w:val="20"/>
          <w:szCs w:val="20"/>
        </w:rPr>
        <w:t>и</w:t>
      </w:r>
      <w:r w:rsidRPr="00527948">
        <w:rPr>
          <w:color w:val="000000"/>
          <w:sz w:val="20"/>
          <w:szCs w:val="20"/>
        </w:rPr>
        <w:t>рованное исходя из задачи удовлетворения потребительского спроса и отвечающее на вопросы: кто, что, где, когда и в каком количестве б</w:t>
      </w:r>
      <w:r w:rsidRPr="00527948">
        <w:rPr>
          <w:color w:val="000000"/>
          <w:sz w:val="20"/>
          <w:szCs w:val="20"/>
        </w:rPr>
        <w:t>у</w:t>
      </w:r>
      <w:r w:rsidRPr="00527948">
        <w:rPr>
          <w:color w:val="000000"/>
          <w:sz w:val="20"/>
          <w:szCs w:val="20"/>
        </w:rPr>
        <w:t>дет выпускать (производить). Произ</w:t>
      </w:r>
      <w:r w:rsidRPr="00527948">
        <w:rPr>
          <w:color w:val="000000"/>
          <w:sz w:val="20"/>
          <w:szCs w:val="20"/>
        </w:rPr>
        <w:softHyphen/>
        <w:t>водственное расписание, соста</w:t>
      </w:r>
      <w:r w:rsidRPr="00527948">
        <w:rPr>
          <w:color w:val="000000"/>
          <w:sz w:val="20"/>
          <w:szCs w:val="20"/>
        </w:rPr>
        <w:t>в</w:t>
      </w:r>
      <w:r w:rsidRPr="00527948">
        <w:rPr>
          <w:color w:val="000000"/>
          <w:sz w:val="20"/>
          <w:szCs w:val="20"/>
        </w:rPr>
        <w:t xml:space="preserve">ленное на основе </w:t>
      </w:r>
      <w:r w:rsidRPr="00527948">
        <w:rPr>
          <w:iCs/>
          <w:color w:val="000000"/>
          <w:sz w:val="20"/>
          <w:szCs w:val="20"/>
        </w:rPr>
        <w:t xml:space="preserve">объемно-календарного планирования, </w:t>
      </w:r>
      <w:r w:rsidRPr="00527948">
        <w:rPr>
          <w:color w:val="000000"/>
          <w:sz w:val="20"/>
          <w:szCs w:val="20"/>
        </w:rPr>
        <w:t>позволяет у</w:t>
      </w:r>
      <w:r w:rsidRPr="00527948">
        <w:rPr>
          <w:color w:val="000000"/>
          <w:sz w:val="20"/>
          <w:szCs w:val="20"/>
        </w:rPr>
        <w:t>с</w:t>
      </w:r>
      <w:r w:rsidRPr="00527948">
        <w:rPr>
          <w:color w:val="000000"/>
          <w:sz w:val="20"/>
          <w:szCs w:val="20"/>
        </w:rPr>
        <w:t>тановить дифференцированные по каждому структурному производс</w:t>
      </w:r>
      <w:r w:rsidRPr="00527948">
        <w:rPr>
          <w:color w:val="000000"/>
          <w:sz w:val="20"/>
          <w:szCs w:val="20"/>
        </w:rPr>
        <w:t>т</w:t>
      </w:r>
      <w:r w:rsidRPr="00527948">
        <w:rPr>
          <w:color w:val="000000"/>
          <w:sz w:val="20"/>
          <w:szCs w:val="20"/>
        </w:rPr>
        <w:t>венному подразделению объемные и временные характеристики мат</w:t>
      </w:r>
      <w:r w:rsidRPr="00527948">
        <w:rPr>
          <w:color w:val="000000"/>
          <w:sz w:val="20"/>
          <w:szCs w:val="20"/>
        </w:rPr>
        <w:t>е</w:t>
      </w:r>
      <w:r w:rsidRPr="00527948">
        <w:rPr>
          <w:color w:val="000000"/>
          <w:sz w:val="20"/>
          <w:szCs w:val="20"/>
        </w:rPr>
        <w:t>риальных и информационных потоков.</w:t>
      </w:r>
    </w:p>
    <w:p w:rsidR="00CE4355" w:rsidRPr="00527948" w:rsidRDefault="00CE4355" w:rsidP="0087354F">
      <w:pPr>
        <w:shd w:val="clear" w:color="auto" w:fill="FFFFFF"/>
        <w:spacing w:line="245" w:lineRule="auto"/>
        <w:ind w:firstLine="284"/>
        <w:jc w:val="both"/>
        <w:rPr>
          <w:color w:val="000000"/>
          <w:sz w:val="20"/>
          <w:szCs w:val="20"/>
        </w:rPr>
      </w:pPr>
      <w:r w:rsidRPr="00527948">
        <w:rPr>
          <w:color w:val="000000"/>
          <w:sz w:val="20"/>
          <w:szCs w:val="20"/>
        </w:rPr>
        <w:t xml:space="preserve">Производственное расписание дополняется </w:t>
      </w:r>
      <w:r w:rsidRPr="00527948">
        <w:rPr>
          <w:iCs/>
          <w:color w:val="000000"/>
          <w:sz w:val="20"/>
          <w:szCs w:val="20"/>
        </w:rPr>
        <w:t>графиком комп</w:t>
      </w:r>
      <w:r w:rsidRPr="00527948">
        <w:rPr>
          <w:iCs/>
          <w:color w:val="000000"/>
          <w:sz w:val="20"/>
          <w:szCs w:val="20"/>
        </w:rPr>
        <w:softHyphen/>
        <w:t xml:space="preserve">лектации, </w:t>
      </w:r>
      <w:r w:rsidRPr="00527948">
        <w:rPr>
          <w:color w:val="000000"/>
          <w:sz w:val="20"/>
          <w:szCs w:val="20"/>
        </w:rPr>
        <w:t>который строится в зависимости от общей длитель</w:t>
      </w:r>
      <w:r w:rsidRPr="00527948">
        <w:rPr>
          <w:color w:val="000000"/>
          <w:sz w:val="20"/>
          <w:szCs w:val="20"/>
        </w:rPr>
        <w:softHyphen/>
        <w:t>ности производственного цикла и отдельных его составляющих. Это создает основу обеспечения каждого структурного подразделения необход</w:t>
      </w:r>
      <w:r w:rsidRPr="00527948">
        <w:rPr>
          <w:color w:val="000000"/>
          <w:sz w:val="20"/>
          <w:szCs w:val="20"/>
        </w:rPr>
        <w:t>и</w:t>
      </w:r>
      <w:r w:rsidRPr="00527948">
        <w:rPr>
          <w:color w:val="000000"/>
          <w:sz w:val="20"/>
          <w:szCs w:val="20"/>
        </w:rPr>
        <w:t xml:space="preserve">мыми ресурсами. Под </w:t>
      </w:r>
      <w:r w:rsidRPr="00527948">
        <w:rPr>
          <w:iCs/>
          <w:color w:val="000000"/>
          <w:sz w:val="20"/>
          <w:szCs w:val="20"/>
        </w:rPr>
        <w:t xml:space="preserve">длительностью производственного цикла </w:t>
      </w:r>
      <w:r w:rsidRPr="00527948">
        <w:rPr>
          <w:color w:val="000000"/>
          <w:sz w:val="20"/>
          <w:szCs w:val="20"/>
        </w:rPr>
        <w:t>(ПЦ) понимается время пребывания продукции в незавершенном произво</w:t>
      </w:r>
      <w:r w:rsidRPr="00527948">
        <w:rPr>
          <w:color w:val="000000"/>
          <w:sz w:val="20"/>
          <w:szCs w:val="20"/>
        </w:rPr>
        <w:t>д</w:t>
      </w:r>
      <w:r w:rsidRPr="00527948">
        <w:rPr>
          <w:color w:val="000000"/>
          <w:sz w:val="20"/>
          <w:szCs w:val="20"/>
        </w:rPr>
        <w:t>стве от первой технологической операции до полного изготовления изделия. Ее величина во многом зависит от характеристики движения материального потока, которое бывает: а) последовательным; б) парал</w:t>
      </w:r>
      <w:r w:rsidRPr="00527948">
        <w:rPr>
          <w:color w:val="000000"/>
          <w:sz w:val="20"/>
          <w:szCs w:val="20"/>
        </w:rPr>
        <w:softHyphen/>
        <w:t>лельным; в) параллельно-последовательным.</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t xml:space="preserve"> Кроме того, на длительность производственного цикла влияют формы технологической специализации производственных подразд</w:t>
      </w:r>
      <w:r w:rsidRPr="00527948">
        <w:rPr>
          <w:color w:val="000000"/>
          <w:sz w:val="20"/>
          <w:szCs w:val="20"/>
        </w:rPr>
        <w:t>е</w:t>
      </w:r>
      <w:r w:rsidRPr="00527948">
        <w:rPr>
          <w:color w:val="000000"/>
          <w:sz w:val="20"/>
          <w:szCs w:val="20"/>
        </w:rPr>
        <w:t>лений, система организации самих производственных процессов, пр</w:t>
      </w:r>
      <w:r w:rsidRPr="00527948">
        <w:rPr>
          <w:color w:val="000000"/>
          <w:sz w:val="20"/>
          <w:szCs w:val="20"/>
        </w:rPr>
        <w:t>о</w:t>
      </w:r>
      <w:r w:rsidRPr="00527948">
        <w:rPr>
          <w:color w:val="000000"/>
          <w:sz w:val="20"/>
          <w:szCs w:val="20"/>
        </w:rPr>
        <w:t>грессивность применяемой технологии и уровень унификации выпу</w:t>
      </w:r>
      <w:r w:rsidRPr="00527948">
        <w:rPr>
          <w:color w:val="000000"/>
          <w:sz w:val="20"/>
          <w:szCs w:val="20"/>
        </w:rPr>
        <w:t>с</w:t>
      </w:r>
      <w:r w:rsidRPr="00527948">
        <w:rPr>
          <w:color w:val="000000"/>
          <w:sz w:val="20"/>
          <w:szCs w:val="20"/>
        </w:rPr>
        <w:t>каемой продукции.</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t>Длительность производственного цикла определяется по каждому виду изделий в календарных днях (часах) с учетом продолжительности и числа смен работы в сутки. Известной формой упрощения расчета этого показателя работы предприятий с широким ассортиментом в</w:t>
      </w:r>
      <w:r w:rsidRPr="00527948">
        <w:rPr>
          <w:color w:val="000000"/>
          <w:sz w:val="20"/>
          <w:szCs w:val="20"/>
        </w:rPr>
        <w:t>ы</w:t>
      </w:r>
      <w:r w:rsidRPr="00527948">
        <w:rPr>
          <w:color w:val="000000"/>
          <w:sz w:val="20"/>
          <w:szCs w:val="20"/>
        </w:rPr>
        <w:t>пускаемой продукции является вычисление норматива длительности ПЦ как средневзвешенной величины, что, безусловно, не соответств</w:t>
      </w:r>
      <w:r w:rsidRPr="00527948">
        <w:rPr>
          <w:color w:val="000000"/>
          <w:sz w:val="20"/>
          <w:szCs w:val="20"/>
        </w:rPr>
        <w:t>у</w:t>
      </w:r>
      <w:r w:rsidRPr="00527948">
        <w:rPr>
          <w:color w:val="000000"/>
          <w:sz w:val="20"/>
          <w:szCs w:val="20"/>
        </w:rPr>
        <w:t>ет принципам логистики.</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t xml:space="preserve">Эффективность логистического менеджмента во многом зависит от точности расчета и прогнозирования длительности циклов поставки отдельных видов материальных ресурсов, производства компонентов и </w:t>
      </w:r>
      <w:r w:rsidRPr="00527948">
        <w:rPr>
          <w:color w:val="000000"/>
          <w:sz w:val="20"/>
          <w:szCs w:val="20"/>
        </w:rPr>
        <w:lastRenderedPageBreak/>
        <w:t>сборочных единиц, идентификации имеющихся запасов материальных ресурсов, незавершенного производства и готовой продукции на скл</w:t>
      </w:r>
      <w:r w:rsidRPr="00527948">
        <w:rPr>
          <w:color w:val="000000"/>
          <w:sz w:val="20"/>
          <w:szCs w:val="20"/>
        </w:rPr>
        <w:t>а</w:t>
      </w:r>
      <w:r w:rsidRPr="00527948">
        <w:rPr>
          <w:color w:val="000000"/>
          <w:sz w:val="20"/>
          <w:szCs w:val="20"/>
        </w:rPr>
        <w:t>дах и в производственных подразделениях фирмы, установления нео</w:t>
      </w:r>
      <w:r w:rsidRPr="00527948">
        <w:rPr>
          <w:color w:val="000000"/>
          <w:sz w:val="20"/>
          <w:szCs w:val="20"/>
        </w:rPr>
        <w:t>б</w:t>
      </w:r>
      <w:r w:rsidRPr="00527948">
        <w:rPr>
          <w:color w:val="000000"/>
          <w:sz w:val="20"/>
          <w:szCs w:val="20"/>
        </w:rPr>
        <w:t>ходимых текущих и прогнозных уровней выполнения заказов.</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t>Следует отметить, что внутрипроизводственная логистика управл</w:t>
      </w:r>
      <w:r w:rsidRPr="00527948">
        <w:rPr>
          <w:color w:val="000000"/>
          <w:sz w:val="20"/>
          <w:szCs w:val="20"/>
        </w:rPr>
        <w:t>я</w:t>
      </w:r>
      <w:r w:rsidRPr="00527948">
        <w:rPr>
          <w:color w:val="000000"/>
          <w:sz w:val="20"/>
          <w:szCs w:val="20"/>
        </w:rPr>
        <w:t>ет технологическими процессами в той мере, в которой этого требу</w:t>
      </w:r>
      <w:r w:rsidR="00AE48A7">
        <w:rPr>
          <w:color w:val="000000"/>
          <w:sz w:val="20"/>
          <w:szCs w:val="20"/>
        </w:rPr>
        <w:t>е</w:t>
      </w:r>
      <w:r w:rsidRPr="00527948">
        <w:rPr>
          <w:color w:val="000000"/>
          <w:sz w:val="20"/>
          <w:szCs w:val="20"/>
        </w:rPr>
        <w:t>т определение параметров материальных потоков на входе и выходе из технологического цикла и их со</w:t>
      </w:r>
      <w:r w:rsidRPr="00527948">
        <w:rPr>
          <w:color w:val="000000"/>
          <w:sz w:val="20"/>
          <w:szCs w:val="20"/>
        </w:rPr>
        <w:softHyphen/>
        <w:t xml:space="preserve">пряжение с потоками, образующимися в других функциональных областях логистики. Основными </w:t>
      </w:r>
      <w:r w:rsidRPr="00527948">
        <w:rPr>
          <w:iCs/>
          <w:color w:val="000000"/>
          <w:sz w:val="20"/>
          <w:szCs w:val="20"/>
        </w:rPr>
        <w:t>принцип</w:t>
      </w:r>
      <w:r w:rsidRPr="00527948">
        <w:rPr>
          <w:iCs/>
          <w:color w:val="000000"/>
          <w:sz w:val="20"/>
          <w:szCs w:val="20"/>
        </w:rPr>
        <w:t>а</w:t>
      </w:r>
      <w:r w:rsidRPr="00527948">
        <w:rPr>
          <w:iCs/>
          <w:color w:val="000000"/>
          <w:sz w:val="20"/>
          <w:szCs w:val="20"/>
        </w:rPr>
        <w:t xml:space="preserve">ми </w:t>
      </w:r>
      <w:r w:rsidRPr="00527948">
        <w:rPr>
          <w:color w:val="000000"/>
          <w:sz w:val="20"/>
          <w:szCs w:val="20"/>
        </w:rPr>
        <w:t>организации поточных производственных процессов, характерны</w:t>
      </w:r>
      <w:r w:rsidRPr="00527948">
        <w:rPr>
          <w:color w:val="000000"/>
          <w:sz w:val="20"/>
          <w:szCs w:val="20"/>
        </w:rPr>
        <w:softHyphen/>
        <w:t>ми для серийного и массового производства, традиционно считаются следующие:</w:t>
      </w:r>
    </w:p>
    <w:p w:rsidR="00CE4355" w:rsidRPr="00527948" w:rsidRDefault="0088474E" w:rsidP="0087354F">
      <w:pPr>
        <w:shd w:val="clear" w:color="auto" w:fill="FFFFFF"/>
        <w:spacing w:line="245" w:lineRule="auto"/>
        <w:ind w:firstLine="284"/>
        <w:rPr>
          <w:sz w:val="20"/>
          <w:szCs w:val="20"/>
        </w:rPr>
      </w:pPr>
      <w:r w:rsidRPr="00527948">
        <w:rPr>
          <w:bCs/>
          <w:color w:val="000000"/>
          <w:sz w:val="20"/>
          <w:szCs w:val="20"/>
        </w:rPr>
        <w:t>–</w:t>
      </w:r>
      <w:r w:rsidR="00CE4355" w:rsidRPr="00527948">
        <w:rPr>
          <w:color w:val="000000"/>
          <w:sz w:val="20"/>
          <w:szCs w:val="20"/>
        </w:rPr>
        <w:t xml:space="preserve"> специализация;</w:t>
      </w:r>
    </w:p>
    <w:p w:rsidR="00CE4355" w:rsidRPr="00527948" w:rsidRDefault="0088474E" w:rsidP="0087354F">
      <w:pPr>
        <w:shd w:val="clear" w:color="auto" w:fill="FFFFFF"/>
        <w:spacing w:line="245" w:lineRule="auto"/>
        <w:ind w:firstLine="284"/>
        <w:rPr>
          <w:sz w:val="20"/>
          <w:szCs w:val="20"/>
        </w:rPr>
      </w:pPr>
      <w:r w:rsidRPr="00527948">
        <w:rPr>
          <w:bCs/>
          <w:color w:val="000000"/>
          <w:sz w:val="20"/>
          <w:szCs w:val="20"/>
        </w:rPr>
        <w:t>–</w:t>
      </w:r>
      <w:r w:rsidR="00CE4355" w:rsidRPr="00527948">
        <w:rPr>
          <w:color w:val="000000"/>
          <w:sz w:val="20"/>
          <w:szCs w:val="20"/>
        </w:rPr>
        <w:t xml:space="preserve"> непрерывность;</w:t>
      </w:r>
    </w:p>
    <w:p w:rsidR="00CE4355" w:rsidRPr="00527948" w:rsidRDefault="0088474E" w:rsidP="0087354F">
      <w:pPr>
        <w:shd w:val="clear" w:color="auto" w:fill="FFFFFF"/>
        <w:spacing w:line="245" w:lineRule="auto"/>
        <w:ind w:firstLine="284"/>
        <w:rPr>
          <w:sz w:val="20"/>
          <w:szCs w:val="20"/>
        </w:rPr>
      </w:pPr>
      <w:r w:rsidRPr="00527948">
        <w:rPr>
          <w:bCs/>
          <w:color w:val="000000"/>
          <w:sz w:val="20"/>
          <w:szCs w:val="20"/>
        </w:rPr>
        <w:t>–</w:t>
      </w:r>
      <w:r w:rsidR="00CE4355" w:rsidRPr="00527948">
        <w:rPr>
          <w:color w:val="000000"/>
          <w:sz w:val="20"/>
          <w:szCs w:val="20"/>
        </w:rPr>
        <w:t xml:space="preserve"> параллельность;</w:t>
      </w:r>
    </w:p>
    <w:p w:rsidR="00CE4355" w:rsidRPr="00527948" w:rsidRDefault="0088474E" w:rsidP="0087354F">
      <w:pPr>
        <w:shd w:val="clear" w:color="auto" w:fill="FFFFFF"/>
        <w:spacing w:line="245" w:lineRule="auto"/>
        <w:ind w:firstLine="284"/>
        <w:rPr>
          <w:sz w:val="20"/>
          <w:szCs w:val="20"/>
        </w:rPr>
      </w:pPr>
      <w:r w:rsidRPr="00527948">
        <w:rPr>
          <w:bCs/>
          <w:color w:val="000000"/>
          <w:sz w:val="20"/>
          <w:szCs w:val="20"/>
        </w:rPr>
        <w:t>–</w:t>
      </w:r>
      <w:r w:rsidR="00CE4355" w:rsidRPr="00527948">
        <w:rPr>
          <w:color w:val="000000"/>
          <w:sz w:val="20"/>
          <w:szCs w:val="20"/>
        </w:rPr>
        <w:t xml:space="preserve"> ритмичность;</w:t>
      </w:r>
    </w:p>
    <w:p w:rsidR="00CE4355" w:rsidRPr="00527948" w:rsidRDefault="0088474E" w:rsidP="0087354F">
      <w:pPr>
        <w:shd w:val="clear" w:color="auto" w:fill="FFFFFF"/>
        <w:spacing w:line="245" w:lineRule="auto"/>
        <w:ind w:firstLine="284"/>
        <w:rPr>
          <w:sz w:val="20"/>
          <w:szCs w:val="20"/>
        </w:rPr>
      </w:pPr>
      <w:r w:rsidRPr="00527948">
        <w:rPr>
          <w:bCs/>
          <w:color w:val="000000"/>
          <w:sz w:val="20"/>
          <w:szCs w:val="20"/>
        </w:rPr>
        <w:t>–</w:t>
      </w:r>
      <w:r w:rsidR="00CE4355" w:rsidRPr="00527948">
        <w:rPr>
          <w:color w:val="000000"/>
          <w:sz w:val="20"/>
          <w:szCs w:val="20"/>
        </w:rPr>
        <w:t xml:space="preserve"> пропорциональность;</w:t>
      </w:r>
    </w:p>
    <w:p w:rsidR="00CE4355" w:rsidRPr="00527948" w:rsidRDefault="0088474E" w:rsidP="0087354F">
      <w:pPr>
        <w:shd w:val="clear" w:color="auto" w:fill="FFFFFF"/>
        <w:spacing w:line="245" w:lineRule="auto"/>
        <w:ind w:firstLine="284"/>
        <w:rPr>
          <w:sz w:val="20"/>
          <w:szCs w:val="20"/>
        </w:rPr>
      </w:pPr>
      <w:r w:rsidRPr="00527948">
        <w:rPr>
          <w:bCs/>
          <w:color w:val="000000"/>
          <w:sz w:val="20"/>
          <w:szCs w:val="20"/>
        </w:rPr>
        <w:t>–</w:t>
      </w:r>
      <w:r w:rsidR="00CE4355" w:rsidRPr="00527948">
        <w:rPr>
          <w:color w:val="000000"/>
          <w:sz w:val="20"/>
          <w:szCs w:val="20"/>
        </w:rPr>
        <w:t xml:space="preserve"> прямоточность.</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t>Логистический подход к управлению технологическими процесс</w:t>
      </w:r>
      <w:r w:rsidRPr="00527948">
        <w:rPr>
          <w:color w:val="000000"/>
          <w:sz w:val="20"/>
          <w:szCs w:val="20"/>
        </w:rPr>
        <w:t>а</w:t>
      </w:r>
      <w:r w:rsidRPr="00527948">
        <w:rPr>
          <w:color w:val="000000"/>
          <w:sz w:val="20"/>
          <w:szCs w:val="20"/>
        </w:rPr>
        <w:t>ми подразумевает ориентацию на тот из перечисленных принципов, который в наибольшей степени обеспечивает выполнение целевых функций управления, находящихся, как уже отмечалось, вне рамок производственной логистики. По этой причине производственный процесс может не иметь поточного характера в принципе.</w:t>
      </w:r>
    </w:p>
    <w:p w:rsidR="00CE4355" w:rsidRPr="00527948" w:rsidRDefault="00CE4355" w:rsidP="0087354F">
      <w:pPr>
        <w:shd w:val="clear" w:color="auto" w:fill="FFFFFF"/>
        <w:spacing w:line="245" w:lineRule="auto"/>
        <w:ind w:firstLine="284"/>
        <w:jc w:val="both"/>
        <w:rPr>
          <w:sz w:val="20"/>
          <w:szCs w:val="20"/>
        </w:rPr>
      </w:pPr>
      <w:r w:rsidRPr="00527948">
        <w:rPr>
          <w:bCs/>
          <w:iCs/>
          <w:color w:val="000000"/>
          <w:sz w:val="20"/>
          <w:szCs w:val="20"/>
        </w:rPr>
        <w:t xml:space="preserve">Методы, </w:t>
      </w:r>
      <w:r w:rsidRPr="00527948">
        <w:rPr>
          <w:color w:val="000000"/>
          <w:sz w:val="20"/>
          <w:szCs w:val="20"/>
        </w:rPr>
        <w:t>применяемые для составления производственного расп</w:t>
      </w:r>
      <w:r w:rsidRPr="00527948">
        <w:rPr>
          <w:color w:val="000000"/>
          <w:sz w:val="20"/>
          <w:szCs w:val="20"/>
        </w:rPr>
        <w:t>и</w:t>
      </w:r>
      <w:r w:rsidRPr="00527948">
        <w:rPr>
          <w:color w:val="000000"/>
          <w:sz w:val="20"/>
          <w:szCs w:val="20"/>
        </w:rPr>
        <w:t>сания, зависят от типа производства (массовое, серийное, единичное), характеристик спроса и параметров заказов, но основная задача люб</w:t>
      </w:r>
      <w:r w:rsidRPr="00527948">
        <w:rPr>
          <w:color w:val="000000"/>
          <w:sz w:val="20"/>
          <w:szCs w:val="20"/>
        </w:rPr>
        <w:t>о</w:t>
      </w:r>
      <w:r w:rsidRPr="00527948">
        <w:rPr>
          <w:color w:val="000000"/>
          <w:sz w:val="20"/>
          <w:szCs w:val="20"/>
        </w:rPr>
        <w:t xml:space="preserve">го метода календарного планирования </w:t>
      </w:r>
      <w:r w:rsidR="0088474E" w:rsidRPr="00527948">
        <w:rPr>
          <w:bCs/>
          <w:color w:val="000000"/>
          <w:sz w:val="20"/>
          <w:szCs w:val="20"/>
        </w:rPr>
        <w:t>–</w:t>
      </w:r>
      <w:r w:rsidRPr="00527948">
        <w:rPr>
          <w:color w:val="000000"/>
          <w:sz w:val="20"/>
          <w:szCs w:val="20"/>
        </w:rPr>
        <w:t xml:space="preserve"> точно установить, каким зад</w:t>
      </w:r>
      <w:r w:rsidRPr="00527948">
        <w:rPr>
          <w:color w:val="000000"/>
          <w:sz w:val="20"/>
          <w:szCs w:val="20"/>
        </w:rPr>
        <w:t>а</w:t>
      </w:r>
      <w:r w:rsidRPr="00527948">
        <w:rPr>
          <w:color w:val="000000"/>
          <w:sz w:val="20"/>
          <w:szCs w:val="20"/>
        </w:rPr>
        <w:t>нием будет загружен каждый производственный ресурс (станки, об</w:t>
      </w:r>
      <w:r w:rsidRPr="00527948">
        <w:rPr>
          <w:color w:val="000000"/>
          <w:sz w:val="20"/>
          <w:szCs w:val="20"/>
        </w:rPr>
        <w:t>о</w:t>
      </w:r>
      <w:r w:rsidRPr="00527948">
        <w:rPr>
          <w:color w:val="000000"/>
          <w:sz w:val="20"/>
          <w:szCs w:val="20"/>
        </w:rPr>
        <w:t>рудование, кадры) в определенное время на протяжении всего рабоч</w:t>
      </w:r>
      <w:r w:rsidRPr="00527948">
        <w:rPr>
          <w:color w:val="000000"/>
          <w:sz w:val="20"/>
          <w:szCs w:val="20"/>
        </w:rPr>
        <w:t>е</w:t>
      </w:r>
      <w:r w:rsidRPr="00527948">
        <w:rPr>
          <w:color w:val="000000"/>
          <w:sz w:val="20"/>
          <w:szCs w:val="20"/>
        </w:rPr>
        <w:t>го дня. Если производственный процесс ограничен производительн</w:t>
      </w:r>
      <w:r w:rsidRPr="00527948">
        <w:rPr>
          <w:color w:val="000000"/>
          <w:sz w:val="20"/>
          <w:szCs w:val="20"/>
        </w:rPr>
        <w:t>о</w:t>
      </w:r>
      <w:r w:rsidRPr="00527948">
        <w:rPr>
          <w:color w:val="000000"/>
          <w:sz w:val="20"/>
          <w:szCs w:val="20"/>
        </w:rPr>
        <w:t>стью имеющегося оборудования, то календарный план составляется в расчете на оборудование, а если ограничения задаются производи</w:t>
      </w:r>
      <w:r w:rsidRPr="00527948">
        <w:rPr>
          <w:color w:val="000000"/>
          <w:sz w:val="20"/>
          <w:szCs w:val="20"/>
        </w:rPr>
        <w:softHyphen/>
        <w:t>тельностью или квалификацией кадров, то критическим ресурсом я</w:t>
      </w:r>
      <w:r w:rsidRPr="00527948">
        <w:rPr>
          <w:color w:val="000000"/>
          <w:sz w:val="20"/>
          <w:szCs w:val="20"/>
        </w:rPr>
        <w:t>в</w:t>
      </w:r>
      <w:r w:rsidR="00AE48A7">
        <w:rPr>
          <w:color w:val="000000"/>
          <w:sz w:val="20"/>
          <w:szCs w:val="20"/>
        </w:rPr>
        <w:t>ляются люди</w:t>
      </w:r>
      <w:r w:rsidRPr="00527948">
        <w:rPr>
          <w:color w:val="000000"/>
          <w:sz w:val="20"/>
          <w:szCs w:val="20"/>
        </w:rPr>
        <w:t xml:space="preserve"> и календарные планы ориентированы на них. При кале</w:t>
      </w:r>
      <w:r w:rsidRPr="00527948">
        <w:rPr>
          <w:color w:val="000000"/>
          <w:sz w:val="20"/>
          <w:szCs w:val="20"/>
        </w:rPr>
        <w:t>н</w:t>
      </w:r>
      <w:r w:rsidRPr="00527948">
        <w:rPr>
          <w:color w:val="000000"/>
          <w:sz w:val="20"/>
          <w:szCs w:val="20"/>
        </w:rPr>
        <w:t>дарном пл</w:t>
      </w:r>
      <w:r w:rsidR="0088474E">
        <w:rPr>
          <w:color w:val="000000"/>
          <w:sz w:val="20"/>
          <w:szCs w:val="20"/>
        </w:rPr>
        <w:t>анировании обычно преследуются с</w:t>
      </w:r>
      <w:r w:rsidRPr="00527948">
        <w:rPr>
          <w:color w:val="000000"/>
          <w:sz w:val="20"/>
          <w:szCs w:val="20"/>
        </w:rPr>
        <w:t xml:space="preserve">ледующие </w:t>
      </w:r>
      <w:r w:rsidRPr="00527948">
        <w:rPr>
          <w:bCs/>
          <w:iCs/>
          <w:color w:val="000000"/>
          <w:sz w:val="20"/>
          <w:szCs w:val="20"/>
        </w:rPr>
        <w:t>цели:</w:t>
      </w:r>
    </w:p>
    <w:p w:rsidR="00CE4355" w:rsidRPr="00527948" w:rsidRDefault="0088474E" w:rsidP="0087354F">
      <w:pPr>
        <w:shd w:val="clear" w:color="auto" w:fill="FFFFFF"/>
        <w:spacing w:line="245" w:lineRule="auto"/>
        <w:ind w:firstLine="284"/>
        <w:jc w:val="both"/>
        <w:rPr>
          <w:sz w:val="20"/>
          <w:szCs w:val="20"/>
        </w:rPr>
      </w:pPr>
      <w:r w:rsidRPr="00527948">
        <w:rPr>
          <w:bCs/>
          <w:color w:val="000000"/>
          <w:sz w:val="20"/>
          <w:szCs w:val="20"/>
        </w:rPr>
        <w:t>–</w:t>
      </w:r>
      <w:r w:rsidR="00AE48A7">
        <w:rPr>
          <w:iCs/>
          <w:color w:val="000000"/>
          <w:sz w:val="20"/>
          <w:szCs w:val="20"/>
        </w:rPr>
        <w:t> </w:t>
      </w:r>
      <w:r w:rsidR="00CE4355" w:rsidRPr="00527948">
        <w:rPr>
          <w:color w:val="000000"/>
          <w:sz w:val="20"/>
          <w:szCs w:val="20"/>
        </w:rPr>
        <w:t>минимизация времени выполнения всех необходимых работ;</w:t>
      </w:r>
    </w:p>
    <w:p w:rsidR="00CE4355" w:rsidRPr="00527948" w:rsidRDefault="0088474E" w:rsidP="0087354F">
      <w:pPr>
        <w:shd w:val="clear" w:color="auto" w:fill="FFFFFF"/>
        <w:spacing w:line="245" w:lineRule="auto"/>
        <w:ind w:firstLine="284"/>
        <w:rPr>
          <w:sz w:val="20"/>
          <w:szCs w:val="20"/>
        </w:rPr>
      </w:pPr>
      <w:r w:rsidRPr="00527948">
        <w:rPr>
          <w:bCs/>
          <w:color w:val="000000"/>
          <w:sz w:val="20"/>
          <w:szCs w:val="20"/>
        </w:rPr>
        <w:t>–</w:t>
      </w:r>
      <w:r w:rsidR="00AE48A7">
        <w:rPr>
          <w:color w:val="000000"/>
          <w:sz w:val="20"/>
          <w:szCs w:val="20"/>
        </w:rPr>
        <w:t xml:space="preserve">  </w:t>
      </w:r>
      <w:r w:rsidR="00CE4355" w:rsidRPr="00527948">
        <w:rPr>
          <w:color w:val="000000"/>
          <w:sz w:val="20"/>
          <w:szCs w:val="20"/>
        </w:rPr>
        <w:t>повышение коэффициента загрузки оборудования;</w:t>
      </w:r>
    </w:p>
    <w:p w:rsidR="00CE4355" w:rsidRPr="00527948" w:rsidRDefault="0088474E" w:rsidP="0087354F">
      <w:pPr>
        <w:shd w:val="clear" w:color="auto" w:fill="FFFFFF"/>
        <w:spacing w:line="245" w:lineRule="auto"/>
        <w:ind w:firstLine="284"/>
        <w:rPr>
          <w:sz w:val="20"/>
          <w:szCs w:val="20"/>
        </w:rPr>
      </w:pPr>
      <w:r w:rsidRPr="00527948">
        <w:rPr>
          <w:bCs/>
          <w:color w:val="000000"/>
          <w:sz w:val="20"/>
          <w:szCs w:val="20"/>
        </w:rPr>
        <w:t>–</w:t>
      </w:r>
      <w:r w:rsidR="00AE48A7">
        <w:rPr>
          <w:color w:val="000000"/>
          <w:sz w:val="20"/>
          <w:szCs w:val="20"/>
        </w:rPr>
        <w:t> </w:t>
      </w:r>
      <w:r w:rsidR="00CE4355" w:rsidRPr="00527948">
        <w:rPr>
          <w:color w:val="000000"/>
          <w:sz w:val="20"/>
          <w:szCs w:val="20"/>
        </w:rPr>
        <w:t>минимизация затрат на пусконаладочные работы;</w:t>
      </w:r>
    </w:p>
    <w:p w:rsidR="00CE4355" w:rsidRPr="00527948" w:rsidRDefault="0088474E" w:rsidP="0087354F">
      <w:pPr>
        <w:shd w:val="clear" w:color="auto" w:fill="FFFFFF"/>
        <w:spacing w:line="245" w:lineRule="auto"/>
        <w:ind w:firstLine="284"/>
        <w:rPr>
          <w:sz w:val="20"/>
          <w:szCs w:val="20"/>
        </w:rPr>
      </w:pPr>
      <w:r w:rsidRPr="00527948">
        <w:rPr>
          <w:bCs/>
          <w:color w:val="000000"/>
          <w:sz w:val="20"/>
          <w:szCs w:val="20"/>
        </w:rPr>
        <w:lastRenderedPageBreak/>
        <w:t>–</w:t>
      </w:r>
      <w:r w:rsidR="00AE48A7">
        <w:rPr>
          <w:color w:val="000000"/>
          <w:sz w:val="20"/>
          <w:szCs w:val="20"/>
        </w:rPr>
        <w:t> </w:t>
      </w:r>
      <w:r w:rsidR="00CE4355" w:rsidRPr="00527948">
        <w:rPr>
          <w:color w:val="000000"/>
          <w:sz w:val="20"/>
          <w:szCs w:val="20"/>
        </w:rPr>
        <w:t>минимизация объемов незавершенного производства;</w:t>
      </w:r>
    </w:p>
    <w:p w:rsidR="00CE4355" w:rsidRPr="00527948" w:rsidRDefault="0088474E" w:rsidP="0087354F">
      <w:pPr>
        <w:shd w:val="clear" w:color="auto" w:fill="FFFFFF"/>
        <w:spacing w:line="245" w:lineRule="auto"/>
        <w:ind w:firstLine="284"/>
        <w:rPr>
          <w:sz w:val="20"/>
          <w:szCs w:val="20"/>
        </w:rPr>
      </w:pPr>
      <w:r w:rsidRPr="00527948">
        <w:rPr>
          <w:bCs/>
          <w:color w:val="000000"/>
          <w:sz w:val="20"/>
          <w:szCs w:val="20"/>
        </w:rPr>
        <w:t>–</w:t>
      </w:r>
      <w:r w:rsidR="00AE48A7">
        <w:rPr>
          <w:color w:val="000000"/>
          <w:sz w:val="20"/>
          <w:szCs w:val="20"/>
        </w:rPr>
        <w:t> </w:t>
      </w:r>
      <w:r w:rsidR="00CE4355" w:rsidRPr="00527948">
        <w:rPr>
          <w:color w:val="000000"/>
          <w:sz w:val="20"/>
          <w:szCs w:val="20"/>
        </w:rPr>
        <w:t>установление оптимальных сроков выполнения работ.</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t>Сокращение длительности производственно-технологического цикла</w:t>
      </w:r>
      <w:r w:rsidR="0088474E">
        <w:rPr>
          <w:color w:val="000000"/>
          <w:sz w:val="20"/>
          <w:szCs w:val="20"/>
        </w:rPr>
        <w:t xml:space="preserve"> </w:t>
      </w:r>
      <w:r w:rsidR="0088474E" w:rsidRPr="00527948">
        <w:rPr>
          <w:bCs/>
          <w:color w:val="000000"/>
          <w:sz w:val="20"/>
          <w:szCs w:val="20"/>
        </w:rPr>
        <w:t>–</w:t>
      </w:r>
      <w:r w:rsidRPr="00527948">
        <w:rPr>
          <w:color w:val="000000"/>
          <w:sz w:val="20"/>
          <w:szCs w:val="20"/>
        </w:rPr>
        <w:t xml:space="preserve"> одна из основных </w:t>
      </w:r>
      <w:r w:rsidRPr="00527948">
        <w:rPr>
          <w:iCs/>
          <w:color w:val="000000"/>
          <w:sz w:val="20"/>
          <w:szCs w:val="20"/>
        </w:rPr>
        <w:t xml:space="preserve">задач </w:t>
      </w:r>
      <w:r w:rsidRPr="00527948">
        <w:rPr>
          <w:color w:val="000000"/>
          <w:sz w:val="20"/>
          <w:szCs w:val="20"/>
        </w:rPr>
        <w:t>современных логистических конце</w:t>
      </w:r>
      <w:r w:rsidRPr="00527948">
        <w:rPr>
          <w:color w:val="000000"/>
          <w:sz w:val="20"/>
          <w:szCs w:val="20"/>
        </w:rPr>
        <w:t>п</w:t>
      </w:r>
      <w:r w:rsidRPr="00527948">
        <w:rPr>
          <w:color w:val="000000"/>
          <w:sz w:val="20"/>
          <w:szCs w:val="20"/>
        </w:rPr>
        <w:t>ций. Однако если каналы распределения готовой продукции обеспеч</w:t>
      </w:r>
      <w:r w:rsidRPr="00527948">
        <w:rPr>
          <w:color w:val="000000"/>
          <w:sz w:val="20"/>
          <w:szCs w:val="20"/>
        </w:rPr>
        <w:t>е</w:t>
      </w:r>
      <w:r w:rsidRPr="00527948">
        <w:rPr>
          <w:color w:val="000000"/>
          <w:sz w:val="20"/>
          <w:szCs w:val="20"/>
        </w:rPr>
        <w:t>ны большими запасами, то проблема продолжительности производс</w:t>
      </w:r>
      <w:r w:rsidRPr="00527948">
        <w:rPr>
          <w:color w:val="000000"/>
          <w:sz w:val="20"/>
          <w:szCs w:val="20"/>
        </w:rPr>
        <w:t>т</w:t>
      </w:r>
      <w:r w:rsidRPr="00527948">
        <w:rPr>
          <w:color w:val="000000"/>
          <w:sz w:val="20"/>
          <w:szCs w:val="20"/>
        </w:rPr>
        <w:t xml:space="preserve">венного цикла теряет остроту. Таким образом проявляется </w:t>
      </w:r>
      <w:r w:rsidRPr="00527948">
        <w:rPr>
          <w:iCs/>
          <w:color w:val="000000"/>
          <w:sz w:val="20"/>
          <w:szCs w:val="20"/>
        </w:rPr>
        <w:t>связь ми</w:t>
      </w:r>
      <w:r w:rsidRPr="00527948">
        <w:rPr>
          <w:iCs/>
          <w:color w:val="000000"/>
          <w:sz w:val="20"/>
          <w:szCs w:val="20"/>
        </w:rPr>
        <w:t>к</w:t>
      </w:r>
      <w:r w:rsidRPr="00527948">
        <w:rPr>
          <w:iCs/>
          <w:color w:val="000000"/>
          <w:sz w:val="20"/>
          <w:szCs w:val="20"/>
        </w:rPr>
        <w:t xml:space="preserve">ро- и макрологистики. </w:t>
      </w:r>
      <w:r w:rsidRPr="00527948">
        <w:rPr>
          <w:color w:val="000000"/>
          <w:sz w:val="20"/>
          <w:szCs w:val="20"/>
        </w:rPr>
        <w:t>Современные тенденции усиления конкуренции и ориентации на индивидуальный спрос потребителя повысили знач</w:t>
      </w:r>
      <w:r w:rsidRPr="00527948">
        <w:rPr>
          <w:color w:val="000000"/>
          <w:sz w:val="20"/>
          <w:szCs w:val="20"/>
        </w:rPr>
        <w:t>и</w:t>
      </w:r>
      <w:r w:rsidRPr="00527948">
        <w:rPr>
          <w:color w:val="000000"/>
          <w:sz w:val="20"/>
          <w:szCs w:val="20"/>
        </w:rPr>
        <w:t>мость фактора времени как в производстве, так и в сбыте. При этом возможности для маневра в производстве гораздо уже, чем в дис</w:t>
      </w:r>
      <w:r w:rsidRPr="00527948">
        <w:rPr>
          <w:color w:val="000000"/>
          <w:sz w:val="20"/>
          <w:szCs w:val="20"/>
        </w:rPr>
        <w:softHyphen/>
        <w:t>триб</w:t>
      </w:r>
      <w:r w:rsidR="00AE48A7">
        <w:rPr>
          <w:color w:val="000000"/>
          <w:sz w:val="20"/>
          <w:szCs w:val="20"/>
        </w:rPr>
        <w:t>ью</w:t>
      </w:r>
      <w:r w:rsidRPr="00527948">
        <w:rPr>
          <w:color w:val="000000"/>
          <w:sz w:val="20"/>
          <w:szCs w:val="20"/>
        </w:rPr>
        <w:t>ции, из-за схожести производственных технологий, ис</w:t>
      </w:r>
      <w:r w:rsidRPr="00527948">
        <w:rPr>
          <w:color w:val="000000"/>
          <w:sz w:val="20"/>
          <w:szCs w:val="20"/>
        </w:rPr>
        <w:softHyphen/>
        <w:t>пользуемых фирмами одной и той же отрасли. Большим потенциалом для сокращения времени производственного цикла располагают пер</w:t>
      </w:r>
      <w:r w:rsidRPr="00527948">
        <w:rPr>
          <w:color w:val="000000"/>
          <w:sz w:val="20"/>
          <w:szCs w:val="20"/>
        </w:rPr>
        <w:t>е</w:t>
      </w:r>
      <w:r w:rsidRPr="00527948">
        <w:rPr>
          <w:color w:val="000000"/>
          <w:sz w:val="20"/>
          <w:szCs w:val="20"/>
        </w:rPr>
        <w:t>довые микрологистические системы управления производством.</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t>К важным задачам производственной логистики можно отнести и решение проблем, связанных с учетом сезонных колебаний спроса в процессе производства готовой продукции и сезонных колебаний предложения при закупках материальных ресурсов, а также с миним</w:t>
      </w:r>
      <w:r w:rsidRPr="00527948">
        <w:rPr>
          <w:color w:val="000000"/>
          <w:sz w:val="20"/>
          <w:szCs w:val="20"/>
        </w:rPr>
        <w:t>и</w:t>
      </w:r>
      <w:r w:rsidRPr="00527948">
        <w:rPr>
          <w:color w:val="000000"/>
          <w:sz w:val="20"/>
          <w:szCs w:val="20"/>
        </w:rPr>
        <w:t>зацией потерь, вызванных конъюнктурными колебаниями спроса на готовую продукцию. Прогнозирование таких колебаний не всегда во</w:t>
      </w:r>
      <w:r w:rsidRPr="00527948">
        <w:rPr>
          <w:color w:val="000000"/>
          <w:sz w:val="20"/>
          <w:szCs w:val="20"/>
        </w:rPr>
        <w:t>з</w:t>
      </w:r>
      <w:r w:rsidRPr="00527948">
        <w:rPr>
          <w:color w:val="000000"/>
          <w:sz w:val="20"/>
          <w:szCs w:val="20"/>
        </w:rPr>
        <w:t>можно, поэтому, предупреждая риск сокращения продаж, производс</w:t>
      </w:r>
      <w:r w:rsidRPr="00527948">
        <w:rPr>
          <w:color w:val="000000"/>
          <w:sz w:val="20"/>
          <w:szCs w:val="20"/>
        </w:rPr>
        <w:t>т</w:t>
      </w:r>
      <w:r w:rsidRPr="00527948">
        <w:rPr>
          <w:color w:val="000000"/>
          <w:sz w:val="20"/>
          <w:szCs w:val="20"/>
        </w:rPr>
        <w:t>венные службы увеличивают объемы выпуска готовой продукции, а это требует затрат на поддержание запасов как у производителя, так и в се</w:t>
      </w:r>
      <w:r w:rsidRPr="00527948">
        <w:rPr>
          <w:color w:val="000000"/>
          <w:sz w:val="20"/>
          <w:szCs w:val="20"/>
        </w:rPr>
        <w:softHyphen/>
        <w:t>ти распределения.</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t>Нельзя недооценивать взаимодействие микро- и макрологистики в процессе закупки материальных ресурсов. Современные концепции управления закупками базируются на минимизации уровней запасов материальных ресурсов у производителя. В то же время дефицит с</w:t>
      </w:r>
      <w:r w:rsidRPr="00527948">
        <w:rPr>
          <w:color w:val="000000"/>
          <w:sz w:val="20"/>
          <w:szCs w:val="20"/>
        </w:rPr>
        <w:t>ы</w:t>
      </w:r>
      <w:r w:rsidRPr="00527948">
        <w:rPr>
          <w:color w:val="000000"/>
          <w:sz w:val="20"/>
          <w:szCs w:val="20"/>
        </w:rPr>
        <w:t>рья при отсутствии гарантийного запаса способен прервать технолог</w:t>
      </w:r>
      <w:r w:rsidRPr="00527948">
        <w:rPr>
          <w:color w:val="000000"/>
          <w:sz w:val="20"/>
          <w:szCs w:val="20"/>
        </w:rPr>
        <w:t>и</w:t>
      </w:r>
      <w:r w:rsidRPr="00527948">
        <w:rPr>
          <w:color w:val="000000"/>
          <w:sz w:val="20"/>
          <w:szCs w:val="20"/>
        </w:rPr>
        <w:t>ческий процесс, привести к недогрузке производственных мощностей, что неминуемо отразится увеличением издержек производства. Зад</w:t>
      </w:r>
      <w:r w:rsidRPr="00527948">
        <w:rPr>
          <w:color w:val="000000"/>
          <w:sz w:val="20"/>
          <w:szCs w:val="20"/>
        </w:rPr>
        <w:t>а</w:t>
      </w:r>
      <w:r w:rsidRPr="00527948">
        <w:rPr>
          <w:color w:val="000000"/>
          <w:sz w:val="20"/>
          <w:szCs w:val="20"/>
        </w:rPr>
        <w:t>чей логистики в указанных выше случаях является оптимизация сов</w:t>
      </w:r>
      <w:r w:rsidRPr="00527948">
        <w:rPr>
          <w:color w:val="000000"/>
          <w:sz w:val="20"/>
          <w:szCs w:val="20"/>
        </w:rPr>
        <w:t>о</w:t>
      </w:r>
      <w:r w:rsidRPr="00527948">
        <w:rPr>
          <w:color w:val="000000"/>
          <w:sz w:val="20"/>
          <w:szCs w:val="20"/>
        </w:rPr>
        <w:t>купных затрат на создание и поддержание необходимого уровня зап</w:t>
      </w:r>
      <w:r w:rsidRPr="00527948">
        <w:rPr>
          <w:color w:val="000000"/>
          <w:sz w:val="20"/>
          <w:szCs w:val="20"/>
        </w:rPr>
        <w:t>а</w:t>
      </w:r>
      <w:r w:rsidRPr="00527948">
        <w:rPr>
          <w:color w:val="000000"/>
          <w:sz w:val="20"/>
          <w:szCs w:val="20"/>
        </w:rPr>
        <w:t>сов в снабжении, производстве и распределении.</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t>Использование принципов логистики в производстве требует р</w:t>
      </w:r>
      <w:r w:rsidRPr="00527948">
        <w:rPr>
          <w:color w:val="000000"/>
          <w:sz w:val="20"/>
          <w:szCs w:val="20"/>
        </w:rPr>
        <w:t>е</w:t>
      </w:r>
      <w:r w:rsidRPr="00527948">
        <w:rPr>
          <w:color w:val="000000"/>
          <w:sz w:val="20"/>
          <w:szCs w:val="20"/>
        </w:rPr>
        <w:t>шения задач, связанных и с упаковкой. Если взаимодействие логист</w:t>
      </w:r>
      <w:r w:rsidRPr="00527948">
        <w:rPr>
          <w:color w:val="000000"/>
          <w:sz w:val="20"/>
          <w:szCs w:val="20"/>
        </w:rPr>
        <w:t>и</w:t>
      </w:r>
      <w:r w:rsidRPr="00527948">
        <w:rPr>
          <w:color w:val="000000"/>
          <w:sz w:val="20"/>
          <w:szCs w:val="20"/>
        </w:rPr>
        <w:t>ки и маркетинга должно обеспечить баланс между дизайном, ориг</w:t>
      </w:r>
      <w:r w:rsidRPr="00527948">
        <w:rPr>
          <w:color w:val="000000"/>
          <w:sz w:val="20"/>
          <w:szCs w:val="20"/>
        </w:rPr>
        <w:t>и</w:t>
      </w:r>
      <w:r w:rsidRPr="00527948">
        <w:rPr>
          <w:color w:val="000000"/>
          <w:sz w:val="20"/>
          <w:szCs w:val="20"/>
        </w:rPr>
        <w:t>нальностью упаковки и затратами на физическое распределение тов</w:t>
      </w:r>
      <w:r w:rsidRPr="00527948">
        <w:rPr>
          <w:color w:val="000000"/>
          <w:sz w:val="20"/>
          <w:szCs w:val="20"/>
        </w:rPr>
        <w:t>а</w:t>
      </w:r>
      <w:r w:rsidRPr="00527948">
        <w:rPr>
          <w:color w:val="000000"/>
          <w:sz w:val="20"/>
          <w:szCs w:val="20"/>
        </w:rPr>
        <w:lastRenderedPageBreak/>
        <w:t>ра, то логистичестий подход к производству упаковки заключается прежде всего в ее способности сохранять потребительские сво</w:t>
      </w:r>
      <w:r w:rsidR="00DD4982">
        <w:rPr>
          <w:color w:val="000000"/>
          <w:sz w:val="20"/>
          <w:szCs w:val="20"/>
        </w:rPr>
        <w:t>йства товара в процессе его хра</w:t>
      </w:r>
      <w:r w:rsidRPr="00527948">
        <w:rPr>
          <w:color w:val="000000"/>
          <w:sz w:val="20"/>
          <w:szCs w:val="20"/>
        </w:rPr>
        <w:t>нения и транспортировки.</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t>Таким образом, логистика привносит важный интегрирующий эл</w:t>
      </w:r>
      <w:r w:rsidRPr="00527948">
        <w:rPr>
          <w:color w:val="000000"/>
          <w:sz w:val="20"/>
          <w:szCs w:val="20"/>
        </w:rPr>
        <w:t>е</w:t>
      </w:r>
      <w:r w:rsidRPr="00527948">
        <w:rPr>
          <w:color w:val="000000"/>
          <w:sz w:val="20"/>
          <w:szCs w:val="20"/>
        </w:rPr>
        <w:t>мент в процесс производства готовой продукции, оптимизируя прои</w:t>
      </w:r>
      <w:r w:rsidRPr="00527948">
        <w:rPr>
          <w:color w:val="000000"/>
          <w:sz w:val="20"/>
          <w:szCs w:val="20"/>
        </w:rPr>
        <w:t>з</w:t>
      </w:r>
      <w:r w:rsidRPr="00527948">
        <w:rPr>
          <w:color w:val="000000"/>
          <w:sz w:val="20"/>
          <w:szCs w:val="20"/>
        </w:rPr>
        <w:t>водственно-технологический цикл и продуктовые характеристики т</w:t>
      </w:r>
      <w:r w:rsidRPr="00527948">
        <w:rPr>
          <w:color w:val="000000"/>
          <w:sz w:val="20"/>
          <w:szCs w:val="20"/>
        </w:rPr>
        <w:t>о</w:t>
      </w:r>
      <w:r w:rsidRPr="00527948">
        <w:rPr>
          <w:color w:val="000000"/>
          <w:sz w:val="20"/>
          <w:szCs w:val="20"/>
        </w:rPr>
        <w:t>вара, а также сглаживая противоречия между производством и друг</w:t>
      </w:r>
      <w:r w:rsidRPr="00527948">
        <w:rPr>
          <w:color w:val="000000"/>
          <w:sz w:val="20"/>
          <w:szCs w:val="20"/>
        </w:rPr>
        <w:t>и</w:t>
      </w:r>
      <w:r w:rsidRPr="00527948">
        <w:rPr>
          <w:color w:val="000000"/>
          <w:sz w:val="20"/>
          <w:szCs w:val="20"/>
        </w:rPr>
        <w:t>ми функциональными областями хозяйственной деятельности орган</w:t>
      </w:r>
      <w:r w:rsidRPr="00527948">
        <w:rPr>
          <w:color w:val="000000"/>
          <w:sz w:val="20"/>
          <w:szCs w:val="20"/>
        </w:rPr>
        <w:t>и</w:t>
      </w:r>
      <w:r w:rsidRPr="00527948">
        <w:rPr>
          <w:color w:val="000000"/>
          <w:sz w:val="20"/>
          <w:szCs w:val="20"/>
        </w:rPr>
        <w:t>зации.</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t>Современные приемы оперативно-производственного планиров</w:t>
      </w:r>
      <w:r w:rsidRPr="00527948">
        <w:rPr>
          <w:color w:val="000000"/>
          <w:sz w:val="20"/>
          <w:szCs w:val="20"/>
        </w:rPr>
        <w:t>а</w:t>
      </w:r>
      <w:r w:rsidRPr="00527948">
        <w:rPr>
          <w:color w:val="000000"/>
          <w:sz w:val="20"/>
          <w:szCs w:val="20"/>
        </w:rPr>
        <w:t>ния основаны на использовании преимуществ информационных те</w:t>
      </w:r>
      <w:r w:rsidRPr="00527948">
        <w:rPr>
          <w:color w:val="000000"/>
          <w:sz w:val="20"/>
          <w:szCs w:val="20"/>
        </w:rPr>
        <w:t>х</w:t>
      </w:r>
      <w:r w:rsidRPr="00527948">
        <w:rPr>
          <w:color w:val="000000"/>
          <w:sz w:val="20"/>
          <w:szCs w:val="20"/>
        </w:rPr>
        <w:t>нологий, позволяющих в режиме реального времени принимать сигн</w:t>
      </w:r>
      <w:r w:rsidRPr="00527948">
        <w:rPr>
          <w:color w:val="000000"/>
          <w:sz w:val="20"/>
          <w:szCs w:val="20"/>
        </w:rPr>
        <w:t>а</w:t>
      </w:r>
      <w:r w:rsidRPr="00527948">
        <w:rPr>
          <w:color w:val="000000"/>
          <w:sz w:val="20"/>
          <w:szCs w:val="20"/>
        </w:rPr>
        <w:t>лы о состоянии и параметрах материальных потоков и изменять эти параметры в соответствии со сформулированными критериями на о</w:t>
      </w:r>
      <w:r w:rsidRPr="00527948">
        <w:rPr>
          <w:color w:val="000000"/>
          <w:sz w:val="20"/>
          <w:szCs w:val="20"/>
        </w:rPr>
        <w:t>с</w:t>
      </w:r>
      <w:r w:rsidRPr="00527948">
        <w:rPr>
          <w:color w:val="000000"/>
          <w:sz w:val="20"/>
          <w:szCs w:val="20"/>
        </w:rPr>
        <w:t>нове заданных оптимизационных моделей.</w:t>
      </w:r>
    </w:p>
    <w:p w:rsidR="00CE4355" w:rsidRPr="00527948" w:rsidRDefault="00CE4355" w:rsidP="0087354F">
      <w:pPr>
        <w:shd w:val="clear" w:color="auto" w:fill="FFFFFF"/>
        <w:spacing w:line="245" w:lineRule="auto"/>
        <w:ind w:firstLine="284"/>
        <w:rPr>
          <w:bCs/>
          <w:color w:val="000000"/>
          <w:sz w:val="20"/>
          <w:szCs w:val="20"/>
        </w:rPr>
      </w:pPr>
    </w:p>
    <w:p w:rsidR="001C568A" w:rsidRDefault="001C568A" w:rsidP="0087354F">
      <w:pPr>
        <w:shd w:val="clear" w:color="auto" w:fill="FFFFFF"/>
        <w:spacing w:line="245" w:lineRule="auto"/>
        <w:jc w:val="center"/>
        <w:rPr>
          <w:b/>
          <w:bCs/>
          <w:color w:val="000000"/>
          <w:sz w:val="20"/>
          <w:szCs w:val="20"/>
        </w:rPr>
      </w:pPr>
      <w:r w:rsidRPr="001C568A">
        <w:rPr>
          <w:b/>
          <w:bCs/>
          <w:color w:val="000000"/>
          <w:sz w:val="20"/>
          <w:szCs w:val="20"/>
        </w:rPr>
        <w:t>3.</w:t>
      </w:r>
      <w:r w:rsidR="00CE4355" w:rsidRPr="001C568A">
        <w:rPr>
          <w:b/>
          <w:bCs/>
          <w:color w:val="000000"/>
          <w:sz w:val="20"/>
          <w:szCs w:val="20"/>
        </w:rPr>
        <w:t xml:space="preserve">2. Базовые логистические концепции управления </w:t>
      </w:r>
    </w:p>
    <w:p w:rsidR="00CE4355" w:rsidRDefault="00CE4355" w:rsidP="0087354F">
      <w:pPr>
        <w:shd w:val="clear" w:color="auto" w:fill="FFFFFF"/>
        <w:spacing w:line="245" w:lineRule="auto"/>
        <w:jc w:val="center"/>
        <w:rPr>
          <w:b/>
          <w:bCs/>
          <w:color w:val="000000"/>
          <w:sz w:val="20"/>
          <w:szCs w:val="20"/>
        </w:rPr>
      </w:pPr>
      <w:r w:rsidRPr="001C568A">
        <w:rPr>
          <w:b/>
          <w:bCs/>
          <w:color w:val="000000"/>
          <w:sz w:val="20"/>
          <w:szCs w:val="20"/>
        </w:rPr>
        <w:t>производственными процессами</w:t>
      </w:r>
    </w:p>
    <w:p w:rsidR="001C568A" w:rsidRPr="001C568A" w:rsidRDefault="001C568A" w:rsidP="0087354F">
      <w:pPr>
        <w:shd w:val="clear" w:color="auto" w:fill="FFFFFF"/>
        <w:spacing w:line="245" w:lineRule="auto"/>
        <w:jc w:val="center"/>
        <w:rPr>
          <w:b/>
          <w:bCs/>
          <w:color w:val="000000"/>
          <w:sz w:val="20"/>
          <w:szCs w:val="20"/>
        </w:rPr>
      </w:pPr>
    </w:p>
    <w:p w:rsidR="00CE4355" w:rsidRPr="00527948" w:rsidRDefault="00CE4355" w:rsidP="0087354F">
      <w:pPr>
        <w:shd w:val="clear" w:color="auto" w:fill="FFFFFF"/>
        <w:spacing w:line="245" w:lineRule="auto"/>
        <w:ind w:firstLine="284"/>
        <w:jc w:val="both"/>
        <w:rPr>
          <w:color w:val="000000"/>
          <w:sz w:val="20"/>
          <w:szCs w:val="20"/>
        </w:rPr>
      </w:pPr>
      <w:r w:rsidRPr="00527948">
        <w:rPr>
          <w:color w:val="000000"/>
          <w:sz w:val="20"/>
          <w:szCs w:val="20"/>
        </w:rPr>
        <w:t>Управление сквозным материальным потоком в рамках внутрипр</w:t>
      </w:r>
      <w:r w:rsidRPr="00527948">
        <w:rPr>
          <w:color w:val="000000"/>
          <w:sz w:val="20"/>
          <w:szCs w:val="20"/>
        </w:rPr>
        <w:t>о</w:t>
      </w:r>
      <w:r w:rsidRPr="00527948">
        <w:rPr>
          <w:color w:val="000000"/>
          <w:sz w:val="20"/>
          <w:szCs w:val="20"/>
        </w:rPr>
        <w:t>изводственных логистических систем может осуществляться двумя принципиально разными способами, которые</w:t>
      </w:r>
      <w:r w:rsidR="00245CBD">
        <w:rPr>
          <w:color w:val="000000"/>
          <w:sz w:val="20"/>
          <w:szCs w:val="20"/>
        </w:rPr>
        <w:t xml:space="preserve"> </w:t>
      </w:r>
      <w:r w:rsidRPr="00527948">
        <w:rPr>
          <w:color w:val="000000"/>
          <w:sz w:val="20"/>
          <w:szCs w:val="20"/>
        </w:rPr>
        <w:t>поучили название «то</w:t>
      </w:r>
      <w:r w:rsidRPr="00527948">
        <w:rPr>
          <w:color w:val="000000"/>
          <w:sz w:val="20"/>
          <w:szCs w:val="20"/>
        </w:rPr>
        <w:t>л</w:t>
      </w:r>
      <w:r w:rsidRPr="00527948">
        <w:rPr>
          <w:color w:val="000000"/>
          <w:sz w:val="20"/>
          <w:szCs w:val="20"/>
        </w:rPr>
        <w:t xml:space="preserve">кающих» и «тянущих» систем. </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t>«Толкающая» система организации материалопотока представляет собой систему организации производства, при которой инициатором движения материальных ресурсов от одного структурного подраздел</w:t>
      </w:r>
      <w:r w:rsidRPr="00527948">
        <w:rPr>
          <w:color w:val="000000"/>
          <w:sz w:val="20"/>
          <w:szCs w:val="20"/>
        </w:rPr>
        <w:t>е</w:t>
      </w:r>
      <w:r w:rsidRPr="00527948">
        <w:rPr>
          <w:color w:val="000000"/>
          <w:sz w:val="20"/>
          <w:szCs w:val="20"/>
        </w:rPr>
        <w:t>ния к другому является передающее подразделение. При этом упра</w:t>
      </w:r>
      <w:r w:rsidRPr="00527948">
        <w:rPr>
          <w:color w:val="000000"/>
          <w:sz w:val="20"/>
          <w:szCs w:val="20"/>
        </w:rPr>
        <w:t>в</w:t>
      </w:r>
      <w:r w:rsidRPr="00527948">
        <w:rPr>
          <w:color w:val="000000"/>
          <w:sz w:val="20"/>
          <w:szCs w:val="20"/>
        </w:rPr>
        <w:t>ляющие команды (заказ) поступают из центральной системы управл</w:t>
      </w:r>
      <w:r w:rsidRPr="00527948">
        <w:rPr>
          <w:color w:val="000000"/>
          <w:sz w:val="20"/>
          <w:szCs w:val="20"/>
        </w:rPr>
        <w:t>е</w:t>
      </w:r>
      <w:r w:rsidRPr="00527948">
        <w:rPr>
          <w:color w:val="000000"/>
          <w:sz w:val="20"/>
          <w:szCs w:val="20"/>
        </w:rPr>
        <w:t xml:space="preserve">ния производством. </w:t>
      </w:r>
    </w:p>
    <w:p w:rsidR="00CE4355" w:rsidRPr="00527948" w:rsidRDefault="00CE4355" w:rsidP="0087354F">
      <w:pPr>
        <w:shd w:val="clear" w:color="auto" w:fill="FFFFFF"/>
        <w:spacing w:line="245" w:lineRule="auto"/>
        <w:ind w:firstLine="284"/>
        <w:jc w:val="both"/>
        <w:rPr>
          <w:color w:val="000000"/>
          <w:sz w:val="20"/>
          <w:szCs w:val="20"/>
        </w:rPr>
      </w:pPr>
      <w:r w:rsidRPr="00527948">
        <w:rPr>
          <w:color w:val="000000"/>
          <w:sz w:val="20"/>
          <w:szCs w:val="20"/>
        </w:rPr>
        <w:t>«Толкающие» методы управления потоками являются тра</w:t>
      </w:r>
      <w:r w:rsidRPr="00527948">
        <w:rPr>
          <w:color w:val="000000"/>
          <w:sz w:val="20"/>
          <w:szCs w:val="20"/>
        </w:rPr>
        <w:softHyphen/>
        <w:t>диционными методами организации производс</w:t>
      </w:r>
      <w:r w:rsidR="00AE48A7">
        <w:rPr>
          <w:color w:val="000000"/>
          <w:sz w:val="20"/>
          <w:szCs w:val="20"/>
        </w:rPr>
        <w:t>твенного процесса. Тем не менее</w:t>
      </w:r>
      <w:r w:rsidRPr="00527948">
        <w:rPr>
          <w:color w:val="000000"/>
          <w:sz w:val="20"/>
          <w:szCs w:val="20"/>
        </w:rPr>
        <w:t xml:space="preserve"> определенное развитие они получили и применительно к л</w:t>
      </w:r>
      <w:r w:rsidRPr="00527948">
        <w:rPr>
          <w:color w:val="000000"/>
          <w:sz w:val="20"/>
          <w:szCs w:val="20"/>
        </w:rPr>
        <w:t>о</w:t>
      </w:r>
      <w:r w:rsidRPr="00527948">
        <w:rPr>
          <w:color w:val="000000"/>
          <w:sz w:val="20"/>
          <w:szCs w:val="20"/>
        </w:rPr>
        <w:t>гистической организации производства. Появление логистических концепций «толкающего» типа стало возможно благодаря интенси</w:t>
      </w:r>
      <w:r w:rsidRPr="00527948">
        <w:rPr>
          <w:color w:val="000000"/>
          <w:sz w:val="20"/>
          <w:szCs w:val="20"/>
        </w:rPr>
        <w:t>в</w:t>
      </w:r>
      <w:r w:rsidRPr="00527948">
        <w:rPr>
          <w:color w:val="000000"/>
          <w:sz w:val="20"/>
          <w:szCs w:val="20"/>
        </w:rPr>
        <w:t>ному развитию автоматизированных систем управления производс</w:t>
      </w:r>
      <w:r w:rsidRPr="00527948">
        <w:rPr>
          <w:color w:val="000000"/>
          <w:sz w:val="20"/>
          <w:szCs w:val="20"/>
        </w:rPr>
        <w:t>т</w:t>
      </w:r>
      <w:r w:rsidRPr="00527948">
        <w:rPr>
          <w:color w:val="000000"/>
          <w:sz w:val="20"/>
          <w:szCs w:val="20"/>
        </w:rPr>
        <w:t>вом, повышению производительности вычислительной техники, росту пропускной способности каналов коммуникаций. Первые разработки логистических систем «толкающего» типа, в которых предприни</w:t>
      </w:r>
      <w:r w:rsidRPr="00527948">
        <w:rPr>
          <w:color w:val="000000"/>
          <w:sz w:val="20"/>
          <w:szCs w:val="20"/>
        </w:rPr>
        <w:softHyphen/>
        <w:t xml:space="preserve">мались попытки согласования и взаимоувязки планов производства, </w:t>
      </w:r>
      <w:r w:rsidRPr="00527948">
        <w:rPr>
          <w:color w:val="000000"/>
          <w:sz w:val="20"/>
          <w:szCs w:val="20"/>
        </w:rPr>
        <w:lastRenderedPageBreak/>
        <w:t>снабжения и сбыта в реальном масштабе времени, относятся к 1960</w:t>
      </w:r>
      <w:r w:rsidR="00245CBD" w:rsidRPr="00527948">
        <w:rPr>
          <w:bCs/>
          <w:color w:val="000000"/>
          <w:sz w:val="20"/>
          <w:szCs w:val="20"/>
        </w:rPr>
        <w:t>–</w:t>
      </w:r>
      <w:r w:rsidRPr="00527948">
        <w:rPr>
          <w:color w:val="000000"/>
          <w:sz w:val="20"/>
          <w:szCs w:val="20"/>
        </w:rPr>
        <w:t xml:space="preserve">1970-м </w:t>
      </w:r>
      <w:r w:rsidR="00AE48A7">
        <w:rPr>
          <w:color w:val="000000"/>
          <w:sz w:val="20"/>
          <w:szCs w:val="20"/>
        </w:rPr>
        <w:t>годам</w:t>
      </w:r>
      <w:r w:rsidRPr="00527948">
        <w:rPr>
          <w:color w:val="000000"/>
          <w:sz w:val="20"/>
          <w:szCs w:val="20"/>
        </w:rPr>
        <w:t>.</w:t>
      </w:r>
    </w:p>
    <w:p w:rsidR="00CE4355" w:rsidRPr="00527948" w:rsidRDefault="00CE4355" w:rsidP="0087354F">
      <w:pPr>
        <w:shd w:val="clear" w:color="auto" w:fill="FFFFFF"/>
        <w:spacing w:line="245" w:lineRule="auto"/>
        <w:ind w:firstLine="284"/>
        <w:jc w:val="both"/>
        <w:rPr>
          <w:color w:val="000000"/>
          <w:sz w:val="20"/>
          <w:szCs w:val="20"/>
        </w:rPr>
      </w:pPr>
      <w:r w:rsidRPr="00527948">
        <w:rPr>
          <w:color w:val="000000"/>
          <w:sz w:val="20"/>
          <w:szCs w:val="20"/>
        </w:rPr>
        <w:t>Эти модели характеризуются высоким уровнем автоматизации управления, позволяющим в режиме реального времени: а) обеспеч</w:t>
      </w:r>
      <w:r w:rsidRPr="00527948">
        <w:rPr>
          <w:color w:val="000000"/>
          <w:sz w:val="20"/>
          <w:szCs w:val="20"/>
        </w:rPr>
        <w:t>и</w:t>
      </w:r>
      <w:r w:rsidR="00141805">
        <w:rPr>
          <w:color w:val="000000"/>
          <w:sz w:val="20"/>
          <w:szCs w:val="20"/>
        </w:rPr>
        <w:t>ва</w:t>
      </w:r>
      <w:r w:rsidRPr="00527948">
        <w:rPr>
          <w:color w:val="000000"/>
          <w:sz w:val="20"/>
          <w:szCs w:val="20"/>
        </w:rPr>
        <w:t>ть регулирование и контроль состояния запасов; б) согласовывать и оперативно корректировать планы и действия различных производс</w:t>
      </w:r>
      <w:r w:rsidRPr="00527948">
        <w:rPr>
          <w:color w:val="000000"/>
          <w:sz w:val="20"/>
          <w:szCs w:val="20"/>
        </w:rPr>
        <w:t>т</w:t>
      </w:r>
      <w:r w:rsidRPr="00527948">
        <w:rPr>
          <w:color w:val="000000"/>
          <w:sz w:val="20"/>
          <w:szCs w:val="20"/>
        </w:rPr>
        <w:t xml:space="preserve">венных служб. </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t>Однако использование систем «толкающего» типа имеет естес</w:t>
      </w:r>
      <w:r w:rsidRPr="00527948">
        <w:rPr>
          <w:color w:val="000000"/>
          <w:sz w:val="20"/>
          <w:szCs w:val="20"/>
        </w:rPr>
        <w:t>т</w:t>
      </w:r>
      <w:r w:rsidRPr="00527948">
        <w:rPr>
          <w:color w:val="000000"/>
          <w:sz w:val="20"/>
          <w:szCs w:val="20"/>
        </w:rPr>
        <w:t>венные пределы, обусловленные возможностями программно-</w:t>
      </w:r>
      <w:r w:rsidR="001203F7">
        <w:rPr>
          <w:color w:val="000000"/>
          <w:sz w:val="20"/>
          <w:szCs w:val="20"/>
        </w:rPr>
        <w:t>т</w:t>
      </w:r>
      <w:r w:rsidRPr="00527948">
        <w:rPr>
          <w:color w:val="000000"/>
          <w:sz w:val="20"/>
          <w:szCs w:val="20"/>
        </w:rPr>
        <w:t>ехнологических комплексов управления. Основными недостатками и ограничениями данных микрологистических систем являются:</w:t>
      </w:r>
    </w:p>
    <w:p w:rsidR="00CE4355" w:rsidRPr="00527948" w:rsidRDefault="001203F7" w:rsidP="0087354F">
      <w:pPr>
        <w:spacing w:line="245" w:lineRule="auto"/>
        <w:ind w:firstLine="284"/>
        <w:jc w:val="both"/>
        <w:rPr>
          <w:sz w:val="20"/>
          <w:szCs w:val="20"/>
        </w:rPr>
      </w:pPr>
      <w:r w:rsidRPr="00527948">
        <w:rPr>
          <w:bCs/>
          <w:color w:val="000000"/>
          <w:sz w:val="20"/>
          <w:szCs w:val="20"/>
        </w:rPr>
        <w:t>–</w:t>
      </w:r>
      <w:r w:rsidR="00141805">
        <w:rPr>
          <w:bCs/>
          <w:color w:val="000000"/>
          <w:sz w:val="20"/>
          <w:szCs w:val="20"/>
        </w:rPr>
        <w:t> </w:t>
      </w:r>
      <w:r w:rsidR="00CE4355" w:rsidRPr="00527948">
        <w:rPr>
          <w:sz w:val="20"/>
          <w:szCs w:val="20"/>
        </w:rPr>
        <w:t xml:space="preserve">значительный объем вычислений, подготовки и предварительной обработки большого массива исходной информации, </w:t>
      </w:r>
      <w:r w:rsidR="00CE4355" w:rsidRPr="00527948">
        <w:rPr>
          <w:color w:val="000000"/>
          <w:sz w:val="20"/>
          <w:szCs w:val="20"/>
        </w:rPr>
        <w:t>что увеличивает длительность производственного периода и логистического цикла;</w:t>
      </w:r>
    </w:p>
    <w:p w:rsidR="00CE4355" w:rsidRPr="00527948" w:rsidRDefault="001203F7" w:rsidP="0087354F">
      <w:pPr>
        <w:shd w:val="clear" w:color="auto" w:fill="FFFFFF"/>
        <w:spacing w:line="245" w:lineRule="auto"/>
        <w:ind w:firstLine="284"/>
        <w:jc w:val="both"/>
        <w:rPr>
          <w:sz w:val="20"/>
          <w:szCs w:val="20"/>
        </w:rPr>
      </w:pPr>
      <w:r w:rsidRPr="00527948">
        <w:rPr>
          <w:bCs/>
          <w:color w:val="000000"/>
          <w:sz w:val="20"/>
          <w:szCs w:val="20"/>
        </w:rPr>
        <w:t>–</w:t>
      </w:r>
      <w:r w:rsidR="00141805">
        <w:rPr>
          <w:color w:val="000000"/>
          <w:sz w:val="20"/>
          <w:szCs w:val="20"/>
        </w:rPr>
        <w:t> </w:t>
      </w:r>
      <w:r w:rsidR="00CE4355" w:rsidRPr="00527948">
        <w:rPr>
          <w:color w:val="000000"/>
          <w:sz w:val="20"/>
          <w:szCs w:val="20"/>
        </w:rPr>
        <w:t>возрастание логистических издержек на обработку заказов и транспортировку в тех случаях, когда фирма желает уменьшить ур</w:t>
      </w:r>
      <w:r w:rsidR="00CE4355" w:rsidRPr="00527948">
        <w:rPr>
          <w:color w:val="000000"/>
          <w:sz w:val="20"/>
          <w:szCs w:val="20"/>
        </w:rPr>
        <w:t>о</w:t>
      </w:r>
      <w:r w:rsidR="00CE4355" w:rsidRPr="00527948">
        <w:rPr>
          <w:color w:val="000000"/>
          <w:sz w:val="20"/>
          <w:szCs w:val="20"/>
        </w:rPr>
        <w:t>вень запасов или решает перейти на выпуск готовой продукции в м</w:t>
      </w:r>
      <w:r w:rsidR="00CE4355" w:rsidRPr="00527948">
        <w:rPr>
          <w:color w:val="000000"/>
          <w:sz w:val="20"/>
          <w:szCs w:val="20"/>
        </w:rPr>
        <w:t>а</w:t>
      </w:r>
      <w:r w:rsidR="00CE4355" w:rsidRPr="00527948">
        <w:rPr>
          <w:color w:val="000000"/>
          <w:sz w:val="20"/>
          <w:szCs w:val="20"/>
        </w:rPr>
        <w:t>лых объемах с высокой периодичностью;</w:t>
      </w:r>
    </w:p>
    <w:p w:rsidR="00CE4355" w:rsidRPr="00527948" w:rsidRDefault="001203F7" w:rsidP="0087354F">
      <w:pPr>
        <w:shd w:val="clear" w:color="auto" w:fill="FFFFFF"/>
        <w:spacing w:line="245" w:lineRule="auto"/>
        <w:ind w:firstLine="284"/>
        <w:jc w:val="both"/>
        <w:rPr>
          <w:sz w:val="20"/>
          <w:szCs w:val="20"/>
        </w:rPr>
      </w:pPr>
      <w:r w:rsidRPr="00527948">
        <w:rPr>
          <w:bCs/>
          <w:color w:val="000000"/>
          <w:sz w:val="20"/>
          <w:szCs w:val="20"/>
        </w:rPr>
        <w:t>–</w:t>
      </w:r>
      <w:r w:rsidR="00141805">
        <w:rPr>
          <w:color w:val="000000"/>
          <w:sz w:val="20"/>
          <w:szCs w:val="20"/>
        </w:rPr>
        <w:t> </w:t>
      </w:r>
      <w:r w:rsidR="00CE4355" w:rsidRPr="00527948">
        <w:rPr>
          <w:color w:val="000000"/>
          <w:sz w:val="20"/>
          <w:szCs w:val="20"/>
        </w:rPr>
        <w:t>нечувствительность к кратковременным изменениям спроса, так как эти системы основаны на контроле и пополнении уровня запасов в фиксированных точках прохождения заказа;</w:t>
      </w:r>
    </w:p>
    <w:p w:rsidR="00CE4355" w:rsidRPr="00527948" w:rsidRDefault="001203F7" w:rsidP="0087354F">
      <w:pPr>
        <w:shd w:val="clear" w:color="auto" w:fill="FFFFFF"/>
        <w:spacing w:line="245" w:lineRule="auto"/>
        <w:ind w:firstLine="284"/>
        <w:jc w:val="both"/>
        <w:rPr>
          <w:sz w:val="20"/>
          <w:szCs w:val="20"/>
        </w:rPr>
      </w:pPr>
      <w:r w:rsidRPr="00527948">
        <w:rPr>
          <w:bCs/>
          <w:color w:val="000000"/>
          <w:sz w:val="20"/>
          <w:szCs w:val="20"/>
        </w:rPr>
        <w:t>–</w:t>
      </w:r>
      <w:r w:rsidR="00141805">
        <w:rPr>
          <w:color w:val="000000"/>
          <w:sz w:val="20"/>
          <w:szCs w:val="20"/>
        </w:rPr>
        <w:t> </w:t>
      </w:r>
      <w:r w:rsidR="00CE4355" w:rsidRPr="00527948">
        <w:rPr>
          <w:color w:val="000000"/>
          <w:sz w:val="20"/>
          <w:szCs w:val="20"/>
        </w:rPr>
        <w:t>значительное число отказов в системе из-за ее большой размерн</w:t>
      </w:r>
      <w:r w:rsidR="00CE4355" w:rsidRPr="00527948">
        <w:rPr>
          <w:color w:val="000000"/>
          <w:sz w:val="20"/>
          <w:szCs w:val="20"/>
        </w:rPr>
        <w:t>о</w:t>
      </w:r>
      <w:r w:rsidR="00CE4355" w:rsidRPr="00527948">
        <w:rPr>
          <w:color w:val="000000"/>
          <w:sz w:val="20"/>
          <w:szCs w:val="20"/>
        </w:rPr>
        <w:t>сти и перегруженности.</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t>Параметры «выталкиваемого» на следующий участок мате</w:t>
      </w:r>
      <w:r w:rsidRPr="00527948">
        <w:rPr>
          <w:color w:val="000000"/>
          <w:sz w:val="20"/>
          <w:szCs w:val="20"/>
        </w:rPr>
        <w:softHyphen/>
        <w:t>риального потока оптимальны настолько, насколько система управл</w:t>
      </w:r>
      <w:r w:rsidRPr="00527948">
        <w:rPr>
          <w:color w:val="000000"/>
          <w:sz w:val="20"/>
          <w:szCs w:val="20"/>
        </w:rPr>
        <w:t>е</w:t>
      </w:r>
      <w:r w:rsidRPr="00527948">
        <w:rPr>
          <w:color w:val="000000"/>
          <w:sz w:val="20"/>
          <w:szCs w:val="20"/>
        </w:rPr>
        <w:t>ния в состоянии учесть все факторы, влияющие на эти параметры. Т</w:t>
      </w:r>
      <w:r w:rsidRPr="00527948">
        <w:rPr>
          <w:color w:val="000000"/>
          <w:sz w:val="20"/>
          <w:szCs w:val="20"/>
        </w:rPr>
        <w:t>а</w:t>
      </w:r>
      <w:r w:rsidRPr="00527948">
        <w:rPr>
          <w:color w:val="000000"/>
          <w:sz w:val="20"/>
          <w:szCs w:val="20"/>
        </w:rPr>
        <w:t>ким образом, с усложнением технологического процесса и ориентац</w:t>
      </w:r>
      <w:r w:rsidRPr="00527948">
        <w:rPr>
          <w:color w:val="000000"/>
          <w:sz w:val="20"/>
          <w:szCs w:val="20"/>
        </w:rPr>
        <w:t>и</w:t>
      </w:r>
      <w:r w:rsidRPr="00527948">
        <w:rPr>
          <w:color w:val="000000"/>
          <w:sz w:val="20"/>
          <w:szCs w:val="20"/>
        </w:rPr>
        <w:t>ей производства на факторы спроса расходы на создание и поддерж</w:t>
      </w:r>
      <w:r w:rsidRPr="00527948">
        <w:rPr>
          <w:color w:val="000000"/>
          <w:sz w:val="20"/>
          <w:szCs w:val="20"/>
        </w:rPr>
        <w:t>а</w:t>
      </w:r>
      <w:r w:rsidRPr="00527948">
        <w:rPr>
          <w:color w:val="000000"/>
          <w:sz w:val="20"/>
          <w:szCs w:val="20"/>
        </w:rPr>
        <w:t>ние работоспособности систем «толкающего» типа возрастают. Во</w:t>
      </w:r>
      <w:r w:rsidRPr="00527948">
        <w:rPr>
          <w:color w:val="000000"/>
          <w:sz w:val="20"/>
          <w:szCs w:val="20"/>
        </w:rPr>
        <w:t>з</w:t>
      </w:r>
      <w:r w:rsidRPr="00527948">
        <w:rPr>
          <w:color w:val="000000"/>
          <w:sz w:val="20"/>
          <w:szCs w:val="20"/>
        </w:rPr>
        <w:t>можны ситуации, когда экономия времени и издержек, обусловленная внедрением системы, окажется мен</w:t>
      </w:r>
      <w:r w:rsidR="00141805">
        <w:rPr>
          <w:color w:val="000000"/>
          <w:sz w:val="20"/>
          <w:szCs w:val="20"/>
        </w:rPr>
        <w:t>ьш</w:t>
      </w:r>
      <w:r w:rsidRPr="00527948">
        <w:rPr>
          <w:color w:val="000000"/>
          <w:sz w:val="20"/>
          <w:szCs w:val="20"/>
        </w:rPr>
        <w:t>е затрат на ее создание.</w:t>
      </w:r>
    </w:p>
    <w:p w:rsidR="00CE4355" w:rsidRPr="00527948" w:rsidRDefault="00CE4355" w:rsidP="0087354F">
      <w:pPr>
        <w:shd w:val="clear" w:color="auto" w:fill="FFFFFF"/>
        <w:spacing w:line="245" w:lineRule="auto"/>
        <w:ind w:firstLine="284"/>
        <w:jc w:val="both"/>
        <w:rPr>
          <w:sz w:val="20"/>
          <w:szCs w:val="20"/>
        </w:rPr>
      </w:pPr>
      <w:r w:rsidRPr="00527948">
        <w:rPr>
          <w:bCs/>
          <w:color w:val="000000"/>
          <w:sz w:val="20"/>
          <w:szCs w:val="20"/>
        </w:rPr>
        <w:t xml:space="preserve">«Тянущая» система </w:t>
      </w:r>
      <w:r w:rsidRPr="00527948">
        <w:rPr>
          <w:color w:val="000000"/>
          <w:sz w:val="20"/>
          <w:szCs w:val="20"/>
        </w:rPr>
        <w:t xml:space="preserve">представляет собой организацию движения сквозного материального потока, при которой инициатором движения  потока выступает производственное звено </w:t>
      </w:r>
      <w:r w:rsidR="00141805">
        <w:rPr>
          <w:color w:val="000000"/>
          <w:sz w:val="20"/>
          <w:szCs w:val="20"/>
        </w:rPr>
        <w:t>(</w:t>
      </w:r>
      <w:r w:rsidRPr="00527948">
        <w:rPr>
          <w:color w:val="000000"/>
          <w:sz w:val="20"/>
          <w:szCs w:val="20"/>
        </w:rPr>
        <w:t>цех, отдел, участок и т.</w:t>
      </w:r>
      <w:r w:rsidR="00141805">
        <w:rPr>
          <w:color w:val="000000"/>
          <w:sz w:val="20"/>
          <w:szCs w:val="20"/>
        </w:rPr>
        <w:t> </w:t>
      </w:r>
      <w:r w:rsidRPr="00527948">
        <w:rPr>
          <w:color w:val="000000"/>
          <w:sz w:val="20"/>
          <w:szCs w:val="20"/>
        </w:rPr>
        <w:t xml:space="preserve">п.), получающее указанные материальные ресурсы. При этом центральная система управления не вмешивается в процесс обмена материальными ресурсами между подразделениями, а управляющий сигнал (заказ) на отгрузку материалов на последующую стадию производственно-технологического цикла поступает из подразделения </w:t>
      </w:r>
      <w:r w:rsidR="00F2540B" w:rsidRPr="00527948">
        <w:rPr>
          <w:bCs/>
          <w:color w:val="000000"/>
          <w:sz w:val="20"/>
          <w:szCs w:val="20"/>
        </w:rPr>
        <w:t>–</w:t>
      </w:r>
      <w:r w:rsidRPr="00527948">
        <w:rPr>
          <w:color w:val="000000"/>
          <w:sz w:val="20"/>
          <w:szCs w:val="20"/>
        </w:rPr>
        <w:t xml:space="preserve"> получателя р</w:t>
      </w:r>
      <w:r w:rsidRPr="00527948">
        <w:rPr>
          <w:color w:val="000000"/>
          <w:sz w:val="20"/>
          <w:szCs w:val="20"/>
        </w:rPr>
        <w:t>е</w:t>
      </w:r>
      <w:r w:rsidRPr="00527948">
        <w:rPr>
          <w:color w:val="000000"/>
          <w:sz w:val="20"/>
          <w:szCs w:val="20"/>
        </w:rPr>
        <w:lastRenderedPageBreak/>
        <w:t>сурсов. Таким образом, производственная программа предыдущего звена определяется размером и сроками исполнения заказа последу</w:t>
      </w:r>
      <w:r w:rsidRPr="00527948">
        <w:rPr>
          <w:color w:val="000000"/>
          <w:sz w:val="20"/>
          <w:szCs w:val="20"/>
        </w:rPr>
        <w:t>ю</w:t>
      </w:r>
      <w:r w:rsidRPr="00527948">
        <w:rPr>
          <w:color w:val="000000"/>
          <w:sz w:val="20"/>
          <w:szCs w:val="20"/>
        </w:rPr>
        <w:t>щего. Роль центральной системы управления состоит в постановке задач перед конечным звеном производственной технологической ц</w:t>
      </w:r>
      <w:r w:rsidRPr="00527948">
        <w:rPr>
          <w:color w:val="000000"/>
          <w:sz w:val="20"/>
          <w:szCs w:val="20"/>
        </w:rPr>
        <w:t>е</w:t>
      </w:r>
      <w:r w:rsidRPr="00527948">
        <w:rPr>
          <w:color w:val="000000"/>
          <w:sz w:val="20"/>
          <w:szCs w:val="20"/>
        </w:rPr>
        <w:t>пи, т.</w:t>
      </w:r>
      <w:r w:rsidR="00141805">
        <w:rPr>
          <w:color w:val="000000"/>
          <w:sz w:val="20"/>
          <w:szCs w:val="20"/>
        </w:rPr>
        <w:t> </w:t>
      </w:r>
      <w:r w:rsidRPr="00527948">
        <w:rPr>
          <w:color w:val="000000"/>
          <w:sz w:val="20"/>
          <w:szCs w:val="20"/>
        </w:rPr>
        <w:t xml:space="preserve">е. управление потоком осуществляется </w:t>
      </w:r>
      <w:r w:rsidR="00141805">
        <w:rPr>
          <w:color w:val="000000"/>
          <w:sz w:val="20"/>
          <w:szCs w:val="20"/>
        </w:rPr>
        <w:t>децентрализовано.</w:t>
      </w:r>
    </w:p>
    <w:p w:rsidR="00CE4355" w:rsidRPr="00527948" w:rsidRDefault="00CE4355" w:rsidP="0087354F">
      <w:pPr>
        <w:shd w:val="clear" w:color="auto" w:fill="FFFFFF"/>
        <w:spacing w:line="245" w:lineRule="auto"/>
        <w:ind w:firstLine="284"/>
        <w:jc w:val="both"/>
        <w:rPr>
          <w:color w:val="000000"/>
          <w:sz w:val="20"/>
          <w:szCs w:val="20"/>
        </w:rPr>
      </w:pPr>
      <w:r w:rsidRPr="00527948">
        <w:rPr>
          <w:color w:val="000000"/>
          <w:sz w:val="20"/>
          <w:szCs w:val="20"/>
        </w:rPr>
        <w:t>Наибольшую известность среди «тянущих» систем приобрели ра</w:t>
      </w:r>
      <w:r w:rsidRPr="00527948">
        <w:rPr>
          <w:color w:val="000000"/>
          <w:sz w:val="20"/>
          <w:szCs w:val="20"/>
        </w:rPr>
        <w:t>з</w:t>
      </w:r>
      <w:r w:rsidRPr="00527948">
        <w:rPr>
          <w:color w:val="000000"/>
          <w:sz w:val="20"/>
          <w:szCs w:val="20"/>
        </w:rPr>
        <w:t xml:space="preserve">личные варианты </w:t>
      </w:r>
      <w:r w:rsidRPr="00527948">
        <w:rPr>
          <w:iCs/>
          <w:color w:val="000000"/>
          <w:sz w:val="20"/>
          <w:szCs w:val="20"/>
        </w:rPr>
        <w:t>концепции</w:t>
      </w:r>
      <w:r w:rsidRPr="00527948">
        <w:rPr>
          <w:color w:val="000000"/>
          <w:sz w:val="20"/>
          <w:szCs w:val="20"/>
        </w:rPr>
        <w:t xml:space="preserve"> «точно в срок».</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t xml:space="preserve"> В последние годы во многих странах предпринимаются попытки создать комбинированные системы с целью взаимного устранения н</w:t>
      </w:r>
      <w:r w:rsidRPr="00527948">
        <w:rPr>
          <w:color w:val="000000"/>
          <w:sz w:val="20"/>
          <w:szCs w:val="20"/>
        </w:rPr>
        <w:t>е</w:t>
      </w:r>
      <w:r w:rsidRPr="00527948">
        <w:rPr>
          <w:color w:val="000000"/>
          <w:sz w:val="20"/>
          <w:szCs w:val="20"/>
        </w:rPr>
        <w:t>достатков, присущих каждой из них в отдельности. В подобных сист</w:t>
      </w:r>
      <w:r w:rsidRPr="00527948">
        <w:rPr>
          <w:color w:val="000000"/>
          <w:sz w:val="20"/>
          <w:szCs w:val="20"/>
        </w:rPr>
        <w:t>е</w:t>
      </w:r>
      <w:r w:rsidRPr="00527948">
        <w:rPr>
          <w:color w:val="000000"/>
          <w:sz w:val="20"/>
          <w:szCs w:val="20"/>
        </w:rPr>
        <w:t xml:space="preserve">мах, принципы «толкающих» систем обеспечивают прогнозирование сбыта и закупок, а принципы «тянущих» систем </w:t>
      </w:r>
      <w:r w:rsidR="00F2540B" w:rsidRPr="00527948">
        <w:rPr>
          <w:bCs/>
          <w:color w:val="000000"/>
          <w:sz w:val="20"/>
          <w:szCs w:val="20"/>
        </w:rPr>
        <w:t>–</w:t>
      </w:r>
      <w:r w:rsidRPr="00527948">
        <w:rPr>
          <w:color w:val="000000"/>
          <w:sz w:val="20"/>
          <w:szCs w:val="20"/>
        </w:rPr>
        <w:t xml:space="preserve"> оперативное упра</w:t>
      </w:r>
      <w:r w:rsidRPr="00527948">
        <w:rPr>
          <w:color w:val="000000"/>
          <w:sz w:val="20"/>
          <w:szCs w:val="20"/>
        </w:rPr>
        <w:t>в</w:t>
      </w:r>
      <w:r w:rsidRPr="00527948">
        <w:rPr>
          <w:color w:val="000000"/>
          <w:sz w:val="20"/>
          <w:szCs w:val="20"/>
        </w:rPr>
        <w:t>ление производством.</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t>Анализ развития ситуации в мировом бизнесе выявил, что в себ</w:t>
      </w:r>
      <w:r w:rsidRPr="00527948">
        <w:rPr>
          <w:color w:val="000000"/>
          <w:sz w:val="20"/>
          <w:szCs w:val="20"/>
        </w:rPr>
        <w:t>е</w:t>
      </w:r>
      <w:r w:rsidRPr="00527948">
        <w:rPr>
          <w:color w:val="000000"/>
          <w:sz w:val="20"/>
          <w:szCs w:val="20"/>
        </w:rPr>
        <w:t>стоимости продукции растет доля затрат, напрямую не связанных с процессом и объемом производства. В условиях, когда год от года усиливается конкуренция, конечные потребители продукции становя</w:t>
      </w:r>
      <w:r w:rsidRPr="00527948">
        <w:rPr>
          <w:color w:val="000000"/>
          <w:sz w:val="20"/>
          <w:szCs w:val="20"/>
        </w:rPr>
        <w:t>т</w:t>
      </w:r>
      <w:r w:rsidRPr="00527948">
        <w:rPr>
          <w:color w:val="000000"/>
          <w:sz w:val="20"/>
          <w:szCs w:val="20"/>
        </w:rPr>
        <w:t>ся все более «избалованными». Производителям приходится ощутимо увеличивать затраты на рекламу и маркетинг. Одновременно умен</w:t>
      </w:r>
      <w:r w:rsidRPr="00527948">
        <w:rPr>
          <w:color w:val="000000"/>
          <w:sz w:val="20"/>
          <w:szCs w:val="20"/>
        </w:rPr>
        <w:t>ь</w:t>
      </w:r>
      <w:r w:rsidR="00F2540B">
        <w:rPr>
          <w:color w:val="000000"/>
          <w:sz w:val="20"/>
          <w:szCs w:val="20"/>
        </w:rPr>
        <w:t>шается жизненный цикл изде</w:t>
      </w:r>
      <w:r w:rsidRPr="00527948">
        <w:rPr>
          <w:color w:val="000000"/>
          <w:sz w:val="20"/>
          <w:szCs w:val="20"/>
        </w:rPr>
        <w:t>лий. Все это требует пересмотра подх</w:t>
      </w:r>
      <w:r w:rsidRPr="00527948">
        <w:rPr>
          <w:color w:val="000000"/>
          <w:sz w:val="20"/>
          <w:szCs w:val="20"/>
        </w:rPr>
        <w:t>о</w:t>
      </w:r>
      <w:r w:rsidRPr="00527948">
        <w:rPr>
          <w:color w:val="000000"/>
          <w:sz w:val="20"/>
          <w:szCs w:val="20"/>
        </w:rPr>
        <w:t>дов к планированию коммерческой деятельности. Если прежде дейс</w:t>
      </w:r>
      <w:r w:rsidRPr="00527948">
        <w:rPr>
          <w:color w:val="000000"/>
          <w:sz w:val="20"/>
          <w:szCs w:val="20"/>
        </w:rPr>
        <w:t>т</w:t>
      </w:r>
      <w:r w:rsidRPr="00527948">
        <w:rPr>
          <w:color w:val="000000"/>
          <w:sz w:val="20"/>
          <w:szCs w:val="20"/>
        </w:rPr>
        <w:t xml:space="preserve">вовал принцип «что-то произвести, а затем постараться продать», то теперь задача иная </w:t>
      </w:r>
      <w:r w:rsidR="00F2540B" w:rsidRPr="00527948">
        <w:rPr>
          <w:bCs/>
          <w:color w:val="000000"/>
          <w:sz w:val="20"/>
          <w:szCs w:val="20"/>
        </w:rPr>
        <w:t>–</w:t>
      </w:r>
      <w:r w:rsidRPr="00527948">
        <w:rPr>
          <w:color w:val="000000"/>
          <w:sz w:val="20"/>
          <w:szCs w:val="20"/>
        </w:rPr>
        <w:t xml:space="preserve"> «стараться производить то, что продается». Мар</w:t>
      </w:r>
      <w:r w:rsidRPr="00527948">
        <w:rPr>
          <w:color w:val="000000"/>
          <w:sz w:val="20"/>
          <w:szCs w:val="20"/>
        </w:rPr>
        <w:softHyphen/>
        <w:t>кетинг и планирование продаж непосредственно включаются в пр</w:t>
      </w:r>
      <w:r w:rsidRPr="00527948">
        <w:rPr>
          <w:color w:val="000000"/>
          <w:sz w:val="20"/>
          <w:szCs w:val="20"/>
        </w:rPr>
        <w:t>о</w:t>
      </w:r>
      <w:r w:rsidRPr="00527948">
        <w:rPr>
          <w:color w:val="000000"/>
          <w:sz w:val="20"/>
          <w:szCs w:val="20"/>
        </w:rPr>
        <w:t>цесс планирования производства. В соответствии с новыми предп</w:t>
      </w:r>
      <w:r w:rsidRPr="00527948">
        <w:rPr>
          <w:color w:val="000000"/>
          <w:sz w:val="20"/>
          <w:szCs w:val="20"/>
        </w:rPr>
        <w:t>о</w:t>
      </w:r>
      <w:r w:rsidRPr="00527948">
        <w:rPr>
          <w:color w:val="000000"/>
          <w:sz w:val="20"/>
          <w:szCs w:val="20"/>
        </w:rPr>
        <w:t>сылками зародилась концепция планирования производственных р</w:t>
      </w:r>
      <w:r w:rsidRPr="00527948">
        <w:rPr>
          <w:color w:val="000000"/>
          <w:sz w:val="20"/>
          <w:szCs w:val="20"/>
        </w:rPr>
        <w:t>е</w:t>
      </w:r>
      <w:r w:rsidRPr="00527948">
        <w:rPr>
          <w:color w:val="000000"/>
          <w:sz w:val="20"/>
          <w:szCs w:val="20"/>
        </w:rPr>
        <w:t xml:space="preserve">сурсов – </w:t>
      </w:r>
      <w:r w:rsidRPr="00527948">
        <w:rPr>
          <w:color w:val="000000"/>
          <w:sz w:val="20"/>
          <w:szCs w:val="20"/>
          <w:lang w:val="en-US"/>
        </w:rPr>
        <w:t>MRP</w:t>
      </w:r>
      <w:r w:rsidRPr="00527948">
        <w:rPr>
          <w:color w:val="000000"/>
          <w:sz w:val="20"/>
          <w:szCs w:val="20"/>
        </w:rPr>
        <w:t>-</w:t>
      </w:r>
      <w:r w:rsidRPr="00527948">
        <w:rPr>
          <w:color w:val="000000"/>
          <w:sz w:val="20"/>
          <w:szCs w:val="20"/>
          <w:lang w:val="en-US"/>
        </w:rPr>
        <w:t>II</w:t>
      </w:r>
      <w:r w:rsidRPr="00527948">
        <w:rPr>
          <w:color w:val="000000"/>
          <w:sz w:val="20"/>
          <w:szCs w:val="20"/>
        </w:rPr>
        <w:t>.</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t xml:space="preserve">В настоящее время системы класса </w:t>
      </w:r>
      <w:r w:rsidRPr="00527948">
        <w:rPr>
          <w:color w:val="000000"/>
          <w:sz w:val="20"/>
          <w:szCs w:val="20"/>
          <w:lang w:val="en-US"/>
        </w:rPr>
        <w:t>MRP</w:t>
      </w:r>
      <w:r w:rsidRPr="00527948">
        <w:rPr>
          <w:color w:val="000000"/>
          <w:sz w:val="20"/>
          <w:szCs w:val="20"/>
        </w:rPr>
        <w:t>-</w:t>
      </w:r>
      <w:r w:rsidRPr="00527948">
        <w:rPr>
          <w:color w:val="000000"/>
          <w:sz w:val="20"/>
          <w:szCs w:val="20"/>
          <w:lang w:val="en-US"/>
        </w:rPr>
        <w:t>II</w:t>
      </w:r>
      <w:r w:rsidRPr="00527948">
        <w:rPr>
          <w:color w:val="000000"/>
          <w:sz w:val="20"/>
          <w:szCs w:val="20"/>
        </w:rPr>
        <w:t xml:space="preserve"> считаются эф</w:t>
      </w:r>
      <w:r w:rsidRPr="00527948">
        <w:rPr>
          <w:color w:val="000000"/>
          <w:sz w:val="20"/>
          <w:szCs w:val="20"/>
        </w:rPr>
        <w:softHyphen/>
        <w:t>фективным инструментом планирования для реализации стра</w:t>
      </w:r>
      <w:r w:rsidRPr="00527948">
        <w:rPr>
          <w:color w:val="000000"/>
          <w:sz w:val="20"/>
          <w:szCs w:val="20"/>
        </w:rPr>
        <w:softHyphen/>
        <w:t>тегических целей фирмы в области производства, маркетинга, фина</w:t>
      </w:r>
      <w:r w:rsidRPr="00527948">
        <w:rPr>
          <w:color w:val="000000"/>
          <w:sz w:val="20"/>
          <w:szCs w:val="20"/>
        </w:rPr>
        <w:t>н</w:t>
      </w:r>
      <w:r w:rsidRPr="00527948">
        <w:rPr>
          <w:color w:val="000000"/>
          <w:sz w:val="20"/>
          <w:szCs w:val="20"/>
        </w:rPr>
        <w:t>сов и логистики по контролю за производством и запасами.</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t xml:space="preserve">Преимуществами </w:t>
      </w:r>
      <w:r w:rsidRPr="00527948">
        <w:rPr>
          <w:color w:val="000000"/>
          <w:sz w:val="20"/>
          <w:szCs w:val="20"/>
          <w:lang w:val="en-US"/>
        </w:rPr>
        <w:t>MRP</w:t>
      </w:r>
      <w:r w:rsidRPr="00527948">
        <w:rPr>
          <w:color w:val="000000"/>
          <w:sz w:val="20"/>
          <w:szCs w:val="20"/>
        </w:rPr>
        <w:t>-</w:t>
      </w:r>
      <w:r w:rsidRPr="00527948">
        <w:rPr>
          <w:color w:val="000000"/>
          <w:sz w:val="20"/>
          <w:szCs w:val="20"/>
          <w:lang w:val="en-US"/>
        </w:rPr>
        <w:t>II</w:t>
      </w:r>
      <w:r w:rsidRPr="00527948">
        <w:rPr>
          <w:color w:val="000000"/>
          <w:sz w:val="20"/>
          <w:szCs w:val="20"/>
        </w:rPr>
        <w:t xml:space="preserve"> в сравнении с </w:t>
      </w:r>
      <w:r w:rsidRPr="00527948">
        <w:rPr>
          <w:color w:val="000000"/>
          <w:sz w:val="20"/>
          <w:szCs w:val="20"/>
          <w:lang w:val="en-US"/>
        </w:rPr>
        <w:t>MRP</w:t>
      </w:r>
      <w:r w:rsidRPr="00527948">
        <w:rPr>
          <w:color w:val="000000"/>
          <w:sz w:val="20"/>
          <w:szCs w:val="20"/>
        </w:rPr>
        <w:t>-</w:t>
      </w:r>
      <w:r w:rsidRPr="00527948">
        <w:rPr>
          <w:color w:val="000000"/>
          <w:sz w:val="20"/>
          <w:szCs w:val="20"/>
          <w:lang w:val="en-US"/>
        </w:rPr>
        <w:t>I</w:t>
      </w:r>
      <w:r w:rsidRPr="00527948">
        <w:rPr>
          <w:color w:val="000000"/>
          <w:sz w:val="20"/>
          <w:szCs w:val="20"/>
        </w:rPr>
        <w:t xml:space="preserve"> являются</w:t>
      </w:r>
      <w:r w:rsidR="00141805">
        <w:rPr>
          <w:color w:val="000000"/>
          <w:sz w:val="20"/>
          <w:szCs w:val="20"/>
        </w:rPr>
        <w:t>:</w:t>
      </w:r>
      <w:r w:rsidRPr="00527948">
        <w:rPr>
          <w:color w:val="000000"/>
          <w:sz w:val="20"/>
          <w:szCs w:val="20"/>
        </w:rPr>
        <w:t xml:space="preserve"> более полное удовлетворение потребительского спроса за счет сокращения продолжительности производственного цикла, уменьшение запасов, улучшение организации поставок, ускорение реагирования на измен</w:t>
      </w:r>
      <w:r w:rsidRPr="00527948">
        <w:rPr>
          <w:color w:val="000000"/>
          <w:sz w:val="20"/>
          <w:szCs w:val="20"/>
        </w:rPr>
        <w:t>е</w:t>
      </w:r>
      <w:r w:rsidRPr="00527948">
        <w:rPr>
          <w:color w:val="000000"/>
          <w:sz w:val="20"/>
          <w:szCs w:val="20"/>
        </w:rPr>
        <w:t xml:space="preserve">ние спроса. Принцип организации </w:t>
      </w:r>
      <w:r w:rsidR="00141805">
        <w:rPr>
          <w:color w:val="000000"/>
          <w:sz w:val="20"/>
          <w:szCs w:val="20"/>
        </w:rPr>
        <w:t>р</w:t>
      </w:r>
      <w:r w:rsidRPr="00527948">
        <w:rPr>
          <w:color w:val="000000"/>
          <w:sz w:val="20"/>
          <w:szCs w:val="20"/>
        </w:rPr>
        <w:t xml:space="preserve">аботы системы </w:t>
      </w:r>
      <w:r w:rsidRPr="00527948">
        <w:rPr>
          <w:color w:val="000000"/>
          <w:sz w:val="20"/>
          <w:szCs w:val="20"/>
          <w:lang w:val="en-US"/>
        </w:rPr>
        <w:t>MRP</w:t>
      </w:r>
      <w:r w:rsidRPr="00527948">
        <w:rPr>
          <w:color w:val="000000"/>
          <w:sz w:val="20"/>
          <w:szCs w:val="20"/>
        </w:rPr>
        <w:t>-</w:t>
      </w:r>
      <w:r w:rsidRPr="00527948">
        <w:rPr>
          <w:color w:val="000000"/>
          <w:sz w:val="20"/>
          <w:szCs w:val="20"/>
          <w:lang w:val="en-US"/>
        </w:rPr>
        <w:t>II</w:t>
      </w:r>
      <w:r w:rsidRPr="00527948">
        <w:rPr>
          <w:color w:val="000000"/>
          <w:sz w:val="20"/>
          <w:szCs w:val="20"/>
        </w:rPr>
        <w:t xml:space="preserve"> предста</w:t>
      </w:r>
      <w:r w:rsidRPr="00527948">
        <w:rPr>
          <w:color w:val="000000"/>
          <w:sz w:val="20"/>
          <w:szCs w:val="20"/>
        </w:rPr>
        <w:t>в</w:t>
      </w:r>
      <w:r w:rsidRPr="00527948">
        <w:rPr>
          <w:color w:val="000000"/>
          <w:sz w:val="20"/>
          <w:szCs w:val="20"/>
        </w:rPr>
        <w:t xml:space="preserve">лен на рис. </w:t>
      </w:r>
      <w:r w:rsidR="00F2540B">
        <w:rPr>
          <w:color w:val="000000"/>
          <w:sz w:val="20"/>
          <w:szCs w:val="20"/>
        </w:rPr>
        <w:t>3.</w:t>
      </w:r>
      <w:r w:rsidRPr="00527948">
        <w:rPr>
          <w:color w:val="000000"/>
          <w:sz w:val="20"/>
          <w:szCs w:val="20"/>
        </w:rPr>
        <w:t>1.</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t xml:space="preserve">Особое значение в </w:t>
      </w:r>
      <w:r w:rsidR="00141805">
        <w:rPr>
          <w:color w:val="000000"/>
          <w:sz w:val="20"/>
          <w:szCs w:val="20"/>
        </w:rPr>
        <w:t xml:space="preserve">системе </w:t>
      </w:r>
      <w:r w:rsidRPr="00527948">
        <w:rPr>
          <w:color w:val="000000"/>
          <w:sz w:val="20"/>
          <w:szCs w:val="20"/>
          <w:lang w:val="en-US"/>
        </w:rPr>
        <w:t>MRP</w:t>
      </w:r>
      <w:r w:rsidRPr="00527948">
        <w:rPr>
          <w:color w:val="000000"/>
          <w:sz w:val="20"/>
          <w:szCs w:val="20"/>
        </w:rPr>
        <w:t>-</w:t>
      </w:r>
      <w:r w:rsidRPr="00527948">
        <w:rPr>
          <w:color w:val="000000"/>
          <w:sz w:val="20"/>
          <w:szCs w:val="20"/>
          <w:lang w:val="en-US"/>
        </w:rPr>
        <w:t>II</w:t>
      </w:r>
      <w:r w:rsidRPr="00527948">
        <w:rPr>
          <w:color w:val="000000"/>
          <w:sz w:val="20"/>
          <w:szCs w:val="20"/>
        </w:rPr>
        <w:t xml:space="preserve"> приобретают </w:t>
      </w:r>
      <w:r w:rsidRPr="00527948">
        <w:rPr>
          <w:iCs/>
          <w:color w:val="000000"/>
          <w:sz w:val="20"/>
          <w:szCs w:val="20"/>
        </w:rPr>
        <w:t>функции обратной связи</w:t>
      </w:r>
      <w:r w:rsidRPr="00527948">
        <w:rPr>
          <w:color w:val="000000"/>
          <w:sz w:val="20"/>
          <w:szCs w:val="20"/>
        </w:rPr>
        <w:t xml:space="preserve">. Например, поставщик, не успевающий поставить материалы в </w:t>
      </w:r>
      <w:r w:rsidRPr="00527948">
        <w:rPr>
          <w:color w:val="000000"/>
          <w:sz w:val="20"/>
          <w:szCs w:val="20"/>
        </w:rPr>
        <w:lastRenderedPageBreak/>
        <w:t>оговоренные сроки, обязан безотлагательно послать отчет о задержке, едва узнав о возникновении этой проблемы.</w:t>
      </w:r>
    </w:p>
    <w:p w:rsidR="00CE4355" w:rsidRPr="00527948" w:rsidRDefault="00CE4355" w:rsidP="00527948">
      <w:pPr>
        <w:shd w:val="clear" w:color="auto" w:fill="FFFFFF"/>
        <w:ind w:firstLine="284"/>
        <w:jc w:val="both"/>
        <w:rPr>
          <w:sz w:val="20"/>
          <w:szCs w:val="20"/>
        </w:rPr>
      </w:pPr>
      <w:r w:rsidRPr="00527948">
        <w:rPr>
          <w:color w:val="000000"/>
          <w:sz w:val="20"/>
          <w:szCs w:val="20"/>
        </w:rPr>
        <w:t>Если проанализировать контракты, заключенные между фирмами и поставщиками и просроченные по вине последних, то окажется, что сроки заказов не вполне отражают даты потребности в заказанных м</w:t>
      </w:r>
      <w:r w:rsidRPr="00527948">
        <w:rPr>
          <w:color w:val="000000"/>
          <w:sz w:val="20"/>
          <w:szCs w:val="20"/>
        </w:rPr>
        <w:t>а</w:t>
      </w:r>
      <w:r w:rsidRPr="00527948">
        <w:rPr>
          <w:color w:val="000000"/>
          <w:sz w:val="20"/>
          <w:szCs w:val="20"/>
        </w:rPr>
        <w:t>териалах. На предприятиях же, управляемых системами класса М</w:t>
      </w:r>
      <w:r w:rsidR="00141805">
        <w:rPr>
          <w:color w:val="000000"/>
          <w:sz w:val="20"/>
          <w:szCs w:val="20"/>
          <w:lang w:val="en-US"/>
        </w:rPr>
        <w:t>R</w:t>
      </w:r>
      <w:r w:rsidRPr="00527948">
        <w:rPr>
          <w:color w:val="000000"/>
          <w:sz w:val="20"/>
          <w:szCs w:val="20"/>
        </w:rPr>
        <w:t>Р</w:t>
      </w:r>
      <w:r w:rsidR="005E2DD8">
        <w:rPr>
          <w:color w:val="000000"/>
          <w:sz w:val="20"/>
          <w:szCs w:val="20"/>
        </w:rPr>
        <w:t>-</w:t>
      </w:r>
      <w:r w:rsidRPr="00527948">
        <w:rPr>
          <w:color w:val="000000"/>
          <w:sz w:val="20"/>
          <w:szCs w:val="20"/>
          <w:lang w:val="en-US"/>
        </w:rPr>
        <w:t>II</w:t>
      </w:r>
      <w:r w:rsidRPr="00527948">
        <w:rPr>
          <w:color w:val="000000"/>
          <w:sz w:val="20"/>
          <w:szCs w:val="20"/>
        </w:rPr>
        <w:t>, даты поставки максимально приближены ко времени реальной п</w:t>
      </w:r>
      <w:r w:rsidRPr="00527948">
        <w:rPr>
          <w:color w:val="000000"/>
          <w:sz w:val="20"/>
          <w:szCs w:val="20"/>
        </w:rPr>
        <w:t>о</w:t>
      </w:r>
      <w:r w:rsidRPr="00527948">
        <w:rPr>
          <w:color w:val="000000"/>
          <w:sz w:val="20"/>
          <w:szCs w:val="20"/>
        </w:rPr>
        <w:t>требности в заказываемых материалах. В этих условиях крайне важна информированность о проблемах с заказами. Получив предупрежде</w:t>
      </w:r>
      <w:r w:rsidRPr="00527948">
        <w:rPr>
          <w:color w:val="000000"/>
          <w:sz w:val="20"/>
          <w:szCs w:val="20"/>
        </w:rPr>
        <w:softHyphen/>
        <w:t>ние, система генерирует новый план работы производственных мо</w:t>
      </w:r>
      <w:r w:rsidRPr="00527948">
        <w:rPr>
          <w:color w:val="000000"/>
          <w:sz w:val="20"/>
          <w:szCs w:val="20"/>
        </w:rPr>
        <w:t>щ</w:t>
      </w:r>
      <w:r w:rsidRPr="00527948">
        <w:rPr>
          <w:color w:val="000000"/>
          <w:sz w:val="20"/>
          <w:szCs w:val="20"/>
        </w:rPr>
        <w:t>ностей в соответствии с новым планом заказов.</w:t>
      </w:r>
    </w:p>
    <w:p w:rsidR="00CE4355" w:rsidRPr="00527948" w:rsidRDefault="00CE4355" w:rsidP="00527948">
      <w:pPr>
        <w:ind w:firstLine="284"/>
        <w:rPr>
          <w:sz w:val="20"/>
          <w:szCs w:val="20"/>
        </w:rPr>
      </w:pPr>
    </w:p>
    <w:p w:rsidR="00CE4355" w:rsidRPr="00527948" w:rsidRDefault="00CE4355" w:rsidP="00527948">
      <w:pPr>
        <w:ind w:firstLine="284"/>
        <w:jc w:val="center"/>
        <w:rPr>
          <w:sz w:val="20"/>
          <w:szCs w:val="20"/>
        </w:rPr>
      </w:pPr>
      <w:r w:rsidRPr="00527948">
        <w:rPr>
          <w:noProof/>
          <w:sz w:val="20"/>
          <w:szCs w:val="20"/>
        </w:rPr>
        <w:drawing>
          <wp:inline distT="0" distB="0" distL="0" distR="0">
            <wp:extent cx="2828925" cy="2181225"/>
            <wp:effectExtent l="19050" t="0" r="9525" b="0"/>
            <wp:docPr id="180" name="Рисунок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pic:cNvPicPr>
                      <a:picLocks noChangeAspect="1" noChangeArrowheads="1"/>
                    </pic:cNvPicPr>
                  </pic:nvPicPr>
                  <pic:blipFill>
                    <a:blip r:embed="rId27" cstate="print"/>
                    <a:srcRect b="6961"/>
                    <a:stretch>
                      <a:fillRect/>
                    </a:stretch>
                  </pic:blipFill>
                  <pic:spPr bwMode="auto">
                    <a:xfrm>
                      <a:off x="0" y="0"/>
                      <a:ext cx="2828925" cy="2181225"/>
                    </a:xfrm>
                    <a:prstGeom prst="rect">
                      <a:avLst/>
                    </a:prstGeom>
                    <a:noFill/>
                    <a:ln w="9525">
                      <a:noFill/>
                      <a:miter lim="800000"/>
                      <a:headEnd/>
                      <a:tailEnd/>
                    </a:ln>
                  </pic:spPr>
                </pic:pic>
              </a:graphicData>
            </a:graphic>
          </wp:inline>
        </w:drawing>
      </w:r>
    </w:p>
    <w:p w:rsidR="00CE4355" w:rsidRPr="00527948" w:rsidRDefault="00CE4355" w:rsidP="00527948">
      <w:pPr>
        <w:ind w:firstLine="284"/>
        <w:jc w:val="center"/>
        <w:rPr>
          <w:sz w:val="20"/>
          <w:szCs w:val="20"/>
        </w:rPr>
      </w:pPr>
    </w:p>
    <w:p w:rsidR="00CE4355" w:rsidRPr="00F2540B" w:rsidRDefault="00CE4355" w:rsidP="00F2540B">
      <w:pPr>
        <w:jc w:val="center"/>
        <w:rPr>
          <w:sz w:val="16"/>
          <w:szCs w:val="16"/>
        </w:rPr>
      </w:pPr>
      <w:r w:rsidRPr="00F2540B">
        <w:rPr>
          <w:sz w:val="16"/>
          <w:szCs w:val="16"/>
        </w:rPr>
        <w:t xml:space="preserve">Рис. </w:t>
      </w:r>
      <w:r w:rsidR="00F2540B" w:rsidRPr="00F2540B">
        <w:rPr>
          <w:sz w:val="16"/>
          <w:szCs w:val="16"/>
        </w:rPr>
        <w:t>3.</w:t>
      </w:r>
      <w:r w:rsidRPr="00F2540B">
        <w:rPr>
          <w:sz w:val="16"/>
          <w:szCs w:val="16"/>
        </w:rPr>
        <w:t xml:space="preserve">1 Логическая схема функционирования систем класса </w:t>
      </w:r>
      <w:r w:rsidRPr="00F2540B">
        <w:rPr>
          <w:sz w:val="16"/>
          <w:szCs w:val="16"/>
          <w:lang w:val="en-US"/>
        </w:rPr>
        <w:t>MRP</w:t>
      </w:r>
      <w:r w:rsidR="005E2DD8">
        <w:rPr>
          <w:sz w:val="16"/>
          <w:szCs w:val="16"/>
        </w:rPr>
        <w:t>-</w:t>
      </w:r>
      <w:r w:rsidRPr="00F2540B">
        <w:rPr>
          <w:sz w:val="16"/>
          <w:szCs w:val="16"/>
          <w:lang w:val="en-US"/>
        </w:rPr>
        <w:t>II</w:t>
      </w:r>
    </w:p>
    <w:p w:rsidR="00CE4355" w:rsidRPr="00527948" w:rsidRDefault="00CE4355" w:rsidP="00527948">
      <w:pPr>
        <w:ind w:firstLine="284"/>
        <w:jc w:val="center"/>
        <w:rPr>
          <w:sz w:val="20"/>
          <w:szCs w:val="20"/>
        </w:rPr>
      </w:pPr>
    </w:p>
    <w:p w:rsidR="00CE4355" w:rsidRPr="00527948" w:rsidRDefault="00CE4355" w:rsidP="00527948">
      <w:pPr>
        <w:shd w:val="clear" w:color="auto" w:fill="FFFFFF"/>
        <w:ind w:firstLine="284"/>
        <w:jc w:val="both"/>
        <w:rPr>
          <w:sz w:val="20"/>
          <w:szCs w:val="20"/>
        </w:rPr>
      </w:pPr>
      <w:r w:rsidRPr="00527948">
        <w:rPr>
          <w:color w:val="000000"/>
          <w:sz w:val="20"/>
          <w:szCs w:val="20"/>
        </w:rPr>
        <w:t xml:space="preserve">Как следует </w:t>
      </w:r>
      <w:r w:rsidR="00F2540B">
        <w:rPr>
          <w:color w:val="000000"/>
          <w:sz w:val="20"/>
          <w:szCs w:val="20"/>
        </w:rPr>
        <w:t>из приведенной схемы (см. рис. 3.1</w:t>
      </w:r>
      <w:r w:rsidRPr="00527948">
        <w:rPr>
          <w:color w:val="000000"/>
          <w:sz w:val="20"/>
          <w:szCs w:val="20"/>
        </w:rPr>
        <w:t xml:space="preserve">), система </w:t>
      </w:r>
      <w:r w:rsidRPr="00527948">
        <w:rPr>
          <w:color w:val="000000"/>
          <w:sz w:val="20"/>
          <w:szCs w:val="20"/>
          <w:lang w:val="en-US"/>
        </w:rPr>
        <w:t>MRP</w:t>
      </w:r>
      <w:r w:rsidRPr="00527948">
        <w:rPr>
          <w:color w:val="000000"/>
          <w:sz w:val="20"/>
          <w:szCs w:val="20"/>
        </w:rPr>
        <w:t>-</w:t>
      </w:r>
      <w:r w:rsidRPr="00527948">
        <w:rPr>
          <w:color w:val="000000"/>
          <w:sz w:val="20"/>
          <w:szCs w:val="20"/>
          <w:lang w:val="en-US"/>
        </w:rPr>
        <w:t>I</w:t>
      </w:r>
      <w:r w:rsidRPr="00527948">
        <w:rPr>
          <w:color w:val="000000"/>
          <w:sz w:val="20"/>
          <w:szCs w:val="20"/>
        </w:rPr>
        <w:t xml:space="preserve"> является составной частью </w:t>
      </w:r>
      <w:r w:rsidRPr="00527948">
        <w:rPr>
          <w:color w:val="000000"/>
          <w:sz w:val="20"/>
          <w:szCs w:val="20"/>
          <w:lang w:val="en-US"/>
        </w:rPr>
        <w:t>MRP</w:t>
      </w:r>
      <w:r w:rsidRPr="00527948">
        <w:rPr>
          <w:color w:val="000000"/>
          <w:sz w:val="20"/>
          <w:szCs w:val="20"/>
        </w:rPr>
        <w:t>-</w:t>
      </w:r>
      <w:r w:rsidRPr="00527948">
        <w:rPr>
          <w:color w:val="000000"/>
          <w:sz w:val="20"/>
          <w:szCs w:val="20"/>
          <w:lang w:val="en-US"/>
        </w:rPr>
        <w:t>II</w:t>
      </w:r>
      <w:r w:rsidRPr="00527948">
        <w:rPr>
          <w:color w:val="000000"/>
          <w:sz w:val="20"/>
          <w:szCs w:val="20"/>
        </w:rPr>
        <w:t xml:space="preserve">. Кроме нее </w:t>
      </w:r>
      <w:r w:rsidRPr="00527948">
        <w:rPr>
          <w:iCs/>
          <w:color w:val="000000"/>
          <w:sz w:val="20"/>
          <w:szCs w:val="20"/>
        </w:rPr>
        <w:t xml:space="preserve">элементами </w:t>
      </w:r>
      <w:r w:rsidRPr="00527948">
        <w:rPr>
          <w:color w:val="000000"/>
          <w:sz w:val="20"/>
          <w:szCs w:val="20"/>
        </w:rPr>
        <w:t>являются:</w:t>
      </w:r>
    </w:p>
    <w:p w:rsidR="00CE4355" w:rsidRPr="00527948" w:rsidRDefault="00C852C7" w:rsidP="00527948">
      <w:pPr>
        <w:shd w:val="clear" w:color="auto" w:fill="FFFFFF"/>
        <w:ind w:firstLine="284"/>
        <w:rPr>
          <w:sz w:val="20"/>
          <w:szCs w:val="20"/>
        </w:rPr>
      </w:pPr>
      <w:r w:rsidRPr="00527948">
        <w:rPr>
          <w:bCs/>
          <w:color w:val="000000"/>
          <w:sz w:val="20"/>
          <w:szCs w:val="20"/>
        </w:rPr>
        <w:t>–</w:t>
      </w:r>
      <w:r w:rsidR="00CE4355" w:rsidRPr="00527948">
        <w:rPr>
          <w:color w:val="000000"/>
          <w:sz w:val="20"/>
          <w:szCs w:val="20"/>
        </w:rPr>
        <w:t xml:space="preserve"> блок исследования и прогнозирования рынка;</w:t>
      </w:r>
    </w:p>
    <w:p w:rsidR="00CE4355" w:rsidRPr="00527948" w:rsidRDefault="00C852C7" w:rsidP="00527948">
      <w:pPr>
        <w:shd w:val="clear" w:color="auto" w:fill="FFFFFF"/>
        <w:ind w:firstLine="284"/>
        <w:jc w:val="both"/>
        <w:rPr>
          <w:sz w:val="20"/>
          <w:szCs w:val="20"/>
        </w:rPr>
      </w:pPr>
      <w:r w:rsidRPr="00527948">
        <w:rPr>
          <w:bCs/>
          <w:color w:val="000000"/>
          <w:sz w:val="20"/>
          <w:szCs w:val="20"/>
        </w:rPr>
        <w:t>–</w:t>
      </w:r>
      <w:r>
        <w:rPr>
          <w:bCs/>
          <w:color w:val="000000"/>
          <w:sz w:val="20"/>
          <w:szCs w:val="20"/>
        </w:rPr>
        <w:t xml:space="preserve"> </w:t>
      </w:r>
      <w:r w:rsidR="00CE4355" w:rsidRPr="00527948">
        <w:rPr>
          <w:color w:val="000000"/>
          <w:sz w:val="20"/>
          <w:szCs w:val="20"/>
        </w:rPr>
        <w:t>блок планирования загрузки производственных мощностей;</w:t>
      </w:r>
    </w:p>
    <w:p w:rsidR="00CE4355" w:rsidRPr="00527948" w:rsidRDefault="00C852C7" w:rsidP="00527948">
      <w:pPr>
        <w:shd w:val="clear" w:color="auto" w:fill="FFFFFF"/>
        <w:ind w:firstLine="284"/>
        <w:rPr>
          <w:sz w:val="20"/>
          <w:szCs w:val="20"/>
        </w:rPr>
      </w:pPr>
      <w:r w:rsidRPr="00527948">
        <w:rPr>
          <w:bCs/>
          <w:color w:val="000000"/>
          <w:sz w:val="20"/>
          <w:szCs w:val="20"/>
        </w:rPr>
        <w:t>–</w:t>
      </w:r>
      <w:r w:rsidR="00CE4355" w:rsidRPr="00527948">
        <w:rPr>
          <w:color w:val="000000"/>
          <w:sz w:val="20"/>
          <w:szCs w:val="20"/>
        </w:rPr>
        <w:t xml:space="preserve"> блок планирования и контроля продаж и др.</w:t>
      </w:r>
    </w:p>
    <w:p w:rsidR="00CE4355" w:rsidRPr="00527948" w:rsidRDefault="00CE4355" w:rsidP="00527948">
      <w:pPr>
        <w:shd w:val="clear" w:color="auto" w:fill="FFFFFF"/>
        <w:ind w:firstLine="284"/>
        <w:jc w:val="both"/>
        <w:rPr>
          <w:color w:val="000000"/>
          <w:sz w:val="20"/>
          <w:szCs w:val="20"/>
        </w:rPr>
      </w:pPr>
      <w:r w:rsidRPr="00527948">
        <w:rPr>
          <w:color w:val="000000"/>
          <w:sz w:val="20"/>
          <w:szCs w:val="20"/>
        </w:rPr>
        <w:t xml:space="preserve">Современные средства коммуникаций и вычислительная техника позволяют системе </w:t>
      </w:r>
      <w:r w:rsidRPr="00527948">
        <w:rPr>
          <w:color w:val="000000"/>
          <w:sz w:val="20"/>
          <w:szCs w:val="20"/>
          <w:lang w:val="en-US"/>
        </w:rPr>
        <w:t>MRP</w:t>
      </w:r>
      <w:r w:rsidRPr="00527948">
        <w:rPr>
          <w:color w:val="000000"/>
          <w:sz w:val="20"/>
          <w:szCs w:val="20"/>
        </w:rPr>
        <w:t>-</w:t>
      </w:r>
      <w:r w:rsidRPr="00527948">
        <w:rPr>
          <w:color w:val="000000"/>
          <w:sz w:val="20"/>
          <w:szCs w:val="20"/>
          <w:lang w:val="en-US"/>
        </w:rPr>
        <w:t>II</w:t>
      </w:r>
      <w:r w:rsidRPr="00527948">
        <w:rPr>
          <w:color w:val="000000"/>
          <w:sz w:val="20"/>
          <w:szCs w:val="20"/>
        </w:rPr>
        <w:t xml:space="preserve"> функционировать в режиме реального вр</w:t>
      </w:r>
      <w:r w:rsidRPr="00527948">
        <w:rPr>
          <w:color w:val="000000"/>
          <w:sz w:val="20"/>
          <w:szCs w:val="20"/>
        </w:rPr>
        <w:t>е</w:t>
      </w:r>
      <w:r w:rsidRPr="00527948">
        <w:rPr>
          <w:color w:val="000000"/>
          <w:sz w:val="20"/>
          <w:szCs w:val="20"/>
        </w:rPr>
        <w:t>мени, что значительно повышает эффективность управления матер</w:t>
      </w:r>
      <w:r w:rsidRPr="00527948">
        <w:rPr>
          <w:color w:val="000000"/>
          <w:sz w:val="20"/>
          <w:szCs w:val="20"/>
        </w:rPr>
        <w:t>и</w:t>
      </w:r>
      <w:r w:rsidRPr="00527948">
        <w:rPr>
          <w:color w:val="000000"/>
          <w:sz w:val="20"/>
          <w:szCs w:val="20"/>
        </w:rPr>
        <w:t xml:space="preserve">альными потоками. Кроме того, данная система более </w:t>
      </w:r>
      <w:r w:rsidR="005E2DD8" w:rsidRPr="00527948">
        <w:rPr>
          <w:color w:val="000000"/>
          <w:sz w:val="20"/>
          <w:szCs w:val="20"/>
        </w:rPr>
        <w:t>приспособлена к мелкосерийному производству</w:t>
      </w:r>
      <w:r w:rsidR="005E2DD8">
        <w:rPr>
          <w:color w:val="000000"/>
          <w:sz w:val="20"/>
          <w:szCs w:val="20"/>
        </w:rPr>
        <w:t>,</w:t>
      </w:r>
      <w:r w:rsidR="005E2DD8" w:rsidRPr="00527948">
        <w:rPr>
          <w:color w:val="000000"/>
          <w:sz w:val="20"/>
          <w:szCs w:val="20"/>
        </w:rPr>
        <w:t xml:space="preserve"> </w:t>
      </w:r>
      <w:r w:rsidRPr="00527948">
        <w:rPr>
          <w:color w:val="000000"/>
          <w:sz w:val="20"/>
          <w:szCs w:val="20"/>
        </w:rPr>
        <w:t xml:space="preserve">чем </w:t>
      </w:r>
      <w:r w:rsidRPr="00527948">
        <w:rPr>
          <w:color w:val="000000"/>
          <w:sz w:val="20"/>
          <w:szCs w:val="20"/>
          <w:lang w:val="en-US"/>
        </w:rPr>
        <w:t>MRP</w:t>
      </w:r>
      <w:r w:rsidRPr="00527948">
        <w:rPr>
          <w:color w:val="000000"/>
          <w:sz w:val="20"/>
          <w:szCs w:val="20"/>
        </w:rPr>
        <w:t xml:space="preserve">- </w:t>
      </w:r>
      <w:r w:rsidRPr="00527948">
        <w:rPr>
          <w:color w:val="000000"/>
          <w:sz w:val="20"/>
          <w:szCs w:val="20"/>
          <w:lang w:val="en-US"/>
        </w:rPr>
        <w:t>I</w:t>
      </w:r>
      <w:r w:rsidRPr="00527948">
        <w:rPr>
          <w:color w:val="000000"/>
          <w:sz w:val="20"/>
          <w:szCs w:val="20"/>
        </w:rPr>
        <w:t>.</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lastRenderedPageBreak/>
        <w:t xml:space="preserve">В практике логистических концепций «тянущего» типа широко распространена концепция «точно в срок» </w:t>
      </w:r>
      <w:r w:rsidR="00C852C7" w:rsidRPr="00527948">
        <w:rPr>
          <w:bCs/>
          <w:color w:val="000000"/>
          <w:sz w:val="20"/>
          <w:szCs w:val="20"/>
        </w:rPr>
        <w:t>–</w:t>
      </w:r>
      <w:r w:rsidR="005E2DD8">
        <w:rPr>
          <w:color w:val="000000"/>
          <w:sz w:val="20"/>
          <w:szCs w:val="20"/>
        </w:rPr>
        <w:t xml:space="preserve"> </w:t>
      </w:r>
      <w:r w:rsidR="005E2DD8">
        <w:rPr>
          <w:color w:val="000000"/>
          <w:sz w:val="20"/>
          <w:szCs w:val="20"/>
          <w:lang w:val="en-US"/>
        </w:rPr>
        <w:t>J</w:t>
      </w:r>
      <w:r w:rsidRPr="00527948">
        <w:rPr>
          <w:color w:val="000000"/>
          <w:sz w:val="20"/>
          <w:szCs w:val="20"/>
        </w:rPr>
        <w:t xml:space="preserve">Т (от английского </w:t>
      </w:r>
      <w:r w:rsidR="005E2DD8">
        <w:rPr>
          <w:color w:val="000000"/>
          <w:sz w:val="20"/>
          <w:szCs w:val="20"/>
        </w:rPr>
        <w:t>«</w:t>
      </w:r>
      <w:r w:rsidRPr="00527948">
        <w:rPr>
          <w:color w:val="000000"/>
          <w:sz w:val="20"/>
          <w:szCs w:val="20"/>
          <w:lang w:val="en-US"/>
        </w:rPr>
        <w:t>just</w:t>
      </w:r>
      <w:r w:rsidRPr="00527948">
        <w:rPr>
          <w:color w:val="000000"/>
          <w:sz w:val="20"/>
          <w:szCs w:val="20"/>
        </w:rPr>
        <w:t xml:space="preserve"> </w:t>
      </w:r>
      <w:r w:rsidRPr="00527948">
        <w:rPr>
          <w:color w:val="000000"/>
          <w:sz w:val="20"/>
          <w:szCs w:val="20"/>
          <w:lang w:val="en-US"/>
        </w:rPr>
        <w:t>in</w:t>
      </w:r>
      <w:r w:rsidRPr="00527948">
        <w:rPr>
          <w:color w:val="000000"/>
          <w:sz w:val="20"/>
          <w:szCs w:val="20"/>
        </w:rPr>
        <w:t xml:space="preserve"> </w:t>
      </w:r>
      <w:r w:rsidRPr="00527948">
        <w:rPr>
          <w:color w:val="000000"/>
          <w:sz w:val="20"/>
          <w:szCs w:val="20"/>
          <w:lang w:val="en-US"/>
        </w:rPr>
        <w:t>time</w:t>
      </w:r>
      <w:r w:rsidR="005E2DD8">
        <w:rPr>
          <w:color w:val="000000"/>
          <w:sz w:val="20"/>
          <w:szCs w:val="20"/>
        </w:rPr>
        <w:t>»</w:t>
      </w:r>
      <w:r w:rsidRPr="00527948">
        <w:rPr>
          <w:color w:val="000000"/>
          <w:sz w:val="20"/>
          <w:szCs w:val="20"/>
        </w:rPr>
        <w:t xml:space="preserve">). Ее основные принципы были сформулированы еще в конце 1950-х </w:t>
      </w:r>
      <w:r w:rsidR="005E2DD8">
        <w:rPr>
          <w:color w:val="000000"/>
          <w:sz w:val="20"/>
          <w:szCs w:val="20"/>
        </w:rPr>
        <w:t>годов</w:t>
      </w:r>
      <w:r w:rsidRPr="00527948">
        <w:rPr>
          <w:color w:val="000000"/>
          <w:sz w:val="20"/>
          <w:szCs w:val="20"/>
        </w:rPr>
        <w:t xml:space="preserve">. в японской корпорации </w:t>
      </w:r>
      <w:r w:rsidRPr="00527948">
        <w:rPr>
          <w:color w:val="000000"/>
          <w:sz w:val="20"/>
          <w:szCs w:val="20"/>
          <w:lang w:val="en-US"/>
        </w:rPr>
        <w:t>Toyota</w:t>
      </w:r>
      <w:r w:rsidRPr="00527948">
        <w:rPr>
          <w:color w:val="000000"/>
          <w:sz w:val="20"/>
          <w:szCs w:val="20"/>
        </w:rPr>
        <w:t xml:space="preserve"> </w:t>
      </w:r>
      <w:r w:rsidRPr="00527948">
        <w:rPr>
          <w:color w:val="000000"/>
          <w:sz w:val="20"/>
          <w:szCs w:val="20"/>
          <w:lang w:val="en-US"/>
        </w:rPr>
        <w:t>Motors</w:t>
      </w:r>
      <w:r w:rsidRPr="00527948">
        <w:rPr>
          <w:color w:val="000000"/>
          <w:sz w:val="20"/>
          <w:szCs w:val="20"/>
        </w:rPr>
        <w:t>, где она получила название КА</w:t>
      </w:r>
      <w:r w:rsidRPr="00527948">
        <w:rPr>
          <w:color w:val="000000"/>
          <w:sz w:val="20"/>
          <w:szCs w:val="20"/>
          <w:lang w:val="en-US"/>
        </w:rPr>
        <w:t>N</w:t>
      </w:r>
      <w:r w:rsidRPr="00527948">
        <w:rPr>
          <w:color w:val="000000"/>
          <w:sz w:val="20"/>
          <w:szCs w:val="20"/>
        </w:rPr>
        <w:t>ВА</w:t>
      </w:r>
      <w:r w:rsidRPr="00527948">
        <w:rPr>
          <w:color w:val="000000"/>
          <w:sz w:val="20"/>
          <w:szCs w:val="20"/>
          <w:lang w:val="en-US"/>
        </w:rPr>
        <w:t>N</w:t>
      </w:r>
      <w:r w:rsidRPr="00527948">
        <w:rPr>
          <w:color w:val="000000"/>
          <w:sz w:val="20"/>
          <w:szCs w:val="20"/>
        </w:rPr>
        <w:t xml:space="preserve"> (от япон</w:t>
      </w:r>
      <w:r w:rsidR="005E2DD8">
        <w:rPr>
          <w:color w:val="000000"/>
          <w:sz w:val="20"/>
          <w:szCs w:val="20"/>
        </w:rPr>
        <w:t>ского</w:t>
      </w:r>
      <w:r w:rsidRPr="00527948">
        <w:rPr>
          <w:color w:val="000000"/>
          <w:sz w:val="20"/>
          <w:szCs w:val="20"/>
        </w:rPr>
        <w:t xml:space="preserve"> «карточка»), а название </w:t>
      </w:r>
      <w:r w:rsidRPr="00527948">
        <w:rPr>
          <w:iCs/>
          <w:color w:val="000000"/>
          <w:sz w:val="20"/>
          <w:szCs w:val="20"/>
        </w:rPr>
        <w:t>«</w:t>
      </w:r>
      <w:r w:rsidRPr="00527948">
        <w:rPr>
          <w:color w:val="000000"/>
          <w:sz w:val="20"/>
          <w:szCs w:val="20"/>
          <w:lang w:val="en-US"/>
        </w:rPr>
        <w:t>just</w:t>
      </w:r>
      <w:r w:rsidRPr="00527948">
        <w:rPr>
          <w:color w:val="000000"/>
          <w:sz w:val="20"/>
          <w:szCs w:val="20"/>
        </w:rPr>
        <w:t xml:space="preserve"> </w:t>
      </w:r>
      <w:r w:rsidRPr="00527948">
        <w:rPr>
          <w:color w:val="000000"/>
          <w:sz w:val="20"/>
          <w:szCs w:val="20"/>
          <w:lang w:val="en-US"/>
        </w:rPr>
        <w:t>in</w:t>
      </w:r>
      <w:r w:rsidRPr="00527948">
        <w:rPr>
          <w:color w:val="000000"/>
          <w:sz w:val="20"/>
          <w:szCs w:val="20"/>
        </w:rPr>
        <w:t xml:space="preserve"> </w:t>
      </w:r>
      <w:r w:rsidRPr="00527948">
        <w:rPr>
          <w:color w:val="000000"/>
          <w:sz w:val="20"/>
          <w:szCs w:val="20"/>
          <w:lang w:val="en-US"/>
        </w:rPr>
        <w:t>time</w:t>
      </w:r>
      <w:r w:rsidRPr="00527948">
        <w:rPr>
          <w:iCs/>
          <w:color w:val="000000"/>
          <w:sz w:val="20"/>
          <w:szCs w:val="20"/>
        </w:rPr>
        <w:t xml:space="preserve">» </w:t>
      </w:r>
      <w:r w:rsidRPr="00527948">
        <w:rPr>
          <w:color w:val="000000"/>
          <w:sz w:val="20"/>
          <w:szCs w:val="20"/>
        </w:rPr>
        <w:t>появилось несколько позже и пришло из США.</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t>В реализации концепции «точно в срок» ключевую роль играет к</w:t>
      </w:r>
      <w:r w:rsidRPr="00527948">
        <w:rPr>
          <w:color w:val="000000"/>
          <w:sz w:val="20"/>
          <w:szCs w:val="20"/>
        </w:rPr>
        <w:t>а</w:t>
      </w:r>
      <w:r w:rsidRPr="00527948">
        <w:rPr>
          <w:color w:val="000000"/>
          <w:sz w:val="20"/>
          <w:szCs w:val="20"/>
        </w:rPr>
        <w:t>чество продукции. Так, японским автомобилестроительным фирмам в свое время удалось благодаря микрологистической системе КАNВАN радикально изменить подход к контролю и управлению качеством на всех стадиях производственного процесса, а затем и сервиса. Это п</w:t>
      </w:r>
      <w:r w:rsidRPr="00527948">
        <w:rPr>
          <w:color w:val="000000"/>
          <w:sz w:val="20"/>
          <w:szCs w:val="20"/>
        </w:rPr>
        <w:t>о</w:t>
      </w:r>
      <w:r w:rsidRPr="00527948">
        <w:rPr>
          <w:color w:val="000000"/>
          <w:sz w:val="20"/>
          <w:szCs w:val="20"/>
        </w:rPr>
        <w:t xml:space="preserve">зволило перейти к внедрению </w:t>
      </w:r>
      <w:r w:rsidRPr="00527948">
        <w:rPr>
          <w:iCs/>
          <w:color w:val="000000"/>
          <w:sz w:val="20"/>
          <w:szCs w:val="20"/>
        </w:rPr>
        <w:t>принципа всеобщего управления качес</w:t>
      </w:r>
      <w:r w:rsidRPr="00527948">
        <w:rPr>
          <w:iCs/>
          <w:color w:val="000000"/>
          <w:sz w:val="20"/>
          <w:szCs w:val="20"/>
        </w:rPr>
        <w:t>т</w:t>
      </w:r>
      <w:r w:rsidRPr="00527948">
        <w:rPr>
          <w:iCs/>
          <w:color w:val="000000"/>
          <w:sz w:val="20"/>
          <w:szCs w:val="20"/>
        </w:rPr>
        <w:t>вом</w:t>
      </w:r>
      <w:r w:rsidRPr="00527948">
        <w:rPr>
          <w:color w:val="000000"/>
          <w:sz w:val="20"/>
          <w:szCs w:val="20"/>
        </w:rPr>
        <w:t>, согласно которому на первом месте во всех стратегических и та</w:t>
      </w:r>
      <w:r w:rsidRPr="00527948">
        <w:rPr>
          <w:color w:val="000000"/>
          <w:sz w:val="20"/>
          <w:szCs w:val="20"/>
        </w:rPr>
        <w:t>к</w:t>
      </w:r>
      <w:r w:rsidRPr="00527948">
        <w:rPr>
          <w:color w:val="000000"/>
          <w:sz w:val="20"/>
          <w:szCs w:val="20"/>
        </w:rPr>
        <w:t>тических целях фирмы стоит качество.</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t>Концепция «точно в срок» способствует усилению контроля и по</w:t>
      </w:r>
      <w:r w:rsidRPr="00527948">
        <w:rPr>
          <w:color w:val="000000"/>
          <w:sz w:val="20"/>
          <w:szCs w:val="20"/>
        </w:rPr>
        <w:t>д</w:t>
      </w:r>
      <w:r w:rsidRPr="00527948">
        <w:rPr>
          <w:color w:val="000000"/>
          <w:sz w:val="20"/>
          <w:szCs w:val="20"/>
        </w:rPr>
        <w:t>держанию уровня качества продукции в разрезе всех составляющих логистической структуры. Данный подход предполагает синхрониз</w:t>
      </w:r>
      <w:r w:rsidRPr="00527948">
        <w:rPr>
          <w:color w:val="000000"/>
          <w:sz w:val="20"/>
          <w:szCs w:val="20"/>
        </w:rPr>
        <w:t>а</w:t>
      </w:r>
      <w:r w:rsidRPr="00527948">
        <w:rPr>
          <w:color w:val="000000"/>
          <w:sz w:val="20"/>
          <w:szCs w:val="20"/>
        </w:rPr>
        <w:t>цию всех процессов и этапов поставки материальных ресурсов, прои</w:t>
      </w:r>
      <w:r w:rsidRPr="00527948">
        <w:rPr>
          <w:color w:val="000000"/>
          <w:sz w:val="20"/>
          <w:szCs w:val="20"/>
        </w:rPr>
        <w:t>з</w:t>
      </w:r>
      <w:r w:rsidRPr="00527948">
        <w:rPr>
          <w:color w:val="000000"/>
          <w:sz w:val="20"/>
          <w:szCs w:val="20"/>
        </w:rPr>
        <w:t>водства и сборки продукции, а также поставки готовой продукции п</w:t>
      </w:r>
      <w:r w:rsidRPr="00527948">
        <w:rPr>
          <w:color w:val="000000"/>
          <w:sz w:val="20"/>
          <w:szCs w:val="20"/>
        </w:rPr>
        <w:t>о</w:t>
      </w:r>
      <w:r w:rsidRPr="00527948">
        <w:rPr>
          <w:color w:val="000000"/>
          <w:sz w:val="20"/>
          <w:szCs w:val="20"/>
        </w:rPr>
        <w:t xml:space="preserve">требителям. Микрологистические системы, основанные </w:t>
      </w:r>
      <w:r w:rsidR="005E2DD8">
        <w:rPr>
          <w:color w:val="000000"/>
          <w:sz w:val="20"/>
          <w:szCs w:val="20"/>
        </w:rPr>
        <w:t xml:space="preserve">на принципах </w:t>
      </w:r>
      <w:r w:rsidR="005E2DD8">
        <w:rPr>
          <w:color w:val="000000"/>
          <w:sz w:val="20"/>
          <w:szCs w:val="20"/>
          <w:lang w:val="en-US"/>
        </w:rPr>
        <w:t>J</w:t>
      </w:r>
      <w:r w:rsidRPr="00527948">
        <w:rPr>
          <w:color w:val="000000"/>
          <w:sz w:val="20"/>
          <w:szCs w:val="20"/>
        </w:rPr>
        <w:t>Т, добиваются точности информации и прогнозирования.</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t>Данная система не требует тотальной компьютеризации произво</w:t>
      </w:r>
      <w:r w:rsidRPr="00527948">
        <w:rPr>
          <w:color w:val="000000"/>
          <w:sz w:val="20"/>
          <w:szCs w:val="20"/>
        </w:rPr>
        <w:t>д</w:t>
      </w:r>
      <w:r w:rsidRPr="00527948">
        <w:rPr>
          <w:color w:val="000000"/>
          <w:sz w:val="20"/>
          <w:szCs w:val="20"/>
        </w:rPr>
        <w:t>ства. Она предполагает строгую дисциплину поставок, а также выс</w:t>
      </w:r>
      <w:r w:rsidRPr="00527948">
        <w:rPr>
          <w:color w:val="000000"/>
          <w:sz w:val="20"/>
          <w:szCs w:val="20"/>
        </w:rPr>
        <w:t>о</w:t>
      </w:r>
      <w:r w:rsidRPr="00527948">
        <w:rPr>
          <w:color w:val="000000"/>
          <w:sz w:val="20"/>
          <w:szCs w:val="20"/>
        </w:rPr>
        <w:t>кую ответственность персонала, так как централизованное регулир</w:t>
      </w:r>
      <w:r w:rsidRPr="00527948">
        <w:rPr>
          <w:color w:val="000000"/>
          <w:sz w:val="20"/>
          <w:szCs w:val="20"/>
        </w:rPr>
        <w:t>о</w:t>
      </w:r>
      <w:r w:rsidRPr="00527948">
        <w:rPr>
          <w:color w:val="000000"/>
          <w:sz w:val="20"/>
          <w:szCs w:val="20"/>
        </w:rPr>
        <w:t>вание внутрипроизводственного логистического процесса ограничено.</w:t>
      </w:r>
    </w:p>
    <w:p w:rsidR="00CE4355" w:rsidRPr="00527948" w:rsidRDefault="00CE4355" w:rsidP="0087354F">
      <w:pPr>
        <w:shd w:val="clear" w:color="auto" w:fill="FFFFFF"/>
        <w:spacing w:line="245" w:lineRule="auto"/>
        <w:ind w:firstLine="284"/>
        <w:rPr>
          <w:sz w:val="20"/>
          <w:szCs w:val="20"/>
        </w:rPr>
      </w:pPr>
      <w:r w:rsidRPr="00527948">
        <w:rPr>
          <w:color w:val="000000"/>
          <w:sz w:val="20"/>
          <w:szCs w:val="20"/>
        </w:rPr>
        <w:t xml:space="preserve">В основе концепции лежат следующие </w:t>
      </w:r>
      <w:r w:rsidRPr="00527948">
        <w:rPr>
          <w:iCs/>
          <w:color w:val="000000"/>
          <w:sz w:val="20"/>
          <w:szCs w:val="20"/>
        </w:rPr>
        <w:t>базовые посылки:</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t>а) производственные запасы связывают ресурсы фирмы, далеко не всегда являясь обоснованным и неизбежным следствием технологич</w:t>
      </w:r>
      <w:r w:rsidRPr="00527948">
        <w:rPr>
          <w:color w:val="000000"/>
          <w:sz w:val="20"/>
          <w:szCs w:val="20"/>
        </w:rPr>
        <w:t>е</w:t>
      </w:r>
      <w:r w:rsidRPr="00527948">
        <w:rPr>
          <w:color w:val="000000"/>
          <w:sz w:val="20"/>
          <w:szCs w:val="20"/>
        </w:rPr>
        <w:t>ского цикла;</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t>б) брак и исправление дефектов обходятся дороже тотального ко</w:t>
      </w:r>
      <w:r w:rsidRPr="00527948">
        <w:rPr>
          <w:color w:val="000000"/>
          <w:sz w:val="20"/>
          <w:szCs w:val="20"/>
        </w:rPr>
        <w:t>н</w:t>
      </w:r>
      <w:r w:rsidRPr="00527948">
        <w:rPr>
          <w:color w:val="000000"/>
          <w:sz w:val="20"/>
          <w:szCs w:val="20"/>
        </w:rPr>
        <w:t>троля качества материалов, полуфабрикатов и готовых изделий на всем протяжении технологического цикла.</w:t>
      </w:r>
    </w:p>
    <w:p w:rsidR="00CE4355" w:rsidRPr="00527948" w:rsidRDefault="00CE4355" w:rsidP="0087354F">
      <w:pPr>
        <w:shd w:val="clear" w:color="auto" w:fill="FFFFFF"/>
        <w:spacing w:line="245" w:lineRule="auto"/>
        <w:ind w:firstLine="284"/>
        <w:jc w:val="both"/>
        <w:rPr>
          <w:iCs/>
          <w:color w:val="000000"/>
          <w:sz w:val="20"/>
          <w:szCs w:val="20"/>
        </w:rPr>
      </w:pPr>
      <w:r w:rsidRPr="00527948">
        <w:rPr>
          <w:color w:val="000000"/>
          <w:sz w:val="20"/>
          <w:szCs w:val="20"/>
        </w:rPr>
        <w:t xml:space="preserve">Исходным </w:t>
      </w:r>
      <w:r w:rsidRPr="00527948">
        <w:rPr>
          <w:iCs/>
          <w:color w:val="000000"/>
          <w:sz w:val="20"/>
          <w:szCs w:val="20"/>
        </w:rPr>
        <w:t xml:space="preserve">принципом </w:t>
      </w:r>
      <w:r w:rsidRPr="00527948">
        <w:rPr>
          <w:color w:val="000000"/>
          <w:sz w:val="20"/>
          <w:szCs w:val="20"/>
        </w:rPr>
        <w:t>создания микрологистических систем типа «</w:t>
      </w:r>
      <w:r w:rsidR="003C2519">
        <w:rPr>
          <w:color w:val="000000"/>
          <w:sz w:val="20"/>
          <w:szCs w:val="20"/>
          <w:lang w:val="en-US"/>
        </w:rPr>
        <w:t>J</w:t>
      </w:r>
      <w:r w:rsidRPr="00527948">
        <w:rPr>
          <w:color w:val="000000"/>
          <w:sz w:val="20"/>
          <w:szCs w:val="20"/>
          <w:lang w:val="en-US"/>
        </w:rPr>
        <w:t>ust</w:t>
      </w:r>
      <w:r w:rsidRPr="00527948">
        <w:rPr>
          <w:color w:val="000000"/>
          <w:sz w:val="20"/>
          <w:szCs w:val="20"/>
        </w:rPr>
        <w:t xml:space="preserve"> </w:t>
      </w:r>
      <w:r w:rsidRPr="00527948">
        <w:rPr>
          <w:color w:val="000000"/>
          <w:sz w:val="20"/>
          <w:szCs w:val="20"/>
          <w:lang w:val="en-US"/>
        </w:rPr>
        <w:t>in</w:t>
      </w:r>
      <w:r w:rsidRPr="00527948">
        <w:rPr>
          <w:color w:val="000000"/>
          <w:sz w:val="20"/>
          <w:szCs w:val="20"/>
        </w:rPr>
        <w:t xml:space="preserve"> </w:t>
      </w:r>
      <w:r w:rsidR="003C2519">
        <w:rPr>
          <w:color w:val="000000"/>
          <w:sz w:val="20"/>
          <w:szCs w:val="20"/>
          <w:lang w:val="en-US"/>
        </w:rPr>
        <w:t>T</w:t>
      </w:r>
      <w:r w:rsidRPr="00527948">
        <w:rPr>
          <w:color w:val="000000"/>
          <w:sz w:val="20"/>
          <w:szCs w:val="20"/>
          <w:lang w:val="en-US"/>
        </w:rPr>
        <w:t>ime</w:t>
      </w:r>
      <w:r w:rsidRPr="00527948">
        <w:rPr>
          <w:color w:val="000000"/>
          <w:sz w:val="20"/>
          <w:szCs w:val="20"/>
        </w:rPr>
        <w:t xml:space="preserve">» является такая организация материального потока, при которой все материалы, компоненты и полуфабрикаты поступают </w:t>
      </w:r>
      <w:r w:rsidRPr="00527948">
        <w:rPr>
          <w:iCs/>
          <w:color w:val="000000"/>
          <w:sz w:val="20"/>
          <w:szCs w:val="20"/>
        </w:rPr>
        <w:t>в нужное место, в необходимом количестве, необходимого качества, к точно назначенному сроку.</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t>Таким образом, ничего не должно производиться или закупаться, пока в этом не возникнет потребность.</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lastRenderedPageBreak/>
        <w:t>По сути</w:t>
      </w:r>
      <w:r w:rsidR="003C2519">
        <w:rPr>
          <w:color w:val="000000"/>
          <w:sz w:val="20"/>
          <w:szCs w:val="20"/>
        </w:rPr>
        <w:t>,</w:t>
      </w:r>
      <w:r w:rsidRPr="00527948">
        <w:rPr>
          <w:color w:val="000000"/>
          <w:sz w:val="20"/>
          <w:szCs w:val="20"/>
        </w:rPr>
        <w:t xml:space="preserve"> «точно в срок» </w:t>
      </w:r>
      <w:r w:rsidR="00C852C7" w:rsidRPr="00527948">
        <w:rPr>
          <w:bCs/>
          <w:color w:val="000000"/>
          <w:sz w:val="20"/>
          <w:szCs w:val="20"/>
        </w:rPr>
        <w:t>–</w:t>
      </w:r>
      <w:r w:rsidRPr="00527948">
        <w:rPr>
          <w:color w:val="000000"/>
          <w:sz w:val="20"/>
          <w:szCs w:val="20"/>
        </w:rPr>
        <w:t xml:space="preserve"> это рыночно ориентированная концепция организации производства. Учитывая тот факт, что потребность в г</w:t>
      </w:r>
      <w:r w:rsidRPr="00527948">
        <w:rPr>
          <w:color w:val="000000"/>
          <w:sz w:val="20"/>
          <w:szCs w:val="20"/>
        </w:rPr>
        <w:t>о</w:t>
      </w:r>
      <w:r w:rsidRPr="00527948">
        <w:rPr>
          <w:color w:val="000000"/>
          <w:sz w:val="20"/>
          <w:szCs w:val="20"/>
        </w:rPr>
        <w:t xml:space="preserve">товой продукции предприятия определяется спросом на нее, исходным «толчком» к возникновению материального потока является заказ на продукцию со стороны покупателя. Рынок как бы «вытягивает» </w:t>
      </w:r>
      <w:r w:rsidR="003C2519">
        <w:rPr>
          <w:color w:val="000000"/>
          <w:sz w:val="20"/>
          <w:szCs w:val="20"/>
        </w:rPr>
        <w:t>п</w:t>
      </w:r>
      <w:r w:rsidRPr="00527948">
        <w:rPr>
          <w:color w:val="000000"/>
          <w:sz w:val="20"/>
          <w:szCs w:val="20"/>
        </w:rPr>
        <w:t>р</w:t>
      </w:r>
      <w:r w:rsidRPr="00527948">
        <w:rPr>
          <w:color w:val="000000"/>
          <w:sz w:val="20"/>
          <w:szCs w:val="20"/>
        </w:rPr>
        <w:t>о</w:t>
      </w:r>
      <w:r w:rsidRPr="00527948">
        <w:rPr>
          <w:color w:val="000000"/>
          <w:sz w:val="20"/>
          <w:szCs w:val="20"/>
        </w:rPr>
        <w:t>дукцию из предприятия, а внутри него каждое последующее технол</w:t>
      </w:r>
      <w:r w:rsidRPr="00527948">
        <w:rPr>
          <w:color w:val="000000"/>
          <w:sz w:val="20"/>
          <w:szCs w:val="20"/>
        </w:rPr>
        <w:t>о</w:t>
      </w:r>
      <w:r w:rsidRPr="00527948">
        <w:rPr>
          <w:color w:val="000000"/>
          <w:sz w:val="20"/>
          <w:szCs w:val="20"/>
        </w:rPr>
        <w:t>гическое звено «вытягивает» необходимые для производства матери</w:t>
      </w:r>
      <w:r w:rsidRPr="00527948">
        <w:rPr>
          <w:color w:val="000000"/>
          <w:sz w:val="20"/>
          <w:szCs w:val="20"/>
        </w:rPr>
        <w:t>а</w:t>
      </w:r>
      <w:r w:rsidRPr="00527948">
        <w:rPr>
          <w:color w:val="000000"/>
          <w:sz w:val="20"/>
          <w:szCs w:val="20"/>
        </w:rPr>
        <w:t>лы и комплектующие из предыдущего звена.</w:t>
      </w:r>
    </w:p>
    <w:p w:rsidR="00CE4355" w:rsidRPr="00527948" w:rsidRDefault="00CE4355" w:rsidP="0087354F">
      <w:pPr>
        <w:shd w:val="clear" w:color="auto" w:fill="FFFFFF"/>
        <w:spacing w:line="245" w:lineRule="auto"/>
        <w:ind w:firstLine="284"/>
        <w:jc w:val="both"/>
        <w:rPr>
          <w:sz w:val="20"/>
          <w:szCs w:val="20"/>
        </w:rPr>
      </w:pPr>
      <w:r w:rsidRPr="00527948">
        <w:rPr>
          <w:bCs/>
          <w:iCs/>
          <w:color w:val="000000"/>
          <w:sz w:val="20"/>
          <w:szCs w:val="20"/>
        </w:rPr>
        <w:t xml:space="preserve">Основными чертами </w:t>
      </w:r>
      <w:r w:rsidRPr="00527948">
        <w:rPr>
          <w:color w:val="000000"/>
          <w:sz w:val="20"/>
          <w:szCs w:val="20"/>
        </w:rPr>
        <w:t>логистической концепции «</w:t>
      </w:r>
      <w:r w:rsidR="003C2519">
        <w:rPr>
          <w:color w:val="000000"/>
          <w:sz w:val="20"/>
          <w:szCs w:val="20"/>
          <w:lang w:val="en-US"/>
        </w:rPr>
        <w:t>J</w:t>
      </w:r>
      <w:r w:rsidRPr="00527948">
        <w:rPr>
          <w:color w:val="000000"/>
          <w:sz w:val="20"/>
          <w:szCs w:val="20"/>
          <w:lang w:val="en-US"/>
        </w:rPr>
        <w:t>ust</w:t>
      </w:r>
      <w:r w:rsidRPr="00527948">
        <w:rPr>
          <w:color w:val="000000"/>
          <w:sz w:val="20"/>
          <w:szCs w:val="20"/>
        </w:rPr>
        <w:t xml:space="preserve"> </w:t>
      </w:r>
      <w:r w:rsidRPr="00527948">
        <w:rPr>
          <w:color w:val="000000"/>
          <w:sz w:val="20"/>
          <w:szCs w:val="20"/>
          <w:lang w:val="en-US"/>
        </w:rPr>
        <w:t>in</w:t>
      </w:r>
      <w:r w:rsidRPr="00527948">
        <w:rPr>
          <w:color w:val="000000"/>
          <w:sz w:val="20"/>
          <w:szCs w:val="20"/>
        </w:rPr>
        <w:t xml:space="preserve"> </w:t>
      </w:r>
      <w:r w:rsidR="003C2519">
        <w:rPr>
          <w:color w:val="000000"/>
          <w:sz w:val="20"/>
          <w:szCs w:val="20"/>
          <w:lang w:val="en-US"/>
        </w:rPr>
        <w:t>T</w:t>
      </w:r>
      <w:r w:rsidRPr="00527948">
        <w:rPr>
          <w:color w:val="000000"/>
          <w:sz w:val="20"/>
          <w:szCs w:val="20"/>
          <w:lang w:val="en-US"/>
        </w:rPr>
        <w:t>ime</w:t>
      </w:r>
      <w:r w:rsidRPr="00527948">
        <w:rPr>
          <w:color w:val="000000"/>
          <w:sz w:val="20"/>
          <w:szCs w:val="20"/>
        </w:rPr>
        <w:t>» я</w:t>
      </w:r>
      <w:r w:rsidRPr="00527948">
        <w:rPr>
          <w:color w:val="000000"/>
          <w:sz w:val="20"/>
          <w:szCs w:val="20"/>
        </w:rPr>
        <w:t>в</w:t>
      </w:r>
      <w:r w:rsidRPr="00527948">
        <w:rPr>
          <w:color w:val="000000"/>
          <w:sz w:val="20"/>
          <w:szCs w:val="20"/>
        </w:rPr>
        <w:t>ляются:</w:t>
      </w:r>
    </w:p>
    <w:p w:rsidR="00CE4355" w:rsidRPr="00527948" w:rsidRDefault="00C852C7" w:rsidP="0087354F">
      <w:pPr>
        <w:shd w:val="clear" w:color="auto" w:fill="FFFFFF"/>
        <w:spacing w:line="245" w:lineRule="auto"/>
        <w:ind w:firstLine="284"/>
        <w:rPr>
          <w:sz w:val="20"/>
          <w:szCs w:val="20"/>
        </w:rPr>
      </w:pPr>
      <w:r w:rsidRPr="00527948">
        <w:rPr>
          <w:bCs/>
          <w:color w:val="000000"/>
          <w:sz w:val="20"/>
          <w:szCs w:val="20"/>
        </w:rPr>
        <w:t>–</w:t>
      </w:r>
      <w:r>
        <w:rPr>
          <w:bCs/>
          <w:color w:val="000000"/>
          <w:sz w:val="20"/>
          <w:szCs w:val="20"/>
        </w:rPr>
        <w:t xml:space="preserve"> </w:t>
      </w:r>
      <w:r w:rsidR="00CE4355" w:rsidRPr="00527948">
        <w:rPr>
          <w:color w:val="000000"/>
          <w:sz w:val="20"/>
          <w:szCs w:val="20"/>
        </w:rPr>
        <w:t>короткие производственные циклы;</w:t>
      </w:r>
    </w:p>
    <w:p w:rsidR="00CE4355" w:rsidRPr="00527948" w:rsidRDefault="00C852C7" w:rsidP="0087354F">
      <w:pPr>
        <w:shd w:val="clear" w:color="auto" w:fill="FFFFFF"/>
        <w:spacing w:line="245" w:lineRule="auto"/>
        <w:ind w:firstLine="284"/>
        <w:jc w:val="both"/>
        <w:rPr>
          <w:sz w:val="20"/>
          <w:szCs w:val="20"/>
        </w:rPr>
      </w:pPr>
      <w:r w:rsidRPr="00527948">
        <w:rPr>
          <w:bCs/>
          <w:color w:val="000000"/>
          <w:sz w:val="20"/>
          <w:szCs w:val="20"/>
        </w:rPr>
        <w:t>–</w:t>
      </w:r>
      <w:r w:rsidR="00CE4355" w:rsidRPr="00527948">
        <w:rPr>
          <w:color w:val="000000"/>
          <w:sz w:val="20"/>
          <w:szCs w:val="20"/>
        </w:rPr>
        <w:t xml:space="preserve"> минимальные (или нулевые) запасы материальных ресурсов, н</w:t>
      </w:r>
      <w:r w:rsidR="00CE4355" w:rsidRPr="00527948">
        <w:rPr>
          <w:color w:val="000000"/>
          <w:sz w:val="20"/>
          <w:szCs w:val="20"/>
        </w:rPr>
        <w:t>е</w:t>
      </w:r>
      <w:r w:rsidR="00CE4355" w:rsidRPr="00527948">
        <w:rPr>
          <w:color w:val="000000"/>
          <w:sz w:val="20"/>
          <w:szCs w:val="20"/>
        </w:rPr>
        <w:t>завершенного производства, готовой продукции;</w:t>
      </w:r>
    </w:p>
    <w:p w:rsidR="00CE4355" w:rsidRPr="00527948" w:rsidRDefault="00C852C7" w:rsidP="0087354F">
      <w:pPr>
        <w:shd w:val="clear" w:color="auto" w:fill="FFFFFF"/>
        <w:spacing w:line="245" w:lineRule="auto"/>
        <w:ind w:firstLine="284"/>
        <w:rPr>
          <w:sz w:val="20"/>
          <w:szCs w:val="20"/>
        </w:rPr>
      </w:pPr>
      <w:r w:rsidRPr="00527948">
        <w:rPr>
          <w:bCs/>
          <w:color w:val="000000"/>
          <w:sz w:val="20"/>
          <w:szCs w:val="20"/>
        </w:rPr>
        <w:t>–</w:t>
      </w:r>
      <w:r w:rsidR="00CE4355" w:rsidRPr="00527948">
        <w:rPr>
          <w:color w:val="000000"/>
          <w:sz w:val="20"/>
          <w:szCs w:val="20"/>
        </w:rPr>
        <w:t xml:space="preserve"> производство готовой продукции «под заказ»;</w:t>
      </w:r>
    </w:p>
    <w:p w:rsidR="00CE4355" w:rsidRPr="00527948" w:rsidRDefault="004745BE" w:rsidP="0087354F">
      <w:pPr>
        <w:shd w:val="clear" w:color="auto" w:fill="FFFFFF"/>
        <w:spacing w:line="245" w:lineRule="auto"/>
        <w:ind w:firstLine="284"/>
        <w:jc w:val="both"/>
        <w:rPr>
          <w:sz w:val="20"/>
          <w:szCs w:val="20"/>
        </w:rPr>
      </w:pPr>
      <w:r w:rsidRPr="00527948">
        <w:rPr>
          <w:bCs/>
          <w:color w:val="000000"/>
          <w:sz w:val="20"/>
          <w:szCs w:val="20"/>
        </w:rPr>
        <w:t>–</w:t>
      </w:r>
      <w:r w:rsidR="00CE4355" w:rsidRPr="00527948">
        <w:rPr>
          <w:color w:val="000000"/>
          <w:sz w:val="20"/>
          <w:szCs w:val="20"/>
        </w:rPr>
        <w:t xml:space="preserve"> высокий уровень информационной поддержки логистического цикла;</w:t>
      </w:r>
    </w:p>
    <w:p w:rsidR="00CE4355" w:rsidRPr="00527948" w:rsidRDefault="004745BE" w:rsidP="0087354F">
      <w:pPr>
        <w:shd w:val="clear" w:color="auto" w:fill="FFFFFF"/>
        <w:spacing w:line="245" w:lineRule="auto"/>
        <w:ind w:firstLine="284"/>
        <w:rPr>
          <w:sz w:val="20"/>
          <w:szCs w:val="20"/>
        </w:rPr>
      </w:pPr>
      <w:r w:rsidRPr="00527948">
        <w:rPr>
          <w:bCs/>
          <w:color w:val="000000"/>
          <w:sz w:val="20"/>
          <w:szCs w:val="20"/>
        </w:rPr>
        <w:t>–</w:t>
      </w:r>
      <w:r w:rsidR="00CE4355" w:rsidRPr="00527948">
        <w:rPr>
          <w:color w:val="000000"/>
          <w:sz w:val="20"/>
          <w:szCs w:val="20"/>
        </w:rPr>
        <w:t xml:space="preserve"> высокое качество продукции и сервисного сопровождения.</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t>Выпуск готовой продукции небольшими партиями за короткий производственный цикл сокращает также циклы снабжения матер</w:t>
      </w:r>
      <w:r w:rsidRPr="00527948">
        <w:rPr>
          <w:color w:val="000000"/>
          <w:sz w:val="20"/>
          <w:szCs w:val="20"/>
        </w:rPr>
        <w:t>и</w:t>
      </w:r>
      <w:r w:rsidRPr="00527948">
        <w:rPr>
          <w:color w:val="000000"/>
          <w:sz w:val="20"/>
          <w:szCs w:val="20"/>
        </w:rPr>
        <w:t>альными ресурсами и уменьшает размер партий</w:t>
      </w:r>
      <w:r w:rsidR="003C2519">
        <w:rPr>
          <w:color w:val="000000"/>
          <w:sz w:val="20"/>
          <w:szCs w:val="20"/>
        </w:rPr>
        <w:t xml:space="preserve"> заказа. Идеальным для системы </w:t>
      </w:r>
      <w:r w:rsidR="003C2519">
        <w:rPr>
          <w:color w:val="000000"/>
          <w:sz w:val="20"/>
          <w:szCs w:val="20"/>
          <w:lang w:val="en-US"/>
        </w:rPr>
        <w:t>J</w:t>
      </w:r>
      <w:r w:rsidRPr="00527948">
        <w:rPr>
          <w:color w:val="000000"/>
          <w:sz w:val="20"/>
          <w:szCs w:val="20"/>
        </w:rPr>
        <w:t>Т является размер партии заказа в одну единицу, однако это сложно реализуемое условие, поскольку оно связано с ростом затрат на обработку заказа. Тем не менее небольшие партии поставки имеют следующие неоспоримые преимущества:</w:t>
      </w:r>
    </w:p>
    <w:p w:rsidR="00CE4355" w:rsidRPr="00527948" w:rsidRDefault="004745BE" w:rsidP="0087354F">
      <w:pPr>
        <w:shd w:val="clear" w:color="auto" w:fill="FFFFFF"/>
        <w:spacing w:line="245" w:lineRule="auto"/>
        <w:ind w:firstLine="284"/>
        <w:rPr>
          <w:sz w:val="20"/>
          <w:szCs w:val="20"/>
        </w:rPr>
      </w:pPr>
      <w:r w:rsidRPr="00527948">
        <w:rPr>
          <w:bCs/>
          <w:color w:val="000000"/>
          <w:sz w:val="20"/>
          <w:szCs w:val="20"/>
        </w:rPr>
        <w:t>–</w:t>
      </w:r>
      <w:r w:rsidR="003C2519">
        <w:rPr>
          <w:color w:val="000000"/>
          <w:sz w:val="20"/>
          <w:szCs w:val="20"/>
        </w:rPr>
        <w:t> </w:t>
      </w:r>
      <w:r w:rsidR="00CE4355" w:rsidRPr="00527948">
        <w:rPr>
          <w:color w:val="000000"/>
          <w:sz w:val="20"/>
          <w:szCs w:val="20"/>
        </w:rPr>
        <w:t>сокращаются затраты на хранение запасов;</w:t>
      </w:r>
    </w:p>
    <w:p w:rsidR="00CE4355" w:rsidRPr="00527948" w:rsidRDefault="004745BE" w:rsidP="0087354F">
      <w:pPr>
        <w:shd w:val="clear" w:color="auto" w:fill="FFFFFF"/>
        <w:spacing w:line="245" w:lineRule="auto"/>
        <w:ind w:firstLine="284"/>
        <w:rPr>
          <w:sz w:val="20"/>
          <w:szCs w:val="20"/>
        </w:rPr>
      </w:pPr>
      <w:r w:rsidRPr="00527948">
        <w:rPr>
          <w:bCs/>
          <w:color w:val="000000"/>
          <w:sz w:val="20"/>
          <w:szCs w:val="20"/>
        </w:rPr>
        <w:t>–</w:t>
      </w:r>
      <w:r w:rsidR="003C2519">
        <w:rPr>
          <w:color w:val="000000"/>
          <w:sz w:val="20"/>
          <w:szCs w:val="20"/>
        </w:rPr>
        <w:t> </w:t>
      </w:r>
      <w:r w:rsidR="00CE4355" w:rsidRPr="00527948">
        <w:rPr>
          <w:color w:val="000000"/>
          <w:sz w:val="20"/>
          <w:szCs w:val="20"/>
        </w:rPr>
        <w:t>снижается потребность в производственных площадях;</w:t>
      </w:r>
    </w:p>
    <w:p w:rsidR="00CE4355" w:rsidRPr="00527948" w:rsidRDefault="004745BE" w:rsidP="0087354F">
      <w:pPr>
        <w:shd w:val="clear" w:color="auto" w:fill="FFFFFF"/>
        <w:spacing w:line="245" w:lineRule="auto"/>
        <w:ind w:firstLine="284"/>
        <w:rPr>
          <w:color w:val="000000"/>
          <w:sz w:val="20"/>
          <w:szCs w:val="20"/>
        </w:rPr>
      </w:pPr>
      <w:r w:rsidRPr="00527948">
        <w:rPr>
          <w:bCs/>
          <w:color w:val="000000"/>
          <w:sz w:val="20"/>
          <w:szCs w:val="20"/>
        </w:rPr>
        <w:t>–</w:t>
      </w:r>
      <w:r w:rsidR="003C2519">
        <w:rPr>
          <w:color w:val="000000"/>
          <w:sz w:val="20"/>
          <w:szCs w:val="20"/>
        </w:rPr>
        <w:t> </w:t>
      </w:r>
      <w:r w:rsidR="00CE4355" w:rsidRPr="00527948">
        <w:rPr>
          <w:color w:val="000000"/>
          <w:sz w:val="20"/>
          <w:szCs w:val="20"/>
        </w:rPr>
        <w:t xml:space="preserve">уменьшается объем незавершенного производства; </w:t>
      </w:r>
    </w:p>
    <w:p w:rsidR="00CE4355" w:rsidRPr="00527948" w:rsidRDefault="004745BE" w:rsidP="0087354F">
      <w:pPr>
        <w:shd w:val="clear" w:color="auto" w:fill="FFFFFF"/>
        <w:spacing w:line="245" w:lineRule="auto"/>
        <w:ind w:firstLine="284"/>
        <w:rPr>
          <w:sz w:val="20"/>
          <w:szCs w:val="20"/>
        </w:rPr>
      </w:pPr>
      <w:r w:rsidRPr="00527948">
        <w:rPr>
          <w:bCs/>
          <w:color w:val="000000"/>
          <w:sz w:val="20"/>
          <w:szCs w:val="20"/>
        </w:rPr>
        <w:t>–</w:t>
      </w:r>
      <w:r w:rsidR="003C2519">
        <w:rPr>
          <w:color w:val="000000"/>
          <w:sz w:val="20"/>
          <w:szCs w:val="20"/>
        </w:rPr>
        <w:t> </w:t>
      </w:r>
      <w:r w:rsidR="00CE4355" w:rsidRPr="00527948">
        <w:rPr>
          <w:color w:val="000000"/>
          <w:sz w:val="20"/>
          <w:szCs w:val="20"/>
        </w:rPr>
        <w:t>увеличивается гибкость производства.</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t>С точки зрения операционного менеджмента недостатком небол</w:t>
      </w:r>
      <w:r w:rsidRPr="00527948">
        <w:rPr>
          <w:color w:val="000000"/>
          <w:sz w:val="20"/>
          <w:szCs w:val="20"/>
        </w:rPr>
        <w:t>ь</w:t>
      </w:r>
      <w:r w:rsidRPr="00527948">
        <w:rPr>
          <w:color w:val="000000"/>
          <w:sz w:val="20"/>
          <w:szCs w:val="20"/>
        </w:rPr>
        <w:t>ших партий заказа и меняющегося ассортимента является неизбе</w:t>
      </w:r>
      <w:r w:rsidRPr="00527948">
        <w:rPr>
          <w:color w:val="000000"/>
          <w:sz w:val="20"/>
          <w:szCs w:val="20"/>
        </w:rPr>
        <w:t>ж</w:t>
      </w:r>
      <w:r w:rsidRPr="00527948">
        <w:rPr>
          <w:color w:val="000000"/>
          <w:sz w:val="20"/>
          <w:szCs w:val="20"/>
        </w:rPr>
        <w:t>ность частой переналадки оборудования и выполнения подготовител</w:t>
      </w:r>
      <w:r w:rsidRPr="00527948">
        <w:rPr>
          <w:color w:val="000000"/>
          <w:sz w:val="20"/>
          <w:szCs w:val="20"/>
        </w:rPr>
        <w:t>ь</w:t>
      </w:r>
      <w:r w:rsidRPr="00527948">
        <w:rPr>
          <w:color w:val="000000"/>
          <w:sz w:val="20"/>
          <w:szCs w:val="20"/>
        </w:rPr>
        <w:t>ных работ перед производством. Последнее требует применения ги</w:t>
      </w:r>
      <w:r w:rsidRPr="00527948">
        <w:rPr>
          <w:color w:val="000000"/>
          <w:sz w:val="20"/>
          <w:szCs w:val="20"/>
        </w:rPr>
        <w:t>б</w:t>
      </w:r>
      <w:r w:rsidRPr="00527948">
        <w:rPr>
          <w:color w:val="000000"/>
          <w:sz w:val="20"/>
          <w:szCs w:val="20"/>
        </w:rPr>
        <w:t>ких производственных модулей и универсального инструмента, объ</w:t>
      </w:r>
      <w:r w:rsidRPr="00527948">
        <w:rPr>
          <w:color w:val="000000"/>
          <w:sz w:val="20"/>
          <w:szCs w:val="20"/>
        </w:rPr>
        <w:t>е</w:t>
      </w:r>
      <w:r w:rsidRPr="00527948">
        <w:rPr>
          <w:color w:val="000000"/>
          <w:sz w:val="20"/>
          <w:szCs w:val="20"/>
        </w:rPr>
        <w:t>динения схожих технологических операций.</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t>Короткие циклы снабжения способствуют узкой специализации смежников и концентрации основных поставщиков ресурсов вблизи головной фирмы. Производителю готовой продукции выгоднее иметь дело с относительно небольшим числом специализированных поста</w:t>
      </w:r>
      <w:r w:rsidRPr="00527948">
        <w:rPr>
          <w:color w:val="000000"/>
          <w:sz w:val="20"/>
          <w:szCs w:val="20"/>
        </w:rPr>
        <w:t>в</w:t>
      </w:r>
      <w:r w:rsidRPr="00527948">
        <w:rPr>
          <w:color w:val="000000"/>
          <w:sz w:val="20"/>
          <w:szCs w:val="20"/>
        </w:rPr>
        <w:t xml:space="preserve">щиков, «привязанных» своим ассортиментом к головной компании. </w:t>
      </w:r>
      <w:r w:rsidR="00AE52AC">
        <w:rPr>
          <w:color w:val="000000"/>
          <w:sz w:val="20"/>
          <w:szCs w:val="20"/>
        </w:rPr>
        <w:lastRenderedPageBreak/>
        <w:t xml:space="preserve">Использование концепции </w:t>
      </w:r>
      <w:r w:rsidR="00AE52AC">
        <w:rPr>
          <w:color w:val="000000"/>
          <w:sz w:val="20"/>
          <w:szCs w:val="20"/>
          <w:lang w:val="en-US"/>
        </w:rPr>
        <w:t>J</w:t>
      </w:r>
      <w:r w:rsidRPr="00527948">
        <w:rPr>
          <w:color w:val="000000"/>
          <w:sz w:val="20"/>
          <w:szCs w:val="20"/>
        </w:rPr>
        <w:t>Т автоматически объединяет поставщиков ресурсов (комплектующих) и производителя конечной продукции в общем логистическом процессе.</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t>Помимо сокращения времени производственных циклов и сниж</w:t>
      </w:r>
      <w:r w:rsidRPr="00527948">
        <w:rPr>
          <w:color w:val="000000"/>
          <w:sz w:val="20"/>
          <w:szCs w:val="20"/>
        </w:rPr>
        <w:t>е</w:t>
      </w:r>
      <w:r w:rsidRPr="00527948">
        <w:rPr>
          <w:color w:val="000000"/>
          <w:sz w:val="20"/>
          <w:szCs w:val="20"/>
        </w:rPr>
        <w:t>ния запасов ва</w:t>
      </w:r>
      <w:r w:rsidR="00AE52AC">
        <w:rPr>
          <w:color w:val="000000"/>
          <w:sz w:val="20"/>
          <w:szCs w:val="20"/>
        </w:rPr>
        <w:t xml:space="preserve">жнейшей составляющей концепции </w:t>
      </w:r>
      <w:r w:rsidR="00AE52AC">
        <w:rPr>
          <w:color w:val="000000"/>
          <w:sz w:val="20"/>
          <w:szCs w:val="20"/>
          <w:lang w:val="en-US"/>
        </w:rPr>
        <w:t>J</w:t>
      </w:r>
      <w:r w:rsidRPr="00527948">
        <w:rPr>
          <w:color w:val="000000"/>
          <w:sz w:val="20"/>
          <w:szCs w:val="20"/>
        </w:rPr>
        <w:t>Т является упра</w:t>
      </w:r>
      <w:r w:rsidRPr="00527948">
        <w:rPr>
          <w:color w:val="000000"/>
          <w:sz w:val="20"/>
          <w:szCs w:val="20"/>
        </w:rPr>
        <w:t>в</w:t>
      </w:r>
      <w:r w:rsidRPr="00527948">
        <w:rPr>
          <w:color w:val="000000"/>
          <w:sz w:val="20"/>
          <w:szCs w:val="20"/>
        </w:rPr>
        <w:t>ление качеством на всех этапах изготовления продукции и ее обсл</w:t>
      </w:r>
      <w:r w:rsidRPr="00527948">
        <w:rPr>
          <w:color w:val="000000"/>
          <w:sz w:val="20"/>
          <w:szCs w:val="20"/>
        </w:rPr>
        <w:t>у</w:t>
      </w:r>
      <w:r w:rsidRPr="00527948">
        <w:rPr>
          <w:color w:val="000000"/>
          <w:sz w:val="20"/>
          <w:szCs w:val="20"/>
        </w:rPr>
        <w:t xml:space="preserve">живания. </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t>Логистические си</w:t>
      </w:r>
      <w:r w:rsidR="00AE52AC">
        <w:rPr>
          <w:color w:val="000000"/>
          <w:sz w:val="20"/>
          <w:szCs w:val="20"/>
        </w:rPr>
        <w:t xml:space="preserve">стемы, основанные на принципах </w:t>
      </w:r>
      <w:r w:rsidR="00AE52AC">
        <w:rPr>
          <w:color w:val="000000"/>
          <w:sz w:val="20"/>
          <w:szCs w:val="20"/>
          <w:lang w:val="en-US"/>
        </w:rPr>
        <w:t>J</w:t>
      </w:r>
      <w:r w:rsidRPr="00527948">
        <w:rPr>
          <w:color w:val="000000"/>
          <w:sz w:val="20"/>
          <w:szCs w:val="20"/>
        </w:rPr>
        <w:t>Т, предъявл</w:t>
      </w:r>
      <w:r w:rsidRPr="00527948">
        <w:rPr>
          <w:color w:val="000000"/>
          <w:sz w:val="20"/>
          <w:szCs w:val="20"/>
        </w:rPr>
        <w:t>я</w:t>
      </w:r>
      <w:r w:rsidRPr="00527948">
        <w:rPr>
          <w:color w:val="000000"/>
          <w:sz w:val="20"/>
          <w:szCs w:val="20"/>
        </w:rPr>
        <w:t>ют высокие требования к содержанию и оперативности информации обо всех параметрах материального потока, а также к точности пр</w:t>
      </w:r>
      <w:r w:rsidRPr="00527948">
        <w:rPr>
          <w:color w:val="000000"/>
          <w:sz w:val="20"/>
          <w:szCs w:val="20"/>
        </w:rPr>
        <w:t>о</w:t>
      </w:r>
      <w:r w:rsidRPr="00527948">
        <w:rPr>
          <w:color w:val="000000"/>
          <w:sz w:val="20"/>
          <w:szCs w:val="20"/>
        </w:rPr>
        <w:t>гнозов относительн</w:t>
      </w:r>
      <w:r w:rsidR="00AE52AC">
        <w:rPr>
          <w:color w:val="000000"/>
          <w:sz w:val="20"/>
          <w:szCs w:val="20"/>
        </w:rPr>
        <w:t xml:space="preserve">о спроса. Современное развитие </w:t>
      </w:r>
      <w:r w:rsidR="00AE52AC">
        <w:rPr>
          <w:color w:val="000000"/>
          <w:sz w:val="20"/>
          <w:szCs w:val="20"/>
          <w:lang w:val="en-US"/>
        </w:rPr>
        <w:t>J</w:t>
      </w:r>
      <w:r w:rsidRPr="00527948">
        <w:rPr>
          <w:color w:val="000000"/>
          <w:sz w:val="20"/>
          <w:szCs w:val="20"/>
        </w:rPr>
        <w:t>Т-технологий немыслимо без соответствующей информационно-технической базы, в первую очередь без надежных систем телекоммуникаций и высок</w:t>
      </w:r>
      <w:r w:rsidRPr="00527948">
        <w:rPr>
          <w:color w:val="000000"/>
          <w:sz w:val="20"/>
          <w:szCs w:val="20"/>
        </w:rPr>
        <w:t>о</w:t>
      </w:r>
      <w:r w:rsidRPr="00527948">
        <w:rPr>
          <w:color w:val="000000"/>
          <w:sz w:val="20"/>
          <w:szCs w:val="20"/>
        </w:rPr>
        <w:t>производительных программно-технологических комплексов. А по</w:t>
      </w:r>
      <w:r w:rsidRPr="00527948">
        <w:rPr>
          <w:color w:val="000000"/>
          <w:sz w:val="20"/>
          <w:szCs w:val="20"/>
        </w:rPr>
        <w:t>л</w:t>
      </w:r>
      <w:r w:rsidRPr="00527948">
        <w:rPr>
          <w:color w:val="000000"/>
          <w:sz w:val="20"/>
          <w:szCs w:val="20"/>
        </w:rPr>
        <w:t>века назад, когда зарождалась система КА</w:t>
      </w:r>
      <w:r w:rsidRPr="00527948">
        <w:rPr>
          <w:color w:val="000000"/>
          <w:sz w:val="20"/>
          <w:szCs w:val="20"/>
          <w:lang w:val="en-US"/>
        </w:rPr>
        <w:t>N</w:t>
      </w:r>
      <w:r w:rsidRPr="00527948">
        <w:rPr>
          <w:color w:val="000000"/>
          <w:sz w:val="20"/>
          <w:szCs w:val="20"/>
        </w:rPr>
        <w:t>ВА</w:t>
      </w:r>
      <w:r w:rsidRPr="00527948">
        <w:rPr>
          <w:color w:val="000000"/>
          <w:sz w:val="20"/>
          <w:szCs w:val="20"/>
          <w:lang w:val="en-US"/>
        </w:rPr>
        <w:t>N</w:t>
      </w:r>
      <w:r w:rsidRPr="00527948">
        <w:rPr>
          <w:color w:val="000000"/>
          <w:sz w:val="20"/>
          <w:szCs w:val="20"/>
        </w:rPr>
        <w:t>, достаточно было карточек.</w:t>
      </w:r>
    </w:p>
    <w:p w:rsidR="00CE4355" w:rsidRPr="00527948" w:rsidRDefault="00AE52AC" w:rsidP="0087354F">
      <w:pPr>
        <w:shd w:val="clear" w:color="auto" w:fill="FFFFFF"/>
        <w:spacing w:line="245" w:lineRule="auto"/>
        <w:ind w:firstLine="284"/>
        <w:jc w:val="both"/>
        <w:rPr>
          <w:sz w:val="20"/>
          <w:szCs w:val="20"/>
        </w:rPr>
      </w:pPr>
      <w:r>
        <w:rPr>
          <w:color w:val="000000"/>
          <w:sz w:val="20"/>
          <w:szCs w:val="20"/>
        </w:rPr>
        <w:t xml:space="preserve">Система </w:t>
      </w:r>
      <w:r w:rsidR="00CE4355" w:rsidRPr="00527948">
        <w:rPr>
          <w:color w:val="000000"/>
          <w:sz w:val="20"/>
          <w:szCs w:val="20"/>
        </w:rPr>
        <w:t>КА</w:t>
      </w:r>
      <w:r w:rsidR="00CE4355" w:rsidRPr="00527948">
        <w:rPr>
          <w:color w:val="000000"/>
          <w:sz w:val="20"/>
          <w:szCs w:val="20"/>
          <w:lang w:val="en-US"/>
        </w:rPr>
        <w:t>N</w:t>
      </w:r>
      <w:r w:rsidR="00CE4355" w:rsidRPr="00527948">
        <w:rPr>
          <w:color w:val="000000"/>
          <w:sz w:val="20"/>
          <w:szCs w:val="20"/>
        </w:rPr>
        <w:t>ВА</w:t>
      </w:r>
      <w:r w:rsidR="00CE4355" w:rsidRPr="00527948">
        <w:rPr>
          <w:color w:val="000000"/>
          <w:sz w:val="20"/>
          <w:szCs w:val="20"/>
          <w:lang w:val="en-US"/>
        </w:rPr>
        <w:t>N</w:t>
      </w:r>
      <w:r w:rsidR="00CE4355" w:rsidRPr="00527948">
        <w:rPr>
          <w:color w:val="000000"/>
          <w:sz w:val="20"/>
          <w:szCs w:val="20"/>
        </w:rPr>
        <w:t xml:space="preserve"> строилась на принципах гибкости производс</w:t>
      </w:r>
      <w:r w:rsidR="00CE4355" w:rsidRPr="00527948">
        <w:rPr>
          <w:color w:val="000000"/>
          <w:sz w:val="20"/>
          <w:szCs w:val="20"/>
        </w:rPr>
        <w:t>т</w:t>
      </w:r>
      <w:r w:rsidR="00CE4355" w:rsidRPr="00527948">
        <w:rPr>
          <w:color w:val="000000"/>
          <w:sz w:val="20"/>
          <w:szCs w:val="20"/>
        </w:rPr>
        <w:t>венного процесса и отсутствия страховых запасов. Изготовление изд</w:t>
      </w:r>
      <w:r w:rsidR="00CE4355" w:rsidRPr="00527948">
        <w:rPr>
          <w:color w:val="000000"/>
          <w:sz w:val="20"/>
          <w:szCs w:val="20"/>
        </w:rPr>
        <w:t>е</w:t>
      </w:r>
      <w:r w:rsidR="00CE4355" w:rsidRPr="00527948">
        <w:rPr>
          <w:color w:val="000000"/>
          <w:sz w:val="20"/>
          <w:szCs w:val="20"/>
        </w:rPr>
        <w:t>лий, начиная от линии сборки и заканчивая обработкой сырья, регл</w:t>
      </w:r>
      <w:r w:rsidR="00CE4355" w:rsidRPr="00527948">
        <w:rPr>
          <w:color w:val="000000"/>
          <w:sz w:val="20"/>
          <w:szCs w:val="20"/>
        </w:rPr>
        <w:t>а</w:t>
      </w:r>
      <w:r w:rsidR="00CE4355" w:rsidRPr="00527948">
        <w:rPr>
          <w:color w:val="000000"/>
          <w:sz w:val="20"/>
          <w:szCs w:val="20"/>
        </w:rPr>
        <w:t>ментировалось не жестким графиком производства (в отличие от М</w:t>
      </w:r>
      <w:r w:rsidR="00CE4355" w:rsidRPr="00527948">
        <w:rPr>
          <w:color w:val="000000"/>
          <w:sz w:val="20"/>
          <w:szCs w:val="20"/>
          <w:lang w:val="en-US"/>
        </w:rPr>
        <w:t>R</w:t>
      </w:r>
      <w:r w:rsidR="00CE4355" w:rsidRPr="00527948">
        <w:rPr>
          <w:color w:val="000000"/>
          <w:sz w:val="20"/>
          <w:szCs w:val="20"/>
        </w:rPr>
        <w:t>Р), а теми количеством и сроками, которые задавались подраздел</w:t>
      </w:r>
      <w:r w:rsidR="00CE4355" w:rsidRPr="00527948">
        <w:rPr>
          <w:color w:val="000000"/>
          <w:sz w:val="20"/>
          <w:szCs w:val="20"/>
        </w:rPr>
        <w:t>е</w:t>
      </w:r>
      <w:r w:rsidR="00CE4355" w:rsidRPr="00527948">
        <w:rPr>
          <w:color w:val="000000"/>
          <w:sz w:val="20"/>
          <w:szCs w:val="20"/>
        </w:rPr>
        <w:t xml:space="preserve">нием </w:t>
      </w:r>
      <w:r w:rsidR="00853FC6" w:rsidRPr="00527948">
        <w:rPr>
          <w:bCs/>
          <w:color w:val="000000"/>
          <w:sz w:val="20"/>
          <w:szCs w:val="20"/>
        </w:rPr>
        <w:t>–</w:t>
      </w:r>
      <w:r w:rsidR="00CE4355" w:rsidRPr="00527948">
        <w:rPr>
          <w:color w:val="000000"/>
          <w:sz w:val="20"/>
          <w:szCs w:val="20"/>
        </w:rPr>
        <w:t xml:space="preserve"> потребителем заказа. Изготовитель заказа оптимизировал свой производственный процесс в пределах объема и времени, установле</w:t>
      </w:r>
      <w:r w:rsidR="00CE4355" w:rsidRPr="00527948">
        <w:rPr>
          <w:color w:val="000000"/>
          <w:sz w:val="20"/>
          <w:szCs w:val="20"/>
        </w:rPr>
        <w:t>н</w:t>
      </w:r>
      <w:r w:rsidR="00CE4355" w:rsidRPr="00527948">
        <w:rPr>
          <w:color w:val="000000"/>
          <w:sz w:val="20"/>
          <w:szCs w:val="20"/>
        </w:rPr>
        <w:t>ных потребителем ресурсов.</w:t>
      </w:r>
    </w:p>
    <w:p w:rsidR="00CE4355" w:rsidRDefault="00CE4355" w:rsidP="0087354F">
      <w:pPr>
        <w:shd w:val="clear" w:color="auto" w:fill="FFFFFF"/>
        <w:spacing w:line="245" w:lineRule="auto"/>
        <w:ind w:firstLine="284"/>
        <w:jc w:val="both"/>
        <w:rPr>
          <w:color w:val="000000"/>
          <w:sz w:val="20"/>
          <w:szCs w:val="20"/>
        </w:rPr>
      </w:pPr>
      <w:r w:rsidRPr="00527948">
        <w:rPr>
          <w:color w:val="000000"/>
          <w:sz w:val="20"/>
          <w:szCs w:val="20"/>
        </w:rPr>
        <w:t>Во время разработки системы КА</w:t>
      </w:r>
      <w:r w:rsidRPr="00527948">
        <w:rPr>
          <w:color w:val="000000"/>
          <w:sz w:val="20"/>
          <w:szCs w:val="20"/>
          <w:lang w:val="en-US"/>
        </w:rPr>
        <w:t>N</w:t>
      </w:r>
      <w:r w:rsidRPr="00527948">
        <w:rPr>
          <w:color w:val="000000"/>
          <w:sz w:val="20"/>
          <w:szCs w:val="20"/>
        </w:rPr>
        <w:t>ВА</w:t>
      </w:r>
      <w:r w:rsidRPr="00527948">
        <w:rPr>
          <w:color w:val="000000"/>
          <w:sz w:val="20"/>
          <w:szCs w:val="20"/>
          <w:lang w:val="en-US"/>
        </w:rPr>
        <w:t>N</w:t>
      </w:r>
      <w:r w:rsidRPr="00527948">
        <w:rPr>
          <w:color w:val="000000"/>
          <w:sz w:val="20"/>
          <w:szCs w:val="20"/>
        </w:rPr>
        <w:t xml:space="preserve"> уровень развития комм</w:t>
      </w:r>
      <w:r w:rsidRPr="00527948">
        <w:rPr>
          <w:color w:val="000000"/>
          <w:sz w:val="20"/>
          <w:szCs w:val="20"/>
        </w:rPr>
        <w:t>у</w:t>
      </w:r>
      <w:r w:rsidRPr="00527948">
        <w:rPr>
          <w:color w:val="000000"/>
          <w:sz w:val="20"/>
          <w:szCs w:val="20"/>
        </w:rPr>
        <w:t>никационных технологий не позволял задействовать значительные вычислительные ресурсы и средства передачи данных. Успех основ</w:t>
      </w:r>
      <w:r w:rsidRPr="00527948">
        <w:rPr>
          <w:color w:val="000000"/>
          <w:sz w:val="20"/>
          <w:szCs w:val="20"/>
        </w:rPr>
        <w:t>ы</w:t>
      </w:r>
      <w:r w:rsidRPr="00527948">
        <w:rPr>
          <w:color w:val="000000"/>
          <w:sz w:val="20"/>
          <w:szCs w:val="20"/>
        </w:rPr>
        <w:t>вался в первую очередь на четкой исполнительской дисциплине р</w:t>
      </w:r>
      <w:r w:rsidRPr="00527948">
        <w:rPr>
          <w:color w:val="000000"/>
          <w:sz w:val="20"/>
          <w:szCs w:val="20"/>
        </w:rPr>
        <w:t>а</w:t>
      </w:r>
      <w:r w:rsidRPr="00527948">
        <w:rPr>
          <w:color w:val="000000"/>
          <w:sz w:val="20"/>
          <w:szCs w:val="20"/>
        </w:rPr>
        <w:t>ботников. Средством, с помощью которого формировалась и перед</w:t>
      </w:r>
      <w:r w:rsidRPr="00527948">
        <w:rPr>
          <w:color w:val="000000"/>
          <w:sz w:val="20"/>
          <w:szCs w:val="20"/>
        </w:rPr>
        <w:t>а</w:t>
      </w:r>
      <w:r w:rsidRPr="00527948">
        <w:rPr>
          <w:color w:val="000000"/>
          <w:sz w:val="20"/>
          <w:szCs w:val="20"/>
        </w:rPr>
        <w:t xml:space="preserve">валась информация о заказе и его исполнении, были распорядительные документы двух видов </w:t>
      </w:r>
      <w:r w:rsidR="00853FC6" w:rsidRPr="00527948">
        <w:rPr>
          <w:bCs/>
          <w:color w:val="000000"/>
          <w:sz w:val="20"/>
          <w:szCs w:val="20"/>
        </w:rPr>
        <w:t>–</w:t>
      </w:r>
      <w:r w:rsidRPr="00527948">
        <w:rPr>
          <w:color w:val="000000"/>
          <w:sz w:val="20"/>
          <w:szCs w:val="20"/>
        </w:rPr>
        <w:t xml:space="preserve"> карточки отбора и заказа. </w:t>
      </w:r>
      <w:r w:rsidRPr="00527948">
        <w:rPr>
          <w:iCs/>
          <w:color w:val="000000"/>
          <w:sz w:val="20"/>
          <w:szCs w:val="20"/>
        </w:rPr>
        <w:t xml:space="preserve">Карточка отбора </w:t>
      </w:r>
      <w:r w:rsidRPr="00527948">
        <w:rPr>
          <w:color w:val="000000"/>
          <w:sz w:val="20"/>
          <w:szCs w:val="20"/>
        </w:rPr>
        <w:t xml:space="preserve">использовалась при перемещении деталей из одного обрабатывающего центра (цеха, склада) в другой, а </w:t>
      </w:r>
      <w:r w:rsidRPr="00527948">
        <w:rPr>
          <w:iCs/>
          <w:color w:val="000000"/>
          <w:sz w:val="20"/>
          <w:szCs w:val="20"/>
        </w:rPr>
        <w:t xml:space="preserve">карточка заказа </w:t>
      </w:r>
      <w:r w:rsidR="00853FC6" w:rsidRPr="00527948">
        <w:rPr>
          <w:bCs/>
          <w:color w:val="000000"/>
          <w:sz w:val="20"/>
          <w:szCs w:val="20"/>
        </w:rPr>
        <w:t>–</w:t>
      </w:r>
      <w:r w:rsidRPr="00527948">
        <w:rPr>
          <w:iCs/>
          <w:color w:val="000000"/>
          <w:sz w:val="20"/>
          <w:szCs w:val="20"/>
        </w:rPr>
        <w:t xml:space="preserve"> </w:t>
      </w:r>
      <w:r w:rsidRPr="00527948">
        <w:rPr>
          <w:color w:val="000000"/>
          <w:sz w:val="20"/>
          <w:szCs w:val="20"/>
        </w:rPr>
        <w:t>при изготовлении деталей на предшествующем участке. Стандартн</w:t>
      </w:r>
      <w:r w:rsidR="00AE52AC">
        <w:rPr>
          <w:color w:val="000000"/>
          <w:sz w:val="20"/>
          <w:szCs w:val="20"/>
        </w:rPr>
        <w:t>ая</w:t>
      </w:r>
      <w:r w:rsidRPr="00527948">
        <w:rPr>
          <w:color w:val="000000"/>
          <w:sz w:val="20"/>
          <w:szCs w:val="20"/>
        </w:rPr>
        <w:t xml:space="preserve"> схем</w:t>
      </w:r>
      <w:r w:rsidR="00AE52AC">
        <w:rPr>
          <w:color w:val="000000"/>
          <w:sz w:val="20"/>
          <w:szCs w:val="20"/>
        </w:rPr>
        <w:t>а</w:t>
      </w:r>
      <w:r w:rsidRPr="00527948">
        <w:rPr>
          <w:color w:val="000000"/>
          <w:sz w:val="20"/>
          <w:szCs w:val="20"/>
        </w:rPr>
        <w:t xml:space="preserve"> обращения карточек </w:t>
      </w:r>
      <w:r w:rsidR="00842FD6">
        <w:rPr>
          <w:color w:val="000000"/>
          <w:sz w:val="20"/>
          <w:szCs w:val="20"/>
        </w:rPr>
        <w:t>представлена на</w:t>
      </w:r>
      <w:r w:rsidRPr="00527948">
        <w:rPr>
          <w:color w:val="000000"/>
          <w:sz w:val="20"/>
          <w:szCs w:val="20"/>
        </w:rPr>
        <w:t xml:space="preserve"> рис. </w:t>
      </w:r>
      <w:r w:rsidR="00853FC6">
        <w:rPr>
          <w:color w:val="000000"/>
          <w:sz w:val="20"/>
          <w:szCs w:val="20"/>
        </w:rPr>
        <w:t>3.</w:t>
      </w:r>
      <w:r w:rsidRPr="00527948">
        <w:rPr>
          <w:color w:val="000000"/>
          <w:sz w:val="20"/>
          <w:szCs w:val="20"/>
        </w:rPr>
        <w:t>2.</w:t>
      </w:r>
    </w:p>
    <w:p w:rsidR="00AE52AC" w:rsidRPr="00527948" w:rsidRDefault="00AE52AC" w:rsidP="0087354F">
      <w:pPr>
        <w:shd w:val="clear" w:color="auto" w:fill="FFFFFF"/>
        <w:spacing w:line="245" w:lineRule="auto"/>
        <w:ind w:firstLine="284"/>
        <w:jc w:val="both"/>
        <w:rPr>
          <w:sz w:val="20"/>
          <w:szCs w:val="20"/>
        </w:rPr>
      </w:pPr>
      <w:r w:rsidRPr="00527948">
        <w:rPr>
          <w:color w:val="000000"/>
          <w:sz w:val="20"/>
          <w:szCs w:val="20"/>
        </w:rPr>
        <w:t>Складирование деталей при такой системе управления мате</w:t>
      </w:r>
      <w:r w:rsidRPr="00527948">
        <w:rPr>
          <w:color w:val="000000"/>
          <w:sz w:val="20"/>
          <w:szCs w:val="20"/>
        </w:rPr>
        <w:softHyphen/>
        <w:t>риальными потоками осуще</w:t>
      </w:r>
      <w:r>
        <w:rPr>
          <w:color w:val="000000"/>
          <w:sz w:val="20"/>
          <w:szCs w:val="20"/>
        </w:rPr>
        <w:t>ствлялось в минимально необходи</w:t>
      </w:r>
      <w:r w:rsidRPr="00527948">
        <w:rPr>
          <w:color w:val="000000"/>
          <w:sz w:val="20"/>
          <w:szCs w:val="20"/>
        </w:rPr>
        <w:t xml:space="preserve">мых для поддержания непрерывности технологического процесса количествах непосредственно на сборочной линии. Рабочий сборочного конвейера </w:t>
      </w:r>
      <w:r w:rsidRPr="00527948">
        <w:rPr>
          <w:color w:val="000000"/>
          <w:sz w:val="20"/>
          <w:szCs w:val="20"/>
        </w:rPr>
        <w:lastRenderedPageBreak/>
        <w:t>с помощью технологического транспорта (или вручную) отбирал с места складирования требующиеся ему для сборки детали, взамен о</w:t>
      </w:r>
      <w:r w:rsidRPr="00527948">
        <w:rPr>
          <w:color w:val="000000"/>
          <w:sz w:val="20"/>
          <w:szCs w:val="20"/>
        </w:rPr>
        <w:t>с</w:t>
      </w:r>
      <w:r w:rsidRPr="00527948">
        <w:rPr>
          <w:color w:val="000000"/>
          <w:sz w:val="20"/>
          <w:szCs w:val="20"/>
        </w:rPr>
        <w:t>тавляя на соответствующем месте складирования (поддоне, контейн</w:t>
      </w:r>
      <w:r w:rsidRPr="00527948">
        <w:rPr>
          <w:color w:val="000000"/>
          <w:sz w:val="20"/>
          <w:szCs w:val="20"/>
        </w:rPr>
        <w:t>е</w:t>
      </w:r>
      <w:r w:rsidRPr="00527948">
        <w:rPr>
          <w:color w:val="000000"/>
          <w:sz w:val="20"/>
          <w:szCs w:val="20"/>
        </w:rPr>
        <w:t>ре, ящике и т.</w:t>
      </w:r>
      <w:r w:rsidR="00842FD6">
        <w:rPr>
          <w:color w:val="000000"/>
          <w:sz w:val="20"/>
          <w:szCs w:val="20"/>
        </w:rPr>
        <w:t> </w:t>
      </w:r>
      <w:r w:rsidRPr="00527948">
        <w:rPr>
          <w:color w:val="000000"/>
          <w:sz w:val="20"/>
          <w:szCs w:val="20"/>
        </w:rPr>
        <w:t>п.) прикрепленные на этапе производства карточки зак</w:t>
      </w:r>
      <w:r w:rsidRPr="00527948">
        <w:rPr>
          <w:color w:val="000000"/>
          <w:sz w:val="20"/>
          <w:szCs w:val="20"/>
        </w:rPr>
        <w:t>а</w:t>
      </w:r>
      <w:r w:rsidRPr="00527948">
        <w:rPr>
          <w:color w:val="000000"/>
          <w:sz w:val="20"/>
          <w:szCs w:val="20"/>
        </w:rPr>
        <w:t>за с указанием того количества деталей, которое он изъял. К отобра</w:t>
      </w:r>
      <w:r w:rsidRPr="00527948">
        <w:rPr>
          <w:color w:val="000000"/>
          <w:sz w:val="20"/>
          <w:szCs w:val="20"/>
        </w:rPr>
        <w:t>н</w:t>
      </w:r>
      <w:r w:rsidRPr="00527948">
        <w:rPr>
          <w:color w:val="000000"/>
          <w:sz w:val="20"/>
          <w:szCs w:val="20"/>
        </w:rPr>
        <w:t>ной партии деталей прикреплялась карточка отбора, с которой рабочий прибыл к месту складирования и в которой было указано необходимое для сборки количество деталей. Оставленные на месте складирования карточки заказа передавались на предыдущие технологические звенья и фактически служили сигналом к началу производства такого колич</w:t>
      </w:r>
      <w:r w:rsidRPr="00527948">
        <w:rPr>
          <w:color w:val="000000"/>
          <w:sz w:val="20"/>
          <w:szCs w:val="20"/>
        </w:rPr>
        <w:t>е</w:t>
      </w:r>
      <w:r w:rsidRPr="00527948">
        <w:rPr>
          <w:color w:val="000000"/>
          <w:sz w:val="20"/>
          <w:szCs w:val="20"/>
        </w:rPr>
        <w:t>ства деталей, которое в них указывалось. Таким образом, карточки отбора служили сигналом для движения ресурсов на этапе сборки, я</w:t>
      </w:r>
      <w:r w:rsidRPr="00527948">
        <w:rPr>
          <w:color w:val="000000"/>
          <w:sz w:val="20"/>
          <w:szCs w:val="20"/>
        </w:rPr>
        <w:t>в</w:t>
      </w:r>
      <w:r w:rsidRPr="00527948">
        <w:rPr>
          <w:color w:val="000000"/>
          <w:sz w:val="20"/>
          <w:szCs w:val="20"/>
        </w:rPr>
        <w:t>ляясь «инициаторами» движения материального потока, а карточки заказа становились отчетом о движении ресурсов на предыдущих те</w:t>
      </w:r>
      <w:r w:rsidRPr="00527948">
        <w:rPr>
          <w:color w:val="000000"/>
          <w:sz w:val="20"/>
          <w:szCs w:val="20"/>
        </w:rPr>
        <w:t>х</w:t>
      </w:r>
      <w:r w:rsidRPr="00527948">
        <w:rPr>
          <w:color w:val="000000"/>
          <w:sz w:val="20"/>
          <w:szCs w:val="20"/>
        </w:rPr>
        <w:t>нологических стадиях.</w:t>
      </w:r>
    </w:p>
    <w:p w:rsidR="00AE52AC" w:rsidRPr="00527948" w:rsidRDefault="00AE52AC" w:rsidP="00527948">
      <w:pPr>
        <w:shd w:val="clear" w:color="auto" w:fill="FFFFFF"/>
        <w:ind w:firstLine="284"/>
        <w:jc w:val="both"/>
        <w:rPr>
          <w:color w:val="000000"/>
          <w:sz w:val="20"/>
          <w:szCs w:val="20"/>
        </w:rPr>
      </w:pPr>
    </w:p>
    <w:p w:rsidR="00CE4355" w:rsidRPr="00527948" w:rsidRDefault="00CE4355" w:rsidP="00527948">
      <w:pPr>
        <w:ind w:firstLine="284"/>
        <w:jc w:val="center"/>
        <w:rPr>
          <w:sz w:val="20"/>
          <w:szCs w:val="20"/>
        </w:rPr>
      </w:pPr>
      <w:r w:rsidRPr="00527948">
        <w:rPr>
          <w:noProof/>
          <w:sz w:val="20"/>
          <w:szCs w:val="20"/>
        </w:rPr>
        <w:drawing>
          <wp:inline distT="0" distB="0" distL="0" distR="0">
            <wp:extent cx="2581275" cy="1400175"/>
            <wp:effectExtent l="19050" t="0" r="9525" b="0"/>
            <wp:docPr id="181" name="Рисунок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pic:cNvPicPr>
                      <a:picLocks noChangeAspect="1" noChangeArrowheads="1"/>
                    </pic:cNvPicPr>
                  </pic:nvPicPr>
                  <pic:blipFill>
                    <a:blip r:embed="rId28" cstate="print"/>
                    <a:srcRect b="6601"/>
                    <a:stretch>
                      <a:fillRect/>
                    </a:stretch>
                  </pic:blipFill>
                  <pic:spPr bwMode="auto">
                    <a:xfrm>
                      <a:off x="0" y="0"/>
                      <a:ext cx="2581275" cy="1400175"/>
                    </a:xfrm>
                    <a:prstGeom prst="rect">
                      <a:avLst/>
                    </a:prstGeom>
                    <a:noFill/>
                    <a:ln w="9525">
                      <a:noFill/>
                      <a:miter lim="800000"/>
                      <a:headEnd/>
                      <a:tailEnd/>
                    </a:ln>
                  </pic:spPr>
                </pic:pic>
              </a:graphicData>
            </a:graphic>
          </wp:inline>
        </w:drawing>
      </w:r>
    </w:p>
    <w:p w:rsidR="00CE4355" w:rsidRPr="00527948" w:rsidRDefault="00CE4355" w:rsidP="00527948">
      <w:pPr>
        <w:shd w:val="clear" w:color="auto" w:fill="FFFFFF"/>
        <w:ind w:firstLine="284"/>
        <w:rPr>
          <w:sz w:val="20"/>
          <w:szCs w:val="20"/>
        </w:rPr>
      </w:pPr>
    </w:p>
    <w:p w:rsidR="00CE4355" w:rsidRDefault="00CE4355" w:rsidP="007221A3">
      <w:pPr>
        <w:jc w:val="center"/>
        <w:rPr>
          <w:color w:val="000000"/>
          <w:sz w:val="16"/>
          <w:szCs w:val="16"/>
        </w:rPr>
      </w:pPr>
      <w:r w:rsidRPr="00853FC6">
        <w:rPr>
          <w:sz w:val="16"/>
          <w:szCs w:val="16"/>
        </w:rPr>
        <w:t xml:space="preserve">Рис. </w:t>
      </w:r>
      <w:r w:rsidR="003A25E0">
        <w:rPr>
          <w:sz w:val="16"/>
          <w:szCs w:val="16"/>
        </w:rPr>
        <w:t>3.</w:t>
      </w:r>
      <w:r w:rsidRPr="00853FC6">
        <w:rPr>
          <w:sz w:val="16"/>
          <w:szCs w:val="16"/>
        </w:rPr>
        <w:t>2</w:t>
      </w:r>
      <w:r w:rsidR="00842FD6">
        <w:rPr>
          <w:sz w:val="16"/>
          <w:szCs w:val="16"/>
        </w:rPr>
        <w:t>.</w:t>
      </w:r>
      <w:r w:rsidRPr="00853FC6">
        <w:rPr>
          <w:sz w:val="16"/>
          <w:szCs w:val="16"/>
        </w:rPr>
        <w:t xml:space="preserve"> Схема обращения карточек в системе </w:t>
      </w:r>
      <w:r w:rsidRPr="00853FC6">
        <w:rPr>
          <w:color w:val="000000"/>
          <w:sz w:val="16"/>
          <w:szCs w:val="16"/>
        </w:rPr>
        <w:t>КА</w:t>
      </w:r>
      <w:r w:rsidRPr="00853FC6">
        <w:rPr>
          <w:color w:val="000000"/>
          <w:sz w:val="16"/>
          <w:szCs w:val="16"/>
          <w:lang w:val="en-US"/>
        </w:rPr>
        <w:t>N</w:t>
      </w:r>
      <w:r w:rsidRPr="00853FC6">
        <w:rPr>
          <w:color w:val="000000"/>
          <w:sz w:val="16"/>
          <w:szCs w:val="16"/>
        </w:rPr>
        <w:t>ВА</w:t>
      </w:r>
      <w:r w:rsidRPr="00853FC6">
        <w:rPr>
          <w:color w:val="000000"/>
          <w:sz w:val="16"/>
          <w:szCs w:val="16"/>
          <w:lang w:val="en-US"/>
        </w:rPr>
        <w:t>N</w:t>
      </w:r>
    </w:p>
    <w:p w:rsidR="003A25E0" w:rsidRPr="003A25E0" w:rsidRDefault="003A25E0" w:rsidP="007221A3">
      <w:pPr>
        <w:jc w:val="center"/>
        <w:rPr>
          <w:color w:val="000000"/>
          <w:sz w:val="16"/>
          <w:szCs w:val="16"/>
        </w:rPr>
      </w:pPr>
    </w:p>
    <w:p w:rsidR="00CE4355" w:rsidRPr="00527948" w:rsidRDefault="00AE52AC" w:rsidP="007221A3">
      <w:pPr>
        <w:shd w:val="clear" w:color="auto" w:fill="FFFFFF"/>
        <w:ind w:firstLine="284"/>
        <w:jc w:val="both"/>
        <w:rPr>
          <w:sz w:val="20"/>
          <w:szCs w:val="20"/>
        </w:rPr>
      </w:pPr>
      <w:r>
        <w:rPr>
          <w:color w:val="000000"/>
          <w:sz w:val="20"/>
          <w:szCs w:val="20"/>
        </w:rPr>
        <w:t xml:space="preserve">Концепция </w:t>
      </w:r>
      <w:r>
        <w:rPr>
          <w:color w:val="000000"/>
          <w:sz w:val="20"/>
          <w:szCs w:val="20"/>
          <w:lang w:val="en-US"/>
        </w:rPr>
        <w:t>J</w:t>
      </w:r>
      <w:r w:rsidR="00CE4355" w:rsidRPr="00527948">
        <w:rPr>
          <w:color w:val="000000"/>
          <w:sz w:val="20"/>
          <w:szCs w:val="20"/>
        </w:rPr>
        <w:t>Т стимулирует потребителей к ограничению числа п</w:t>
      </w:r>
      <w:r w:rsidR="00CE4355" w:rsidRPr="00527948">
        <w:rPr>
          <w:color w:val="000000"/>
          <w:sz w:val="20"/>
          <w:szCs w:val="20"/>
        </w:rPr>
        <w:t>о</w:t>
      </w:r>
      <w:r w:rsidR="00CE4355" w:rsidRPr="00527948">
        <w:rPr>
          <w:color w:val="000000"/>
          <w:sz w:val="20"/>
          <w:szCs w:val="20"/>
        </w:rPr>
        <w:t>ставщиков, отбору наиболее надежных среди них с точки зрения кач</w:t>
      </w:r>
      <w:r w:rsidR="00CE4355" w:rsidRPr="00527948">
        <w:rPr>
          <w:color w:val="000000"/>
          <w:sz w:val="20"/>
          <w:szCs w:val="20"/>
        </w:rPr>
        <w:t>е</w:t>
      </w:r>
      <w:r w:rsidR="00CE4355" w:rsidRPr="00527948">
        <w:rPr>
          <w:color w:val="000000"/>
          <w:sz w:val="20"/>
          <w:szCs w:val="20"/>
        </w:rPr>
        <w:t xml:space="preserve">ства продукции и соблюдения сроков поставки. Ценовая конкуренция </w:t>
      </w:r>
      <w:r w:rsidR="00CE4355" w:rsidRPr="00842FD6">
        <w:rPr>
          <w:color w:val="000000"/>
          <w:spacing w:val="8"/>
          <w:sz w:val="20"/>
          <w:szCs w:val="20"/>
        </w:rPr>
        <w:t>среди поставщиков, таким образом</w:t>
      </w:r>
      <w:r w:rsidR="00842FD6">
        <w:rPr>
          <w:color w:val="000000"/>
          <w:spacing w:val="8"/>
          <w:sz w:val="20"/>
          <w:szCs w:val="20"/>
        </w:rPr>
        <w:t>,</w:t>
      </w:r>
      <w:r w:rsidR="00CE4355" w:rsidRPr="00842FD6">
        <w:rPr>
          <w:color w:val="000000"/>
          <w:spacing w:val="8"/>
          <w:sz w:val="20"/>
          <w:szCs w:val="20"/>
        </w:rPr>
        <w:t xml:space="preserve"> отодвигается на второй план. О</w:t>
      </w:r>
      <w:r w:rsidR="00CE4355" w:rsidRPr="00527948">
        <w:rPr>
          <w:color w:val="000000"/>
          <w:sz w:val="20"/>
          <w:szCs w:val="20"/>
        </w:rPr>
        <w:t xml:space="preserve"> том, какую</w:t>
      </w:r>
      <w:r>
        <w:rPr>
          <w:color w:val="000000"/>
          <w:sz w:val="20"/>
          <w:szCs w:val="20"/>
        </w:rPr>
        <w:t xml:space="preserve"> роль в формировании концепции </w:t>
      </w:r>
      <w:r>
        <w:rPr>
          <w:color w:val="000000"/>
          <w:sz w:val="20"/>
          <w:szCs w:val="20"/>
          <w:lang w:val="en-US"/>
        </w:rPr>
        <w:t>J</w:t>
      </w:r>
      <w:r w:rsidR="00CE4355" w:rsidRPr="00527948">
        <w:rPr>
          <w:color w:val="000000"/>
          <w:sz w:val="20"/>
          <w:szCs w:val="20"/>
        </w:rPr>
        <w:t>Т играет надежность поставщиков, говорит тот факт, что автомобилестроительные фирмы США смогли внедрить ее в производство спустя лишь 10</w:t>
      </w:r>
      <w:r w:rsidR="007221A3" w:rsidRPr="00527948">
        <w:rPr>
          <w:bCs/>
          <w:color w:val="000000"/>
          <w:sz w:val="20"/>
          <w:szCs w:val="20"/>
        </w:rPr>
        <w:t>–</w:t>
      </w:r>
      <w:r w:rsidR="00CE4355" w:rsidRPr="00527948">
        <w:rPr>
          <w:color w:val="000000"/>
          <w:sz w:val="20"/>
          <w:szCs w:val="20"/>
        </w:rPr>
        <w:t>15 лет после японских компаний. Основной причиной затруднений практической реализации концепции явилась</w:t>
      </w:r>
      <w:r w:rsidR="00842FD6">
        <w:rPr>
          <w:color w:val="000000"/>
          <w:sz w:val="20"/>
          <w:szCs w:val="20"/>
        </w:rPr>
        <w:t xml:space="preserve"> именно</w:t>
      </w:r>
      <w:r w:rsidR="00CE4355" w:rsidRPr="00527948">
        <w:rPr>
          <w:color w:val="000000"/>
          <w:sz w:val="20"/>
          <w:szCs w:val="20"/>
        </w:rPr>
        <w:t xml:space="preserve"> низкая над</w:t>
      </w:r>
      <w:r w:rsidR="00842FD6">
        <w:rPr>
          <w:color w:val="000000"/>
          <w:sz w:val="20"/>
          <w:szCs w:val="20"/>
        </w:rPr>
        <w:t>е</w:t>
      </w:r>
      <w:r w:rsidR="00CE4355" w:rsidRPr="00527948">
        <w:rPr>
          <w:color w:val="000000"/>
          <w:sz w:val="20"/>
          <w:szCs w:val="20"/>
        </w:rPr>
        <w:t>жность поставщ</w:t>
      </w:r>
      <w:r w:rsidR="00CE4355" w:rsidRPr="00527948">
        <w:rPr>
          <w:color w:val="000000"/>
          <w:sz w:val="20"/>
          <w:szCs w:val="20"/>
        </w:rPr>
        <w:t>и</w:t>
      </w:r>
      <w:r w:rsidR="00CE4355" w:rsidRPr="00527948">
        <w:rPr>
          <w:color w:val="000000"/>
          <w:sz w:val="20"/>
          <w:szCs w:val="20"/>
        </w:rPr>
        <w:t>ков ресурсов в отношении сроков поставки и качества комплекту</w:t>
      </w:r>
      <w:r w:rsidR="00CE4355" w:rsidRPr="00527948">
        <w:rPr>
          <w:color w:val="000000"/>
          <w:sz w:val="20"/>
          <w:szCs w:val="20"/>
        </w:rPr>
        <w:t>ю</w:t>
      </w:r>
      <w:r w:rsidR="00CE4355" w:rsidRPr="00527948">
        <w:rPr>
          <w:color w:val="000000"/>
          <w:sz w:val="20"/>
          <w:szCs w:val="20"/>
        </w:rPr>
        <w:t>щих.</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lastRenderedPageBreak/>
        <w:t>Значительную роль в орга</w:t>
      </w:r>
      <w:r w:rsidR="00AE52AC">
        <w:rPr>
          <w:color w:val="000000"/>
          <w:sz w:val="20"/>
          <w:szCs w:val="20"/>
        </w:rPr>
        <w:t xml:space="preserve">низации производства на основе </w:t>
      </w:r>
      <w:r w:rsidR="00AE52AC">
        <w:rPr>
          <w:color w:val="000000"/>
          <w:sz w:val="20"/>
          <w:szCs w:val="20"/>
          <w:lang w:val="en-US"/>
        </w:rPr>
        <w:t>J</w:t>
      </w:r>
      <w:r w:rsidRPr="00527948">
        <w:rPr>
          <w:color w:val="000000"/>
          <w:sz w:val="20"/>
          <w:szCs w:val="20"/>
        </w:rPr>
        <w:t>Т-технологий играет информационное обеспечение логистического ци</w:t>
      </w:r>
      <w:r w:rsidRPr="00527948">
        <w:rPr>
          <w:color w:val="000000"/>
          <w:sz w:val="20"/>
          <w:szCs w:val="20"/>
        </w:rPr>
        <w:t>к</w:t>
      </w:r>
      <w:r w:rsidRPr="00527948">
        <w:rPr>
          <w:color w:val="000000"/>
          <w:sz w:val="20"/>
          <w:szCs w:val="20"/>
        </w:rPr>
        <w:t xml:space="preserve">ла. Информационная система включает </w:t>
      </w:r>
      <w:r w:rsidR="00842FD6">
        <w:rPr>
          <w:color w:val="000000"/>
          <w:sz w:val="20"/>
          <w:szCs w:val="20"/>
        </w:rPr>
        <w:t xml:space="preserve">в себя </w:t>
      </w:r>
      <w:r w:rsidRPr="00527948">
        <w:rPr>
          <w:color w:val="000000"/>
          <w:sz w:val="20"/>
          <w:szCs w:val="20"/>
        </w:rPr>
        <w:t>как собственно карточки заказа и отбора, так и графики производства, снабжения и отгрузки, транспортные схемы, технологические карты и др. В современных у</w:t>
      </w:r>
      <w:r w:rsidRPr="00527948">
        <w:rPr>
          <w:color w:val="000000"/>
          <w:sz w:val="20"/>
          <w:szCs w:val="20"/>
        </w:rPr>
        <w:t>с</w:t>
      </w:r>
      <w:r w:rsidRPr="00527948">
        <w:rPr>
          <w:color w:val="000000"/>
          <w:sz w:val="20"/>
          <w:szCs w:val="20"/>
        </w:rPr>
        <w:t xml:space="preserve">ловиях эффективная реализация </w:t>
      </w:r>
      <w:r w:rsidR="00AE52AC">
        <w:rPr>
          <w:color w:val="000000"/>
          <w:sz w:val="20"/>
          <w:szCs w:val="20"/>
        </w:rPr>
        <w:t xml:space="preserve">технологий на основе концепции </w:t>
      </w:r>
      <w:r w:rsidR="00AE52AC">
        <w:rPr>
          <w:color w:val="000000"/>
          <w:sz w:val="20"/>
          <w:szCs w:val="20"/>
          <w:lang w:val="en-US"/>
        </w:rPr>
        <w:t>J</w:t>
      </w:r>
      <w:r w:rsidRPr="00527948">
        <w:rPr>
          <w:color w:val="000000"/>
          <w:sz w:val="20"/>
          <w:szCs w:val="20"/>
        </w:rPr>
        <w:t>Т невозможна без надежных вычислительных и телекоммуникационных систем.</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t>Переход от традиционной орган</w:t>
      </w:r>
      <w:r w:rsidR="00AE52AC">
        <w:rPr>
          <w:color w:val="000000"/>
          <w:sz w:val="20"/>
          <w:szCs w:val="20"/>
        </w:rPr>
        <w:t xml:space="preserve">изации производства к системам </w:t>
      </w:r>
      <w:r w:rsidR="00AE52AC">
        <w:rPr>
          <w:color w:val="000000"/>
          <w:sz w:val="20"/>
          <w:szCs w:val="20"/>
          <w:lang w:val="en-US"/>
        </w:rPr>
        <w:t>J</w:t>
      </w:r>
      <w:r w:rsidRPr="00527948">
        <w:rPr>
          <w:color w:val="000000"/>
          <w:sz w:val="20"/>
          <w:szCs w:val="20"/>
        </w:rPr>
        <w:t>Т требует от предприятий существенной перестройки не только неп</w:t>
      </w:r>
      <w:r w:rsidRPr="00527948">
        <w:rPr>
          <w:color w:val="000000"/>
          <w:sz w:val="20"/>
          <w:szCs w:val="20"/>
        </w:rPr>
        <w:t>о</w:t>
      </w:r>
      <w:r w:rsidRPr="00527948">
        <w:rPr>
          <w:color w:val="000000"/>
          <w:sz w:val="20"/>
          <w:szCs w:val="20"/>
        </w:rPr>
        <w:t>средственно самой системы управления, но и философии ведения би</w:t>
      </w:r>
      <w:r w:rsidRPr="00527948">
        <w:rPr>
          <w:color w:val="000000"/>
          <w:sz w:val="20"/>
          <w:szCs w:val="20"/>
        </w:rPr>
        <w:t>з</w:t>
      </w:r>
      <w:r w:rsidRPr="00527948">
        <w:rPr>
          <w:color w:val="000000"/>
          <w:sz w:val="20"/>
          <w:szCs w:val="20"/>
        </w:rPr>
        <w:t>неса. Основные принципы концепции «точно в срок», отличающие ее от ранее существовавших систем управления производством, можно выразить в нескольких пунктах</w:t>
      </w:r>
      <w:r w:rsidR="007954CF">
        <w:rPr>
          <w:color w:val="000000"/>
          <w:sz w:val="20"/>
          <w:szCs w:val="20"/>
        </w:rPr>
        <w:t>:</w:t>
      </w:r>
    </w:p>
    <w:p w:rsidR="00CE4355" w:rsidRPr="00527948" w:rsidRDefault="007954CF" w:rsidP="0087354F">
      <w:pPr>
        <w:shd w:val="clear" w:color="auto" w:fill="FFFFFF"/>
        <w:spacing w:line="245" w:lineRule="auto"/>
        <w:ind w:firstLine="284"/>
        <w:jc w:val="both"/>
        <w:rPr>
          <w:sz w:val="20"/>
          <w:szCs w:val="20"/>
        </w:rPr>
      </w:pPr>
      <w:r>
        <w:rPr>
          <w:color w:val="000000"/>
          <w:sz w:val="20"/>
          <w:szCs w:val="20"/>
        </w:rPr>
        <w:t>1.</w:t>
      </w:r>
      <w:r w:rsidR="00842FD6">
        <w:rPr>
          <w:color w:val="000000"/>
          <w:sz w:val="20"/>
          <w:szCs w:val="20"/>
        </w:rPr>
        <w:t> </w:t>
      </w:r>
      <w:r w:rsidR="00CE4355" w:rsidRPr="00527948">
        <w:rPr>
          <w:iCs/>
          <w:color w:val="000000"/>
          <w:sz w:val="20"/>
          <w:szCs w:val="20"/>
        </w:rPr>
        <w:t xml:space="preserve">Понимание сущности запасов. </w:t>
      </w:r>
      <w:r w:rsidR="00AE52AC">
        <w:rPr>
          <w:color w:val="000000"/>
          <w:sz w:val="20"/>
          <w:szCs w:val="20"/>
        </w:rPr>
        <w:t xml:space="preserve">В системах </w:t>
      </w:r>
      <w:r w:rsidR="00AE52AC">
        <w:rPr>
          <w:color w:val="000000"/>
          <w:sz w:val="20"/>
          <w:szCs w:val="20"/>
          <w:lang w:val="en-US"/>
        </w:rPr>
        <w:t>J</w:t>
      </w:r>
      <w:r w:rsidR="00CE4355" w:rsidRPr="00527948">
        <w:rPr>
          <w:color w:val="000000"/>
          <w:sz w:val="20"/>
          <w:szCs w:val="20"/>
        </w:rPr>
        <w:t>Т запасы материал</w:t>
      </w:r>
      <w:r w:rsidR="00CE4355" w:rsidRPr="00527948">
        <w:rPr>
          <w:color w:val="000000"/>
          <w:sz w:val="20"/>
          <w:szCs w:val="20"/>
        </w:rPr>
        <w:t>ь</w:t>
      </w:r>
      <w:r w:rsidR="00CE4355" w:rsidRPr="00527948">
        <w:rPr>
          <w:color w:val="000000"/>
          <w:sz w:val="20"/>
          <w:szCs w:val="20"/>
        </w:rPr>
        <w:t>ных ресурсов и незавершенного производства расцениваются как д</w:t>
      </w:r>
      <w:r w:rsidR="00CE4355" w:rsidRPr="00527948">
        <w:rPr>
          <w:color w:val="000000"/>
          <w:sz w:val="20"/>
          <w:szCs w:val="20"/>
        </w:rPr>
        <w:t>о</w:t>
      </w:r>
      <w:r w:rsidR="00CE4355" w:rsidRPr="00527948">
        <w:rPr>
          <w:color w:val="000000"/>
          <w:sz w:val="20"/>
          <w:szCs w:val="20"/>
        </w:rPr>
        <w:t>полнительная нагрузка на оборотный капитал фирмы и минимизир</w:t>
      </w:r>
      <w:r w:rsidR="00CE4355" w:rsidRPr="00527948">
        <w:rPr>
          <w:color w:val="000000"/>
          <w:sz w:val="20"/>
          <w:szCs w:val="20"/>
        </w:rPr>
        <w:t>у</w:t>
      </w:r>
      <w:r w:rsidR="00CE4355" w:rsidRPr="00527948">
        <w:rPr>
          <w:color w:val="000000"/>
          <w:sz w:val="20"/>
          <w:szCs w:val="20"/>
        </w:rPr>
        <w:t xml:space="preserve">ются, а страховые запасы равны нулю, в то время как в традиционных системах запас </w:t>
      </w:r>
      <w:r w:rsidRPr="00527948">
        <w:rPr>
          <w:bCs/>
          <w:color w:val="000000"/>
          <w:sz w:val="20"/>
          <w:szCs w:val="20"/>
        </w:rPr>
        <w:t>–</w:t>
      </w:r>
      <w:r w:rsidR="00CE4355" w:rsidRPr="00527948">
        <w:rPr>
          <w:color w:val="000000"/>
          <w:sz w:val="20"/>
          <w:szCs w:val="20"/>
        </w:rPr>
        <w:t xml:space="preserve"> это «буфер», смягчающий последствия неоптимал</w:t>
      </w:r>
      <w:r w:rsidR="00CE4355" w:rsidRPr="00527948">
        <w:rPr>
          <w:color w:val="000000"/>
          <w:sz w:val="20"/>
          <w:szCs w:val="20"/>
        </w:rPr>
        <w:t>ь</w:t>
      </w:r>
      <w:r w:rsidR="00CE4355" w:rsidRPr="00527948">
        <w:rPr>
          <w:color w:val="000000"/>
          <w:sz w:val="20"/>
          <w:szCs w:val="20"/>
        </w:rPr>
        <w:t>ных управленческих решений и страхующий от ненадежности поста</w:t>
      </w:r>
      <w:r w:rsidR="00CE4355" w:rsidRPr="00527948">
        <w:rPr>
          <w:color w:val="000000"/>
          <w:sz w:val="20"/>
          <w:szCs w:val="20"/>
        </w:rPr>
        <w:t>в</w:t>
      </w:r>
      <w:r w:rsidR="00CE4355" w:rsidRPr="00527948">
        <w:rPr>
          <w:color w:val="000000"/>
          <w:sz w:val="20"/>
          <w:szCs w:val="20"/>
        </w:rPr>
        <w:t>щиков.</w:t>
      </w:r>
    </w:p>
    <w:p w:rsidR="00CE4355" w:rsidRPr="00527948" w:rsidRDefault="007954CF" w:rsidP="0087354F">
      <w:pPr>
        <w:shd w:val="clear" w:color="auto" w:fill="FFFFFF"/>
        <w:spacing w:line="245" w:lineRule="auto"/>
        <w:ind w:firstLine="284"/>
        <w:jc w:val="both"/>
        <w:rPr>
          <w:sz w:val="20"/>
          <w:szCs w:val="20"/>
        </w:rPr>
      </w:pPr>
      <w:r>
        <w:rPr>
          <w:color w:val="000000"/>
          <w:sz w:val="20"/>
          <w:szCs w:val="20"/>
        </w:rPr>
        <w:t>2.</w:t>
      </w:r>
      <w:r w:rsidR="00842FD6">
        <w:rPr>
          <w:color w:val="000000"/>
          <w:sz w:val="20"/>
          <w:szCs w:val="20"/>
        </w:rPr>
        <w:t> </w:t>
      </w:r>
      <w:r w:rsidR="00CE4355" w:rsidRPr="00527948">
        <w:rPr>
          <w:iCs/>
          <w:color w:val="000000"/>
          <w:sz w:val="20"/>
          <w:szCs w:val="20"/>
        </w:rPr>
        <w:t xml:space="preserve">Размер партии заказа. </w:t>
      </w:r>
      <w:r w:rsidR="00AE52AC">
        <w:rPr>
          <w:color w:val="000000"/>
          <w:sz w:val="20"/>
          <w:szCs w:val="20"/>
        </w:rPr>
        <w:t xml:space="preserve">Концепция </w:t>
      </w:r>
      <w:r w:rsidR="00AE52AC">
        <w:rPr>
          <w:color w:val="000000"/>
          <w:sz w:val="20"/>
          <w:szCs w:val="20"/>
          <w:lang w:val="en-US"/>
        </w:rPr>
        <w:t>J</w:t>
      </w:r>
      <w:r>
        <w:rPr>
          <w:color w:val="000000"/>
          <w:sz w:val="20"/>
          <w:szCs w:val="20"/>
        </w:rPr>
        <w:t>Т базируется на мин</w:t>
      </w:r>
      <w:r w:rsidR="00CE4355" w:rsidRPr="00527948">
        <w:rPr>
          <w:color w:val="000000"/>
          <w:sz w:val="20"/>
          <w:szCs w:val="20"/>
        </w:rPr>
        <w:t>имизации партии заказа под конкретную текущую потребность, а в обычных схемах партия заказа определяется финансовыми ресурсами покупат</w:t>
      </w:r>
      <w:r w:rsidR="00CE4355" w:rsidRPr="00527948">
        <w:rPr>
          <w:color w:val="000000"/>
          <w:sz w:val="20"/>
          <w:szCs w:val="20"/>
        </w:rPr>
        <w:t>е</w:t>
      </w:r>
      <w:r w:rsidR="00CE4355" w:rsidRPr="00527948">
        <w:rPr>
          <w:color w:val="000000"/>
          <w:sz w:val="20"/>
          <w:szCs w:val="20"/>
        </w:rPr>
        <w:t>ля, имеющимися транспортными возможностями, наличием необх</w:t>
      </w:r>
      <w:r w:rsidR="00CE4355" w:rsidRPr="00527948">
        <w:rPr>
          <w:color w:val="000000"/>
          <w:sz w:val="20"/>
          <w:szCs w:val="20"/>
        </w:rPr>
        <w:t>о</w:t>
      </w:r>
      <w:r w:rsidR="00CE4355" w:rsidRPr="00527948">
        <w:rPr>
          <w:color w:val="000000"/>
          <w:sz w:val="20"/>
          <w:szCs w:val="20"/>
        </w:rPr>
        <w:t>димых деталей у поставщика и целым рядом других факторов. При этом слабо учитываются изменения запасов при изменении логистич</w:t>
      </w:r>
      <w:r w:rsidR="00CE4355" w:rsidRPr="00527948">
        <w:rPr>
          <w:color w:val="000000"/>
          <w:sz w:val="20"/>
          <w:szCs w:val="20"/>
        </w:rPr>
        <w:t>е</w:t>
      </w:r>
      <w:r w:rsidR="00CE4355" w:rsidRPr="00527948">
        <w:rPr>
          <w:color w:val="000000"/>
          <w:sz w:val="20"/>
          <w:szCs w:val="20"/>
        </w:rPr>
        <w:t>ских издержек, колебании объемов производства и складских запасов готовой продукции.</w:t>
      </w:r>
    </w:p>
    <w:p w:rsidR="00CE4355" w:rsidRPr="00527948" w:rsidRDefault="007954CF" w:rsidP="0087354F">
      <w:pPr>
        <w:shd w:val="clear" w:color="auto" w:fill="FFFFFF"/>
        <w:spacing w:line="245" w:lineRule="auto"/>
        <w:ind w:firstLine="284"/>
        <w:jc w:val="both"/>
        <w:rPr>
          <w:sz w:val="20"/>
          <w:szCs w:val="20"/>
        </w:rPr>
      </w:pPr>
      <w:r>
        <w:rPr>
          <w:color w:val="000000"/>
          <w:sz w:val="20"/>
          <w:szCs w:val="20"/>
        </w:rPr>
        <w:t>3.</w:t>
      </w:r>
      <w:r w:rsidR="00842FD6">
        <w:rPr>
          <w:iCs/>
          <w:color w:val="000000"/>
          <w:sz w:val="20"/>
          <w:szCs w:val="20"/>
        </w:rPr>
        <w:t> </w:t>
      </w:r>
      <w:r w:rsidR="00CE4355" w:rsidRPr="00527948">
        <w:rPr>
          <w:iCs/>
          <w:color w:val="000000"/>
          <w:sz w:val="20"/>
          <w:szCs w:val="20"/>
        </w:rPr>
        <w:t xml:space="preserve">Отношения с поставщиками. </w:t>
      </w:r>
      <w:r w:rsidR="00CE4355" w:rsidRPr="00527948">
        <w:rPr>
          <w:color w:val="000000"/>
          <w:sz w:val="20"/>
          <w:szCs w:val="20"/>
        </w:rPr>
        <w:t>Концепция «точно в срок» предп</w:t>
      </w:r>
      <w:r w:rsidR="00CE4355" w:rsidRPr="00527948">
        <w:rPr>
          <w:color w:val="000000"/>
          <w:sz w:val="20"/>
          <w:szCs w:val="20"/>
        </w:rPr>
        <w:t>о</w:t>
      </w:r>
      <w:r w:rsidR="00CE4355" w:rsidRPr="00527948">
        <w:rPr>
          <w:color w:val="000000"/>
          <w:sz w:val="20"/>
          <w:szCs w:val="20"/>
        </w:rPr>
        <w:t>лагает интеграцию производственных мощностей и логистических систем поставщиков в систему управления произ</w:t>
      </w:r>
      <w:r w:rsidR="00CE4355" w:rsidRPr="00527948">
        <w:rPr>
          <w:color w:val="000000"/>
          <w:sz w:val="20"/>
          <w:szCs w:val="20"/>
        </w:rPr>
        <w:softHyphen/>
        <w:t>водством потребит</w:t>
      </w:r>
      <w:r w:rsidR="00CE4355" w:rsidRPr="00527948">
        <w:rPr>
          <w:color w:val="000000"/>
          <w:sz w:val="20"/>
          <w:szCs w:val="20"/>
        </w:rPr>
        <w:t>е</w:t>
      </w:r>
      <w:r w:rsidR="00CE4355" w:rsidRPr="00527948">
        <w:rPr>
          <w:color w:val="000000"/>
          <w:sz w:val="20"/>
          <w:szCs w:val="20"/>
        </w:rPr>
        <w:t>ля, что способствует уменьшению общего числа поставщиков и одн</w:t>
      </w:r>
      <w:r w:rsidR="00CE4355" w:rsidRPr="00527948">
        <w:rPr>
          <w:color w:val="000000"/>
          <w:sz w:val="20"/>
          <w:szCs w:val="20"/>
        </w:rPr>
        <w:t>о</w:t>
      </w:r>
      <w:r w:rsidR="00CE4355" w:rsidRPr="00527948">
        <w:rPr>
          <w:color w:val="000000"/>
          <w:sz w:val="20"/>
          <w:szCs w:val="20"/>
        </w:rPr>
        <w:t xml:space="preserve">временно </w:t>
      </w:r>
      <w:r w:rsidRPr="00527948">
        <w:rPr>
          <w:bCs/>
          <w:color w:val="000000"/>
          <w:sz w:val="20"/>
          <w:szCs w:val="20"/>
        </w:rPr>
        <w:t>–</w:t>
      </w:r>
      <w:r w:rsidR="00CE4355" w:rsidRPr="00527948">
        <w:rPr>
          <w:color w:val="000000"/>
          <w:sz w:val="20"/>
          <w:szCs w:val="20"/>
        </w:rPr>
        <w:t xml:space="preserve"> повышению требования надежности поставок и качества продукции. При традиционной организации закупки необходимых ресурсов покупатель стремится создать конкуренцию среди поставщ</w:t>
      </w:r>
      <w:r w:rsidR="00CE4355" w:rsidRPr="00527948">
        <w:rPr>
          <w:color w:val="000000"/>
          <w:sz w:val="20"/>
          <w:szCs w:val="20"/>
        </w:rPr>
        <w:t>и</w:t>
      </w:r>
      <w:r w:rsidR="00CE4355" w:rsidRPr="00527948">
        <w:rPr>
          <w:color w:val="000000"/>
          <w:sz w:val="20"/>
          <w:szCs w:val="20"/>
        </w:rPr>
        <w:t>ков, отношения с которыми носят формально-договорн</w:t>
      </w:r>
      <w:r w:rsidR="00842FD6">
        <w:rPr>
          <w:color w:val="000000"/>
          <w:sz w:val="20"/>
          <w:szCs w:val="20"/>
        </w:rPr>
        <w:t>ы</w:t>
      </w:r>
      <w:r w:rsidR="00CE4355" w:rsidRPr="00527948">
        <w:rPr>
          <w:color w:val="000000"/>
          <w:sz w:val="20"/>
          <w:szCs w:val="20"/>
        </w:rPr>
        <w:t>й характер.</w:t>
      </w:r>
    </w:p>
    <w:p w:rsidR="00CE4355" w:rsidRPr="00527948" w:rsidRDefault="007954CF" w:rsidP="0087354F">
      <w:pPr>
        <w:shd w:val="clear" w:color="auto" w:fill="FFFFFF"/>
        <w:spacing w:line="245" w:lineRule="auto"/>
        <w:ind w:firstLine="284"/>
        <w:jc w:val="both"/>
        <w:rPr>
          <w:sz w:val="20"/>
          <w:szCs w:val="20"/>
        </w:rPr>
      </w:pPr>
      <w:r>
        <w:rPr>
          <w:color w:val="000000"/>
          <w:sz w:val="20"/>
          <w:szCs w:val="20"/>
        </w:rPr>
        <w:t>4.</w:t>
      </w:r>
      <w:r w:rsidR="00BB5B13">
        <w:rPr>
          <w:color w:val="000000"/>
          <w:sz w:val="20"/>
          <w:szCs w:val="20"/>
        </w:rPr>
        <w:t> </w:t>
      </w:r>
      <w:r w:rsidR="00CE4355" w:rsidRPr="00527948">
        <w:rPr>
          <w:iCs/>
          <w:color w:val="000000"/>
          <w:sz w:val="20"/>
          <w:szCs w:val="20"/>
        </w:rPr>
        <w:t xml:space="preserve">Контроль качества продукции. </w:t>
      </w:r>
      <w:r w:rsidR="00CE4355" w:rsidRPr="00527948">
        <w:rPr>
          <w:color w:val="000000"/>
          <w:sz w:val="20"/>
          <w:szCs w:val="20"/>
        </w:rPr>
        <w:t>Сущно</w:t>
      </w:r>
      <w:r w:rsidR="00AE52AC">
        <w:rPr>
          <w:color w:val="000000"/>
          <w:sz w:val="20"/>
          <w:szCs w:val="20"/>
        </w:rPr>
        <w:t xml:space="preserve">сть концепции </w:t>
      </w:r>
      <w:r w:rsidR="00AE52AC">
        <w:rPr>
          <w:color w:val="000000"/>
          <w:sz w:val="20"/>
          <w:szCs w:val="20"/>
          <w:lang w:val="en-US"/>
        </w:rPr>
        <w:t>J</w:t>
      </w:r>
      <w:r w:rsidR="00CE4355" w:rsidRPr="00527948">
        <w:rPr>
          <w:color w:val="000000"/>
          <w:sz w:val="20"/>
          <w:szCs w:val="20"/>
        </w:rPr>
        <w:t xml:space="preserve">Т состоит в практически полном исключении дефектов и непрерывном контроле </w:t>
      </w:r>
      <w:r w:rsidR="00CE4355" w:rsidRPr="00527948">
        <w:rPr>
          <w:color w:val="000000"/>
          <w:sz w:val="20"/>
          <w:szCs w:val="20"/>
        </w:rPr>
        <w:lastRenderedPageBreak/>
        <w:t xml:space="preserve">качества на всех этапах производства. Контроль осуществляется, как правило, непосредственным исполнителем работ, а при традиционном подходе </w:t>
      </w:r>
      <w:r w:rsidRPr="00527948">
        <w:rPr>
          <w:bCs/>
          <w:color w:val="000000"/>
          <w:sz w:val="20"/>
          <w:szCs w:val="20"/>
        </w:rPr>
        <w:t>–</w:t>
      </w:r>
      <w:r w:rsidR="00CE4355" w:rsidRPr="00527948">
        <w:rPr>
          <w:color w:val="000000"/>
          <w:sz w:val="20"/>
          <w:szCs w:val="20"/>
        </w:rPr>
        <w:t xml:space="preserve"> специальными подразделениями предприятия, чаще всего на выходе готовой продукции.</w:t>
      </w:r>
    </w:p>
    <w:p w:rsidR="00CE4355" w:rsidRPr="00527948" w:rsidRDefault="007954CF" w:rsidP="0087354F">
      <w:pPr>
        <w:shd w:val="clear" w:color="auto" w:fill="FFFFFF"/>
        <w:spacing w:line="245" w:lineRule="auto"/>
        <w:ind w:firstLine="284"/>
        <w:jc w:val="both"/>
        <w:rPr>
          <w:sz w:val="20"/>
          <w:szCs w:val="20"/>
        </w:rPr>
      </w:pPr>
      <w:r>
        <w:rPr>
          <w:color w:val="000000"/>
          <w:sz w:val="20"/>
          <w:szCs w:val="20"/>
        </w:rPr>
        <w:t>5.</w:t>
      </w:r>
      <w:r w:rsidR="00BB5B13">
        <w:rPr>
          <w:color w:val="000000"/>
          <w:sz w:val="20"/>
          <w:szCs w:val="20"/>
        </w:rPr>
        <w:t> </w:t>
      </w:r>
      <w:r w:rsidR="00CE4355" w:rsidRPr="00527948">
        <w:rPr>
          <w:iCs/>
          <w:color w:val="000000"/>
          <w:sz w:val="20"/>
          <w:szCs w:val="20"/>
        </w:rPr>
        <w:t xml:space="preserve">Время логистического цикла. </w:t>
      </w:r>
      <w:r w:rsidR="00AE52AC">
        <w:rPr>
          <w:color w:val="000000"/>
          <w:sz w:val="20"/>
          <w:szCs w:val="20"/>
        </w:rPr>
        <w:t xml:space="preserve">Принципы </w:t>
      </w:r>
      <w:r w:rsidR="00BB5B13">
        <w:rPr>
          <w:color w:val="000000"/>
          <w:sz w:val="20"/>
          <w:szCs w:val="20"/>
        </w:rPr>
        <w:t xml:space="preserve">концепции </w:t>
      </w:r>
      <w:r w:rsidR="00AE52AC">
        <w:rPr>
          <w:color w:val="000000"/>
          <w:sz w:val="20"/>
          <w:szCs w:val="20"/>
          <w:lang w:val="en-US"/>
        </w:rPr>
        <w:t>J</w:t>
      </w:r>
      <w:r w:rsidR="00CE4355" w:rsidRPr="00527948">
        <w:rPr>
          <w:color w:val="000000"/>
          <w:sz w:val="20"/>
          <w:szCs w:val="20"/>
        </w:rPr>
        <w:t>Т требуют ми</w:t>
      </w:r>
      <w:r w:rsidR="00CE4355" w:rsidRPr="00527948">
        <w:rPr>
          <w:color w:val="000000"/>
          <w:sz w:val="20"/>
          <w:szCs w:val="20"/>
        </w:rPr>
        <w:softHyphen/>
      </w:r>
      <w:r>
        <w:rPr>
          <w:color w:val="000000"/>
          <w:sz w:val="20"/>
          <w:szCs w:val="20"/>
        </w:rPr>
        <w:t>н</w:t>
      </w:r>
      <w:r w:rsidR="00CE4355" w:rsidRPr="00527948">
        <w:rPr>
          <w:color w:val="000000"/>
          <w:sz w:val="20"/>
          <w:szCs w:val="20"/>
        </w:rPr>
        <w:t>имизации времени доставки продукции и технологического цикла, а традиционный подход не критичен к продолжительности времени производства и закупочно-сбытовых операций, поскольку имеется страховой запас.</w:t>
      </w:r>
    </w:p>
    <w:p w:rsidR="00CE4355" w:rsidRPr="00527948" w:rsidRDefault="00CE4355" w:rsidP="0087354F">
      <w:pPr>
        <w:shd w:val="clear" w:color="auto" w:fill="FFFFFF"/>
        <w:spacing w:line="245" w:lineRule="auto"/>
        <w:ind w:firstLine="284"/>
        <w:jc w:val="both"/>
        <w:rPr>
          <w:color w:val="000000"/>
          <w:sz w:val="20"/>
          <w:szCs w:val="20"/>
        </w:rPr>
      </w:pPr>
      <w:r w:rsidRPr="00527948">
        <w:rPr>
          <w:color w:val="000000"/>
          <w:sz w:val="20"/>
          <w:szCs w:val="20"/>
        </w:rPr>
        <w:t>Таким образом, основной целью концепции «точно в срок» являе</w:t>
      </w:r>
      <w:r w:rsidRPr="00527948">
        <w:rPr>
          <w:color w:val="000000"/>
          <w:sz w:val="20"/>
          <w:szCs w:val="20"/>
        </w:rPr>
        <w:t>т</w:t>
      </w:r>
      <w:r w:rsidRPr="00527948">
        <w:rPr>
          <w:color w:val="000000"/>
          <w:sz w:val="20"/>
          <w:szCs w:val="20"/>
        </w:rPr>
        <w:t xml:space="preserve">ся достижение максимальной интеграции основных функциональных областей логистики внутри предприятия </w:t>
      </w:r>
      <w:r w:rsidR="007954CF" w:rsidRPr="00527948">
        <w:rPr>
          <w:bCs/>
          <w:color w:val="000000"/>
          <w:sz w:val="20"/>
          <w:szCs w:val="20"/>
        </w:rPr>
        <w:t>–</w:t>
      </w:r>
      <w:r w:rsidRPr="00527948">
        <w:rPr>
          <w:color w:val="000000"/>
          <w:sz w:val="20"/>
          <w:szCs w:val="20"/>
        </w:rPr>
        <w:t xml:space="preserve"> закупок, производства, сб</w:t>
      </w:r>
      <w:r w:rsidRPr="00527948">
        <w:rPr>
          <w:color w:val="000000"/>
          <w:sz w:val="20"/>
          <w:szCs w:val="20"/>
        </w:rPr>
        <w:t>ы</w:t>
      </w:r>
      <w:r w:rsidRPr="00527948">
        <w:rPr>
          <w:color w:val="000000"/>
          <w:sz w:val="20"/>
          <w:szCs w:val="20"/>
        </w:rPr>
        <w:t>та и управления информационными потоками, качеством и персон</w:t>
      </w:r>
      <w:r w:rsidRPr="00527948">
        <w:rPr>
          <w:color w:val="000000"/>
          <w:sz w:val="20"/>
          <w:szCs w:val="20"/>
        </w:rPr>
        <w:t>а</w:t>
      </w:r>
      <w:r w:rsidRPr="00527948">
        <w:rPr>
          <w:color w:val="000000"/>
          <w:sz w:val="20"/>
          <w:szCs w:val="20"/>
        </w:rPr>
        <w:t xml:space="preserve">лом. При этом </w:t>
      </w:r>
      <w:r w:rsidR="00AE52AC">
        <w:rPr>
          <w:color w:val="000000"/>
          <w:sz w:val="20"/>
          <w:szCs w:val="20"/>
        </w:rPr>
        <w:t xml:space="preserve">наибольший эффект от внедрения </w:t>
      </w:r>
      <w:r w:rsidR="00BB5B13">
        <w:rPr>
          <w:color w:val="000000"/>
          <w:sz w:val="20"/>
          <w:szCs w:val="20"/>
        </w:rPr>
        <w:t xml:space="preserve">технологии </w:t>
      </w:r>
      <w:r w:rsidR="00AE52AC">
        <w:rPr>
          <w:color w:val="000000"/>
          <w:sz w:val="20"/>
          <w:szCs w:val="20"/>
          <w:lang w:val="en-US"/>
        </w:rPr>
        <w:t>J</w:t>
      </w:r>
      <w:r w:rsidRPr="00527948">
        <w:rPr>
          <w:color w:val="000000"/>
          <w:sz w:val="20"/>
          <w:szCs w:val="20"/>
        </w:rPr>
        <w:t>Т дост</w:t>
      </w:r>
      <w:r w:rsidRPr="00527948">
        <w:rPr>
          <w:color w:val="000000"/>
          <w:sz w:val="20"/>
          <w:szCs w:val="20"/>
        </w:rPr>
        <w:t>и</w:t>
      </w:r>
      <w:r w:rsidRPr="00527948">
        <w:rPr>
          <w:color w:val="000000"/>
          <w:sz w:val="20"/>
          <w:szCs w:val="20"/>
        </w:rPr>
        <w:t>гается при серийном производстве продукции, а при изготовлении мелких партий, а также индив</w:t>
      </w:r>
      <w:r w:rsidR="00AE52AC">
        <w:rPr>
          <w:color w:val="000000"/>
          <w:sz w:val="20"/>
          <w:szCs w:val="20"/>
        </w:rPr>
        <w:t xml:space="preserve">идуальном производстве система </w:t>
      </w:r>
      <w:r w:rsidR="00AE52AC">
        <w:rPr>
          <w:color w:val="000000"/>
          <w:sz w:val="20"/>
          <w:szCs w:val="20"/>
          <w:lang w:val="en-US"/>
        </w:rPr>
        <w:t>J</w:t>
      </w:r>
      <w:r w:rsidRPr="00527948">
        <w:rPr>
          <w:color w:val="000000"/>
          <w:sz w:val="20"/>
          <w:szCs w:val="20"/>
        </w:rPr>
        <w:t>Т о</w:t>
      </w:r>
      <w:r w:rsidRPr="00527948">
        <w:rPr>
          <w:color w:val="000000"/>
          <w:sz w:val="20"/>
          <w:szCs w:val="20"/>
        </w:rPr>
        <w:t>б</w:t>
      </w:r>
      <w:r w:rsidRPr="00527948">
        <w:rPr>
          <w:color w:val="000000"/>
          <w:sz w:val="20"/>
          <w:szCs w:val="20"/>
        </w:rPr>
        <w:t>ладает неоспоримо большей конкурентоспособностью, чем традиц</w:t>
      </w:r>
      <w:r w:rsidRPr="00527948">
        <w:rPr>
          <w:color w:val="000000"/>
          <w:sz w:val="20"/>
          <w:szCs w:val="20"/>
        </w:rPr>
        <w:t>и</w:t>
      </w:r>
      <w:r w:rsidRPr="00527948">
        <w:rPr>
          <w:color w:val="000000"/>
          <w:sz w:val="20"/>
          <w:szCs w:val="20"/>
        </w:rPr>
        <w:t>онные схемы управления и системы М</w:t>
      </w:r>
      <w:r w:rsidRPr="00527948">
        <w:rPr>
          <w:color w:val="000000"/>
          <w:sz w:val="20"/>
          <w:szCs w:val="20"/>
          <w:lang w:val="en-US"/>
        </w:rPr>
        <w:t>R</w:t>
      </w:r>
      <w:r w:rsidRPr="00527948">
        <w:rPr>
          <w:color w:val="000000"/>
          <w:sz w:val="20"/>
          <w:szCs w:val="20"/>
        </w:rPr>
        <w:t>Р.</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t>Возникновение и развитие крупносерийного производства имеет теоретическую подоплеку, согласно которой лучшим способом дост</w:t>
      </w:r>
      <w:r w:rsidRPr="00527948">
        <w:rPr>
          <w:color w:val="000000"/>
          <w:sz w:val="20"/>
          <w:szCs w:val="20"/>
        </w:rPr>
        <w:t>и</w:t>
      </w:r>
      <w:r w:rsidRPr="00527948">
        <w:rPr>
          <w:color w:val="000000"/>
          <w:sz w:val="20"/>
          <w:szCs w:val="20"/>
        </w:rPr>
        <w:t>жения высокой экономической эффективности является организация массового производства стандартизированной продукции. Эта идея предполагает неявный выбор между затратами на производство ед</w:t>
      </w:r>
      <w:r w:rsidRPr="00527948">
        <w:rPr>
          <w:color w:val="000000"/>
          <w:sz w:val="20"/>
          <w:szCs w:val="20"/>
        </w:rPr>
        <w:t>и</w:t>
      </w:r>
      <w:r w:rsidRPr="00527948">
        <w:rPr>
          <w:color w:val="000000"/>
          <w:sz w:val="20"/>
          <w:szCs w:val="20"/>
        </w:rPr>
        <w:t>ницы продукции и разнообразием ассортимента. Следуя логике данн</w:t>
      </w:r>
      <w:r w:rsidRPr="00527948">
        <w:rPr>
          <w:color w:val="000000"/>
          <w:sz w:val="20"/>
          <w:szCs w:val="20"/>
        </w:rPr>
        <w:t>о</w:t>
      </w:r>
      <w:r w:rsidRPr="00527948">
        <w:rPr>
          <w:color w:val="000000"/>
          <w:sz w:val="20"/>
          <w:szCs w:val="20"/>
        </w:rPr>
        <w:t xml:space="preserve">го утверждения, наиболее доступный способ повысить эффективность и снизить затраты на выпуск единицы продукции </w:t>
      </w:r>
      <w:r w:rsidR="00234C32" w:rsidRPr="00527948">
        <w:rPr>
          <w:bCs/>
          <w:color w:val="000000"/>
          <w:sz w:val="20"/>
          <w:szCs w:val="20"/>
        </w:rPr>
        <w:t>–</w:t>
      </w:r>
      <w:r w:rsidRPr="00527948">
        <w:rPr>
          <w:color w:val="000000"/>
          <w:sz w:val="20"/>
          <w:szCs w:val="20"/>
        </w:rPr>
        <w:t xml:space="preserve"> ограничить глуб</w:t>
      </w:r>
      <w:r w:rsidRPr="00527948">
        <w:rPr>
          <w:color w:val="000000"/>
          <w:sz w:val="20"/>
          <w:szCs w:val="20"/>
        </w:rPr>
        <w:t>и</w:t>
      </w:r>
      <w:r w:rsidRPr="00527948">
        <w:rPr>
          <w:color w:val="000000"/>
          <w:sz w:val="20"/>
          <w:szCs w:val="20"/>
        </w:rPr>
        <w:t>ну ассортимента и наладить выпуск стандартизированного продукта в больших объемах. Создание широкого ассортимента под запросы ры</w:t>
      </w:r>
      <w:r w:rsidRPr="00527948">
        <w:rPr>
          <w:color w:val="000000"/>
          <w:sz w:val="20"/>
          <w:szCs w:val="20"/>
        </w:rPr>
        <w:t>н</w:t>
      </w:r>
      <w:r w:rsidRPr="00527948">
        <w:rPr>
          <w:color w:val="000000"/>
          <w:sz w:val="20"/>
          <w:szCs w:val="20"/>
        </w:rPr>
        <w:t xml:space="preserve">ка подразумевает высокую мобильность производства, более короткие сроки производственного цикла, мелкосерийное и индивидуальное </w:t>
      </w:r>
      <w:r w:rsidR="00BB5B13">
        <w:rPr>
          <w:color w:val="000000"/>
          <w:sz w:val="20"/>
          <w:szCs w:val="20"/>
        </w:rPr>
        <w:t>производство, которые, в свою оче</w:t>
      </w:r>
      <w:r w:rsidRPr="00527948">
        <w:rPr>
          <w:color w:val="000000"/>
          <w:sz w:val="20"/>
          <w:szCs w:val="20"/>
        </w:rPr>
        <w:t>редь</w:t>
      </w:r>
      <w:r w:rsidR="00BB5B13">
        <w:rPr>
          <w:color w:val="000000"/>
          <w:sz w:val="20"/>
          <w:szCs w:val="20"/>
        </w:rPr>
        <w:t>,</w:t>
      </w:r>
      <w:r w:rsidRPr="00527948">
        <w:rPr>
          <w:color w:val="000000"/>
          <w:sz w:val="20"/>
          <w:szCs w:val="20"/>
        </w:rPr>
        <w:t xml:space="preserve"> способствуют росту затрат на единицу продукции и снижают производственную эффективность.</w:t>
      </w:r>
    </w:p>
    <w:p w:rsidR="00CE4355" w:rsidRPr="00527948" w:rsidRDefault="00CE4355" w:rsidP="0087354F">
      <w:pPr>
        <w:shd w:val="clear" w:color="auto" w:fill="FFFFFF"/>
        <w:spacing w:line="245" w:lineRule="auto"/>
        <w:ind w:firstLine="284"/>
        <w:jc w:val="both"/>
        <w:rPr>
          <w:color w:val="000000"/>
          <w:sz w:val="20"/>
          <w:szCs w:val="20"/>
        </w:rPr>
      </w:pPr>
      <w:r w:rsidRPr="00527948">
        <w:rPr>
          <w:color w:val="000000"/>
          <w:sz w:val="20"/>
          <w:szCs w:val="20"/>
        </w:rPr>
        <w:t>Альтернативу подобному взгляду составляет концепция «</w:t>
      </w:r>
      <w:r w:rsidRPr="00527948">
        <w:rPr>
          <w:bCs/>
          <w:color w:val="000000"/>
          <w:sz w:val="20"/>
          <w:szCs w:val="20"/>
          <w:lang w:val="en-US"/>
        </w:rPr>
        <w:t>Lean</w:t>
      </w:r>
      <w:r w:rsidRPr="00527948">
        <w:rPr>
          <w:bCs/>
          <w:color w:val="000000"/>
          <w:sz w:val="20"/>
          <w:szCs w:val="20"/>
        </w:rPr>
        <w:t xml:space="preserve"> </w:t>
      </w:r>
      <w:r w:rsidRPr="00527948">
        <w:rPr>
          <w:bCs/>
          <w:color w:val="000000"/>
          <w:sz w:val="20"/>
          <w:szCs w:val="20"/>
          <w:lang w:val="en-US"/>
        </w:rPr>
        <w:t>pr</w:t>
      </w:r>
      <w:r w:rsidRPr="00527948">
        <w:rPr>
          <w:bCs/>
          <w:color w:val="000000"/>
          <w:sz w:val="20"/>
          <w:szCs w:val="20"/>
          <w:lang w:val="en-US"/>
        </w:rPr>
        <w:t>o</w:t>
      </w:r>
      <w:r w:rsidRPr="00527948">
        <w:rPr>
          <w:bCs/>
          <w:color w:val="000000"/>
          <w:sz w:val="20"/>
          <w:szCs w:val="20"/>
          <w:lang w:val="en-US"/>
        </w:rPr>
        <w:t>duction</w:t>
      </w:r>
      <w:r w:rsidRPr="00527948">
        <w:rPr>
          <w:color w:val="000000"/>
          <w:sz w:val="20"/>
          <w:szCs w:val="20"/>
        </w:rPr>
        <w:t xml:space="preserve">», в дословном переводе </w:t>
      </w:r>
      <w:r w:rsidR="00234C32" w:rsidRPr="00527948">
        <w:rPr>
          <w:bCs/>
          <w:color w:val="000000"/>
          <w:sz w:val="20"/>
          <w:szCs w:val="20"/>
        </w:rPr>
        <w:t>–</w:t>
      </w:r>
      <w:r w:rsidRPr="00527948">
        <w:rPr>
          <w:color w:val="000000"/>
          <w:sz w:val="20"/>
          <w:szCs w:val="20"/>
        </w:rPr>
        <w:t xml:space="preserve"> «скудное производство» или «тощее производство». По существу данная концепция основана на использ</w:t>
      </w:r>
      <w:r w:rsidRPr="00527948">
        <w:rPr>
          <w:color w:val="000000"/>
          <w:sz w:val="20"/>
          <w:szCs w:val="20"/>
        </w:rPr>
        <w:t>о</w:t>
      </w:r>
      <w:r w:rsidRPr="00527948">
        <w:rPr>
          <w:color w:val="000000"/>
          <w:sz w:val="20"/>
          <w:szCs w:val="20"/>
        </w:rPr>
        <w:t xml:space="preserve">вании </w:t>
      </w:r>
      <w:r w:rsidRPr="00527948">
        <w:rPr>
          <w:iCs/>
          <w:color w:val="000000"/>
          <w:sz w:val="20"/>
          <w:szCs w:val="20"/>
        </w:rPr>
        <w:t xml:space="preserve">гибких производственных технологий, </w:t>
      </w:r>
      <w:r w:rsidRPr="00527948">
        <w:rPr>
          <w:color w:val="000000"/>
          <w:sz w:val="20"/>
          <w:szCs w:val="20"/>
        </w:rPr>
        <w:t xml:space="preserve">которые служат: </w:t>
      </w:r>
    </w:p>
    <w:p w:rsidR="00CE4355" w:rsidRPr="00527948" w:rsidRDefault="00CE4355" w:rsidP="0087354F">
      <w:pPr>
        <w:shd w:val="clear" w:color="auto" w:fill="FFFFFF"/>
        <w:spacing w:line="245" w:lineRule="auto"/>
        <w:ind w:firstLine="284"/>
        <w:jc w:val="both"/>
        <w:rPr>
          <w:color w:val="000000"/>
          <w:sz w:val="20"/>
          <w:szCs w:val="20"/>
        </w:rPr>
      </w:pPr>
      <w:r w:rsidRPr="00527948">
        <w:rPr>
          <w:color w:val="000000"/>
          <w:sz w:val="20"/>
          <w:szCs w:val="20"/>
        </w:rPr>
        <w:t xml:space="preserve">а) для уменьшения времени монтажа сложного оборудования; </w:t>
      </w:r>
    </w:p>
    <w:p w:rsidR="00CE4355" w:rsidRPr="00527948" w:rsidRDefault="00CE4355" w:rsidP="0087354F">
      <w:pPr>
        <w:shd w:val="clear" w:color="auto" w:fill="FFFFFF"/>
        <w:spacing w:line="245" w:lineRule="auto"/>
        <w:ind w:firstLine="284"/>
        <w:rPr>
          <w:color w:val="000000"/>
          <w:sz w:val="20"/>
          <w:szCs w:val="20"/>
        </w:rPr>
      </w:pPr>
      <w:r w:rsidRPr="00527948">
        <w:rPr>
          <w:color w:val="000000"/>
          <w:sz w:val="20"/>
          <w:szCs w:val="20"/>
        </w:rPr>
        <w:t>б) увеличения КПД использования индивидуальных машин и мех</w:t>
      </w:r>
      <w:r w:rsidRPr="00527948">
        <w:rPr>
          <w:color w:val="000000"/>
          <w:sz w:val="20"/>
          <w:szCs w:val="20"/>
        </w:rPr>
        <w:t>а</w:t>
      </w:r>
      <w:r w:rsidRPr="00527948">
        <w:rPr>
          <w:color w:val="000000"/>
          <w:sz w:val="20"/>
          <w:szCs w:val="20"/>
        </w:rPr>
        <w:t xml:space="preserve">низмов; </w:t>
      </w:r>
    </w:p>
    <w:p w:rsidR="00CE4355" w:rsidRPr="00527948" w:rsidRDefault="00CE4355" w:rsidP="0087354F">
      <w:pPr>
        <w:shd w:val="clear" w:color="auto" w:fill="FFFFFF"/>
        <w:spacing w:line="245" w:lineRule="auto"/>
        <w:ind w:firstLine="284"/>
        <w:rPr>
          <w:color w:val="000000"/>
          <w:sz w:val="20"/>
          <w:szCs w:val="20"/>
        </w:rPr>
      </w:pPr>
      <w:r w:rsidRPr="00527948">
        <w:rPr>
          <w:color w:val="000000"/>
          <w:sz w:val="20"/>
          <w:szCs w:val="20"/>
        </w:rPr>
        <w:lastRenderedPageBreak/>
        <w:t xml:space="preserve">в) проверки качества на всех стадиях производственного процесса. </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t>Это позволяет компании существенно расширять ассортимент г</w:t>
      </w:r>
      <w:r w:rsidRPr="00527948">
        <w:rPr>
          <w:color w:val="000000"/>
          <w:sz w:val="20"/>
          <w:szCs w:val="20"/>
        </w:rPr>
        <w:t>о</w:t>
      </w:r>
      <w:r w:rsidRPr="00527948">
        <w:rPr>
          <w:color w:val="000000"/>
          <w:sz w:val="20"/>
          <w:szCs w:val="20"/>
        </w:rPr>
        <w:t>товой продукции, одновременно доби</w:t>
      </w:r>
      <w:r w:rsidR="00BB5B13">
        <w:rPr>
          <w:color w:val="000000"/>
          <w:sz w:val="20"/>
          <w:szCs w:val="20"/>
        </w:rPr>
        <w:t>ваясь такой стоимости единицы, которая</w:t>
      </w:r>
      <w:r w:rsidRPr="00527948">
        <w:rPr>
          <w:color w:val="000000"/>
          <w:sz w:val="20"/>
          <w:szCs w:val="20"/>
        </w:rPr>
        <w:t xml:space="preserve"> в условиях традиционной организации производства была бы возможна только при массовом серийном выпуске стандартизирова</w:t>
      </w:r>
      <w:r w:rsidRPr="00527948">
        <w:rPr>
          <w:color w:val="000000"/>
          <w:sz w:val="20"/>
          <w:szCs w:val="20"/>
        </w:rPr>
        <w:t>н</w:t>
      </w:r>
      <w:r w:rsidRPr="00527948">
        <w:rPr>
          <w:color w:val="000000"/>
          <w:sz w:val="20"/>
          <w:szCs w:val="20"/>
        </w:rPr>
        <w:t>ной продукции.</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t>В производственной логистике концепция «</w:t>
      </w:r>
      <w:r w:rsidRPr="00527948">
        <w:rPr>
          <w:bCs/>
          <w:color w:val="000000"/>
          <w:sz w:val="20"/>
          <w:szCs w:val="20"/>
          <w:lang w:val="en-US"/>
        </w:rPr>
        <w:t>Lean</w:t>
      </w:r>
      <w:r w:rsidRPr="00527948">
        <w:rPr>
          <w:bCs/>
          <w:color w:val="000000"/>
          <w:sz w:val="20"/>
          <w:szCs w:val="20"/>
        </w:rPr>
        <w:t xml:space="preserve"> </w:t>
      </w:r>
      <w:r w:rsidRPr="00527948">
        <w:rPr>
          <w:bCs/>
          <w:color w:val="000000"/>
          <w:sz w:val="20"/>
          <w:szCs w:val="20"/>
          <w:lang w:val="en-US"/>
        </w:rPr>
        <w:t>production</w:t>
      </w:r>
      <w:r w:rsidRPr="00527948">
        <w:rPr>
          <w:color w:val="000000"/>
          <w:sz w:val="20"/>
          <w:szCs w:val="20"/>
        </w:rPr>
        <w:t>» сп</w:t>
      </w:r>
      <w:r w:rsidRPr="00527948">
        <w:rPr>
          <w:color w:val="000000"/>
          <w:sz w:val="20"/>
          <w:szCs w:val="20"/>
        </w:rPr>
        <w:t>о</w:t>
      </w:r>
      <w:r w:rsidRPr="00527948">
        <w:rPr>
          <w:color w:val="000000"/>
          <w:sz w:val="20"/>
          <w:szCs w:val="20"/>
        </w:rPr>
        <w:t>собна обеспечить следующие преимущества:</w:t>
      </w:r>
    </w:p>
    <w:p w:rsidR="00CE4355" w:rsidRPr="00527948" w:rsidRDefault="00234C32" w:rsidP="0087354F">
      <w:pPr>
        <w:shd w:val="clear" w:color="auto" w:fill="FFFFFF"/>
        <w:spacing w:line="245" w:lineRule="auto"/>
        <w:ind w:firstLine="284"/>
        <w:rPr>
          <w:sz w:val="20"/>
          <w:szCs w:val="20"/>
        </w:rPr>
      </w:pPr>
      <w:r w:rsidRPr="00527948">
        <w:rPr>
          <w:bCs/>
          <w:color w:val="000000"/>
          <w:sz w:val="20"/>
          <w:szCs w:val="20"/>
        </w:rPr>
        <w:t>–</w:t>
      </w:r>
      <w:r w:rsidR="00BB5B13">
        <w:rPr>
          <w:color w:val="000000"/>
          <w:sz w:val="20"/>
          <w:szCs w:val="20"/>
        </w:rPr>
        <w:t> </w:t>
      </w:r>
      <w:r w:rsidR="00CE4355" w:rsidRPr="00527948">
        <w:rPr>
          <w:color w:val="000000"/>
          <w:sz w:val="20"/>
          <w:szCs w:val="20"/>
        </w:rPr>
        <w:t>низкие производственные издержки;</w:t>
      </w:r>
    </w:p>
    <w:p w:rsidR="00CE4355" w:rsidRPr="00527948" w:rsidRDefault="00234C32" w:rsidP="0087354F">
      <w:pPr>
        <w:shd w:val="clear" w:color="auto" w:fill="FFFFFF"/>
        <w:spacing w:line="245" w:lineRule="auto"/>
        <w:ind w:firstLine="284"/>
        <w:jc w:val="both"/>
        <w:rPr>
          <w:sz w:val="20"/>
          <w:szCs w:val="20"/>
        </w:rPr>
      </w:pPr>
      <w:r w:rsidRPr="00527948">
        <w:rPr>
          <w:bCs/>
          <w:color w:val="000000"/>
          <w:sz w:val="20"/>
          <w:szCs w:val="20"/>
        </w:rPr>
        <w:t>–</w:t>
      </w:r>
      <w:r w:rsidR="00BB5B13">
        <w:rPr>
          <w:color w:val="000000"/>
          <w:sz w:val="20"/>
          <w:szCs w:val="20"/>
        </w:rPr>
        <w:t> </w:t>
      </w:r>
      <w:r w:rsidR="00CE4355" w:rsidRPr="00527948">
        <w:rPr>
          <w:color w:val="000000"/>
          <w:sz w:val="20"/>
          <w:szCs w:val="20"/>
        </w:rPr>
        <w:t>оперативное реагирование на изменение потребительского спр</w:t>
      </w:r>
      <w:r w:rsidR="00CE4355" w:rsidRPr="00527948">
        <w:rPr>
          <w:color w:val="000000"/>
          <w:sz w:val="20"/>
          <w:szCs w:val="20"/>
        </w:rPr>
        <w:t>о</w:t>
      </w:r>
      <w:r w:rsidR="00CE4355" w:rsidRPr="00527948">
        <w:rPr>
          <w:color w:val="000000"/>
          <w:sz w:val="20"/>
          <w:szCs w:val="20"/>
        </w:rPr>
        <w:t>са;</w:t>
      </w:r>
    </w:p>
    <w:p w:rsidR="00CE4355" w:rsidRPr="00527948" w:rsidRDefault="00234C32" w:rsidP="0087354F">
      <w:pPr>
        <w:shd w:val="clear" w:color="auto" w:fill="FFFFFF"/>
        <w:spacing w:line="245" w:lineRule="auto"/>
        <w:ind w:firstLine="284"/>
        <w:rPr>
          <w:color w:val="000000"/>
          <w:sz w:val="20"/>
          <w:szCs w:val="20"/>
        </w:rPr>
      </w:pPr>
      <w:r w:rsidRPr="00527948">
        <w:rPr>
          <w:bCs/>
          <w:color w:val="000000"/>
          <w:sz w:val="20"/>
          <w:szCs w:val="20"/>
        </w:rPr>
        <w:t>–</w:t>
      </w:r>
      <w:r w:rsidR="00BB5B13">
        <w:rPr>
          <w:color w:val="000000"/>
          <w:sz w:val="20"/>
          <w:szCs w:val="20"/>
        </w:rPr>
        <w:t> </w:t>
      </w:r>
      <w:r w:rsidR="00CE4355" w:rsidRPr="00527948">
        <w:rPr>
          <w:color w:val="000000"/>
          <w:sz w:val="20"/>
          <w:szCs w:val="20"/>
        </w:rPr>
        <w:t xml:space="preserve">поддержание высокого качества продукции; </w:t>
      </w:r>
    </w:p>
    <w:p w:rsidR="00CE4355" w:rsidRPr="00527948" w:rsidRDefault="00234C32" w:rsidP="0087354F">
      <w:pPr>
        <w:shd w:val="clear" w:color="auto" w:fill="FFFFFF"/>
        <w:spacing w:line="245" w:lineRule="auto"/>
        <w:ind w:firstLine="284"/>
        <w:rPr>
          <w:sz w:val="20"/>
          <w:szCs w:val="20"/>
        </w:rPr>
      </w:pPr>
      <w:r w:rsidRPr="00527948">
        <w:rPr>
          <w:bCs/>
          <w:color w:val="000000"/>
          <w:sz w:val="20"/>
          <w:szCs w:val="20"/>
        </w:rPr>
        <w:t>–</w:t>
      </w:r>
      <w:r w:rsidR="00BB5B13">
        <w:rPr>
          <w:color w:val="000000"/>
          <w:sz w:val="20"/>
          <w:szCs w:val="20"/>
        </w:rPr>
        <w:t> </w:t>
      </w:r>
      <w:r w:rsidR="00CE4355" w:rsidRPr="00527948">
        <w:rPr>
          <w:color w:val="000000"/>
          <w:sz w:val="20"/>
          <w:szCs w:val="20"/>
        </w:rPr>
        <w:t>быструю переналадку оборудования.</w:t>
      </w:r>
    </w:p>
    <w:p w:rsidR="00CE4355" w:rsidRPr="00527948" w:rsidRDefault="00CE4355" w:rsidP="0087354F">
      <w:pPr>
        <w:shd w:val="clear" w:color="auto" w:fill="FFFFFF"/>
        <w:spacing w:line="245" w:lineRule="auto"/>
        <w:ind w:firstLine="284"/>
        <w:jc w:val="both"/>
        <w:rPr>
          <w:sz w:val="20"/>
          <w:szCs w:val="20"/>
        </w:rPr>
      </w:pPr>
      <w:r w:rsidRPr="00527948">
        <w:rPr>
          <w:color w:val="000000"/>
          <w:sz w:val="20"/>
          <w:szCs w:val="20"/>
        </w:rPr>
        <w:t>Гибкие производственные технологии различаются по степени м</w:t>
      </w:r>
      <w:r w:rsidRPr="00527948">
        <w:rPr>
          <w:color w:val="000000"/>
          <w:sz w:val="20"/>
          <w:szCs w:val="20"/>
        </w:rPr>
        <w:t>о</w:t>
      </w:r>
      <w:r w:rsidRPr="00527948">
        <w:rPr>
          <w:color w:val="000000"/>
          <w:sz w:val="20"/>
          <w:szCs w:val="20"/>
        </w:rPr>
        <w:t>бильности и универсальности. Примером внедрения гибкой произво</w:t>
      </w:r>
      <w:r w:rsidRPr="00527948">
        <w:rPr>
          <w:color w:val="000000"/>
          <w:sz w:val="20"/>
          <w:szCs w:val="20"/>
        </w:rPr>
        <w:t>д</w:t>
      </w:r>
      <w:r w:rsidRPr="00527948">
        <w:rPr>
          <w:color w:val="000000"/>
          <w:sz w:val="20"/>
          <w:szCs w:val="20"/>
        </w:rPr>
        <w:t>ственной технологии является система производства японской корп</w:t>
      </w:r>
      <w:r w:rsidRPr="00527948">
        <w:rPr>
          <w:color w:val="000000"/>
          <w:sz w:val="20"/>
          <w:szCs w:val="20"/>
        </w:rPr>
        <w:t>о</w:t>
      </w:r>
      <w:r w:rsidR="00BB5B13">
        <w:rPr>
          <w:color w:val="000000"/>
          <w:sz w:val="20"/>
          <w:szCs w:val="20"/>
        </w:rPr>
        <w:t xml:space="preserve">рации </w:t>
      </w:r>
      <w:r w:rsidRPr="00527948">
        <w:rPr>
          <w:color w:val="000000"/>
          <w:sz w:val="20"/>
          <w:szCs w:val="20"/>
        </w:rPr>
        <w:t>Тоуо</w:t>
      </w:r>
      <w:r w:rsidRPr="00527948">
        <w:rPr>
          <w:color w:val="000000"/>
          <w:sz w:val="20"/>
          <w:szCs w:val="20"/>
          <w:lang w:val="en-US"/>
        </w:rPr>
        <w:t>t</w:t>
      </w:r>
      <w:r w:rsidRPr="00527948">
        <w:rPr>
          <w:color w:val="000000"/>
          <w:sz w:val="20"/>
          <w:szCs w:val="20"/>
        </w:rPr>
        <w:t>а Мо</w:t>
      </w:r>
      <w:r w:rsidRPr="00527948">
        <w:rPr>
          <w:color w:val="000000"/>
          <w:sz w:val="20"/>
          <w:szCs w:val="20"/>
          <w:lang w:val="en-US"/>
        </w:rPr>
        <w:t>tors</w:t>
      </w:r>
      <w:r w:rsidRPr="00527948">
        <w:rPr>
          <w:color w:val="000000"/>
          <w:sz w:val="20"/>
          <w:szCs w:val="20"/>
        </w:rPr>
        <w:t xml:space="preserve">. Ее автор </w:t>
      </w:r>
      <w:r w:rsidR="00234C32" w:rsidRPr="00527948">
        <w:rPr>
          <w:bCs/>
          <w:color w:val="000000"/>
          <w:sz w:val="20"/>
          <w:szCs w:val="20"/>
        </w:rPr>
        <w:t>–</w:t>
      </w:r>
      <w:r w:rsidRPr="00527948">
        <w:rPr>
          <w:color w:val="000000"/>
          <w:sz w:val="20"/>
          <w:szCs w:val="20"/>
        </w:rPr>
        <w:t xml:space="preserve"> инженер Оно Тэйичи, досконально изучив работу своей компании и познакомившись с опытом америка</w:t>
      </w:r>
      <w:r w:rsidRPr="00527948">
        <w:rPr>
          <w:color w:val="000000"/>
          <w:sz w:val="20"/>
          <w:szCs w:val="20"/>
        </w:rPr>
        <w:t>н</w:t>
      </w:r>
      <w:r w:rsidR="00BB5B13">
        <w:rPr>
          <w:color w:val="000000"/>
          <w:sz w:val="20"/>
          <w:szCs w:val="20"/>
        </w:rPr>
        <w:t xml:space="preserve">ских заводов </w:t>
      </w:r>
      <w:r w:rsidRPr="00527948">
        <w:rPr>
          <w:color w:val="000000"/>
          <w:sz w:val="20"/>
          <w:szCs w:val="20"/>
          <w:lang w:val="en-US"/>
        </w:rPr>
        <w:t>Ford</w:t>
      </w:r>
      <w:r w:rsidRPr="00527948">
        <w:rPr>
          <w:color w:val="000000"/>
          <w:sz w:val="20"/>
          <w:szCs w:val="20"/>
        </w:rPr>
        <w:t>, пришел к убеждению, что философия массового производства в автомобилестроении себя исчерпала. По мнению Тэй</w:t>
      </w:r>
      <w:r w:rsidRPr="00527948">
        <w:rPr>
          <w:color w:val="000000"/>
          <w:sz w:val="20"/>
          <w:szCs w:val="20"/>
        </w:rPr>
        <w:t>и</w:t>
      </w:r>
      <w:r w:rsidRPr="00527948">
        <w:rPr>
          <w:color w:val="000000"/>
          <w:sz w:val="20"/>
          <w:szCs w:val="20"/>
        </w:rPr>
        <w:t>чи, у массового и серийного производства есть очень серьезные недо</w:t>
      </w:r>
      <w:r w:rsidRPr="00527948">
        <w:rPr>
          <w:color w:val="000000"/>
          <w:sz w:val="20"/>
          <w:szCs w:val="20"/>
        </w:rPr>
        <w:t>с</w:t>
      </w:r>
      <w:r w:rsidRPr="00527948">
        <w:rPr>
          <w:color w:val="000000"/>
          <w:sz w:val="20"/>
          <w:szCs w:val="20"/>
        </w:rPr>
        <w:t>татки.</w:t>
      </w:r>
    </w:p>
    <w:p w:rsidR="00CE4355" w:rsidRPr="00527948" w:rsidRDefault="00CE4355" w:rsidP="0087354F">
      <w:pPr>
        <w:shd w:val="clear" w:color="auto" w:fill="FFFFFF"/>
        <w:spacing w:line="245" w:lineRule="auto"/>
        <w:ind w:firstLine="284"/>
        <w:jc w:val="both"/>
        <w:rPr>
          <w:sz w:val="20"/>
          <w:szCs w:val="20"/>
        </w:rPr>
      </w:pPr>
      <w:r w:rsidRPr="00527948">
        <w:rPr>
          <w:iCs/>
          <w:color w:val="000000"/>
          <w:sz w:val="20"/>
          <w:szCs w:val="20"/>
        </w:rPr>
        <w:t xml:space="preserve">Во-первых, </w:t>
      </w:r>
      <w:r w:rsidRPr="00527948">
        <w:rPr>
          <w:color w:val="000000"/>
          <w:sz w:val="20"/>
          <w:szCs w:val="20"/>
        </w:rPr>
        <w:t>длительный производственный цикл требует создания значительных материальных запасов, что дополнительно влечет за собой как прямые издержки по их хранению, так и косвенные затраты, поскольку запасы связывают оборотный капитал предприятия, отвл</w:t>
      </w:r>
      <w:r w:rsidRPr="00527948">
        <w:rPr>
          <w:color w:val="000000"/>
          <w:sz w:val="20"/>
          <w:szCs w:val="20"/>
        </w:rPr>
        <w:t>е</w:t>
      </w:r>
      <w:r w:rsidRPr="00527948">
        <w:rPr>
          <w:color w:val="000000"/>
          <w:sz w:val="20"/>
          <w:szCs w:val="20"/>
        </w:rPr>
        <w:t>кая его на непроизводительные цели.</w:t>
      </w:r>
    </w:p>
    <w:p w:rsidR="00CE4355" w:rsidRPr="00527948" w:rsidRDefault="00CE4355" w:rsidP="0087354F">
      <w:pPr>
        <w:shd w:val="clear" w:color="auto" w:fill="FFFFFF"/>
        <w:spacing w:line="245" w:lineRule="auto"/>
        <w:ind w:firstLine="284"/>
        <w:jc w:val="both"/>
        <w:rPr>
          <w:sz w:val="20"/>
          <w:szCs w:val="20"/>
        </w:rPr>
      </w:pPr>
      <w:r w:rsidRPr="00527948">
        <w:rPr>
          <w:iCs/>
          <w:color w:val="000000"/>
          <w:sz w:val="20"/>
          <w:szCs w:val="20"/>
        </w:rPr>
        <w:t xml:space="preserve">Во-вторых, </w:t>
      </w:r>
      <w:r w:rsidRPr="00527948">
        <w:rPr>
          <w:color w:val="000000"/>
          <w:sz w:val="20"/>
          <w:szCs w:val="20"/>
        </w:rPr>
        <w:t>неправильно выбранные материалы, оборудование и технологии, а также брак и дефекты, допущенные на начальных стад</w:t>
      </w:r>
      <w:r w:rsidRPr="00527948">
        <w:rPr>
          <w:color w:val="000000"/>
          <w:sz w:val="20"/>
          <w:szCs w:val="20"/>
        </w:rPr>
        <w:t>и</w:t>
      </w:r>
      <w:r w:rsidRPr="00527948">
        <w:rPr>
          <w:color w:val="000000"/>
          <w:sz w:val="20"/>
          <w:szCs w:val="20"/>
        </w:rPr>
        <w:t>ях производственного процесса, при длительном производственном цикле неизбежно приводят к значительным суммарным потерям.</w:t>
      </w:r>
    </w:p>
    <w:p w:rsidR="00CE4355" w:rsidRPr="00527948" w:rsidRDefault="00CE4355" w:rsidP="0087354F">
      <w:pPr>
        <w:shd w:val="clear" w:color="auto" w:fill="FFFFFF"/>
        <w:tabs>
          <w:tab w:val="left" w:pos="6700"/>
        </w:tabs>
        <w:spacing w:line="245" w:lineRule="auto"/>
        <w:ind w:firstLine="284"/>
        <w:jc w:val="both"/>
        <w:rPr>
          <w:sz w:val="20"/>
          <w:szCs w:val="20"/>
        </w:rPr>
      </w:pPr>
      <w:r w:rsidRPr="00527948">
        <w:rPr>
          <w:iCs/>
          <w:color w:val="000000"/>
          <w:sz w:val="20"/>
          <w:szCs w:val="20"/>
        </w:rPr>
        <w:t xml:space="preserve">В-третъих, </w:t>
      </w:r>
      <w:r w:rsidRPr="00527948">
        <w:rPr>
          <w:color w:val="000000"/>
          <w:sz w:val="20"/>
          <w:szCs w:val="20"/>
        </w:rPr>
        <w:t>система массового производства слабо восприимчива к требованиям рынка и предпочтениям потребителей относительно ра</w:t>
      </w:r>
      <w:r w:rsidRPr="00527948">
        <w:rPr>
          <w:color w:val="000000"/>
          <w:sz w:val="20"/>
          <w:szCs w:val="20"/>
        </w:rPr>
        <w:t>з</w:t>
      </w:r>
      <w:r w:rsidRPr="00527948">
        <w:rPr>
          <w:color w:val="000000"/>
          <w:sz w:val="20"/>
          <w:szCs w:val="20"/>
        </w:rPr>
        <w:t>нообразия ассортимента и удовлетворения индивидуальных потребн</w:t>
      </w:r>
      <w:r w:rsidRPr="00527948">
        <w:rPr>
          <w:color w:val="000000"/>
          <w:sz w:val="20"/>
          <w:szCs w:val="20"/>
        </w:rPr>
        <w:t>о</w:t>
      </w:r>
      <w:r w:rsidRPr="00527948">
        <w:rPr>
          <w:color w:val="000000"/>
          <w:sz w:val="20"/>
          <w:szCs w:val="20"/>
        </w:rPr>
        <w:t>стей, что неминуемо снижает конкурентоспособность продукции, и</w:t>
      </w:r>
      <w:r w:rsidRPr="00527948">
        <w:rPr>
          <w:color w:val="000000"/>
          <w:sz w:val="20"/>
          <w:szCs w:val="20"/>
        </w:rPr>
        <w:t>з</w:t>
      </w:r>
      <w:r w:rsidRPr="00527948">
        <w:rPr>
          <w:color w:val="000000"/>
          <w:sz w:val="20"/>
          <w:szCs w:val="20"/>
        </w:rPr>
        <w:t>готовленной по массовым технологиям.</w:t>
      </w:r>
      <w:r w:rsidRPr="00527948">
        <w:rPr>
          <w:color w:val="000000"/>
          <w:sz w:val="20"/>
          <w:szCs w:val="20"/>
        </w:rPr>
        <w:tab/>
      </w:r>
    </w:p>
    <w:p w:rsidR="00CE4355" w:rsidRPr="00527948" w:rsidRDefault="00BB5B13" w:rsidP="0087354F">
      <w:pPr>
        <w:shd w:val="clear" w:color="auto" w:fill="FFFFFF"/>
        <w:spacing w:line="238" w:lineRule="auto"/>
        <w:ind w:firstLine="284"/>
        <w:jc w:val="both"/>
        <w:rPr>
          <w:sz w:val="20"/>
          <w:szCs w:val="20"/>
        </w:rPr>
      </w:pPr>
      <w:r>
        <w:rPr>
          <w:color w:val="000000"/>
          <w:sz w:val="20"/>
          <w:szCs w:val="20"/>
        </w:rPr>
        <w:t xml:space="preserve">Следовательно, </w:t>
      </w:r>
      <w:r w:rsidR="00CE4355" w:rsidRPr="00527948">
        <w:rPr>
          <w:color w:val="000000"/>
          <w:sz w:val="20"/>
          <w:szCs w:val="20"/>
        </w:rPr>
        <w:t>Тоуо</w:t>
      </w:r>
      <w:r w:rsidR="00CE4355" w:rsidRPr="00527948">
        <w:rPr>
          <w:color w:val="000000"/>
          <w:sz w:val="20"/>
          <w:szCs w:val="20"/>
          <w:lang w:val="en-US"/>
        </w:rPr>
        <w:t>t</w:t>
      </w:r>
      <w:r w:rsidR="00CE4355" w:rsidRPr="00527948">
        <w:rPr>
          <w:color w:val="000000"/>
          <w:sz w:val="20"/>
          <w:szCs w:val="20"/>
        </w:rPr>
        <w:t>а Мо</w:t>
      </w:r>
      <w:r w:rsidR="00CE4355" w:rsidRPr="00527948">
        <w:rPr>
          <w:color w:val="000000"/>
          <w:sz w:val="20"/>
          <w:szCs w:val="20"/>
          <w:lang w:val="en-US"/>
        </w:rPr>
        <w:t>tors</w:t>
      </w:r>
      <w:r w:rsidR="00CE4355" w:rsidRPr="00527948">
        <w:rPr>
          <w:color w:val="000000"/>
          <w:sz w:val="20"/>
          <w:szCs w:val="20"/>
        </w:rPr>
        <w:t xml:space="preserve"> было необходимо сократить прои</w:t>
      </w:r>
      <w:r w:rsidR="00CE4355" w:rsidRPr="00527948">
        <w:rPr>
          <w:color w:val="000000"/>
          <w:sz w:val="20"/>
          <w:szCs w:val="20"/>
        </w:rPr>
        <w:t>з</w:t>
      </w:r>
      <w:r w:rsidR="00CE4355" w:rsidRPr="00527948">
        <w:rPr>
          <w:color w:val="000000"/>
          <w:sz w:val="20"/>
          <w:szCs w:val="20"/>
        </w:rPr>
        <w:t xml:space="preserve">водственный цикл, сделав его одновременно экономичным. Следовало разработать методы и технологии, позволяющие уменьшить время </w:t>
      </w:r>
      <w:r w:rsidR="00CE4355" w:rsidRPr="00527948">
        <w:rPr>
          <w:color w:val="000000"/>
          <w:sz w:val="20"/>
          <w:szCs w:val="20"/>
        </w:rPr>
        <w:lastRenderedPageBreak/>
        <w:t>переналадки оборудования (главный источник роста затрат при пер</w:t>
      </w:r>
      <w:r w:rsidR="00CE4355" w:rsidRPr="00527948">
        <w:rPr>
          <w:color w:val="000000"/>
          <w:sz w:val="20"/>
          <w:szCs w:val="20"/>
        </w:rPr>
        <w:t>е</w:t>
      </w:r>
      <w:r w:rsidR="00CE4355" w:rsidRPr="00527948">
        <w:rPr>
          <w:color w:val="000000"/>
          <w:sz w:val="20"/>
          <w:szCs w:val="20"/>
        </w:rPr>
        <w:t>ходе с крупносерийного на мелкосерийное и заказное производство). И эта задача была решена. В частности, переналадка штамповочного оборудования, ранее занимавшая полный рабочий день, была сокр</w:t>
      </w:r>
      <w:r w:rsidR="00CE4355" w:rsidRPr="00527948">
        <w:rPr>
          <w:color w:val="000000"/>
          <w:sz w:val="20"/>
          <w:szCs w:val="20"/>
        </w:rPr>
        <w:t>а</w:t>
      </w:r>
      <w:r w:rsidR="00CE4355" w:rsidRPr="00527948">
        <w:rPr>
          <w:color w:val="000000"/>
          <w:sz w:val="20"/>
          <w:szCs w:val="20"/>
        </w:rPr>
        <w:t>щена до 3 минут. Сжатие производственного цикла позволило кор</w:t>
      </w:r>
      <w:r w:rsidR="00CE4355" w:rsidRPr="00527948">
        <w:rPr>
          <w:color w:val="000000"/>
          <w:sz w:val="20"/>
          <w:szCs w:val="20"/>
        </w:rPr>
        <w:softHyphen/>
        <w:t>порации быстрее реагировать на изменения потребительских предпо</w:t>
      </w:r>
      <w:r w:rsidR="00CE4355" w:rsidRPr="00527948">
        <w:rPr>
          <w:color w:val="000000"/>
          <w:sz w:val="20"/>
          <w:szCs w:val="20"/>
        </w:rPr>
        <w:t>ч</w:t>
      </w:r>
      <w:r w:rsidR="00CE4355" w:rsidRPr="00527948">
        <w:rPr>
          <w:color w:val="000000"/>
          <w:sz w:val="20"/>
          <w:szCs w:val="20"/>
        </w:rPr>
        <w:t>тений и конкуренцию. Короткие производственные циклы уже не тр</w:t>
      </w:r>
      <w:r w:rsidR="00CE4355" w:rsidRPr="00527948">
        <w:rPr>
          <w:color w:val="000000"/>
          <w:sz w:val="20"/>
          <w:szCs w:val="20"/>
        </w:rPr>
        <w:t>е</w:t>
      </w:r>
      <w:r w:rsidR="00CE4355" w:rsidRPr="00527948">
        <w:rPr>
          <w:color w:val="000000"/>
          <w:sz w:val="20"/>
          <w:szCs w:val="20"/>
        </w:rPr>
        <w:t>бовали поддерживать значительные материальные запасы, а значит</w:t>
      </w:r>
      <w:r>
        <w:rPr>
          <w:color w:val="000000"/>
          <w:sz w:val="20"/>
          <w:szCs w:val="20"/>
        </w:rPr>
        <w:t>,</w:t>
      </w:r>
      <w:r w:rsidR="00CE4355" w:rsidRPr="00527948">
        <w:rPr>
          <w:color w:val="000000"/>
          <w:sz w:val="20"/>
          <w:szCs w:val="20"/>
        </w:rPr>
        <w:t xml:space="preserve"> сократились затраты на их содержание. Стало возможно более опер</w:t>
      </w:r>
      <w:r w:rsidR="00CE4355" w:rsidRPr="00527948">
        <w:rPr>
          <w:color w:val="000000"/>
          <w:sz w:val="20"/>
          <w:szCs w:val="20"/>
        </w:rPr>
        <w:t>а</w:t>
      </w:r>
      <w:r w:rsidR="00CE4355" w:rsidRPr="00527948">
        <w:rPr>
          <w:color w:val="000000"/>
          <w:sz w:val="20"/>
          <w:szCs w:val="20"/>
        </w:rPr>
        <w:t>тивно выявлять причины и места возникновения дефектов в произво</w:t>
      </w:r>
      <w:r w:rsidR="00CE4355" w:rsidRPr="00527948">
        <w:rPr>
          <w:color w:val="000000"/>
          <w:sz w:val="20"/>
          <w:szCs w:val="20"/>
        </w:rPr>
        <w:t>д</w:t>
      </w:r>
      <w:r w:rsidR="00CE4355" w:rsidRPr="00527948">
        <w:rPr>
          <w:color w:val="000000"/>
          <w:sz w:val="20"/>
          <w:szCs w:val="20"/>
        </w:rPr>
        <w:t>стве. Благодаря предложенной концепции Тоуо</w:t>
      </w:r>
      <w:r w:rsidR="00CE4355" w:rsidRPr="00527948">
        <w:rPr>
          <w:color w:val="000000"/>
          <w:sz w:val="20"/>
          <w:szCs w:val="20"/>
          <w:lang w:val="en-US"/>
        </w:rPr>
        <w:t>t</w:t>
      </w:r>
      <w:r w:rsidR="00CE4355" w:rsidRPr="00527948">
        <w:rPr>
          <w:color w:val="000000"/>
          <w:sz w:val="20"/>
          <w:szCs w:val="20"/>
        </w:rPr>
        <w:t>а Мо</w:t>
      </w:r>
      <w:r w:rsidR="00CE4355" w:rsidRPr="00527948">
        <w:rPr>
          <w:color w:val="000000"/>
          <w:sz w:val="20"/>
          <w:szCs w:val="20"/>
          <w:lang w:val="en-US"/>
        </w:rPr>
        <w:t>tors</w:t>
      </w:r>
      <w:r w:rsidR="00CE4355" w:rsidRPr="00527948">
        <w:rPr>
          <w:color w:val="000000"/>
          <w:sz w:val="20"/>
          <w:szCs w:val="20"/>
        </w:rPr>
        <w:t xml:space="preserve"> смогла ра</w:t>
      </w:r>
      <w:r w:rsidR="00CE4355" w:rsidRPr="00527948">
        <w:rPr>
          <w:color w:val="000000"/>
          <w:sz w:val="20"/>
          <w:szCs w:val="20"/>
        </w:rPr>
        <w:t>с</w:t>
      </w:r>
      <w:r w:rsidR="00CE4355" w:rsidRPr="00527948">
        <w:rPr>
          <w:color w:val="000000"/>
          <w:sz w:val="20"/>
          <w:szCs w:val="20"/>
        </w:rPr>
        <w:t>ширить диапазон производимых изделий и снизить стоимость един</w:t>
      </w:r>
      <w:r w:rsidR="00CE4355" w:rsidRPr="00527948">
        <w:rPr>
          <w:color w:val="000000"/>
          <w:sz w:val="20"/>
          <w:szCs w:val="20"/>
        </w:rPr>
        <w:t>и</w:t>
      </w:r>
      <w:r w:rsidR="00CE4355" w:rsidRPr="00527948">
        <w:rPr>
          <w:color w:val="000000"/>
          <w:sz w:val="20"/>
          <w:szCs w:val="20"/>
        </w:rPr>
        <w:t>цы продукции, что дало компании преимущества перед конку</w:t>
      </w:r>
      <w:r w:rsidR="00CE4355" w:rsidRPr="00527948">
        <w:rPr>
          <w:color w:val="000000"/>
          <w:sz w:val="20"/>
          <w:szCs w:val="20"/>
        </w:rPr>
        <w:softHyphen/>
        <w:t>р</w:t>
      </w:r>
      <w:r>
        <w:rPr>
          <w:color w:val="000000"/>
          <w:sz w:val="20"/>
          <w:szCs w:val="20"/>
        </w:rPr>
        <w:t xml:space="preserve">ентами (в частности, заводами </w:t>
      </w:r>
      <w:r w:rsidR="00CE4355" w:rsidRPr="00527948">
        <w:rPr>
          <w:color w:val="000000"/>
          <w:sz w:val="20"/>
          <w:szCs w:val="20"/>
          <w:lang w:val="en-US"/>
        </w:rPr>
        <w:t>Ford</w:t>
      </w:r>
      <w:r w:rsidR="00CE4355" w:rsidRPr="00527948">
        <w:rPr>
          <w:color w:val="000000"/>
          <w:sz w:val="20"/>
          <w:szCs w:val="20"/>
        </w:rPr>
        <w:t>), продолжавшими ма</w:t>
      </w:r>
      <w:r w:rsidR="00BD7910">
        <w:rPr>
          <w:color w:val="000000"/>
          <w:sz w:val="20"/>
          <w:szCs w:val="20"/>
        </w:rPr>
        <w:t>с</w:t>
      </w:r>
      <w:r w:rsidR="00CE4355" w:rsidRPr="00527948">
        <w:rPr>
          <w:color w:val="000000"/>
          <w:sz w:val="20"/>
          <w:szCs w:val="20"/>
        </w:rPr>
        <w:t>совое производство.</w:t>
      </w:r>
    </w:p>
    <w:p w:rsidR="00CE4355" w:rsidRPr="00527948" w:rsidRDefault="00CE4355" w:rsidP="0087354F">
      <w:pPr>
        <w:shd w:val="clear" w:color="auto" w:fill="FFFFFF"/>
        <w:spacing w:line="238" w:lineRule="auto"/>
        <w:ind w:firstLine="284"/>
        <w:jc w:val="both"/>
        <w:rPr>
          <w:sz w:val="20"/>
          <w:szCs w:val="20"/>
        </w:rPr>
      </w:pPr>
      <w:r w:rsidRPr="00527948">
        <w:rPr>
          <w:color w:val="000000"/>
          <w:sz w:val="20"/>
          <w:szCs w:val="20"/>
        </w:rPr>
        <w:t xml:space="preserve">Таким образом, основными </w:t>
      </w:r>
      <w:r w:rsidRPr="00527948">
        <w:rPr>
          <w:iCs/>
          <w:color w:val="000000"/>
          <w:sz w:val="20"/>
          <w:szCs w:val="20"/>
        </w:rPr>
        <w:t>целями</w:t>
      </w:r>
      <w:r w:rsidR="00BB5B13">
        <w:rPr>
          <w:iCs/>
          <w:color w:val="000000"/>
          <w:sz w:val="20"/>
          <w:szCs w:val="20"/>
        </w:rPr>
        <w:t xml:space="preserve"> концепции</w:t>
      </w:r>
      <w:r w:rsidRPr="00527948">
        <w:rPr>
          <w:iCs/>
          <w:color w:val="000000"/>
          <w:sz w:val="20"/>
          <w:szCs w:val="20"/>
        </w:rPr>
        <w:t xml:space="preserve"> </w:t>
      </w:r>
      <w:r w:rsidRPr="00527948">
        <w:rPr>
          <w:color w:val="000000"/>
          <w:sz w:val="20"/>
          <w:szCs w:val="20"/>
        </w:rPr>
        <w:t>«</w:t>
      </w:r>
      <w:r w:rsidRPr="00527948">
        <w:rPr>
          <w:bCs/>
          <w:color w:val="000000"/>
          <w:sz w:val="20"/>
          <w:szCs w:val="20"/>
          <w:lang w:val="en-US"/>
        </w:rPr>
        <w:t>Lean</w:t>
      </w:r>
      <w:r w:rsidRPr="00527948">
        <w:rPr>
          <w:bCs/>
          <w:color w:val="000000"/>
          <w:sz w:val="20"/>
          <w:szCs w:val="20"/>
        </w:rPr>
        <w:t xml:space="preserve"> </w:t>
      </w:r>
      <w:r w:rsidRPr="00527948">
        <w:rPr>
          <w:bCs/>
          <w:color w:val="000000"/>
          <w:sz w:val="20"/>
          <w:szCs w:val="20"/>
          <w:lang w:val="en-US"/>
        </w:rPr>
        <w:t>production</w:t>
      </w:r>
      <w:r w:rsidRPr="00527948">
        <w:rPr>
          <w:color w:val="000000"/>
          <w:sz w:val="20"/>
          <w:szCs w:val="20"/>
        </w:rPr>
        <w:t>» в производственной логистике являются низкие производственные и</w:t>
      </w:r>
      <w:r w:rsidRPr="00527948">
        <w:rPr>
          <w:color w:val="000000"/>
          <w:sz w:val="20"/>
          <w:szCs w:val="20"/>
        </w:rPr>
        <w:t>з</w:t>
      </w:r>
      <w:r w:rsidRPr="00527948">
        <w:rPr>
          <w:color w:val="000000"/>
          <w:sz w:val="20"/>
          <w:szCs w:val="20"/>
        </w:rPr>
        <w:t>держки в сочетании с быстрым реагированием на изменение потреб</w:t>
      </w:r>
      <w:r w:rsidRPr="00527948">
        <w:rPr>
          <w:color w:val="000000"/>
          <w:sz w:val="20"/>
          <w:szCs w:val="20"/>
        </w:rPr>
        <w:t>и</w:t>
      </w:r>
      <w:r w:rsidRPr="00527948">
        <w:rPr>
          <w:color w:val="000000"/>
          <w:sz w:val="20"/>
          <w:szCs w:val="20"/>
        </w:rPr>
        <w:t>тельского спроса и поддержанием высокого качества продукции. До</w:t>
      </w:r>
      <w:r w:rsidRPr="00527948">
        <w:rPr>
          <w:color w:val="000000"/>
          <w:sz w:val="20"/>
          <w:szCs w:val="20"/>
        </w:rPr>
        <w:t>с</w:t>
      </w:r>
      <w:r w:rsidRPr="00527948">
        <w:rPr>
          <w:color w:val="000000"/>
          <w:sz w:val="20"/>
          <w:szCs w:val="20"/>
        </w:rPr>
        <w:t>тигается это путем внедрения гибких производственных технологий, которые сокращают время производственно-логистического цикла и снижают возможные потери от брака.</w:t>
      </w:r>
    </w:p>
    <w:p w:rsidR="00CE4355" w:rsidRPr="00527948" w:rsidRDefault="00CE4355" w:rsidP="0087354F">
      <w:pPr>
        <w:shd w:val="clear" w:color="auto" w:fill="FFFFFF"/>
        <w:spacing w:line="238" w:lineRule="auto"/>
        <w:ind w:firstLine="284"/>
        <w:jc w:val="both"/>
        <w:rPr>
          <w:sz w:val="20"/>
          <w:szCs w:val="20"/>
        </w:rPr>
      </w:pPr>
      <w:r w:rsidRPr="00527948">
        <w:rPr>
          <w:color w:val="000000"/>
          <w:sz w:val="20"/>
          <w:szCs w:val="20"/>
        </w:rPr>
        <w:t>Системы, основанные на принципах «</w:t>
      </w:r>
      <w:r w:rsidRPr="00527948">
        <w:rPr>
          <w:bCs/>
          <w:color w:val="000000"/>
          <w:sz w:val="20"/>
          <w:szCs w:val="20"/>
          <w:lang w:val="en-US"/>
        </w:rPr>
        <w:t>Lean</w:t>
      </w:r>
      <w:r w:rsidRPr="00527948">
        <w:rPr>
          <w:bCs/>
          <w:color w:val="000000"/>
          <w:sz w:val="20"/>
          <w:szCs w:val="20"/>
        </w:rPr>
        <w:t xml:space="preserve"> </w:t>
      </w:r>
      <w:r w:rsidR="00BD7910">
        <w:rPr>
          <w:bCs/>
          <w:color w:val="000000"/>
          <w:sz w:val="20"/>
          <w:szCs w:val="20"/>
        </w:rPr>
        <w:t xml:space="preserve"> </w:t>
      </w:r>
      <w:r w:rsidRPr="00527948">
        <w:rPr>
          <w:bCs/>
          <w:color w:val="000000"/>
          <w:sz w:val="20"/>
          <w:szCs w:val="20"/>
          <w:lang w:val="en-US"/>
        </w:rPr>
        <w:t>production</w:t>
      </w:r>
      <w:r w:rsidR="00BD7910">
        <w:rPr>
          <w:color w:val="000000"/>
          <w:sz w:val="20"/>
          <w:szCs w:val="20"/>
        </w:rPr>
        <w:t>», от</w:t>
      </w:r>
      <w:r w:rsidRPr="00527948">
        <w:rPr>
          <w:color w:val="000000"/>
          <w:sz w:val="20"/>
          <w:szCs w:val="20"/>
        </w:rPr>
        <w:t xml:space="preserve">личаются от других систем организации производственного процесса тем, что в них интегрируются производственные и сбытовые функции. Основные </w:t>
      </w:r>
      <w:r w:rsidRPr="00527948">
        <w:rPr>
          <w:iCs/>
          <w:color w:val="000000"/>
          <w:sz w:val="20"/>
          <w:szCs w:val="20"/>
        </w:rPr>
        <w:t xml:space="preserve">компоненты </w:t>
      </w:r>
      <w:r w:rsidRPr="00527948">
        <w:rPr>
          <w:color w:val="000000"/>
          <w:sz w:val="20"/>
          <w:szCs w:val="20"/>
        </w:rPr>
        <w:t>систем</w:t>
      </w:r>
      <w:r w:rsidR="00336293">
        <w:rPr>
          <w:color w:val="000000"/>
          <w:sz w:val="20"/>
          <w:szCs w:val="20"/>
        </w:rPr>
        <w:t>ы</w:t>
      </w:r>
      <w:r w:rsidRPr="00527948">
        <w:rPr>
          <w:color w:val="000000"/>
          <w:sz w:val="20"/>
          <w:szCs w:val="20"/>
        </w:rPr>
        <w:t xml:space="preserve"> «</w:t>
      </w:r>
      <w:r w:rsidRPr="00527948">
        <w:rPr>
          <w:bCs/>
          <w:color w:val="000000"/>
          <w:sz w:val="20"/>
          <w:szCs w:val="20"/>
          <w:lang w:val="en-US"/>
        </w:rPr>
        <w:t>Lean</w:t>
      </w:r>
      <w:r w:rsidRPr="00527948">
        <w:rPr>
          <w:bCs/>
          <w:color w:val="000000"/>
          <w:sz w:val="20"/>
          <w:szCs w:val="20"/>
        </w:rPr>
        <w:t xml:space="preserve"> </w:t>
      </w:r>
      <w:r w:rsidRPr="00527948">
        <w:rPr>
          <w:bCs/>
          <w:color w:val="000000"/>
          <w:sz w:val="20"/>
          <w:szCs w:val="20"/>
          <w:lang w:val="en-US"/>
        </w:rPr>
        <w:t>production</w:t>
      </w:r>
      <w:r w:rsidRPr="00527948">
        <w:rPr>
          <w:color w:val="000000"/>
          <w:sz w:val="20"/>
          <w:szCs w:val="20"/>
        </w:rPr>
        <w:t>» представлены на рис. 3</w:t>
      </w:r>
      <w:r w:rsidR="00BD7910">
        <w:rPr>
          <w:color w:val="000000"/>
          <w:sz w:val="20"/>
          <w:szCs w:val="20"/>
        </w:rPr>
        <w:t>.3</w:t>
      </w:r>
      <w:r w:rsidRPr="00527948">
        <w:rPr>
          <w:color w:val="000000"/>
          <w:sz w:val="20"/>
          <w:szCs w:val="20"/>
        </w:rPr>
        <w:t>.</w:t>
      </w:r>
    </w:p>
    <w:p w:rsidR="00CE4355" w:rsidRPr="00527948" w:rsidRDefault="00CE4355" w:rsidP="0087354F">
      <w:pPr>
        <w:shd w:val="clear" w:color="auto" w:fill="FFFFFF"/>
        <w:spacing w:line="238" w:lineRule="auto"/>
        <w:ind w:firstLine="284"/>
        <w:jc w:val="both"/>
        <w:rPr>
          <w:sz w:val="20"/>
          <w:szCs w:val="20"/>
        </w:rPr>
      </w:pPr>
      <w:r w:rsidRPr="00527948">
        <w:rPr>
          <w:color w:val="000000"/>
          <w:sz w:val="20"/>
          <w:szCs w:val="20"/>
        </w:rPr>
        <w:t>Идея системы, в основе реализации которой лежит функционально-стоимостный анализ, заключается в устранении бесполезных опер</w:t>
      </w:r>
      <w:r w:rsidRPr="00527948">
        <w:rPr>
          <w:color w:val="000000"/>
          <w:sz w:val="20"/>
          <w:szCs w:val="20"/>
        </w:rPr>
        <w:t>а</w:t>
      </w:r>
      <w:r w:rsidRPr="00527948">
        <w:rPr>
          <w:color w:val="000000"/>
          <w:sz w:val="20"/>
          <w:szCs w:val="20"/>
        </w:rPr>
        <w:t>ций, не создающих потребительскую стоимость. По различным тов</w:t>
      </w:r>
      <w:r w:rsidRPr="00527948">
        <w:rPr>
          <w:color w:val="000000"/>
          <w:sz w:val="20"/>
          <w:szCs w:val="20"/>
        </w:rPr>
        <w:t>а</w:t>
      </w:r>
      <w:r w:rsidRPr="00527948">
        <w:rPr>
          <w:color w:val="000000"/>
          <w:sz w:val="20"/>
          <w:szCs w:val="20"/>
        </w:rPr>
        <w:t>рам затраты на такие операции составляют от 30 до 70</w:t>
      </w:r>
      <w:r w:rsidR="00336293">
        <w:rPr>
          <w:color w:val="000000"/>
          <w:sz w:val="20"/>
          <w:szCs w:val="20"/>
        </w:rPr>
        <w:t> </w:t>
      </w:r>
      <w:r w:rsidRPr="00527948">
        <w:rPr>
          <w:color w:val="000000"/>
          <w:sz w:val="20"/>
          <w:szCs w:val="20"/>
        </w:rPr>
        <w:t>% общих затрат на производство готового</w:t>
      </w:r>
      <w:r w:rsidRPr="00527948">
        <w:rPr>
          <w:smallCaps/>
          <w:color w:val="000000"/>
          <w:sz w:val="20"/>
          <w:szCs w:val="20"/>
        </w:rPr>
        <w:t xml:space="preserve"> </w:t>
      </w:r>
      <w:r w:rsidRPr="00527948">
        <w:rPr>
          <w:color w:val="000000"/>
          <w:sz w:val="20"/>
          <w:szCs w:val="20"/>
        </w:rPr>
        <w:t>продукта. Наиболее бесполезные с точки зрения «</w:t>
      </w:r>
      <w:r w:rsidRPr="00527948">
        <w:rPr>
          <w:bCs/>
          <w:color w:val="000000"/>
          <w:sz w:val="20"/>
          <w:szCs w:val="20"/>
          <w:lang w:val="en-US"/>
        </w:rPr>
        <w:t>Lean</w:t>
      </w:r>
      <w:r w:rsidRPr="00527948">
        <w:rPr>
          <w:bCs/>
          <w:color w:val="000000"/>
          <w:sz w:val="20"/>
          <w:szCs w:val="20"/>
        </w:rPr>
        <w:t xml:space="preserve"> </w:t>
      </w:r>
      <w:r w:rsidRPr="00527948">
        <w:rPr>
          <w:bCs/>
          <w:color w:val="000000"/>
          <w:sz w:val="20"/>
          <w:szCs w:val="20"/>
          <w:lang w:val="en-US"/>
        </w:rPr>
        <w:t>production</w:t>
      </w:r>
      <w:r w:rsidRPr="00527948">
        <w:rPr>
          <w:color w:val="000000"/>
          <w:sz w:val="20"/>
          <w:szCs w:val="20"/>
        </w:rPr>
        <w:t>» затраты возникают на следующих этапах:</w:t>
      </w:r>
    </w:p>
    <w:p w:rsidR="00CE4355" w:rsidRPr="00527948" w:rsidRDefault="00BD7910" w:rsidP="0087354F">
      <w:pPr>
        <w:shd w:val="clear" w:color="auto" w:fill="FFFFFF"/>
        <w:spacing w:line="238" w:lineRule="auto"/>
        <w:ind w:firstLine="284"/>
        <w:jc w:val="both"/>
        <w:rPr>
          <w:sz w:val="20"/>
          <w:szCs w:val="20"/>
        </w:rPr>
      </w:pPr>
      <w:r w:rsidRPr="00527948">
        <w:rPr>
          <w:bCs/>
          <w:color w:val="000000"/>
          <w:sz w:val="20"/>
          <w:szCs w:val="20"/>
        </w:rPr>
        <w:t>–</w:t>
      </w:r>
      <w:r w:rsidR="00CE4355" w:rsidRPr="00527948">
        <w:rPr>
          <w:color w:val="000000"/>
          <w:sz w:val="20"/>
          <w:szCs w:val="20"/>
        </w:rPr>
        <w:t xml:space="preserve"> при транспортировке;</w:t>
      </w:r>
    </w:p>
    <w:p w:rsidR="00CE4355" w:rsidRPr="00527948" w:rsidRDefault="00BD7910" w:rsidP="0087354F">
      <w:pPr>
        <w:shd w:val="clear" w:color="auto" w:fill="FFFFFF"/>
        <w:spacing w:line="238" w:lineRule="auto"/>
        <w:ind w:firstLine="284"/>
        <w:jc w:val="both"/>
        <w:rPr>
          <w:sz w:val="20"/>
          <w:szCs w:val="20"/>
        </w:rPr>
      </w:pPr>
      <w:r w:rsidRPr="00527948">
        <w:rPr>
          <w:bCs/>
          <w:color w:val="000000"/>
          <w:sz w:val="20"/>
          <w:szCs w:val="20"/>
        </w:rPr>
        <w:t>–</w:t>
      </w:r>
      <w:r w:rsidR="00CE4355" w:rsidRPr="00527948">
        <w:rPr>
          <w:color w:val="000000"/>
          <w:sz w:val="20"/>
          <w:szCs w:val="20"/>
        </w:rPr>
        <w:t xml:space="preserve"> технологическом перемещении материальных ресурсов;</w:t>
      </w:r>
    </w:p>
    <w:p w:rsidR="00CE4355" w:rsidRPr="00527948" w:rsidRDefault="00BD7910" w:rsidP="0087354F">
      <w:pPr>
        <w:shd w:val="clear" w:color="auto" w:fill="FFFFFF"/>
        <w:spacing w:line="238" w:lineRule="auto"/>
        <w:ind w:firstLine="284"/>
        <w:jc w:val="both"/>
        <w:rPr>
          <w:sz w:val="20"/>
          <w:szCs w:val="20"/>
        </w:rPr>
      </w:pPr>
      <w:r w:rsidRPr="00527948">
        <w:rPr>
          <w:bCs/>
          <w:color w:val="000000"/>
          <w:sz w:val="20"/>
          <w:szCs w:val="20"/>
        </w:rPr>
        <w:t>–</w:t>
      </w:r>
      <w:r w:rsidR="00CE4355" w:rsidRPr="00527948">
        <w:rPr>
          <w:color w:val="000000"/>
          <w:sz w:val="20"/>
          <w:szCs w:val="20"/>
        </w:rPr>
        <w:t xml:space="preserve"> ожидании (складировании);</w:t>
      </w:r>
    </w:p>
    <w:p w:rsidR="00CE4355" w:rsidRDefault="00BD7910" w:rsidP="0087354F">
      <w:pPr>
        <w:shd w:val="clear" w:color="auto" w:fill="FFFFFF"/>
        <w:spacing w:line="238" w:lineRule="auto"/>
        <w:ind w:firstLine="284"/>
        <w:jc w:val="both"/>
        <w:rPr>
          <w:color w:val="000000"/>
          <w:sz w:val="20"/>
          <w:szCs w:val="20"/>
        </w:rPr>
      </w:pPr>
      <w:r w:rsidRPr="00527948">
        <w:rPr>
          <w:bCs/>
          <w:color w:val="000000"/>
          <w:sz w:val="20"/>
          <w:szCs w:val="20"/>
        </w:rPr>
        <w:t>–</w:t>
      </w:r>
      <w:r w:rsidR="00CE4355" w:rsidRPr="00527948">
        <w:rPr>
          <w:color w:val="000000"/>
          <w:sz w:val="20"/>
          <w:szCs w:val="20"/>
        </w:rPr>
        <w:t xml:space="preserve"> устранении дефектов.</w:t>
      </w:r>
    </w:p>
    <w:p w:rsidR="00336293" w:rsidRPr="00527948" w:rsidRDefault="00336293" w:rsidP="0087354F">
      <w:pPr>
        <w:shd w:val="clear" w:color="auto" w:fill="FFFFFF"/>
        <w:spacing w:line="238" w:lineRule="auto"/>
        <w:ind w:firstLine="284"/>
        <w:jc w:val="both"/>
        <w:rPr>
          <w:sz w:val="20"/>
          <w:szCs w:val="20"/>
        </w:rPr>
      </w:pPr>
      <w:r w:rsidRPr="00527948">
        <w:rPr>
          <w:color w:val="000000"/>
          <w:sz w:val="20"/>
          <w:szCs w:val="20"/>
        </w:rPr>
        <w:t>Непроизводительные потери связаны также с использованием ун</w:t>
      </w:r>
      <w:r w:rsidRPr="00527948">
        <w:rPr>
          <w:color w:val="000000"/>
          <w:sz w:val="20"/>
          <w:szCs w:val="20"/>
        </w:rPr>
        <w:t>и</w:t>
      </w:r>
      <w:r w:rsidRPr="00527948">
        <w:rPr>
          <w:color w:val="000000"/>
          <w:sz w:val="20"/>
          <w:szCs w:val="20"/>
        </w:rPr>
        <w:t>версального инвентаря и инструментов, перепроизводством готовой продукции.</w:t>
      </w:r>
    </w:p>
    <w:p w:rsidR="00A25969" w:rsidRPr="00527948" w:rsidRDefault="0087354F" w:rsidP="00A25969">
      <w:pPr>
        <w:shd w:val="clear" w:color="auto" w:fill="FFFFFF"/>
        <w:tabs>
          <w:tab w:val="left" w:pos="3949"/>
        </w:tabs>
        <w:jc w:val="both"/>
        <w:rPr>
          <w:sz w:val="20"/>
          <w:szCs w:val="20"/>
        </w:rPr>
      </w:pPr>
      <w:r w:rsidRPr="00527948">
        <w:rPr>
          <w:color w:val="000000"/>
          <w:sz w:val="20"/>
          <w:szCs w:val="20"/>
        </w:rPr>
        <w:t>Практика применения систем, основанных на принципах «</w:t>
      </w:r>
      <w:r w:rsidRPr="00527948">
        <w:rPr>
          <w:bCs/>
          <w:color w:val="000000"/>
          <w:sz w:val="20"/>
          <w:szCs w:val="20"/>
          <w:lang w:val="en-US"/>
        </w:rPr>
        <w:t>Lean</w:t>
      </w:r>
      <w:r w:rsidRPr="00527948">
        <w:rPr>
          <w:bCs/>
          <w:color w:val="000000"/>
          <w:sz w:val="20"/>
          <w:szCs w:val="20"/>
        </w:rPr>
        <w:t xml:space="preserve"> </w:t>
      </w:r>
      <w:r w:rsidRPr="00527948">
        <w:rPr>
          <w:bCs/>
          <w:color w:val="000000"/>
          <w:sz w:val="20"/>
          <w:szCs w:val="20"/>
          <w:lang w:val="en-US"/>
        </w:rPr>
        <w:t>produ</w:t>
      </w:r>
      <w:r w:rsidRPr="00527948">
        <w:rPr>
          <w:bCs/>
          <w:color w:val="000000"/>
          <w:sz w:val="20"/>
          <w:szCs w:val="20"/>
          <w:lang w:val="en-US"/>
        </w:rPr>
        <w:t>c</w:t>
      </w:r>
      <w:r w:rsidRPr="00527948">
        <w:rPr>
          <w:bCs/>
          <w:color w:val="000000"/>
          <w:sz w:val="20"/>
          <w:szCs w:val="20"/>
          <w:lang w:val="en-US"/>
        </w:rPr>
        <w:t>tion</w:t>
      </w:r>
      <w:r w:rsidRPr="00527948">
        <w:rPr>
          <w:color w:val="000000"/>
          <w:sz w:val="20"/>
          <w:szCs w:val="20"/>
        </w:rPr>
        <w:t>», показала, что сокращение брака составляет в среднем</w:t>
      </w:r>
      <w:r w:rsidR="00A25969">
        <w:rPr>
          <w:color w:val="000000"/>
          <w:sz w:val="20"/>
          <w:szCs w:val="20"/>
        </w:rPr>
        <w:t xml:space="preserve"> </w:t>
      </w:r>
      <w:r w:rsidR="00A25969" w:rsidRPr="00527948">
        <w:rPr>
          <w:color w:val="000000"/>
          <w:sz w:val="20"/>
          <w:szCs w:val="20"/>
        </w:rPr>
        <w:t>75</w:t>
      </w:r>
      <w:r w:rsidR="00A25969">
        <w:rPr>
          <w:color w:val="000000"/>
          <w:sz w:val="20"/>
          <w:szCs w:val="20"/>
        </w:rPr>
        <w:t> </w:t>
      </w:r>
      <w:r w:rsidR="00A25969" w:rsidRPr="00527948">
        <w:rPr>
          <w:color w:val="000000"/>
          <w:sz w:val="20"/>
          <w:szCs w:val="20"/>
        </w:rPr>
        <w:t>%, з</w:t>
      </w:r>
      <w:r w:rsidR="00A25969" w:rsidRPr="00527948">
        <w:rPr>
          <w:color w:val="000000"/>
          <w:sz w:val="20"/>
          <w:szCs w:val="20"/>
        </w:rPr>
        <w:t>а</w:t>
      </w:r>
      <w:r w:rsidR="00A25969" w:rsidRPr="00527948">
        <w:rPr>
          <w:color w:val="000000"/>
          <w:sz w:val="20"/>
          <w:szCs w:val="20"/>
        </w:rPr>
        <w:lastRenderedPageBreak/>
        <w:t xml:space="preserve">трат на производство (в расчете на единицу продукции) </w:t>
      </w:r>
      <w:r w:rsidR="00A25969" w:rsidRPr="00527948">
        <w:rPr>
          <w:bCs/>
          <w:color w:val="000000"/>
          <w:sz w:val="20"/>
          <w:szCs w:val="20"/>
        </w:rPr>
        <w:t>–</w:t>
      </w:r>
      <w:r w:rsidR="00A25969" w:rsidRPr="00527948">
        <w:rPr>
          <w:color w:val="000000"/>
          <w:sz w:val="20"/>
          <w:szCs w:val="20"/>
        </w:rPr>
        <w:t xml:space="preserve"> 45</w:t>
      </w:r>
      <w:r w:rsidR="00A25969">
        <w:rPr>
          <w:color w:val="000000"/>
          <w:sz w:val="20"/>
          <w:szCs w:val="20"/>
        </w:rPr>
        <w:t> </w:t>
      </w:r>
      <w:r w:rsidR="00A25969" w:rsidRPr="00527948">
        <w:rPr>
          <w:color w:val="000000"/>
          <w:sz w:val="20"/>
          <w:szCs w:val="20"/>
        </w:rPr>
        <w:t>%, дл</w:t>
      </w:r>
      <w:r w:rsidR="00A25969" w:rsidRPr="00527948">
        <w:rPr>
          <w:color w:val="000000"/>
          <w:sz w:val="20"/>
          <w:szCs w:val="20"/>
        </w:rPr>
        <w:t>и</w:t>
      </w:r>
      <w:r w:rsidR="00A25969" w:rsidRPr="00527948">
        <w:rPr>
          <w:color w:val="000000"/>
          <w:sz w:val="20"/>
          <w:szCs w:val="20"/>
        </w:rPr>
        <w:t>тельности производственного</w:t>
      </w:r>
      <w:r w:rsidR="00A25969">
        <w:rPr>
          <w:color w:val="000000"/>
          <w:sz w:val="20"/>
          <w:szCs w:val="20"/>
        </w:rPr>
        <w:t xml:space="preserve"> </w:t>
      </w:r>
      <w:r w:rsidR="00A25969" w:rsidRPr="00527948">
        <w:rPr>
          <w:color w:val="000000"/>
          <w:sz w:val="20"/>
          <w:szCs w:val="20"/>
        </w:rPr>
        <w:t xml:space="preserve">цикла </w:t>
      </w:r>
      <w:r w:rsidR="00A25969" w:rsidRPr="00527948">
        <w:rPr>
          <w:bCs/>
          <w:color w:val="000000"/>
          <w:sz w:val="20"/>
          <w:szCs w:val="20"/>
        </w:rPr>
        <w:t>–</w:t>
      </w:r>
      <w:r w:rsidR="00A25969" w:rsidRPr="00527948">
        <w:rPr>
          <w:color w:val="000000"/>
          <w:sz w:val="20"/>
          <w:szCs w:val="20"/>
        </w:rPr>
        <w:t xml:space="preserve"> 50</w:t>
      </w:r>
      <w:r w:rsidR="00A25969">
        <w:rPr>
          <w:color w:val="000000"/>
          <w:sz w:val="20"/>
          <w:szCs w:val="20"/>
        </w:rPr>
        <w:t> </w:t>
      </w:r>
      <w:r w:rsidR="00A25969" w:rsidRPr="00527948">
        <w:rPr>
          <w:color w:val="000000"/>
          <w:sz w:val="20"/>
          <w:szCs w:val="20"/>
        </w:rPr>
        <w:t xml:space="preserve">%, потребности в оборотном капитале </w:t>
      </w:r>
      <w:r w:rsidR="00A25969" w:rsidRPr="00527948">
        <w:rPr>
          <w:bCs/>
          <w:color w:val="000000"/>
          <w:sz w:val="20"/>
          <w:szCs w:val="20"/>
        </w:rPr>
        <w:t>–</w:t>
      </w:r>
      <w:r w:rsidR="00A25969" w:rsidRPr="00527948">
        <w:rPr>
          <w:color w:val="000000"/>
          <w:sz w:val="20"/>
          <w:szCs w:val="20"/>
        </w:rPr>
        <w:t xml:space="preserve"> до 75</w:t>
      </w:r>
      <w:r w:rsidR="00A25969">
        <w:rPr>
          <w:color w:val="000000"/>
          <w:sz w:val="20"/>
          <w:szCs w:val="20"/>
        </w:rPr>
        <w:t> </w:t>
      </w:r>
      <w:r w:rsidR="00A25969" w:rsidRPr="00527948">
        <w:rPr>
          <w:color w:val="000000"/>
          <w:sz w:val="20"/>
          <w:szCs w:val="20"/>
        </w:rPr>
        <w:t xml:space="preserve">%, в основном капитале </w:t>
      </w:r>
      <w:r w:rsidR="00A25969" w:rsidRPr="00527948">
        <w:rPr>
          <w:bCs/>
          <w:color w:val="000000"/>
          <w:sz w:val="20"/>
          <w:szCs w:val="20"/>
        </w:rPr>
        <w:t>–</w:t>
      </w:r>
      <w:r w:rsidR="00A25969">
        <w:rPr>
          <w:color w:val="000000"/>
          <w:sz w:val="20"/>
          <w:szCs w:val="20"/>
        </w:rPr>
        <w:t xml:space="preserve"> до 50 </w:t>
      </w:r>
      <w:r w:rsidR="00A25969" w:rsidRPr="00527948">
        <w:rPr>
          <w:color w:val="000000"/>
          <w:sz w:val="20"/>
          <w:szCs w:val="20"/>
        </w:rPr>
        <w:t>%.</w:t>
      </w:r>
    </w:p>
    <w:p w:rsidR="00336293" w:rsidRPr="00527948" w:rsidRDefault="00336293" w:rsidP="0087354F">
      <w:pPr>
        <w:shd w:val="clear" w:color="auto" w:fill="FFFFFF"/>
        <w:ind w:firstLine="284"/>
        <w:jc w:val="both"/>
        <w:rPr>
          <w:sz w:val="20"/>
          <w:szCs w:val="20"/>
        </w:rPr>
      </w:pPr>
    </w:p>
    <w:p w:rsidR="00CE4355" w:rsidRPr="00527948" w:rsidRDefault="00CE4355" w:rsidP="00336293">
      <w:pPr>
        <w:jc w:val="center"/>
        <w:rPr>
          <w:sz w:val="20"/>
          <w:szCs w:val="20"/>
        </w:rPr>
      </w:pPr>
      <w:r w:rsidRPr="00527948">
        <w:rPr>
          <w:noProof/>
          <w:sz w:val="20"/>
          <w:szCs w:val="20"/>
        </w:rPr>
        <w:drawing>
          <wp:inline distT="0" distB="0" distL="0" distR="0">
            <wp:extent cx="3171825" cy="2200275"/>
            <wp:effectExtent l="19050" t="0" r="9525" b="0"/>
            <wp:docPr id="182" name="Рисунок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pic:cNvPicPr>
                      <a:picLocks noChangeAspect="1" noChangeArrowheads="1"/>
                    </pic:cNvPicPr>
                  </pic:nvPicPr>
                  <pic:blipFill>
                    <a:blip r:embed="rId29" cstate="print"/>
                    <a:srcRect r="2690" b="13924"/>
                    <a:stretch>
                      <a:fillRect/>
                    </a:stretch>
                  </pic:blipFill>
                  <pic:spPr bwMode="auto">
                    <a:xfrm>
                      <a:off x="0" y="0"/>
                      <a:ext cx="3171825" cy="2200275"/>
                    </a:xfrm>
                    <a:prstGeom prst="rect">
                      <a:avLst/>
                    </a:prstGeom>
                    <a:noFill/>
                    <a:ln w="9525">
                      <a:noFill/>
                      <a:miter lim="800000"/>
                      <a:headEnd/>
                      <a:tailEnd/>
                    </a:ln>
                  </pic:spPr>
                </pic:pic>
              </a:graphicData>
            </a:graphic>
          </wp:inline>
        </w:drawing>
      </w:r>
    </w:p>
    <w:p w:rsidR="00336293" w:rsidRDefault="00336293" w:rsidP="00527948">
      <w:pPr>
        <w:ind w:firstLine="284"/>
        <w:jc w:val="center"/>
        <w:rPr>
          <w:sz w:val="16"/>
          <w:szCs w:val="16"/>
        </w:rPr>
      </w:pPr>
    </w:p>
    <w:p w:rsidR="00CE4355" w:rsidRPr="00BD7910" w:rsidRDefault="00CE4355" w:rsidP="00527948">
      <w:pPr>
        <w:ind w:firstLine="284"/>
        <w:jc w:val="center"/>
        <w:rPr>
          <w:bCs/>
          <w:color w:val="000000"/>
          <w:sz w:val="16"/>
          <w:szCs w:val="16"/>
        </w:rPr>
      </w:pPr>
      <w:r w:rsidRPr="00BD7910">
        <w:rPr>
          <w:sz w:val="16"/>
          <w:szCs w:val="16"/>
        </w:rPr>
        <w:t xml:space="preserve">Рис. </w:t>
      </w:r>
      <w:r w:rsidR="00BD7910" w:rsidRPr="00BD7910">
        <w:rPr>
          <w:sz w:val="16"/>
          <w:szCs w:val="16"/>
        </w:rPr>
        <w:t>3.</w:t>
      </w:r>
      <w:r w:rsidRPr="00BD7910">
        <w:rPr>
          <w:sz w:val="16"/>
          <w:szCs w:val="16"/>
        </w:rPr>
        <w:t>3. Базовые компоненты микрологи</w:t>
      </w:r>
      <w:r w:rsidR="00336293">
        <w:rPr>
          <w:sz w:val="16"/>
          <w:szCs w:val="16"/>
        </w:rPr>
        <w:t>сти</w:t>
      </w:r>
      <w:r w:rsidRPr="00BD7910">
        <w:rPr>
          <w:sz w:val="16"/>
          <w:szCs w:val="16"/>
        </w:rPr>
        <w:t>ческой системы «</w:t>
      </w:r>
      <w:r w:rsidRPr="00BD7910">
        <w:rPr>
          <w:bCs/>
          <w:color w:val="000000"/>
          <w:sz w:val="16"/>
          <w:szCs w:val="16"/>
          <w:lang w:val="en-US"/>
        </w:rPr>
        <w:t>Lean</w:t>
      </w:r>
      <w:r w:rsidRPr="00BD7910">
        <w:rPr>
          <w:bCs/>
          <w:color w:val="000000"/>
          <w:sz w:val="16"/>
          <w:szCs w:val="16"/>
        </w:rPr>
        <w:t xml:space="preserve"> </w:t>
      </w:r>
      <w:r w:rsidRPr="00BD7910">
        <w:rPr>
          <w:bCs/>
          <w:color w:val="000000"/>
          <w:sz w:val="16"/>
          <w:szCs w:val="16"/>
          <w:lang w:val="en-US"/>
        </w:rPr>
        <w:t>production</w:t>
      </w:r>
      <w:r w:rsidRPr="00BD7910">
        <w:rPr>
          <w:bCs/>
          <w:color w:val="000000"/>
          <w:sz w:val="16"/>
          <w:szCs w:val="16"/>
        </w:rPr>
        <w:t>»</w:t>
      </w:r>
    </w:p>
    <w:p w:rsidR="00CE4355" w:rsidRPr="00527948" w:rsidRDefault="00CE4355" w:rsidP="00527948">
      <w:pPr>
        <w:shd w:val="clear" w:color="auto" w:fill="FFFFFF"/>
        <w:ind w:firstLine="284"/>
        <w:rPr>
          <w:bCs/>
          <w:color w:val="000000"/>
          <w:sz w:val="20"/>
          <w:szCs w:val="20"/>
        </w:rPr>
      </w:pPr>
    </w:p>
    <w:p w:rsidR="00CE4355" w:rsidRPr="00BD7910" w:rsidRDefault="00BD7910" w:rsidP="00C77640">
      <w:pPr>
        <w:shd w:val="clear" w:color="auto" w:fill="FFFFFF"/>
        <w:jc w:val="center"/>
        <w:rPr>
          <w:b/>
          <w:bCs/>
          <w:color w:val="000000"/>
          <w:sz w:val="20"/>
          <w:szCs w:val="20"/>
        </w:rPr>
      </w:pPr>
      <w:r w:rsidRPr="00BD7910">
        <w:rPr>
          <w:b/>
          <w:bCs/>
          <w:color w:val="000000"/>
          <w:sz w:val="20"/>
          <w:szCs w:val="20"/>
        </w:rPr>
        <w:t>3.</w:t>
      </w:r>
      <w:r w:rsidR="00CE4355" w:rsidRPr="00BD7910">
        <w:rPr>
          <w:b/>
          <w:bCs/>
          <w:color w:val="000000"/>
          <w:sz w:val="20"/>
          <w:szCs w:val="20"/>
        </w:rPr>
        <w:t>3. Перспективы развития логистических систем в производстве</w:t>
      </w:r>
    </w:p>
    <w:p w:rsidR="00CE4355" w:rsidRPr="00527948" w:rsidRDefault="00CE4355" w:rsidP="00527948">
      <w:pPr>
        <w:shd w:val="clear" w:color="auto" w:fill="FFFFFF"/>
        <w:ind w:firstLine="284"/>
        <w:rPr>
          <w:sz w:val="20"/>
          <w:szCs w:val="20"/>
        </w:rPr>
      </w:pPr>
    </w:p>
    <w:p w:rsidR="00CE4355" w:rsidRPr="00527948" w:rsidRDefault="00CE4355" w:rsidP="00A25969">
      <w:pPr>
        <w:shd w:val="clear" w:color="auto" w:fill="FFFFFF"/>
        <w:spacing w:line="242" w:lineRule="auto"/>
        <w:ind w:firstLine="284"/>
        <w:jc w:val="both"/>
        <w:rPr>
          <w:sz w:val="20"/>
          <w:szCs w:val="20"/>
        </w:rPr>
      </w:pPr>
      <w:r w:rsidRPr="00527948">
        <w:rPr>
          <w:color w:val="000000"/>
          <w:sz w:val="20"/>
          <w:szCs w:val="20"/>
        </w:rPr>
        <w:t>Рассматривая перспективы развития микрологистических систем в производстве, необходимо отметить, что большинство современных подходов к их созданию базируется на принципах, сформулированных в 1950</w:t>
      </w:r>
      <w:r w:rsidR="00C77640" w:rsidRPr="00527948">
        <w:rPr>
          <w:bCs/>
          <w:color w:val="000000"/>
          <w:sz w:val="20"/>
          <w:szCs w:val="20"/>
        </w:rPr>
        <w:t>–</w:t>
      </w:r>
      <w:r w:rsidRPr="00527948">
        <w:rPr>
          <w:color w:val="000000"/>
          <w:sz w:val="20"/>
          <w:szCs w:val="20"/>
        </w:rPr>
        <w:t xml:space="preserve">1960-х </w:t>
      </w:r>
      <w:r w:rsidR="0036073F">
        <w:rPr>
          <w:color w:val="000000"/>
          <w:sz w:val="20"/>
          <w:szCs w:val="20"/>
        </w:rPr>
        <w:t>годах</w:t>
      </w:r>
      <w:r w:rsidRPr="00527948">
        <w:rPr>
          <w:color w:val="000000"/>
          <w:sz w:val="20"/>
          <w:szCs w:val="20"/>
        </w:rPr>
        <w:t>, и имеет в своей основе либо «толкающую» (М</w:t>
      </w:r>
      <w:r w:rsidRPr="00527948">
        <w:rPr>
          <w:color w:val="000000"/>
          <w:sz w:val="20"/>
          <w:szCs w:val="20"/>
          <w:lang w:val="en-US"/>
        </w:rPr>
        <w:t>R</w:t>
      </w:r>
      <w:r w:rsidRPr="00527948">
        <w:rPr>
          <w:color w:val="000000"/>
          <w:sz w:val="20"/>
          <w:szCs w:val="20"/>
        </w:rPr>
        <w:t>Р</w:t>
      </w:r>
      <w:r w:rsidR="00AE52AC">
        <w:rPr>
          <w:color w:val="000000"/>
          <w:sz w:val="20"/>
          <w:szCs w:val="20"/>
        </w:rPr>
        <w:t>), либо «тянущую» (</w:t>
      </w:r>
      <w:r w:rsidR="00AE52AC">
        <w:rPr>
          <w:color w:val="000000"/>
          <w:sz w:val="20"/>
          <w:szCs w:val="20"/>
          <w:lang w:val="en-US"/>
        </w:rPr>
        <w:t>J</w:t>
      </w:r>
      <w:r w:rsidRPr="00527948">
        <w:rPr>
          <w:color w:val="000000"/>
          <w:sz w:val="20"/>
          <w:szCs w:val="20"/>
        </w:rPr>
        <w:t>Т) организацию материального потока. О</w:t>
      </w:r>
      <w:r w:rsidRPr="00527948">
        <w:rPr>
          <w:color w:val="000000"/>
          <w:sz w:val="20"/>
          <w:szCs w:val="20"/>
        </w:rPr>
        <w:t>д</w:t>
      </w:r>
      <w:r w:rsidRPr="00527948">
        <w:rPr>
          <w:color w:val="000000"/>
          <w:sz w:val="20"/>
          <w:szCs w:val="20"/>
        </w:rPr>
        <w:t>нако оба типа систем не лишены недостатков. Если для М</w:t>
      </w:r>
      <w:r w:rsidRPr="00527948">
        <w:rPr>
          <w:color w:val="000000"/>
          <w:sz w:val="20"/>
          <w:szCs w:val="20"/>
          <w:lang w:val="en-US"/>
        </w:rPr>
        <w:t>R</w:t>
      </w:r>
      <w:r w:rsidRPr="00527948">
        <w:rPr>
          <w:color w:val="000000"/>
          <w:sz w:val="20"/>
          <w:szCs w:val="20"/>
        </w:rPr>
        <w:t>Р это нео</w:t>
      </w:r>
      <w:r w:rsidRPr="00527948">
        <w:rPr>
          <w:color w:val="000000"/>
          <w:sz w:val="20"/>
          <w:szCs w:val="20"/>
        </w:rPr>
        <w:t>б</w:t>
      </w:r>
      <w:r w:rsidRPr="00527948">
        <w:rPr>
          <w:color w:val="000000"/>
          <w:sz w:val="20"/>
          <w:szCs w:val="20"/>
        </w:rPr>
        <w:t>ходимость поддерживать достаточные запасы материалов между ра</w:t>
      </w:r>
      <w:r w:rsidRPr="00527948">
        <w:rPr>
          <w:color w:val="000000"/>
          <w:sz w:val="20"/>
          <w:szCs w:val="20"/>
        </w:rPr>
        <w:t>з</w:t>
      </w:r>
      <w:r w:rsidRPr="00527948">
        <w:rPr>
          <w:color w:val="000000"/>
          <w:sz w:val="20"/>
          <w:szCs w:val="20"/>
        </w:rPr>
        <w:t xml:space="preserve">личными </w:t>
      </w:r>
      <w:r w:rsidR="00C77640">
        <w:rPr>
          <w:color w:val="000000"/>
          <w:sz w:val="20"/>
          <w:szCs w:val="20"/>
        </w:rPr>
        <w:t>п</w:t>
      </w:r>
      <w:r w:rsidRPr="00527948">
        <w:rPr>
          <w:color w:val="000000"/>
          <w:sz w:val="20"/>
          <w:szCs w:val="20"/>
        </w:rPr>
        <w:t>роизводственным</w:t>
      </w:r>
      <w:r w:rsidR="00AE52AC">
        <w:rPr>
          <w:color w:val="000000"/>
          <w:sz w:val="20"/>
          <w:szCs w:val="20"/>
        </w:rPr>
        <w:t xml:space="preserve">и участками и звеньями, то для </w:t>
      </w:r>
      <w:r w:rsidR="00AE52AC">
        <w:rPr>
          <w:color w:val="000000"/>
          <w:sz w:val="20"/>
          <w:szCs w:val="20"/>
          <w:lang w:val="en-US"/>
        </w:rPr>
        <w:t>J</w:t>
      </w:r>
      <w:r w:rsidRPr="00527948">
        <w:rPr>
          <w:color w:val="000000"/>
          <w:sz w:val="20"/>
          <w:szCs w:val="20"/>
        </w:rPr>
        <w:t xml:space="preserve">Т </w:t>
      </w:r>
      <w:r w:rsidR="00C77640" w:rsidRPr="00527948">
        <w:rPr>
          <w:bCs/>
          <w:color w:val="000000"/>
          <w:sz w:val="20"/>
          <w:szCs w:val="20"/>
        </w:rPr>
        <w:t>–</w:t>
      </w:r>
      <w:r w:rsidRPr="00527948">
        <w:rPr>
          <w:color w:val="000000"/>
          <w:sz w:val="20"/>
          <w:szCs w:val="20"/>
        </w:rPr>
        <w:t xml:space="preserve"> сп</w:t>
      </w:r>
      <w:r w:rsidRPr="00527948">
        <w:rPr>
          <w:color w:val="000000"/>
          <w:sz w:val="20"/>
          <w:szCs w:val="20"/>
        </w:rPr>
        <w:t>о</w:t>
      </w:r>
      <w:r w:rsidRPr="00527948">
        <w:rPr>
          <w:color w:val="000000"/>
          <w:sz w:val="20"/>
          <w:szCs w:val="20"/>
        </w:rPr>
        <w:t>собность эффективно функционировать лишь при коротких циклах снабжения и производства, повышенная чувствительность к качеству прогнозных показателей спроса, а также предпочтение продукции, все заказы ко</w:t>
      </w:r>
      <w:r w:rsidR="00AE52AC">
        <w:rPr>
          <w:color w:val="000000"/>
          <w:sz w:val="20"/>
          <w:szCs w:val="20"/>
        </w:rPr>
        <w:t xml:space="preserve">торой одинакового размера. </w:t>
      </w:r>
      <w:r w:rsidR="0036073F">
        <w:rPr>
          <w:color w:val="000000"/>
          <w:sz w:val="20"/>
          <w:szCs w:val="20"/>
        </w:rPr>
        <w:t xml:space="preserve">Система </w:t>
      </w:r>
      <w:r w:rsidR="00AE52AC">
        <w:rPr>
          <w:color w:val="000000"/>
          <w:sz w:val="20"/>
          <w:szCs w:val="20"/>
          <w:lang w:val="en-US"/>
        </w:rPr>
        <w:t>J</w:t>
      </w:r>
      <w:r w:rsidRPr="00527948">
        <w:rPr>
          <w:color w:val="000000"/>
          <w:sz w:val="20"/>
          <w:szCs w:val="20"/>
        </w:rPr>
        <w:t>Т оказалась негибкой для серийного производства с часто повторяемыми процессами. Да</w:t>
      </w:r>
      <w:r w:rsidRPr="00527948">
        <w:rPr>
          <w:color w:val="000000"/>
          <w:sz w:val="20"/>
          <w:szCs w:val="20"/>
        </w:rPr>
        <w:t>н</w:t>
      </w:r>
      <w:r w:rsidRPr="00527948">
        <w:rPr>
          <w:color w:val="000000"/>
          <w:sz w:val="20"/>
          <w:szCs w:val="20"/>
        </w:rPr>
        <w:t>ная система зародилась в Японии в кризисный период, отличавшийся ограниченностью материальных ресурсов и капитала и высокой безр</w:t>
      </w:r>
      <w:r w:rsidRPr="00527948">
        <w:rPr>
          <w:color w:val="000000"/>
          <w:sz w:val="20"/>
          <w:szCs w:val="20"/>
        </w:rPr>
        <w:t>а</w:t>
      </w:r>
      <w:r w:rsidRPr="00527948">
        <w:rPr>
          <w:color w:val="000000"/>
          <w:sz w:val="20"/>
          <w:szCs w:val="20"/>
        </w:rPr>
        <w:t>ботицей. Не</w:t>
      </w:r>
      <w:r w:rsidRPr="00527948">
        <w:rPr>
          <w:color w:val="000000"/>
          <w:sz w:val="20"/>
          <w:szCs w:val="20"/>
        </w:rPr>
        <w:softHyphen/>
        <w:t>хватка ресурсов исключала излишки и не позволяла нака</w:t>
      </w:r>
      <w:r w:rsidRPr="00527948">
        <w:rPr>
          <w:color w:val="000000"/>
          <w:sz w:val="20"/>
          <w:szCs w:val="20"/>
        </w:rPr>
        <w:t>п</w:t>
      </w:r>
      <w:r w:rsidRPr="00527948">
        <w:rPr>
          <w:color w:val="000000"/>
          <w:sz w:val="20"/>
          <w:szCs w:val="20"/>
        </w:rPr>
        <w:lastRenderedPageBreak/>
        <w:t>ливать большие буферные запасы, к тому же недостаток капитала пр</w:t>
      </w:r>
      <w:r w:rsidRPr="00527948">
        <w:rPr>
          <w:color w:val="000000"/>
          <w:sz w:val="20"/>
          <w:szCs w:val="20"/>
        </w:rPr>
        <w:t>е</w:t>
      </w:r>
      <w:r w:rsidRPr="00527948">
        <w:rPr>
          <w:color w:val="000000"/>
          <w:sz w:val="20"/>
          <w:szCs w:val="20"/>
        </w:rPr>
        <w:t>пятствовал содержанию больших запасов на предприятиях. Но выс</w:t>
      </w:r>
      <w:r w:rsidRPr="00527948">
        <w:rPr>
          <w:color w:val="000000"/>
          <w:sz w:val="20"/>
          <w:szCs w:val="20"/>
        </w:rPr>
        <w:t>о</w:t>
      </w:r>
      <w:r w:rsidRPr="00527948">
        <w:rPr>
          <w:color w:val="000000"/>
          <w:sz w:val="20"/>
          <w:szCs w:val="20"/>
        </w:rPr>
        <w:t>кая безработица минимизировала оба этих дефицита дешевизной р</w:t>
      </w:r>
      <w:r w:rsidRPr="00527948">
        <w:rPr>
          <w:color w:val="000000"/>
          <w:sz w:val="20"/>
          <w:szCs w:val="20"/>
        </w:rPr>
        <w:t>а</w:t>
      </w:r>
      <w:r w:rsidRPr="00527948">
        <w:rPr>
          <w:color w:val="000000"/>
          <w:sz w:val="20"/>
          <w:szCs w:val="20"/>
        </w:rPr>
        <w:t>бочей силы.</w:t>
      </w:r>
    </w:p>
    <w:p w:rsidR="00CE4355" w:rsidRPr="00527948" w:rsidRDefault="00CE4355" w:rsidP="00A25969">
      <w:pPr>
        <w:shd w:val="clear" w:color="auto" w:fill="FFFFFF"/>
        <w:spacing w:line="242" w:lineRule="auto"/>
        <w:ind w:firstLine="284"/>
        <w:jc w:val="both"/>
        <w:rPr>
          <w:sz w:val="20"/>
          <w:szCs w:val="20"/>
        </w:rPr>
      </w:pPr>
      <w:r w:rsidRPr="00527948">
        <w:rPr>
          <w:color w:val="000000"/>
          <w:sz w:val="20"/>
          <w:szCs w:val="20"/>
        </w:rPr>
        <w:t>Развитие системы управ</w:t>
      </w:r>
      <w:r w:rsidR="00C77640">
        <w:rPr>
          <w:color w:val="000000"/>
          <w:sz w:val="20"/>
          <w:szCs w:val="20"/>
        </w:rPr>
        <w:t>ления производством сосредоточи</w:t>
      </w:r>
      <w:r w:rsidRPr="00527948">
        <w:rPr>
          <w:color w:val="000000"/>
          <w:sz w:val="20"/>
          <w:szCs w:val="20"/>
        </w:rPr>
        <w:t>лось на оптимизации процесса получения материалов для производства и в</w:t>
      </w:r>
      <w:r w:rsidRPr="00527948">
        <w:rPr>
          <w:color w:val="000000"/>
          <w:sz w:val="20"/>
          <w:szCs w:val="20"/>
        </w:rPr>
        <w:t>ы</w:t>
      </w:r>
      <w:r w:rsidRPr="00527948">
        <w:rPr>
          <w:color w:val="000000"/>
          <w:sz w:val="20"/>
          <w:szCs w:val="20"/>
        </w:rPr>
        <w:t xml:space="preserve">ходе готовой продукции. Основным требованием стало максимально возможное ускорение процесса и эффективное использование товарно-сырьевых ресурсов. Однако повышение эффективности в отношении сырья и материалов достигается за счет снижения эффективности в других областях </w:t>
      </w:r>
      <w:r w:rsidR="00C77640" w:rsidRPr="00527948">
        <w:rPr>
          <w:bCs/>
          <w:color w:val="000000"/>
          <w:sz w:val="20"/>
          <w:szCs w:val="20"/>
        </w:rPr>
        <w:t>–</w:t>
      </w:r>
      <w:r w:rsidRPr="00527948">
        <w:rPr>
          <w:color w:val="000000"/>
          <w:sz w:val="20"/>
          <w:szCs w:val="20"/>
        </w:rPr>
        <w:t xml:space="preserve"> ресурсов, рабочей силы или используемого обор</w:t>
      </w:r>
      <w:r w:rsidRPr="00527948">
        <w:rPr>
          <w:color w:val="000000"/>
          <w:sz w:val="20"/>
          <w:szCs w:val="20"/>
        </w:rPr>
        <w:t>у</w:t>
      </w:r>
      <w:r w:rsidR="00AE52AC">
        <w:rPr>
          <w:color w:val="000000"/>
          <w:sz w:val="20"/>
          <w:szCs w:val="20"/>
        </w:rPr>
        <w:t xml:space="preserve">дования. Поскольку на </w:t>
      </w:r>
      <w:r w:rsidR="00AE52AC">
        <w:rPr>
          <w:color w:val="000000"/>
          <w:sz w:val="20"/>
          <w:szCs w:val="20"/>
          <w:lang w:val="en-US"/>
        </w:rPr>
        <w:t>J</w:t>
      </w:r>
      <w:r w:rsidRPr="00527948">
        <w:rPr>
          <w:color w:val="000000"/>
          <w:sz w:val="20"/>
          <w:szCs w:val="20"/>
        </w:rPr>
        <w:t>Т-линии производства невозможно равноме</w:t>
      </w:r>
      <w:r w:rsidRPr="00527948">
        <w:rPr>
          <w:color w:val="000000"/>
          <w:sz w:val="20"/>
          <w:szCs w:val="20"/>
        </w:rPr>
        <w:t>р</w:t>
      </w:r>
      <w:r w:rsidRPr="00527948">
        <w:rPr>
          <w:color w:val="000000"/>
          <w:sz w:val="20"/>
          <w:szCs w:val="20"/>
        </w:rPr>
        <w:t>но распределить работу между всеми операторами (они выполняют различные функции), то одни из них будут всегда более заняты, чем другие. Скорость полного производственного процесса определяется скоростью самого медленного оператора, если работы на рабочих ме</w:t>
      </w:r>
      <w:r w:rsidRPr="00527948">
        <w:rPr>
          <w:color w:val="000000"/>
          <w:sz w:val="20"/>
          <w:szCs w:val="20"/>
        </w:rPr>
        <w:t>с</w:t>
      </w:r>
      <w:r w:rsidRPr="00527948">
        <w:rPr>
          <w:color w:val="000000"/>
          <w:sz w:val="20"/>
          <w:szCs w:val="20"/>
        </w:rPr>
        <w:t xml:space="preserve">тах не синхронизированы. В этом случае у большинства служащих появляется </w:t>
      </w:r>
      <w:r w:rsidRPr="00527948">
        <w:rPr>
          <w:iCs/>
          <w:color w:val="000000"/>
          <w:sz w:val="20"/>
          <w:szCs w:val="20"/>
        </w:rPr>
        <w:t xml:space="preserve">время ожидания: </w:t>
      </w:r>
      <w:r w:rsidRPr="00527948">
        <w:rPr>
          <w:color w:val="000000"/>
          <w:sz w:val="20"/>
          <w:szCs w:val="20"/>
        </w:rPr>
        <w:t>простаивают работники и оборудование. Однако такое неэффективное использование рабочей силы создает возможность для эффективного использования материалов.</w:t>
      </w:r>
    </w:p>
    <w:p w:rsidR="00CE4355" w:rsidRPr="00527948" w:rsidRDefault="00CE4355" w:rsidP="00A25969">
      <w:pPr>
        <w:shd w:val="clear" w:color="auto" w:fill="FFFFFF"/>
        <w:spacing w:line="242" w:lineRule="auto"/>
        <w:ind w:firstLine="284"/>
        <w:jc w:val="both"/>
        <w:rPr>
          <w:color w:val="000000"/>
          <w:sz w:val="20"/>
          <w:szCs w:val="20"/>
        </w:rPr>
      </w:pPr>
      <w:r w:rsidRPr="00527948">
        <w:rPr>
          <w:color w:val="000000"/>
          <w:sz w:val="20"/>
          <w:szCs w:val="20"/>
        </w:rPr>
        <w:t>Попытки устранить недостатки, присущие обеим системам, прив</w:t>
      </w:r>
      <w:r w:rsidRPr="00527948">
        <w:rPr>
          <w:color w:val="000000"/>
          <w:sz w:val="20"/>
          <w:szCs w:val="20"/>
        </w:rPr>
        <w:t>е</w:t>
      </w:r>
      <w:r w:rsidRPr="00527948">
        <w:rPr>
          <w:color w:val="000000"/>
          <w:sz w:val="20"/>
          <w:szCs w:val="20"/>
        </w:rPr>
        <w:t>ли к объединению базовых принципов «толкающих» и «тянущих» си</w:t>
      </w:r>
      <w:r w:rsidRPr="00527948">
        <w:rPr>
          <w:color w:val="000000"/>
          <w:sz w:val="20"/>
          <w:szCs w:val="20"/>
        </w:rPr>
        <w:t>с</w:t>
      </w:r>
      <w:r w:rsidRPr="00527948">
        <w:rPr>
          <w:color w:val="000000"/>
          <w:sz w:val="20"/>
          <w:szCs w:val="20"/>
        </w:rPr>
        <w:t>тем в едином операционном комплексе М</w:t>
      </w:r>
      <w:r w:rsidRPr="00527948">
        <w:rPr>
          <w:color w:val="000000"/>
          <w:sz w:val="20"/>
          <w:szCs w:val="20"/>
          <w:lang w:val="en-US"/>
        </w:rPr>
        <w:t>R</w:t>
      </w:r>
      <w:r w:rsidRPr="00527948">
        <w:rPr>
          <w:color w:val="000000"/>
          <w:sz w:val="20"/>
          <w:szCs w:val="20"/>
        </w:rPr>
        <w:t>Р</w:t>
      </w:r>
      <w:r w:rsidR="0036073F">
        <w:rPr>
          <w:color w:val="000000"/>
          <w:sz w:val="20"/>
          <w:szCs w:val="20"/>
        </w:rPr>
        <w:t>-</w:t>
      </w:r>
      <w:r w:rsidRPr="00527948">
        <w:rPr>
          <w:color w:val="000000"/>
          <w:sz w:val="20"/>
          <w:szCs w:val="20"/>
          <w:lang w:val="en-US"/>
        </w:rPr>
        <w:t>III</w:t>
      </w:r>
      <w:r w:rsidRPr="00527948">
        <w:rPr>
          <w:color w:val="000000"/>
          <w:sz w:val="20"/>
          <w:szCs w:val="20"/>
        </w:rPr>
        <w:t xml:space="preserve">. </w:t>
      </w:r>
    </w:p>
    <w:p w:rsidR="00CE4355" w:rsidRPr="00527948" w:rsidRDefault="00CE4355" w:rsidP="00A25969">
      <w:pPr>
        <w:shd w:val="clear" w:color="auto" w:fill="FFFFFF"/>
        <w:spacing w:line="242" w:lineRule="auto"/>
        <w:ind w:firstLine="284"/>
        <w:jc w:val="both"/>
        <w:rPr>
          <w:sz w:val="20"/>
          <w:szCs w:val="20"/>
        </w:rPr>
      </w:pPr>
      <w:r w:rsidRPr="00527948">
        <w:rPr>
          <w:color w:val="000000"/>
          <w:sz w:val="20"/>
          <w:szCs w:val="20"/>
        </w:rPr>
        <w:t>Одной из наиболее перспективных технологий подобного класса является микрологистическая система ОРТ (</w:t>
      </w:r>
      <w:r w:rsidRPr="00527948">
        <w:rPr>
          <w:color w:val="000000"/>
          <w:sz w:val="20"/>
          <w:szCs w:val="20"/>
          <w:lang w:val="en-US"/>
        </w:rPr>
        <w:t>optimized</w:t>
      </w:r>
      <w:r w:rsidRPr="00527948">
        <w:rPr>
          <w:color w:val="000000"/>
          <w:sz w:val="20"/>
          <w:szCs w:val="20"/>
        </w:rPr>
        <w:t xml:space="preserve"> </w:t>
      </w:r>
      <w:r w:rsidRPr="00527948">
        <w:rPr>
          <w:color w:val="000000"/>
          <w:sz w:val="20"/>
          <w:szCs w:val="20"/>
          <w:lang w:val="en-US"/>
        </w:rPr>
        <w:t>production</w:t>
      </w:r>
      <w:r w:rsidRPr="00527948">
        <w:rPr>
          <w:color w:val="000000"/>
          <w:sz w:val="20"/>
          <w:szCs w:val="20"/>
        </w:rPr>
        <w:t xml:space="preserve"> </w:t>
      </w:r>
      <w:r w:rsidRPr="00527948">
        <w:rPr>
          <w:color w:val="000000"/>
          <w:sz w:val="20"/>
          <w:szCs w:val="20"/>
          <w:lang w:val="en-US"/>
        </w:rPr>
        <w:t>te</w:t>
      </w:r>
      <w:r w:rsidRPr="00527948">
        <w:rPr>
          <w:color w:val="000000"/>
          <w:sz w:val="20"/>
          <w:szCs w:val="20"/>
          <w:lang w:val="en-US"/>
        </w:rPr>
        <w:t>h</w:t>
      </w:r>
      <w:r w:rsidRPr="00527948">
        <w:rPr>
          <w:color w:val="000000"/>
          <w:sz w:val="20"/>
          <w:szCs w:val="20"/>
          <w:lang w:val="en-US"/>
        </w:rPr>
        <w:t>nology</w:t>
      </w:r>
      <w:r w:rsidRPr="00527948">
        <w:rPr>
          <w:color w:val="000000"/>
          <w:sz w:val="20"/>
          <w:szCs w:val="20"/>
        </w:rPr>
        <w:t xml:space="preserve"> </w:t>
      </w:r>
      <w:r w:rsidR="00C77640" w:rsidRPr="00527948">
        <w:rPr>
          <w:bCs/>
          <w:color w:val="000000"/>
          <w:sz w:val="20"/>
          <w:szCs w:val="20"/>
        </w:rPr>
        <w:t>–</w:t>
      </w:r>
      <w:r w:rsidRPr="00527948">
        <w:rPr>
          <w:color w:val="000000"/>
          <w:sz w:val="20"/>
          <w:szCs w:val="20"/>
        </w:rPr>
        <w:t xml:space="preserve"> оптимизированная технология производ</w:t>
      </w:r>
      <w:r w:rsidRPr="00527948">
        <w:rPr>
          <w:color w:val="000000"/>
          <w:sz w:val="20"/>
          <w:szCs w:val="20"/>
          <w:lang w:val="en-US"/>
        </w:rPr>
        <w:t>c</w:t>
      </w:r>
      <w:r w:rsidRPr="00527948">
        <w:rPr>
          <w:color w:val="000000"/>
          <w:sz w:val="20"/>
          <w:szCs w:val="20"/>
        </w:rPr>
        <w:t>тва), разработанная в 1980-е г</w:t>
      </w:r>
      <w:r w:rsidR="0036073F">
        <w:rPr>
          <w:color w:val="000000"/>
          <w:sz w:val="20"/>
          <w:szCs w:val="20"/>
        </w:rPr>
        <w:t>оды</w:t>
      </w:r>
      <w:r w:rsidRPr="00527948">
        <w:rPr>
          <w:color w:val="000000"/>
          <w:sz w:val="20"/>
          <w:szCs w:val="20"/>
        </w:rPr>
        <w:t>. С годами она была расширена и получила название те</w:t>
      </w:r>
      <w:r w:rsidRPr="00527948">
        <w:rPr>
          <w:color w:val="000000"/>
          <w:sz w:val="20"/>
          <w:szCs w:val="20"/>
        </w:rPr>
        <w:t>о</w:t>
      </w:r>
      <w:r w:rsidRPr="00527948">
        <w:rPr>
          <w:color w:val="000000"/>
          <w:sz w:val="20"/>
          <w:szCs w:val="20"/>
        </w:rPr>
        <w:t>рии ограничений ТОС.</w:t>
      </w:r>
    </w:p>
    <w:p w:rsidR="00CE4355" w:rsidRPr="00527948" w:rsidRDefault="00CE4355" w:rsidP="00A25969">
      <w:pPr>
        <w:shd w:val="clear" w:color="auto" w:fill="FFFFFF"/>
        <w:spacing w:line="242" w:lineRule="auto"/>
        <w:ind w:firstLine="284"/>
        <w:jc w:val="both"/>
        <w:rPr>
          <w:color w:val="000000"/>
          <w:sz w:val="20"/>
          <w:szCs w:val="20"/>
        </w:rPr>
      </w:pPr>
      <w:r w:rsidRPr="00527948">
        <w:rPr>
          <w:color w:val="000000"/>
          <w:sz w:val="20"/>
          <w:szCs w:val="20"/>
        </w:rPr>
        <w:t>Корнями теория ограничений уходит в экономическую теорию Тейлора, но заслуга ее обновления и приложения к конкретным ну</w:t>
      </w:r>
      <w:r w:rsidRPr="00527948">
        <w:rPr>
          <w:color w:val="000000"/>
          <w:sz w:val="20"/>
          <w:szCs w:val="20"/>
        </w:rPr>
        <w:t>ж</w:t>
      </w:r>
      <w:r w:rsidRPr="00527948">
        <w:rPr>
          <w:color w:val="000000"/>
          <w:sz w:val="20"/>
          <w:szCs w:val="20"/>
        </w:rPr>
        <w:t>дам современных предприятий принадлежит Э. Голдрату. Последний разработал оригинальную систему диспетчирования производства, с вводом которой выпуск продукции пред</w:t>
      </w:r>
      <w:r w:rsidR="0036073F">
        <w:rPr>
          <w:color w:val="000000"/>
          <w:sz w:val="20"/>
          <w:szCs w:val="20"/>
        </w:rPr>
        <w:t>приятия-заказчика увеличился в 3</w:t>
      </w:r>
      <w:r w:rsidRPr="00527948">
        <w:rPr>
          <w:color w:val="000000"/>
          <w:sz w:val="20"/>
          <w:szCs w:val="20"/>
        </w:rPr>
        <w:t xml:space="preserve"> раза. Презентация новой системы управления состоялась в США под торговой маркой ОРТ.</w:t>
      </w:r>
    </w:p>
    <w:p w:rsidR="00CE4355" w:rsidRPr="00527948" w:rsidRDefault="00CE4355" w:rsidP="00A25969">
      <w:pPr>
        <w:shd w:val="clear" w:color="auto" w:fill="FFFFFF"/>
        <w:spacing w:line="238" w:lineRule="auto"/>
        <w:ind w:firstLine="284"/>
        <w:jc w:val="both"/>
        <w:rPr>
          <w:sz w:val="20"/>
          <w:szCs w:val="20"/>
        </w:rPr>
      </w:pPr>
      <w:r w:rsidRPr="00527948">
        <w:rPr>
          <w:iCs/>
          <w:color w:val="000000"/>
          <w:sz w:val="20"/>
          <w:szCs w:val="20"/>
        </w:rPr>
        <w:t xml:space="preserve">Ограничение </w:t>
      </w:r>
      <w:r w:rsidR="00C77640" w:rsidRPr="00527948">
        <w:rPr>
          <w:bCs/>
          <w:color w:val="000000"/>
          <w:sz w:val="20"/>
          <w:szCs w:val="20"/>
        </w:rPr>
        <w:t>–</w:t>
      </w:r>
      <w:r w:rsidRPr="00527948">
        <w:rPr>
          <w:iCs/>
          <w:color w:val="000000"/>
          <w:sz w:val="20"/>
          <w:szCs w:val="20"/>
        </w:rPr>
        <w:t xml:space="preserve"> </w:t>
      </w:r>
      <w:r w:rsidRPr="00527948">
        <w:rPr>
          <w:color w:val="000000"/>
          <w:sz w:val="20"/>
          <w:szCs w:val="20"/>
        </w:rPr>
        <w:t>это все то, что мешает организованной системе до</w:t>
      </w:r>
      <w:r w:rsidRPr="00527948">
        <w:rPr>
          <w:color w:val="000000"/>
          <w:sz w:val="20"/>
          <w:szCs w:val="20"/>
        </w:rPr>
        <w:t>с</w:t>
      </w:r>
      <w:r w:rsidRPr="00527948">
        <w:rPr>
          <w:color w:val="000000"/>
          <w:sz w:val="20"/>
          <w:szCs w:val="20"/>
        </w:rPr>
        <w:t>тичь своей цели. Применительно к управлению производством можно выделить три типа ограничений, присутствующих на предприятиях: а)</w:t>
      </w:r>
      <w:r w:rsidR="0036073F">
        <w:rPr>
          <w:color w:val="000000"/>
          <w:sz w:val="20"/>
          <w:szCs w:val="20"/>
        </w:rPr>
        <w:t> </w:t>
      </w:r>
      <w:r w:rsidRPr="00527948">
        <w:rPr>
          <w:color w:val="000000"/>
          <w:sz w:val="20"/>
          <w:szCs w:val="20"/>
        </w:rPr>
        <w:t xml:space="preserve">ограничения по внутренним ресурсам (недостаточная мощность </w:t>
      </w:r>
      <w:r w:rsidRPr="00527948">
        <w:rPr>
          <w:color w:val="000000"/>
          <w:sz w:val="20"/>
          <w:szCs w:val="20"/>
        </w:rPr>
        <w:lastRenderedPageBreak/>
        <w:t>оборудования, нехватка материальных ресурсов, отсутствие персонала необходимой квалификации и т.</w:t>
      </w:r>
      <w:r w:rsidR="0036073F">
        <w:rPr>
          <w:color w:val="000000"/>
          <w:sz w:val="20"/>
          <w:szCs w:val="20"/>
        </w:rPr>
        <w:t> </w:t>
      </w:r>
      <w:r w:rsidRPr="00527948">
        <w:rPr>
          <w:color w:val="000000"/>
          <w:sz w:val="20"/>
          <w:szCs w:val="20"/>
        </w:rPr>
        <w:t>п.); б)</w:t>
      </w:r>
      <w:r w:rsidR="0036073F">
        <w:rPr>
          <w:color w:val="000000"/>
          <w:sz w:val="20"/>
          <w:szCs w:val="20"/>
        </w:rPr>
        <w:t> </w:t>
      </w:r>
      <w:r w:rsidRPr="00527948">
        <w:rPr>
          <w:color w:val="000000"/>
          <w:sz w:val="20"/>
          <w:szCs w:val="20"/>
        </w:rPr>
        <w:t>ограничения рынка (избыто</w:t>
      </w:r>
      <w:r w:rsidRPr="00527948">
        <w:rPr>
          <w:color w:val="000000"/>
          <w:sz w:val="20"/>
          <w:szCs w:val="20"/>
        </w:rPr>
        <w:t>ч</w:t>
      </w:r>
      <w:r w:rsidRPr="00527948">
        <w:rPr>
          <w:color w:val="000000"/>
          <w:sz w:val="20"/>
          <w:szCs w:val="20"/>
        </w:rPr>
        <w:t>ный рынок); в) ограничения в методах ведения бизнеса (бизнес-процессы и процедуры управления).</w:t>
      </w:r>
    </w:p>
    <w:p w:rsidR="00CE4355" w:rsidRPr="00527948" w:rsidRDefault="00CE4355" w:rsidP="00A25969">
      <w:pPr>
        <w:shd w:val="clear" w:color="auto" w:fill="FFFFFF"/>
        <w:spacing w:line="238" w:lineRule="auto"/>
        <w:ind w:firstLine="284"/>
        <w:jc w:val="both"/>
        <w:rPr>
          <w:sz w:val="20"/>
          <w:szCs w:val="20"/>
        </w:rPr>
      </w:pPr>
      <w:r w:rsidRPr="00527948">
        <w:rPr>
          <w:color w:val="000000"/>
          <w:sz w:val="20"/>
          <w:szCs w:val="20"/>
        </w:rPr>
        <w:t>Управление системой при наличии ограничений реализуется в пять этапов:</w:t>
      </w:r>
    </w:p>
    <w:p w:rsidR="00CE4355" w:rsidRPr="00527948" w:rsidRDefault="0036073F" w:rsidP="00A25969">
      <w:pPr>
        <w:shd w:val="clear" w:color="auto" w:fill="FFFFFF"/>
        <w:spacing w:line="238" w:lineRule="auto"/>
        <w:ind w:firstLine="284"/>
        <w:jc w:val="both"/>
        <w:rPr>
          <w:sz w:val="20"/>
          <w:szCs w:val="20"/>
        </w:rPr>
      </w:pPr>
      <w:r>
        <w:rPr>
          <w:color w:val="000000"/>
          <w:sz w:val="20"/>
          <w:szCs w:val="20"/>
        </w:rPr>
        <w:t>1-й</w:t>
      </w:r>
      <w:r w:rsidR="00CE4355" w:rsidRPr="00527948">
        <w:rPr>
          <w:color w:val="000000"/>
          <w:sz w:val="20"/>
          <w:szCs w:val="20"/>
        </w:rPr>
        <w:t xml:space="preserve"> этап </w:t>
      </w:r>
      <w:r w:rsidR="00C77640" w:rsidRPr="00527948">
        <w:rPr>
          <w:bCs/>
          <w:color w:val="000000"/>
          <w:sz w:val="20"/>
          <w:szCs w:val="20"/>
        </w:rPr>
        <w:t>–</w:t>
      </w:r>
      <w:r w:rsidR="00CE4355" w:rsidRPr="00527948">
        <w:rPr>
          <w:color w:val="000000"/>
          <w:sz w:val="20"/>
          <w:szCs w:val="20"/>
        </w:rPr>
        <w:t xml:space="preserve"> выявление (идентификация) ограничения («узкого ме</w:t>
      </w:r>
      <w:r w:rsidR="00CE4355" w:rsidRPr="00527948">
        <w:rPr>
          <w:color w:val="000000"/>
          <w:sz w:val="20"/>
          <w:szCs w:val="20"/>
        </w:rPr>
        <w:t>с</w:t>
      </w:r>
      <w:r w:rsidR="00CE4355" w:rsidRPr="00527948">
        <w:rPr>
          <w:color w:val="000000"/>
          <w:sz w:val="20"/>
          <w:szCs w:val="20"/>
        </w:rPr>
        <w:t>та» или критического ресурса системы);</w:t>
      </w:r>
    </w:p>
    <w:p w:rsidR="00CE4355" w:rsidRPr="00527948" w:rsidRDefault="0036073F" w:rsidP="00A25969">
      <w:pPr>
        <w:shd w:val="clear" w:color="auto" w:fill="FFFFFF"/>
        <w:spacing w:line="238" w:lineRule="auto"/>
        <w:ind w:firstLine="284"/>
        <w:jc w:val="both"/>
        <w:rPr>
          <w:sz w:val="20"/>
          <w:szCs w:val="20"/>
        </w:rPr>
      </w:pPr>
      <w:r>
        <w:rPr>
          <w:color w:val="000000"/>
          <w:sz w:val="20"/>
          <w:szCs w:val="20"/>
        </w:rPr>
        <w:t>2-й</w:t>
      </w:r>
      <w:r w:rsidR="00CE4355" w:rsidRPr="00527948">
        <w:rPr>
          <w:color w:val="000000"/>
          <w:sz w:val="20"/>
          <w:szCs w:val="20"/>
        </w:rPr>
        <w:t xml:space="preserve"> этап </w:t>
      </w:r>
      <w:r w:rsidR="00C77640" w:rsidRPr="00527948">
        <w:rPr>
          <w:bCs/>
          <w:color w:val="000000"/>
          <w:sz w:val="20"/>
          <w:szCs w:val="20"/>
        </w:rPr>
        <w:t>–</w:t>
      </w:r>
      <w:r w:rsidR="00CE4355" w:rsidRPr="00527948">
        <w:rPr>
          <w:color w:val="000000"/>
          <w:sz w:val="20"/>
          <w:szCs w:val="20"/>
        </w:rPr>
        <w:t xml:space="preserve"> определение способа, который позволит наиболее э</w:t>
      </w:r>
      <w:r w:rsidR="00CE4355" w:rsidRPr="00527948">
        <w:rPr>
          <w:color w:val="000000"/>
          <w:sz w:val="20"/>
          <w:szCs w:val="20"/>
        </w:rPr>
        <w:t>ф</w:t>
      </w:r>
      <w:r w:rsidR="00CE4355" w:rsidRPr="00527948">
        <w:rPr>
          <w:color w:val="000000"/>
          <w:sz w:val="20"/>
          <w:szCs w:val="20"/>
        </w:rPr>
        <w:t>фективно использовать «узкое место»;</w:t>
      </w:r>
    </w:p>
    <w:p w:rsidR="00CE4355" w:rsidRPr="00527948" w:rsidRDefault="0036073F" w:rsidP="00A25969">
      <w:pPr>
        <w:shd w:val="clear" w:color="auto" w:fill="FFFFFF"/>
        <w:spacing w:line="238" w:lineRule="auto"/>
        <w:ind w:firstLine="284"/>
        <w:jc w:val="both"/>
        <w:rPr>
          <w:sz w:val="20"/>
          <w:szCs w:val="20"/>
        </w:rPr>
      </w:pPr>
      <w:r>
        <w:rPr>
          <w:color w:val="000000"/>
          <w:sz w:val="20"/>
          <w:szCs w:val="20"/>
        </w:rPr>
        <w:t>3-й</w:t>
      </w:r>
      <w:r w:rsidR="00CE4355" w:rsidRPr="00527948">
        <w:rPr>
          <w:color w:val="000000"/>
          <w:sz w:val="20"/>
          <w:szCs w:val="20"/>
        </w:rPr>
        <w:t xml:space="preserve"> этап </w:t>
      </w:r>
      <w:r w:rsidR="00267B84" w:rsidRPr="00527948">
        <w:rPr>
          <w:bCs/>
          <w:color w:val="000000"/>
          <w:sz w:val="20"/>
          <w:szCs w:val="20"/>
        </w:rPr>
        <w:t>–</w:t>
      </w:r>
      <w:r w:rsidR="00CE4355" w:rsidRPr="00527948">
        <w:rPr>
          <w:color w:val="000000"/>
          <w:sz w:val="20"/>
          <w:szCs w:val="20"/>
        </w:rPr>
        <w:t xml:space="preserve"> задействование всех средств, способных увеличить э</w:t>
      </w:r>
      <w:r w:rsidR="00CE4355" w:rsidRPr="00527948">
        <w:rPr>
          <w:color w:val="000000"/>
          <w:sz w:val="20"/>
          <w:szCs w:val="20"/>
        </w:rPr>
        <w:t>ф</w:t>
      </w:r>
      <w:r w:rsidR="00CE4355" w:rsidRPr="00527948">
        <w:rPr>
          <w:color w:val="000000"/>
          <w:sz w:val="20"/>
          <w:szCs w:val="20"/>
        </w:rPr>
        <w:t>фективность и оптимальность использования «узкого места»;</w:t>
      </w:r>
    </w:p>
    <w:p w:rsidR="00CE4355" w:rsidRPr="00527948" w:rsidRDefault="0036073F" w:rsidP="00A25969">
      <w:pPr>
        <w:shd w:val="clear" w:color="auto" w:fill="FFFFFF"/>
        <w:spacing w:line="238" w:lineRule="auto"/>
        <w:ind w:firstLine="284"/>
        <w:jc w:val="both"/>
        <w:rPr>
          <w:sz w:val="20"/>
          <w:szCs w:val="20"/>
        </w:rPr>
      </w:pPr>
      <w:r>
        <w:rPr>
          <w:color w:val="000000"/>
          <w:sz w:val="20"/>
          <w:szCs w:val="20"/>
        </w:rPr>
        <w:t>4-й</w:t>
      </w:r>
      <w:r w:rsidR="00CE4355" w:rsidRPr="00527948">
        <w:rPr>
          <w:color w:val="000000"/>
          <w:sz w:val="20"/>
          <w:szCs w:val="20"/>
        </w:rPr>
        <w:t xml:space="preserve"> этап </w:t>
      </w:r>
      <w:r w:rsidR="00267B84" w:rsidRPr="00527948">
        <w:rPr>
          <w:bCs/>
          <w:color w:val="000000"/>
          <w:sz w:val="20"/>
          <w:szCs w:val="20"/>
        </w:rPr>
        <w:t>–</w:t>
      </w:r>
      <w:r w:rsidR="00CE4355" w:rsidRPr="00527948">
        <w:rPr>
          <w:color w:val="000000"/>
          <w:sz w:val="20"/>
          <w:szCs w:val="20"/>
        </w:rPr>
        <w:t xml:space="preserve"> повышение пропускной способности «узкого места» (т.</w:t>
      </w:r>
      <w:r>
        <w:rPr>
          <w:color w:val="000000"/>
          <w:sz w:val="20"/>
          <w:szCs w:val="20"/>
        </w:rPr>
        <w:t> </w:t>
      </w:r>
      <w:r w:rsidR="00CE4355" w:rsidRPr="00527948">
        <w:rPr>
          <w:color w:val="000000"/>
          <w:sz w:val="20"/>
          <w:szCs w:val="20"/>
        </w:rPr>
        <w:t>е. его устранение за счет привлечения дополнительны ресурсов);</w:t>
      </w:r>
    </w:p>
    <w:p w:rsidR="00CE4355" w:rsidRPr="00527948" w:rsidRDefault="0036073F" w:rsidP="00A25969">
      <w:pPr>
        <w:shd w:val="clear" w:color="auto" w:fill="FFFFFF"/>
        <w:spacing w:line="238" w:lineRule="auto"/>
        <w:ind w:firstLine="284"/>
        <w:jc w:val="both"/>
        <w:rPr>
          <w:sz w:val="20"/>
          <w:szCs w:val="20"/>
        </w:rPr>
      </w:pPr>
      <w:r>
        <w:rPr>
          <w:color w:val="000000"/>
          <w:sz w:val="20"/>
          <w:szCs w:val="20"/>
        </w:rPr>
        <w:t>5-й</w:t>
      </w:r>
      <w:r w:rsidR="00CE4355" w:rsidRPr="00527948">
        <w:rPr>
          <w:color w:val="000000"/>
          <w:sz w:val="20"/>
          <w:szCs w:val="20"/>
        </w:rPr>
        <w:t xml:space="preserve"> этап</w:t>
      </w:r>
      <w:r>
        <w:rPr>
          <w:color w:val="000000"/>
          <w:sz w:val="20"/>
          <w:szCs w:val="20"/>
        </w:rPr>
        <w:t xml:space="preserve"> –</w:t>
      </w:r>
      <w:r w:rsidR="00CE4355" w:rsidRPr="00527948">
        <w:rPr>
          <w:color w:val="000000"/>
          <w:sz w:val="20"/>
          <w:szCs w:val="20"/>
        </w:rPr>
        <w:t xml:space="preserve"> возвращение на </w:t>
      </w:r>
      <w:r>
        <w:rPr>
          <w:color w:val="000000"/>
          <w:sz w:val="20"/>
          <w:szCs w:val="20"/>
        </w:rPr>
        <w:t>1-й</w:t>
      </w:r>
      <w:r w:rsidR="00CE4355" w:rsidRPr="00527948">
        <w:rPr>
          <w:color w:val="000000"/>
          <w:sz w:val="20"/>
          <w:szCs w:val="20"/>
        </w:rPr>
        <w:t xml:space="preserve"> этап, с тем чтобы не позволит</w:t>
      </w:r>
      <w:r>
        <w:rPr>
          <w:color w:val="000000"/>
          <w:sz w:val="20"/>
          <w:szCs w:val="20"/>
        </w:rPr>
        <w:t>ь</w:t>
      </w:r>
      <w:r w:rsidR="00CE4355" w:rsidRPr="00527948">
        <w:rPr>
          <w:color w:val="000000"/>
          <w:sz w:val="20"/>
          <w:szCs w:val="20"/>
        </w:rPr>
        <w:t>: инерции (старым методам управления, разработанным на</w:t>
      </w:r>
      <w:r w:rsidR="00216426">
        <w:rPr>
          <w:color w:val="000000"/>
          <w:sz w:val="20"/>
          <w:szCs w:val="20"/>
        </w:rPr>
        <w:t xml:space="preserve">1-м 2-м </w:t>
      </w:r>
      <w:r w:rsidR="00CE4355" w:rsidRPr="00527948">
        <w:rPr>
          <w:color w:val="000000"/>
          <w:sz w:val="20"/>
          <w:szCs w:val="20"/>
        </w:rPr>
        <w:t>эт</w:t>
      </w:r>
      <w:r w:rsidR="00CE4355" w:rsidRPr="00527948">
        <w:rPr>
          <w:color w:val="000000"/>
          <w:sz w:val="20"/>
          <w:szCs w:val="20"/>
        </w:rPr>
        <w:t>а</w:t>
      </w:r>
      <w:r w:rsidR="00216426">
        <w:rPr>
          <w:color w:val="000000"/>
          <w:sz w:val="20"/>
          <w:szCs w:val="20"/>
        </w:rPr>
        <w:t>пах</w:t>
      </w:r>
      <w:r w:rsidR="00CE4355" w:rsidRPr="00527948">
        <w:rPr>
          <w:color w:val="000000"/>
          <w:sz w:val="20"/>
          <w:szCs w:val="20"/>
        </w:rPr>
        <w:t>) превратиться в новое ограничение системы.</w:t>
      </w:r>
    </w:p>
    <w:p w:rsidR="00CE4355" w:rsidRPr="00527948" w:rsidRDefault="00CE4355" w:rsidP="00A25969">
      <w:pPr>
        <w:shd w:val="clear" w:color="auto" w:fill="FFFFFF"/>
        <w:spacing w:line="238" w:lineRule="auto"/>
        <w:ind w:firstLine="284"/>
        <w:jc w:val="both"/>
        <w:rPr>
          <w:sz w:val="20"/>
          <w:szCs w:val="20"/>
        </w:rPr>
      </w:pPr>
      <w:r w:rsidRPr="00527948">
        <w:rPr>
          <w:color w:val="000000"/>
          <w:sz w:val="20"/>
          <w:szCs w:val="20"/>
        </w:rPr>
        <w:t>Реализация оперативного планирования в системах ОРТ осущест</w:t>
      </w:r>
      <w:r w:rsidRPr="00527948">
        <w:rPr>
          <w:color w:val="000000"/>
          <w:sz w:val="20"/>
          <w:szCs w:val="20"/>
        </w:rPr>
        <w:t>в</w:t>
      </w:r>
      <w:r w:rsidRPr="00527948">
        <w:rPr>
          <w:color w:val="000000"/>
          <w:sz w:val="20"/>
          <w:szCs w:val="20"/>
        </w:rPr>
        <w:t>ляется с использованием программно-математического обеспечения, построенного на модульной основе:</w:t>
      </w:r>
    </w:p>
    <w:p w:rsidR="00CE4355" w:rsidRPr="00527948" w:rsidRDefault="00216426" w:rsidP="00A25969">
      <w:pPr>
        <w:shd w:val="clear" w:color="auto" w:fill="FFFFFF"/>
        <w:spacing w:line="238" w:lineRule="auto"/>
        <w:ind w:firstLine="284"/>
        <w:jc w:val="both"/>
        <w:rPr>
          <w:sz w:val="20"/>
          <w:szCs w:val="20"/>
        </w:rPr>
      </w:pPr>
      <w:r>
        <w:rPr>
          <w:color w:val="000000"/>
          <w:sz w:val="20"/>
          <w:szCs w:val="20"/>
        </w:rPr>
        <w:t>1) </w:t>
      </w:r>
      <w:r w:rsidR="00CE4355" w:rsidRPr="00527948">
        <w:rPr>
          <w:color w:val="000000"/>
          <w:sz w:val="20"/>
          <w:szCs w:val="20"/>
        </w:rPr>
        <w:t>модуль «</w:t>
      </w:r>
      <w:r w:rsidR="00CE4355" w:rsidRPr="00527948">
        <w:rPr>
          <w:color w:val="000000"/>
          <w:sz w:val="20"/>
          <w:szCs w:val="20"/>
          <w:lang w:val="en-US"/>
        </w:rPr>
        <w:t>Bildnet</w:t>
      </w:r>
      <w:r w:rsidR="00CE4355" w:rsidRPr="00527948">
        <w:rPr>
          <w:color w:val="000000"/>
          <w:sz w:val="20"/>
          <w:szCs w:val="20"/>
        </w:rPr>
        <w:t>» осуществляет слияние исходных данных (п</w:t>
      </w:r>
      <w:r w:rsidR="00CE4355" w:rsidRPr="00527948">
        <w:rPr>
          <w:color w:val="000000"/>
          <w:sz w:val="20"/>
          <w:szCs w:val="20"/>
        </w:rPr>
        <w:t>о</w:t>
      </w:r>
      <w:r w:rsidR="00CE4355" w:rsidRPr="00527948">
        <w:rPr>
          <w:color w:val="000000"/>
          <w:sz w:val="20"/>
          <w:szCs w:val="20"/>
        </w:rPr>
        <w:t>требности в материальных ресурсах и технологические маршруты по заданным параметрам для каждого вида готовой продукции</w:t>
      </w:r>
      <w:r>
        <w:rPr>
          <w:color w:val="000000"/>
          <w:sz w:val="20"/>
          <w:szCs w:val="20"/>
        </w:rPr>
        <w:t>)</w:t>
      </w:r>
      <w:r w:rsidR="00CE4355" w:rsidRPr="00527948">
        <w:rPr>
          <w:color w:val="000000"/>
          <w:sz w:val="20"/>
          <w:szCs w:val="20"/>
        </w:rPr>
        <w:t>;</w:t>
      </w:r>
    </w:p>
    <w:p w:rsidR="00CE4355" w:rsidRPr="00527948" w:rsidRDefault="00216426" w:rsidP="00A25969">
      <w:pPr>
        <w:shd w:val="clear" w:color="auto" w:fill="FFFFFF"/>
        <w:tabs>
          <w:tab w:val="left" w:pos="6638"/>
        </w:tabs>
        <w:spacing w:line="238" w:lineRule="auto"/>
        <w:ind w:firstLine="284"/>
        <w:jc w:val="both"/>
        <w:rPr>
          <w:sz w:val="20"/>
          <w:szCs w:val="20"/>
        </w:rPr>
      </w:pPr>
      <w:r>
        <w:rPr>
          <w:color w:val="000000"/>
          <w:sz w:val="20"/>
          <w:szCs w:val="20"/>
        </w:rPr>
        <w:t>2) </w:t>
      </w:r>
      <w:r w:rsidR="00CE4355" w:rsidRPr="00527948">
        <w:rPr>
          <w:color w:val="000000"/>
          <w:sz w:val="20"/>
          <w:szCs w:val="20"/>
        </w:rPr>
        <w:t>модуль «</w:t>
      </w:r>
      <w:r w:rsidR="00CE4355" w:rsidRPr="00527948">
        <w:rPr>
          <w:color w:val="000000"/>
          <w:sz w:val="20"/>
          <w:szCs w:val="20"/>
          <w:lang w:val="en-US"/>
        </w:rPr>
        <w:t>Serve</w:t>
      </w:r>
      <w:r w:rsidR="00CE4355" w:rsidRPr="00527948">
        <w:rPr>
          <w:color w:val="000000"/>
          <w:sz w:val="20"/>
          <w:szCs w:val="20"/>
        </w:rPr>
        <w:t>» производит расчет степени использования ка</w:t>
      </w:r>
      <w:r w:rsidR="00CE4355" w:rsidRPr="00527948">
        <w:rPr>
          <w:color w:val="000000"/>
          <w:sz w:val="20"/>
          <w:szCs w:val="20"/>
        </w:rPr>
        <w:t>ж</w:t>
      </w:r>
      <w:r w:rsidR="00CE4355" w:rsidRPr="00527948">
        <w:rPr>
          <w:color w:val="000000"/>
          <w:sz w:val="20"/>
          <w:szCs w:val="20"/>
        </w:rPr>
        <w:t xml:space="preserve">дого ресурса и их </w:t>
      </w:r>
      <w:r w:rsidR="00267B84">
        <w:rPr>
          <w:color w:val="000000"/>
          <w:sz w:val="20"/>
          <w:szCs w:val="20"/>
        </w:rPr>
        <w:t>р</w:t>
      </w:r>
      <w:r w:rsidR="00CE4355" w:rsidRPr="00527948">
        <w:rPr>
          <w:color w:val="000000"/>
          <w:sz w:val="20"/>
          <w:szCs w:val="20"/>
        </w:rPr>
        <w:t>анжирование;</w:t>
      </w:r>
    </w:p>
    <w:p w:rsidR="00CE4355" w:rsidRPr="00527948" w:rsidRDefault="00216426" w:rsidP="00A25969">
      <w:pPr>
        <w:shd w:val="clear" w:color="auto" w:fill="FFFFFF"/>
        <w:spacing w:line="238" w:lineRule="auto"/>
        <w:ind w:firstLine="284"/>
        <w:jc w:val="both"/>
        <w:rPr>
          <w:sz w:val="20"/>
          <w:szCs w:val="20"/>
        </w:rPr>
      </w:pPr>
      <w:r>
        <w:rPr>
          <w:color w:val="000000"/>
          <w:sz w:val="20"/>
          <w:szCs w:val="20"/>
        </w:rPr>
        <w:t>3) </w:t>
      </w:r>
      <w:r w:rsidR="00CE4355" w:rsidRPr="00527948">
        <w:rPr>
          <w:color w:val="000000"/>
          <w:sz w:val="20"/>
          <w:szCs w:val="20"/>
        </w:rPr>
        <w:t>модуль «</w:t>
      </w:r>
      <w:r w:rsidR="00CE4355" w:rsidRPr="00527948">
        <w:rPr>
          <w:color w:val="000000"/>
          <w:sz w:val="20"/>
          <w:szCs w:val="20"/>
          <w:lang w:val="en-US"/>
        </w:rPr>
        <w:t>Split</w:t>
      </w:r>
      <w:r w:rsidR="00CE4355" w:rsidRPr="00527948">
        <w:rPr>
          <w:color w:val="000000"/>
          <w:sz w:val="20"/>
          <w:szCs w:val="20"/>
        </w:rPr>
        <w:t>» ведет поиск критических ресурсов в производс</w:t>
      </w:r>
      <w:r w:rsidR="00CE4355" w:rsidRPr="00527948">
        <w:rPr>
          <w:color w:val="000000"/>
          <w:sz w:val="20"/>
          <w:szCs w:val="20"/>
        </w:rPr>
        <w:t>т</w:t>
      </w:r>
      <w:r w:rsidR="00CE4355" w:rsidRPr="00527948">
        <w:rPr>
          <w:color w:val="000000"/>
          <w:sz w:val="20"/>
          <w:szCs w:val="20"/>
        </w:rPr>
        <w:t>венном процессе;</w:t>
      </w:r>
    </w:p>
    <w:p w:rsidR="00CE4355" w:rsidRPr="00527948" w:rsidRDefault="00216426" w:rsidP="00A25969">
      <w:pPr>
        <w:shd w:val="clear" w:color="auto" w:fill="FFFFFF"/>
        <w:tabs>
          <w:tab w:val="left" w:pos="6642"/>
        </w:tabs>
        <w:spacing w:line="238" w:lineRule="auto"/>
        <w:ind w:firstLine="284"/>
        <w:jc w:val="both"/>
        <w:rPr>
          <w:sz w:val="20"/>
          <w:szCs w:val="20"/>
        </w:rPr>
      </w:pPr>
      <w:r>
        <w:rPr>
          <w:color w:val="000000"/>
          <w:sz w:val="20"/>
          <w:szCs w:val="20"/>
        </w:rPr>
        <w:t>4) </w:t>
      </w:r>
      <w:r w:rsidR="00CE4355" w:rsidRPr="00527948">
        <w:rPr>
          <w:color w:val="000000"/>
          <w:sz w:val="20"/>
          <w:szCs w:val="20"/>
        </w:rPr>
        <w:t>модуль ОРТ производит оптимизацию использования критич</w:t>
      </w:r>
      <w:r w:rsidR="00CE4355" w:rsidRPr="00527948">
        <w:rPr>
          <w:color w:val="000000"/>
          <w:sz w:val="20"/>
          <w:szCs w:val="20"/>
        </w:rPr>
        <w:t>е</w:t>
      </w:r>
      <w:r w:rsidR="00CE4355" w:rsidRPr="00527948">
        <w:rPr>
          <w:color w:val="000000"/>
          <w:sz w:val="20"/>
          <w:szCs w:val="20"/>
        </w:rPr>
        <w:t>ских ресурсов системы;</w:t>
      </w:r>
    </w:p>
    <w:p w:rsidR="00CE4355" w:rsidRPr="00527948" w:rsidRDefault="00CE4355" w:rsidP="00A25969">
      <w:pPr>
        <w:shd w:val="clear" w:color="auto" w:fill="FFFFFF"/>
        <w:tabs>
          <w:tab w:val="left" w:pos="6620"/>
        </w:tabs>
        <w:spacing w:line="238" w:lineRule="auto"/>
        <w:ind w:firstLine="284"/>
        <w:jc w:val="both"/>
        <w:rPr>
          <w:sz w:val="20"/>
          <w:szCs w:val="20"/>
        </w:rPr>
      </w:pPr>
      <w:r w:rsidRPr="00527948">
        <w:rPr>
          <w:color w:val="000000"/>
          <w:sz w:val="20"/>
          <w:szCs w:val="20"/>
        </w:rPr>
        <w:t>5</w:t>
      </w:r>
      <w:r w:rsidR="00216426">
        <w:rPr>
          <w:color w:val="000000"/>
          <w:sz w:val="20"/>
          <w:szCs w:val="20"/>
        </w:rPr>
        <w:t>) </w:t>
      </w:r>
      <w:r w:rsidRPr="00527948">
        <w:rPr>
          <w:color w:val="000000"/>
          <w:sz w:val="20"/>
          <w:szCs w:val="20"/>
        </w:rPr>
        <w:t>модуль «</w:t>
      </w:r>
      <w:r w:rsidRPr="00527948">
        <w:rPr>
          <w:color w:val="000000"/>
          <w:sz w:val="20"/>
          <w:szCs w:val="20"/>
          <w:lang w:val="en-US"/>
        </w:rPr>
        <w:t>Serve</w:t>
      </w:r>
      <w:r w:rsidRPr="00527948">
        <w:rPr>
          <w:color w:val="000000"/>
          <w:sz w:val="20"/>
          <w:szCs w:val="20"/>
        </w:rPr>
        <w:t>» ранжирует использование некритических ресу</w:t>
      </w:r>
      <w:r w:rsidRPr="00527948">
        <w:rPr>
          <w:color w:val="000000"/>
          <w:sz w:val="20"/>
          <w:szCs w:val="20"/>
        </w:rPr>
        <w:t>р</w:t>
      </w:r>
      <w:r w:rsidRPr="00527948">
        <w:rPr>
          <w:color w:val="000000"/>
          <w:sz w:val="20"/>
          <w:szCs w:val="20"/>
        </w:rPr>
        <w:t>сов.</w:t>
      </w:r>
    </w:p>
    <w:p w:rsidR="00CE4355" w:rsidRPr="00527948" w:rsidRDefault="00CE4355" w:rsidP="00A25969">
      <w:pPr>
        <w:shd w:val="clear" w:color="auto" w:fill="FFFFFF"/>
        <w:tabs>
          <w:tab w:val="left" w:pos="2120"/>
        </w:tabs>
        <w:spacing w:line="238" w:lineRule="auto"/>
        <w:ind w:firstLine="284"/>
        <w:jc w:val="both"/>
        <w:rPr>
          <w:sz w:val="20"/>
          <w:szCs w:val="20"/>
        </w:rPr>
      </w:pPr>
      <w:r w:rsidRPr="00527948">
        <w:rPr>
          <w:color w:val="000000"/>
          <w:sz w:val="20"/>
          <w:szCs w:val="20"/>
        </w:rPr>
        <w:t>Количество итераций указанного цикла зависит от степени во</w:t>
      </w:r>
      <w:r w:rsidRPr="00527948">
        <w:rPr>
          <w:color w:val="000000"/>
          <w:sz w:val="20"/>
          <w:szCs w:val="20"/>
        </w:rPr>
        <w:t>з</w:t>
      </w:r>
      <w:r w:rsidRPr="00527948">
        <w:rPr>
          <w:color w:val="000000"/>
          <w:sz w:val="20"/>
          <w:szCs w:val="20"/>
        </w:rPr>
        <w:t>можных допусков в оптимизированной программе производства.</w:t>
      </w:r>
    </w:p>
    <w:p w:rsidR="00CE4355" w:rsidRPr="00527948" w:rsidRDefault="00CE4355" w:rsidP="00A25969">
      <w:pPr>
        <w:shd w:val="clear" w:color="auto" w:fill="FFFFFF"/>
        <w:spacing w:line="238" w:lineRule="auto"/>
        <w:ind w:firstLine="284"/>
        <w:jc w:val="both"/>
        <w:rPr>
          <w:sz w:val="20"/>
          <w:szCs w:val="20"/>
        </w:rPr>
      </w:pPr>
      <w:r w:rsidRPr="00527948">
        <w:rPr>
          <w:color w:val="000000"/>
          <w:sz w:val="20"/>
          <w:szCs w:val="20"/>
        </w:rPr>
        <w:t xml:space="preserve">Перспективной логистической системой управления производством является синхронное планирование </w:t>
      </w:r>
      <w:r w:rsidRPr="00527948">
        <w:rPr>
          <w:color w:val="000000"/>
          <w:sz w:val="20"/>
          <w:szCs w:val="20"/>
          <w:lang w:val="en-US"/>
        </w:rPr>
        <w:t>APS</w:t>
      </w:r>
      <w:r w:rsidRPr="00527948">
        <w:rPr>
          <w:color w:val="000000"/>
          <w:sz w:val="20"/>
          <w:szCs w:val="20"/>
        </w:rPr>
        <w:t xml:space="preserve"> </w:t>
      </w:r>
      <w:r w:rsidR="00267B84" w:rsidRPr="00527948">
        <w:rPr>
          <w:bCs/>
          <w:color w:val="000000"/>
          <w:sz w:val="20"/>
          <w:szCs w:val="20"/>
        </w:rPr>
        <w:t>–</w:t>
      </w:r>
      <w:r w:rsidRPr="00527948">
        <w:rPr>
          <w:color w:val="000000"/>
          <w:sz w:val="20"/>
          <w:szCs w:val="20"/>
        </w:rPr>
        <w:t xml:space="preserve"> последнее достижение (примерно </w:t>
      </w:r>
      <w:smartTag w:uri="urn:schemas-microsoft-com:office:smarttags" w:element="metricconverter">
        <w:smartTagPr>
          <w:attr w:name="ProductID" w:val="1995 г"/>
        </w:smartTagPr>
        <w:r w:rsidRPr="00527948">
          <w:rPr>
            <w:color w:val="000000"/>
            <w:sz w:val="20"/>
            <w:szCs w:val="20"/>
          </w:rPr>
          <w:t>1995 г</w:t>
        </w:r>
      </w:smartTag>
      <w:r w:rsidRPr="00527948">
        <w:rPr>
          <w:color w:val="000000"/>
          <w:sz w:val="20"/>
          <w:szCs w:val="20"/>
        </w:rPr>
        <w:t>.) западной науки управления производством и зап</w:t>
      </w:r>
      <w:r w:rsidRPr="00527948">
        <w:rPr>
          <w:color w:val="000000"/>
          <w:sz w:val="20"/>
          <w:szCs w:val="20"/>
        </w:rPr>
        <w:t>а</w:t>
      </w:r>
      <w:r w:rsidRPr="00527948">
        <w:rPr>
          <w:color w:val="000000"/>
          <w:sz w:val="20"/>
          <w:szCs w:val="20"/>
        </w:rPr>
        <w:t xml:space="preserve">сами. Считается, что со временем именно </w:t>
      </w:r>
      <w:r w:rsidRPr="00527948">
        <w:rPr>
          <w:color w:val="000000"/>
          <w:sz w:val="20"/>
          <w:szCs w:val="20"/>
          <w:lang w:val="en-US"/>
        </w:rPr>
        <w:t>APS</w:t>
      </w:r>
      <w:r w:rsidRPr="00527948">
        <w:rPr>
          <w:color w:val="000000"/>
          <w:sz w:val="20"/>
          <w:szCs w:val="20"/>
        </w:rPr>
        <w:t xml:space="preserve"> вытеснит методы управления М</w:t>
      </w:r>
      <w:r w:rsidRPr="00527948">
        <w:rPr>
          <w:color w:val="000000"/>
          <w:sz w:val="20"/>
          <w:szCs w:val="20"/>
          <w:lang w:val="en-US"/>
        </w:rPr>
        <w:t>R</w:t>
      </w:r>
      <w:r w:rsidRPr="00527948">
        <w:rPr>
          <w:color w:val="000000"/>
          <w:sz w:val="20"/>
          <w:szCs w:val="20"/>
        </w:rPr>
        <w:t>Р</w:t>
      </w:r>
      <w:r w:rsidR="00216426">
        <w:rPr>
          <w:color w:val="000000"/>
          <w:sz w:val="20"/>
          <w:szCs w:val="20"/>
        </w:rPr>
        <w:t>-</w:t>
      </w:r>
      <w:r w:rsidRPr="00527948">
        <w:rPr>
          <w:color w:val="000000"/>
          <w:sz w:val="20"/>
          <w:szCs w:val="20"/>
          <w:lang w:val="en-US"/>
        </w:rPr>
        <w:t>II</w:t>
      </w:r>
      <w:r w:rsidRPr="00527948">
        <w:rPr>
          <w:color w:val="000000"/>
          <w:sz w:val="20"/>
          <w:szCs w:val="20"/>
        </w:rPr>
        <w:t>. Однако необходимо уточнить, что эт</w:t>
      </w:r>
      <w:r w:rsidR="00216426">
        <w:rPr>
          <w:color w:val="000000"/>
          <w:sz w:val="20"/>
          <w:szCs w:val="20"/>
        </w:rPr>
        <w:t>а система</w:t>
      </w:r>
      <w:r w:rsidRPr="00527948">
        <w:rPr>
          <w:color w:val="000000"/>
          <w:sz w:val="20"/>
          <w:szCs w:val="20"/>
        </w:rPr>
        <w:t xml:space="preserve"> подходит предприятиям, работающим по принципу удовлетворения внешнего спроса «под заказ».</w:t>
      </w:r>
    </w:p>
    <w:p w:rsidR="00CE4355" w:rsidRPr="00527948" w:rsidRDefault="00CE4355" w:rsidP="00527948">
      <w:pPr>
        <w:shd w:val="clear" w:color="auto" w:fill="FFFFFF"/>
        <w:ind w:firstLine="284"/>
        <w:jc w:val="both"/>
        <w:rPr>
          <w:sz w:val="20"/>
          <w:szCs w:val="20"/>
        </w:rPr>
      </w:pPr>
      <w:r w:rsidRPr="00527948">
        <w:rPr>
          <w:color w:val="000000"/>
          <w:sz w:val="20"/>
          <w:szCs w:val="20"/>
        </w:rPr>
        <w:lastRenderedPageBreak/>
        <w:t xml:space="preserve">Достоинство метода </w:t>
      </w:r>
      <w:r w:rsidRPr="00527948">
        <w:rPr>
          <w:color w:val="000000"/>
          <w:sz w:val="20"/>
          <w:szCs w:val="20"/>
          <w:lang w:val="en-US"/>
        </w:rPr>
        <w:t>APS</w:t>
      </w:r>
      <w:r w:rsidRPr="00527948">
        <w:rPr>
          <w:color w:val="000000"/>
          <w:sz w:val="20"/>
          <w:szCs w:val="20"/>
        </w:rPr>
        <w:t xml:space="preserve"> </w:t>
      </w:r>
      <w:r w:rsidR="00267B84" w:rsidRPr="00527948">
        <w:rPr>
          <w:bCs/>
          <w:color w:val="000000"/>
          <w:sz w:val="20"/>
          <w:szCs w:val="20"/>
        </w:rPr>
        <w:t>–</w:t>
      </w:r>
      <w:r w:rsidRPr="00527948">
        <w:rPr>
          <w:color w:val="000000"/>
          <w:sz w:val="20"/>
          <w:szCs w:val="20"/>
        </w:rPr>
        <w:t xml:space="preserve"> получение реальных планов в результ</w:t>
      </w:r>
      <w:r w:rsidRPr="00527948">
        <w:rPr>
          <w:color w:val="000000"/>
          <w:sz w:val="20"/>
          <w:szCs w:val="20"/>
        </w:rPr>
        <w:t>а</w:t>
      </w:r>
      <w:r w:rsidRPr="00527948">
        <w:rPr>
          <w:color w:val="000000"/>
          <w:sz w:val="20"/>
          <w:szCs w:val="20"/>
        </w:rPr>
        <w:t>те моделирования производственного процесса и сравнения различных вариантов «что</w:t>
      </w:r>
      <w:r w:rsidR="00216426">
        <w:rPr>
          <w:color w:val="000000"/>
          <w:sz w:val="20"/>
          <w:szCs w:val="20"/>
        </w:rPr>
        <w:t xml:space="preserve"> </w:t>
      </w:r>
      <w:r w:rsidR="00267B84" w:rsidRPr="00527948">
        <w:rPr>
          <w:bCs/>
          <w:color w:val="000000"/>
          <w:sz w:val="20"/>
          <w:szCs w:val="20"/>
        </w:rPr>
        <w:t>–</w:t>
      </w:r>
      <w:r w:rsidR="00216426">
        <w:rPr>
          <w:bCs/>
          <w:color w:val="000000"/>
          <w:sz w:val="20"/>
          <w:szCs w:val="20"/>
        </w:rPr>
        <w:t xml:space="preserve"> </w:t>
      </w:r>
      <w:r w:rsidRPr="00527948">
        <w:rPr>
          <w:color w:val="000000"/>
          <w:sz w:val="20"/>
          <w:szCs w:val="20"/>
        </w:rPr>
        <w:t>если». Использование данного метода (и соответс</w:t>
      </w:r>
      <w:r w:rsidRPr="00527948">
        <w:rPr>
          <w:color w:val="000000"/>
          <w:sz w:val="20"/>
          <w:szCs w:val="20"/>
        </w:rPr>
        <w:t>т</w:t>
      </w:r>
      <w:r w:rsidRPr="00527948">
        <w:rPr>
          <w:color w:val="000000"/>
          <w:sz w:val="20"/>
          <w:szCs w:val="20"/>
        </w:rPr>
        <w:t>вующей системы) позволяет рассчитывать в режиме реального врем</w:t>
      </w:r>
      <w:r w:rsidRPr="00527948">
        <w:rPr>
          <w:color w:val="000000"/>
          <w:sz w:val="20"/>
          <w:szCs w:val="20"/>
        </w:rPr>
        <w:t>е</w:t>
      </w:r>
      <w:r w:rsidRPr="00527948">
        <w:rPr>
          <w:color w:val="000000"/>
          <w:sz w:val="20"/>
          <w:szCs w:val="20"/>
        </w:rPr>
        <w:t>ни дату выполнения заказов с учетом сиюминутной ситуации на пре</w:t>
      </w:r>
      <w:r w:rsidRPr="00527948">
        <w:rPr>
          <w:color w:val="000000"/>
          <w:sz w:val="20"/>
          <w:szCs w:val="20"/>
        </w:rPr>
        <w:t>д</w:t>
      </w:r>
      <w:r w:rsidRPr="00527948">
        <w:rPr>
          <w:color w:val="000000"/>
          <w:sz w:val="20"/>
          <w:szCs w:val="20"/>
        </w:rPr>
        <w:t>приятии.</w:t>
      </w:r>
    </w:p>
    <w:p w:rsidR="00CE4355" w:rsidRPr="00527948" w:rsidRDefault="00CE4355" w:rsidP="00527948">
      <w:pPr>
        <w:shd w:val="clear" w:color="auto" w:fill="FFFFFF"/>
        <w:ind w:firstLine="284"/>
        <w:jc w:val="both"/>
        <w:rPr>
          <w:sz w:val="20"/>
          <w:szCs w:val="20"/>
        </w:rPr>
      </w:pPr>
      <w:r w:rsidRPr="00527948">
        <w:rPr>
          <w:color w:val="000000"/>
          <w:sz w:val="20"/>
          <w:szCs w:val="20"/>
        </w:rPr>
        <w:t>Основные ограничения использования метода заключаются в сл</w:t>
      </w:r>
      <w:r w:rsidRPr="00527948">
        <w:rPr>
          <w:color w:val="000000"/>
          <w:sz w:val="20"/>
          <w:szCs w:val="20"/>
        </w:rPr>
        <w:t>е</w:t>
      </w:r>
      <w:r w:rsidRPr="00527948">
        <w:rPr>
          <w:color w:val="000000"/>
          <w:sz w:val="20"/>
          <w:szCs w:val="20"/>
        </w:rPr>
        <w:t>дующем:</w:t>
      </w:r>
    </w:p>
    <w:p w:rsidR="00CE4355" w:rsidRPr="00527948" w:rsidRDefault="00267B84" w:rsidP="00527948">
      <w:pPr>
        <w:shd w:val="clear" w:color="auto" w:fill="FFFFFF"/>
        <w:ind w:firstLine="284"/>
        <w:jc w:val="both"/>
        <w:rPr>
          <w:sz w:val="20"/>
          <w:szCs w:val="20"/>
        </w:rPr>
      </w:pPr>
      <w:r w:rsidRPr="00527948">
        <w:rPr>
          <w:bCs/>
          <w:color w:val="000000"/>
          <w:sz w:val="20"/>
          <w:szCs w:val="20"/>
        </w:rPr>
        <w:t>–</w:t>
      </w:r>
      <w:r w:rsidR="00216426">
        <w:rPr>
          <w:color w:val="000000"/>
          <w:sz w:val="20"/>
          <w:szCs w:val="20"/>
        </w:rPr>
        <w:t> </w:t>
      </w:r>
      <w:r w:rsidR="00CE4355" w:rsidRPr="00527948">
        <w:rPr>
          <w:color w:val="000000"/>
          <w:sz w:val="20"/>
          <w:szCs w:val="20"/>
        </w:rPr>
        <w:t>для его реализации требуется мощная высокотехнологичная ко</w:t>
      </w:r>
      <w:r w:rsidR="00CE4355" w:rsidRPr="00527948">
        <w:rPr>
          <w:color w:val="000000"/>
          <w:sz w:val="20"/>
          <w:szCs w:val="20"/>
        </w:rPr>
        <w:t>м</w:t>
      </w:r>
      <w:r w:rsidR="00CE4355" w:rsidRPr="00527948">
        <w:rPr>
          <w:color w:val="000000"/>
          <w:sz w:val="20"/>
          <w:szCs w:val="20"/>
        </w:rPr>
        <w:t>пьютерная систем</w:t>
      </w:r>
      <w:r>
        <w:rPr>
          <w:color w:val="000000"/>
          <w:sz w:val="20"/>
          <w:szCs w:val="20"/>
        </w:rPr>
        <w:t>а</w:t>
      </w:r>
      <w:r w:rsidR="00CE4355" w:rsidRPr="00527948">
        <w:rPr>
          <w:color w:val="000000"/>
          <w:sz w:val="20"/>
          <w:szCs w:val="20"/>
        </w:rPr>
        <w:t>, в которой поддерживаются функции синхронного планирования;</w:t>
      </w:r>
    </w:p>
    <w:p w:rsidR="00CE4355" w:rsidRPr="00527948" w:rsidRDefault="00267B84" w:rsidP="00527948">
      <w:pPr>
        <w:shd w:val="clear" w:color="auto" w:fill="FFFFFF"/>
        <w:ind w:firstLine="284"/>
        <w:jc w:val="both"/>
        <w:rPr>
          <w:sz w:val="20"/>
          <w:szCs w:val="20"/>
        </w:rPr>
      </w:pPr>
      <w:r w:rsidRPr="00527948">
        <w:rPr>
          <w:bCs/>
          <w:color w:val="000000"/>
          <w:sz w:val="20"/>
          <w:szCs w:val="20"/>
        </w:rPr>
        <w:t>–</w:t>
      </w:r>
      <w:r w:rsidR="00216426">
        <w:rPr>
          <w:color w:val="000000"/>
          <w:sz w:val="20"/>
          <w:szCs w:val="20"/>
        </w:rPr>
        <w:t> </w:t>
      </w:r>
      <w:r w:rsidR="00CE4355" w:rsidRPr="00527948">
        <w:rPr>
          <w:color w:val="000000"/>
          <w:sz w:val="20"/>
          <w:szCs w:val="20"/>
        </w:rPr>
        <w:t>исходная информация должна быть максимально точной. В силу этого многие зарубежные консультанты полагают, что методика си</w:t>
      </w:r>
      <w:r w:rsidR="00CE4355" w:rsidRPr="00527948">
        <w:rPr>
          <w:color w:val="000000"/>
          <w:sz w:val="20"/>
          <w:szCs w:val="20"/>
        </w:rPr>
        <w:t>н</w:t>
      </w:r>
      <w:r w:rsidR="00CE4355" w:rsidRPr="00527948">
        <w:rPr>
          <w:color w:val="000000"/>
          <w:sz w:val="20"/>
          <w:szCs w:val="20"/>
        </w:rPr>
        <w:t xml:space="preserve">хронного планирования может быть внедрена и использована на </w:t>
      </w:r>
      <w:r w:rsidR="00CE4355" w:rsidRPr="00EC31BC">
        <w:rPr>
          <w:color w:val="000000"/>
          <w:spacing w:val="6"/>
          <w:sz w:val="20"/>
          <w:szCs w:val="20"/>
        </w:rPr>
        <w:t>пре</w:t>
      </w:r>
      <w:r w:rsidR="00CE4355" w:rsidRPr="00EC31BC">
        <w:rPr>
          <w:color w:val="000000"/>
          <w:spacing w:val="6"/>
          <w:sz w:val="20"/>
          <w:szCs w:val="20"/>
        </w:rPr>
        <w:t>д</w:t>
      </w:r>
      <w:r w:rsidR="00CE4355" w:rsidRPr="00EC31BC">
        <w:rPr>
          <w:color w:val="000000"/>
          <w:spacing w:val="6"/>
          <w:sz w:val="20"/>
          <w:szCs w:val="20"/>
        </w:rPr>
        <w:t>приятии только после внедрения и использования классической М</w:t>
      </w:r>
      <w:r w:rsidR="00CE4355" w:rsidRPr="00EC31BC">
        <w:rPr>
          <w:color w:val="000000"/>
          <w:spacing w:val="6"/>
          <w:sz w:val="20"/>
          <w:szCs w:val="20"/>
          <w:lang w:val="en-US"/>
        </w:rPr>
        <w:t>R</w:t>
      </w:r>
      <w:r w:rsidR="00CE4355" w:rsidRPr="00EC31BC">
        <w:rPr>
          <w:color w:val="000000"/>
          <w:spacing w:val="6"/>
          <w:sz w:val="20"/>
          <w:szCs w:val="20"/>
        </w:rPr>
        <w:t>Р</w:t>
      </w:r>
      <w:r w:rsidR="00216426" w:rsidRPr="00EC31BC">
        <w:rPr>
          <w:color w:val="000000"/>
          <w:spacing w:val="6"/>
          <w:sz w:val="20"/>
          <w:szCs w:val="20"/>
        </w:rPr>
        <w:t>-</w:t>
      </w:r>
      <w:r w:rsidR="00CE4355" w:rsidRPr="00EC31BC">
        <w:rPr>
          <w:color w:val="000000"/>
          <w:spacing w:val="6"/>
          <w:sz w:val="20"/>
          <w:szCs w:val="20"/>
          <w:lang w:val="en-US"/>
        </w:rPr>
        <w:t>II</w:t>
      </w:r>
      <w:r w:rsidR="00CE4355" w:rsidRPr="00EC31BC">
        <w:rPr>
          <w:color w:val="000000"/>
          <w:spacing w:val="6"/>
          <w:sz w:val="20"/>
          <w:szCs w:val="20"/>
        </w:rPr>
        <w:t xml:space="preserve"> систем</w:t>
      </w:r>
      <w:r w:rsidR="00CE4355" w:rsidRPr="00527948">
        <w:rPr>
          <w:color w:val="000000"/>
          <w:sz w:val="20"/>
          <w:szCs w:val="20"/>
        </w:rPr>
        <w:t>ы.</w:t>
      </w:r>
    </w:p>
    <w:p w:rsidR="00CE4355" w:rsidRPr="00527948" w:rsidRDefault="00CE4355" w:rsidP="00527948">
      <w:pPr>
        <w:shd w:val="clear" w:color="auto" w:fill="FFFFFF"/>
        <w:ind w:firstLine="284"/>
        <w:jc w:val="both"/>
        <w:rPr>
          <w:sz w:val="20"/>
          <w:szCs w:val="20"/>
        </w:rPr>
      </w:pPr>
      <w:r w:rsidRPr="00527948">
        <w:rPr>
          <w:color w:val="000000"/>
          <w:sz w:val="20"/>
          <w:szCs w:val="20"/>
        </w:rPr>
        <w:t>Необходимо подчеркнуть, что первое требование применимо ко всем современным методам логистического управления, под</w:t>
      </w:r>
      <w:r w:rsidRPr="00527948">
        <w:rPr>
          <w:color w:val="000000"/>
          <w:sz w:val="20"/>
          <w:szCs w:val="20"/>
        </w:rPr>
        <w:softHyphen/>
        <w:t>держиваемым высокотехнологичными компьютерными системами. Так или иначе, если предприятие стремится организовать производс</w:t>
      </w:r>
      <w:r w:rsidRPr="00527948">
        <w:rPr>
          <w:color w:val="000000"/>
          <w:sz w:val="20"/>
          <w:szCs w:val="20"/>
        </w:rPr>
        <w:t>т</w:t>
      </w:r>
      <w:r w:rsidRPr="00527948">
        <w:rPr>
          <w:color w:val="000000"/>
          <w:sz w:val="20"/>
          <w:szCs w:val="20"/>
        </w:rPr>
        <w:t>во продукции на уровне мировых стандартов, требование к наличию информационной системы и точности информации в ней, безусловно, должно быть выполнено.</w:t>
      </w:r>
    </w:p>
    <w:p w:rsidR="00CE4355" w:rsidRPr="00527948" w:rsidRDefault="00CE4355" w:rsidP="00527948">
      <w:pPr>
        <w:shd w:val="clear" w:color="auto" w:fill="FFFFFF"/>
        <w:ind w:firstLine="284"/>
        <w:jc w:val="both"/>
        <w:rPr>
          <w:color w:val="000000"/>
          <w:sz w:val="20"/>
          <w:szCs w:val="20"/>
        </w:rPr>
      </w:pPr>
      <w:r w:rsidRPr="00527948">
        <w:rPr>
          <w:color w:val="000000"/>
          <w:sz w:val="20"/>
          <w:szCs w:val="20"/>
        </w:rPr>
        <w:t>Таким образом, производственная логистика включает в себя пр</w:t>
      </w:r>
      <w:r w:rsidRPr="00527948">
        <w:rPr>
          <w:color w:val="000000"/>
          <w:sz w:val="20"/>
          <w:szCs w:val="20"/>
        </w:rPr>
        <w:t>о</w:t>
      </w:r>
      <w:r w:rsidRPr="00527948">
        <w:rPr>
          <w:color w:val="000000"/>
          <w:sz w:val="20"/>
          <w:szCs w:val="20"/>
        </w:rPr>
        <w:t>цедуры управления внутрипроизводственными материальными и и</w:t>
      </w:r>
      <w:r w:rsidRPr="00527948">
        <w:rPr>
          <w:color w:val="000000"/>
          <w:sz w:val="20"/>
          <w:szCs w:val="20"/>
        </w:rPr>
        <w:t>н</w:t>
      </w:r>
      <w:r w:rsidRPr="00527948">
        <w:rPr>
          <w:color w:val="000000"/>
          <w:sz w:val="20"/>
          <w:szCs w:val="20"/>
        </w:rPr>
        <w:t>формационными потоками в соответствии с заданной целевой функц</w:t>
      </w:r>
      <w:r w:rsidRPr="00527948">
        <w:rPr>
          <w:color w:val="000000"/>
          <w:sz w:val="20"/>
          <w:szCs w:val="20"/>
        </w:rPr>
        <w:t>и</w:t>
      </w:r>
      <w:r w:rsidRPr="00527948">
        <w:rPr>
          <w:color w:val="000000"/>
          <w:sz w:val="20"/>
          <w:szCs w:val="20"/>
        </w:rPr>
        <w:t>ей. Являясь связующим звеном и, как  правило, одним из наиболее «узких мест» сквозных материальных потоков, внутрипроизводстве</w:t>
      </w:r>
      <w:r w:rsidRPr="00527948">
        <w:rPr>
          <w:color w:val="000000"/>
          <w:sz w:val="20"/>
          <w:szCs w:val="20"/>
        </w:rPr>
        <w:t>н</w:t>
      </w:r>
      <w:r w:rsidRPr="00527948">
        <w:rPr>
          <w:color w:val="000000"/>
          <w:sz w:val="20"/>
          <w:szCs w:val="20"/>
        </w:rPr>
        <w:t>ные логистические подсистемы во многом определяют потенциальные возможности адаптации других подсистем к внешней среде.</w:t>
      </w:r>
    </w:p>
    <w:p w:rsidR="00CE4355" w:rsidRPr="00527948" w:rsidRDefault="00CE4355" w:rsidP="00527948">
      <w:pPr>
        <w:ind w:firstLine="284"/>
        <w:rPr>
          <w:sz w:val="20"/>
          <w:szCs w:val="20"/>
        </w:rPr>
      </w:pPr>
    </w:p>
    <w:p w:rsidR="00CE4355" w:rsidRPr="00527948" w:rsidRDefault="00CE4355" w:rsidP="00527948">
      <w:pPr>
        <w:ind w:firstLine="284"/>
        <w:rPr>
          <w:sz w:val="20"/>
          <w:szCs w:val="20"/>
        </w:rPr>
      </w:pPr>
    </w:p>
    <w:p w:rsidR="00CE4355" w:rsidRDefault="00CE4355" w:rsidP="00527948">
      <w:pPr>
        <w:ind w:firstLine="284"/>
        <w:rPr>
          <w:sz w:val="20"/>
          <w:szCs w:val="20"/>
        </w:rPr>
      </w:pPr>
    </w:p>
    <w:p w:rsidR="00EC31BC" w:rsidRDefault="00EC31BC" w:rsidP="00527948">
      <w:pPr>
        <w:ind w:firstLine="284"/>
        <w:rPr>
          <w:sz w:val="20"/>
          <w:szCs w:val="20"/>
        </w:rPr>
      </w:pPr>
    </w:p>
    <w:p w:rsidR="00EC31BC" w:rsidRDefault="00EC31BC" w:rsidP="00527948">
      <w:pPr>
        <w:ind w:firstLine="284"/>
        <w:rPr>
          <w:sz w:val="20"/>
          <w:szCs w:val="20"/>
        </w:rPr>
      </w:pPr>
    </w:p>
    <w:p w:rsidR="00EC31BC" w:rsidRPr="00527948" w:rsidRDefault="00EC31BC" w:rsidP="00527948">
      <w:pPr>
        <w:ind w:firstLine="284"/>
        <w:rPr>
          <w:sz w:val="20"/>
          <w:szCs w:val="20"/>
        </w:rPr>
      </w:pPr>
    </w:p>
    <w:p w:rsidR="00A25969" w:rsidRDefault="00A25969" w:rsidP="00EC31BC">
      <w:pPr>
        <w:shd w:val="clear" w:color="auto" w:fill="FFFFFF"/>
        <w:jc w:val="center"/>
        <w:rPr>
          <w:b/>
          <w:bCs/>
          <w:color w:val="000000"/>
          <w:sz w:val="20"/>
          <w:szCs w:val="20"/>
        </w:rPr>
      </w:pPr>
    </w:p>
    <w:p w:rsidR="00A25969" w:rsidRDefault="00A25969" w:rsidP="00EC31BC">
      <w:pPr>
        <w:shd w:val="clear" w:color="auto" w:fill="FFFFFF"/>
        <w:jc w:val="center"/>
        <w:rPr>
          <w:b/>
          <w:bCs/>
          <w:color w:val="000000"/>
          <w:sz w:val="20"/>
          <w:szCs w:val="20"/>
        </w:rPr>
      </w:pPr>
    </w:p>
    <w:p w:rsidR="00A25969" w:rsidRDefault="00A25969" w:rsidP="00EC31BC">
      <w:pPr>
        <w:shd w:val="clear" w:color="auto" w:fill="FFFFFF"/>
        <w:jc w:val="center"/>
        <w:rPr>
          <w:b/>
          <w:bCs/>
          <w:color w:val="000000"/>
          <w:sz w:val="20"/>
          <w:szCs w:val="20"/>
        </w:rPr>
      </w:pPr>
    </w:p>
    <w:p w:rsidR="00852124" w:rsidRPr="00A92F45" w:rsidRDefault="00A92F45" w:rsidP="00EC31BC">
      <w:pPr>
        <w:shd w:val="clear" w:color="auto" w:fill="FFFFFF"/>
        <w:jc w:val="center"/>
        <w:rPr>
          <w:b/>
          <w:bCs/>
          <w:color w:val="000000"/>
          <w:sz w:val="20"/>
          <w:szCs w:val="20"/>
        </w:rPr>
      </w:pPr>
      <w:r w:rsidRPr="00A92F45">
        <w:rPr>
          <w:b/>
          <w:bCs/>
          <w:color w:val="000000"/>
          <w:sz w:val="20"/>
          <w:szCs w:val="20"/>
        </w:rPr>
        <w:lastRenderedPageBreak/>
        <w:t xml:space="preserve">4. </w:t>
      </w:r>
      <w:r w:rsidR="00852124" w:rsidRPr="00A92F45">
        <w:rPr>
          <w:b/>
          <w:bCs/>
          <w:color w:val="000000"/>
          <w:sz w:val="20"/>
          <w:szCs w:val="20"/>
        </w:rPr>
        <w:t>ЛОГИСТИКА РАСПРЕДЕЛЕНИЯ (СБЫТА)</w:t>
      </w:r>
    </w:p>
    <w:p w:rsidR="00852124" w:rsidRPr="00527948" w:rsidRDefault="00852124" w:rsidP="00527948">
      <w:pPr>
        <w:shd w:val="clear" w:color="auto" w:fill="FFFFFF"/>
        <w:ind w:firstLine="284"/>
        <w:rPr>
          <w:bCs/>
          <w:color w:val="000000"/>
          <w:sz w:val="20"/>
          <w:szCs w:val="20"/>
        </w:rPr>
      </w:pPr>
    </w:p>
    <w:p w:rsidR="00852124" w:rsidRPr="00A92F45" w:rsidRDefault="00A92F45" w:rsidP="00EC31BC">
      <w:pPr>
        <w:shd w:val="clear" w:color="auto" w:fill="FFFFFF"/>
        <w:jc w:val="center"/>
        <w:rPr>
          <w:b/>
          <w:bCs/>
          <w:color w:val="000000"/>
          <w:sz w:val="20"/>
          <w:szCs w:val="20"/>
        </w:rPr>
      </w:pPr>
      <w:r w:rsidRPr="00A92F45">
        <w:rPr>
          <w:b/>
          <w:bCs/>
          <w:color w:val="000000"/>
          <w:sz w:val="20"/>
          <w:szCs w:val="20"/>
        </w:rPr>
        <w:t>4.</w:t>
      </w:r>
      <w:r w:rsidR="00852124" w:rsidRPr="00A92F45">
        <w:rPr>
          <w:b/>
          <w:bCs/>
          <w:color w:val="000000"/>
          <w:sz w:val="20"/>
          <w:szCs w:val="20"/>
        </w:rPr>
        <w:t>1. Дистрибьюция</w:t>
      </w:r>
    </w:p>
    <w:p w:rsidR="00852124" w:rsidRPr="00527948" w:rsidRDefault="00852124" w:rsidP="00527948">
      <w:pPr>
        <w:shd w:val="clear" w:color="auto" w:fill="FFFFFF"/>
        <w:ind w:firstLine="284"/>
        <w:rPr>
          <w:sz w:val="20"/>
          <w:szCs w:val="20"/>
        </w:rPr>
      </w:pPr>
    </w:p>
    <w:p w:rsidR="00852124" w:rsidRPr="00527948" w:rsidRDefault="00852124" w:rsidP="001457CA">
      <w:pPr>
        <w:shd w:val="clear" w:color="auto" w:fill="FFFFFF"/>
        <w:spacing w:line="245" w:lineRule="auto"/>
        <w:ind w:firstLine="284"/>
        <w:jc w:val="both"/>
        <w:rPr>
          <w:sz w:val="20"/>
          <w:szCs w:val="20"/>
        </w:rPr>
      </w:pPr>
      <w:r w:rsidRPr="00527948">
        <w:rPr>
          <w:color w:val="000000"/>
          <w:sz w:val="20"/>
          <w:szCs w:val="20"/>
        </w:rPr>
        <w:t>В последние годы в связи с бурным развитием логистики несколь</w:t>
      </w:r>
      <w:r w:rsidRPr="00527948">
        <w:rPr>
          <w:color w:val="000000"/>
          <w:sz w:val="20"/>
          <w:szCs w:val="20"/>
        </w:rPr>
        <w:softHyphen/>
        <w:t>ко «размылись» границы между распределением (сбытом), маркетингом и логистикой. Все в большей степени распределительные (сбытовые) функции отождествляют с маркетинговыми и логистическими. Выд</w:t>
      </w:r>
      <w:r w:rsidRPr="00527948">
        <w:rPr>
          <w:color w:val="000000"/>
          <w:sz w:val="20"/>
          <w:szCs w:val="20"/>
        </w:rPr>
        <w:t>е</w:t>
      </w:r>
      <w:r w:rsidRPr="00527948">
        <w:rPr>
          <w:color w:val="000000"/>
          <w:sz w:val="20"/>
          <w:szCs w:val="20"/>
        </w:rPr>
        <w:t>ляя собственно логистические аспекты распределения, необходимо прежде всего остановиться на таких ключевых понятиях, как «лог</w:t>
      </w:r>
      <w:r w:rsidRPr="00527948">
        <w:rPr>
          <w:color w:val="000000"/>
          <w:sz w:val="20"/>
          <w:szCs w:val="20"/>
        </w:rPr>
        <w:t>и</w:t>
      </w:r>
      <w:r w:rsidRPr="00527948">
        <w:rPr>
          <w:color w:val="000000"/>
          <w:sz w:val="20"/>
          <w:szCs w:val="20"/>
        </w:rPr>
        <w:t>стика распределения», «дистрибьюция» и «физическое распредел</w:t>
      </w:r>
      <w:r w:rsidRPr="00527948">
        <w:rPr>
          <w:color w:val="000000"/>
          <w:sz w:val="20"/>
          <w:szCs w:val="20"/>
        </w:rPr>
        <w:t>е</w:t>
      </w:r>
      <w:r w:rsidRPr="00527948">
        <w:rPr>
          <w:color w:val="000000"/>
          <w:sz w:val="20"/>
          <w:szCs w:val="20"/>
        </w:rPr>
        <w:t>ние». Эти термины в соответствующей функциональной области лог</w:t>
      </w:r>
      <w:r w:rsidRPr="00527948">
        <w:rPr>
          <w:color w:val="000000"/>
          <w:sz w:val="20"/>
          <w:szCs w:val="20"/>
        </w:rPr>
        <w:t>и</w:t>
      </w:r>
      <w:r w:rsidRPr="00527948">
        <w:rPr>
          <w:color w:val="000000"/>
          <w:sz w:val="20"/>
          <w:szCs w:val="20"/>
        </w:rPr>
        <w:t xml:space="preserve">стики </w:t>
      </w:r>
      <w:r w:rsidR="00EC31BC">
        <w:rPr>
          <w:color w:val="000000"/>
          <w:sz w:val="20"/>
          <w:szCs w:val="20"/>
        </w:rPr>
        <w:t>нередко</w:t>
      </w:r>
      <w:r w:rsidRPr="00527948">
        <w:rPr>
          <w:color w:val="000000"/>
          <w:sz w:val="20"/>
          <w:szCs w:val="20"/>
        </w:rPr>
        <w:t xml:space="preserve"> используются как синонимы. В то же время в последние годы среди специалистов и в литературе по логистике ясно прослеж</w:t>
      </w:r>
      <w:r w:rsidRPr="00527948">
        <w:rPr>
          <w:color w:val="000000"/>
          <w:sz w:val="20"/>
          <w:szCs w:val="20"/>
        </w:rPr>
        <w:t>и</w:t>
      </w:r>
      <w:r w:rsidRPr="00527948">
        <w:rPr>
          <w:color w:val="000000"/>
          <w:sz w:val="20"/>
          <w:szCs w:val="20"/>
        </w:rPr>
        <w:t>вается тенденция использова</w:t>
      </w:r>
      <w:r w:rsidR="00EC31BC">
        <w:rPr>
          <w:color w:val="000000"/>
          <w:sz w:val="20"/>
          <w:szCs w:val="20"/>
        </w:rPr>
        <w:t>ния</w:t>
      </w:r>
      <w:r w:rsidRPr="00527948">
        <w:rPr>
          <w:color w:val="000000"/>
          <w:sz w:val="20"/>
          <w:szCs w:val="20"/>
        </w:rPr>
        <w:t xml:space="preserve"> термин</w:t>
      </w:r>
      <w:r w:rsidR="00EC31BC">
        <w:rPr>
          <w:color w:val="000000"/>
          <w:sz w:val="20"/>
          <w:szCs w:val="20"/>
        </w:rPr>
        <w:t>а</w:t>
      </w:r>
      <w:r w:rsidRPr="00527948">
        <w:rPr>
          <w:color w:val="000000"/>
          <w:sz w:val="20"/>
          <w:szCs w:val="20"/>
        </w:rPr>
        <w:t xml:space="preserve"> «дистрибьюция» в </w:t>
      </w:r>
      <w:r w:rsidR="00EC31BC">
        <w:rPr>
          <w:color w:val="000000"/>
          <w:sz w:val="20"/>
          <w:szCs w:val="20"/>
        </w:rPr>
        <w:t>широком</w:t>
      </w:r>
      <w:r w:rsidRPr="00527948">
        <w:rPr>
          <w:color w:val="000000"/>
          <w:sz w:val="20"/>
          <w:szCs w:val="20"/>
        </w:rPr>
        <w:t xml:space="preserve"> толковании </w:t>
      </w:r>
      <w:r w:rsidR="00A92F45" w:rsidRPr="00527948">
        <w:rPr>
          <w:bCs/>
          <w:color w:val="000000"/>
          <w:sz w:val="20"/>
          <w:szCs w:val="20"/>
        </w:rPr>
        <w:t>–</w:t>
      </w:r>
      <w:r w:rsidRPr="00527948">
        <w:rPr>
          <w:color w:val="000000"/>
          <w:sz w:val="20"/>
          <w:szCs w:val="20"/>
        </w:rPr>
        <w:t xml:space="preserve"> включая (кроме операций физического распределения) функции по поддержке продаж </w:t>
      </w:r>
      <w:r w:rsidR="00EC31BC">
        <w:rPr>
          <w:color w:val="000000"/>
          <w:sz w:val="20"/>
          <w:szCs w:val="20"/>
        </w:rPr>
        <w:t>готовой продукции (</w:t>
      </w:r>
      <w:r w:rsidRPr="00527948">
        <w:rPr>
          <w:color w:val="000000"/>
          <w:sz w:val="20"/>
          <w:szCs w:val="20"/>
        </w:rPr>
        <w:t>ГП</w:t>
      </w:r>
      <w:r w:rsidR="00EC31BC">
        <w:rPr>
          <w:color w:val="000000"/>
          <w:sz w:val="20"/>
          <w:szCs w:val="20"/>
        </w:rPr>
        <w:t>)</w:t>
      </w:r>
      <w:r w:rsidRPr="00527948">
        <w:rPr>
          <w:color w:val="000000"/>
          <w:sz w:val="20"/>
          <w:szCs w:val="20"/>
        </w:rPr>
        <w:t xml:space="preserve"> и логистич</w:t>
      </w:r>
      <w:r w:rsidRPr="00527948">
        <w:rPr>
          <w:color w:val="000000"/>
          <w:sz w:val="20"/>
          <w:szCs w:val="20"/>
        </w:rPr>
        <w:t>е</w:t>
      </w:r>
      <w:r w:rsidRPr="00527948">
        <w:rPr>
          <w:color w:val="000000"/>
          <w:sz w:val="20"/>
          <w:szCs w:val="20"/>
        </w:rPr>
        <w:t>скому сервису. Термин «дистрибьюция» означает единое управление всеми логистическими функциями и операциями в области распред</w:t>
      </w:r>
      <w:r w:rsidRPr="00527948">
        <w:rPr>
          <w:color w:val="000000"/>
          <w:sz w:val="20"/>
          <w:szCs w:val="20"/>
        </w:rPr>
        <w:t>е</w:t>
      </w:r>
      <w:r w:rsidRPr="00527948">
        <w:rPr>
          <w:color w:val="000000"/>
          <w:sz w:val="20"/>
          <w:szCs w:val="20"/>
        </w:rPr>
        <w:t>ления.</w:t>
      </w:r>
    </w:p>
    <w:p w:rsidR="00852124" w:rsidRPr="00527948" w:rsidRDefault="00852124" w:rsidP="001457CA">
      <w:pPr>
        <w:shd w:val="clear" w:color="auto" w:fill="FFFFFF"/>
        <w:spacing w:line="245" w:lineRule="auto"/>
        <w:ind w:firstLine="284"/>
        <w:jc w:val="both"/>
        <w:rPr>
          <w:sz w:val="20"/>
          <w:szCs w:val="20"/>
        </w:rPr>
      </w:pPr>
      <w:r w:rsidRPr="00527948">
        <w:rPr>
          <w:iCs/>
          <w:color w:val="000000"/>
          <w:sz w:val="20"/>
          <w:szCs w:val="20"/>
        </w:rPr>
        <w:t xml:space="preserve">Дистрибьюция </w:t>
      </w:r>
      <w:r w:rsidR="00A92F45" w:rsidRPr="00527948">
        <w:rPr>
          <w:bCs/>
          <w:color w:val="000000"/>
          <w:sz w:val="20"/>
          <w:szCs w:val="20"/>
        </w:rPr>
        <w:t>–</w:t>
      </w:r>
      <w:r w:rsidRPr="00527948">
        <w:rPr>
          <w:color w:val="000000"/>
          <w:sz w:val="20"/>
          <w:szCs w:val="20"/>
        </w:rPr>
        <w:t xml:space="preserve"> </w:t>
      </w:r>
      <w:r w:rsidRPr="00527948">
        <w:rPr>
          <w:iCs/>
          <w:color w:val="000000"/>
          <w:sz w:val="20"/>
          <w:szCs w:val="20"/>
        </w:rPr>
        <w:t>функциональная область логистики, задача кот</w:t>
      </w:r>
      <w:r w:rsidRPr="00527948">
        <w:rPr>
          <w:iCs/>
          <w:color w:val="000000"/>
          <w:sz w:val="20"/>
          <w:szCs w:val="20"/>
        </w:rPr>
        <w:t>о</w:t>
      </w:r>
      <w:r w:rsidRPr="00527948">
        <w:rPr>
          <w:iCs/>
          <w:color w:val="000000"/>
          <w:sz w:val="20"/>
          <w:szCs w:val="20"/>
        </w:rPr>
        <w:t xml:space="preserve">рой </w:t>
      </w:r>
      <w:r w:rsidR="00A92F45" w:rsidRPr="00527948">
        <w:rPr>
          <w:bCs/>
          <w:color w:val="000000"/>
          <w:sz w:val="20"/>
          <w:szCs w:val="20"/>
        </w:rPr>
        <w:t>–</w:t>
      </w:r>
      <w:r w:rsidRPr="00527948">
        <w:rPr>
          <w:color w:val="000000"/>
          <w:sz w:val="20"/>
          <w:szCs w:val="20"/>
        </w:rPr>
        <w:t xml:space="preserve"> </w:t>
      </w:r>
      <w:r w:rsidRPr="00527948">
        <w:rPr>
          <w:iCs/>
          <w:color w:val="000000"/>
          <w:sz w:val="20"/>
          <w:szCs w:val="20"/>
        </w:rPr>
        <w:t>интегрированное управление логистическими функциями и оп</w:t>
      </w:r>
      <w:r w:rsidRPr="00527948">
        <w:rPr>
          <w:iCs/>
          <w:color w:val="000000"/>
          <w:sz w:val="20"/>
          <w:szCs w:val="20"/>
        </w:rPr>
        <w:t>е</w:t>
      </w:r>
      <w:r w:rsidRPr="00527948">
        <w:rPr>
          <w:iCs/>
          <w:color w:val="000000"/>
          <w:sz w:val="20"/>
          <w:szCs w:val="20"/>
        </w:rPr>
        <w:t>рациями продвижения ГП и сопутствующим логистическим сервисом от производителей и</w:t>
      </w:r>
      <w:r w:rsidR="00EC31BC">
        <w:rPr>
          <w:iCs/>
          <w:color w:val="000000"/>
          <w:sz w:val="20"/>
          <w:szCs w:val="20"/>
        </w:rPr>
        <w:t xml:space="preserve"> (</w:t>
      </w:r>
      <w:r w:rsidRPr="00527948">
        <w:rPr>
          <w:iCs/>
          <w:color w:val="000000"/>
          <w:sz w:val="20"/>
          <w:szCs w:val="20"/>
        </w:rPr>
        <w:t>или</w:t>
      </w:r>
      <w:r w:rsidR="00EC31BC">
        <w:rPr>
          <w:iCs/>
          <w:color w:val="000000"/>
          <w:sz w:val="20"/>
          <w:szCs w:val="20"/>
        </w:rPr>
        <w:t>)</w:t>
      </w:r>
      <w:r w:rsidRPr="00527948">
        <w:rPr>
          <w:iCs/>
          <w:color w:val="000000"/>
          <w:sz w:val="20"/>
          <w:szCs w:val="20"/>
        </w:rPr>
        <w:t xml:space="preserve"> оптовых (оптово-розничных) торговых компаний до конечных (или промежуточных) потребителей.</w:t>
      </w:r>
    </w:p>
    <w:p w:rsidR="00852124" w:rsidRPr="00527948" w:rsidRDefault="00852124" w:rsidP="001457CA">
      <w:pPr>
        <w:shd w:val="clear" w:color="auto" w:fill="FFFFFF"/>
        <w:spacing w:line="245" w:lineRule="auto"/>
        <w:ind w:firstLine="284"/>
        <w:jc w:val="both"/>
        <w:rPr>
          <w:sz w:val="20"/>
          <w:szCs w:val="20"/>
        </w:rPr>
      </w:pPr>
      <w:r w:rsidRPr="00527948">
        <w:rPr>
          <w:color w:val="000000"/>
          <w:sz w:val="20"/>
          <w:szCs w:val="20"/>
        </w:rPr>
        <w:t>Дистрибьюцию нельзя рассматривать в отрыве от стратегических и тактических целей организации. Основной задачей дистрибьюции я</w:t>
      </w:r>
      <w:r w:rsidRPr="00527948">
        <w:rPr>
          <w:color w:val="000000"/>
          <w:sz w:val="20"/>
          <w:szCs w:val="20"/>
        </w:rPr>
        <w:t>в</w:t>
      </w:r>
      <w:r w:rsidRPr="00527948">
        <w:rPr>
          <w:color w:val="000000"/>
          <w:sz w:val="20"/>
          <w:szCs w:val="20"/>
        </w:rPr>
        <w:t>ляется максимальная экономия всех ресурсов в цепях поставок «пр</w:t>
      </w:r>
      <w:r w:rsidRPr="00527948">
        <w:rPr>
          <w:color w:val="000000"/>
          <w:sz w:val="20"/>
          <w:szCs w:val="20"/>
        </w:rPr>
        <w:t>о</w:t>
      </w:r>
      <w:r w:rsidRPr="00527948">
        <w:rPr>
          <w:color w:val="000000"/>
          <w:sz w:val="20"/>
          <w:szCs w:val="20"/>
        </w:rPr>
        <w:t xml:space="preserve">изводитель (оптовая торговая компания) </w:t>
      </w:r>
      <w:r w:rsidR="00A92F45" w:rsidRPr="00527948">
        <w:rPr>
          <w:bCs/>
          <w:color w:val="000000"/>
          <w:sz w:val="20"/>
          <w:szCs w:val="20"/>
        </w:rPr>
        <w:t>–</w:t>
      </w:r>
      <w:r w:rsidRPr="00527948">
        <w:rPr>
          <w:color w:val="000000"/>
          <w:sz w:val="20"/>
          <w:szCs w:val="20"/>
        </w:rPr>
        <w:t xml:space="preserve"> потребители» при обесп</w:t>
      </w:r>
      <w:r w:rsidRPr="00527948">
        <w:rPr>
          <w:color w:val="000000"/>
          <w:sz w:val="20"/>
          <w:szCs w:val="20"/>
        </w:rPr>
        <w:t>е</w:t>
      </w:r>
      <w:r w:rsidRPr="00527948">
        <w:rPr>
          <w:color w:val="000000"/>
          <w:sz w:val="20"/>
          <w:szCs w:val="20"/>
        </w:rPr>
        <w:t>чении требуемого уровня качества ГП и сервиса.</w:t>
      </w:r>
    </w:p>
    <w:p w:rsidR="00852124" w:rsidRPr="00527948" w:rsidRDefault="00852124" w:rsidP="001457CA">
      <w:pPr>
        <w:shd w:val="clear" w:color="auto" w:fill="FFFFFF"/>
        <w:spacing w:line="245" w:lineRule="auto"/>
        <w:ind w:firstLine="284"/>
        <w:jc w:val="both"/>
        <w:rPr>
          <w:sz w:val="20"/>
          <w:szCs w:val="20"/>
        </w:rPr>
      </w:pPr>
      <w:r w:rsidRPr="00527948">
        <w:rPr>
          <w:color w:val="000000"/>
          <w:sz w:val="20"/>
          <w:szCs w:val="20"/>
        </w:rPr>
        <w:t>Принципиальное значение для фирмы-производителя ГП в плане контроля над ценами и позицией на рынке (и для организации дис</w:t>
      </w:r>
      <w:r w:rsidRPr="00527948">
        <w:rPr>
          <w:color w:val="000000"/>
          <w:sz w:val="20"/>
          <w:szCs w:val="20"/>
        </w:rPr>
        <w:t>т</w:t>
      </w:r>
      <w:r w:rsidRPr="00527948">
        <w:rPr>
          <w:color w:val="000000"/>
          <w:sz w:val="20"/>
          <w:szCs w:val="20"/>
        </w:rPr>
        <w:t>рибьюции) имеет политика организации продаж: доводить ли ГП до конечного потребителя (розницы) или продавать ее оптовым торговым компаниям? При продаже ГП оптовым торговым компаниям полн</w:t>
      </w:r>
      <w:r w:rsidRPr="00527948">
        <w:rPr>
          <w:color w:val="000000"/>
          <w:sz w:val="20"/>
          <w:szCs w:val="20"/>
        </w:rPr>
        <w:t>о</w:t>
      </w:r>
      <w:r w:rsidRPr="00527948">
        <w:rPr>
          <w:color w:val="000000"/>
          <w:sz w:val="20"/>
          <w:szCs w:val="20"/>
        </w:rPr>
        <w:t>стью или частично теряется контроль над ценами конечных продаж и сервисом. Поэтому крупные корпорации стремятся создавать фирме</w:t>
      </w:r>
      <w:r w:rsidRPr="00527948">
        <w:rPr>
          <w:color w:val="000000"/>
          <w:sz w:val="20"/>
          <w:szCs w:val="20"/>
        </w:rPr>
        <w:t>н</w:t>
      </w:r>
      <w:r w:rsidRPr="00527948">
        <w:rPr>
          <w:color w:val="000000"/>
          <w:sz w:val="20"/>
          <w:szCs w:val="20"/>
        </w:rPr>
        <w:t xml:space="preserve">ные дистрибутивные сети для полного контроля над рынком своей продукции. Однако это требует значительных затрат: в строительство </w:t>
      </w:r>
      <w:r w:rsidRPr="00527948">
        <w:rPr>
          <w:color w:val="000000"/>
          <w:sz w:val="20"/>
          <w:szCs w:val="20"/>
        </w:rPr>
        <w:lastRenderedPageBreak/>
        <w:t>и организацию складского хозяйства, транспортировку, грузоперер</w:t>
      </w:r>
      <w:r w:rsidRPr="00527948">
        <w:rPr>
          <w:color w:val="000000"/>
          <w:sz w:val="20"/>
          <w:szCs w:val="20"/>
        </w:rPr>
        <w:t>а</w:t>
      </w:r>
      <w:r w:rsidRPr="00527948">
        <w:rPr>
          <w:color w:val="000000"/>
          <w:sz w:val="20"/>
          <w:szCs w:val="20"/>
        </w:rPr>
        <w:t>ботку, управление запасами и т.</w:t>
      </w:r>
      <w:r w:rsidR="00EC31BC">
        <w:rPr>
          <w:color w:val="000000"/>
          <w:sz w:val="20"/>
          <w:szCs w:val="20"/>
        </w:rPr>
        <w:t> </w:t>
      </w:r>
      <w:r w:rsidRPr="00527948">
        <w:rPr>
          <w:color w:val="000000"/>
          <w:sz w:val="20"/>
          <w:szCs w:val="20"/>
        </w:rPr>
        <w:t>д. Большинство зарубежных фирм-производителей поэтому предпочитает отдавать дистрибьюцию стор</w:t>
      </w:r>
      <w:r w:rsidRPr="00527948">
        <w:rPr>
          <w:color w:val="000000"/>
          <w:sz w:val="20"/>
          <w:szCs w:val="20"/>
        </w:rPr>
        <w:t>о</w:t>
      </w:r>
      <w:r w:rsidRPr="00527948">
        <w:rPr>
          <w:color w:val="000000"/>
          <w:sz w:val="20"/>
          <w:szCs w:val="20"/>
        </w:rPr>
        <w:t xml:space="preserve">ним подрядчикам </w:t>
      </w:r>
      <w:r w:rsidR="003B744B" w:rsidRPr="00527948">
        <w:rPr>
          <w:bCs/>
          <w:color w:val="000000"/>
          <w:sz w:val="20"/>
          <w:szCs w:val="20"/>
        </w:rPr>
        <w:t>–</w:t>
      </w:r>
      <w:r w:rsidRPr="00527948">
        <w:rPr>
          <w:color w:val="000000"/>
          <w:sz w:val="20"/>
          <w:szCs w:val="20"/>
        </w:rPr>
        <w:t xml:space="preserve"> на аутсорсинг</w:t>
      </w:r>
      <w:r w:rsidR="00EC31BC">
        <w:rPr>
          <w:color w:val="000000"/>
          <w:sz w:val="20"/>
          <w:szCs w:val="20"/>
        </w:rPr>
        <w:t>,</w:t>
      </w:r>
      <w:r w:rsidRPr="00527948">
        <w:rPr>
          <w:color w:val="000000"/>
          <w:sz w:val="20"/>
          <w:szCs w:val="20"/>
        </w:rPr>
        <w:t xml:space="preserve"> т.</w:t>
      </w:r>
      <w:r w:rsidR="00EC31BC">
        <w:rPr>
          <w:color w:val="000000"/>
          <w:sz w:val="20"/>
          <w:szCs w:val="20"/>
        </w:rPr>
        <w:t> </w:t>
      </w:r>
      <w:r w:rsidRPr="00527948">
        <w:rPr>
          <w:color w:val="000000"/>
          <w:sz w:val="20"/>
          <w:szCs w:val="20"/>
        </w:rPr>
        <w:t>е. логистическим посредника</w:t>
      </w:r>
      <w:r w:rsidR="003B744B">
        <w:rPr>
          <w:color w:val="000000"/>
          <w:sz w:val="20"/>
          <w:szCs w:val="20"/>
        </w:rPr>
        <w:t>м</w:t>
      </w:r>
      <w:r w:rsidRPr="00527948">
        <w:rPr>
          <w:color w:val="000000"/>
          <w:sz w:val="20"/>
          <w:szCs w:val="20"/>
        </w:rPr>
        <w:t xml:space="preserve"> и сохранять за собой контроль над ценами и показателями качества л</w:t>
      </w:r>
      <w:r w:rsidRPr="00527948">
        <w:rPr>
          <w:color w:val="000000"/>
          <w:sz w:val="20"/>
          <w:szCs w:val="20"/>
        </w:rPr>
        <w:t>о</w:t>
      </w:r>
      <w:r w:rsidRPr="00527948">
        <w:rPr>
          <w:color w:val="000000"/>
          <w:sz w:val="20"/>
          <w:szCs w:val="20"/>
        </w:rPr>
        <w:t xml:space="preserve">гистического сервиса на как можно более протяженных участках </w:t>
      </w:r>
      <w:r w:rsidR="00B04F7C">
        <w:rPr>
          <w:noProof/>
          <w:sz w:val="20"/>
          <w:szCs w:val="20"/>
        </w:rPr>
        <w:pict>
          <v:line id="_x0000_s1113" style="position:absolute;left:0;text-align:left;z-index:251732992;mso-position-horizontal-relative:margin;mso-position-vertical-relative:text" from="-108.95pt,685.45pt" to="-108.95pt,1036.35pt" o:allowincell="f" strokeweight=".7pt">
            <w10:wrap anchorx="margin"/>
          </v:line>
        </w:pict>
      </w:r>
      <w:r w:rsidRPr="00527948">
        <w:rPr>
          <w:color w:val="000000"/>
          <w:sz w:val="20"/>
          <w:szCs w:val="20"/>
        </w:rPr>
        <w:t>дис</w:t>
      </w:r>
      <w:r w:rsidRPr="00527948">
        <w:rPr>
          <w:color w:val="000000"/>
          <w:sz w:val="20"/>
          <w:szCs w:val="20"/>
        </w:rPr>
        <w:t>т</w:t>
      </w:r>
      <w:r w:rsidRPr="00527948">
        <w:rPr>
          <w:color w:val="000000"/>
          <w:sz w:val="20"/>
          <w:szCs w:val="20"/>
        </w:rPr>
        <w:t>риб</w:t>
      </w:r>
      <w:r w:rsidR="00EC31BC">
        <w:rPr>
          <w:color w:val="000000"/>
          <w:sz w:val="20"/>
          <w:szCs w:val="20"/>
        </w:rPr>
        <w:t>ью</w:t>
      </w:r>
      <w:r w:rsidRPr="00527948">
        <w:rPr>
          <w:color w:val="000000"/>
          <w:sz w:val="20"/>
          <w:szCs w:val="20"/>
        </w:rPr>
        <w:t xml:space="preserve">тивных каналов (иными словами </w:t>
      </w:r>
      <w:r w:rsidR="003B744B" w:rsidRPr="00527948">
        <w:rPr>
          <w:bCs/>
          <w:color w:val="000000"/>
          <w:sz w:val="20"/>
          <w:szCs w:val="20"/>
        </w:rPr>
        <w:t>–</w:t>
      </w:r>
      <w:r w:rsidRPr="00527948">
        <w:rPr>
          <w:color w:val="000000"/>
          <w:sz w:val="20"/>
          <w:szCs w:val="20"/>
        </w:rPr>
        <w:t xml:space="preserve"> максимально приближенных к конечным точкам продаж). В этом случае могут возникать конфли</w:t>
      </w:r>
      <w:r w:rsidRPr="00527948">
        <w:rPr>
          <w:color w:val="000000"/>
          <w:sz w:val="20"/>
          <w:szCs w:val="20"/>
        </w:rPr>
        <w:t>к</w:t>
      </w:r>
      <w:r w:rsidRPr="00527948">
        <w:rPr>
          <w:color w:val="000000"/>
          <w:sz w:val="20"/>
          <w:szCs w:val="20"/>
        </w:rPr>
        <w:t>ты интересов между фирмой-производителем и логистическими п</w:t>
      </w:r>
      <w:r w:rsidRPr="00527948">
        <w:rPr>
          <w:color w:val="000000"/>
          <w:sz w:val="20"/>
          <w:szCs w:val="20"/>
        </w:rPr>
        <w:t>о</w:t>
      </w:r>
      <w:r w:rsidRPr="00527948">
        <w:rPr>
          <w:color w:val="000000"/>
          <w:sz w:val="20"/>
          <w:szCs w:val="20"/>
        </w:rPr>
        <w:t>средниками по поводу распределения ответственности, рисков, затрат и прибыли, разрешение которых также является прерогативой лог</w:t>
      </w:r>
      <w:r w:rsidRPr="00527948">
        <w:rPr>
          <w:color w:val="000000"/>
          <w:sz w:val="20"/>
          <w:szCs w:val="20"/>
        </w:rPr>
        <w:t>и</w:t>
      </w:r>
      <w:r w:rsidRPr="00527948">
        <w:rPr>
          <w:color w:val="000000"/>
          <w:sz w:val="20"/>
          <w:szCs w:val="20"/>
        </w:rPr>
        <w:t>стического менеджмента фирмы в дистрибьюции.</w:t>
      </w:r>
    </w:p>
    <w:p w:rsidR="00852124" w:rsidRPr="00527948" w:rsidRDefault="00852124" w:rsidP="001457CA">
      <w:pPr>
        <w:shd w:val="clear" w:color="auto" w:fill="FFFFFF"/>
        <w:spacing w:line="245" w:lineRule="auto"/>
        <w:ind w:firstLine="284"/>
        <w:jc w:val="both"/>
        <w:rPr>
          <w:sz w:val="20"/>
          <w:szCs w:val="20"/>
        </w:rPr>
      </w:pPr>
      <w:r w:rsidRPr="00527948">
        <w:rPr>
          <w:color w:val="000000"/>
          <w:sz w:val="20"/>
          <w:szCs w:val="20"/>
        </w:rPr>
        <w:t>Основными функциями логистического менеджмента фирмы в д</w:t>
      </w:r>
      <w:r w:rsidRPr="00527948">
        <w:rPr>
          <w:color w:val="000000"/>
          <w:sz w:val="20"/>
          <w:szCs w:val="20"/>
        </w:rPr>
        <w:t>и</w:t>
      </w:r>
      <w:r w:rsidRPr="00527948">
        <w:rPr>
          <w:color w:val="000000"/>
          <w:sz w:val="20"/>
          <w:szCs w:val="20"/>
        </w:rPr>
        <w:t>стрибьюции являются:</w:t>
      </w:r>
    </w:p>
    <w:p w:rsidR="00852124" w:rsidRPr="00527948" w:rsidRDefault="00623A2C" w:rsidP="001457CA">
      <w:pPr>
        <w:widowControl w:val="0"/>
        <w:shd w:val="clear" w:color="auto" w:fill="FFFFFF"/>
        <w:tabs>
          <w:tab w:val="left" w:pos="898"/>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AD08B4">
        <w:rPr>
          <w:color w:val="000000"/>
          <w:sz w:val="20"/>
          <w:szCs w:val="20"/>
        </w:rPr>
        <w:t> </w:t>
      </w:r>
      <w:r w:rsidR="00852124" w:rsidRPr="00527948">
        <w:rPr>
          <w:color w:val="000000"/>
          <w:sz w:val="20"/>
          <w:szCs w:val="20"/>
        </w:rPr>
        <w:t>построение структуры распределительной сети (дистриб</w:t>
      </w:r>
      <w:r w:rsidR="00AD08B4">
        <w:rPr>
          <w:color w:val="000000"/>
          <w:sz w:val="20"/>
          <w:szCs w:val="20"/>
        </w:rPr>
        <w:t>ью</w:t>
      </w:r>
      <w:r w:rsidR="00852124" w:rsidRPr="00527948">
        <w:rPr>
          <w:color w:val="000000"/>
          <w:sz w:val="20"/>
          <w:szCs w:val="20"/>
        </w:rPr>
        <w:t>ти</w:t>
      </w:r>
      <w:r w:rsidR="00852124" w:rsidRPr="00527948">
        <w:rPr>
          <w:color w:val="000000"/>
          <w:sz w:val="20"/>
          <w:szCs w:val="20"/>
        </w:rPr>
        <w:t>в</w:t>
      </w:r>
      <w:r w:rsidR="00852124" w:rsidRPr="00527948">
        <w:rPr>
          <w:color w:val="000000"/>
          <w:sz w:val="20"/>
          <w:szCs w:val="20"/>
        </w:rPr>
        <w:t>ных каналов);</w:t>
      </w:r>
    </w:p>
    <w:p w:rsidR="00623A2C" w:rsidRDefault="00623A2C" w:rsidP="001457CA">
      <w:pPr>
        <w:widowControl w:val="0"/>
        <w:shd w:val="clear" w:color="auto" w:fill="FFFFFF"/>
        <w:tabs>
          <w:tab w:val="left" w:pos="898"/>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AD08B4">
        <w:rPr>
          <w:color w:val="000000"/>
          <w:sz w:val="20"/>
          <w:szCs w:val="20"/>
        </w:rPr>
        <w:t> </w:t>
      </w:r>
      <w:r w:rsidR="00852124" w:rsidRPr="00527948">
        <w:rPr>
          <w:color w:val="000000"/>
          <w:sz w:val="20"/>
          <w:szCs w:val="20"/>
        </w:rPr>
        <w:t>оптимальная дислокация дистриб</w:t>
      </w:r>
      <w:r w:rsidR="00AD08B4">
        <w:rPr>
          <w:color w:val="000000"/>
          <w:sz w:val="20"/>
          <w:szCs w:val="20"/>
        </w:rPr>
        <w:t>ью</w:t>
      </w:r>
      <w:r w:rsidR="00852124" w:rsidRPr="00527948">
        <w:rPr>
          <w:color w:val="000000"/>
          <w:sz w:val="20"/>
          <w:szCs w:val="20"/>
        </w:rPr>
        <w:t>тивных центров (баз, скл</w:t>
      </w:r>
      <w:r w:rsidR="00852124" w:rsidRPr="00527948">
        <w:rPr>
          <w:color w:val="000000"/>
          <w:sz w:val="20"/>
          <w:szCs w:val="20"/>
        </w:rPr>
        <w:t>а</w:t>
      </w:r>
      <w:r w:rsidR="00852124" w:rsidRPr="00527948">
        <w:rPr>
          <w:color w:val="000000"/>
          <w:sz w:val="20"/>
          <w:szCs w:val="20"/>
        </w:rPr>
        <w:t>дов) и</w:t>
      </w:r>
      <w:r>
        <w:rPr>
          <w:color w:val="000000"/>
          <w:sz w:val="20"/>
          <w:szCs w:val="20"/>
        </w:rPr>
        <w:t xml:space="preserve"> </w:t>
      </w:r>
      <w:r w:rsidR="00852124" w:rsidRPr="00527948">
        <w:rPr>
          <w:color w:val="000000"/>
          <w:sz w:val="20"/>
          <w:szCs w:val="20"/>
        </w:rPr>
        <w:t>других звеньев логистической распределительной сети;</w:t>
      </w:r>
    </w:p>
    <w:p w:rsidR="00623A2C" w:rsidRDefault="00623A2C" w:rsidP="001457CA">
      <w:pPr>
        <w:widowControl w:val="0"/>
        <w:shd w:val="clear" w:color="auto" w:fill="FFFFFF"/>
        <w:tabs>
          <w:tab w:val="left" w:pos="898"/>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AD08B4">
        <w:rPr>
          <w:color w:val="000000"/>
          <w:sz w:val="20"/>
          <w:szCs w:val="20"/>
        </w:rPr>
        <w:t> </w:t>
      </w:r>
      <w:r w:rsidR="00852124" w:rsidRPr="00527948">
        <w:rPr>
          <w:color w:val="000000"/>
          <w:sz w:val="20"/>
          <w:szCs w:val="20"/>
        </w:rPr>
        <w:t>поддержание стандартов качества логистического сервиса;</w:t>
      </w:r>
    </w:p>
    <w:p w:rsidR="00852124" w:rsidRPr="00527948" w:rsidRDefault="00623A2C" w:rsidP="001457CA">
      <w:pPr>
        <w:widowControl w:val="0"/>
        <w:shd w:val="clear" w:color="auto" w:fill="FFFFFF"/>
        <w:tabs>
          <w:tab w:val="left" w:pos="898"/>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AD08B4">
        <w:rPr>
          <w:color w:val="000000"/>
          <w:sz w:val="20"/>
          <w:szCs w:val="20"/>
        </w:rPr>
        <w:t> </w:t>
      </w:r>
      <w:r w:rsidR="00852124" w:rsidRPr="00527948">
        <w:rPr>
          <w:color w:val="000000"/>
          <w:sz w:val="20"/>
          <w:szCs w:val="20"/>
        </w:rPr>
        <w:t>экспедирование и транспортировка ГП;</w:t>
      </w:r>
    </w:p>
    <w:p w:rsidR="008F6EF0" w:rsidRDefault="008F6EF0" w:rsidP="001457CA">
      <w:pPr>
        <w:shd w:val="clear" w:color="auto" w:fill="FFFFFF"/>
        <w:spacing w:line="245" w:lineRule="auto"/>
        <w:ind w:firstLine="284"/>
        <w:jc w:val="both"/>
        <w:rPr>
          <w:color w:val="000000"/>
          <w:sz w:val="20"/>
          <w:szCs w:val="20"/>
        </w:rPr>
      </w:pPr>
      <w:r w:rsidRPr="00527948">
        <w:rPr>
          <w:bCs/>
          <w:color w:val="000000"/>
          <w:sz w:val="20"/>
          <w:szCs w:val="20"/>
        </w:rPr>
        <w:t>–</w:t>
      </w:r>
      <w:r w:rsidR="00AD08B4">
        <w:rPr>
          <w:bCs/>
          <w:color w:val="000000"/>
          <w:sz w:val="20"/>
          <w:szCs w:val="20"/>
        </w:rPr>
        <w:t> </w:t>
      </w:r>
      <w:r>
        <w:rPr>
          <w:bCs/>
          <w:color w:val="000000"/>
          <w:sz w:val="20"/>
          <w:szCs w:val="20"/>
        </w:rPr>
        <w:t>с</w:t>
      </w:r>
      <w:r w:rsidR="00852124" w:rsidRPr="00527948">
        <w:rPr>
          <w:color w:val="000000"/>
          <w:sz w:val="20"/>
          <w:szCs w:val="20"/>
        </w:rPr>
        <w:t>кладирование, хранение и грузопереработка ГП в складской си</w:t>
      </w:r>
      <w:r w:rsidR="00852124" w:rsidRPr="00527948">
        <w:rPr>
          <w:color w:val="000000"/>
          <w:sz w:val="20"/>
          <w:szCs w:val="20"/>
        </w:rPr>
        <w:t>с</w:t>
      </w:r>
      <w:r w:rsidR="00852124" w:rsidRPr="00527948">
        <w:rPr>
          <w:color w:val="000000"/>
          <w:sz w:val="20"/>
          <w:szCs w:val="20"/>
        </w:rPr>
        <w:t xml:space="preserve">теме; </w:t>
      </w:r>
    </w:p>
    <w:p w:rsidR="00852124" w:rsidRPr="00527948" w:rsidRDefault="008F6EF0" w:rsidP="001457CA">
      <w:pPr>
        <w:shd w:val="clear" w:color="auto" w:fill="FFFFFF"/>
        <w:spacing w:line="245" w:lineRule="auto"/>
        <w:ind w:firstLine="284"/>
        <w:jc w:val="both"/>
        <w:rPr>
          <w:sz w:val="20"/>
          <w:szCs w:val="20"/>
        </w:rPr>
      </w:pPr>
      <w:r w:rsidRPr="00527948">
        <w:rPr>
          <w:bCs/>
          <w:color w:val="000000"/>
          <w:sz w:val="20"/>
          <w:szCs w:val="20"/>
        </w:rPr>
        <w:t>–</w:t>
      </w:r>
      <w:r w:rsidR="00AD08B4">
        <w:rPr>
          <w:bCs/>
          <w:color w:val="000000"/>
          <w:sz w:val="20"/>
          <w:szCs w:val="20"/>
        </w:rPr>
        <w:t> </w:t>
      </w:r>
      <w:r w:rsidR="00852124" w:rsidRPr="00527948">
        <w:rPr>
          <w:color w:val="000000"/>
          <w:sz w:val="20"/>
          <w:szCs w:val="20"/>
        </w:rPr>
        <w:t>управление запасами ГП;</w:t>
      </w:r>
    </w:p>
    <w:p w:rsidR="00852124" w:rsidRPr="00527948" w:rsidRDefault="008F6EF0" w:rsidP="001457CA">
      <w:pPr>
        <w:shd w:val="clear" w:color="auto" w:fill="FFFFFF"/>
        <w:spacing w:line="245" w:lineRule="auto"/>
        <w:ind w:firstLine="284"/>
        <w:jc w:val="both"/>
        <w:rPr>
          <w:sz w:val="20"/>
          <w:szCs w:val="20"/>
        </w:rPr>
      </w:pPr>
      <w:r w:rsidRPr="00527948">
        <w:rPr>
          <w:bCs/>
          <w:color w:val="000000"/>
          <w:sz w:val="20"/>
          <w:szCs w:val="20"/>
        </w:rPr>
        <w:t>–</w:t>
      </w:r>
      <w:r w:rsidR="00AD08B4">
        <w:rPr>
          <w:bCs/>
          <w:color w:val="000000"/>
          <w:sz w:val="20"/>
          <w:szCs w:val="20"/>
        </w:rPr>
        <w:t> </w:t>
      </w:r>
      <w:r w:rsidR="00852124" w:rsidRPr="00527948">
        <w:rPr>
          <w:color w:val="000000"/>
          <w:sz w:val="20"/>
          <w:szCs w:val="20"/>
        </w:rPr>
        <w:t>обеспечение сохранности груза, страхование рисков, таможенное оформление;</w:t>
      </w:r>
    </w:p>
    <w:p w:rsidR="00852124" w:rsidRPr="00527948" w:rsidRDefault="008F6EF0" w:rsidP="001457CA">
      <w:pPr>
        <w:widowControl w:val="0"/>
        <w:shd w:val="clear" w:color="auto" w:fill="FFFFFF"/>
        <w:tabs>
          <w:tab w:val="left" w:pos="898"/>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AD08B4">
        <w:rPr>
          <w:color w:val="000000"/>
          <w:sz w:val="20"/>
          <w:szCs w:val="20"/>
        </w:rPr>
        <w:t> </w:t>
      </w:r>
      <w:r w:rsidR="00852124" w:rsidRPr="00527948">
        <w:rPr>
          <w:color w:val="000000"/>
          <w:sz w:val="20"/>
          <w:szCs w:val="20"/>
        </w:rPr>
        <w:t>анализ логистических издержек и установление цен на логистич</w:t>
      </w:r>
      <w:r w:rsidR="00852124" w:rsidRPr="00527948">
        <w:rPr>
          <w:color w:val="000000"/>
          <w:sz w:val="20"/>
          <w:szCs w:val="20"/>
        </w:rPr>
        <w:t>е</w:t>
      </w:r>
      <w:r w:rsidR="00852124" w:rsidRPr="00527948">
        <w:rPr>
          <w:color w:val="000000"/>
          <w:sz w:val="20"/>
          <w:szCs w:val="20"/>
        </w:rPr>
        <w:t>ские услуги;</w:t>
      </w:r>
    </w:p>
    <w:p w:rsidR="00852124" w:rsidRPr="00527948" w:rsidRDefault="008F6EF0" w:rsidP="001457CA">
      <w:pPr>
        <w:widowControl w:val="0"/>
        <w:shd w:val="clear" w:color="auto" w:fill="FFFFFF"/>
        <w:tabs>
          <w:tab w:val="left" w:pos="898"/>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AD08B4">
        <w:rPr>
          <w:color w:val="000000"/>
          <w:sz w:val="20"/>
          <w:szCs w:val="20"/>
        </w:rPr>
        <w:t> </w:t>
      </w:r>
      <w:r w:rsidR="00852124" w:rsidRPr="00527948">
        <w:rPr>
          <w:color w:val="000000"/>
          <w:sz w:val="20"/>
          <w:szCs w:val="20"/>
        </w:rPr>
        <w:t>мониторинг товарно-транспортных потоков и информационно-компь</w:t>
      </w:r>
      <w:r w:rsidR="00852124" w:rsidRPr="00527948">
        <w:rPr>
          <w:color w:val="000000"/>
          <w:sz w:val="20"/>
          <w:szCs w:val="20"/>
        </w:rPr>
        <w:softHyphen/>
        <w:t>ютерная поддержка логистики в дистрибьюции и т.</w:t>
      </w:r>
      <w:r w:rsidR="00AD08B4">
        <w:rPr>
          <w:color w:val="000000"/>
          <w:sz w:val="20"/>
          <w:szCs w:val="20"/>
        </w:rPr>
        <w:t> </w:t>
      </w:r>
      <w:r w:rsidR="00852124" w:rsidRPr="00527948">
        <w:rPr>
          <w:color w:val="000000"/>
          <w:sz w:val="20"/>
          <w:szCs w:val="20"/>
        </w:rPr>
        <w:t>д.</w:t>
      </w:r>
    </w:p>
    <w:p w:rsidR="00852124" w:rsidRPr="00527948" w:rsidRDefault="00852124" w:rsidP="001457CA">
      <w:pPr>
        <w:shd w:val="clear" w:color="auto" w:fill="FFFFFF"/>
        <w:spacing w:line="245" w:lineRule="auto"/>
        <w:ind w:firstLine="284"/>
        <w:jc w:val="both"/>
        <w:rPr>
          <w:sz w:val="20"/>
          <w:szCs w:val="20"/>
        </w:rPr>
      </w:pPr>
      <w:r w:rsidRPr="00527948">
        <w:rPr>
          <w:color w:val="000000"/>
          <w:sz w:val="20"/>
          <w:szCs w:val="20"/>
        </w:rPr>
        <w:t>Современные тенденции в дистрибьюции имеют особенности, к</w:t>
      </w:r>
      <w:r w:rsidRPr="00527948">
        <w:rPr>
          <w:color w:val="000000"/>
          <w:sz w:val="20"/>
          <w:szCs w:val="20"/>
        </w:rPr>
        <w:t>о</w:t>
      </w:r>
      <w:r w:rsidRPr="00527948">
        <w:rPr>
          <w:color w:val="000000"/>
          <w:sz w:val="20"/>
          <w:szCs w:val="20"/>
        </w:rPr>
        <w:t>торые необходимо учитывать при построении ЛС как фирм-</w:t>
      </w:r>
      <w:r w:rsidR="00A10770">
        <w:rPr>
          <w:color w:val="000000"/>
          <w:sz w:val="20"/>
          <w:szCs w:val="20"/>
        </w:rPr>
        <w:t>п</w:t>
      </w:r>
      <w:r w:rsidRPr="00527948">
        <w:rPr>
          <w:color w:val="000000"/>
          <w:sz w:val="20"/>
          <w:szCs w:val="20"/>
        </w:rPr>
        <w:t>роизводителей, так и оптовых торговых компаний. Эти особенности состоят в</w:t>
      </w:r>
      <w:r w:rsidR="00AD08B4">
        <w:rPr>
          <w:color w:val="000000"/>
          <w:sz w:val="20"/>
          <w:szCs w:val="20"/>
        </w:rPr>
        <w:t xml:space="preserve"> следующем</w:t>
      </w:r>
      <w:r w:rsidRPr="00527948">
        <w:rPr>
          <w:color w:val="000000"/>
          <w:sz w:val="20"/>
          <w:szCs w:val="20"/>
        </w:rPr>
        <w:t>:</w:t>
      </w:r>
    </w:p>
    <w:p w:rsidR="00852124" w:rsidRPr="00527948" w:rsidRDefault="00A10770" w:rsidP="001457CA">
      <w:pPr>
        <w:widowControl w:val="0"/>
        <w:shd w:val="clear" w:color="auto" w:fill="FFFFFF"/>
        <w:tabs>
          <w:tab w:val="left" w:pos="898"/>
        </w:tabs>
        <w:autoSpaceDE w:val="0"/>
        <w:autoSpaceDN w:val="0"/>
        <w:adjustRightInd w:val="0"/>
        <w:spacing w:line="245" w:lineRule="auto"/>
        <w:ind w:left="284"/>
        <w:jc w:val="both"/>
        <w:rPr>
          <w:color w:val="000000"/>
          <w:sz w:val="20"/>
          <w:szCs w:val="20"/>
        </w:rPr>
      </w:pPr>
      <w:r w:rsidRPr="00527948">
        <w:rPr>
          <w:bCs/>
          <w:color w:val="000000"/>
          <w:sz w:val="20"/>
          <w:szCs w:val="20"/>
        </w:rPr>
        <w:t>–</w:t>
      </w:r>
      <w:r w:rsidR="00AD08B4">
        <w:rPr>
          <w:bCs/>
          <w:color w:val="000000"/>
          <w:sz w:val="20"/>
          <w:szCs w:val="20"/>
        </w:rPr>
        <w:t> </w:t>
      </w:r>
      <w:r w:rsidR="00852124" w:rsidRPr="00527948">
        <w:rPr>
          <w:color w:val="000000"/>
          <w:sz w:val="20"/>
          <w:szCs w:val="20"/>
        </w:rPr>
        <w:t>широком ассортиментном перечне товарной продукции;</w:t>
      </w:r>
    </w:p>
    <w:p w:rsidR="00852124" w:rsidRPr="00527948" w:rsidRDefault="00A10770" w:rsidP="001457CA">
      <w:pPr>
        <w:widowControl w:val="0"/>
        <w:shd w:val="clear" w:color="auto" w:fill="FFFFFF"/>
        <w:tabs>
          <w:tab w:val="left" w:pos="898"/>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AD08B4">
        <w:rPr>
          <w:bCs/>
          <w:color w:val="000000"/>
          <w:sz w:val="20"/>
          <w:szCs w:val="20"/>
        </w:rPr>
        <w:t> </w:t>
      </w:r>
      <w:r w:rsidR="00852124" w:rsidRPr="00527948">
        <w:rPr>
          <w:color w:val="000000"/>
          <w:sz w:val="20"/>
          <w:szCs w:val="20"/>
        </w:rPr>
        <w:t>минимизации страховых запасов у конечных потребителей, что требует частых поставок мелкими партиями;</w:t>
      </w:r>
    </w:p>
    <w:p w:rsidR="00852124" w:rsidRPr="00527948" w:rsidRDefault="00A10770" w:rsidP="001457CA">
      <w:pPr>
        <w:widowControl w:val="0"/>
        <w:shd w:val="clear" w:color="auto" w:fill="FFFFFF"/>
        <w:tabs>
          <w:tab w:val="left" w:pos="898"/>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AD08B4">
        <w:rPr>
          <w:bCs/>
          <w:color w:val="000000"/>
          <w:sz w:val="20"/>
          <w:szCs w:val="20"/>
        </w:rPr>
        <w:t> </w:t>
      </w:r>
      <w:r w:rsidR="00852124" w:rsidRPr="00527948">
        <w:rPr>
          <w:color w:val="000000"/>
          <w:sz w:val="20"/>
          <w:szCs w:val="20"/>
        </w:rPr>
        <w:t>независимом спросе на товары, что усложняет управление зап</w:t>
      </w:r>
      <w:r w:rsidR="00852124" w:rsidRPr="00527948">
        <w:rPr>
          <w:color w:val="000000"/>
          <w:sz w:val="20"/>
          <w:szCs w:val="20"/>
        </w:rPr>
        <w:t>а</w:t>
      </w:r>
      <w:r w:rsidR="00852124" w:rsidRPr="00527948">
        <w:rPr>
          <w:color w:val="000000"/>
          <w:sz w:val="20"/>
          <w:szCs w:val="20"/>
        </w:rPr>
        <w:t>сами;</w:t>
      </w:r>
    </w:p>
    <w:p w:rsidR="00852124" w:rsidRPr="00527948" w:rsidRDefault="00A10770" w:rsidP="001457CA">
      <w:pPr>
        <w:widowControl w:val="0"/>
        <w:shd w:val="clear" w:color="auto" w:fill="FFFFFF"/>
        <w:tabs>
          <w:tab w:val="left" w:pos="898"/>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AD08B4">
        <w:rPr>
          <w:bCs/>
          <w:color w:val="000000"/>
          <w:sz w:val="20"/>
          <w:szCs w:val="20"/>
        </w:rPr>
        <w:t> </w:t>
      </w:r>
      <w:r w:rsidR="00852124" w:rsidRPr="00527948">
        <w:rPr>
          <w:color w:val="000000"/>
          <w:sz w:val="20"/>
          <w:szCs w:val="20"/>
        </w:rPr>
        <w:t>повышенных требованиях потребителей к гибкости обслужив</w:t>
      </w:r>
      <w:r w:rsidR="00852124" w:rsidRPr="00527948">
        <w:rPr>
          <w:color w:val="000000"/>
          <w:sz w:val="20"/>
          <w:szCs w:val="20"/>
        </w:rPr>
        <w:t>а</w:t>
      </w:r>
      <w:r w:rsidR="00852124" w:rsidRPr="00527948">
        <w:rPr>
          <w:color w:val="000000"/>
          <w:sz w:val="20"/>
          <w:szCs w:val="20"/>
        </w:rPr>
        <w:lastRenderedPageBreak/>
        <w:t>ния,</w:t>
      </w:r>
      <w:r>
        <w:rPr>
          <w:color w:val="000000"/>
          <w:sz w:val="20"/>
          <w:szCs w:val="20"/>
        </w:rPr>
        <w:t xml:space="preserve"> </w:t>
      </w:r>
      <w:r w:rsidR="00852124" w:rsidRPr="00527948">
        <w:rPr>
          <w:color w:val="000000"/>
          <w:sz w:val="20"/>
          <w:szCs w:val="20"/>
        </w:rPr>
        <w:t>связанных с выполнением незапланированных заказов;</w:t>
      </w:r>
    </w:p>
    <w:p w:rsidR="00852124" w:rsidRPr="00527948" w:rsidRDefault="00A10770" w:rsidP="001457CA">
      <w:pPr>
        <w:widowControl w:val="0"/>
        <w:shd w:val="clear" w:color="auto" w:fill="FFFFFF"/>
        <w:tabs>
          <w:tab w:val="left" w:pos="898"/>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AD08B4">
        <w:rPr>
          <w:bCs/>
          <w:color w:val="000000"/>
          <w:sz w:val="20"/>
          <w:szCs w:val="20"/>
        </w:rPr>
        <w:t> </w:t>
      </w:r>
      <w:r w:rsidR="00852124" w:rsidRPr="00527948">
        <w:rPr>
          <w:color w:val="000000"/>
          <w:sz w:val="20"/>
          <w:szCs w:val="20"/>
        </w:rPr>
        <w:t>разветвленной складской сети, максимально приближенной к к</w:t>
      </w:r>
      <w:r w:rsidR="00852124" w:rsidRPr="00527948">
        <w:rPr>
          <w:color w:val="000000"/>
          <w:sz w:val="20"/>
          <w:szCs w:val="20"/>
        </w:rPr>
        <w:t>о</w:t>
      </w:r>
      <w:r w:rsidR="00852124" w:rsidRPr="00527948">
        <w:rPr>
          <w:color w:val="000000"/>
          <w:sz w:val="20"/>
          <w:szCs w:val="20"/>
        </w:rPr>
        <w:t>нечному потребителю;</w:t>
      </w:r>
    </w:p>
    <w:p w:rsidR="00852124" w:rsidRPr="00527948" w:rsidRDefault="00A10770" w:rsidP="001457CA">
      <w:pPr>
        <w:widowControl w:val="0"/>
        <w:shd w:val="clear" w:color="auto" w:fill="FFFFFF"/>
        <w:tabs>
          <w:tab w:val="left" w:pos="898"/>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AD08B4">
        <w:rPr>
          <w:bCs/>
          <w:color w:val="000000"/>
          <w:sz w:val="20"/>
          <w:szCs w:val="20"/>
        </w:rPr>
        <w:t> </w:t>
      </w:r>
      <w:r w:rsidR="00852124" w:rsidRPr="00527948">
        <w:rPr>
          <w:color w:val="000000"/>
          <w:sz w:val="20"/>
          <w:szCs w:val="20"/>
        </w:rPr>
        <w:t>приоритете складской поставки перед транзитной для больши</w:t>
      </w:r>
      <w:r w:rsidR="00852124" w:rsidRPr="00527948">
        <w:rPr>
          <w:color w:val="000000"/>
          <w:sz w:val="20"/>
          <w:szCs w:val="20"/>
        </w:rPr>
        <w:t>н</w:t>
      </w:r>
      <w:r w:rsidR="00852124" w:rsidRPr="00527948">
        <w:rPr>
          <w:color w:val="000000"/>
          <w:sz w:val="20"/>
          <w:szCs w:val="20"/>
        </w:rPr>
        <w:t>ства видов ГП;</w:t>
      </w:r>
    </w:p>
    <w:p w:rsidR="00852124" w:rsidRPr="00527948" w:rsidRDefault="00A10770" w:rsidP="001457CA">
      <w:pPr>
        <w:widowControl w:val="0"/>
        <w:shd w:val="clear" w:color="auto" w:fill="FFFFFF"/>
        <w:tabs>
          <w:tab w:val="left" w:pos="898"/>
        </w:tabs>
        <w:autoSpaceDE w:val="0"/>
        <w:autoSpaceDN w:val="0"/>
        <w:adjustRightInd w:val="0"/>
        <w:spacing w:line="245" w:lineRule="auto"/>
        <w:ind w:firstLine="284"/>
        <w:jc w:val="both"/>
        <w:rPr>
          <w:color w:val="000000"/>
          <w:sz w:val="20"/>
          <w:szCs w:val="20"/>
        </w:rPr>
      </w:pPr>
      <w:r w:rsidRPr="00527948">
        <w:rPr>
          <w:bCs/>
          <w:color w:val="000000"/>
          <w:sz w:val="20"/>
          <w:szCs w:val="20"/>
        </w:rPr>
        <w:t>–</w:t>
      </w:r>
      <w:r>
        <w:rPr>
          <w:bCs/>
          <w:color w:val="000000"/>
          <w:sz w:val="20"/>
          <w:szCs w:val="20"/>
        </w:rPr>
        <w:t xml:space="preserve"> </w:t>
      </w:r>
      <w:r w:rsidR="00852124" w:rsidRPr="00527948">
        <w:rPr>
          <w:color w:val="000000"/>
          <w:sz w:val="20"/>
          <w:szCs w:val="20"/>
        </w:rPr>
        <w:t>сложности организации доставки конечным потребителям из-за наличия централизованной и децентрализованной поставки;</w:t>
      </w:r>
    </w:p>
    <w:p w:rsidR="00852124" w:rsidRPr="00527948" w:rsidRDefault="001E67C5" w:rsidP="001457CA">
      <w:pPr>
        <w:widowControl w:val="0"/>
        <w:shd w:val="clear" w:color="auto" w:fill="FFFFFF"/>
        <w:tabs>
          <w:tab w:val="left" w:pos="898"/>
        </w:tabs>
        <w:autoSpaceDE w:val="0"/>
        <w:autoSpaceDN w:val="0"/>
        <w:adjustRightInd w:val="0"/>
        <w:spacing w:line="245" w:lineRule="auto"/>
        <w:ind w:left="284"/>
        <w:rPr>
          <w:color w:val="000000"/>
          <w:sz w:val="20"/>
          <w:szCs w:val="20"/>
        </w:rPr>
      </w:pPr>
      <w:r w:rsidRPr="00527948">
        <w:rPr>
          <w:bCs/>
          <w:color w:val="000000"/>
          <w:sz w:val="20"/>
          <w:szCs w:val="20"/>
        </w:rPr>
        <w:t>–</w:t>
      </w:r>
      <w:r w:rsidR="00AD08B4">
        <w:rPr>
          <w:bCs/>
          <w:color w:val="000000"/>
          <w:sz w:val="20"/>
          <w:szCs w:val="20"/>
        </w:rPr>
        <w:t> </w:t>
      </w:r>
      <w:r w:rsidR="00852124" w:rsidRPr="00527948">
        <w:rPr>
          <w:color w:val="000000"/>
          <w:sz w:val="20"/>
          <w:szCs w:val="20"/>
        </w:rPr>
        <w:t>значительном числе посреднических структур.</w:t>
      </w:r>
    </w:p>
    <w:p w:rsidR="00852124" w:rsidRPr="00527948" w:rsidRDefault="00852124" w:rsidP="001457CA">
      <w:pPr>
        <w:shd w:val="clear" w:color="auto" w:fill="FFFFFF"/>
        <w:spacing w:line="245" w:lineRule="auto"/>
        <w:ind w:firstLine="284"/>
        <w:jc w:val="both"/>
        <w:rPr>
          <w:sz w:val="20"/>
          <w:szCs w:val="20"/>
        </w:rPr>
      </w:pPr>
      <w:r w:rsidRPr="00527948">
        <w:rPr>
          <w:color w:val="000000"/>
          <w:sz w:val="20"/>
          <w:szCs w:val="20"/>
        </w:rPr>
        <w:t>В общем виде дистрибьюция может охватывать производителя (распределение начинается со складов ГП), торговых посредников, логистических посредников, банки, предприятия сферы обслуживания и розничной торговли и т</w:t>
      </w:r>
      <w:r w:rsidR="00AD08B4">
        <w:rPr>
          <w:color w:val="000000"/>
          <w:sz w:val="20"/>
          <w:szCs w:val="20"/>
        </w:rPr>
        <w:t> </w:t>
      </w:r>
      <w:r w:rsidRPr="00527948">
        <w:rPr>
          <w:color w:val="000000"/>
          <w:sz w:val="20"/>
          <w:szCs w:val="20"/>
        </w:rPr>
        <w:t>.п. При этом в структуру дистрибутивной сети производителя, как правило, входит большое число различных предприятий оптовой торговли, осуществляющих широкий спектр функций и услуг (в том числе логистических).</w:t>
      </w:r>
    </w:p>
    <w:p w:rsidR="004D3103" w:rsidRPr="00527948" w:rsidRDefault="004D3103" w:rsidP="001457CA">
      <w:pPr>
        <w:shd w:val="clear" w:color="auto" w:fill="FFFFFF"/>
        <w:spacing w:line="245" w:lineRule="auto"/>
        <w:ind w:firstLine="284"/>
        <w:jc w:val="both"/>
        <w:rPr>
          <w:sz w:val="20"/>
          <w:szCs w:val="20"/>
        </w:rPr>
      </w:pPr>
    </w:p>
    <w:p w:rsidR="004D3103" w:rsidRPr="004D3103" w:rsidRDefault="004D3103" w:rsidP="000F7C93">
      <w:pPr>
        <w:spacing w:line="245" w:lineRule="auto"/>
        <w:jc w:val="center"/>
        <w:rPr>
          <w:b/>
          <w:sz w:val="20"/>
          <w:szCs w:val="20"/>
        </w:rPr>
      </w:pPr>
      <w:r w:rsidRPr="004D3103">
        <w:rPr>
          <w:b/>
          <w:sz w:val="20"/>
          <w:szCs w:val="20"/>
        </w:rPr>
        <w:t>4.</w:t>
      </w:r>
      <w:r w:rsidR="00AD08B4">
        <w:rPr>
          <w:b/>
          <w:sz w:val="20"/>
          <w:szCs w:val="20"/>
        </w:rPr>
        <w:t>2</w:t>
      </w:r>
      <w:r w:rsidR="00852124" w:rsidRPr="004D3103">
        <w:rPr>
          <w:b/>
          <w:sz w:val="20"/>
          <w:szCs w:val="20"/>
        </w:rPr>
        <w:t>. Основные факторы</w:t>
      </w:r>
      <w:r w:rsidR="00055A9B">
        <w:rPr>
          <w:b/>
          <w:sz w:val="20"/>
          <w:szCs w:val="20"/>
        </w:rPr>
        <w:t>,</w:t>
      </w:r>
      <w:r w:rsidR="00852124" w:rsidRPr="004D3103">
        <w:rPr>
          <w:b/>
          <w:sz w:val="20"/>
          <w:szCs w:val="20"/>
        </w:rPr>
        <w:t xml:space="preserve"> определяющие структуру логистических</w:t>
      </w:r>
    </w:p>
    <w:p w:rsidR="00852124" w:rsidRDefault="00852124" w:rsidP="000F7C93">
      <w:pPr>
        <w:spacing w:line="245" w:lineRule="auto"/>
        <w:jc w:val="center"/>
        <w:rPr>
          <w:b/>
          <w:sz w:val="20"/>
          <w:szCs w:val="20"/>
        </w:rPr>
      </w:pPr>
      <w:r w:rsidRPr="004D3103">
        <w:rPr>
          <w:b/>
          <w:sz w:val="20"/>
          <w:szCs w:val="20"/>
        </w:rPr>
        <w:t>каналов в дистрибьюции</w:t>
      </w:r>
    </w:p>
    <w:p w:rsidR="004D3103" w:rsidRPr="004D3103" w:rsidRDefault="004D3103" w:rsidP="001457CA">
      <w:pPr>
        <w:spacing w:line="245" w:lineRule="auto"/>
        <w:jc w:val="both"/>
        <w:rPr>
          <w:b/>
          <w:sz w:val="20"/>
          <w:szCs w:val="20"/>
        </w:rPr>
      </w:pPr>
    </w:p>
    <w:p w:rsidR="00852124" w:rsidRPr="00527948" w:rsidRDefault="00852124" w:rsidP="001457CA">
      <w:pPr>
        <w:shd w:val="clear" w:color="auto" w:fill="FFFFFF"/>
        <w:spacing w:line="245" w:lineRule="auto"/>
        <w:ind w:firstLine="284"/>
        <w:jc w:val="both"/>
        <w:rPr>
          <w:sz w:val="20"/>
          <w:szCs w:val="20"/>
        </w:rPr>
      </w:pPr>
      <w:r w:rsidRPr="00527948">
        <w:rPr>
          <w:color w:val="000000"/>
          <w:sz w:val="20"/>
          <w:szCs w:val="20"/>
        </w:rPr>
        <w:t>Виды логистических каналов и структура дистриб</w:t>
      </w:r>
      <w:r w:rsidR="008F558B">
        <w:rPr>
          <w:color w:val="000000"/>
          <w:sz w:val="20"/>
          <w:szCs w:val="20"/>
        </w:rPr>
        <w:t>ью</w:t>
      </w:r>
      <w:r w:rsidRPr="00527948">
        <w:rPr>
          <w:color w:val="000000"/>
          <w:sz w:val="20"/>
          <w:szCs w:val="20"/>
        </w:rPr>
        <w:t>тивной сети зависят:</w:t>
      </w:r>
    </w:p>
    <w:p w:rsidR="00852124" w:rsidRPr="00527948" w:rsidRDefault="001D2781" w:rsidP="001457CA">
      <w:pPr>
        <w:shd w:val="clear" w:color="auto" w:fill="FFFFFF"/>
        <w:spacing w:line="245" w:lineRule="auto"/>
        <w:ind w:firstLine="284"/>
        <w:jc w:val="both"/>
        <w:rPr>
          <w:sz w:val="20"/>
          <w:szCs w:val="20"/>
        </w:rPr>
      </w:pPr>
      <w:r w:rsidRPr="00527948">
        <w:rPr>
          <w:bCs/>
          <w:color w:val="000000"/>
          <w:sz w:val="20"/>
          <w:szCs w:val="20"/>
        </w:rPr>
        <w:t>–</w:t>
      </w:r>
      <w:r>
        <w:rPr>
          <w:bCs/>
          <w:color w:val="000000"/>
          <w:sz w:val="20"/>
          <w:szCs w:val="20"/>
        </w:rPr>
        <w:t xml:space="preserve"> </w:t>
      </w:r>
      <w:r w:rsidR="008F558B">
        <w:rPr>
          <w:bCs/>
          <w:color w:val="000000"/>
          <w:sz w:val="20"/>
          <w:szCs w:val="20"/>
        </w:rPr>
        <w:t xml:space="preserve">от </w:t>
      </w:r>
      <w:r w:rsidR="00852124" w:rsidRPr="00527948">
        <w:rPr>
          <w:color w:val="000000"/>
          <w:sz w:val="20"/>
          <w:szCs w:val="20"/>
        </w:rPr>
        <w:t>логистической концепции;</w:t>
      </w:r>
    </w:p>
    <w:p w:rsidR="00852124" w:rsidRPr="00527948" w:rsidRDefault="001D2781" w:rsidP="001457CA">
      <w:pPr>
        <w:shd w:val="clear" w:color="auto" w:fill="FFFFFF"/>
        <w:spacing w:line="245" w:lineRule="auto"/>
        <w:ind w:firstLine="284"/>
        <w:jc w:val="both"/>
        <w:rPr>
          <w:sz w:val="20"/>
          <w:szCs w:val="20"/>
        </w:rPr>
      </w:pPr>
      <w:r w:rsidRPr="00527948">
        <w:rPr>
          <w:bCs/>
          <w:color w:val="000000"/>
          <w:sz w:val="20"/>
          <w:szCs w:val="20"/>
        </w:rPr>
        <w:t>–</w:t>
      </w:r>
      <w:r>
        <w:rPr>
          <w:bCs/>
          <w:color w:val="000000"/>
          <w:sz w:val="20"/>
          <w:szCs w:val="20"/>
        </w:rPr>
        <w:t xml:space="preserve"> </w:t>
      </w:r>
      <w:r w:rsidR="00852124" w:rsidRPr="00527948">
        <w:rPr>
          <w:color w:val="000000"/>
          <w:sz w:val="20"/>
          <w:szCs w:val="20"/>
        </w:rPr>
        <w:t>стратегических и тактических целей и задач фирмы;</w:t>
      </w:r>
    </w:p>
    <w:p w:rsidR="00852124" w:rsidRPr="00527948" w:rsidRDefault="001D2781" w:rsidP="001457CA">
      <w:pPr>
        <w:shd w:val="clear" w:color="auto" w:fill="FFFFFF"/>
        <w:spacing w:line="245" w:lineRule="auto"/>
        <w:ind w:firstLine="284"/>
        <w:jc w:val="both"/>
        <w:rPr>
          <w:sz w:val="20"/>
          <w:szCs w:val="20"/>
        </w:rPr>
      </w:pPr>
      <w:r w:rsidRPr="00527948">
        <w:rPr>
          <w:bCs/>
          <w:color w:val="000000"/>
          <w:sz w:val="20"/>
          <w:szCs w:val="20"/>
        </w:rPr>
        <w:t>–</w:t>
      </w:r>
      <w:r>
        <w:rPr>
          <w:bCs/>
          <w:color w:val="000000"/>
          <w:sz w:val="20"/>
          <w:szCs w:val="20"/>
        </w:rPr>
        <w:t xml:space="preserve"> </w:t>
      </w:r>
      <w:r w:rsidR="00852124" w:rsidRPr="00527948">
        <w:rPr>
          <w:color w:val="000000"/>
          <w:sz w:val="20"/>
          <w:szCs w:val="20"/>
        </w:rPr>
        <w:t>сектора бизнеса;</w:t>
      </w:r>
    </w:p>
    <w:p w:rsidR="00852124" w:rsidRPr="00527948" w:rsidRDefault="001D2781" w:rsidP="001457CA">
      <w:pPr>
        <w:shd w:val="clear" w:color="auto" w:fill="FFFFFF"/>
        <w:spacing w:line="245" w:lineRule="auto"/>
        <w:ind w:firstLine="284"/>
        <w:jc w:val="both"/>
        <w:rPr>
          <w:sz w:val="20"/>
          <w:szCs w:val="20"/>
        </w:rPr>
      </w:pPr>
      <w:r w:rsidRPr="00527948">
        <w:rPr>
          <w:bCs/>
          <w:color w:val="000000"/>
          <w:sz w:val="20"/>
          <w:szCs w:val="20"/>
        </w:rPr>
        <w:t>–</w:t>
      </w:r>
      <w:r>
        <w:rPr>
          <w:bCs/>
          <w:color w:val="000000"/>
          <w:sz w:val="20"/>
          <w:szCs w:val="20"/>
        </w:rPr>
        <w:t xml:space="preserve"> </w:t>
      </w:r>
      <w:r w:rsidR="00852124" w:rsidRPr="00527948">
        <w:rPr>
          <w:color w:val="000000"/>
          <w:sz w:val="20"/>
          <w:szCs w:val="20"/>
        </w:rPr>
        <w:t>логистической стратегии и технологий;</w:t>
      </w:r>
    </w:p>
    <w:p w:rsidR="00852124" w:rsidRPr="00527948" w:rsidRDefault="001D2781" w:rsidP="001457CA">
      <w:pPr>
        <w:shd w:val="clear" w:color="auto" w:fill="FFFFFF"/>
        <w:spacing w:line="245" w:lineRule="auto"/>
        <w:ind w:firstLine="284"/>
        <w:jc w:val="both"/>
        <w:rPr>
          <w:sz w:val="20"/>
          <w:szCs w:val="20"/>
        </w:rPr>
      </w:pPr>
      <w:r w:rsidRPr="00527948">
        <w:rPr>
          <w:bCs/>
          <w:color w:val="000000"/>
          <w:sz w:val="20"/>
          <w:szCs w:val="20"/>
        </w:rPr>
        <w:t>–</w:t>
      </w:r>
      <w:r>
        <w:rPr>
          <w:bCs/>
          <w:color w:val="000000"/>
          <w:sz w:val="20"/>
          <w:szCs w:val="20"/>
        </w:rPr>
        <w:t xml:space="preserve"> </w:t>
      </w:r>
      <w:r w:rsidR="00852124" w:rsidRPr="00527948">
        <w:rPr>
          <w:color w:val="000000"/>
          <w:sz w:val="20"/>
          <w:szCs w:val="20"/>
        </w:rPr>
        <w:t>видов и параметров материальных (сервисных) потоков;</w:t>
      </w:r>
    </w:p>
    <w:p w:rsidR="00852124" w:rsidRPr="00527948" w:rsidRDefault="001D2781" w:rsidP="001457CA">
      <w:pPr>
        <w:shd w:val="clear" w:color="auto" w:fill="FFFFFF"/>
        <w:spacing w:line="245" w:lineRule="auto"/>
        <w:ind w:firstLine="284"/>
        <w:jc w:val="both"/>
        <w:rPr>
          <w:color w:val="000000"/>
          <w:sz w:val="20"/>
          <w:szCs w:val="20"/>
        </w:rPr>
      </w:pPr>
      <w:r w:rsidRPr="00527948">
        <w:rPr>
          <w:bCs/>
          <w:color w:val="000000"/>
          <w:sz w:val="20"/>
          <w:szCs w:val="20"/>
        </w:rPr>
        <w:t>–</w:t>
      </w:r>
      <w:r>
        <w:rPr>
          <w:bCs/>
          <w:color w:val="000000"/>
          <w:sz w:val="20"/>
          <w:szCs w:val="20"/>
        </w:rPr>
        <w:t xml:space="preserve"> </w:t>
      </w:r>
      <w:r w:rsidR="00852124" w:rsidRPr="00527948">
        <w:rPr>
          <w:color w:val="000000"/>
          <w:sz w:val="20"/>
          <w:szCs w:val="20"/>
        </w:rPr>
        <w:t xml:space="preserve">ассортимента и характеристик ГП и др. </w:t>
      </w:r>
    </w:p>
    <w:p w:rsidR="00852124" w:rsidRPr="00527948" w:rsidRDefault="00852124" w:rsidP="001457CA">
      <w:pPr>
        <w:shd w:val="clear" w:color="auto" w:fill="FFFFFF"/>
        <w:spacing w:line="245" w:lineRule="auto"/>
        <w:ind w:firstLine="284"/>
        <w:jc w:val="both"/>
        <w:rPr>
          <w:sz w:val="20"/>
          <w:szCs w:val="20"/>
        </w:rPr>
      </w:pPr>
      <w:r w:rsidRPr="00527948">
        <w:rPr>
          <w:color w:val="000000"/>
          <w:sz w:val="20"/>
          <w:szCs w:val="20"/>
        </w:rPr>
        <w:t>Структуру логистических каналов и дистрибутивной сети в целом, взаимоотношения между ЗЛС, а также решения логистического м</w:t>
      </w:r>
      <w:r w:rsidRPr="00527948">
        <w:rPr>
          <w:color w:val="000000"/>
          <w:sz w:val="20"/>
          <w:szCs w:val="20"/>
        </w:rPr>
        <w:t>е</w:t>
      </w:r>
      <w:r w:rsidRPr="00527948">
        <w:rPr>
          <w:color w:val="000000"/>
          <w:sz w:val="20"/>
          <w:szCs w:val="20"/>
        </w:rPr>
        <w:t>неджмента в дистрибьюции во многом определяют две базисные ко</w:t>
      </w:r>
      <w:r w:rsidRPr="00527948">
        <w:rPr>
          <w:color w:val="000000"/>
          <w:sz w:val="20"/>
          <w:szCs w:val="20"/>
        </w:rPr>
        <w:t>н</w:t>
      </w:r>
      <w:r w:rsidRPr="00527948">
        <w:rPr>
          <w:color w:val="000000"/>
          <w:sz w:val="20"/>
          <w:szCs w:val="20"/>
        </w:rPr>
        <w:t>цепции производителя ГП: специализация и ассортимент.</w:t>
      </w:r>
    </w:p>
    <w:p w:rsidR="00852124" w:rsidRPr="00527948" w:rsidRDefault="00852124" w:rsidP="001457CA">
      <w:pPr>
        <w:shd w:val="clear" w:color="auto" w:fill="FFFFFF"/>
        <w:spacing w:line="245" w:lineRule="auto"/>
        <w:ind w:firstLine="284"/>
        <w:jc w:val="both"/>
        <w:rPr>
          <w:sz w:val="20"/>
          <w:szCs w:val="20"/>
        </w:rPr>
      </w:pPr>
      <w:r w:rsidRPr="00527948">
        <w:rPr>
          <w:iCs/>
          <w:color w:val="000000"/>
          <w:sz w:val="20"/>
          <w:szCs w:val="20"/>
        </w:rPr>
        <w:t xml:space="preserve">Специализация </w:t>
      </w:r>
      <w:r w:rsidRPr="00527948">
        <w:rPr>
          <w:color w:val="000000"/>
          <w:sz w:val="20"/>
          <w:szCs w:val="20"/>
        </w:rPr>
        <w:t>имеет фундаментальное значение для определения политики дистрибьюции. Специализация на определенных логистич</w:t>
      </w:r>
      <w:r w:rsidRPr="00527948">
        <w:rPr>
          <w:color w:val="000000"/>
          <w:sz w:val="20"/>
          <w:szCs w:val="20"/>
        </w:rPr>
        <w:t>е</w:t>
      </w:r>
      <w:r w:rsidRPr="00527948">
        <w:rPr>
          <w:color w:val="000000"/>
          <w:sz w:val="20"/>
          <w:szCs w:val="20"/>
        </w:rPr>
        <w:t>ских функциях позволяет внутрифирменным ЗЛС или привлеченным посредникам выполнить их наилучшим образом. Привлечение в дис</w:t>
      </w:r>
      <w:r w:rsidRPr="00527948">
        <w:rPr>
          <w:color w:val="000000"/>
          <w:sz w:val="20"/>
          <w:szCs w:val="20"/>
        </w:rPr>
        <w:t>т</w:t>
      </w:r>
      <w:r w:rsidRPr="00527948">
        <w:rPr>
          <w:color w:val="000000"/>
          <w:sz w:val="20"/>
          <w:szCs w:val="20"/>
        </w:rPr>
        <w:t>риб</w:t>
      </w:r>
      <w:r w:rsidR="008F558B">
        <w:rPr>
          <w:color w:val="000000"/>
          <w:sz w:val="20"/>
          <w:szCs w:val="20"/>
        </w:rPr>
        <w:t>ью</w:t>
      </w:r>
      <w:r w:rsidRPr="00527948">
        <w:rPr>
          <w:color w:val="000000"/>
          <w:sz w:val="20"/>
          <w:szCs w:val="20"/>
        </w:rPr>
        <w:t>тивные каналы и сети логистических посредников может быть оправдано, когда эти посредники выполняют основные функции в д</w:t>
      </w:r>
      <w:r w:rsidRPr="00527948">
        <w:rPr>
          <w:color w:val="000000"/>
          <w:sz w:val="20"/>
          <w:szCs w:val="20"/>
        </w:rPr>
        <w:t>и</w:t>
      </w:r>
      <w:r w:rsidRPr="00527948">
        <w:rPr>
          <w:color w:val="000000"/>
          <w:sz w:val="20"/>
          <w:szCs w:val="20"/>
        </w:rPr>
        <w:t>стрибьюции (транспортировку, складирование, грузопереработку, управление запасами, страхование, таможенное оформление и т.</w:t>
      </w:r>
      <w:r w:rsidR="008F558B">
        <w:rPr>
          <w:color w:val="000000"/>
          <w:sz w:val="20"/>
          <w:szCs w:val="20"/>
        </w:rPr>
        <w:t> </w:t>
      </w:r>
      <w:r w:rsidRPr="00527948">
        <w:rPr>
          <w:color w:val="000000"/>
          <w:sz w:val="20"/>
          <w:szCs w:val="20"/>
        </w:rPr>
        <w:t xml:space="preserve">п.) </w:t>
      </w:r>
      <w:r w:rsidRPr="00527948">
        <w:rPr>
          <w:color w:val="000000"/>
          <w:sz w:val="20"/>
          <w:szCs w:val="20"/>
        </w:rPr>
        <w:lastRenderedPageBreak/>
        <w:t>более эффективно (с более высоким качеством и меньшими затрат</w:t>
      </w:r>
      <w:r w:rsidRPr="00527948">
        <w:rPr>
          <w:color w:val="000000"/>
          <w:sz w:val="20"/>
          <w:szCs w:val="20"/>
        </w:rPr>
        <w:t>а</w:t>
      </w:r>
      <w:r w:rsidRPr="00527948">
        <w:rPr>
          <w:color w:val="000000"/>
          <w:sz w:val="20"/>
          <w:szCs w:val="20"/>
        </w:rPr>
        <w:t>ми), чем могла бы выполнить сама фирма.</w:t>
      </w:r>
    </w:p>
    <w:p w:rsidR="00852124" w:rsidRPr="00527948" w:rsidRDefault="00852124" w:rsidP="001457CA">
      <w:pPr>
        <w:shd w:val="clear" w:color="auto" w:fill="FFFFFF"/>
        <w:spacing w:line="245" w:lineRule="auto"/>
        <w:ind w:firstLine="284"/>
        <w:jc w:val="both"/>
        <w:rPr>
          <w:sz w:val="20"/>
          <w:szCs w:val="20"/>
        </w:rPr>
      </w:pPr>
      <w:r w:rsidRPr="00527948">
        <w:rPr>
          <w:color w:val="000000"/>
          <w:sz w:val="20"/>
          <w:szCs w:val="20"/>
        </w:rPr>
        <w:t>Логика специализации базируется на экономии от масштаба. Когда фирма специализируется на определенной функции дистрибьюции (например, на транспортировке или грузопереработке), она расширяет масштаб специ</w:t>
      </w:r>
      <w:r w:rsidR="00B04F7C">
        <w:rPr>
          <w:noProof/>
          <w:sz w:val="20"/>
          <w:szCs w:val="20"/>
        </w:rPr>
        <w:pict>
          <v:line id="_x0000_s1116" style="position:absolute;left:0;text-align:left;z-index:251736064;mso-position-horizontal-relative:margin;mso-position-vertical-relative:text" from="-35.3pt,1019.75pt" to="639.1pt,1019.75pt" o:allowincell="f" strokeweight="3.6pt">
            <w10:wrap anchorx="margin"/>
          </v:line>
        </w:pict>
      </w:r>
      <w:r w:rsidR="00B04F7C">
        <w:rPr>
          <w:noProof/>
          <w:sz w:val="20"/>
          <w:szCs w:val="20"/>
        </w:rPr>
        <w:pict>
          <v:line id="_x0000_s1117" style="position:absolute;left:0;text-align:left;z-index:251737088;mso-position-horizontal-relative:margin;mso-position-vertical-relative:text" from="-96.7pt,317.05pt" to="-96.7pt,478.35pt" o:allowincell="f" strokeweight=".25pt">
            <w10:wrap anchorx="margin"/>
          </v:line>
        </w:pict>
      </w:r>
      <w:r w:rsidR="00B04F7C">
        <w:rPr>
          <w:noProof/>
          <w:sz w:val="20"/>
          <w:szCs w:val="20"/>
        </w:rPr>
        <w:pict>
          <v:line id="_x0000_s1118" style="position:absolute;left:0;text-align:left;z-index:251738112;mso-position-horizontal-relative:margin;mso-position-vertical-relative:text" from="-104.9pt,773.05pt" to="-104.9pt,834pt" o:allowincell="f" strokeweight=".25pt">
            <w10:wrap anchorx="margin"/>
          </v:line>
        </w:pict>
      </w:r>
      <w:r w:rsidR="00B04F7C">
        <w:rPr>
          <w:noProof/>
          <w:sz w:val="20"/>
          <w:szCs w:val="20"/>
        </w:rPr>
        <w:pict>
          <v:line id="_x0000_s1119" style="position:absolute;left:0;text-align:left;z-index:251739136;mso-position-horizontal-relative:margin;mso-position-vertical-relative:text" from="-35.3pt,870.5pt" to="-35.3pt,898.8pt" o:allowincell="f" strokeweight=".25pt">
            <w10:wrap anchorx="margin"/>
          </v:line>
        </w:pict>
      </w:r>
      <w:r w:rsidR="00B04F7C">
        <w:rPr>
          <w:noProof/>
          <w:sz w:val="20"/>
          <w:szCs w:val="20"/>
        </w:rPr>
        <w:pict>
          <v:line id="_x0000_s1120" style="position:absolute;left:0;text-align:left;z-index:251740160;mso-position-horizontal-relative:margin;mso-position-vertical-relative:text" from="725.05pt,460.55pt" to="725.05pt,619.45pt" o:allowincell="f" strokeweight=".5pt">
            <w10:wrap anchorx="margin"/>
          </v:line>
        </w:pict>
      </w:r>
      <w:r w:rsidR="00B04F7C">
        <w:rPr>
          <w:noProof/>
          <w:sz w:val="20"/>
          <w:szCs w:val="20"/>
        </w:rPr>
        <w:pict>
          <v:line id="_x0000_s1121" style="position:absolute;left:0;text-align:left;z-index:251741184;mso-position-horizontal-relative:margin;mso-position-vertical-relative:text" from="718.3pt,830.65pt" to="718.3pt,861.85pt" o:allowincell="f" strokeweight=".25pt">
            <w10:wrap anchorx="margin"/>
          </v:line>
        </w:pict>
      </w:r>
      <w:r w:rsidRPr="00527948">
        <w:rPr>
          <w:color w:val="000000"/>
          <w:sz w:val="20"/>
          <w:szCs w:val="20"/>
        </w:rPr>
        <w:t>фической логистической операции для получения эк</w:t>
      </w:r>
      <w:r w:rsidRPr="00527948">
        <w:rPr>
          <w:color w:val="000000"/>
          <w:sz w:val="20"/>
          <w:szCs w:val="20"/>
        </w:rPr>
        <w:t>о</w:t>
      </w:r>
      <w:r w:rsidRPr="00527948">
        <w:rPr>
          <w:color w:val="000000"/>
          <w:sz w:val="20"/>
          <w:szCs w:val="20"/>
        </w:rPr>
        <w:t>номии. Логистический сервис в дистрибьюции включает большое чи</w:t>
      </w:r>
      <w:r w:rsidRPr="00527948">
        <w:rPr>
          <w:color w:val="000000"/>
          <w:sz w:val="20"/>
          <w:szCs w:val="20"/>
        </w:rPr>
        <w:t>с</w:t>
      </w:r>
      <w:r w:rsidRPr="00527948">
        <w:rPr>
          <w:color w:val="000000"/>
          <w:sz w:val="20"/>
          <w:szCs w:val="20"/>
        </w:rPr>
        <w:t xml:space="preserve">ло фирм-посредников, специализирующихся на одной функции. Эти функции можно разделить на основные и вспомогательные. К </w:t>
      </w:r>
      <w:r w:rsidRPr="00527948">
        <w:rPr>
          <w:bCs/>
          <w:iCs/>
          <w:color w:val="000000"/>
          <w:sz w:val="20"/>
          <w:szCs w:val="20"/>
        </w:rPr>
        <w:t>осно</w:t>
      </w:r>
      <w:r w:rsidRPr="00527948">
        <w:rPr>
          <w:bCs/>
          <w:iCs/>
          <w:color w:val="000000"/>
          <w:sz w:val="20"/>
          <w:szCs w:val="20"/>
        </w:rPr>
        <w:t>в</w:t>
      </w:r>
      <w:r w:rsidRPr="00527948">
        <w:rPr>
          <w:bCs/>
          <w:iCs/>
          <w:color w:val="000000"/>
          <w:sz w:val="20"/>
          <w:szCs w:val="20"/>
        </w:rPr>
        <w:t xml:space="preserve">ным логистическим посредникам </w:t>
      </w:r>
      <w:r w:rsidRPr="00527948">
        <w:rPr>
          <w:color w:val="000000"/>
          <w:sz w:val="20"/>
          <w:szCs w:val="20"/>
        </w:rPr>
        <w:t>обычно относят экспедиторов, пер</w:t>
      </w:r>
      <w:r w:rsidRPr="00527948">
        <w:rPr>
          <w:color w:val="000000"/>
          <w:sz w:val="20"/>
          <w:szCs w:val="20"/>
        </w:rPr>
        <w:t>е</w:t>
      </w:r>
      <w:r w:rsidRPr="00527948">
        <w:rPr>
          <w:color w:val="000000"/>
          <w:sz w:val="20"/>
          <w:szCs w:val="20"/>
        </w:rPr>
        <w:t>возчиков, стивидорные компании, склады, терминалы, т.</w:t>
      </w:r>
      <w:r w:rsidR="008F558B">
        <w:rPr>
          <w:color w:val="000000"/>
          <w:sz w:val="20"/>
          <w:szCs w:val="20"/>
        </w:rPr>
        <w:t> </w:t>
      </w:r>
      <w:r w:rsidRPr="00527948">
        <w:rPr>
          <w:color w:val="000000"/>
          <w:sz w:val="20"/>
          <w:szCs w:val="20"/>
        </w:rPr>
        <w:t>е. те комп</w:t>
      </w:r>
      <w:r w:rsidRPr="00527948">
        <w:rPr>
          <w:color w:val="000000"/>
          <w:sz w:val="20"/>
          <w:szCs w:val="20"/>
        </w:rPr>
        <w:t>а</w:t>
      </w:r>
      <w:r w:rsidRPr="00527948">
        <w:rPr>
          <w:color w:val="000000"/>
          <w:sz w:val="20"/>
          <w:szCs w:val="20"/>
        </w:rPr>
        <w:t>нии, которые выполняют основные логистические функции: транспо</w:t>
      </w:r>
      <w:r w:rsidRPr="00527948">
        <w:rPr>
          <w:color w:val="000000"/>
          <w:sz w:val="20"/>
          <w:szCs w:val="20"/>
        </w:rPr>
        <w:t>р</w:t>
      </w:r>
      <w:r w:rsidRPr="00527948">
        <w:rPr>
          <w:color w:val="000000"/>
          <w:sz w:val="20"/>
          <w:szCs w:val="20"/>
        </w:rPr>
        <w:t xml:space="preserve">тировку, складирование, грузопереработку. </w:t>
      </w:r>
      <w:r w:rsidRPr="00527948">
        <w:rPr>
          <w:bCs/>
          <w:color w:val="000000"/>
          <w:sz w:val="20"/>
          <w:szCs w:val="20"/>
        </w:rPr>
        <w:t xml:space="preserve">К </w:t>
      </w:r>
      <w:r w:rsidRPr="00527948">
        <w:rPr>
          <w:bCs/>
          <w:iCs/>
          <w:color w:val="000000"/>
          <w:sz w:val="20"/>
          <w:szCs w:val="20"/>
        </w:rPr>
        <w:t xml:space="preserve">вспомогательным </w:t>
      </w:r>
      <w:r w:rsidR="001D2781" w:rsidRPr="00527948">
        <w:rPr>
          <w:bCs/>
          <w:color w:val="000000"/>
          <w:sz w:val="20"/>
          <w:szCs w:val="20"/>
        </w:rPr>
        <w:t>–</w:t>
      </w:r>
      <w:r w:rsidRPr="00527948">
        <w:rPr>
          <w:color w:val="000000"/>
          <w:sz w:val="20"/>
          <w:szCs w:val="20"/>
        </w:rPr>
        <w:t xml:space="preserve"> страховые компании, таможенных брокеров, сюрвейеры фирмы, зан</w:t>
      </w:r>
      <w:r w:rsidRPr="00527948">
        <w:rPr>
          <w:color w:val="000000"/>
          <w:sz w:val="20"/>
          <w:szCs w:val="20"/>
        </w:rPr>
        <w:t>и</w:t>
      </w:r>
      <w:r w:rsidRPr="00527948">
        <w:rPr>
          <w:color w:val="000000"/>
          <w:sz w:val="20"/>
          <w:szCs w:val="20"/>
        </w:rPr>
        <w:t>мающиеся упаковкой, охранные фирмы, банки, фирмы, предоставля</w:t>
      </w:r>
      <w:r w:rsidRPr="00527948">
        <w:rPr>
          <w:color w:val="000000"/>
          <w:sz w:val="20"/>
          <w:szCs w:val="20"/>
        </w:rPr>
        <w:softHyphen/>
        <w:t>ющие информационные услуги, например, аренду информационных систем и продуктов, поддерживающих дистрибьюцию или осущест</w:t>
      </w:r>
      <w:r w:rsidRPr="00527948">
        <w:rPr>
          <w:color w:val="000000"/>
          <w:sz w:val="20"/>
          <w:szCs w:val="20"/>
        </w:rPr>
        <w:t>в</w:t>
      </w:r>
      <w:r w:rsidRPr="00527948">
        <w:rPr>
          <w:color w:val="000000"/>
          <w:sz w:val="20"/>
          <w:szCs w:val="20"/>
        </w:rPr>
        <w:t>ляющих мониторинг товарно-транспортных потоков. Специализацию считают своего рода надстройкой продуктового ассортимента.</w:t>
      </w:r>
    </w:p>
    <w:p w:rsidR="00852124" w:rsidRPr="00527948" w:rsidRDefault="00852124" w:rsidP="001457CA">
      <w:pPr>
        <w:shd w:val="clear" w:color="auto" w:fill="FFFFFF"/>
        <w:spacing w:line="245" w:lineRule="auto"/>
        <w:ind w:firstLine="284"/>
        <w:jc w:val="both"/>
        <w:rPr>
          <w:sz w:val="20"/>
          <w:szCs w:val="20"/>
        </w:rPr>
      </w:pPr>
      <w:r w:rsidRPr="00527948">
        <w:rPr>
          <w:color w:val="000000"/>
          <w:sz w:val="20"/>
          <w:szCs w:val="20"/>
        </w:rPr>
        <w:t xml:space="preserve">Концепция </w:t>
      </w:r>
      <w:r w:rsidRPr="00527948">
        <w:rPr>
          <w:bCs/>
          <w:iCs/>
          <w:color w:val="000000"/>
          <w:sz w:val="20"/>
          <w:szCs w:val="20"/>
        </w:rPr>
        <w:t xml:space="preserve">продуктового ассортимента </w:t>
      </w:r>
      <w:r w:rsidRPr="00527948">
        <w:rPr>
          <w:color w:val="000000"/>
          <w:sz w:val="20"/>
          <w:szCs w:val="20"/>
        </w:rPr>
        <w:t xml:space="preserve">заключается в создании и позиционировании так называемого </w:t>
      </w:r>
      <w:r w:rsidRPr="00527948">
        <w:rPr>
          <w:iCs/>
          <w:color w:val="000000"/>
          <w:sz w:val="20"/>
          <w:szCs w:val="20"/>
        </w:rPr>
        <w:t xml:space="preserve">продуктового </w:t>
      </w:r>
      <w:r w:rsidR="001D2781">
        <w:rPr>
          <w:iCs/>
          <w:color w:val="000000"/>
          <w:sz w:val="20"/>
          <w:szCs w:val="20"/>
        </w:rPr>
        <w:t>набора</w:t>
      </w:r>
      <w:r w:rsidRPr="00527948">
        <w:rPr>
          <w:iCs/>
          <w:color w:val="000000"/>
          <w:sz w:val="20"/>
          <w:szCs w:val="20"/>
        </w:rPr>
        <w:t xml:space="preserve">, </w:t>
      </w:r>
      <w:r w:rsidRPr="00527948">
        <w:rPr>
          <w:color w:val="000000"/>
          <w:sz w:val="20"/>
          <w:szCs w:val="20"/>
        </w:rPr>
        <w:t>необход</w:t>
      </w:r>
      <w:r w:rsidRPr="00527948">
        <w:rPr>
          <w:color w:val="000000"/>
          <w:sz w:val="20"/>
          <w:szCs w:val="20"/>
        </w:rPr>
        <w:t>и</w:t>
      </w:r>
      <w:r w:rsidRPr="00527948">
        <w:rPr>
          <w:color w:val="000000"/>
          <w:sz w:val="20"/>
          <w:szCs w:val="20"/>
        </w:rPr>
        <w:t>мого конкретным потребителям. С точки зрения стратегического п</w:t>
      </w:r>
      <w:r w:rsidRPr="00527948">
        <w:rPr>
          <w:color w:val="000000"/>
          <w:sz w:val="20"/>
          <w:szCs w:val="20"/>
        </w:rPr>
        <w:t>о</w:t>
      </w:r>
      <w:r w:rsidRPr="00527948">
        <w:rPr>
          <w:color w:val="000000"/>
          <w:sz w:val="20"/>
          <w:szCs w:val="20"/>
        </w:rPr>
        <w:t>зиционирования фирмы на рынке товары должны быть сконцентрир</w:t>
      </w:r>
      <w:r w:rsidRPr="00527948">
        <w:rPr>
          <w:color w:val="000000"/>
          <w:sz w:val="20"/>
          <w:szCs w:val="20"/>
        </w:rPr>
        <w:t>о</w:t>
      </w:r>
      <w:r w:rsidRPr="00527948">
        <w:rPr>
          <w:color w:val="000000"/>
          <w:sz w:val="20"/>
          <w:szCs w:val="20"/>
        </w:rPr>
        <w:t>ваны, сортированы и распределены в определенных точках логистич</w:t>
      </w:r>
      <w:r w:rsidRPr="00527948">
        <w:rPr>
          <w:color w:val="000000"/>
          <w:sz w:val="20"/>
          <w:szCs w:val="20"/>
        </w:rPr>
        <w:t>е</w:t>
      </w:r>
      <w:r w:rsidRPr="00527948">
        <w:rPr>
          <w:color w:val="000000"/>
          <w:sz w:val="20"/>
          <w:szCs w:val="20"/>
        </w:rPr>
        <w:t xml:space="preserve">ских каналов и цепей. </w:t>
      </w:r>
      <w:r w:rsidRPr="00527948">
        <w:rPr>
          <w:iCs/>
          <w:color w:val="000000"/>
          <w:sz w:val="20"/>
          <w:szCs w:val="20"/>
        </w:rPr>
        <w:t xml:space="preserve">Ассортиментный процесс </w:t>
      </w:r>
      <w:r w:rsidRPr="00527948">
        <w:rPr>
          <w:color w:val="000000"/>
          <w:sz w:val="20"/>
          <w:szCs w:val="20"/>
        </w:rPr>
        <w:t xml:space="preserve">включает </w:t>
      </w:r>
      <w:r w:rsidR="008F558B">
        <w:rPr>
          <w:color w:val="000000"/>
          <w:sz w:val="20"/>
          <w:szCs w:val="20"/>
        </w:rPr>
        <w:t xml:space="preserve">в себя </w:t>
      </w:r>
      <w:r w:rsidRPr="00527948">
        <w:rPr>
          <w:color w:val="000000"/>
          <w:sz w:val="20"/>
          <w:szCs w:val="20"/>
        </w:rPr>
        <w:t>три основных этапа: концентрацию, кастомизацию и рассеивание.</w:t>
      </w:r>
    </w:p>
    <w:p w:rsidR="00852124" w:rsidRPr="00527948" w:rsidRDefault="00852124" w:rsidP="001457CA">
      <w:pPr>
        <w:shd w:val="clear" w:color="auto" w:fill="FFFFFF"/>
        <w:spacing w:line="245" w:lineRule="auto"/>
        <w:ind w:firstLine="284"/>
        <w:jc w:val="both"/>
        <w:rPr>
          <w:sz w:val="20"/>
          <w:szCs w:val="20"/>
        </w:rPr>
      </w:pPr>
      <w:r w:rsidRPr="00527948">
        <w:rPr>
          <w:bCs/>
          <w:iCs/>
          <w:color w:val="000000"/>
          <w:sz w:val="20"/>
          <w:szCs w:val="20"/>
        </w:rPr>
        <w:t xml:space="preserve">Концентрация </w:t>
      </w:r>
      <w:r w:rsidRPr="00527948">
        <w:rPr>
          <w:color w:val="000000"/>
          <w:sz w:val="20"/>
          <w:szCs w:val="20"/>
        </w:rPr>
        <w:t>(или консолидация) представляет собой сбор бол</w:t>
      </w:r>
      <w:r w:rsidRPr="00527948">
        <w:rPr>
          <w:color w:val="000000"/>
          <w:sz w:val="20"/>
          <w:szCs w:val="20"/>
        </w:rPr>
        <w:t>ь</w:t>
      </w:r>
      <w:r w:rsidRPr="00527948">
        <w:rPr>
          <w:color w:val="000000"/>
          <w:sz w:val="20"/>
          <w:szCs w:val="20"/>
        </w:rPr>
        <w:t>шого количества одного продукта или нескольких наименований ра</w:t>
      </w:r>
      <w:r w:rsidRPr="00527948">
        <w:rPr>
          <w:color w:val="000000"/>
          <w:sz w:val="20"/>
          <w:szCs w:val="20"/>
        </w:rPr>
        <w:t>з</w:t>
      </w:r>
      <w:r w:rsidRPr="00527948">
        <w:rPr>
          <w:color w:val="000000"/>
          <w:sz w:val="20"/>
          <w:szCs w:val="20"/>
        </w:rPr>
        <w:t xml:space="preserve">личных продуктов таким образом, чтобы они немедленно могли быть распределены и проданы группой. Пример </w:t>
      </w:r>
      <w:r w:rsidR="001D2781" w:rsidRPr="00527948">
        <w:rPr>
          <w:bCs/>
          <w:color w:val="000000"/>
          <w:sz w:val="20"/>
          <w:szCs w:val="20"/>
        </w:rPr>
        <w:t>–</w:t>
      </w:r>
      <w:r w:rsidRPr="00527948">
        <w:rPr>
          <w:color w:val="000000"/>
          <w:sz w:val="20"/>
          <w:szCs w:val="20"/>
        </w:rPr>
        <w:t xml:space="preserve"> консолидационный склад производителя. Различные производители обычно направляют бол</w:t>
      </w:r>
      <w:r w:rsidRPr="00527948">
        <w:rPr>
          <w:color w:val="000000"/>
          <w:sz w:val="20"/>
          <w:szCs w:val="20"/>
        </w:rPr>
        <w:t>ь</w:t>
      </w:r>
      <w:r w:rsidRPr="00527948">
        <w:rPr>
          <w:color w:val="000000"/>
          <w:sz w:val="20"/>
          <w:szCs w:val="20"/>
        </w:rPr>
        <w:t>шие грузовые отправки на базы консолидации (склады). Центры ко</w:t>
      </w:r>
      <w:r w:rsidRPr="00527948">
        <w:rPr>
          <w:color w:val="000000"/>
          <w:sz w:val="20"/>
          <w:szCs w:val="20"/>
        </w:rPr>
        <w:t>н</w:t>
      </w:r>
      <w:r w:rsidR="008F558B">
        <w:rPr>
          <w:color w:val="000000"/>
          <w:sz w:val="20"/>
          <w:szCs w:val="20"/>
        </w:rPr>
        <w:t>солидации в дистрибью</w:t>
      </w:r>
      <w:r w:rsidRPr="00527948">
        <w:rPr>
          <w:color w:val="000000"/>
          <w:sz w:val="20"/>
          <w:szCs w:val="20"/>
        </w:rPr>
        <w:t>тивных каналах (например, грузовые термин</w:t>
      </w:r>
      <w:r w:rsidRPr="00527948">
        <w:rPr>
          <w:color w:val="000000"/>
          <w:sz w:val="20"/>
          <w:szCs w:val="20"/>
        </w:rPr>
        <w:t>а</w:t>
      </w:r>
      <w:r w:rsidRPr="00527948">
        <w:rPr>
          <w:color w:val="000000"/>
          <w:sz w:val="20"/>
          <w:szCs w:val="20"/>
        </w:rPr>
        <w:t xml:space="preserve">лы) позволяют сократить общее число трансакций (сделок) за счет размещения ассортиментного заказа в консолидационном центре </w:t>
      </w:r>
      <w:r w:rsidR="000C0FA3" w:rsidRPr="00527948">
        <w:rPr>
          <w:bCs/>
          <w:color w:val="000000"/>
          <w:sz w:val="20"/>
          <w:szCs w:val="20"/>
        </w:rPr>
        <w:t>–</w:t>
      </w:r>
      <w:r w:rsidRPr="00527948">
        <w:rPr>
          <w:color w:val="000000"/>
          <w:sz w:val="20"/>
          <w:szCs w:val="20"/>
        </w:rPr>
        <w:t xml:space="preserve"> и это оказывается быстрее, чем делать заказы на специфические позиции каждому производителю отдельно.</w:t>
      </w:r>
    </w:p>
    <w:p w:rsidR="00852124" w:rsidRPr="00527948" w:rsidRDefault="00852124" w:rsidP="001457CA">
      <w:pPr>
        <w:spacing w:line="245" w:lineRule="auto"/>
        <w:ind w:firstLine="284"/>
        <w:jc w:val="both"/>
        <w:rPr>
          <w:color w:val="000000"/>
          <w:sz w:val="20"/>
          <w:szCs w:val="20"/>
        </w:rPr>
      </w:pPr>
      <w:r w:rsidRPr="00527948">
        <w:rPr>
          <w:color w:val="000000"/>
          <w:sz w:val="20"/>
          <w:szCs w:val="20"/>
        </w:rPr>
        <w:t xml:space="preserve">Альтернативной схемой может быть привлечение промышленных дистрибьюторов и оптовиков. Использование торговых посредников в </w:t>
      </w:r>
      <w:r w:rsidRPr="00527948">
        <w:rPr>
          <w:color w:val="000000"/>
          <w:sz w:val="20"/>
          <w:szCs w:val="20"/>
        </w:rPr>
        <w:lastRenderedPageBreak/>
        <w:t>дистрибьюции позволяет фирме-производителю и магазинам розни</w:t>
      </w:r>
      <w:r w:rsidRPr="00527948">
        <w:rPr>
          <w:color w:val="000000"/>
          <w:sz w:val="20"/>
          <w:szCs w:val="20"/>
        </w:rPr>
        <w:t>ч</w:t>
      </w:r>
      <w:r w:rsidRPr="00527948">
        <w:rPr>
          <w:color w:val="000000"/>
          <w:sz w:val="20"/>
          <w:szCs w:val="20"/>
        </w:rPr>
        <w:t>ной торговли (ритейлерам) получить прибыль от концентрации без непосредственного выполнения связанных с не</w:t>
      </w:r>
      <w:r w:rsidR="008F558B">
        <w:rPr>
          <w:color w:val="000000"/>
          <w:sz w:val="20"/>
          <w:szCs w:val="20"/>
        </w:rPr>
        <w:t>й</w:t>
      </w:r>
      <w:r w:rsidRPr="00527948">
        <w:rPr>
          <w:color w:val="000000"/>
          <w:sz w:val="20"/>
          <w:szCs w:val="20"/>
        </w:rPr>
        <w:t xml:space="preserve"> работ. Основным принципом концентрации является минимизация числа возможных трансакций, что показано на примере (рис.</w:t>
      </w:r>
      <w:r w:rsidR="008F558B">
        <w:rPr>
          <w:color w:val="000000"/>
          <w:sz w:val="20"/>
          <w:szCs w:val="20"/>
        </w:rPr>
        <w:t xml:space="preserve"> </w:t>
      </w:r>
      <w:r w:rsidR="000C0FA3">
        <w:rPr>
          <w:color w:val="000000"/>
          <w:sz w:val="20"/>
          <w:szCs w:val="20"/>
        </w:rPr>
        <w:t>4.</w:t>
      </w:r>
      <w:r w:rsidRPr="00527948">
        <w:rPr>
          <w:color w:val="000000"/>
          <w:sz w:val="20"/>
          <w:szCs w:val="20"/>
        </w:rPr>
        <w:t>2).</w:t>
      </w:r>
    </w:p>
    <w:p w:rsidR="00852124" w:rsidRDefault="00852124" w:rsidP="001457CA">
      <w:pPr>
        <w:spacing w:line="245" w:lineRule="auto"/>
        <w:jc w:val="center"/>
        <w:rPr>
          <w:sz w:val="20"/>
          <w:szCs w:val="20"/>
        </w:rPr>
      </w:pPr>
      <w:r w:rsidRPr="00527948">
        <w:rPr>
          <w:noProof/>
          <w:sz w:val="20"/>
          <w:szCs w:val="20"/>
        </w:rPr>
        <w:drawing>
          <wp:inline distT="0" distB="0" distL="0" distR="0">
            <wp:extent cx="3367405" cy="1266825"/>
            <wp:effectExtent l="19050" t="0" r="4445" b="0"/>
            <wp:docPr id="18"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0" cstate="print"/>
                    <a:srcRect b="9524"/>
                    <a:stretch>
                      <a:fillRect/>
                    </a:stretch>
                  </pic:blipFill>
                  <pic:spPr bwMode="auto">
                    <a:xfrm>
                      <a:off x="0" y="0"/>
                      <a:ext cx="3367405" cy="1266825"/>
                    </a:xfrm>
                    <a:prstGeom prst="rect">
                      <a:avLst/>
                    </a:prstGeom>
                    <a:noFill/>
                    <a:ln w="9525">
                      <a:noFill/>
                      <a:miter lim="800000"/>
                      <a:headEnd/>
                      <a:tailEnd/>
                    </a:ln>
                  </pic:spPr>
                </pic:pic>
              </a:graphicData>
            </a:graphic>
          </wp:inline>
        </w:drawing>
      </w:r>
    </w:p>
    <w:p w:rsidR="000C0FA3" w:rsidRDefault="000C0FA3" w:rsidP="001457CA">
      <w:pPr>
        <w:spacing w:line="245" w:lineRule="auto"/>
        <w:jc w:val="center"/>
        <w:rPr>
          <w:sz w:val="20"/>
          <w:szCs w:val="20"/>
        </w:rPr>
      </w:pPr>
    </w:p>
    <w:p w:rsidR="000C0FA3" w:rsidRDefault="000C0FA3" w:rsidP="001457CA">
      <w:pPr>
        <w:spacing w:line="245" w:lineRule="auto"/>
        <w:ind w:firstLine="284"/>
        <w:jc w:val="center"/>
        <w:rPr>
          <w:sz w:val="16"/>
          <w:szCs w:val="16"/>
        </w:rPr>
      </w:pPr>
      <w:r>
        <w:rPr>
          <w:sz w:val="16"/>
          <w:szCs w:val="16"/>
        </w:rPr>
        <w:t>Рис. 4.2. Схемы</w:t>
      </w:r>
      <w:r w:rsidR="008F558B">
        <w:rPr>
          <w:sz w:val="16"/>
          <w:szCs w:val="16"/>
        </w:rPr>
        <w:t>,</w:t>
      </w:r>
      <w:r>
        <w:rPr>
          <w:sz w:val="16"/>
          <w:szCs w:val="16"/>
        </w:rPr>
        <w:t xml:space="preserve"> иллюстрирующие сокращение общего числа трансакций</w:t>
      </w:r>
    </w:p>
    <w:p w:rsidR="000C0FA3" w:rsidRDefault="000C0FA3" w:rsidP="001457CA">
      <w:pPr>
        <w:spacing w:line="245" w:lineRule="auto"/>
        <w:ind w:firstLine="284"/>
        <w:jc w:val="center"/>
        <w:rPr>
          <w:sz w:val="16"/>
          <w:szCs w:val="16"/>
        </w:rPr>
      </w:pPr>
    </w:p>
    <w:p w:rsidR="00852124" w:rsidRPr="00527948" w:rsidRDefault="00852124" w:rsidP="001457CA">
      <w:pPr>
        <w:spacing w:line="245" w:lineRule="auto"/>
        <w:ind w:firstLine="284"/>
        <w:jc w:val="both"/>
        <w:rPr>
          <w:sz w:val="20"/>
          <w:szCs w:val="20"/>
        </w:rPr>
      </w:pPr>
      <w:r w:rsidRPr="00527948">
        <w:rPr>
          <w:color w:val="000000"/>
          <w:sz w:val="20"/>
          <w:szCs w:val="20"/>
        </w:rPr>
        <w:t xml:space="preserve">Вторым этапом установления ассортимента является </w:t>
      </w:r>
      <w:r w:rsidRPr="00527948">
        <w:rPr>
          <w:iCs/>
          <w:color w:val="000000"/>
          <w:sz w:val="20"/>
          <w:szCs w:val="20"/>
        </w:rPr>
        <w:t xml:space="preserve">кастомизация, </w:t>
      </w:r>
      <w:r w:rsidRPr="00527948">
        <w:rPr>
          <w:color w:val="000000"/>
          <w:sz w:val="20"/>
          <w:szCs w:val="20"/>
        </w:rPr>
        <w:t>под которой понимают процесс сортировки и группировки продуктов в уникальные миксы (комбинации). Результатом кастомизации явл</w:t>
      </w:r>
      <w:r w:rsidRPr="00527948">
        <w:rPr>
          <w:color w:val="000000"/>
          <w:sz w:val="20"/>
          <w:szCs w:val="20"/>
        </w:rPr>
        <w:t>я</w:t>
      </w:r>
      <w:r w:rsidRPr="00527948">
        <w:rPr>
          <w:color w:val="000000"/>
          <w:sz w:val="20"/>
          <w:szCs w:val="20"/>
        </w:rPr>
        <w:t>ются такие продуктовые комбинации, которые удовлетворяют спец</w:t>
      </w:r>
      <w:r w:rsidRPr="00527948">
        <w:rPr>
          <w:color w:val="000000"/>
          <w:sz w:val="20"/>
          <w:szCs w:val="20"/>
        </w:rPr>
        <w:t>и</w:t>
      </w:r>
      <w:r w:rsidRPr="00527948">
        <w:rPr>
          <w:color w:val="000000"/>
          <w:sz w:val="20"/>
          <w:szCs w:val="20"/>
        </w:rPr>
        <w:t xml:space="preserve">фические запросы потребителей. Производители могут доставить </w:t>
      </w:r>
      <w:r w:rsidRPr="00527948">
        <w:rPr>
          <w:iCs/>
          <w:color w:val="000000"/>
          <w:sz w:val="20"/>
          <w:szCs w:val="20"/>
        </w:rPr>
        <w:t xml:space="preserve">смешанные, </w:t>
      </w:r>
      <w:r w:rsidRPr="00527948">
        <w:rPr>
          <w:color w:val="000000"/>
          <w:sz w:val="20"/>
          <w:szCs w:val="20"/>
        </w:rPr>
        <w:t xml:space="preserve">или </w:t>
      </w:r>
      <w:r w:rsidRPr="00527948">
        <w:rPr>
          <w:iCs/>
          <w:color w:val="000000"/>
          <w:sz w:val="20"/>
          <w:szCs w:val="20"/>
        </w:rPr>
        <w:t>комбинированные</w:t>
      </w:r>
      <w:r w:rsidR="008F558B">
        <w:rPr>
          <w:iCs/>
          <w:color w:val="000000"/>
          <w:sz w:val="20"/>
          <w:szCs w:val="20"/>
        </w:rPr>
        <w:t>,</w:t>
      </w:r>
      <w:r w:rsidRPr="00527948">
        <w:rPr>
          <w:iCs/>
          <w:color w:val="000000"/>
          <w:sz w:val="20"/>
          <w:szCs w:val="20"/>
        </w:rPr>
        <w:t xml:space="preserve"> групповые отправки </w:t>
      </w:r>
      <w:r w:rsidRPr="00527948">
        <w:rPr>
          <w:color w:val="000000"/>
          <w:sz w:val="20"/>
          <w:szCs w:val="20"/>
        </w:rPr>
        <w:t>ГП, которые позволяют потребителям поддерживать минимальные запасы, а прои</w:t>
      </w:r>
      <w:r w:rsidRPr="00527948">
        <w:rPr>
          <w:color w:val="000000"/>
          <w:sz w:val="20"/>
          <w:szCs w:val="20"/>
        </w:rPr>
        <w:t>з</w:t>
      </w:r>
      <w:r w:rsidRPr="00527948">
        <w:rPr>
          <w:color w:val="000000"/>
          <w:sz w:val="20"/>
          <w:szCs w:val="20"/>
        </w:rPr>
        <w:t xml:space="preserve">водителям </w:t>
      </w:r>
      <w:r w:rsidR="00BE2E02" w:rsidRPr="00527948">
        <w:rPr>
          <w:bCs/>
          <w:color w:val="000000"/>
          <w:sz w:val="20"/>
          <w:szCs w:val="20"/>
        </w:rPr>
        <w:t>–</w:t>
      </w:r>
      <w:r w:rsidRPr="00527948">
        <w:rPr>
          <w:color w:val="000000"/>
          <w:sz w:val="20"/>
          <w:szCs w:val="20"/>
        </w:rPr>
        <w:t xml:space="preserve"> экономить на транспортных издержках.</w:t>
      </w:r>
    </w:p>
    <w:p w:rsidR="00852124" w:rsidRPr="00527948" w:rsidRDefault="00852124" w:rsidP="001457CA">
      <w:pPr>
        <w:shd w:val="clear" w:color="auto" w:fill="FFFFFF"/>
        <w:spacing w:line="245" w:lineRule="auto"/>
        <w:ind w:firstLine="284"/>
        <w:jc w:val="both"/>
        <w:rPr>
          <w:sz w:val="20"/>
          <w:szCs w:val="20"/>
        </w:rPr>
      </w:pPr>
      <w:r w:rsidRPr="00527948">
        <w:rPr>
          <w:color w:val="000000"/>
          <w:sz w:val="20"/>
          <w:szCs w:val="20"/>
        </w:rPr>
        <w:t>Тенденция кастомизации в современном бизнесе далеко превосх</w:t>
      </w:r>
      <w:r w:rsidRPr="00527948">
        <w:rPr>
          <w:color w:val="000000"/>
          <w:sz w:val="20"/>
          <w:szCs w:val="20"/>
        </w:rPr>
        <w:t>о</w:t>
      </w:r>
      <w:r w:rsidRPr="00527948">
        <w:rPr>
          <w:color w:val="000000"/>
          <w:sz w:val="20"/>
          <w:szCs w:val="20"/>
        </w:rPr>
        <w:t>дит простой процесс сортировки ГП в стандартные комбинации. Ка</w:t>
      </w:r>
      <w:r w:rsidRPr="00527948">
        <w:rPr>
          <w:color w:val="000000"/>
          <w:sz w:val="20"/>
          <w:szCs w:val="20"/>
        </w:rPr>
        <w:t>с</w:t>
      </w:r>
      <w:r w:rsidRPr="00527948">
        <w:rPr>
          <w:color w:val="000000"/>
          <w:sz w:val="20"/>
          <w:szCs w:val="20"/>
        </w:rPr>
        <w:t>томизация часто включает специальную упаковку для создания ун</w:t>
      </w:r>
      <w:r w:rsidRPr="00527948">
        <w:rPr>
          <w:color w:val="000000"/>
          <w:sz w:val="20"/>
          <w:szCs w:val="20"/>
        </w:rPr>
        <w:t>и</w:t>
      </w:r>
      <w:r w:rsidRPr="00527948">
        <w:rPr>
          <w:color w:val="000000"/>
          <w:sz w:val="20"/>
          <w:szCs w:val="20"/>
        </w:rPr>
        <w:t>кальной ситуации продажи и продвижени</w:t>
      </w:r>
      <w:r w:rsidR="008F558B">
        <w:rPr>
          <w:color w:val="000000"/>
          <w:sz w:val="20"/>
          <w:szCs w:val="20"/>
        </w:rPr>
        <w:t>я товара в эксклюзивных дистрибью</w:t>
      </w:r>
      <w:r w:rsidRPr="00527948">
        <w:rPr>
          <w:color w:val="000000"/>
          <w:sz w:val="20"/>
          <w:szCs w:val="20"/>
        </w:rPr>
        <w:t>тивных каналах. Одной из распространенных современных функций кастомизации является специальная подборка товаров для показа на выставках в целях продвижения новых продуктов группов</w:t>
      </w:r>
      <w:r w:rsidRPr="00527948">
        <w:rPr>
          <w:color w:val="000000"/>
          <w:sz w:val="20"/>
          <w:szCs w:val="20"/>
        </w:rPr>
        <w:t>о</w:t>
      </w:r>
      <w:r w:rsidRPr="00527948">
        <w:rPr>
          <w:color w:val="000000"/>
          <w:sz w:val="20"/>
          <w:szCs w:val="20"/>
        </w:rPr>
        <w:t>го ассортимента на рынок.</w:t>
      </w:r>
    </w:p>
    <w:p w:rsidR="00852124" w:rsidRPr="00527948" w:rsidRDefault="00852124" w:rsidP="001457CA">
      <w:pPr>
        <w:shd w:val="clear" w:color="auto" w:fill="FFFFFF"/>
        <w:spacing w:line="245" w:lineRule="auto"/>
        <w:ind w:firstLine="284"/>
        <w:jc w:val="both"/>
        <w:rPr>
          <w:color w:val="000000"/>
          <w:sz w:val="20"/>
          <w:szCs w:val="20"/>
        </w:rPr>
      </w:pPr>
      <w:r w:rsidRPr="00527948">
        <w:rPr>
          <w:color w:val="000000"/>
          <w:sz w:val="20"/>
          <w:szCs w:val="20"/>
        </w:rPr>
        <w:t xml:space="preserve">Конечным этапом ассортиментного процесса является </w:t>
      </w:r>
      <w:r w:rsidRPr="00527948">
        <w:rPr>
          <w:iCs/>
          <w:color w:val="000000"/>
          <w:sz w:val="20"/>
          <w:szCs w:val="20"/>
        </w:rPr>
        <w:t xml:space="preserve">рассеивание, </w:t>
      </w:r>
      <w:r w:rsidRPr="00527948">
        <w:rPr>
          <w:color w:val="000000"/>
          <w:sz w:val="20"/>
          <w:szCs w:val="20"/>
        </w:rPr>
        <w:t>которое состоит в отправке уникальных ассортиментных групп ГП потребителям в заданное время и место.</w:t>
      </w:r>
    </w:p>
    <w:p w:rsidR="00852124" w:rsidRPr="00527948" w:rsidRDefault="00852124" w:rsidP="001457CA">
      <w:pPr>
        <w:shd w:val="clear" w:color="auto" w:fill="FFFFFF"/>
        <w:spacing w:line="245" w:lineRule="auto"/>
        <w:ind w:firstLine="284"/>
        <w:rPr>
          <w:sz w:val="20"/>
          <w:szCs w:val="20"/>
        </w:rPr>
      </w:pPr>
      <w:r w:rsidRPr="00527948">
        <w:rPr>
          <w:color w:val="000000"/>
          <w:sz w:val="20"/>
          <w:szCs w:val="20"/>
        </w:rPr>
        <w:t>В настоящее время сложилось три основных типа систем распред</w:t>
      </w:r>
      <w:r w:rsidRPr="00527948">
        <w:rPr>
          <w:color w:val="000000"/>
          <w:sz w:val="20"/>
          <w:szCs w:val="20"/>
        </w:rPr>
        <w:t>е</w:t>
      </w:r>
      <w:r w:rsidRPr="00527948">
        <w:rPr>
          <w:color w:val="000000"/>
          <w:sz w:val="20"/>
          <w:szCs w:val="20"/>
        </w:rPr>
        <w:t>ления.</w:t>
      </w:r>
    </w:p>
    <w:p w:rsidR="00852124" w:rsidRPr="00527948" w:rsidRDefault="00AD33CB" w:rsidP="001457CA">
      <w:pPr>
        <w:widowControl w:val="0"/>
        <w:shd w:val="clear" w:color="auto" w:fill="FFFFFF"/>
        <w:tabs>
          <w:tab w:val="left" w:pos="1186"/>
        </w:tabs>
        <w:autoSpaceDE w:val="0"/>
        <w:autoSpaceDN w:val="0"/>
        <w:adjustRightInd w:val="0"/>
        <w:spacing w:line="245" w:lineRule="auto"/>
        <w:ind w:firstLine="284"/>
        <w:jc w:val="both"/>
        <w:rPr>
          <w:color w:val="000000"/>
          <w:sz w:val="20"/>
          <w:szCs w:val="20"/>
        </w:rPr>
      </w:pPr>
      <w:r>
        <w:rPr>
          <w:color w:val="000000"/>
          <w:sz w:val="20"/>
          <w:szCs w:val="20"/>
        </w:rPr>
        <w:t xml:space="preserve">1. </w:t>
      </w:r>
      <w:r w:rsidR="00852124" w:rsidRPr="00527948">
        <w:rPr>
          <w:color w:val="000000"/>
          <w:sz w:val="20"/>
          <w:szCs w:val="20"/>
        </w:rPr>
        <w:t xml:space="preserve">В </w:t>
      </w:r>
      <w:r w:rsidR="00852124" w:rsidRPr="00527948">
        <w:rPr>
          <w:iCs/>
          <w:color w:val="000000"/>
          <w:sz w:val="20"/>
          <w:szCs w:val="20"/>
        </w:rPr>
        <w:t xml:space="preserve">корпоративной системе </w:t>
      </w:r>
      <w:r w:rsidR="00852124" w:rsidRPr="00527948">
        <w:rPr>
          <w:color w:val="000000"/>
          <w:sz w:val="20"/>
          <w:szCs w:val="20"/>
        </w:rPr>
        <w:t>последовательные этапы производства</w:t>
      </w:r>
      <w:r>
        <w:rPr>
          <w:color w:val="000000"/>
          <w:sz w:val="20"/>
          <w:szCs w:val="20"/>
        </w:rPr>
        <w:t xml:space="preserve"> </w:t>
      </w:r>
      <w:r w:rsidR="00852124" w:rsidRPr="00527948">
        <w:rPr>
          <w:color w:val="000000"/>
          <w:sz w:val="20"/>
          <w:szCs w:val="20"/>
        </w:rPr>
        <w:t>и</w:t>
      </w:r>
      <w:r>
        <w:rPr>
          <w:color w:val="000000"/>
          <w:sz w:val="20"/>
          <w:szCs w:val="20"/>
        </w:rPr>
        <w:t xml:space="preserve"> </w:t>
      </w:r>
      <w:r w:rsidR="00852124" w:rsidRPr="00527948">
        <w:rPr>
          <w:color w:val="000000"/>
          <w:sz w:val="20"/>
          <w:szCs w:val="20"/>
        </w:rPr>
        <w:t>распределения объединены в рамках одного владельца дистриб</w:t>
      </w:r>
      <w:r>
        <w:rPr>
          <w:color w:val="000000"/>
          <w:sz w:val="20"/>
          <w:szCs w:val="20"/>
        </w:rPr>
        <w:t>ь</w:t>
      </w:r>
      <w:r>
        <w:rPr>
          <w:color w:val="000000"/>
          <w:sz w:val="20"/>
          <w:szCs w:val="20"/>
        </w:rPr>
        <w:t>ю</w:t>
      </w:r>
      <w:r w:rsidR="00852124" w:rsidRPr="00527948">
        <w:rPr>
          <w:color w:val="000000"/>
          <w:sz w:val="20"/>
          <w:szCs w:val="20"/>
        </w:rPr>
        <w:lastRenderedPageBreak/>
        <w:t>тивной сети.</w:t>
      </w:r>
    </w:p>
    <w:p w:rsidR="00852124" w:rsidRPr="00527948" w:rsidRDefault="00AD33CB" w:rsidP="001457CA">
      <w:pPr>
        <w:widowControl w:val="0"/>
        <w:shd w:val="clear" w:color="auto" w:fill="FFFFFF"/>
        <w:tabs>
          <w:tab w:val="left" w:pos="1186"/>
        </w:tabs>
        <w:autoSpaceDE w:val="0"/>
        <w:autoSpaceDN w:val="0"/>
        <w:adjustRightInd w:val="0"/>
        <w:spacing w:line="245" w:lineRule="auto"/>
        <w:ind w:firstLine="284"/>
        <w:jc w:val="both"/>
        <w:rPr>
          <w:color w:val="000000"/>
          <w:sz w:val="20"/>
          <w:szCs w:val="20"/>
        </w:rPr>
      </w:pPr>
      <w:r>
        <w:rPr>
          <w:color w:val="000000"/>
          <w:sz w:val="20"/>
          <w:szCs w:val="20"/>
        </w:rPr>
        <w:t xml:space="preserve">2. </w:t>
      </w:r>
      <w:r w:rsidR="00852124" w:rsidRPr="00527948">
        <w:rPr>
          <w:color w:val="000000"/>
          <w:sz w:val="20"/>
          <w:szCs w:val="20"/>
        </w:rPr>
        <w:t xml:space="preserve">В </w:t>
      </w:r>
      <w:r w:rsidR="00852124" w:rsidRPr="00527948">
        <w:rPr>
          <w:iCs/>
          <w:color w:val="000000"/>
          <w:sz w:val="20"/>
          <w:szCs w:val="20"/>
        </w:rPr>
        <w:t xml:space="preserve">вертикальной системе </w:t>
      </w:r>
      <w:r w:rsidR="00852124" w:rsidRPr="00527948">
        <w:rPr>
          <w:color w:val="000000"/>
          <w:sz w:val="20"/>
          <w:szCs w:val="20"/>
        </w:rPr>
        <w:t>один из членов дистрибутивной сети я</w:t>
      </w:r>
      <w:r w:rsidR="00852124" w:rsidRPr="00527948">
        <w:rPr>
          <w:color w:val="000000"/>
          <w:sz w:val="20"/>
          <w:szCs w:val="20"/>
        </w:rPr>
        <w:t>в</w:t>
      </w:r>
      <w:r w:rsidR="00852124" w:rsidRPr="00527948">
        <w:rPr>
          <w:color w:val="000000"/>
          <w:sz w:val="20"/>
          <w:szCs w:val="20"/>
        </w:rPr>
        <w:t>ляется владельцем всех остальных звеньев, либо предоставляет им торговые привилегии, либо обладает мощью для управления ими.</w:t>
      </w:r>
    </w:p>
    <w:p w:rsidR="00852124" w:rsidRPr="00527948" w:rsidRDefault="008F558B" w:rsidP="001457CA">
      <w:pPr>
        <w:widowControl w:val="0"/>
        <w:shd w:val="clear" w:color="auto" w:fill="FFFFFF"/>
        <w:tabs>
          <w:tab w:val="left" w:pos="1186"/>
        </w:tabs>
        <w:autoSpaceDE w:val="0"/>
        <w:autoSpaceDN w:val="0"/>
        <w:adjustRightInd w:val="0"/>
        <w:spacing w:line="245" w:lineRule="auto"/>
        <w:ind w:firstLine="284"/>
        <w:jc w:val="both"/>
        <w:rPr>
          <w:color w:val="000000"/>
          <w:sz w:val="20"/>
          <w:szCs w:val="20"/>
        </w:rPr>
      </w:pPr>
      <w:r>
        <w:rPr>
          <w:color w:val="000000"/>
          <w:sz w:val="20"/>
          <w:szCs w:val="20"/>
        </w:rPr>
        <w:t>3. </w:t>
      </w:r>
      <w:r w:rsidR="00852124" w:rsidRPr="00527948">
        <w:rPr>
          <w:color w:val="000000"/>
          <w:sz w:val="20"/>
          <w:szCs w:val="20"/>
        </w:rPr>
        <w:t xml:space="preserve">В </w:t>
      </w:r>
      <w:r w:rsidR="00852124" w:rsidRPr="00527948">
        <w:rPr>
          <w:iCs/>
          <w:color w:val="000000"/>
          <w:sz w:val="20"/>
          <w:szCs w:val="20"/>
        </w:rPr>
        <w:t xml:space="preserve">договорной системе </w:t>
      </w:r>
      <w:r w:rsidR="00AD33CB" w:rsidRPr="00527948">
        <w:rPr>
          <w:bCs/>
          <w:color w:val="000000"/>
          <w:sz w:val="20"/>
          <w:szCs w:val="20"/>
        </w:rPr>
        <w:t>–</w:t>
      </w:r>
      <w:r w:rsidR="00852124" w:rsidRPr="00527948">
        <w:rPr>
          <w:color w:val="000000"/>
          <w:sz w:val="20"/>
          <w:szCs w:val="20"/>
        </w:rPr>
        <w:t xml:space="preserve"> группа независимых компаний (ЗЛС) связана договорными отношениями, они координируют программы деятельности для достижения большей экономии и</w:t>
      </w:r>
      <w:r w:rsidR="003F3026">
        <w:rPr>
          <w:color w:val="000000"/>
          <w:sz w:val="20"/>
          <w:szCs w:val="20"/>
        </w:rPr>
        <w:t xml:space="preserve"> (или)</w:t>
      </w:r>
      <w:r w:rsidR="00852124" w:rsidRPr="00527948">
        <w:rPr>
          <w:color w:val="000000"/>
          <w:sz w:val="20"/>
          <w:szCs w:val="20"/>
        </w:rPr>
        <w:t xml:space="preserve"> лучших ко</w:t>
      </w:r>
      <w:r w:rsidR="00852124" w:rsidRPr="00527948">
        <w:rPr>
          <w:color w:val="000000"/>
          <w:sz w:val="20"/>
          <w:szCs w:val="20"/>
        </w:rPr>
        <w:t>м</w:t>
      </w:r>
      <w:r w:rsidR="00852124" w:rsidRPr="00527948">
        <w:rPr>
          <w:color w:val="000000"/>
          <w:sz w:val="20"/>
          <w:szCs w:val="20"/>
        </w:rPr>
        <w:t>мерческих результатов, чем можно было бы получить по одному.</w:t>
      </w:r>
    </w:p>
    <w:p w:rsidR="00852124" w:rsidRPr="00527948" w:rsidRDefault="00852124" w:rsidP="001457CA">
      <w:pPr>
        <w:shd w:val="clear" w:color="auto" w:fill="FFFFFF"/>
        <w:spacing w:line="245" w:lineRule="auto"/>
        <w:ind w:firstLine="284"/>
        <w:jc w:val="both"/>
        <w:rPr>
          <w:sz w:val="20"/>
          <w:szCs w:val="20"/>
        </w:rPr>
      </w:pPr>
      <w:r w:rsidRPr="00527948">
        <w:rPr>
          <w:color w:val="000000"/>
          <w:sz w:val="20"/>
          <w:szCs w:val="20"/>
        </w:rPr>
        <w:t>Структуры логистических каналов в дистрибьюции можно класс</w:t>
      </w:r>
      <w:r w:rsidRPr="00527948">
        <w:rPr>
          <w:color w:val="000000"/>
          <w:sz w:val="20"/>
          <w:szCs w:val="20"/>
        </w:rPr>
        <w:t>и</w:t>
      </w:r>
      <w:r w:rsidRPr="00527948">
        <w:rPr>
          <w:color w:val="000000"/>
          <w:sz w:val="20"/>
          <w:szCs w:val="20"/>
        </w:rPr>
        <w:t>фицировать по нескольким признакам. По числу торговых точек ра</w:t>
      </w:r>
      <w:r w:rsidRPr="00527948">
        <w:rPr>
          <w:color w:val="000000"/>
          <w:sz w:val="20"/>
          <w:szCs w:val="20"/>
        </w:rPr>
        <w:t>з</w:t>
      </w:r>
      <w:r w:rsidRPr="00527948">
        <w:rPr>
          <w:color w:val="000000"/>
          <w:sz w:val="20"/>
          <w:szCs w:val="20"/>
        </w:rPr>
        <w:t>личают:</w:t>
      </w:r>
    </w:p>
    <w:p w:rsidR="00852124" w:rsidRPr="00527948" w:rsidRDefault="00AD33CB" w:rsidP="001457CA">
      <w:pPr>
        <w:widowControl w:val="0"/>
        <w:shd w:val="clear" w:color="auto" w:fill="FFFFFF"/>
        <w:tabs>
          <w:tab w:val="left" w:pos="1166"/>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3F3026">
        <w:rPr>
          <w:bCs/>
          <w:color w:val="000000"/>
          <w:sz w:val="20"/>
          <w:szCs w:val="20"/>
        </w:rPr>
        <w:t> </w:t>
      </w:r>
      <w:r w:rsidR="00852124" w:rsidRPr="00527948">
        <w:rPr>
          <w:color w:val="000000"/>
          <w:sz w:val="20"/>
          <w:szCs w:val="20"/>
        </w:rPr>
        <w:t>каналы интенсивного распределения (относятся к большому чи</w:t>
      </w:r>
      <w:r w:rsidR="00852124" w:rsidRPr="00527948">
        <w:rPr>
          <w:color w:val="000000"/>
          <w:sz w:val="20"/>
          <w:szCs w:val="20"/>
        </w:rPr>
        <w:t>с</w:t>
      </w:r>
      <w:r w:rsidR="00852124" w:rsidRPr="00527948">
        <w:rPr>
          <w:color w:val="000000"/>
          <w:sz w:val="20"/>
          <w:szCs w:val="20"/>
        </w:rPr>
        <w:t>лу торговых точек, что позволяет наиболее интенсивно «наполнить» рынок, например, товарами повседневного спроса);</w:t>
      </w:r>
    </w:p>
    <w:p w:rsidR="00852124" w:rsidRPr="00527948" w:rsidRDefault="00A26BA9" w:rsidP="001457CA">
      <w:pPr>
        <w:widowControl w:val="0"/>
        <w:shd w:val="clear" w:color="auto" w:fill="FFFFFF"/>
        <w:tabs>
          <w:tab w:val="left" w:pos="1166"/>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3F3026">
        <w:rPr>
          <w:bCs/>
          <w:color w:val="000000"/>
          <w:sz w:val="20"/>
          <w:szCs w:val="20"/>
        </w:rPr>
        <w:t> </w:t>
      </w:r>
      <w:r w:rsidR="00852124" w:rsidRPr="00527948">
        <w:rPr>
          <w:color w:val="000000"/>
          <w:sz w:val="20"/>
          <w:szCs w:val="20"/>
        </w:rPr>
        <w:t>каналы селективного распределения (относятся к незначительн</w:t>
      </w:r>
      <w:r w:rsidR="00852124" w:rsidRPr="00527948">
        <w:rPr>
          <w:color w:val="000000"/>
          <w:sz w:val="20"/>
          <w:szCs w:val="20"/>
        </w:rPr>
        <w:t>о</w:t>
      </w:r>
      <w:r w:rsidR="00852124" w:rsidRPr="00527948">
        <w:rPr>
          <w:color w:val="000000"/>
          <w:sz w:val="20"/>
          <w:szCs w:val="20"/>
        </w:rPr>
        <w:t>му числу торговых точек, рассчитанных на обслуживание особых п</w:t>
      </w:r>
      <w:r w:rsidR="00852124" w:rsidRPr="00527948">
        <w:rPr>
          <w:color w:val="000000"/>
          <w:sz w:val="20"/>
          <w:szCs w:val="20"/>
        </w:rPr>
        <w:t>о</w:t>
      </w:r>
      <w:r w:rsidR="00852124" w:rsidRPr="00527948">
        <w:rPr>
          <w:color w:val="000000"/>
          <w:sz w:val="20"/>
          <w:szCs w:val="20"/>
        </w:rPr>
        <w:t>требностей специального сегмента рынка).</w:t>
      </w:r>
    </w:p>
    <w:p w:rsidR="00852124" w:rsidRPr="00527948" w:rsidRDefault="00852124" w:rsidP="001457CA">
      <w:pPr>
        <w:shd w:val="clear" w:color="auto" w:fill="FFFFFF"/>
        <w:spacing w:line="245" w:lineRule="auto"/>
        <w:ind w:firstLine="284"/>
        <w:jc w:val="both"/>
        <w:rPr>
          <w:sz w:val="20"/>
          <w:szCs w:val="20"/>
        </w:rPr>
      </w:pPr>
      <w:r w:rsidRPr="00527948">
        <w:rPr>
          <w:color w:val="000000"/>
          <w:sz w:val="20"/>
          <w:szCs w:val="20"/>
        </w:rPr>
        <w:t>По признаку прямолинейности (т.</w:t>
      </w:r>
      <w:r w:rsidR="003F3026">
        <w:rPr>
          <w:color w:val="000000"/>
          <w:sz w:val="20"/>
          <w:szCs w:val="20"/>
        </w:rPr>
        <w:t> </w:t>
      </w:r>
      <w:r w:rsidRPr="00527948">
        <w:rPr>
          <w:color w:val="000000"/>
          <w:sz w:val="20"/>
          <w:szCs w:val="20"/>
        </w:rPr>
        <w:t>е. числу звеньев вертикального канала распределения) различают:</w:t>
      </w:r>
    </w:p>
    <w:p w:rsidR="00852124" w:rsidRPr="00527948" w:rsidRDefault="00A26BA9" w:rsidP="001457CA">
      <w:pPr>
        <w:widowControl w:val="0"/>
        <w:shd w:val="clear" w:color="auto" w:fill="FFFFFF"/>
        <w:tabs>
          <w:tab w:val="left" w:pos="1166"/>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3F3026">
        <w:rPr>
          <w:bCs/>
          <w:color w:val="000000"/>
          <w:sz w:val="20"/>
          <w:szCs w:val="20"/>
        </w:rPr>
        <w:t> </w:t>
      </w:r>
      <w:r w:rsidR="00852124" w:rsidRPr="00527948">
        <w:rPr>
          <w:color w:val="000000"/>
          <w:sz w:val="20"/>
          <w:szCs w:val="20"/>
        </w:rPr>
        <w:t>прямую дистрибьюцию (когда производитель осуществляет пр</w:t>
      </w:r>
      <w:r w:rsidR="00852124" w:rsidRPr="00527948">
        <w:rPr>
          <w:color w:val="000000"/>
          <w:sz w:val="20"/>
          <w:szCs w:val="20"/>
        </w:rPr>
        <w:t>о</w:t>
      </w:r>
      <w:r w:rsidR="00852124" w:rsidRPr="00527948">
        <w:rPr>
          <w:color w:val="000000"/>
          <w:sz w:val="20"/>
          <w:szCs w:val="20"/>
        </w:rPr>
        <w:t>движение и продажу ГП в основном непосредственно потребителям через свои структуры сбыта</w:t>
      </w:r>
      <w:r w:rsidR="003F3026">
        <w:rPr>
          <w:color w:val="000000"/>
          <w:sz w:val="20"/>
          <w:szCs w:val="20"/>
        </w:rPr>
        <w:t xml:space="preserve"> (</w:t>
      </w:r>
      <w:r w:rsidR="00852124" w:rsidRPr="00527948">
        <w:rPr>
          <w:color w:val="000000"/>
          <w:sz w:val="20"/>
          <w:szCs w:val="20"/>
        </w:rPr>
        <w:t>отделы продаж</w:t>
      </w:r>
      <w:r w:rsidR="003F3026">
        <w:rPr>
          <w:color w:val="000000"/>
          <w:sz w:val="20"/>
          <w:szCs w:val="20"/>
        </w:rPr>
        <w:t>)</w:t>
      </w:r>
      <w:r w:rsidR="00852124" w:rsidRPr="00527948">
        <w:rPr>
          <w:color w:val="000000"/>
          <w:sz w:val="20"/>
          <w:szCs w:val="20"/>
        </w:rPr>
        <w:t>;</w:t>
      </w:r>
    </w:p>
    <w:p w:rsidR="00852124" w:rsidRPr="003F3026" w:rsidRDefault="00A26BA9" w:rsidP="001457CA">
      <w:pPr>
        <w:widowControl w:val="0"/>
        <w:shd w:val="clear" w:color="auto" w:fill="FFFFFF"/>
        <w:tabs>
          <w:tab w:val="left" w:pos="1166"/>
        </w:tabs>
        <w:autoSpaceDE w:val="0"/>
        <w:autoSpaceDN w:val="0"/>
        <w:adjustRightInd w:val="0"/>
        <w:spacing w:line="245" w:lineRule="auto"/>
        <w:ind w:firstLine="284"/>
        <w:jc w:val="both"/>
        <w:rPr>
          <w:color w:val="000000"/>
          <w:spacing w:val="6"/>
          <w:sz w:val="20"/>
          <w:szCs w:val="20"/>
        </w:rPr>
      </w:pPr>
      <w:r w:rsidRPr="00527948">
        <w:rPr>
          <w:bCs/>
          <w:color w:val="000000"/>
          <w:sz w:val="20"/>
          <w:szCs w:val="20"/>
        </w:rPr>
        <w:t>–</w:t>
      </w:r>
      <w:r w:rsidR="003F3026">
        <w:rPr>
          <w:bCs/>
          <w:color w:val="000000"/>
          <w:sz w:val="20"/>
          <w:szCs w:val="20"/>
        </w:rPr>
        <w:t> </w:t>
      </w:r>
      <w:r w:rsidR="00852124" w:rsidRPr="00527948">
        <w:rPr>
          <w:color w:val="000000"/>
          <w:sz w:val="20"/>
          <w:szCs w:val="20"/>
        </w:rPr>
        <w:t xml:space="preserve">непрямую дистрибьюцию (когда товары поступают потребителям </w:t>
      </w:r>
      <w:r w:rsidR="00852124" w:rsidRPr="003F3026">
        <w:rPr>
          <w:color w:val="000000"/>
          <w:spacing w:val="6"/>
          <w:sz w:val="20"/>
          <w:szCs w:val="20"/>
        </w:rPr>
        <w:t xml:space="preserve">через систему посредников </w:t>
      </w:r>
      <w:r w:rsidRPr="003F3026">
        <w:rPr>
          <w:bCs/>
          <w:color w:val="000000"/>
          <w:spacing w:val="6"/>
          <w:sz w:val="20"/>
          <w:szCs w:val="20"/>
        </w:rPr>
        <w:t>–</w:t>
      </w:r>
      <w:r w:rsidR="00852124" w:rsidRPr="003F3026">
        <w:rPr>
          <w:color w:val="000000"/>
          <w:spacing w:val="6"/>
          <w:sz w:val="20"/>
          <w:szCs w:val="20"/>
        </w:rPr>
        <w:t xml:space="preserve"> оптовых торговцев, агентов, дилеров и т.</w:t>
      </w:r>
      <w:r w:rsidR="003F3026" w:rsidRPr="003F3026">
        <w:rPr>
          <w:color w:val="000000"/>
          <w:spacing w:val="6"/>
          <w:sz w:val="20"/>
          <w:szCs w:val="20"/>
        </w:rPr>
        <w:t> </w:t>
      </w:r>
      <w:r w:rsidR="00852124" w:rsidRPr="003F3026">
        <w:rPr>
          <w:color w:val="000000"/>
          <w:spacing w:val="6"/>
          <w:sz w:val="20"/>
          <w:szCs w:val="20"/>
        </w:rPr>
        <w:t>п.).</w:t>
      </w:r>
    </w:p>
    <w:p w:rsidR="00852124" w:rsidRPr="00527948" w:rsidRDefault="00852124" w:rsidP="001457CA">
      <w:pPr>
        <w:shd w:val="clear" w:color="auto" w:fill="FFFFFF"/>
        <w:spacing w:line="245" w:lineRule="auto"/>
        <w:ind w:firstLine="284"/>
        <w:jc w:val="both"/>
        <w:rPr>
          <w:sz w:val="20"/>
          <w:szCs w:val="20"/>
        </w:rPr>
      </w:pPr>
      <w:r w:rsidRPr="00527948">
        <w:rPr>
          <w:color w:val="000000"/>
          <w:sz w:val="20"/>
          <w:szCs w:val="20"/>
        </w:rPr>
        <w:t>Товары широкого потребления обычно поступают в логистические каналы оптовиков и ритейлеров, хотя некоторые фирмы, обладающие значительными ресурсами, могут позволить себе прямую дистрибь</w:t>
      </w:r>
      <w:r w:rsidRPr="00527948">
        <w:rPr>
          <w:color w:val="000000"/>
          <w:sz w:val="20"/>
          <w:szCs w:val="20"/>
        </w:rPr>
        <w:t>ю</w:t>
      </w:r>
      <w:r w:rsidRPr="00527948">
        <w:rPr>
          <w:color w:val="000000"/>
          <w:sz w:val="20"/>
          <w:szCs w:val="20"/>
        </w:rPr>
        <w:t>цию и продажу ГП населению (домашним хозяйствам), например, по почте или каталогам. Обычно чем более массовым является спрос (или характер производства), тем более разветвленной становится дис</w:t>
      </w:r>
      <w:r w:rsidRPr="00527948">
        <w:rPr>
          <w:color w:val="000000"/>
          <w:sz w:val="20"/>
          <w:szCs w:val="20"/>
        </w:rPr>
        <w:t>т</w:t>
      </w:r>
      <w:r w:rsidRPr="00527948">
        <w:rPr>
          <w:color w:val="000000"/>
          <w:sz w:val="20"/>
          <w:szCs w:val="20"/>
        </w:rPr>
        <w:t>риб</w:t>
      </w:r>
      <w:r w:rsidR="003F3026">
        <w:rPr>
          <w:color w:val="000000"/>
          <w:sz w:val="20"/>
          <w:szCs w:val="20"/>
        </w:rPr>
        <w:t>ью</w:t>
      </w:r>
      <w:r w:rsidRPr="00527948">
        <w:rPr>
          <w:color w:val="000000"/>
          <w:sz w:val="20"/>
          <w:szCs w:val="20"/>
        </w:rPr>
        <w:t>тивная сеть.</w:t>
      </w:r>
    </w:p>
    <w:p w:rsidR="00852124" w:rsidRPr="00527948" w:rsidRDefault="00852124" w:rsidP="001457CA">
      <w:pPr>
        <w:shd w:val="clear" w:color="auto" w:fill="FFFFFF"/>
        <w:spacing w:line="245" w:lineRule="auto"/>
        <w:ind w:firstLine="284"/>
        <w:jc w:val="both"/>
        <w:rPr>
          <w:color w:val="000000"/>
          <w:sz w:val="20"/>
          <w:szCs w:val="20"/>
        </w:rPr>
      </w:pPr>
      <w:r w:rsidRPr="00527948">
        <w:rPr>
          <w:color w:val="000000"/>
          <w:sz w:val="20"/>
          <w:szCs w:val="20"/>
        </w:rPr>
        <w:t>Распределение ГП для промышленных потребителей в основном осуществляется через агентов (брокеров) с помощью промышленных дистрибьюторов. При построении логистической сети, выборе каналов распределения ГП и посредников в дистрибьюции следует учитывать комплекс факторов: характер производства и спроса, имеющиеся р</w:t>
      </w:r>
      <w:r w:rsidRPr="00527948">
        <w:rPr>
          <w:color w:val="000000"/>
          <w:sz w:val="20"/>
          <w:szCs w:val="20"/>
        </w:rPr>
        <w:t>е</w:t>
      </w:r>
      <w:r w:rsidRPr="00527948">
        <w:rPr>
          <w:color w:val="000000"/>
          <w:sz w:val="20"/>
          <w:szCs w:val="20"/>
        </w:rPr>
        <w:t>сурсы в дистрибьюции, территориальные особенности распределения ГП, характеристику привлекаемого дистрибьютора (территория, зн</w:t>
      </w:r>
      <w:r w:rsidRPr="00527948">
        <w:rPr>
          <w:color w:val="000000"/>
          <w:sz w:val="20"/>
          <w:szCs w:val="20"/>
        </w:rPr>
        <w:t>а</w:t>
      </w:r>
      <w:r w:rsidRPr="00527948">
        <w:rPr>
          <w:color w:val="000000"/>
          <w:sz w:val="20"/>
          <w:szCs w:val="20"/>
        </w:rPr>
        <w:lastRenderedPageBreak/>
        <w:t>ние товара и рынка, технические возможности, уровень контактов с покупателями и т.</w:t>
      </w:r>
      <w:r w:rsidR="00F118DB">
        <w:rPr>
          <w:color w:val="000000"/>
          <w:sz w:val="20"/>
          <w:szCs w:val="20"/>
        </w:rPr>
        <w:t> </w:t>
      </w:r>
      <w:r w:rsidRPr="00527948">
        <w:rPr>
          <w:color w:val="000000"/>
          <w:sz w:val="20"/>
          <w:szCs w:val="20"/>
        </w:rPr>
        <w:t>п.), наличие информационно-компьютерной по</w:t>
      </w:r>
      <w:r w:rsidRPr="00527948">
        <w:rPr>
          <w:color w:val="000000"/>
          <w:sz w:val="20"/>
          <w:szCs w:val="20"/>
        </w:rPr>
        <w:t>д</w:t>
      </w:r>
      <w:r w:rsidRPr="00527948">
        <w:rPr>
          <w:color w:val="000000"/>
          <w:sz w:val="20"/>
          <w:szCs w:val="20"/>
        </w:rPr>
        <w:t>держки и др.</w:t>
      </w:r>
    </w:p>
    <w:p w:rsidR="00852124" w:rsidRPr="00527948" w:rsidRDefault="00852124" w:rsidP="001457CA">
      <w:pPr>
        <w:shd w:val="clear" w:color="auto" w:fill="FFFFFF"/>
        <w:spacing w:line="245" w:lineRule="auto"/>
        <w:ind w:firstLine="284"/>
        <w:jc w:val="both"/>
        <w:rPr>
          <w:sz w:val="20"/>
          <w:szCs w:val="20"/>
        </w:rPr>
      </w:pPr>
    </w:p>
    <w:p w:rsidR="00F118DB" w:rsidRDefault="00F118DB" w:rsidP="001457CA">
      <w:pPr>
        <w:shd w:val="clear" w:color="auto" w:fill="FFFFFF"/>
        <w:spacing w:line="245" w:lineRule="auto"/>
        <w:jc w:val="center"/>
        <w:rPr>
          <w:b/>
          <w:bCs/>
          <w:color w:val="000000"/>
          <w:sz w:val="20"/>
          <w:szCs w:val="20"/>
        </w:rPr>
      </w:pPr>
      <w:r>
        <w:rPr>
          <w:b/>
          <w:bCs/>
          <w:color w:val="000000"/>
          <w:sz w:val="20"/>
          <w:szCs w:val="20"/>
        </w:rPr>
        <w:t>4.3</w:t>
      </w:r>
      <w:r w:rsidR="00852124" w:rsidRPr="00807DF3">
        <w:rPr>
          <w:b/>
          <w:bCs/>
          <w:color w:val="000000"/>
          <w:sz w:val="20"/>
          <w:szCs w:val="20"/>
        </w:rPr>
        <w:t>. Типы посредников</w:t>
      </w:r>
      <w:r>
        <w:rPr>
          <w:b/>
          <w:bCs/>
          <w:color w:val="000000"/>
          <w:sz w:val="20"/>
          <w:szCs w:val="20"/>
        </w:rPr>
        <w:t>,</w:t>
      </w:r>
      <w:r w:rsidR="00852124" w:rsidRPr="00807DF3">
        <w:rPr>
          <w:b/>
          <w:bCs/>
          <w:color w:val="000000"/>
          <w:sz w:val="20"/>
          <w:szCs w:val="20"/>
        </w:rPr>
        <w:t xml:space="preserve"> фу</w:t>
      </w:r>
      <w:r w:rsidR="00807DF3" w:rsidRPr="00807DF3">
        <w:rPr>
          <w:b/>
          <w:bCs/>
          <w:color w:val="000000"/>
          <w:sz w:val="20"/>
          <w:szCs w:val="20"/>
        </w:rPr>
        <w:t>нкционирующих в дистрибьюции</w:t>
      </w:r>
      <w:r>
        <w:rPr>
          <w:b/>
          <w:bCs/>
          <w:color w:val="000000"/>
          <w:sz w:val="20"/>
          <w:szCs w:val="20"/>
        </w:rPr>
        <w:t>,</w:t>
      </w:r>
    </w:p>
    <w:p w:rsidR="00852124" w:rsidRPr="00807DF3" w:rsidRDefault="00807DF3" w:rsidP="001457CA">
      <w:pPr>
        <w:shd w:val="clear" w:color="auto" w:fill="FFFFFF"/>
        <w:spacing w:line="245" w:lineRule="auto"/>
        <w:jc w:val="center"/>
        <w:rPr>
          <w:b/>
          <w:bCs/>
          <w:color w:val="000000"/>
          <w:sz w:val="20"/>
          <w:szCs w:val="20"/>
        </w:rPr>
      </w:pPr>
      <w:r w:rsidRPr="00807DF3">
        <w:rPr>
          <w:b/>
          <w:bCs/>
          <w:color w:val="000000"/>
          <w:sz w:val="20"/>
          <w:szCs w:val="20"/>
        </w:rPr>
        <w:t xml:space="preserve"> </w:t>
      </w:r>
      <w:r w:rsidR="00F118DB">
        <w:rPr>
          <w:b/>
          <w:bCs/>
          <w:color w:val="000000"/>
          <w:sz w:val="20"/>
          <w:szCs w:val="20"/>
        </w:rPr>
        <w:t xml:space="preserve">и </w:t>
      </w:r>
      <w:r w:rsidR="00852124" w:rsidRPr="00807DF3">
        <w:rPr>
          <w:b/>
          <w:bCs/>
          <w:color w:val="000000"/>
          <w:sz w:val="20"/>
          <w:szCs w:val="20"/>
        </w:rPr>
        <w:t>их функции</w:t>
      </w:r>
    </w:p>
    <w:p w:rsidR="00852124" w:rsidRPr="00527948" w:rsidRDefault="00852124" w:rsidP="001457CA">
      <w:pPr>
        <w:shd w:val="clear" w:color="auto" w:fill="FFFFFF"/>
        <w:spacing w:line="245" w:lineRule="auto"/>
        <w:ind w:firstLine="284"/>
        <w:jc w:val="center"/>
        <w:rPr>
          <w:sz w:val="20"/>
          <w:szCs w:val="20"/>
        </w:rPr>
      </w:pPr>
    </w:p>
    <w:p w:rsidR="00852124" w:rsidRPr="00527948" w:rsidRDefault="00F118DB" w:rsidP="001457CA">
      <w:pPr>
        <w:shd w:val="clear" w:color="auto" w:fill="FFFFFF"/>
        <w:spacing w:line="245" w:lineRule="auto"/>
        <w:ind w:firstLine="284"/>
        <w:jc w:val="both"/>
        <w:rPr>
          <w:color w:val="000000"/>
          <w:sz w:val="20"/>
          <w:szCs w:val="20"/>
        </w:rPr>
      </w:pPr>
      <w:r>
        <w:rPr>
          <w:color w:val="000000"/>
          <w:sz w:val="20"/>
          <w:szCs w:val="20"/>
        </w:rPr>
        <w:t>Развитие с</w:t>
      </w:r>
      <w:r w:rsidR="00852124" w:rsidRPr="00527948">
        <w:rPr>
          <w:color w:val="000000"/>
          <w:sz w:val="20"/>
          <w:szCs w:val="20"/>
        </w:rPr>
        <w:t>овременн</w:t>
      </w:r>
      <w:r>
        <w:rPr>
          <w:color w:val="000000"/>
          <w:sz w:val="20"/>
          <w:szCs w:val="20"/>
        </w:rPr>
        <w:t>ого</w:t>
      </w:r>
      <w:r w:rsidR="00852124" w:rsidRPr="00527948">
        <w:rPr>
          <w:color w:val="000000"/>
          <w:sz w:val="20"/>
          <w:szCs w:val="20"/>
        </w:rPr>
        <w:t xml:space="preserve"> бизнес</w:t>
      </w:r>
      <w:r>
        <w:rPr>
          <w:color w:val="000000"/>
          <w:sz w:val="20"/>
          <w:szCs w:val="20"/>
        </w:rPr>
        <w:t>а</w:t>
      </w:r>
      <w:r w:rsidR="00852124" w:rsidRPr="00527948">
        <w:rPr>
          <w:color w:val="000000"/>
          <w:sz w:val="20"/>
          <w:szCs w:val="20"/>
        </w:rPr>
        <w:t xml:space="preserve"> с высоким уровнем специализации, как правило, приводит к необходимости обращаться к дистриб</w:t>
      </w:r>
      <w:r>
        <w:rPr>
          <w:color w:val="000000"/>
          <w:sz w:val="20"/>
          <w:szCs w:val="20"/>
        </w:rPr>
        <w:t>ью</w:t>
      </w:r>
      <w:r w:rsidR="00852124" w:rsidRPr="00527948">
        <w:rPr>
          <w:color w:val="000000"/>
          <w:sz w:val="20"/>
          <w:szCs w:val="20"/>
        </w:rPr>
        <w:t>ти</w:t>
      </w:r>
      <w:r w:rsidR="00852124" w:rsidRPr="00527948">
        <w:rPr>
          <w:color w:val="000000"/>
          <w:sz w:val="20"/>
          <w:szCs w:val="20"/>
        </w:rPr>
        <w:t>в</w:t>
      </w:r>
      <w:r w:rsidR="00852124" w:rsidRPr="00527948">
        <w:rPr>
          <w:color w:val="000000"/>
          <w:sz w:val="20"/>
          <w:szCs w:val="20"/>
        </w:rPr>
        <w:t>ным каналам посредников, выполняющим различные функции. Эти функ</w:t>
      </w:r>
      <w:r>
        <w:rPr>
          <w:color w:val="000000"/>
          <w:sz w:val="20"/>
          <w:szCs w:val="20"/>
        </w:rPr>
        <w:t>ции можно разделить</w:t>
      </w:r>
      <w:r w:rsidR="00852124" w:rsidRPr="00527948">
        <w:rPr>
          <w:color w:val="000000"/>
          <w:sz w:val="20"/>
          <w:szCs w:val="20"/>
        </w:rPr>
        <w:t>:</w:t>
      </w:r>
    </w:p>
    <w:p w:rsidR="00852124" w:rsidRPr="00527948" w:rsidRDefault="00807DF3" w:rsidP="001457CA">
      <w:pPr>
        <w:widowControl w:val="0"/>
        <w:shd w:val="clear" w:color="auto" w:fill="FFFFFF"/>
        <w:tabs>
          <w:tab w:val="left" w:pos="888"/>
        </w:tabs>
        <w:autoSpaceDE w:val="0"/>
        <w:autoSpaceDN w:val="0"/>
        <w:adjustRightInd w:val="0"/>
        <w:spacing w:line="245" w:lineRule="auto"/>
        <w:ind w:left="284"/>
        <w:rPr>
          <w:color w:val="000000"/>
          <w:sz w:val="20"/>
          <w:szCs w:val="20"/>
        </w:rPr>
      </w:pPr>
      <w:r w:rsidRPr="00527948">
        <w:rPr>
          <w:bCs/>
          <w:color w:val="000000"/>
          <w:sz w:val="20"/>
          <w:szCs w:val="20"/>
        </w:rPr>
        <w:t>–</w:t>
      </w:r>
      <w:r>
        <w:rPr>
          <w:bCs/>
          <w:color w:val="000000"/>
          <w:sz w:val="20"/>
          <w:szCs w:val="20"/>
        </w:rPr>
        <w:t xml:space="preserve"> </w:t>
      </w:r>
      <w:r w:rsidR="00F118DB">
        <w:rPr>
          <w:bCs/>
          <w:color w:val="000000"/>
          <w:sz w:val="20"/>
          <w:szCs w:val="20"/>
        </w:rPr>
        <w:t xml:space="preserve">на </w:t>
      </w:r>
      <w:r w:rsidR="00852124" w:rsidRPr="00527948">
        <w:rPr>
          <w:color w:val="000000"/>
          <w:sz w:val="20"/>
          <w:szCs w:val="20"/>
        </w:rPr>
        <w:t>обмен (куплю-продажу);</w:t>
      </w:r>
    </w:p>
    <w:p w:rsidR="00852124" w:rsidRPr="00527948" w:rsidRDefault="00807DF3" w:rsidP="001457CA">
      <w:pPr>
        <w:widowControl w:val="0"/>
        <w:shd w:val="clear" w:color="auto" w:fill="FFFFFF"/>
        <w:tabs>
          <w:tab w:val="left" w:pos="888"/>
        </w:tabs>
        <w:autoSpaceDE w:val="0"/>
        <w:autoSpaceDN w:val="0"/>
        <w:adjustRightInd w:val="0"/>
        <w:spacing w:line="245" w:lineRule="auto"/>
        <w:ind w:left="284"/>
        <w:rPr>
          <w:color w:val="000000"/>
          <w:sz w:val="20"/>
          <w:szCs w:val="20"/>
        </w:rPr>
      </w:pPr>
      <w:r w:rsidRPr="00527948">
        <w:rPr>
          <w:bCs/>
          <w:color w:val="000000"/>
          <w:sz w:val="20"/>
          <w:szCs w:val="20"/>
        </w:rPr>
        <w:t>–</w:t>
      </w:r>
      <w:r>
        <w:rPr>
          <w:bCs/>
          <w:color w:val="000000"/>
          <w:sz w:val="20"/>
          <w:szCs w:val="20"/>
        </w:rPr>
        <w:t xml:space="preserve"> </w:t>
      </w:r>
      <w:r w:rsidR="00852124" w:rsidRPr="00527948">
        <w:rPr>
          <w:color w:val="000000"/>
          <w:sz w:val="20"/>
          <w:szCs w:val="20"/>
        </w:rPr>
        <w:t>физическое распределение;</w:t>
      </w:r>
    </w:p>
    <w:p w:rsidR="00852124" w:rsidRPr="00527948" w:rsidRDefault="00807DF3" w:rsidP="001457CA">
      <w:pPr>
        <w:widowControl w:val="0"/>
        <w:shd w:val="clear" w:color="auto" w:fill="FFFFFF"/>
        <w:tabs>
          <w:tab w:val="left" w:pos="888"/>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F118DB">
        <w:rPr>
          <w:bCs/>
          <w:color w:val="000000"/>
          <w:sz w:val="20"/>
          <w:szCs w:val="20"/>
        </w:rPr>
        <w:t> </w:t>
      </w:r>
      <w:r w:rsidR="00852124" w:rsidRPr="00527948">
        <w:rPr>
          <w:color w:val="000000"/>
          <w:sz w:val="20"/>
          <w:szCs w:val="20"/>
        </w:rPr>
        <w:t>поддержку и вспомогательные функции (стандартизация и серт</w:t>
      </w:r>
      <w:r w:rsidR="00852124" w:rsidRPr="00527948">
        <w:rPr>
          <w:color w:val="000000"/>
          <w:sz w:val="20"/>
          <w:szCs w:val="20"/>
        </w:rPr>
        <w:t>и</w:t>
      </w:r>
      <w:r w:rsidR="00852124" w:rsidRPr="00527948">
        <w:rPr>
          <w:color w:val="000000"/>
          <w:sz w:val="20"/>
          <w:szCs w:val="20"/>
        </w:rPr>
        <w:t>фикация качества сервиса в дистрибьюции, финансирование, инфо</w:t>
      </w:r>
      <w:r w:rsidR="00852124" w:rsidRPr="00527948">
        <w:rPr>
          <w:color w:val="000000"/>
          <w:sz w:val="20"/>
          <w:szCs w:val="20"/>
        </w:rPr>
        <w:t>р</w:t>
      </w:r>
      <w:r w:rsidR="00852124" w:rsidRPr="00527948">
        <w:rPr>
          <w:color w:val="000000"/>
          <w:sz w:val="20"/>
          <w:szCs w:val="20"/>
        </w:rPr>
        <w:t>мационная поддержка, страхование рисков и т</w:t>
      </w:r>
      <w:r w:rsidR="00F118DB">
        <w:rPr>
          <w:color w:val="000000"/>
          <w:sz w:val="20"/>
          <w:szCs w:val="20"/>
        </w:rPr>
        <w:t>. </w:t>
      </w:r>
      <w:r>
        <w:rPr>
          <w:color w:val="000000"/>
          <w:sz w:val="20"/>
          <w:szCs w:val="20"/>
        </w:rPr>
        <w:t>д</w:t>
      </w:r>
      <w:r w:rsidR="00852124" w:rsidRPr="00527948">
        <w:rPr>
          <w:color w:val="000000"/>
          <w:sz w:val="20"/>
          <w:szCs w:val="20"/>
        </w:rPr>
        <w:t>.).</w:t>
      </w:r>
    </w:p>
    <w:p w:rsidR="00852124" w:rsidRPr="00527948" w:rsidRDefault="00852124" w:rsidP="001457CA">
      <w:pPr>
        <w:shd w:val="clear" w:color="auto" w:fill="FFFFFF"/>
        <w:spacing w:line="245" w:lineRule="auto"/>
        <w:ind w:firstLine="284"/>
        <w:jc w:val="both"/>
        <w:rPr>
          <w:sz w:val="20"/>
          <w:szCs w:val="20"/>
        </w:rPr>
      </w:pPr>
      <w:r w:rsidRPr="00527948">
        <w:rPr>
          <w:color w:val="000000"/>
          <w:sz w:val="20"/>
          <w:szCs w:val="20"/>
        </w:rPr>
        <w:t xml:space="preserve">Посредники, выполняющие первую группу функций, называются </w:t>
      </w:r>
      <w:r w:rsidRPr="00527948">
        <w:rPr>
          <w:bCs/>
          <w:iCs/>
          <w:color w:val="000000"/>
          <w:sz w:val="20"/>
          <w:szCs w:val="20"/>
        </w:rPr>
        <w:t xml:space="preserve">торговыми посредниками, </w:t>
      </w:r>
      <w:r w:rsidRPr="00527948">
        <w:rPr>
          <w:color w:val="000000"/>
          <w:sz w:val="20"/>
          <w:szCs w:val="20"/>
        </w:rPr>
        <w:t xml:space="preserve">а вторые две группы функций </w:t>
      </w:r>
      <w:r w:rsidR="004406B9" w:rsidRPr="00527948">
        <w:rPr>
          <w:bCs/>
          <w:color w:val="000000"/>
          <w:sz w:val="20"/>
          <w:szCs w:val="20"/>
        </w:rPr>
        <w:t>–</w:t>
      </w:r>
      <w:r w:rsidRPr="00527948">
        <w:rPr>
          <w:color w:val="000000"/>
          <w:sz w:val="20"/>
          <w:szCs w:val="20"/>
        </w:rPr>
        <w:t xml:space="preserve"> </w:t>
      </w:r>
      <w:r w:rsidRPr="00527948">
        <w:rPr>
          <w:bCs/>
          <w:iCs/>
          <w:color w:val="000000"/>
          <w:sz w:val="20"/>
          <w:szCs w:val="20"/>
        </w:rPr>
        <w:t>логистич</w:t>
      </w:r>
      <w:r w:rsidRPr="00527948">
        <w:rPr>
          <w:bCs/>
          <w:iCs/>
          <w:color w:val="000000"/>
          <w:sz w:val="20"/>
          <w:szCs w:val="20"/>
        </w:rPr>
        <w:t>е</w:t>
      </w:r>
      <w:r w:rsidRPr="00527948">
        <w:rPr>
          <w:bCs/>
          <w:iCs/>
          <w:color w:val="000000"/>
          <w:sz w:val="20"/>
          <w:szCs w:val="20"/>
        </w:rPr>
        <w:t xml:space="preserve">скими посредниками. </w:t>
      </w:r>
      <w:r w:rsidRPr="00527948">
        <w:rPr>
          <w:color w:val="000000"/>
          <w:sz w:val="20"/>
          <w:szCs w:val="20"/>
        </w:rPr>
        <w:t>Эта классификация является достаточно усло</w:t>
      </w:r>
      <w:r w:rsidRPr="00527948">
        <w:rPr>
          <w:color w:val="000000"/>
          <w:sz w:val="20"/>
          <w:szCs w:val="20"/>
        </w:rPr>
        <w:t>в</w:t>
      </w:r>
      <w:r w:rsidRPr="00527948">
        <w:rPr>
          <w:color w:val="000000"/>
          <w:sz w:val="20"/>
          <w:szCs w:val="20"/>
        </w:rPr>
        <w:t>ной, так как в современном бизнесе многие посредники в дистрибь</w:t>
      </w:r>
      <w:r w:rsidRPr="00527948">
        <w:rPr>
          <w:color w:val="000000"/>
          <w:sz w:val="20"/>
          <w:szCs w:val="20"/>
        </w:rPr>
        <w:t>ю</w:t>
      </w:r>
      <w:r w:rsidRPr="00527948">
        <w:rPr>
          <w:color w:val="000000"/>
          <w:sz w:val="20"/>
          <w:szCs w:val="20"/>
        </w:rPr>
        <w:t>ции выполняют все или большинство из указанных выше групп фун</w:t>
      </w:r>
      <w:r w:rsidRPr="00527948">
        <w:rPr>
          <w:color w:val="000000"/>
          <w:sz w:val="20"/>
          <w:szCs w:val="20"/>
        </w:rPr>
        <w:t>к</w:t>
      </w:r>
      <w:r w:rsidRPr="00527948">
        <w:rPr>
          <w:color w:val="000000"/>
          <w:sz w:val="20"/>
          <w:szCs w:val="20"/>
        </w:rPr>
        <w:t>ций, становясь, по существу, интегрированными логистическими п</w:t>
      </w:r>
      <w:r w:rsidRPr="00527948">
        <w:rPr>
          <w:color w:val="000000"/>
          <w:sz w:val="20"/>
          <w:szCs w:val="20"/>
        </w:rPr>
        <w:t>о</w:t>
      </w:r>
      <w:r w:rsidRPr="00527948">
        <w:rPr>
          <w:color w:val="000000"/>
          <w:sz w:val="20"/>
          <w:szCs w:val="20"/>
        </w:rPr>
        <w:t>средниками (логистическими операторами, провайдерами комплек</w:t>
      </w:r>
      <w:r w:rsidRPr="00527948">
        <w:rPr>
          <w:color w:val="000000"/>
          <w:sz w:val="20"/>
          <w:szCs w:val="20"/>
        </w:rPr>
        <w:t>с</w:t>
      </w:r>
      <w:r w:rsidRPr="00527948">
        <w:rPr>
          <w:color w:val="000000"/>
          <w:sz w:val="20"/>
          <w:szCs w:val="20"/>
        </w:rPr>
        <w:t>ных логистических услуг).</w:t>
      </w:r>
    </w:p>
    <w:p w:rsidR="00852124" w:rsidRPr="00527948" w:rsidRDefault="00852124" w:rsidP="001457CA">
      <w:pPr>
        <w:shd w:val="clear" w:color="auto" w:fill="FFFFFF"/>
        <w:spacing w:line="245" w:lineRule="auto"/>
        <w:ind w:firstLine="284"/>
        <w:jc w:val="both"/>
        <w:rPr>
          <w:sz w:val="20"/>
          <w:szCs w:val="20"/>
        </w:rPr>
      </w:pPr>
      <w:r w:rsidRPr="00527948">
        <w:rPr>
          <w:bCs/>
          <w:iCs/>
          <w:color w:val="000000"/>
          <w:sz w:val="20"/>
          <w:szCs w:val="20"/>
        </w:rPr>
        <w:t xml:space="preserve">Логистическими посредниками </w:t>
      </w:r>
      <w:r w:rsidRPr="00527948">
        <w:rPr>
          <w:color w:val="000000"/>
          <w:sz w:val="20"/>
          <w:szCs w:val="20"/>
        </w:rPr>
        <w:t>в операциях физического распред</w:t>
      </w:r>
      <w:r w:rsidRPr="00527948">
        <w:rPr>
          <w:color w:val="000000"/>
          <w:sz w:val="20"/>
          <w:szCs w:val="20"/>
        </w:rPr>
        <w:t>е</w:t>
      </w:r>
      <w:r w:rsidRPr="00527948">
        <w:rPr>
          <w:color w:val="000000"/>
          <w:sz w:val="20"/>
          <w:szCs w:val="20"/>
        </w:rPr>
        <w:t>ления являются различные специализированные транспортные, эксп</w:t>
      </w:r>
      <w:r w:rsidRPr="00527948">
        <w:rPr>
          <w:color w:val="000000"/>
          <w:sz w:val="20"/>
          <w:szCs w:val="20"/>
        </w:rPr>
        <w:t>е</w:t>
      </w:r>
      <w:r w:rsidRPr="00527948">
        <w:rPr>
          <w:color w:val="000000"/>
          <w:sz w:val="20"/>
          <w:szCs w:val="20"/>
        </w:rPr>
        <w:t>диторские, транспортно-экспедиторские фирмы, стивидорные к</w:t>
      </w:r>
      <w:r w:rsidR="00F118DB">
        <w:rPr>
          <w:color w:val="000000"/>
          <w:sz w:val="20"/>
          <w:szCs w:val="20"/>
        </w:rPr>
        <w:t>о</w:t>
      </w:r>
      <w:r w:rsidRPr="00527948">
        <w:rPr>
          <w:color w:val="000000"/>
          <w:sz w:val="20"/>
          <w:szCs w:val="20"/>
        </w:rPr>
        <w:t>мп</w:t>
      </w:r>
      <w:r w:rsidRPr="00527948">
        <w:rPr>
          <w:color w:val="000000"/>
          <w:sz w:val="20"/>
          <w:szCs w:val="20"/>
        </w:rPr>
        <w:t>а</w:t>
      </w:r>
      <w:r w:rsidRPr="00527948">
        <w:rPr>
          <w:color w:val="000000"/>
          <w:sz w:val="20"/>
          <w:szCs w:val="20"/>
        </w:rPr>
        <w:t>нии, грузовые терминалы и терминальные комплексы, склады общего пользования и коммерческие склады, грузовые распределительные центры, предприятия по сортировке, затариванию и упаковке ГП, гр</w:t>
      </w:r>
      <w:r w:rsidRPr="00527948">
        <w:rPr>
          <w:color w:val="000000"/>
          <w:sz w:val="20"/>
          <w:szCs w:val="20"/>
        </w:rPr>
        <w:t>у</w:t>
      </w:r>
      <w:r w:rsidRPr="00527948">
        <w:rPr>
          <w:color w:val="000000"/>
          <w:sz w:val="20"/>
          <w:szCs w:val="20"/>
        </w:rPr>
        <w:t>зоперерабатывающие и прочие предприятия. Логистические функции, относящиеся к физическому распределению, могут выполняться и то</w:t>
      </w:r>
      <w:r w:rsidRPr="00527948">
        <w:rPr>
          <w:color w:val="000000"/>
          <w:sz w:val="20"/>
          <w:szCs w:val="20"/>
        </w:rPr>
        <w:t>р</w:t>
      </w:r>
      <w:r w:rsidRPr="00527948">
        <w:rPr>
          <w:color w:val="000000"/>
          <w:sz w:val="20"/>
          <w:szCs w:val="20"/>
        </w:rPr>
        <w:t>говыми посредниками.</w:t>
      </w:r>
    </w:p>
    <w:p w:rsidR="00852124" w:rsidRPr="00527948" w:rsidRDefault="00852124" w:rsidP="001457CA">
      <w:pPr>
        <w:shd w:val="clear" w:color="auto" w:fill="FFFFFF"/>
        <w:spacing w:line="245" w:lineRule="auto"/>
        <w:ind w:firstLine="284"/>
        <w:jc w:val="both"/>
        <w:rPr>
          <w:sz w:val="20"/>
          <w:szCs w:val="20"/>
        </w:rPr>
      </w:pPr>
      <w:r w:rsidRPr="00527948">
        <w:rPr>
          <w:color w:val="000000"/>
          <w:sz w:val="20"/>
          <w:szCs w:val="20"/>
        </w:rPr>
        <w:t>Среди логистических посредников в дистрибьюции, выполняющих поддерживающие (вспомогательные) функции, можно указать учре</w:t>
      </w:r>
      <w:r w:rsidRPr="00527948">
        <w:rPr>
          <w:color w:val="000000"/>
          <w:sz w:val="20"/>
          <w:szCs w:val="20"/>
        </w:rPr>
        <w:t>ж</w:t>
      </w:r>
      <w:r w:rsidRPr="00527948">
        <w:rPr>
          <w:color w:val="000000"/>
          <w:sz w:val="20"/>
          <w:szCs w:val="20"/>
        </w:rPr>
        <w:t>дения финансового сервиса (банки, финансовые компании, клиринг</w:t>
      </w:r>
      <w:r w:rsidRPr="00527948">
        <w:rPr>
          <w:color w:val="000000"/>
          <w:sz w:val="20"/>
          <w:szCs w:val="20"/>
        </w:rPr>
        <w:t>о</w:t>
      </w:r>
      <w:r w:rsidRPr="00527948">
        <w:rPr>
          <w:color w:val="000000"/>
          <w:sz w:val="20"/>
          <w:szCs w:val="20"/>
        </w:rPr>
        <w:t xml:space="preserve">вые и расчетные центры </w:t>
      </w:r>
      <w:r w:rsidRPr="00527948">
        <w:rPr>
          <w:bCs/>
          <w:color w:val="000000"/>
          <w:sz w:val="20"/>
          <w:szCs w:val="20"/>
        </w:rPr>
        <w:t xml:space="preserve">и </w:t>
      </w:r>
      <w:r w:rsidRPr="00527948">
        <w:rPr>
          <w:color w:val="000000"/>
          <w:sz w:val="20"/>
          <w:szCs w:val="20"/>
        </w:rPr>
        <w:t>компании и т.</w:t>
      </w:r>
      <w:r w:rsidR="00F118DB">
        <w:rPr>
          <w:color w:val="000000"/>
          <w:sz w:val="20"/>
          <w:szCs w:val="20"/>
        </w:rPr>
        <w:t> </w:t>
      </w:r>
      <w:r w:rsidRPr="00527948">
        <w:rPr>
          <w:color w:val="000000"/>
          <w:sz w:val="20"/>
          <w:szCs w:val="20"/>
        </w:rPr>
        <w:t>п.), предприятия информац</w:t>
      </w:r>
      <w:r w:rsidRPr="00527948">
        <w:rPr>
          <w:color w:val="000000"/>
          <w:sz w:val="20"/>
          <w:szCs w:val="20"/>
        </w:rPr>
        <w:t>и</w:t>
      </w:r>
      <w:r w:rsidRPr="00527948">
        <w:rPr>
          <w:color w:val="000000"/>
          <w:sz w:val="20"/>
          <w:szCs w:val="20"/>
        </w:rPr>
        <w:t>онного сервиса (информационно-диспетчерские центры, логистич</w:t>
      </w:r>
      <w:r w:rsidRPr="00527948">
        <w:rPr>
          <w:color w:val="000000"/>
          <w:sz w:val="20"/>
          <w:szCs w:val="20"/>
        </w:rPr>
        <w:t>е</w:t>
      </w:r>
      <w:r w:rsidRPr="00527948">
        <w:rPr>
          <w:color w:val="000000"/>
          <w:sz w:val="20"/>
          <w:szCs w:val="20"/>
        </w:rPr>
        <w:t>ские информационно-аналитические центры, предприятия связи и т</w:t>
      </w:r>
      <w:r w:rsidRPr="00527948">
        <w:rPr>
          <w:color w:val="000000"/>
          <w:sz w:val="20"/>
          <w:szCs w:val="20"/>
        </w:rPr>
        <w:t>е</w:t>
      </w:r>
      <w:r w:rsidRPr="00527948">
        <w:rPr>
          <w:color w:val="000000"/>
          <w:sz w:val="20"/>
          <w:szCs w:val="20"/>
        </w:rPr>
        <w:lastRenderedPageBreak/>
        <w:t>лекоммуникаций и т.</w:t>
      </w:r>
      <w:r w:rsidR="00F118DB">
        <w:rPr>
          <w:color w:val="000000"/>
          <w:sz w:val="20"/>
          <w:szCs w:val="20"/>
        </w:rPr>
        <w:t> </w:t>
      </w:r>
      <w:r w:rsidRPr="00527948">
        <w:rPr>
          <w:color w:val="000000"/>
          <w:sz w:val="20"/>
          <w:szCs w:val="20"/>
        </w:rPr>
        <w:t>п.), страховые компании, таможенных брокеров, охранные фирмы, учреждения стандарти</w:t>
      </w:r>
      <w:r w:rsidRPr="00527948">
        <w:rPr>
          <w:color w:val="000000"/>
          <w:sz w:val="20"/>
          <w:szCs w:val="20"/>
        </w:rPr>
        <w:softHyphen/>
        <w:t>зации, лицензирования и се</w:t>
      </w:r>
      <w:r w:rsidRPr="00527948">
        <w:rPr>
          <w:color w:val="000000"/>
          <w:sz w:val="20"/>
          <w:szCs w:val="20"/>
        </w:rPr>
        <w:t>р</w:t>
      </w:r>
      <w:r w:rsidRPr="00527948">
        <w:rPr>
          <w:color w:val="000000"/>
          <w:sz w:val="20"/>
          <w:szCs w:val="20"/>
        </w:rPr>
        <w:t>тификации и т.</w:t>
      </w:r>
      <w:r w:rsidR="00F118DB">
        <w:rPr>
          <w:color w:val="000000"/>
          <w:sz w:val="20"/>
          <w:szCs w:val="20"/>
        </w:rPr>
        <w:t> </w:t>
      </w:r>
      <w:r w:rsidRPr="00527948">
        <w:rPr>
          <w:color w:val="000000"/>
          <w:sz w:val="20"/>
          <w:szCs w:val="20"/>
        </w:rPr>
        <w:t>п.</w:t>
      </w:r>
    </w:p>
    <w:p w:rsidR="00852124" w:rsidRPr="00527948" w:rsidRDefault="00852124" w:rsidP="001457CA">
      <w:pPr>
        <w:shd w:val="clear" w:color="auto" w:fill="FFFFFF"/>
        <w:spacing w:line="245" w:lineRule="auto"/>
        <w:ind w:firstLine="284"/>
        <w:jc w:val="both"/>
        <w:rPr>
          <w:sz w:val="20"/>
          <w:szCs w:val="20"/>
        </w:rPr>
      </w:pPr>
      <w:r w:rsidRPr="00527948">
        <w:rPr>
          <w:color w:val="000000"/>
          <w:sz w:val="20"/>
          <w:szCs w:val="20"/>
        </w:rPr>
        <w:t xml:space="preserve">Центральное место среди посредников в дистрибьюции занимают </w:t>
      </w:r>
      <w:r w:rsidRPr="00527948">
        <w:rPr>
          <w:bCs/>
          <w:iCs/>
          <w:color w:val="000000"/>
          <w:sz w:val="20"/>
          <w:szCs w:val="20"/>
        </w:rPr>
        <w:t xml:space="preserve">торговые посредники, </w:t>
      </w:r>
      <w:r w:rsidRPr="00527948">
        <w:rPr>
          <w:color w:val="000000"/>
          <w:sz w:val="20"/>
          <w:szCs w:val="20"/>
        </w:rPr>
        <w:t>которые, кроме функций непосредственного обмена (купли-продажи), могут выполнять и многие другие функции физического распределения и поддержки (например, транспортировки, экспедирования, страхования, грузопереработки, управления запасами, кредитно-финансового обслуживания, предпродажного и послепр</w:t>
      </w:r>
      <w:r w:rsidRPr="00527948">
        <w:rPr>
          <w:color w:val="000000"/>
          <w:sz w:val="20"/>
          <w:szCs w:val="20"/>
        </w:rPr>
        <w:t>о</w:t>
      </w:r>
      <w:r w:rsidRPr="00527948">
        <w:rPr>
          <w:color w:val="000000"/>
          <w:sz w:val="20"/>
          <w:szCs w:val="20"/>
        </w:rPr>
        <w:t>дажного сервиса и т.</w:t>
      </w:r>
      <w:r w:rsidR="00776FAC">
        <w:rPr>
          <w:color w:val="000000"/>
          <w:sz w:val="20"/>
          <w:szCs w:val="20"/>
        </w:rPr>
        <w:t> </w:t>
      </w:r>
      <w:r w:rsidRPr="00527948">
        <w:rPr>
          <w:color w:val="000000"/>
          <w:sz w:val="20"/>
          <w:szCs w:val="20"/>
        </w:rPr>
        <w:t>д.). Эта группа посредников характер</w:t>
      </w:r>
      <w:r w:rsidR="00776FAC">
        <w:rPr>
          <w:color w:val="000000"/>
          <w:sz w:val="20"/>
          <w:szCs w:val="20"/>
        </w:rPr>
        <w:t>изуется</w:t>
      </w:r>
      <w:r w:rsidRPr="00527948">
        <w:rPr>
          <w:color w:val="000000"/>
          <w:sz w:val="20"/>
          <w:szCs w:val="20"/>
        </w:rPr>
        <w:t xml:space="preserve"> тем, что их находит служба маркетинга фирмы </w:t>
      </w:r>
      <w:r w:rsidR="004406B9" w:rsidRPr="00527948">
        <w:rPr>
          <w:bCs/>
          <w:color w:val="000000"/>
          <w:sz w:val="20"/>
          <w:szCs w:val="20"/>
        </w:rPr>
        <w:t>–</w:t>
      </w:r>
      <w:r w:rsidRPr="00527948">
        <w:rPr>
          <w:color w:val="000000"/>
          <w:sz w:val="20"/>
          <w:szCs w:val="20"/>
        </w:rPr>
        <w:t xml:space="preserve"> «хозяина» логистического процесса </w:t>
      </w:r>
      <w:r w:rsidR="004406B9" w:rsidRPr="00527948">
        <w:rPr>
          <w:bCs/>
          <w:color w:val="000000"/>
          <w:sz w:val="20"/>
          <w:szCs w:val="20"/>
        </w:rPr>
        <w:t>–</w:t>
      </w:r>
      <w:r w:rsidRPr="00527948">
        <w:rPr>
          <w:color w:val="000000"/>
          <w:sz w:val="20"/>
          <w:szCs w:val="20"/>
        </w:rPr>
        <w:t xml:space="preserve"> и с ними выстраиваются подчас сложные товарно-денежные отношения. Несмотря на то, что прерогатива выбора п</w:t>
      </w:r>
      <w:r w:rsidRPr="00527948">
        <w:rPr>
          <w:color w:val="000000"/>
          <w:sz w:val="20"/>
          <w:szCs w:val="20"/>
        </w:rPr>
        <w:t>о</w:t>
      </w:r>
      <w:r w:rsidRPr="00527948">
        <w:rPr>
          <w:color w:val="000000"/>
          <w:sz w:val="20"/>
          <w:szCs w:val="20"/>
        </w:rPr>
        <w:t>средника принадлежит отделу маркетинга, консультации отдела лог</w:t>
      </w:r>
      <w:r w:rsidRPr="00527948">
        <w:rPr>
          <w:color w:val="000000"/>
          <w:sz w:val="20"/>
          <w:szCs w:val="20"/>
        </w:rPr>
        <w:t>и</w:t>
      </w:r>
      <w:r w:rsidRPr="00527948">
        <w:rPr>
          <w:color w:val="000000"/>
          <w:sz w:val="20"/>
          <w:szCs w:val="20"/>
        </w:rPr>
        <w:t>стики являются обязательными, так как при освоении новых географи</w:t>
      </w:r>
      <w:r w:rsidRPr="00527948">
        <w:rPr>
          <w:color w:val="000000"/>
          <w:sz w:val="20"/>
          <w:szCs w:val="20"/>
        </w:rPr>
        <w:softHyphen/>
        <w:t>ческих рынков маркетинг не может не учитывать логистических и</w:t>
      </w:r>
      <w:r w:rsidRPr="00527948">
        <w:rPr>
          <w:color w:val="000000"/>
          <w:sz w:val="20"/>
          <w:szCs w:val="20"/>
        </w:rPr>
        <w:t>з</w:t>
      </w:r>
      <w:r w:rsidRPr="00527948">
        <w:rPr>
          <w:color w:val="000000"/>
          <w:sz w:val="20"/>
          <w:szCs w:val="20"/>
        </w:rPr>
        <w:t>держек товародвижения в заданный регион.</w:t>
      </w:r>
    </w:p>
    <w:p w:rsidR="00852124" w:rsidRPr="00527948" w:rsidRDefault="00852124" w:rsidP="001457CA">
      <w:pPr>
        <w:shd w:val="clear" w:color="auto" w:fill="FFFFFF"/>
        <w:spacing w:line="245" w:lineRule="auto"/>
        <w:ind w:firstLine="284"/>
        <w:jc w:val="both"/>
        <w:rPr>
          <w:sz w:val="20"/>
          <w:szCs w:val="20"/>
        </w:rPr>
      </w:pPr>
      <w:r w:rsidRPr="00527948">
        <w:rPr>
          <w:color w:val="000000"/>
          <w:sz w:val="20"/>
          <w:szCs w:val="20"/>
        </w:rPr>
        <w:t>Особая роль среди канальных посредников в глобальных ЛС пр</w:t>
      </w:r>
      <w:r w:rsidRPr="00527948">
        <w:rPr>
          <w:color w:val="000000"/>
          <w:sz w:val="20"/>
          <w:szCs w:val="20"/>
        </w:rPr>
        <w:t>и</w:t>
      </w:r>
      <w:r w:rsidRPr="00527948">
        <w:rPr>
          <w:color w:val="000000"/>
          <w:sz w:val="20"/>
          <w:szCs w:val="20"/>
        </w:rPr>
        <w:t>надлежит международным транспортно-экспедиторским фирмам. Обычно они выполняют большое число логистических функций и оп</w:t>
      </w:r>
      <w:r w:rsidRPr="00527948">
        <w:rPr>
          <w:color w:val="000000"/>
          <w:sz w:val="20"/>
          <w:szCs w:val="20"/>
        </w:rPr>
        <w:t>е</w:t>
      </w:r>
      <w:r w:rsidRPr="00527948">
        <w:rPr>
          <w:color w:val="000000"/>
          <w:sz w:val="20"/>
          <w:szCs w:val="20"/>
        </w:rPr>
        <w:t>раций в глобальных логистических каналах и системах, к которым о</w:t>
      </w:r>
      <w:r w:rsidRPr="00527948">
        <w:rPr>
          <w:color w:val="000000"/>
          <w:sz w:val="20"/>
          <w:szCs w:val="20"/>
        </w:rPr>
        <w:t>т</w:t>
      </w:r>
      <w:r w:rsidRPr="00527948">
        <w:rPr>
          <w:color w:val="000000"/>
          <w:sz w:val="20"/>
          <w:szCs w:val="20"/>
        </w:rPr>
        <w:t>носятся:</w:t>
      </w:r>
    </w:p>
    <w:p w:rsidR="00852124" w:rsidRPr="00527948" w:rsidRDefault="004406B9" w:rsidP="001457CA">
      <w:pPr>
        <w:widowControl w:val="0"/>
        <w:shd w:val="clear" w:color="auto" w:fill="FFFFFF"/>
        <w:tabs>
          <w:tab w:val="left" w:pos="874"/>
        </w:tabs>
        <w:autoSpaceDE w:val="0"/>
        <w:autoSpaceDN w:val="0"/>
        <w:adjustRightInd w:val="0"/>
        <w:spacing w:line="245" w:lineRule="auto"/>
        <w:ind w:left="284"/>
        <w:rPr>
          <w:color w:val="000000"/>
          <w:sz w:val="20"/>
          <w:szCs w:val="20"/>
        </w:rPr>
      </w:pPr>
      <w:r w:rsidRPr="00527948">
        <w:rPr>
          <w:bCs/>
          <w:color w:val="000000"/>
          <w:sz w:val="20"/>
          <w:szCs w:val="20"/>
        </w:rPr>
        <w:t>–</w:t>
      </w:r>
      <w:r>
        <w:rPr>
          <w:bCs/>
          <w:color w:val="000000"/>
          <w:sz w:val="20"/>
          <w:szCs w:val="20"/>
        </w:rPr>
        <w:t xml:space="preserve"> </w:t>
      </w:r>
      <w:r w:rsidR="00852124" w:rsidRPr="00527948">
        <w:rPr>
          <w:color w:val="000000"/>
          <w:sz w:val="20"/>
          <w:szCs w:val="20"/>
        </w:rPr>
        <w:t>квотирование грузовых отправок в международных перевозках;</w:t>
      </w:r>
    </w:p>
    <w:p w:rsidR="00852124" w:rsidRPr="00527948" w:rsidRDefault="00C128C6" w:rsidP="001457CA">
      <w:pPr>
        <w:widowControl w:val="0"/>
        <w:shd w:val="clear" w:color="auto" w:fill="FFFFFF"/>
        <w:tabs>
          <w:tab w:val="left" w:pos="874"/>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776FAC">
        <w:rPr>
          <w:bCs/>
          <w:color w:val="000000"/>
          <w:sz w:val="20"/>
          <w:szCs w:val="20"/>
        </w:rPr>
        <w:t> </w:t>
      </w:r>
      <w:r w:rsidR="00852124" w:rsidRPr="00527948">
        <w:rPr>
          <w:color w:val="000000"/>
          <w:sz w:val="20"/>
          <w:szCs w:val="20"/>
        </w:rPr>
        <w:t>букинг (букировка) грузовых мест и грузовместимости тран</w:t>
      </w:r>
      <w:r w:rsidR="00852124" w:rsidRPr="00527948">
        <w:rPr>
          <w:color w:val="000000"/>
          <w:sz w:val="20"/>
          <w:szCs w:val="20"/>
        </w:rPr>
        <w:t>с</w:t>
      </w:r>
      <w:r w:rsidR="00852124" w:rsidRPr="00527948">
        <w:rPr>
          <w:color w:val="000000"/>
          <w:sz w:val="20"/>
          <w:szCs w:val="20"/>
        </w:rPr>
        <w:t>портных</w:t>
      </w:r>
      <w:r w:rsidR="00776FAC">
        <w:rPr>
          <w:color w:val="000000"/>
          <w:sz w:val="20"/>
          <w:szCs w:val="20"/>
        </w:rPr>
        <w:t xml:space="preserve"> </w:t>
      </w:r>
      <w:r w:rsidR="00852124" w:rsidRPr="00527948">
        <w:rPr>
          <w:color w:val="000000"/>
          <w:sz w:val="20"/>
          <w:szCs w:val="20"/>
        </w:rPr>
        <w:t>средств;</w:t>
      </w:r>
    </w:p>
    <w:p w:rsidR="00852124" w:rsidRPr="00527948" w:rsidRDefault="00C128C6" w:rsidP="001457CA">
      <w:pPr>
        <w:widowControl w:val="0"/>
        <w:shd w:val="clear" w:color="auto" w:fill="FFFFFF"/>
        <w:tabs>
          <w:tab w:val="left" w:pos="874"/>
        </w:tabs>
        <w:autoSpaceDE w:val="0"/>
        <w:autoSpaceDN w:val="0"/>
        <w:adjustRightInd w:val="0"/>
        <w:spacing w:line="245" w:lineRule="auto"/>
        <w:ind w:left="284"/>
        <w:rPr>
          <w:color w:val="000000"/>
          <w:sz w:val="20"/>
          <w:szCs w:val="20"/>
        </w:rPr>
      </w:pPr>
      <w:r w:rsidRPr="00527948">
        <w:rPr>
          <w:bCs/>
          <w:color w:val="000000"/>
          <w:sz w:val="20"/>
          <w:szCs w:val="20"/>
        </w:rPr>
        <w:t>–</w:t>
      </w:r>
      <w:r>
        <w:rPr>
          <w:bCs/>
          <w:color w:val="000000"/>
          <w:sz w:val="20"/>
          <w:szCs w:val="20"/>
        </w:rPr>
        <w:t xml:space="preserve"> </w:t>
      </w:r>
      <w:r w:rsidR="00852124" w:rsidRPr="00527948">
        <w:rPr>
          <w:color w:val="000000"/>
          <w:sz w:val="20"/>
          <w:szCs w:val="20"/>
        </w:rPr>
        <w:t>подготовка коммерческих и таможенных документов;</w:t>
      </w:r>
    </w:p>
    <w:p w:rsidR="00852124" w:rsidRPr="00527948" w:rsidRDefault="00C128C6" w:rsidP="001457CA">
      <w:pPr>
        <w:widowControl w:val="0"/>
        <w:shd w:val="clear" w:color="auto" w:fill="FFFFFF"/>
        <w:tabs>
          <w:tab w:val="left" w:pos="874"/>
        </w:tabs>
        <w:autoSpaceDE w:val="0"/>
        <w:autoSpaceDN w:val="0"/>
        <w:adjustRightInd w:val="0"/>
        <w:spacing w:line="245" w:lineRule="auto"/>
        <w:ind w:left="284"/>
        <w:rPr>
          <w:color w:val="000000"/>
          <w:sz w:val="20"/>
          <w:szCs w:val="20"/>
        </w:rPr>
      </w:pPr>
      <w:r w:rsidRPr="00527948">
        <w:rPr>
          <w:bCs/>
          <w:color w:val="000000"/>
          <w:sz w:val="20"/>
          <w:szCs w:val="20"/>
        </w:rPr>
        <w:t>–</w:t>
      </w:r>
      <w:r>
        <w:rPr>
          <w:bCs/>
          <w:color w:val="000000"/>
          <w:sz w:val="20"/>
          <w:szCs w:val="20"/>
        </w:rPr>
        <w:t xml:space="preserve"> </w:t>
      </w:r>
      <w:r w:rsidR="00852124" w:rsidRPr="00527948">
        <w:rPr>
          <w:color w:val="000000"/>
          <w:sz w:val="20"/>
          <w:szCs w:val="20"/>
        </w:rPr>
        <w:t>получение экспортных лицензий;</w:t>
      </w:r>
    </w:p>
    <w:p w:rsidR="00852124" w:rsidRPr="00527948" w:rsidRDefault="00C128C6" w:rsidP="001457CA">
      <w:pPr>
        <w:widowControl w:val="0"/>
        <w:shd w:val="clear" w:color="auto" w:fill="FFFFFF"/>
        <w:tabs>
          <w:tab w:val="left" w:pos="874"/>
        </w:tabs>
        <w:autoSpaceDE w:val="0"/>
        <w:autoSpaceDN w:val="0"/>
        <w:adjustRightInd w:val="0"/>
        <w:spacing w:line="245" w:lineRule="auto"/>
        <w:ind w:left="284"/>
        <w:rPr>
          <w:color w:val="000000"/>
          <w:sz w:val="20"/>
          <w:szCs w:val="20"/>
        </w:rPr>
      </w:pPr>
      <w:r w:rsidRPr="00527948">
        <w:rPr>
          <w:bCs/>
          <w:color w:val="000000"/>
          <w:sz w:val="20"/>
          <w:szCs w:val="20"/>
        </w:rPr>
        <w:t>–</w:t>
      </w:r>
      <w:r>
        <w:rPr>
          <w:bCs/>
          <w:color w:val="000000"/>
          <w:sz w:val="20"/>
          <w:szCs w:val="20"/>
        </w:rPr>
        <w:t xml:space="preserve"> </w:t>
      </w:r>
      <w:r w:rsidR="00852124" w:rsidRPr="00527948">
        <w:rPr>
          <w:color w:val="000000"/>
          <w:sz w:val="20"/>
          <w:szCs w:val="20"/>
        </w:rPr>
        <w:t>подготовка экспортных деклараций для грузоотправителей;</w:t>
      </w:r>
    </w:p>
    <w:p w:rsidR="00852124" w:rsidRPr="00527948" w:rsidRDefault="00C128C6" w:rsidP="001457CA">
      <w:pPr>
        <w:widowControl w:val="0"/>
        <w:shd w:val="clear" w:color="auto" w:fill="FFFFFF"/>
        <w:tabs>
          <w:tab w:val="left" w:pos="874"/>
        </w:tabs>
        <w:autoSpaceDE w:val="0"/>
        <w:autoSpaceDN w:val="0"/>
        <w:adjustRightInd w:val="0"/>
        <w:spacing w:line="245" w:lineRule="auto"/>
        <w:ind w:left="284"/>
        <w:rPr>
          <w:color w:val="000000"/>
          <w:sz w:val="20"/>
          <w:szCs w:val="20"/>
        </w:rPr>
      </w:pPr>
      <w:r w:rsidRPr="00527948">
        <w:rPr>
          <w:bCs/>
          <w:color w:val="000000"/>
          <w:sz w:val="20"/>
          <w:szCs w:val="20"/>
        </w:rPr>
        <w:t>–</w:t>
      </w:r>
      <w:r>
        <w:rPr>
          <w:bCs/>
          <w:color w:val="000000"/>
          <w:sz w:val="20"/>
          <w:szCs w:val="20"/>
        </w:rPr>
        <w:t xml:space="preserve"> </w:t>
      </w:r>
      <w:r w:rsidR="00852124" w:rsidRPr="00527948">
        <w:rPr>
          <w:color w:val="000000"/>
          <w:sz w:val="20"/>
          <w:szCs w:val="20"/>
        </w:rPr>
        <w:t>подготовка сертификатов, ветеринарных и других свидетельств;</w:t>
      </w:r>
    </w:p>
    <w:p w:rsidR="00852124" w:rsidRPr="00527948" w:rsidRDefault="00C128C6" w:rsidP="001457CA">
      <w:pPr>
        <w:widowControl w:val="0"/>
        <w:shd w:val="clear" w:color="auto" w:fill="FFFFFF"/>
        <w:tabs>
          <w:tab w:val="left" w:pos="874"/>
        </w:tabs>
        <w:autoSpaceDE w:val="0"/>
        <w:autoSpaceDN w:val="0"/>
        <w:adjustRightInd w:val="0"/>
        <w:spacing w:line="245" w:lineRule="auto"/>
        <w:ind w:left="284"/>
        <w:rPr>
          <w:color w:val="000000"/>
          <w:sz w:val="20"/>
          <w:szCs w:val="20"/>
        </w:rPr>
      </w:pPr>
      <w:r w:rsidRPr="00527948">
        <w:rPr>
          <w:bCs/>
          <w:color w:val="000000"/>
          <w:sz w:val="20"/>
          <w:szCs w:val="20"/>
        </w:rPr>
        <w:t>–</w:t>
      </w:r>
      <w:r>
        <w:rPr>
          <w:bCs/>
          <w:color w:val="000000"/>
          <w:sz w:val="20"/>
          <w:szCs w:val="20"/>
        </w:rPr>
        <w:t xml:space="preserve"> </w:t>
      </w:r>
      <w:r w:rsidR="00852124" w:rsidRPr="00527948">
        <w:rPr>
          <w:color w:val="000000"/>
          <w:sz w:val="20"/>
          <w:szCs w:val="20"/>
        </w:rPr>
        <w:t>подготовка и получение консульских инвойсов;</w:t>
      </w:r>
    </w:p>
    <w:p w:rsidR="00852124" w:rsidRPr="00527948" w:rsidRDefault="00C128C6" w:rsidP="001457CA">
      <w:pPr>
        <w:widowControl w:val="0"/>
        <w:shd w:val="clear" w:color="auto" w:fill="FFFFFF"/>
        <w:tabs>
          <w:tab w:val="left" w:pos="874"/>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776FAC">
        <w:rPr>
          <w:bCs/>
          <w:color w:val="000000"/>
          <w:sz w:val="20"/>
          <w:szCs w:val="20"/>
        </w:rPr>
        <w:t> </w:t>
      </w:r>
      <w:r w:rsidR="00852124" w:rsidRPr="00527948">
        <w:rPr>
          <w:color w:val="000000"/>
          <w:sz w:val="20"/>
          <w:szCs w:val="20"/>
        </w:rPr>
        <w:t>подготовка товарно-транспортных документов, погрузка, ра</w:t>
      </w:r>
      <w:r w:rsidR="00852124" w:rsidRPr="00527948">
        <w:rPr>
          <w:color w:val="000000"/>
          <w:sz w:val="20"/>
          <w:szCs w:val="20"/>
        </w:rPr>
        <w:t>з</w:t>
      </w:r>
      <w:r w:rsidR="00852124" w:rsidRPr="00527948">
        <w:rPr>
          <w:color w:val="000000"/>
          <w:sz w:val="20"/>
          <w:szCs w:val="20"/>
        </w:rPr>
        <w:t>грузка,</w:t>
      </w:r>
      <w:r>
        <w:rPr>
          <w:color w:val="000000"/>
          <w:sz w:val="20"/>
          <w:szCs w:val="20"/>
        </w:rPr>
        <w:t xml:space="preserve"> </w:t>
      </w:r>
      <w:r w:rsidR="00852124" w:rsidRPr="00527948">
        <w:rPr>
          <w:color w:val="000000"/>
          <w:sz w:val="20"/>
          <w:szCs w:val="20"/>
        </w:rPr>
        <w:t>проверка отгрузочных документов, взвешивание, упаковка и другие</w:t>
      </w:r>
      <w:r>
        <w:rPr>
          <w:color w:val="000000"/>
          <w:sz w:val="20"/>
          <w:szCs w:val="20"/>
        </w:rPr>
        <w:t xml:space="preserve"> </w:t>
      </w:r>
      <w:r w:rsidR="00852124" w:rsidRPr="00527948">
        <w:rPr>
          <w:color w:val="000000"/>
          <w:sz w:val="20"/>
          <w:szCs w:val="20"/>
        </w:rPr>
        <w:t>операции;</w:t>
      </w:r>
    </w:p>
    <w:p w:rsidR="00852124" w:rsidRPr="00527948" w:rsidRDefault="00C128C6" w:rsidP="001457CA">
      <w:pPr>
        <w:widowControl w:val="0"/>
        <w:shd w:val="clear" w:color="auto" w:fill="FFFFFF"/>
        <w:tabs>
          <w:tab w:val="left" w:pos="874"/>
        </w:tabs>
        <w:autoSpaceDE w:val="0"/>
        <w:autoSpaceDN w:val="0"/>
        <w:adjustRightInd w:val="0"/>
        <w:spacing w:line="245" w:lineRule="auto"/>
        <w:ind w:left="284"/>
        <w:rPr>
          <w:color w:val="000000"/>
          <w:sz w:val="20"/>
          <w:szCs w:val="20"/>
        </w:rPr>
      </w:pPr>
      <w:r w:rsidRPr="00527948">
        <w:rPr>
          <w:bCs/>
          <w:color w:val="000000"/>
          <w:sz w:val="20"/>
          <w:szCs w:val="20"/>
        </w:rPr>
        <w:t>–</w:t>
      </w:r>
      <w:r>
        <w:rPr>
          <w:bCs/>
          <w:color w:val="000000"/>
          <w:sz w:val="20"/>
          <w:szCs w:val="20"/>
        </w:rPr>
        <w:t xml:space="preserve"> </w:t>
      </w:r>
      <w:r w:rsidR="00852124" w:rsidRPr="00527948">
        <w:rPr>
          <w:color w:val="000000"/>
          <w:sz w:val="20"/>
          <w:szCs w:val="20"/>
        </w:rPr>
        <w:t>страхование;</w:t>
      </w:r>
    </w:p>
    <w:p w:rsidR="00852124" w:rsidRPr="00527948" w:rsidRDefault="00C128C6" w:rsidP="001457CA">
      <w:pPr>
        <w:widowControl w:val="0"/>
        <w:shd w:val="clear" w:color="auto" w:fill="FFFFFF"/>
        <w:tabs>
          <w:tab w:val="left" w:pos="874"/>
        </w:tabs>
        <w:autoSpaceDE w:val="0"/>
        <w:autoSpaceDN w:val="0"/>
        <w:adjustRightInd w:val="0"/>
        <w:spacing w:line="245" w:lineRule="auto"/>
        <w:ind w:left="284"/>
        <w:rPr>
          <w:color w:val="000000"/>
          <w:sz w:val="20"/>
          <w:szCs w:val="20"/>
        </w:rPr>
      </w:pPr>
      <w:r w:rsidRPr="00527948">
        <w:rPr>
          <w:bCs/>
          <w:color w:val="000000"/>
          <w:sz w:val="20"/>
          <w:szCs w:val="20"/>
        </w:rPr>
        <w:t>–</w:t>
      </w:r>
      <w:r>
        <w:rPr>
          <w:bCs/>
          <w:color w:val="000000"/>
          <w:sz w:val="20"/>
          <w:szCs w:val="20"/>
        </w:rPr>
        <w:t xml:space="preserve"> </w:t>
      </w:r>
      <w:r w:rsidR="00852124" w:rsidRPr="00527948">
        <w:rPr>
          <w:color w:val="000000"/>
          <w:sz w:val="20"/>
          <w:szCs w:val="20"/>
        </w:rPr>
        <w:t>оплата за перевозки, расчеты с клиентами;</w:t>
      </w:r>
    </w:p>
    <w:p w:rsidR="00852124" w:rsidRPr="00527948" w:rsidRDefault="00C128C6" w:rsidP="001457CA">
      <w:pPr>
        <w:widowControl w:val="0"/>
        <w:shd w:val="clear" w:color="auto" w:fill="FFFFFF"/>
        <w:tabs>
          <w:tab w:val="left" w:pos="874"/>
        </w:tabs>
        <w:autoSpaceDE w:val="0"/>
        <w:autoSpaceDN w:val="0"/>
        <w:adjustRightInd w:val="0"/>
        <w:spacing w:line="245" w:lineRule="auto"/>
        <w:ind w:left="284"/>
        <w:rPr>
          <w:color w:val="000000"/>
          <w:sz w:val="20"/>
          <w:szCs w:val="20"/>
        </w:rPr>
      </w:pPr>
      <w:r w:rsidRPr="00527948">
        <w:rPr>
          <w:bCs/>
          <w:color w:val="000000"/>
          <w:sz w:val="20"/>
          <w:szCs w:val="20"/>
        </w:rPr>
        <w:t>–</w:t>
      </w:r>
      <w:r>
        <w:rPr>
          <w:bCs/>
          <w:color w:val="000000"/>
          <w:sz w:val="20"/>
          <w:szCs w:val="20"/>
        </w:rPr>
        <w:t xml:space="preserve"> </w:t>
      </w:r>
      <w:r w:rsidR="00852124" w:rsidRPr="00527948">
        <w:rPr>
          <w:color w:val="000000"/>
          <w:sz w:val="20"/>
          <w:szCs w:val="20"/>
        </w:rPr>
        <w:t>получение приходных документов;</w:t>
      </w:r>
    </w:p>
    <w:p w:rsidR="00852124" w:rsidRPr="00527948" w:rsidRDefault="00C128C6" w:rsidP="001457CA">
      <w:pPr>
        <w:widowControl w:val="0"/>
        <w:shd w:val="clear" w:color="auto" w:fill="FFFFFF"/>
        <w:tabs>
          <w:tab w:val="left" w:pos="874"/>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E33990">
        <w:rPr>
          <w:bCs/>
          <w:color w:val="000000"/>
          <w:sz w:val="20"/>
          <w:szCs w:val="20"/>
        </w:rPr>
        <w:t> </w:t>
      </w:r>
      <w:r w:rsidR="00852124" w:rsidRPr="00527948">
        <w:rPr>
          <w:color w:val="000000"/>
          <w:sz w:val="20"/>
          <w:szCs w:val="20"/>
        </w:rPr>
        <w:t>представление документов в банк или экспедирование их в з</w:t>
      </w:r>
      <w:r w:rsidR="00852124" w:rsidRPr="00527948">
        <w:rPr>
          <w:color w:val="000000"/>
          <w:sz w:val="20"/>
          <w:szCs w:val="20"/>
        </w:rPr>
        <w:t>а</w:t>
      </w:r>
      <w:r w:rsidR="00852124" w:rsidRPr="00527948">
        <w:rPr>
          <w:color w:val="000000"/>
          <w:sz w:val="20"/>
          <w:szCs w:val="20"/>
        </w:rPr>
        <w:t>данный</w:t>
      </w:r>
      <w:r>
        <w:rPr>
          <w:color w:val="000000"/>
          <w:sz w:val="20"/>
          <w:szCs w:val="20"/>
        </w:rPr>
        <w:t xml:space="preserve"> </w:t>
      </w:r>
      <w:r w:rsidR="00852124" w:rsidRPr="00527948">
        <w:rPr>
          <w:color w:val="000000"/>
          <w:sz w:val="20"/>
          <w:szCs w:val="20"/>
        </w:rPr>
        <w:t>пункт назначения;</w:t>
      </w:r>
    </w:p>
    <w:p w:rsidR="00852124" w:rsidRPr="00527948" w:rsidRDefault="00A21EBF" w:rsidP="001457CA">
      <w:pPr>
        <w:widowControl w:val="0"/>
        <w:shd w:val="clear" w:color="auto" w:fill="FFFFFF"/>
        <w:tabs>
          <w:tab w:val="left" w:pos="874"/>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E33990">
        <w:rPr>
          <w:bCs/>
          <w:color w:val="000000"/>
          <w:sz w:val="20"/>
          <w:szCs w:val="20"/>
        </w:rPr>
        <w:t> </w:t>
      </w:r>
      <w:r w:rsidR="00852124" w:rsidRPr="00527948">
        <w:rPr>
          <w:color w:val="000000"/>
          <w:sz w:val="20"/>
          <w:szCs w:val="20"/>
        </w:rPr>
        <w:t>предоставление складских услуг (букинг) в порту, грузовом те</w:t>
      </w:r>
      <w:r w:rsidR="00852124" w:rsidRPr="00527948">
        <w:rPr>
          <w:color w:val="000000"/>
          <w:sz w:val="20"/>
          <w:szCs w:val="20"/>
        </w:rPr>
        <w:t>р</w:t>
      </w:r>
      <w:r w:rsidR="00852124" w:rsidRPr="00527948">
        <w:rPr>
          <w:color w:val="000000"/>
          <w:sz w:val="20"/>
          <w:szCs w:val="20"/>
        </w:rPr>
        <w:lastRenderedPageBreak/>
        <w:t>минале;</w:t>
      </w:r>
    </w:p>
    <w:p w:rsidR="00852124" w:rsidRPr="00527948" w:rsidRDefault="00A21EBF" w:rsidP="001457CA">
      <w:pPr>
        <w:widowControl w:val="0"/>
        <w:shd w:val="clear" w:color="auto" w:fill="FFFFFF"/>
        <w:tabs>
          <w:tab w:val="left" w:pos="1186"/>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E33990">
        <w:rPr>
          <w:bCs/>
          <w:color w:val="000000"/>
          <w:sz w:val="20"/>
          <w:szCs w:val="20"/>
        </w:rPr>
        <w:t> </w:t>
      </w:r>
      <w:r w:rsidR="00852124" w:rsidRPr="00527948">
        <w:rPr>
          <w:color w:val="000000"/>
          <w:sz w:val="20"/>
          <w:szCs w:val="20"/>
        </w:rPr>
        <w:t>осуществление интермодальных, мультимодальных, терминал</w:t>
      </w:r>
      <w:r w:rsidR="00852124" w:rsidRPr="00527948">
        <w:rPr>
          <w:color w:val="000000"/>
          <w:sz w:val="20"/>
          <w:szCs w:val="20"/>
        </w:rPr>
        <w:t>ь</w:t>
      </w:r>
      <w:r w:rsidR="00852124" w:rsidRPr="00527948">
        <w:rPr>
          <w:color w:val="000000"/>
          <w:sz w:val="20"/>
          <w:szCs w:val="20"/>
        </w:rPr>
        <w:t>ных</w:t>
      </w:r>
      <w:r>
        <w:rPr>
          <w:color w:val="000000"/>
          <w:sz w:val="20"/>
          <w:szCs w:val="20"/>
        </w:rPr>
        <w:t xml:space="preserve"> </w:t>
      </w:r>
      <w:r w:rsidR="00852124" w:rsidRPr="00527948">
        <w:rPr>
          <w:color w:val="000000"/>
          <w:sz w:val="20"/>
          <w:szCs w:val="20"/>
        </w:rPr>
        <w:t>смешанных перевозок;</w:t>
      </w:r>
    </w:p>
    <w:p w:rsidR="00852124" w:rsidRPr="00527948" w:rsidRDefault="00A21EBF" w:rsidP="001457CA">
      <w:pPr>
        <w:widowControl w:val="0"/>
        <w:shd w:val="clear" w:color="auto" w:fill="FFFFFF"/>
        <w:tabs>
          <w:tab w:val="left" w:pos="1186"/>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E33990">
        <w:rPr>
          <w:bCs/>
          <w:color w:val="000000"/>
          <w:sz w:val="20"/>
          <w:szCs w:val="20"/>
        </w:rPr>
        <w:t> </w:t>
      </w:r>
      <w:r w:rsidR="00852124" w:rsidRPr="00527948">
        <w:rPr>
          <w:color w:val="000000"/>
          <w:sz w:val="20"/>
          <w:szCs w:val="20"/>
        </w:rPr>
        <w:t>предоставление собственных транспортных средств, трейлеров, контейнеров;</w:t>
      </w:r>
    </w:p>
    <w:p w:rsidR="00A21EBF" w:rsidRDefault="00A21EBF" w:rsidP="001457CA">
      <w:pPr>
        <w:shd w:val="clear" w:color="auto" w:fill="FFFFFF"/>
        <w:tabs>
          <w:tab w:val="left" w:pos="1186"/>
        </w:tabs>
        <w:spacing w:line="245" w:lineRule="auto"/>
        <w:ind w:firstLine="284"/>
        <w:jc w:val="both"/>
        <w:rPr>
          <w:color w:val="000000"/>
          <w:sz w:val="20"/>
          <w:szCs w:val="20"/>
        </w:rPr>
      </w:pPr>
      <w:r w:rsidRPr="00527948">
        <w:rPr>
          <w:bCs/>
          <w:color w:val="000000"/>
          <w:sz w:val="20"/>
          <w:szCs w:val="20"/>
        </w:rPr>
        <w:t>–</w:t>
      </w:r>
      <w:r w:rsidR="00E33990">
        <w:rPr>
          <w:bCs/>
          <w:color w:val="000000"/>
          <w:sz w:val="20"/>
          <w:szCs w:val="20"/>
        </w:rPr>
        <w:t> </w:t>
      </w:r>
      <w:r w:rsidR="00852124" w:rsidRPr="00527948">
        <w:rPr>
          <w:color w:val="000000"/>
          <w:sz w:val="20"/>
          <w:szCs w:val="20"/>
        </w:rPr>
        <w:t>сбор и получение денег для грузоотправителей и другие опер</w:t>
      </w:r>
      <w:r w:rsidR="00852124" w:rsidRPr="00527948">
        <w:rPr>
          <w:color w:val="000000"/>
          <w:sz w:val="20"/>
          <w:szCs w:val="20"/>
        </w:rPr>
        <w:t>а</w:t>
      </w:r>
      <w:r w:rsidR="00852124" w:rsidRPr="00527948">
        <w:rPr>
          <w:color w:val="000000"/>
          <w:sz w:val="20"/>
          <w:szCs w:val="20"/>
        </w:rPr>
        <w:t>ции.</w:t>
      </w:r>
    </w:p>
    <w:p w:rsidR="00852124" w:rsidRPr="00527948" w:rsidRDefault="00852124" w:rsidP="001457CA">
      <w:pPr>
        <w:shd w:val="clear" w:color="auto" w:fill="FFFFFF"/>
        <w:tabs>
          <w:tab w:val="left" w:pos="1186"/>
        </w:tabs>
        <w:spacing w:line="245" w:lineRule="auto"/>
        <w:ind w:firstLine="284"/>
        <w:jc w:val="both"/>
        <w:rPr>
          <w:sz w:val="20"/>
          <w:szCs w:val="20"/>
        </w:rPr>
      </w:pPr>
      <w:r w:rsidRPr="00E33990">
        <w:rPr>
          <w:color w:val="000000"/>
          <w:spacing w:val="-2"/>
          <w:sz w:val="20"/>
          <w:szCs w:val="20"/>
        </w:rPr>
        <w:t>Большинство крупных международных транспортно-</w:t>
      </w:r>
      <w:r w:rsidR="00A21EBF" w:rsidRPr="00E33990">
        <w:rPr>
          <w:color w:val="000000"/>
          <w:spacing w:val="-2"/>
          <w:sz w:val="20"/>
          <w:szCs w:val="20"/>
        </w:rPr>
        <w:t>экспедиторских</w:t>
      </w:r>
      <w:r w:rsidR="00A21EBF">
        <w:rPr>
          <w:color w:val="000000"/>
          <w:sz w:val="20"/>
          <w:szCs w:val="20"/>
        </w:rPr>
        <w:t xml:space="preserve"> </w:t>
      </w:r>
      <w:r w:rsidRPr="00527948">
        <w:rPr>
          <w:color w:val="000000"/>
          <w:sz w:val="20"/>
          <w:szCs w:val="20"/>
        </w:rPr>
        <w:t xml:space="preserve">фирм и компаний экспресс-доставки, таких, например, как </w:t>
      </w:r>
      <w:r w:rsidRPr="00527948">
        <w:rPr>
          <w:iCs/>
          <w:color w:val="000000"/>
          <w:sz w:val="20"/>
          <w:szCs w:val="20"/>
          <w:lang w:val="en-US"/>
        </w:rPr>
        <w:t>Shenker</w:t>
      </w:r>
      <w:r w:rsidRPr="00527948">
        <w:rPr>
          <w:iCs/>
          <w:color w:val="000000"/>
          <w:sz w:val="20"/>
          <w:szCs w:val="20"/>
        </w:rPr>
        <w:t>-</w:t>
      </w:r>
      <w:r w:rsidRPr="00527948">
        <w:rPr>
          <w:iCs/>
          <w:color w:val="000000"/>
          <w:sz w:val="20"/>
          <w:szCs w:val="20"/>
          <w:lang w:val="en-US"/>
        </w:rPr>
        <w:t>BTi</w:t>
      </w:r>
      <w:r w:rsidRPr="00527948">
        <w:rPr>
          <w:iCs/>
          <w:color w:val="000000"/>
          <w:sz w:val="20"/>
          <w:szCs w:val="20"/>
        </w:rPr>
        <w:t xml:space="preserve"> </w:t>
      </w:r>
      <w:r w:rsidRPr="00527948">
        <w:rPr>
          <w:iCs/>
          <w:color w:val="000000"/>
          <w:sz w:val="20"/>
          <w:szCs w:val="20"/>
          <w:lang w:val="en-US"/>
        </w:rPr>
        <w:t>UPS</w:t>
      </w:r>
      <w:r w:rsidRPr="00527948">
        <w:rPr>
          <w:iCs/>
          <w:color w:val="000000"/>
          <w:sz w:val="20"/>
          <w:szCs w:val="20"/>
        </w:rPr>
        <w:t xml:space="preserve">, </w:t>
      </w:r>
      <w:r w:rsidRPr="00527948">
        <w:rPr>
          <w:iCs/>
          <w:color w:val="000000"/>
          <w:sz w:val="20"/>
          <w:szCs w:val="20"/>
          <w:lang w:val="en-US"/>
        </w:rPr>
        <w:t>TNTEW</w:t>
      </w:r>
      <w:r w:rsidRPr="00527948">
        <w:rPr>
          <w:iCs/>
          <w:color w:val="000000"/>
          <w:sz w:val="20"/>
          <w:szCs w:val="20"/>
        </w:rPr>
        <w:t xml:space="preserve">, </w:t>
      </w:r>
      <w:r w:rsidRPr="00527948">
        <w:rPr>
          <w:iCs/>
          <w:color w:val="000000"/>
          <w:sz w:val="20"/>
          <w:szCs w:val="20"/>
          <w:lang w:val="en-US"/>
        </w:rPr>
        <w:t>DHL</w:t>
      </w:r>
      <w:r w:rsidRPr="00527948">
        <w:rPr>
          <w:iCs/>
          <w:color w:val="000000"/>
          <w:sz w:val="20"/>
          <w:szCs w:val="20"/>
        </w:rPr>
        <w:t xml:space="preserve">, </w:t>
      </w:r>
      <w:r w:rsidRPr="00527948">
        <w:rPr>
          <w:iCs/>
          <w:color w:val="000000"/>
          <w:sz w:val="20"/>
          <w:szCs w:val="20"/>
          <w:lang w:val="en-US"/>
        </w:rPr>
        <w:t>ASGAB</w:t>
      </w:r>
      <w:r w:rsidRPr="00527948">
        <w:rPr>
          <w:iCs/>
          <w:color w:val="000000"/>
          <w:sz w:val="20"/>
          <w:szCs w:val="20"/>
        </w:rPr>
        <w:t xml:space="preserve">, </w:t>
      </w:r>
      <w:r w:rsidRPr="00527948">
        <w:rPr>
          <w:iCs/>
          <w:color w:val="000000"/>
          <w:sz w:val="20"/>
          <w:szCs w:val="20"/>
          <w:lang w:val="en-US"/>
        </w:rPr>
        <w:t>Federal</w:t>
      </w:r>
      <w:r w:rsidRPr="00527948">
        <w:rPr>
          <w:iCs/>
          <w:color w:val="000000"/>
          <w:sz w:val="20"/>
          <w:szCs w:val="20"/>
        </w:rPr>
        <w:t xml:space="preserve"> </w:t>
      </w:r>
      <w:r w:rsidRPr="00527948">
        <w:rPr>
          <w:iCs/>
          <w:color w:val="000000"/>
          <w:sz w:val="20"/>
          <w:szCs w:val="20"/>
          <w:lang w:val="en-US"/>
        </w:rPr>
        <w:t>Express</w:t>
      </w:r>
      <w:r w:rsidRPr="00527948">
        <w:rPr>
          <w:iCs/>
          <w:color w:val="000000"/>
          <w:sz w:val="20"/>
          <w:szCs w:val="20"/>
        </w:rPr>
        <w:t xml:space="preserve">, </w:t>
      </w:r>
      <w:r w:rsidRPr="00527948">
        <w:rPr>
          <w:iCs/>
          <w:color w:val="000000"/>
          <w:sz w:val="20"/>
          <w:szCs w:val="20"/>
          <w:lang w:val="en-US"/>
        </w:rPr>
        <w:t>Scansped</w:t>
      </w:r>
      <w:r w:rsidRPr="00527948">
        <w:rPr>
          <w:iCs/>
          <w:color w:val="000000"/>
          <w:sz w:val="20"/>
          <w:szCs w:val="20"/>
        </w:rPr>
        <w:t xml:space="preserve"> </w:t>
      </w:r>
      <w:r w:rsidRPr="00527948">
        <w:rPr>
          <w:color w:val="000000"/>
          <w:sz w:val="20"/>
          <w:szCs w:val="20"/>
        </w:rPr>
        <w:t>и др.</w:t>
      </w:r>
      <w:r w:rsidR="00E33990">
        <w:rPr>
          <w:color w:val="000000"/>
          <w:sz w:val="20"/>
          <w:szCs w:val="20"/>
        </w:rPr>
        <w:t>,</w:t>
      </w:r>
      <w:r w:rsidRPr="00527948">
        <w:rPr>
          <w:color w:val="000000"/>
          <w:sz w:val="20"/>
          <w:szCs w:val="20"/>
        </w:rPr>
        <w:t xml:space="preserve"> имеет серт</w:t>
      </w:r>
      <w:r w:rsidR="00A21EBF">
        <w:rPr>
          <w:color w:val="000000"/>
          <w:sz w:val="20"/>
          <w:szCs w:val="20"/>
        </w:rPr>
        <w:t>ификаты соответствия стандартам</w:t>
      </w:r>
      <w:r w:rsidRPr="00527948">
        <w:rPr>
          <w:color w:val="000000"/>
          <w:sz w:val="20"/>
          <w:szCs w:val="20"/>
        </w:rPr>
        <w:t>, что свидетельствует о высоком мировом уровне качества оказываемых ими логистических услуг.</w:t>
      </w:r>
    </w:p>
    <w:p w:rsidR="00852124" w:rsidRPr="00527948" w:rsidRDefault="00852124" w:rsidP="001457CA">
      <w:pPr>
        <w:shd w:val="clear" w:color="auto" w:fill="FFFFFF"/>
        <w:spacing w:line="245" w:lineRule="auto"/>
        <w:ind w:firstLine="284"/>
        <w:jc w:val="both"/>
        <w:rPr>
          <w:sz w:val="20"/>
          <w:szCs w:val="20"/>
        </w:rPr>
      </w:pPr>
      <w:r w:rsidRPr="00527948">
        <w:rPr>
          <w:color w:val="000000"/>
          <w:sz w:val="20"/>
          <w:szCs w:val="20"/>
        </w:rPr>
        <w:t>Современные тенденции в формировании ЛС свидетельствуют о многоплановых ролях посреднических структур</w:t>
      </w:r>
      <w:r w:rsidR="00E33990">
        <w:rPr>
          <w:color w:val="000000"/>
          <w:sz w:val="20"/>
          <w:szCs w:val="20"/>
        </w:rPr>
        <w:t>,</w:t>
      </w:r>
      <w:r w:rsidRPr="00527948">
        <w:rPr>
          <w:color w:val="000000"/>
          <w:sz w:val="20"/>
          <w:szCs w:val="20"/>
        </w:rPr>
        <w:t xml:space="preserve"> как оптовых, так и логистических. Анализ тенденций и прогнозов развития посреднич</w:t>
      </w:r>
      <w:r w:rsidRPr="00527948">
        <w:rPr>
          <w:color w:val="000000"/>
          <w:sz w:val="20"/>
          <w:szCs w:val="20"/>
        </w:rPr>
        <w:t>е</w:t>
      </w:r>
      <w:r w:rsidRPr="00527948">
        <w:rPr>
          <w:color w:val="000000"/>
          <w:sz w:val="20"/>
          <w:szCs w:val="20"/>
        </w:rPr>
        <w:t>ских структур свидетельствует о том, что ожидается увеличение объ</w:t>
      </w:r>
      <w:r w:rsidRPr="00527948">
        <w:rPr>
          <w:color w:val="000000"/>
          <w:sz w:val="20"/>
          <w:szCs w:val="20"/>
        </w:rPr>
        <w:t>е</w:t>
      </w:r>
      <w:r w:rsidRPr="00527948">
        <w:rPr>
          <w:color w:val="000000"/>
          <w:sz w:val="20"/>
          <w:szCs w:val="20"/>
        </w:rPr>
        <w:t>мов и расширение видов их услуг, и в первую очередь логистических. При этом решающая роль должна принадлежать посредникам, обесп</w:t>
      </w:r>
      <w:r w:rsidRPr="00527948">
        <w:rPr>
          <w:color w:val="000000"/>
          <w:sz w:val="20"/>
          <w:szCs w:val="20"/>
        </w:rPr>
        <w:t>е</w:t>
      </w:r>
      <w:r w:rsidRPr="00527948">
        <w:rPr>
          <w:color w:val="000000"/>
          <w:sz w:val="20"/>
          <w:szCs w:val="20"/>
        </w:rPr>
        <w:t>чивающим продвижение товарных потоков через складскую сеть.</w:t>
      </w:r>
    </w:p>
    <w:p w:rsidR="00852124" w:rsidRPr="00527948" w:rsidRDefault="00852124" w:rsidP="001457CA">
      <w:pPr>
        <w:shd w:val="clear" w:color="auto" w:fill="FFFFFF"/>
        <w:spacing w:line="245" w:lineRule="auto"/>
        <w:ind w:firstLine="284"/>
        <w:jc w:val="both"/>
        <w:rPr>
          <w:sz w:val="20"/>
          <w:szCs w:val="20"/>
        </w:rPr>
      </w:pPr>
      <w:r w:rsidRPr="00527948">
        <w:rPr>
          <w:color w:val="000000"/>
          <w:sz w:val="20"/>
          <w:szCs w:val="20"/>
        </w:rPr>
        <w:t>На современном этапе оптовые посредники должны сочетать ко</w:t>
      </w:r>
      <w:r w:rsidRPr="00527948">
        <w:rPr>
          <w:color w:val="000000"/>
          <w:sz w:val="20"/>
          <w:szCs w:val="20"/>
        </w:rPr>
        <w:t>м</w:t>
      </w:r>
      <w:r w:rsidRPr="00527948">
        <w:rPr>
          <w:color w:val="000000"/>
          <w:sz w:val="20"/>
          <w:szCs w:val="20"/>
        </w:rPr>
        <w:t>мерческие функции, связанные с куплей-продажей товара, с обеспеч</w:t>
      </w:r>
      <w:r w:rsidRPr="00527948">
        <w:rPr>
          <w:color w:val="000000"/>
          <w:sz w:val="20"/>
          <w:szCs w:val="20"/>
        </w:rPr>
        <w:t>е</w:t>
      </w:r>
      <w:r w:rsidRPr="00527948">
        <w:rPr>
          <w:color w:val="000000"/>
          <w:sz w:val="20"/>
          <w:szCs w:val="20"/>
        </w:rPr>
        <w:t xml:space="preserve">нием </w:t>
      </w:r>
      <w:r w:rsidRPr="00527948">
        <w:rPr>
          <w:color w:val="000000"/>
          <w:sz w:val="20"/>
          <w:szCs w:val="20"/>
          <w:lang w:val="en-US"/>
        </w:rPr>
        <w:t>e</w:t>
      </w:r>
      <w:r w:rsidRPr="00527948">
        <w:rPr>
          <w:color w:val="000000"/>
          <w:sz w:val="20"/>
          <w:szCs w:val="20"/>
        </w:rPr>
        <w:t>го физического распределения (складирования, грузоперерабо</w:t>
      </w:r>
      <w:r w:rsidRPr="00527948">
        <w:rPr>
          <w:color w:val="000000"/>
          <w:sz w:val="20"/>
          <w:szCs w:val="20"/>
        </w:rPr>
        <w:t>т</w:t>
      </w:r>
      <w:r w:rsidRPr="00527948">
        <w:rPr>
          <w:color w:val="000000"/>
          <w:sz w:val="20"/>
          <w:szCs w:val="20"/>
        </w:rPr>
        <w:t>ки и перевозки). Развитие логистической деятельности посреднич</w:t>
      </w:r>
      <w:r w:rsidRPr="00527948">
        <w:rPr>
          <w:color w:val="000000"/>
          <w:sz w:val="20"/>
          <w:szCs w:val="20"/>
        </w:rPr>
        <w:t>е</w:t>
      </w:r>
      <w:r w:rsidRPr="00527948">
        <w:rPr>
          <w:color w:val="000000"/>
          <w:sz w:val="20"/>
          <w:szCs w:val="20"/>
        </w:rPr>
        <w:t>ских структур связано с формированием специализированных орган</w:t>
      </w:r>
      <w:r w:rsidRPr="00527948">
        <w:rPr>
          <w:color w:val="000000"/>
          <w:sz w:val="20"/>
          <w:szCs w:val="20"/>
        </w:rPr>
        <w:t>и</w:t>
      </w:r>
      <w:r w:rsidRPr="00527948">
        <w:rPr>
          <w:color w:val="000000"/>
          <w:sz w:val="20"/>
          <w:szCs w:val="20"/>
        </w:rPr>
        <w:t>заций нового типа, оказывающих услуги поставщикам и потребителям ЛС, и предприятий, сочетающих традиционные и новые функции и виды услуг. В комплексе таких услуг одно из главных мест отводится складированию.</w:t>
      </w:r>
    </w:p>
    <w:p w:rsidR="00852124" w:rsidRPr="00527948" w:rsidRDefault="00852124" w:rsidP="001457CA">
      <w:pPr>
        <w:shd w:val="clear" w:color="auto" w:fill="FFFFFF"/>
        <w:spacing w:line="245" w:lineRule="auto"/>
        <w:ind w:firstLine="284"/>
        <w:jc w:val="both"/>
        <w:rPr>
          <w:sz w:val="20"/>
          <w:szCs w:val="20"/>
        </w:rPr>
      </w:pPr>
      <w:r w:rsidRPr="00527948">
        <w:rPr>
          <w:color w:val="000000"/>
          <w:sz w:val="20"/>
          <w:szCs w:val="20"/>
        </w:rPr>
        <w:t>В связи с этим целесообразно систематизировать перечень фун</w:t>
      </w:r>
      <w:r w:rsidRPr="00527948">
        <w:rPr>
          <w:color w:val="000000"/>
          <w:sz w:val="20"/>
          <w:szCs w:val="20"/>
        </w:rPr>
        <w:t>к</w:t>
      </w:r>
      <w:r w:rsidRPr="00527948">
        <w:rPr>
          <w:color w:val="000000"/>
          <w:sz w:val="20"/>
          <w:szCs w:val="20"/>
        </w:rPr>
        <w:t>циональных видов торговых посредников (оптовых торговых комп</w:t>
      </w:r>
      <w:r w:rsidRPr="00527948">
        <w:rPr>
          <w:color w:val="000000"/>
          <w:sz w:val="20"/>
          <w:szCs w:val="20"/>
        </w:rPr>
        <w:t>а</w:t>
      </w:r>
      <w:r w:rsidRPr="00527948">
        <w:rPr>
          <w:color w:val="000000"/>
          <w:sz w:val="20"/>
          <w:szCs w:val="20"/>
        </w:rPr>
        <w:t xml:space="preserve">ний) по признаку наличия складских мощностей (рис. </w:t>
      </w:r>
      <w:r w:rsidR="00F334AF">
        <w:rPr>
          <w:color w:val="000000"/>
          <w:sz w:val="20"/>
          <w:szCs w:val="20"/>
        </w:rPr>
        <w:t>4.3</w:t>
      </w:r>
      <w:r w:rsidRPr="00527948">
        <w:rPr>
          <w:color w:val="000000"/>
          <w:sz w:val="20"/>
          <w:szCs w:val="20"/>
        </w:rPr>
        <w:t>), разделив их тем самым на предприятия, проводящие и не проводящие товарные потоки.</w:t>
      </w:r>
    </w:p>
    <w:p w:rsidR="00852124" w:rsidRPr="00527948" w:rsidRDefault="00852124" w:rsidP="001457CA">
      <w:pPr>
        <w:shd w:val="clear" w:color="auto" w:fill="FFFFFF"/>
        <w:spacing w:line="245" w:lineRule="auto"/>
        <w:ind w:firstLine="284"/>
        <w:jc w:val="both"/>
        <w:rPr>
          <w:sz w:val="20"/>
          <w:szCs w:val="20"/>
        </w:rPr>
      </w:pPr>
      <w:r w:rsidRPr="00527948">
        <w:rPr>
          <w:color w:val="000000"/>
          <w:sz w:val="20"/>
          <w:szCs w:val="20"/>
        </w:rPr>
        <w:t>Классифицируя оптовые предприятия, имеющие склады, необх</w:t>
      </w:r>
      <w:r w:rsidRPr="00527948">
        <w:rPr>
          <w:color w:val="000000"/>
          <w:sz w:val="20"/>
          <w:szCs w:val="20"/>
        </w:rPr>
        <w:t>о</w:t>
      </w:r>
      <w:r w:rsidRPr="00527948">
        <w:rPr>
          <w:color w:val="000000"/>
          <w:sz w:val="20"/>
          <w:szCs w:val="20"/>
        </w:rPr>
        <w:t>димо учесть их деление на базовые категории:</w:t>
      </w:r>
    </w:p>
    <w:p w:rsidR="00852124" w:rsidRPr="00527948" w:rsidRDefault="00F334AF" w:rsidP="001457CA">
      <w:pPr>
        <w:widowControl w:val="0"/>
        <w:shd w:val="clear" w:color="auto" w:fill="FFFFFF"/>
        <w:tabs>
          <w:tab w:val="left" w:pos="1162"/>
        </w:tabs>
        <w:autoSpaceDE w:val="0"/>
        <w:autoSpaceDN w:val="0"/>
        <w:adjustRightInd w:val="0"/>
        <w:spacing w:line="245" w:lineRule="auto"/>
        <w:ind w:left="284"/>
        <w:rPr>
          <w:color w:val="000000"/>
          <w:sz w:val="20"/>
          <w:szCs w:val="20"/>
        </w:rPr>
      </w:pPr>
      <w:r w:rsidRPr="00527948">
        <w:rPr>
          <w:bCs/>
          <w:color w:val="000000"/>
          <w:sz w:val="20"/>
          <w:szCs w:val="20"/>
        </w:rPr>
        <w:t>–</w:t>
      </w:r>
      <w:r>
        <w:rPr>
          <w:bCs/>
          <w:color w:val="000000"/>
          <w:sz w:val="20"/>
          <w:szCs w:val="20"/>
        </w:rPr>
        <w:t xml:space="preserve"> </w:t>
      </w:r>
      <w:r w:rsidR="00852124" w:rsidRPr="00527948">
        <w:rPr>
          <w:color w:val="000000"/>
          <w:sz w:val="20"/>
          <w:szCs w:val="20"/>
        </w:rPr>
        <w:t>независимые оптовые посредники;</w:t>
      </w:r>
    </w:p>
    <w:p w:rsidR="00852124" w:rsidRPr="00527948" w:rsidRDefault="00F334AF" w:rsidP="001457CA">
      <w:pPr>
        <w:widowControl w:val="0"/>
        <w:shd w:val="clear" w:color="auto" w:fill="FFFFFF"/>
        <w:tabs>
          <w:tab w:val="left" w:pos="1162"/>
        </w:tabs>
        <w:autoSpaceDE w:val="0"/>
        <w:autoSpaceDN w:val="0"/>
        <w:adjustRightInd w:val="0"/>
        <w:spacing w:line="245" w:lineRule="auto"/>
        <w:ind w:left="284"/>
        <w:rPr>
          <w:color w:val="000000"/>
          <w:sz w:val="20"/>
          <w:szCs w:val="20"/>
        </w:rPr>
      </w:pPr>
      <w:r w:rsidRPr="00527948">
        <w:rPr>
          <w:bCs/>
          <w:color w:val="000000"/>
          <w:sz w:val="20"/>
          <w:szCs w:val="20"/>
        </w:rPr>
        <w:t>–</w:t>
      </w:r>
      <w:r>
        <w:rPr>
          <w:bCs/>
          <w:color w:val="000000"/>
          <w:sz w:val="20"/>
          <w:szCs w:val="20"/>
        </w:rPr>
        <w:t xml:space="preserve"> </w:t>
      </w:r>
      <w:r w:rsidR="00852124" w:rsidRPr="00527948">
        <w:rPr>
          <w:color w:val="000000"/>
          <w:sz w:val="20"/>
          <w:szCs w:val="20"/>
        </w:rPr>
        <w:t>зависимые оптовые посредники;</w:t>
      </w:r>
    </w:p>
    <w:p w:rsidR="00852124" w:rsidRPr="00527948" w:rsidRDefault="00F334AF" w:rsidP="001457CA">
      <w:pPr>
        <w:widowControl w:val="0"/>
        <w:shd w:val="clear" w:color="auto" w:fill="FFFFFF"/>
        <w:tabs>
          <w:tab w:val="left" w:pos="1162"/>
        </w:tabs>
        <w:autoSpaceDE w:val="0"/>
        <w:autoSpaceDN w:val="0"/>
        <w:adjustRightInd w:val="0"/>
        <w:spacing w:line="245" w:lineRule="auto"/>
        <w:ind w:left="284"/>
        <w:rPr>
          <w:color w:val="000000"/>
          <w:sz w:val="20"/>
          <w:szCs w:val="20"/>
        </w:rPr>
      </w:pPr>
      <w:r w:rsidRPr="00527948">
        <w:rPr>
          <w:bCs/>
          <w:color w:val="000000"/>
          <w:sz w:val="20"/>
          <w:szCs w:val="20"/>
        </w:rPr>
        <w:t>–</w:t>
      </w:r>
      <w:r>
        <w:rPr>
          <w:bCs/>
          <w:color w:val="000000"/>
          <w:sz w:val="20"/>
          <w:szCs w:val="20"/>
        </w:rPr>
        <w:t xml:space="preserve"> </w:t>
      </w:r>
      <w:r w:rsidR="00852124" w:rsidRPr="00527948">
        <w:rPr>
          <w:color w:val="000000"/>
          <w:sz w:val="20"/>
          <w:szCs w:val="20"/>
        </w:rPr>
        <w:t>агенты и брокеры;</w:t>
      </w:r>
    </w:p>
    <w:p w:rsidR="00852124" w:rsidRPr="00527948" w:rsidRDefault="00F334AF" w:rsidP="001457CA">
      <w:pPr>
        <w:widowControl w:val="0"/>
        <w:shd w:val="clear" w:color="auto" w:fill="FFFFFF"/>
        <w:tabs>
          <w:tab w:val="left" w:pos="1162"/>
        </w:tabs>
        <w:autoSpaceDE w:val="0"/>
        <w:autoSpaceDN w:val="0"/>
        <w:adjustRightInd w:val="0"/>
        <w:spacing w:line="245" w:lineRule="auto"/>
        <w:ind w:left="284"/>
        <w:rPr>
          <w:color w:val="000000"/>
          <w:sz w:val="20"/>
          <w:szCs w:val="20"/>
        </w:rPr>
      </w:pPr>
      <w:r w:rsidRPr="00527948">
        <w:rPr>
          <w:bCs/>
          <w:color w:val="000000"/>
          <w:sz w:val="20"/>
          <w:szCs w:val="20"/>
        </w:rPr>
        <w:t>–</w:t>
      </w:r>
      <w:r>
        <w:rPr>
          <w:bCs/>
          <w:color w:val="000000"/>
          <w:sz w:val="20"/>
          <w:szCs w:val="20"/>
        </w:rPr>
        <w:t xml:space="preserve"> </w:t>
      </w:r>
      <w:r w:rsidR="00852124" w:rsidRPr="00527948">
        <w:rPr>
          <w:color w:val="000000"/>
          <w:sz w:val="20"/>
          <w:szCs w:val="20"/>
        </w:rPr>
        <w:t>специализированные оптовики.</w:t>
      </w:r>
    </w:p>
    <w:p w:rsidR="00F334AF" w:rsidRDefault="00F334AF" w:rsidP="00527948">
      <w:pPr>
        <w:shd w:val="clear" w:color="auto" w:fill="FFFFFF"/>
        <w:ind w:firstLine="284"/>
        <w:jc w:val="both"/>
        <w:rPr>
          <w:color w:val="000000"/>
          <w:sz w:val="20"/>
          <w:szCs w:val="20"/>
        </w:rPr>
      </w:pPr>
    </w:p>
    <w:tbl>
      <w:tblPr>
        <w:tblStyle w:val="a8"/>
        <w:tblW w:w="4808" w:type="pct"/>
        <w:tblInd w:w="108" w:type="dxa"/>
        <w:tblLook w:val="04A0"/>
      </w:tblPr>
      <w:tblGrid>
        <w:gridCol w:w="5646"/>
        <w:gridCol w:w="451"/>
      </w:tblGrid>
      <w:tr w:rsidR="00F334AF" w:rsidTr="00531898">
        <w:trPr>
          <w:cantSplit/>
          <w:trHeight w:val="1134"/>
        </w:trPr>
        <w:tc>
          <w:tcPr>
            <w:tcW w:w="4419" w:type="pct"/>
            <w:tcBorders>
              <w:top w:val="nil"/>
              <w:left w:val="nil"/>
              <w:bottom w:val="nil"/>
              <w:right w:val="nil"/>
            </w:tcBorders>
          </w:tcPr>
          <w:p w:rsidR="00F334AF" w:rsidRDefault="0058707B" w:rsidP="00527948">
            <w:pPr>
              <w:jc w:val="both"/>
              <w:rPr>
                <w:color w:val="000000"/>
                <w:sz w:val="20"/>
                <w:szCs w:val="20"/>
              </w:rPr>
            </w:pPr>
            <w:r w:rsidRPr="0058707B">
              <w:rPr>
                <w:noProof/>
                <w:color w:val="000000"/>
                <w:sz w:val="20"/>
                <w:szCs w:val="20"/>
              </w:rPr>
              <w:drawing>
                <wp:inline distT="0" distB="0" distL="0" distR="0">
                  <wp:extent cx="3381375" cy="5504773"/>
                  <wp:effectExtent l="38100" t="19050" r="28575" b="19727"/>
                  <wp:docPr id="6"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1" cstate="print"/>
                          <a:srcRect l="2523" t="1364" r="5175"/>
                          <a:stretch>
                            <a:fillRect/>
                          </a:stretch>
                        </pic:blipFill>
                        <pic:spPr bwMode="auto">
                          <a:xfrm>
                            <a:off x="0" y="0"/>
                            <a:ext cx="3381375" cy="5504773"/>
                          </a:xfrm>
                          <a:prstGeom prst="rect">
                            <a:avLst/>
                          </a:prstGeom>
                          <a:noFill/>
                          <a:ln w="6350">
                            <a:solidFill>
                              <a:schemeClr val="tx1"/>
                            </a:solidFill>
                            <a:miter lim="800000"/>
                            <a:headEnd/>
                            <a:tailEnd/>
                          </a:ln>
                        </pic:spPr>
                      </pic:pic>
                    </a:graphicData>
                  </a:graphic>
                </wp:inline>
              </w:drawing>
            </w:r>
          </w:p>
        </w:tc>
        <w:tc>
          <w:tcPr>
            <w:tcW w:w="581" w:type="pct"/>
            <w:tcBorders>
              <w:top w:val="nil"/>
              <w:left w:val="nil"/>
              <w:bottom w:val="nil"/>
              <w:right w:val="nil"/>
            </w:tcBorders>
            <w:textDirection w:val="btLr"/>
          </w:tcPr>
          <w:p w:rsidR="00F334AF" w:rsidRPr="00531898" w:rsidRDefault="00790FDE" w:rsidP="00790FDE">
            <w:pPr>
              <w:ind w:left="288" w:right="113" w:hanging="175"/>
              <w:jc w:val="center"/>
              <w:rPr>
                <w:color w:val="000000"/>
                <w:sz w:val="16"/>
                <w:szCs w:val="16"/>
              </w:rPr>
            </w:pPr>
            <w:r w:rsidRPr="00531898">
              <w:rPr>
                <w:color w:val="000000"/>
                <w:sz w:val="16"/>
                <w:szCs w:val="16"/>
              </w:rPr>
              <w:t>4.3. Классификация оптовых предприятий торговли</w:t>
            </w:r>
          </w:p>
        </w:tc>
      </w:tr>
    </w:tbl>
    <w:p w:rsidR="00531898" w:rsidRPr="00527948" w:rsidRDefault="00531898" w:rsidP="001457CA">
      <w:pPr>
        <w:shd w:val="clear" w:color="auto" w:fill="FFFFFF"/>
        <w:spacing w:line="245" w:lineRule="auto"/>
        <w:ind w:firstLine="284"/>
        <w:jc w:val="both"/>
        <w:rPr>
          <w:sz w:val="20"/>
          <w:szCs w:val="20"/>
        </w:rPr>
      </w:pPr>
      <w:r w:rsidRPr="00527948">
        <w:rPr>
          <w:color w:val="000000"/>
          <w:sz w:val="20"/>
          <w:szCs w:val="20"/>
        </w:rPr>
        <w:lastRenderedPageBreak/>
        <w:t xml:space="preserve">Основной особенностью </w:t>
      </w:r>
      <w:r w:rsidRPr="00527948">
        <w:rPr>
          <w:iCs/>
          <w:color w:val="000000"/>
          <w:sz w:val="20"/>
          <w:szCs w:val="20"/>
        </w:rPr>
        <w:t xml:space="preserve">независимых оптовых предприятий </w:t>
      </w:r>
      <w:r w:rsidRPr="00527948">
        <w:rPr>
          <w:color w:val="000000"/>
          <w:sz w:val="20"/>
          <w:szCs w:val="20"/>
        </w:rPr>
        <w:t>явл</w:t>
      </w:r>
      <w:r w:rsidRPr="00527948">
        <w:rPr>
          <w:color w:val="000000"/>
          <w:sz w:val="20"/>
          <w:szCs w:val="20"/>
        </w:rPr>
        <w:t>я</w:t>
      </w:r>
      <w:r w:rsidRPr="00527948">
        <w:rPr>
          <w:color w:val="000000"/>
          <w:sz w:val="20"/>
          <w:szCs w:val="20"/>
        </w:rPr>
        <w:t xml:space="preserve">ется приобретение товара </w:t>
      </w:r>
      <w:r w:rsidR="00882E83">
        <w:rPr>
          <w:color w:val="000000"/>
          <w:sz w:val="20"/>
          <w:szCs w:val="20"/>
        </w:rPr>
        <w:t>за</w:t>
      </w:r>
      <w:r w:rsidRPr="00527948">
        <w:rPr>
          <w:color w:val="000000"/>
          <w:sz w:val="20"/>
          <w:szCs w:val="20"/>
        </w:rPr>
        <w:t xml:space="preserve"> свой счет. В число независимых оптов</w:t>
      </w:r>
      <w:r w:rsidRPr="00527948">
        <w:rPr>
          <w:color w:val="000000"/>
          <w:sz w:val="20"/>
          <w:szCs w:val="20"/>
        </w:rPr>
        <w:t>и</w:t>
      </w:r>
      <w:r w:rsidRPr="00527948">
        <w:rPr>
          <w:color w:val="000000"/>
          <w:sz w:val="20"/>
          <w:szCs w:val="20"/>
        </w:rPr>
        <w:t>ков, имеющих склады, входят:</w:t>
      </w:r>
    </w:p>
    <w:p w:rsidR="00531898" w:rsidRDefault="00882E83" w:rsidP="001457CA">
      <w:pPr>
        <w:shd w:val="clear" w:color="auto" w:fill="FFFFFF"/>
        <w:spacing w:line="245" w:lineRule="auto"/>
        <w:ind w:firstLine="284"/>
        <w:jc w:val="both"/>
        <w:rPr>
          <w:color w:val="000000"/>
          <w:sz w:val="20"/>
          <w:szCs w:val="20"/>
        </w:rPr>
      </w:pPr>
      <w:r>
        <w:rPr>
          <w:iCs/>
          <w:color w:val="000000"/>
          <w:sz w:val="20"/>
          <w:szCs w:val="20"/>
        </w:rPr>
        <w:t>– </w:t>
      </w:r>
      <w:r w:rsidR="00531898" w:rsidRPr="00527948">
        <w:rPr>
          <w:iCs/>
          <w:color w:val="000000"/>
          <w:sz w:val="20"/>
          <w:szCs w:val="20"/>
        </w:rPr>
        <w:t xml:space="preserve">дистрибьюторы </w:t>
      </w:r>
      <w:r w:rsidR="00531898" w:rsidRPr="00527948">
        <w:rPr>
          <w:color w:val="000000"/>
          <w:sz w:val="20"/>
          <w:szCs w:val="20"/>
        </w:rPr>
        <w:t>(самая распространенная группа), имеющие мощную складскую сеть и обеспечивающие полный цикл обслужив</w:t>
      </w:r>
      <w:r w:rsidR="00531898" w:rsidRPr="00527948">
        <w:rPr>
          <w:color w:val="000000"/>
          <w:sz w:val="20"/>
          <w:szCs w:val="20"/>
        </w:rPr>
        <w:t>а</w:t>
      </w:r>
      <w:r w:rsidR="00531898" w:rsidRPr="00527948">
        <w:rPr>
          <w:color w:val="000000"/>
          <w:sz w:val="20"/>
          <w:szCs w:val="20"/>
        </w:rPr>
        <w:t>ния. Они могут торговать широкой товарной номенклатурой, смеша</w:t>
      </w:r>
      <w:r w:rsidR="00531898" w:rsidRPr="00527948">
        <w:rPr>
          <w:color w:val="000000"/>
          <w:sz w:val="20"/>
          <w:szCs w:val="20"/>
        </w:rPr>
        <w:t>н</w:t>
      </w:r>
      <w:r w:rsidR="00531898" w:rsidRPr="00527948">
        <w:rPr>
          <w:color w:val="000000"/>
          <w:sz w:val="20"/>
          <w:szCs w:val="20"/>
        </w:rPr>
        <w:t>ным или специализированным ассортиментом;</w:t>
      </w:r>
    </w:p>
    <w:p w:rsidR="00531898" w:rsidRPr="00527948" w:rsidRDefault="00882E83" w:rsidP="001457CA">
      <w:pPr>
        <w:shd w:val="clear" w:color="auto" w:fill="FFFFFF"/>
        <w:spacing w:line="245" w:lineRule="auto"/>
        <w:ind w:firstLine="284"/>
        <w:jc w:val="both"/>
        <w:rPr>
          <w:sz w:val="20"/>
          <w:szCs w:val="20"/>
        </w:rPr>
      </w:pPr>
      <w:r>
        <w:rPr>
          <w:bCs/>
          <w:iCs/>
          <w:color w:val="000000"/>
          <w:sz w:val="20"/>
          <w:szCs w:val="20"/>
        </w:rPr>
        <w:t>– </w:t>
      </w:r>
      <w:r w:rsidR="00531898" w:rsidRPr="00527948">
        <w:rPr>
          <w:bCs/>
          <w:iCs/>
          <w:color w:val="000000"/>
          <w:sz w:val="20"/>
          <w:szCs w:val="20"/>
        </w:rPr>
        <w:t xml:space="preserve">оптовые торговцы, </w:t>
      </w:r>
      <w:r w:rsidR="00531898" w:rsidRPr="00527948">
        <w:rPr>
          <w:color w:val="000000"/>
          <w:sz w:val="20"/>
          <w:szCs w:val="20"/>
        </w:rPr>
        <w:t>работающие в основном с розничными пре</w:t>
      </w:r>
      <w:r w:rsidR="00531898" w:rsidRPr="00527948">
        <w:rPr>
          <w:color w:val="000000"/>
          <w:sz w:val="20"/>
          <w:szCs w:val="20"/>
        </w:rPr>
        <w:t>д</w:t>
      </w:r>
      <w:r w:rsidR="00531898" w:rsidRPr="00527948">
        <w:rPr>
          <w:color w:val="000000"/>
          <w:sz w:val="20"/>
          <w:szCs w:val="20"/>
        </w:rPr>
        <w:t>приятиями, предоставляющими им полный пакет услуг. Они отлич</w:t>
      </w:r>
      <w:r w:rsidR="00531898" w:rsidRPr="00527948">
        <w:rPr>
          <w:color w:val="000000"/>
          <w:sz w:val="20"/>
          <w:szCs w:val="20"/>
        </w:rPr>
        <w:t>а</w:t>
      </w:r>
      <w:r w:rsidR="00531898" w:rsidRPr="00527948">
        <w:rPr>
          <w:color w:val="000000"/>
          <w:sz w:val="20"/>
          <w:szCs w:val="20"/>
        </w:rPr>
        <w:t>ются друг от друга главным образом широтой ассортиментного набора товаров:</w:t>
      </w:r>
    </w:p>
    <w:p w:rsidR="00852124" w:rsidRPr="00527948" w:rsidRDefault="00882E83" w:rsidP="001457CA">
      <w:pPr>
        <w:widowControl w:val="0"/>
        <w:shd w:val="clear" w:color="auto" w:fill="FFFFFF"/>
        <w:tabs>
          <w:tab w:val="left" w:pos="902"/>
        </w:tabs>
        <w:autoSpaceDE w:val="0"/>
        <w:autoSpaceDN w:val="0"/>
        <w:adjustRightInd w:val="0"/>
        <w:spacing w:line="245" w:lineRule="auto"/>
        <w:ind w:firstLine="284"/>
        <w:jc w:val="both"/>
        <w:rPr>
          <w:color w:val="000000"/>
          <w:sz w:val="20"/>
          <w:szCs w:val="20"/>
        </w:rPr>
      </w:pPr>
      <w:r>
        <w:rPr>
          <w:bCs/>
          <w:color w:val="000000"/>
          <w:sz w:val="20"/>
          <w:szCs w:val="20"/>
        </w:rPr>
        <w:t>а) </w:t>
      </w:r>
      <w:r w:rsidR="00852124" w:rsidRPr="00527948">
        <w:rPr>
          <w:color w:val="000000"/>
          <w:sz w:val="20"/>
          <w:szCs w:val="20"/>
        </w:rPr>
        <w:t>оптовики со смешанным ассортиментом, занимающиеся н</w:t>
      </w:r>
      <w:r w:rsidR="00852124" w:rsidRPr="00527948">
        <w:rPr>
          <w:color w:val="000000"/>
          <w:sz w:val="20"/>
          <w:szCs w:val="20"/>
        </w:rPr>
        <w:t>е</w:t>
      </w:r>
      <w:r w:rsidR="00852124" w:rsidRPr="00527948">
        <w:rPr>
          <w:color w:val="000000"/>
          <w:sz w:val="20"/>
          <w:szCs w:val="20"/>
        </w:rPr>
        <w:t>сколькими</w:t>
      </w:r>
      <w:r w:rsidR="00613BD1">
        <w:rPr>
          <w:color w:val="000000"/>
          <w:sz w:val="20"/>
          <w:szCs w:val="20"/>
        </w:rPr>
        <w:t xml:space="preserve"> </w:t>
      </w:r>
      <w:r w:rsidR="00852124" w:rsidRPr="00527948">
        <w:rPr>
          <w:color w:val="000000"/>
          <w:sz w:val="20"/>
          <w:szCs w:val="20"/>
        </w:rPr>
        <w:t>ассортиментными группами товаров. Они работают с ро</w:t>
      </w:r>
      <w:r w:rsidR="00852124" w:rsidRPr="00527948">
        <w:rPr>
          <w:color w:val="000000"/>
          <w:sz w:val="20"/>
          <w:szCs w:val="20"/>
        </w:rPr>
        <w:t>з</w:t>
      </w:r>
      <w:r w:rsidR="00852124" w:rsidRPr="00527948">
        <w:rPr>
          <w:color w:val="000000"/>
          <w:sz w:val="20"/>
          <w:szCs w:val="20"/>
        </w:rPr>
        <w:t>ничными</w:t>
      </w:r>
      <w:r w:rsidR="00613BD1">
        <w:rPr>
          <w:color w:val="000000"/>
          <w:sz w:val="20"/>
          <w:szCs w:val="20"/>
        </w:rPr>
        <w:t xml:space="preserve"> </w:t>
      </w:r>
      <w:r w:rsidR="00852124" w:rsidRPr="00527948">
        <w:rPr>
          <w:color w:val="000000"/>
          <w:sz w:val="20"/>
          <w:szCs w:val="20"/>
        </w:rPr>
        <w:t>предприятиями с широким смешанным и узкоспециализир</w:t>
      </w:r>
      <w:r w:rsidR="00852124" w:rsidRPr="00527948">
        <w:rPr>
          <w:color w:val="000000"/>
          <w:sz w:val="20"/>
          <w:szCs w:val="20"/>
        </w:rPr>
        <w:t>о</w:t>
      </w:r>
      <w:r w:rsidR="00852124" w:rsidRPr="00527948">
        <w:rPr>
          <w:color w:val="000000"/>
          <w:sz w:val="20"/>
          <w:szCs w:val="20"/>
        </w:rPr>
        <w:t>ванным</w:t>
      </w:r>
      <w:r w:rsidR="00613BD1">
        <w:rPr>
          <w:color w:val="000000"/>
          <w:sz w:val="20"/>
          <w:szCs w:val="20"/>
        </w:rPr>
        <w:t xml:space="preserve"> </w:t>
      </w:r>
      <w:r w:rsidR="00852124" w:rsidRPr="00527948">
        <w:rPr>
          <w:color w:val="000000"/>
          <w:sz w:val="20"/>
          <w:szCs w:val="20"/>
        </w:rPr>
        <w:t>ассортиментом;</w:t>
      </w:r>
    </w:p>
    <w:p w:rsidR="00852124" w:rsidRPr="00527948" w:rsidRDefault="00882E83" w:rsidP="001457CA">
      <w:pPr>
        <w:widowControl w:val="0"/>
        <w:shd w:val="clear" w:color="auto" w:fill="FFFFFF"/>
        <w:tabs>
          <w:tab w:val="left" w:pos="902"/>
        </w:tabs>
        <w:autoSpaceDE w:val="0"/>
        <w:autoSpaceDN w:val="0"/>
        <w:adjustRightInd w:val="0"/>
        <w:spacing w:line="245" w:lineRule="auto"/>
        <w:ind w:firstLine="284"/>
        <w:jc w:val="both"/>
        <w:rPr>
          <w:color w:val="000000"/>
          <w:sz w:val="20"/>
          <w:szCs w:val="20"/>
        </w:rPr>
      </w:pPr>
      <w:r>
        <w:rPr>
          <w:bCs/>
          <w:color w:val="000000"/>
          <w:sz w:val="20"/>
          <w:szCs w:val="20"/>
        </w:rPr>
        <w:t>б) </w:t>
      </w:r>
      <w:r w:rsidR="00852124" w:rsidRPr="00527948">
        <w:rPr>
          <w:color w:val="000000"/>
          <w:sz w:val="20"/>
          <w:szCs w:val="20"/>
        </w:rPr>
        <w:t>оптовики с нешироким насыщенным ассортиментом. Они зан</w:t>
      </w:r>
      <w:r w:rsidR="00852124" w:rsidRPr="00527948">
        <w:rPr>
          <w:color w:val="000000"/>
          <w:sz w:val="20"/>
          <w:szCs w:val="20"/>
        </w:rPr>
        <w:t>и</w:t>
      </w:r>
      <w:r w:rsidR="00852124" w:rsidRPr="00527948">
        <w:rPr>
          <w:color w:val="000000"/>
          <w:sz w:val="20"/>
          <w:szCs w:val="20"/>
        </w:rPr>
        <w:t>маются одной или двумя ассортиментными группами и реализуют а</w:t>
      </w:r>
      <w:r w:rsidR="00852124" w:rsidRPr="00527948">
        <w:rPr>
          <w:color w:val="000000"/>
          <w:sz w:val="20"/>
          <w:szCs w:val="20"/>
        </w:rPr>
        <w:t>с</w:t>
      </w:r>
      <w:r w:rsidR="00852124" w:rsidRPr="00527948">
        <w:rPr>
          <w:color w:val="000000"/>
          <w:sz w:val="20"/>
          <w:szCs w:val="20"/>
        </w:rPr>
        <w:t>сортимент большой глубины (технические товары, лекарства, одежда и</w:t>
      </w:r>
      <w:r>
        <w:rPr>
          <w:color w:val="000000"/>
          <w:sz w:val="20"/>
          <w:szCs w:val="20"/>
        </w:rPr>
        <w:t> </w:t>
      </w:r>
      <w:r w:rsidR="00852124" w:rsidRPr="00527948">
        <w:rPr>
          <w:color w:val="000000"/>
          <w:sz w:val="20"/>
          <w:szCs w:val="20"/>
        </w:rPr>
        <w:t>т.</w:t>
      </w:r>
      <w:r>
        <w:rPr>
          <w:color w:val="000000"/>
          <w:sz w:val="20"/>
          <w:szCs w:val="20"/>
        </w:rPr>
        <w:t> </w:t>
      </w:r>
      <w:r w:rsidR="00852124" w:rsidRPr="00527948">
        <w:rPr>
          <w:color w:val="000000"/>
          <w:sz w:val="20"/>
          <w:szCs w:val="20"/>
        </w:rPr>
        <w:t>д.);</w:t>
      </w:r>
    </w:p>
    <w:p w:rsidR="00852124" w:rsidRPr="00527948" w:rsidRDefault="00882E83" w:rsidP="001457CA">
      <w:pPr>
        <w:widowControl w:val="0"/>
        <w:shd w:val="clear" w:color="auto" w:fill="FFFFFF"/>
        <w:tabs>
          <w:tab w:val="left" w:pos="902"/>
        </w:tabs>
        <w:autoSpaceDE w:val="0"/>
        <w:autoSpaceDN w:val="0"/>
        <w:adjustRightInd w:val="0"/>
        <w:spacing w:line="245" w:lineRule="auto"/>
        <w:ind w:firstLine="284"/>
        <w:jc w:val="both"/>
        <w:rPr>
          <w:color w:val="000000"/>
          <w:sz w:val="20"/>
          <w:szCs w:val="20"/>
        </w:rPr>
      </w:pPr>
      <w:r>
        <w:rPr>
          <w:bCs/>
          <w:color w:val="000000"/>
          <w:sz w:val="20"/>
          <w:szCs w:val="20"/>
        </w:rPr>
        <w:t>в) </w:t>
      </w:r>
      <w:r w:rsidR="00852124" w:rsidRPr="00527948">
        <w:rPr>
          <w:color w:val="000000"/>
          <w:sz w:val="20"/>
          <w:szCs w:val="20"/>
        </w:rPr>
        <w:t>узкоспециализированные оптовики</w:t>
      </w:r>
      <w:r>
        <w:rPr>
          <w:color w:val="000000"/>
          <w:sz w:val="20"/>
          <w:szCs w:val="20"/>
        </w:rPr>
        <w:t>,</w:t>
      </w:r>
      <w:r w:rsidR="00852124" w:rsidRPr="00527948">
        <w:rPr>
          <w:color w:val="000000"/>
          <w:sz w:val="20"/>
          <w:szCs w:val="20"/>
        </w:rPr>
        <w:t xml:space="preserve"> занимаю</w:t>
      </w:r>
      <w:r>
        <w:rPr>
          <w:color w:val="000000"/>
          <w:sz w:val="20"/>
          <w:szCs w:val="20"/>
        </w:rPr>
        <w:t>шие</w:t>
      </w:r>
      <w:r w:rsidR="00852124" w:rsidRPr="00527948">
        <w:rPr>
          <w:color w:val="000000"/>
          <w:sz w:val="20"/>
          <w:szCs w:val="20"/>
        </w:rPr>
        <w:t>ся частью а</w:t>
      </w:r>
      <w:r w:rsidR="00852124" w:rsidRPr="00527948">
        <w:rPr>
          <w:color w:val="000000"/>
          <w:sz w:val="20"/>
          <w:szCs w:val="20"/>
        </w:rPr>
        <w:t>с</w:t>
      </w:r>
      <w:r w:rsidR="00852124" w:rsidRPr="00527948">
        <w:rPr>
          <w:color w:val="000000"/>
          <w:sz w:val="20"/>
          <w:szCs w:val="20"/>
        </w:rPr>
        <w:t>сортиментной группы товаров, охватывая ее на большую глубину. В качестве примера можно привести оптовых торговцев продуктами л</w:t>
      </w:r>
      <w:r w:rsidR="00852124" w:rsidRPr="00527948">
        <w:rPr>
          <w:color w:val="000000"/>
          <w:sz w:val="20"/>
          <w:szCs w:val="20"/>
        </w:rPr>
        <w:t>е</w:t>
      </w:r>
      <w:r w:rsidR="00852124" w:rsidRPr="00527948">
        <w:rPr>
          <w:color w:val="000000"/>
          <w:sz w:val="20"/>
          <w:szCs w:val="20"/>
        </w:rPr>
        <w:t>чебного питания, запчастями к автотранспорту, морепродуктами и т.</w:t>
      </w:r>
      <w:r>
        <w:rPr>
          <w:color w:val="000000"/>
          <w:sz w:val="20"/>
          <w:szCs w:val="20"/>
        </w:rPr>
        <w:t> </w:t>
      </w:r>
      <w:r w:rsidR="00852124" w:rsidRPr="00527948">
        <w:rPr>
          <w:color w:val="000000"/>
          <w:sz w:val="20"/>
          <w:szCs w:val="20"/>
        </w:rPr>
        <w:t>д. Они предоставляют клиентам полную возможность выбора и обладают глубокими знаниями о каждом товаре;</w:t>
      </w:r>
    </w:p>
    <w:p w:rsidR="00852124" w:rsidRPr="00527948" w:rsidRDefault="00882E83" w:rsidP="001457CA">
      <w:pPr>
        <w:shd w:val="clear" w:color="auto" w:fill="FFFFFF"/>
        <w:spacing w:line="245" w:lineRule="auto"/>
        <w:ind w:firstLine="284"/>
        <w:jc w:val="both"/>
        <w:rPr>
          <w:sz w:val="20"/>
          <w:szCs w:val="20"/>
        </w:rPr>
      </w:pPr>
      <w:r>
        <w:rPr>
          <w:bCs/>
          <w:iCs/>
          <w:color w:val="000000"/>
          <w:sz w:val="20"/>
          <w:szCs w:val="20"/>
        </w:rPr>
        <w:t>– </w:t>
      </w:r>
      <w:r w:rsidR="00852124" w:rsidRPr="00527948">
        <w:rPr>
          <w:bCs/>
          <w:iCs/>
          <w:color w:val="000000"/>
          <w:sz w:val="20"/>
          <w:szCs w:val="20"/>
        </w:rPr>
        <w:t>дилеры</w:t>
      </w:r>
      <w:r>
        <w:rPr>
          <w:bCs/>
          <w:iCs/>
          <w:color w:val="000000"/>
          <w:sz w:val="20"/>
          <w:szCs w:val="20"/>
        </w:rPr>
        <w:t>,</w:t>
      </w:r>
      <w:r w:rsidR="00852124" w:rsidRPr="00527948">
        <w:rPr>
          <w:bCs/>
          <w:iCs/>
          <w:color w:val="000000"/>
          <w:sz w:val="20"/>
          <w:szCs w:val="20"/>
        </w:rPr>
        <w:t xml:space="preserve"> </w:t>
      </w:r>
      <w:r w:rsidR="00852124" w:rsidRPr="00527948">
        <w:rPr>
          <w:color w:val="000000"/>
          <w:sz w:val="20"/>
          <w:szCs w:val="20"/>
        </w:rPr>
        <w:t>имею</w:t>
      </w:r>
      <w:r>
        <w:rPr>
          <w:color w:val="000000"/>
          <w:sz w:val="20"/>
          <w:szCs w:val="20"/>
        </w:rPr>
        <w:t>щие</w:t>
      </w:r>
      <w:r w:rsidR="00852124" w:rsidRPr="00527948">
        <w:rPr>
          <w:color w:val="000000"/>
          <w:sz w:val="20"/>
          <w:szCs w:val="20"/>
        </w:rPr>
        <w:t xml:space="preserve"> складскую сеть и выполняю</w:t>
      </w:r>
      <w:r>
        <w:rPr>
          <w:color w:val="000000"/>
          <w:sz w:val="20"/>
          <w:szCs w:val="20"/>
        </w:rPr>
        <w:t>щие</w:t>
      </w:r>
      <w:r w:rsidR="00852124" w:rsidRPr="00527948">
        <w:rPr>
          <w:color w:val="000000"/>
          <w:sz w:val="20"/>
          <w:szCs w:val="20"/>
        </w:rPr>
        <w:t xml:space="preserve"> полный пер</w:t>
      </w:r>
      <w:r w:rsidR="00852124" w:rsidRPr="00527948">
        <w:rPr>
          <w:color w:val="000000"/>
          <w:sz w:val="20"/>
          <w:szCs w:val="20"/>
        </w:rPr>
        <w:t>е</w:t>
      </w:r>
      <w:r w:rsidR="00852124" w:rsidRPr="00527948">
        <w:rPr>
          <w:color w:val="000000"/>
          <w:sz w:val="20"/>
          <w:szCs w:val="20"/>
        </w:rPr>
        <w:t>чень услуг. Чаще всего они имеют тесную связь с определенной пр</w:t>
      </w:r>
      <w:r w:rsidR="00852124" w:rsidRPr="00527948">
        <w:rPr>
          <w:color w:val="000000"/>
          <w:sz w:val="20"/>
          <w:szCs w:val="20"/>
        </w:rPr>
        <w:t>о</w:t>
      </w:r>
      <w:r w:rsidR="00852124" w:rsidRPr="00527948">
        <w:rPr>
          <w:color w:val="000000"/>
          <w:sz w:val="20"/>
          <w:szCs w:val="20"/>
        </w:rPr>
        <w:t>мышленной фирмой или крупными дистрибьюторами;</w:t>
      </w:r>
    </w:p>
    <w:p w:rsidR="00852124" w:rsidRPr="00527948" w:rsidRDefault="00882E83" w:rsidP="001457CA">
      <w:pPr>
        <w:shd w:val="clear" w:color="auto" w:fill="FFFFFF"/>
        <w:spacing w:line="245" w:lineRule="auto"/>
        <w:ind w:firstLine="284"/>
        <w:jc w:val="both"/>
        <w:rPr>
          <w:sz w:val="20"/>
          <w:szCs w:val="20"/>
        </w:rPr>
      </w:pPr>
      <w:r>
        <w:rPr>
          <w:bCs/>
          <w:iCs/>
          <w:color w:val="000000"/>
          <w:sz w:val="20"/>
          <w:szCs w:val="20"/>
        </w:rPr>
        <w:t>– </w:t>
      </w:r>
      <w:r w:rsidR="00852124" w:rsidRPr="00527948">
        <w:rPr>
          <w:bCs/>
          <w:iCs/>
          <w:color w:val="000000"/>
          <w:sz w:val="20"/>
          <w:szCs w:val="20"/>
        </w:rPr>
        <w:t>оптовики-консигнанты</w:t>
      </w:r>
      <w:r>
        <w:rPr>
          <w:bCs/>
          <w:iCs/>
          <w:color w:val="000000"/>
          <w:sz w:val="20"/>
          <w:szCs w:val="20"/>
        </w:rPr>
        <w:t>, которые</w:t>
      </w:r>
      <w:r w:rsidR="00852124" w:rsidRPr="00527948">
        <w:rPr>
          <w:bCs/>
          <w:iCs/>
          <w:color w:val="000000"/>
          <w:sz w:val="20"/>
          <w:szCs w:val="20"/>
        </w:rPr>
        <w:t xml:space="preserve"> </w:t>
      </w:r>
      <w:r w:rsidR="00852124" w:rsidRPr="00527948">
        <w:rPr>
          <w:color w:val="000000"/>
          <w:sz w:val="20"/>
          <w:szCs w:val="20"/>
        </w:rPr>
        <w:t>завозят в магазины сопутству</w:t>
      </w:r>
      <w:r w:rsidR="00852124" w:rsidRPr="00527948">
        <w:rPr>
          <w:color w:val="000000"/>
          <w:sz w:val="20"/>
          <w:szCs w:val="20"/>
        </w:rPr>
        <w:t>ю</w:t>
      </w:r>
      <w:r w:rsidR="00852124" w:rsidRPr="00527948">
        <w:rPr>
          <w:color w:val="000000"/>
          <w:sz w:val="20"/>
          <w:szCs w:val="20"/>
        </w:rPr>
        <w:t>щие товары, в основном непродовольственного назначения (космет</w:t>
      </w:r>
      <w:r w:rsidR="00852124" w:rsidRPr="00527948">
        <w:rPr>
          <w:color w:val="000000"/>
          <w:sz w:val="20"/>
          <w:szCs w:val="20"/>
        </w:rPr>
        <w:t>и</w:t>
      </w:r>
      <w:r w:rsidR="00852124" w:rsidRPr="00527948">
        <w:rPr>
          <w:color w:val="000000"/>
          <w:sz w:val="20"/>
          <w:szCs w:val="20"/>
        </w:rPr>
        <w:t>ку, лекарства, книги, игрушки), и организуют их выкладку в торговом зале. Оптовик-консигнант назначает цену товара, следит за его качес</w:t>
      </w:r>
      <w:r w:rsidR="00852124" w:rsidRPr="00527948">
        <w:rPr>
          <w:color w:val="000000"/>
          <w:sz w:val="20"/>
          <w:szCs w:val="20"/>
        </w:rPr>
        <w:t>т</w:t>
      </w:r>
      <w:r w:rsidR="00852124" w:rsidRPr="00527948">
        <w:rPr>
          <w:color w:val="000000"/>
          <w:sz w:val="20"/>
          <w:szCs w:val="20"/>
        </w:rPr>
        <w:t>вом, устраивает экспозиции внутри магазина, ведет учет товарно-материальных запасов. Он, как правило, работает со множеством ш</w:t>
      </w:r>
      <w:r w:rsidR="00852124" w:rsidRPr="00527948">
        <w:rPr>
          <w:color w:val="000000"/>
          <w:sz w:val="20"/>
          <w:szCs w:val="20"/>
        </w:rPr>
        <w:t>и</w:t>
      </w:r>
      <w:r w:rsidR="00852124" w:rsidRPr="00527948">
        <w:rPr>
          <w:color w:val="000000"/>
          <w:sz w:val="20"/>
          <w:szCs w:val="20"/>
        </w:rPr>
        <w:t>роко известных на рынке марок товаров;</w:t>
      </w:r>
    </w:p>
    <w:p w:rsidR="00852124" w:rsidRPr="00527948" w:rsidRDefault="00A101BD" w:rsidP="001457CA">
      <w:pPr>
        <w:shd w:val="clear" w:color="auto" w:fill="FFFFFF"/>
        <w:spacing w:line="238" w:lineRule="auto"/>
        <w:ind w:firstLine="284"/>
        <w:jc w:val="both"/>
        <w:rPr>
          <w:sz w:val="20"/>
          <w:szCs w:val="20"/>
        </w:rPr>
      </w:pPr>
      <w:r>
        <w:rPr>
          <w:bCs/>
          <w:iCs/>
          <w:color w:val="000000"/>
          <w:sz w:val="20"/>
          <w:szCs w:val="20"/>
        </w:rPr>
        <w:t>– </w:t>
      </w:r>
      <w:r w:rsidR="00852124" w:rsidRPr="00527948">
        <w:rPr>
          <w:bCs/>
          <w:iCs/>
          <w:color w:val="000000"/>
          <w:sz w:val="20"/>
          <w:szCs w:val="20"/>
        </w:rPr>
        <w:t>оптовики посылочной торговли</w:t>
      </w:r>
      <w:r>
        <w:rPr>
          <w:bCs/>
          <w:iCs/>
          <w:color w:val="000000"/>
          <w:sz w:val="20"/>
          <w:szCs w:val="20"/>
        </w:rPr>
        <w:t>,</w:t>
      </w:r>
      <w:r w:rsidR="00852124" w:rsidRPr="00527948">
        <w:rPr>
          <w:bCs/>
          <w:iCs/>
          <w:color w:val="000000"/>
          <w:sz w:val="20"/>
          <w:szCs w:val="20"/>
        </w:rPr>
        <w:t xml:space="preserve"> </w:t>
      </w:r>
      <w:r w:rsidR="00852124" w:rsidRPr="00527948">
        <w:rPr>
          <w:color w:val="000000"/>
          <w:sz w:val="20"/>
          <w:szCs w:val="20"/>
        </w:rPr>
        <w:t>занимаю</w:t>
      </w:r>
      <w:r>
        <w:rPr>
          <w:color w:val="000000"/>
          <w:sz w:val="20"/>
          <w:szCs w:val="20"/>
        </w:rPr>
        <w:t>щие</w:t>
      </w:r>
      <w:r w:rsidR="00852124" w:rsidRPr="00527948">
        <w:rPr>
          <w:color w:val="000000"/>
          <w:sz w:val="20"/>
          <w:szCs w:val="20"/>
        </w:rPr>
        <w:t>ся рассылкой кат</w:t>
      </w:r>
      <w:r w:rsidR="00852124" w:rsidRPr="00527948">
        <w:rPr>
          <w:color w:val="000000"/>
          <w:sz w:val="20"/>
          <w:szCs w:val="20"/>
        </w:rPr>
        <w:t>а</w:t>
      </w:r>
      <w:r w:rsidR="00852124" w:rsidRPr="00527948">
        <w:rPr>
          <w:color w:val="000000"/>
          <w:sz w:val="20"/>
          <w:szCs w:val="20"/>
        </w:rPr>
        <w:t>логов косметик</w:t>
      </w:r>
      <w:r>
        <w:rPr>
          <w:color w:val="000000"/>
          <w:sz w:val="20"/>
          <w:szCs w:val="20"/>
        </w:rPr>
        <w:t>и</w:t>
      </w:r>
      <w:r w:rsidR="00852124" w:rsidRPr="00527948">
        <w:rPr>
          <w:color w:val="000000"/>
          <w:sz w:val="20"/>
          <w:szCs w:val="20"/>
        </w:rPr>
        <w:t>, ювелирны</w:t>
      </w:r>
      <w:r>
        <w:rPr>
          <w:color w:val="000000"/>
          <w:sz w:val="20"/>
          <w:szCs w:val="20"/>
        </w:rPr>
        <w:t>х</w:t>
      </w:r>
      <w:r w:rsidR="00852124" w:rsidRPr="00527948">
        <w:rPr>
          <w:color w:val="000000"/>
          <w:sz w:val="20"/>
          <w:szCs w:val="20"/>
        </w:rPr>
        <w:t xml:space="preserve"> издели</w:t>
      </w:r>
      <w:r>
        <w:rPr>
          <w:color w:val="000000"/>
          <w:sz w:val="20"/>
          <w:szCs w:val="20"/>
        </w:rPr>
        <w:t>й</w:t>
      </w:r>
      <w:r w:rsidR="00852124" w:rsidRPr="00527948">
        <w:rPr>
          <w:color w:val="000000"/>
          <w:sz w:val="20"/>
          <w:szCs w:val="20"/>
        </w:rPr>
        <w:t>, пищевы</w:t>
      </w:r>
      <w:r>
        <w:rPr>
          <w:color w:val="000000"/>
          <w:sz w:val="20"/>
          <w:szCs w:val="20"/>
        </w:rPr>
        <w:t>х</w:t>
      </w:r>
      <w:r w:rsidR="00852124" w:rsidRPr="00527948">
        <w:rPr>
          <w:color w:val="000000"/>
          <w:sz w:val="20"/>
          <w:szCs w:val="20"/>
        </w:rPr>
        <w:t xml:space="preserve"> деликатес</w:t>
      </w:r>
      <w:r>
        <w:rPr>
          <w:color w:val="000000"/>
          <w:sz w:val="20"/>
          <w:szCs w:val="20"/>
        </w:rPr>
        <w:t>ов</w:t>
      </w:r>
      <w:r w:rsidR="00852124" w:rsidRPr="00527948">
        <w:rPr>
          <w:color w:val="000000"/>
          <w:sz w:val="20"/>
          <w:szCs w:val="20"/>
        </w:rPr>
        <w:t xml:space="preserve"> и други</w:t>
      </w:r>
      <w:r>
        <w:rPr>
          <w:color w:val="000000"/>
          <w:sz w:val="20"/>
          <w:szCs w:val="20"/>
        </w:rPr>
        <w:t>х</w:t>
      </w:r>
      <w:r w:rsidR="00852124" w:rsidRPr="00527948">
        <w:rPr>
          <w:color w:val="000000"/>
          <w:sz w:val="20"/>
          <w:szCs w:val="20"/>
        </w:rPr>
        <w:t xml:space="preserve"> мелки</w:t>
      </w:r>
      <w:r>
        <w:rPr>
          <w:color w:val="000000"/>
          <w:sz w:val="20"/>
          <w:szCs w:val="20"/>
        </w:rPr>
        <w:t>х</w:t>
      </w:r>
      <w:r w:rsidR="00852124" w:rsidRPr="00527948">
        <w:rPr>
          <w:color w:val="000000"/>
          <w:sz w:val="20"/>
          <w:szCs w:val="20"/>
        </w:rPr>
        <w:t xml:space="preserve"> товар</w:t>
      </w:r>
      <w:r>
        <w:rPr>
          <w:color w:val="000000"/>
          <w:sz w:val="20"/>
          <w:szCs w:val="20"/>
        </w:rPr>
        <w:t>ов</w:t>
      </w:r>
      <w:r w:rsidR="00852124" w:rsidRPr="00527948">
        <w:rPr>
          <w:color w:val="000000"/>
          <w:sz w:val="20"/>
          <w:szCs w:val="20"/>
        </w:rPr>
        <w:t xml:space="preserve"> розничным клиентам и различного рода учреждениям. Их основными заказчиками являются коммерческие предприятия, ра</w:t>
      </w:r>
      <w:r w:rsidR="00852124" w:rsidRPr="00527948">
        <w:rPr>
          <w:color w:val="000000"/>
          <w:sz w:val="20"/>
          <w:szCs w:val="20"/>
        </w:rPr>
        <w:t>с</w:t>
      </w:r>
      <w:r w:rsidR="00852124" w:rsidRPr="00527948">
        <w:rPr>
          <w:color w:val="000000"/>
          <w:sz w:val="20"/>
          <w:szCs w:val="20"/>
        </w:rPr>
        <w:lastRenderedPageBreak/>
        <w:t>положенные в близлежащих районах. Они могут осуществлять услуги по доставке почтой.</w:t>
      </w:r>
    </w:p>
    <w:p w:rsidR="00852124" w:rsidRPr="00527948" w:rsidRDefault="00852124" w:rsidP="001457CA">
      <w:pPr>
        <w:shd w:val="clear" w:color="auto" w:fill="FFFFFF"/>
        <w:spacing w:line="238" w:lineRule="auto"/>
        <w:ind w:firstLine="284"/>
        <w:jc w:val="both"/>
        <w:rPr>
          <w:sz w:val="20"/>
          <w:szCs w:val="20"/>
        </w:rPr>
      </w:pPr>
      <w:r w:rsidRPr="00527948">
        <w:rPr>
          <w:color w:val="000000"/>
          <w:sz w:val="20"/>
          <w:szCs w:val="20"/>
        </w:rPr>
        <w:t>В группе агентов и брокеров хранением и материальной обрабо</w:t>
      </w:r>
      <w:r w:rsidRPr="00527948">
        <w:rPr>
          <w:color w:val="000000"/>
          <w:sz w:val="20"/>
          <w:szCs w:val="20"/>
        </w:rPr>
        <w:t>т</w:t>
      </w:r>
      <w:r w:rsidRPr="00527948">
        <w:rPr>
          <w:color w:val="000000"/>
          <w:sz w:val="20"/>
          <w:szCs w:val="20"/>
        </w:rPr>
        <w:t>кой товаров занимаются только агенты по закупкам и оптовики-комиссионеры, однако перечень предоставляемых ими услуг гораздо меньше. К этой группе можно отнести:</w:t>
      </w:r>
    </w:p>
    <w:p w:rsidR="00852124" w:rsidRPr="00527948" w:rsidRDefault="00F95A06" w:rsidP="001457CA">
      <w:pPr>
        <w:shd w:val="clear" w:color="auto" w:fill="FFFFFF"/>
        <w:spacing w:line="238" w:lineRule="auto"/>
        <w:ind w:firstLine="284"/>
        <w:jc w:val="both"/>
        <w:rPr>
          <w:sz w:val="20"/>
          <w:szCs w:val="20"/>
        </w:rPr>
      </w:pPr>
      <w:r>
        <w:rPr>
          <w:bCs/>
          <w:iCs/>
          <w:color w:val="000000"/>
          <w:sz w:val="20"/>
          <w:szCs w:val="20"/>
        </w:rPr>
        <w:t>– </w:t>
      </w:r>
      <w:r w:rsidR="00852124" w:rsidRPr="00527948">
        <w:rPr>
          <w:bCs/>
          <w:iCs/>
          <w:color w:val="000000"/>
          <w:sz w:val="20"/>
          <w:szCs w:val="20"/>
        </w:rPr>
        <w:t xml:space="preserve">агентов по закупкам, </w:t>
      </w:r>
      <w:r w:rsidR="00852124" w:rsidRPr="00527948">
        <w:rPr>
          <w:color w:val="000000"/>
          <w:sz w:val="20"/>
          <w:szCs w:val="20"/>
        </w:rPr>
        <w:t>которые поддерживают долговременные о</w:t>
      </w:r>
      <w:r w:rsidR="00852124" w:rsidRPr="00527948">
        <w:rPr>
          <w:color w:val="000000"/>
          <w:sz w:val="20"/>
          <w:szCs w:val="20"/>
        </w:rPr>
        <w:t>т</w:t>
      </w:r>
      <w:r w:rsidR="00852124" w:rsidRPr="00527948">
        <w:rPr>
          <w:color w:val="000000"/>
          <w:sz w:val="20"/>
          <w:szCs w:val="20"/>
        </w:rPr>
        <w:t>ношения с покупателями и осуществляют для них закупку необход</w:t>
      </w:r>
      <w:r w:rsidR="00852124" w:rsidRPr="00527948">
        <w:rPr>
          <w:color w:val="000000"/>
          <w:sz w:val="20"/>
          <w:szCs w:val="20"/>
        </w:rPr>
        <w:t>и</w:t>
      </w:r>
      <w:r w:rsidR="00852124" w:rsidRPr="00527948">
        <w:rPr>
          <w:color w:val="000000"/>
          <w:sz w:val="20"/>
          <w:szCs w:val="20"/>
        </w:rPr>
        <w:t>мых товаров по максимально низким ценам. Агенты по закупкам о</w:t>
      </w:r>
      <w:r w:rsidR="00852124" w:rsidRPr="00527948">
        <w:rPr>
          <w:color w:val="000000"/>
          <w:sz w:val="20"/>
          <w:szCs w:val="20"/>
        </w:rPr>
        <w:t>б</w:t>
      </w:r>
      <w:r w:rsidR="00852124" w:rsidRPr="00527948">
        <w:rPr>
          <w:color w:val="000000"/>
          <w:sz w:val="20"/>
          <w:szCs w:val="20"/>
        </w:rPr>
        <w:t>ладают знаниями рынка;</w:t>
      </w:r>
    </w:p>
    <w:p w:rsidR="00C4009A" w:rsidRDefault="00F95A06" w:rsidP="001457CA">
      <w:pPr>
        <w:shd w:val="clear" w:color="auto" w:fill="FFFFFF"/>
        <w:spacing w:line="238" w:lineRule="auto"/>
        <w:ind w:firstLine="284"/>
        <w:jc w:val="both"/>
        <w:rPr>
          <w:color w:val="000000"/>
          <w:sz w:val="20"/>
          <w:szCs w:val="20"/>
        </w:rPr>
      </w:pPr>
      <w:r>
        <w:rPr>
          <w:bCs/>
          <w:iCs/>
          <w:color w:val="000000"/>
          <w:sz w:val="20"/>
          <w:szCs w:val="20"/>
        </w:rPr>
        <w:t>– </w:t>
      </w:r>
      <w:r w:rsidR="00852124" w:rsidRPr="00527948">
        <w:rPr>
          <w:bCs/>
          <w:iCs/>
          <w:color w:val="000000"/>
          <w:sz w:val="20"/>
          <w:szCs w:val="20"/>
        </w:rPr>
        <w:t xml:space="preserve">оптовиков-комиссионеров </w:t>
      </w:r>
      <w:r w:rsidR="00852124" w:rsidRPr="00527948">
        <w:rPr>
          <w:color w:val="000000"/>
          <w:sz w:val="20"/>
          <w:szCs w:val="20"/>
        </w:rPr>
        <w:t>(оптовые фирмы-комиссионеры), к</w:t>
      </w:r>
      <w:r w:rsidR="00852124" w:rsidRPr="00527948">
        <w:rPr>
          <w:color w:val="000000"/>
          <w:sz w:val="20"/>
          <w:szCs w:val="20"/>
        </w:rPr>
        <w:t>о</w:t>
      </w:r>
      <w:r w:rsidR="00852124" w:rsidRPr="00527948">
        <w:rPr>
          <w:color w:val="000000"/>
          <w:sz w:val="20"/>
          <w:szCs w:val="20"/>
        </w:rPr>
        <w:t>торые обычно имеют ликвидные товары, которые они продают от св</w:t>
      </w:r>
      <w:r w:rsidR="00852124" w:rsidRPr="00527948">
        <w:rPr>
          <w:color w:val="000000"/>
          <w:sz w:val="20"/>
          <w:szCs w:val="20"/>
        </w:rPr>
        <w:t>о</w:t>
      </w:r>
      <w:r w:rsidR="00852124" w:rsidRPr="00527948">
        <w:rPr>
          <w:color w:val="000000"/>
          <w:sz w:val="20"/>
          <w:szCs w:val="20"/>
        </w:rPr>
        <w:t xml:space="preserve">его имени, но </w:t>
      </w:r>
      <w:r>
        <w:rPr>
          <w:color w:val="000000"/>
          <w:sz w:val="20"/>
          <w:szCs w:val="20"/>
        </w:rPr>
        <w:t>з</w:t>
      </w:r>
      <w:r w:rsidR="00852124" w:rsidRPr="00527948">
        <w:rPr>
          <w:color w:val="000000"/>
          <w:sz w:val="20"/>
          <w:szCs w:val="20"/>
        </w:rPr>
        <w:t>а счет владельцев. Располагают офисом и складскими мощностями. Они предоставляют спектр различных дополнительных услуг (в том числе логистических).</w:t>
      </w:r>
    </w:p>
    <w:p w:rsidR="00852124" w:rsidRPr="00527948" w:rsidRDefault="00852124" w:rsidP="001457CA">
      <w:pPr>
        <w:shd w:val="clear" w:color="auto" w:fill="FFFFFF"/>
        <w:spacing w:line="238" w:lineRule="auto"/>
        <w:ind w:firstLine="284"/>
        <w:jc w:val="both"/>
        <w:rPr>
          <w:sz w:val="20"/>
          <w:szCs w:val="20"/>
        </w:rPr>
      </w:pPr>
      <w:r w:rsidRPr="00527948">
        <w:rPr>
          <w:color w:val="000000"/>
          <w:sz w:val="20"/>
          <w:szCs w:val="20"/>
        </w:rPr>
        <w:t>Зависимые оптовые предприятия (оптовые филиалы промышле</w:t>
      </w:r>
      <w:r w:rsidRPr="00527948">
        <w:rPr>
          <w:color w:val="000000"/>
          <w:sz w:val="20"/>
          <w:szCs w:val="20"/>
        </w:rPr>
        <w:t>н</w:t>
      </w:r>
      <w:r w:rsidRPr="00527948">
        <w:rPr>
          <w:color w:val="000000"/>
          <w:sz w:val="20"/>
          <w:szCs w:val="20"/>
        </w:rPr>
        <w:t>ных компаний) представляют собой третью основную разновидность предприятий оптовой торговли. Их представителем, имеющим склад, является сбытовое отделение.</w:t>
      </w:r>
    </w:p>
    <w:p w:rsidR="00852124" w:rsidRPr="00C4009A" w:rsidRDefault="00852124" w:rsidP="001457CA">
      <w:pPr>
        <w:shd w:val="clear" w:color="auto" w:fill="FFFFFF"/>
        <w:spacing w:line="238" w:lineRule="auto"/>
        <w:ind w:firstLine="284"/>
        <w:jc w:val="both"/>
        <w:rPr>
          <w:sz w:val="20"/>
          <w:szCs w:val="20"/>
        </w:rPr>
      </w:pPr>
      <w:r w:rsidRPr="00527948">
        <w:rPr>
          <w:bCs/>
          <w:iCs/>
          <w:color w:val="000000"/>
          <w:sz w:val="20"/>
          <w:szCs w:val="20"/>
        </w:rPr>
        <w:t xml:space="preserve">Сбытовые отделения </w:t>
      </w:r>
      <w:r w:rsidRPr="00527948">
        <w:rPr>
          <w:color w:val="000000"/>
          <w:sz w:val="20"/>
          <w:szCs w:val="20"/>
        </w:rPr>
        <w:t>(оптовые базы промышленных компаний) предоставляют различного рода складские услуги. Сбытовые отдел</w:t>
      </w:r>
      <w:r w:rsidRPr="00527948">
        <w:rPr>
          <w:color w:val="000000"/>
          <w:sz w:val="20"/>
          <w:szCs w:val="20"/>
        </w:rPr>
        <w:t>е</w:t>
      </w:r>
      <w:r w:rsidRPr="00C4009A">
        <w:rPr>
          <w:color w:val="000000"/>
          <w:sz w:val="20"/>
          <w:szCs w:val="20"/>
        </w:rPr>
        <w:t>ния встречаются в таких сферах производства, как лесная промышле</w:t>
      </w:r>
      <w:r w:rsidRPr="00C4009A">
        <w:rPr>
          <w:color w:val="000000"/>
          <w:sz w:val="20"/>
          <w:szCs w:val="20"/>
        </w:rPr>
        <w:t>н</w:t>
      </w:r>
      <w:r w:rsidRPr="00C4009A">
        <w:rPr>
          <w:color w:val="000000"/>
          <w:sz w:val="20"/>
          <w:szCs w:val="20"/>
        </w:rPr>
        <w:t>ность, производство автомобильных запасных частей и др.</w:t>
      </w:r>
    </w:p>
    <w:p w:rsidR="00852124" w:rsidRPr="00527948" w:rsidRDefault="00B04F7C" w:rsidP="001457CA">
      <w:pPr>
        <w:shd w:val="clear" w:color="auto" w:fill="FFFFFF"/>
        <w:spacing w:line="238" w:lineRule="auto"/>
        <w:ind w:firstLine="284"/>
        <w:jc w:val="both"/>
        <w:rPr>
          <w:sz w:val="20"/>
          <w:szCs w:val="20"/>
        </w:rPr>
      </w:pPr>
      <w:r>
        <w:rPr>
          <w:noProof/>
          <w:sz w:val="20"/>
          <w:szCs w:val="20"/>
        </w:rPr>
        <w:pict>
          <v:line id="_x0000_s1122" style="position:absolute;left:0;text-align:left;z-index:251743232;mso-position-horizontal-relative:margin" from="719.3pt,378pt" to="719.3pt,512.9pt" o:allowincell="f" strokeweight=".7pt">
            <w10:wrap anchorx="margin"/>
          </v:line>
        </w:pict>
      </w:r>
      <w:r>
        <w:rPr>
          <w:noProof/>
          <w:sz w:val="20"/>
          <w:szCs w:val="20"/>
        </w:rPr>
        <w:pict>
          <v:line id="_x0000_s1123" style="position:absolute;left:0;text-align:left;z-index:251744256;mso-position-horizontal-relative:margin" from="723.1pt,594pt" to="723.1pt,623.75pt" o:allowincell="f" strokeweight=".25pt">
            <w10:wrap anchorx="margin"/>
          </v:line>
        </w:pict>
      </w:r>
      <w:r>
        <w:rPr>
          <w:noProof/>
          <w:sz w:val="20"/>
          <w:szCs w:val="20"/>
        </w:rPr>
        <w:pict>
          <v:line id="_x0000_s1124" style="position:absolute;left:0;text-align:left;z-index:251745280;mso-position-horizontal-relative:margin" from="723.1pt,614.15pt" to="723.1pt,643.9pt" o:allowincell="f" strokeweight=".25pt">
            <w10:wrap anchorx="margin"/>
          </v:line>
        </w:pict>
      </w:r>
      <w:r w:rsidR="00852124" w:rsidRPr="00C4009A">
        <w:rPr>
          <w:color w:val="000000"/>
          <w:sz w:val="20"/>
          <w:szCs w:val="20"/>
        </w:rPr>
        <w:t>В ряде отраслей экономики имеются собственные специализир</w:t>
      </w:r>
      <w:r w:rsidR="00852124" w:rsidRPr="00C4009A">
        <w:rPr>
          <w:color w:val="000000"/>
          <w:sz w:val="20"/>
          <w:szCs w:val="20"/>
        </w:rPr>
        <w:t>о</w:t>
      </w:r>
      <w:r w:rsidR="00852124" w:rsidRPr="00C4009A">
        <w:rPr>
          <w:color w:val="000000"/>
          <w:sz w:val="20"/>
          <w:szCs w:val="20"/>
        </w:rPr>
        <w:t>ванные оптовые орга</w:t>
      </w:r>
      <w:r w:rsidR="00852124" w:rsidRPr="00527948">
        <w:rPr>
          <w:color w:val="000000"/>
          <w:sz w:val="20"/>
          <w:szCs w:val="20"/>
        </w:rPr>
        <w:t>низации, занимающиеся</w:t>
      </w:r>
      <w:r w:rsidR="00CB6C5B">
        <w:rPr>
          <w:color w:val="000000"/>
          <w:sz w:val="20"/>
          <w:szCs w:val="20"/>
        </w:rPr>
        <w:t>:</w:t>
      </w:r>
    </w:p>
    <w:p w:rsidR="00852124" w:rsidRPr="00527948" w:rsidRDefault="002F6BD8" w:rsidP="001457CA">
      <w:pPr>
        <w:widowControl w:val="0"/>
        <w:shd w:val="clear" w:color="auto" w:fill="FFFFFF"/>
        <w:tabs>
          <w:tab w:val="left" w:pos="907"/>
        </w:tabs>
        <w:autoSpaceDE w:val="0"/>
        <w:autoSpaceDN w:val="0"/>
        <w:adjustRightInd w:val="0"/>
        <w:spacing w:line="238" w:lineRule="auto"/>
        <w:ind w:left="284"/>
        <w:rPr>
          <w:color w:val="000000"/>
          <w:position w:val="3"/>
          <w:sz w:val="20"/>
          <w:szCs w:val="20"/>
        </w:rPr>
      </w:pPr>
      <w:r>
        <w:rPr>
          <w:color w:val="000000"/>
          <w:position w:val="3"/>
          <w:sz w:val="20"/>
          <w:szCs w:val="20"/>
        </w:rPr>
        <w:t>–</w:t>
      </w:r>
      <w:r w:rsidR="007F72AC">
        <w:rPr>
          <w:color w:val="000000"/>
          <w:position w:val="3"/>
          <w:sz w:val="20"/>
          <w:szCs w:val="20"/>
        </w:rPr>
        <w:t> </w:t>
      </w:r>
      <w:r>
        <w:rPr>
          <w:color w:val="000000"/>
          <w:position w:val="3"/>
          <w:sz w:val="20"/>
          <w:szCs w:val="20"/>
        </w:rPr>
        <w:t>д</w:t>
      </w:r>
      <w:r w:rsidR="00852124" w:rsidRPr="00527948">
        <w:rPr>
          <w:color w:val="000000"/>
          <w:position w:val="3"/>
          <w:sz w:val="20"/>
          <w:szCs w:val="20"/>
        </w:rPr>
        <w:t>истрибьюцией продуктов нефтепереработки;</w:t>
      </w:r>
    </w:p>
    <w:p w:rsidR="00852124" w:rsidRPr="00527948" w:rsidRDefault="00CB6C5B" w:rsidP="001457CA">
      <w:pPr>
        <w:widowControl w:val="0"/>
        <w:shd w:val="clear" w:color="auto" w:fill="FFFFFF"/>
        <w:tabs>
          <w:tab w:val="left" w:pos="907"/>
        </w:tabs>
        <w:autoSpaceDE w:val="0"/>
        <w:autoSpaceDN w:val="0"/>
        <w:adjustRightInd w:val="0"/>
        <w:spacing w:line="238" w:lineRule="auto"/>
        <w:ind w:left="284"/>
        <w:rPr>
          <w:color w:val="000000"/>
          <w:sz w:val="20"/>
          <w:szCs w:val="20"/>
        </w:rPr>
      </w:pPr>
      <w:r w:rsidRPr="00527948">
        <w:rPr>
          <w:bCs/>
          <w:color w:val="000000"/>
          <w:sz w:val="20"/>
          <w:szCs w:val="20"/>
        </w:rPr>
        <w:t>–</w:t>
      </w:r>
      <w:r w:rsidR="00C4009A">
        <w:rPr>
          <w:bCs/>
          <w:color w:val="000000"/>
          <w:sz w:val="20"/>
          <w:szCs w:val="20"/>
        </w:rPr>
        <w:t> </w:t>
      </w:r>
      <w:r w:rsidR="00852124" w:rsidRPr="00527948">
        <w:rPr>
          <w:color w:val="000000"/>
          <w:sz w:val="20"/>
          <w:szCs w:val="20"/>
        </w:rPr>
        <w:t>дистрибьюцией сельскохозяйственной продукции.</w:t>
      </w:r>
    </w:p>
    <w:p w:rsidR="00852124" w:rsidRPr="00527948" w:rsidRDefault="00852124" w:rsidP="001457CA">
      <w:pPr>
        <w:shd w:val="clear" w:color="auto" w:fill="FFFFFF"/>
        <w:spacing w:line="238" w:lineRule="auto"/>
        <w:ind w:firstLine="284"/>
        <w:jc w:val="both"/>
        <w:rPr>
          <w:sz w:val="20"/>
          <w:szCs w:val="20"/>
        </w:rPr>
      </w:pPr>
      <w:r w:rsidRPr="00527948">
        <w:rPr>
          <w:color w:val="000000"/>
          <w:sz w:val="20"/>
          <w:szCs w:val="20"/>
        </w:rPr>
        <w:t>Оптовые нефтебазы продают и доставляют нефтепродукты автоз</w:t>
      </w:r>
      <w:r w:rsidRPr="00527948">
        <w:rPr>
          <w:color w:val="000000"/>
          <w:sz w:val="20"/>
          <w:szCs w:val="20"/>
        </w:rPr>
        <w:t>а</w:t>
      </w:r>
      <w:r w:rsidRPr="00527948">
        <w:rPr>
          <w:color w:val="000000"/>
          <w:sz w:val="20"/>
          <w:szCs w:val="20"/>
        </w:rPr>
        <w:t>правочным станциям, другим предприятиям розничной торговли и предприятиям, занимающимся дальнейшей переработкой нефти.</w:t>
      </w:r>
    </w:p>
    <w:p w:rsidR="00852124" w:rsidRPr="00527948" w:rsidRDefault="00852124" w:rsidP="001457CA">
      <w:pPr>
        <w:shd w:val="clear" w:color="auto" w:fill="FFFFFF"/>
        <w:spacing w:line="238" w:lineRule="auto"/>
        <w:ind w:firstLine="284"/>
        <w:jc w:val="both"/>
        <w:rPr>
          <w:sz w:val="20"/>
          <w:szCs w:val="20"/>
        </w:rPr>
      </w:pPr>
      <w:r w:rsidRPr="00527948">
        <w:rPr>
          <w:color w:val="000000"/>
          <w:sz w:val="20"/>
          <w:szCs w:val="20"/>
        </w:rPr>
        <w:t>Оптовики, занятые дистрибьюцией сельхозпродукции, скупают ее у фермеров и собирают в крупные партии для отгрузки предприятиям пищевой промышленности, хлебозаводам, пекарням и покупателям от имени государственных учреждений.</w:t>
      </w:r>
    </w:p>
    <w:p w:rsidR="00852124" w:rsidRPr="00527948" w:rsidRDefault="00852124" w:rsidP="001457CA">
      <w:pPr>
        <w:shd w:val="clear" w:color="auto" w:fill="FFFFFF"/>
        <w:spacing w:line="238" w:lineRule="auto"/>
        <w:ind w:firstLine="284"/>
        <w:jc w:val="both"/>
        <w:rPr>
          <w:sz w:val="20"/>
          <w:szCs w:val="20"/>
        </w:rPr>
      </w:pPr>
      <w:r w:rsidRPr="00527948">
        <w:rPr>
          <w:color w:val="000000"/>
          <w:sz w:val="20"/>
          <w:szCs w:val="20"/>
        </w:rPr>
        <w:t>Оптовые предприятия, не имеющие складов, предоставляют огр</w:t>
      </w:r>
      <w:r w:rsidRPr="00527948">
        <w:rPr>
          <w:color w:val="000000"/>
          <w:sz w:val="20"/>
          <w:szCs w:val="20"/>
        </w:rPr>
        <w:t>а</w:t>
      </w:r>
      <w:r w:rsidRPr="00527948">
        <w:rPr>
          <w:color w:val="000000"/>
          <w:sz w:val="20"/>
          <w:szCs w:val="20"/>
        </w:rPr>
        <w:t>ниченный спектр функций и услуг.</w:t>
      </w:r>
      <w:r w:rsidR="00C4009A">
        <w:rPr>
          <w:color w:val="000000"/>
          <w:sz w:val="20"/>
          <w:szCs w:val="20"/>
        </w:rPr>
        <w:t xml:space="preserve"> </w:t>
      </w:r>
      <w:r w:rsidRPr="00527948">
        <w:rPr>
          <w:iCs/>
          <w:color w:val="000000"/>
          <w:sz w:val="20"/>
          <w:szCs w:val="20"/>
        </w:rPr>
        <w:t>Среди независимых оптовых пре</w:t>
      </w:r>
      <w:r w:rsidRPr="00527948">
        <w:rPr>
          <w:iCs/>
          <w:color w:val="000000"/>
          <w:sz w:val="20"/>
          <w:szCs w:val="20"/>
        </w:rPr>
        <w:t>д</w:t>
      </w:r>
      <w:r w:rsidRPr="00527948">
        <w:rPr>
          <w:iCs/>
          <w:color w:val="000000"/>
          <w:sz w:val="20"/>
          <w:szCs w:val="20"/>
        </w:rPr>
        <w:t xml:space="preserve">приятий, </w:t>
      </w:r>
      <w:r w:rsidRPr="00527948">
        <w:rPr>
          <w:color w:val="000000"/>
          <w:sz w:val="20"/>
          <w:szCs w:val="20"/>
        </w:rPr>
        <w:t>не занятых складской переработкой грузов, можно выделить оптовиков-коммивояжеров и оптовиков-организаторов.</w:t>
      </w:r>
    </w:p>
    <w:p w:rsidR="00852124" w:rsidRPr="00527948" w:rsidRDefault="00852124" w:rsidP="001457CA">
      <w:pPr>
        <w:shd w:val="clear" w:color="auto" w:fill="FFFFFF"/>
        <w:spacing w:line="238" w:lineRule="auto"/>
        <w:ind w:firstLine="284"/>
        <w:jc w:val="both"/>
        <w:rPr>
          <w:sz w:val="20"/>
          <w:szCs w:val="20"/>
        </w:rPr>
      </w:pPr>
      <w:r w:rsidRPr="00527948">
        <w:rPr>
          <w:iCs/>
          <w:color w:val="000000"/>
          <w:sz w:val="20"/>
          <w:szCs w:val="20"/>
        </w:rPr>
        <w:t xml:space="preserve">Оптовики-коммивояжеры </w:t>
      </w:r>
      <w:r w:rsidRPr="00527948">
        <w:rPr>
          <w:color w:val="000000"/>
          <w:sz w:val="20"/>
          <w:szCs w:val="20"/>
        </w:rPr>
        <w:t>продают и осуществляют доставку тов</w:t>
      </w:r>
      <w:r w:rsidRPr="00527948">
        <w:rPr>
          <w:color w:val="000000"/>
          <w:sz w:val="20"/>
          <w:szCs w:val="20"/>
        </w:rPr>
        <w:t>а</w:t>
      </w:r>
      <w:r w:rsidRPr="00527948">
        <w:rPr>
          <w:color w:val="000000"/>
          <w:sz w:val="20"/>
          <w:szCs w:val="20"/>
        </w:rPr>
        <w:t>ра розничным покупателям. Они занимаются ограниченным ассорт</w:t>
      </w:r>
      <w:r w:rsidRPr="00527948">
        <w:rPr>
          <w:color w:val="000000"/>
          <w:sz w:val="20"/>
          <w:szCs w:val="20"/>
        </w:rPr>
        <w:t>и</w:t>
      </w:r>
      <w:r w:rsidRPr="00527948">
        <w:rPr>
          <w:color w:val="000000"/>
          <w:sz w:val="20"/>
          <w:szCs w:val="20"/>
        </w:rPr>
        <w:lastRenderedPageBreak/>
        <w:t>ментом продуктов кратковременного хранения (хлеб, молочные пр</w:t>
      </w:r>
      <w:r w:rsidRPr="00527948">
        <w:rPr>
          <w:color w:val="000000"/>
          <w:sz w:val="20"/>
          <w:szCs w:val="20"/>
        </w:rPr>
        <w:t>о</w:t>
      </w:r>
      <w:r w:rsidRPr="00527948">
        <w:rPr>
          <w:color w:val="000000"/>
          <w:sz w:val="20"/>
          <w:szCs w:val="20"/>
        </w:rPr>
        <w:t>дукты и пр.). Их клиентами являются магазины, рестораны, кафе, го</w:t>
      </w:r>
      <w:r w:rsidRPr="00527948">
        <w:rPr>
          <w:color w:val="000000"/>
          <w:sz w:val="20"/>
          <w:szCs w:val="20"/>
        </w:rPr>
        <w:t>с</w:t>
      </w:r>
      <w:r w:rsidRPr="00527948">
        <w:rPr>
          <w:color w:val="000000"/>
          <w:sz w:val="20"/>
          <w:szCs w:val="20"/>
        </w:rPr>
        <w:t>тиницы.</w:t>
      </w:r>
    </w:p>
    <w:p w:rsidR="00852124" w:rsidRPr="00527948" w:rsidRDefault="00852124" w:rsidP="001457CA">
      <w:pPr>
        <w:shd w:val="clear" w:color="auto" w:fill="FFFFFF"/>
        <w:spacing w:line="238" w:lineRule="auto"/>
        <w:ind w:firstLine="284"/>
        <w:jc w:val="both"/>
        <w:rPr>
          <w:sz w:val="20"/>
          <w:szCs w:val="20"/>
        </w:rPr>
      </w:pPr>
      <w:r w:rsidRPr="00527948">
        <w:rPr>
          <w:iCs/>
          <w:color w:val="000000"/>
          <w:sz w:val="20"/>
          <w:szCs w:val="20"/>
        </w:rPr>
        <w:t xml:space="preserve">Оптовики-организаторы </w:t>
      </w:r>
      <w:r w:rsidRPr="00527948">
        <w:rPr>
          <w:color w:val="000000"/>
          <w:sz w:val="20"/>
          <w:szCs w:val="20"/>
        </w:rPr>
        <w:t>(к ним могут относиться и оптовые макл</w:t>
      </w:r>
      <w:r w:rsidRPr="00527948">
        <w:rPr>
          <w:color w:val="000000"/>
          <w:sz w:val="20"/>
          <w:szCs w:val="20"/>
        </w:rPr>
        <w:t>е</w:t>
      </w:r>
      <w:r w:rsidRPr="00527948">
        <w:rPr>
          <w:color w:val="000000"/>
          <w:sz w:val="20"/>
          <w:szCs w:val="20"/>
        </w:rPr>
        <w:t>ры) работают с товаром, для которого характерна бестарная перевозка грузов (тяжелое оборудование, лесоматериалы, каменный уголь), и реализуют его по более низким ценам. Получив заказ, оптовик-организатор находит производителя, который отгружает товар неп</w:t>
      </w:r>
      <w:r w:rsidRPr="00527948">
        <w:rPr>
          <w:color w:val="000000"/>
          <w:sz w:val="20"/>
          <w:szCs w:val="20"/>
        </w:rPr>
        <w:t>о</w:t>
      </w:r>
      <w:r w:rsidRPr="00527948">
        <w:rPr>
          <w:color w:val="000000"/>
          <w:sz w:val="20"/>
          <w:szCs w:val="20"/>
        </w:rPr>
        <w:t xml:space="preserve">средственно покупателю, при этом он </w:t>
      </w:r>
      <w:r w:rsidRPr="00527948">
        <w:rPr>
          <w:iCs/>
          <w:color w:val="000000"/>
          <w:sz w:val="20"/>
          <w:szCs w:val="20"/>
        </w:rPr>
        <w:t>принимает на себя право собс</w:t>
      </w:r>
      <w:r w:rsidRPr="00527948">
        <w:rPr>
          <w:iCs/>
          <w:color w:val="000000"/>
          <w:sz w:val="20"/>
          <w:szCs w:val="20"/>
        </w:rPr>
        <w:t>т</w:t>
      </w:r>
      <w:r w:rsidRPr="00527948">
        <w:rPr>
          <w:iCs/>
          <w:color w:val="000000"/>
          <w:sz w:val="20"/>
          <w:szCs w:val="20"/>
        </w:rPr>
        <w:t xml:space="preserve">венности на товар </w:t>
      </w:r>
      <w:r w:rsidRPr="00527948">
        <w:rPr>
          <w:color w:val="000000"/>
          <w:sz w:val="20"/>
          <w:szCs w:val="20"/>
        </w:rPr>
        <w:t>и весь связанный с этим</w:t>
      </w:r>
      <w:r w:rsidRPr="00527948">
        <w:rPr>
          <w:iCs/>
          <w:color w:val="000000"/>
          <w:sz w:val="20"/>
          <w:szCs w:val="20"/>
        </w:rPr>
        <w:t xml:space="preserve"> риск </w:t>
      </w:r>
      <w:r w:rsidRPr="00527948">
        <w:rPr>
          <w:color w:val="000000"/>
          <w:sz w:val="20"/>
          <w:szCs w:val="20"/>
        </w:rPr>
        <w:t>с момента принятия заказа до момента завершения поставки.</w:t>
      </w:r>
    </w:p>
    <w:p w:rsidR="00852124" w:rsidRPr="00527948" w:rsidRDefault="00852124" w:rsidP="001457CA">
      <w:pPr>
        <w:shd w:val="clear" w:color="auto" w:fill="FFFFFF"/>
        <w:spacing w:line="238" w:lineRule="auto"/>
        <w:ind w:firstLine="284"/>
        <w:jc w:val="both"/>
        <w:rPr>
          <w:sz w:val="20"/>
          <w:szCs w:val="20"/>
        </w:rPr>
      </w:pPr>
      <w:r w:rsidRPr="00527948">
        <w:rPr>
          <w:iCs/>
          <w:color w:val="000000"/>
          <w:sz w:val="20"/>
          <w:szCs w:val="20"/>
        </w:rPr>
        <w:t xml:space="preserve">Агенты и брокеры </w:t>
      </w:r>
      <w:r w:rsidRPr="00527948">
        <w:rPr>
          <w:color w:val="000000"/>
          <w:sz w:val="20"/>
          <w:szCs w:val="20"/>
        </w:rPr>
        <w:t>не принимают на себя права собственности на товар. Их основной функцией является содействие купле-продаже т</w:t>
      </w:r>
      <w:r w:rsidRPr="00527948">
        <w:rPr>
          <w:color w:val="000000"/>
          <w:sz w:val="20"/>
          <w:szCs w:val="20"/>
        </w:rPr>
        <w:t>о</w:t>
      </w:r>
      <w:r w:rsidRPr="00527948">
        <w:rPr>
          <w:color w:val="000000"/>
          <w:sz w:val="20"/>
          <w:szCs w:val="20"/>
        </w:rPr>
        <w:t>варов. Обычно они специализируются либо по типу предлагаемого товарного ассортимента, либо по типу обслуживаемых ими клиентов.</w:t>
      </w:r>
    </w:p>
    <w:p w:rsidR="00852124" w:rsidRPr="00527948" w:rsidRDefault="00852124" w:rsidP="001457CA">
      <w:pPr>
        <w:shd w:val="clear" w:color="auto" w:fill="FFFFFF"/>
        <w:spacing w:line="238" w:lineRule="auto"/>
        <w:ind w:firstLine="284"/>
        <w:jc w:val="both"/>
        <w:rPr>
          <w:sz w:val="20"/>
          <w:szCs w:val="20"/>
        </w:rPr>
      </w:pPr>
      <w:r w:rsidRPr="00527948">
        <w:rPr>
          <w:iCs/>
          <w:color w:val="000000"/>
          <w:sz w:val="20"/>
          <w:szCs w:val="20"/>
        </w:rPr>
        <w:t xml:space="preserve">Товарные брокеры </w:t>
      </w:r>
      <w:r w:rsidRPr="00527948">
        <w:rPr>
          <w:color w:val="000000"/>
          <w:sz w:val="20"/>
          <w:szCs w:val="20"/>
        </w:rPr>
        <w:t>заняты сведением покупателей с продавцами и помогают им в заключении сделки, при этом они не состоят в длител</w:t>
      </w:r>
      <w:r w:rsidRPr="00527948">
        <w:rPr>
          <w:color w:val="000000"/>
          <w:sz w:val="20"/>
          <w:szCs w:val="20"/>
        </w:rPr>
        <w:t>ь</w:t>
      </w:r>
      <w:r w:rsidRPr="00527948">
        <w:rPr>
          <w:color w:val="000000"/>
          <w:sz w:val="20"/>
          <w:szCs w:val="20"/>
        </w:rPr>
        <w:t>ных договорных отношениях и не принимают на себя никакого риска.</w:t>
      </w:r>
    </w:p>
    <w:p w:rsidR="00852124" w:rsidRPr="00527948" w:rsidRDefault="00852124" w:rsidP="001457CA">
      <w:pPr>
        <w:shd w:val="clear" w:color="auto" w:fill="FFFFFF"/>
        <w:spacing w:line="238" w:lineRule="auto"/>
        <w:ind w:firstLine="284"/>
        <w:jc w:val="both"/>
        <w:rPr>
          <w:sz w:val="20"/>
          <w:szCs w:val="20"/>
        </w:rPr>
      </w:pPr>
      <w:r w:rsidRPr="00527948">
        <w:rPr>
          <w:iCs/>
          <w:color w:val="000000"/>
          <w:sz w:val="20"/>
          <w:szCs w:val="20"/>
        </w:rPr>
        <w:t xml:space="preserve">Промышленные агенты </w:t>
      </w:r>
      <w:r w:rsidRPr="00527948">
        <w:rPr>
          <w:color w:val="000000"/>
          <w:sz w:val="20"/>
          <w:szCs w:val="20"/>
        </w:rPr>
        <w:t>(агенты производителей) участвуют в ре</w:t>
      </w:r>
      <w:r w:rsidRPr="00527948">
        <w:rPr>
          <w:color w:val="000000"/>
          <w:sz w:val="20"/>
          <w:szCs w:val="20"/>
        </w:rPr>
        <w:t>а</w:t>
      </w:r>
      <w:r w:rsidRPr="00527948">
        <w:rPr>
          <w:color w:val="000000"/>
          <w:sz w:val="20"/>
          <w:szCs w:val="20"/>
        </w:rPr>
        <w:t>лизации только части продукции поставщика, могут включать в ассо</w:t>
      </w:r>
      <w:r w:rsidRPr="00527948">
        <w:rPr>
          <w:color w:val="000000"/>
          <w:sz w:val="20"/>
          <w:szCs w:val="20"/>
        </w:rPr>
        <w:t>р</w:t>
      </w:r>
      <w:r w:rsidRPr="00527948">
        <w:rPr>
          <w:color w:val="000000"/>
          <w:sz w:val="20"/>
          <w:szCs w:val="20"/>
        </w:rPr>
        <w:t>тимент продукцию не конкурирующих между собой производителей, заключая официальное письменное соглашение с каждым производ</w:t>
      </w:r>
      <w:r w:rsidRPr="00527948">
        <w:rPr>
          <w:color w:val="000000"/>
          <w:sz w:val="20"/>
          <w:szCs w:val="20"/>
        </w:rPr>
        <w:t>и</w:t>
      </w:r>
      <w:r w:rsidRPr="00527948">
        <w:rPr>
          <w:color w:val="000000"/>
          <w:sz w:val="20"/>
          <w:szCs w:val="20"/>
        </w:rPr>
        <w:t>телем в отношении политики цен, территориальных границ деятельн</w:t>
      </w:r>
      <w:r w:rsidRPr="00527948">
        <w:rPr>
          <w:color w:val="000000"/>
          <w:sz w:val="20"/>
          <w:szCs w:val="20"/>
        </w:rPr>
        <w:t>о</w:t>
      </w:r>
      <w:r w:rsidRPr="00527948">
        <w:rPr>
          <w:color w:val="000000"/>
          <w:sz w:val="20"/>
          <w:szCs w:val="20"/>
        </w:rPr>
        <w:t>сти, процедуры прохождения заказов, условий доставки товаров и ра</w:t>
      </w:r>
      <w:r w:rsidRPr="00527948">
        <w:rPr>
          <w:color w:val="000000"/>
          <w:sz w:val="20"/>
          <w:szCs w:val="20"/>
        </w:rPr>
        <w:t>з</w:t>
      </w:r>
      <w:r w:rsidRPr="00527948">
        <w:rPr>
          <w:color w:val="000000"/>
          <w:sz w:val="20"/>
          <w:szCs w:val="20"/>
        </w:rPr>
        <w:t>меров комиссионных вознаграждений. Промышленные агенты хорошо знакомы с товарным ассортиментом каждого производителя и орган</w:t>
      </w:r>
      <w:r w:rsidRPr="00527948">
        <w:rPr>
          <w:color w:val="000000"/>
          <w:sz w:val="20"/>
          <w:szCs w:val="20"/>
        </w:rPr>
        <w:t>и</w:t>
      </w:r>
      <w:r w:rsidRPr="00527948">
        <w:rPr>
          <w:color w:val="000000"/>
          <w:sz w:val="20"/>
          <w:szCs w:val="20"/>
        </w:rPr>
        <w:t>зуют распределение их товаров, опираясь на свои широкие контакты с покупателями.</w:t>
      </w:r>
    </w:p>
    <w:p w:rsidR="00852124" w:rsidRPr="00527948" w:rsidRDefault="00852124" w:rsidP="001457CA">
      <w:pPr>
        <w:shd w:val="clear" w:color="auto" w:fill="FFFFFF"/>
        <w:spacing w:line="238" w:lineRule="auto"/>
        <w:ind w:firstLine="284"/>
        <w:jc w:val="both"/>
        <w:rPr>
          <w:sz w:val="20"/>
          <w:szCs w:val="20"/>
        </w:rPr>
      </w:pPr>
      <w:r w:rsidRPr="00527948">
        <w:rPr>
          <w:iCs/>
          <w:color w:val="000000"/>
          <w:sz w:val="20"/>
          <w:szCs w:val="20"/>
        </w:rPr>
        <w:t xml:space="preserve">Полномочные агенты </w:t>
      </w:r>
      <w:r w:rsidRPr="00527948">
        <w:rPr>
          <w:color w:val="000000"/>
          <w:sz w:val="20"/>
          <w:szCs w:val="20"/>
        </w:rPr>
        <w:t>(сбытовые агенты) имеют дело с небольшими промышленными фирмами на протяжении длительного периода и з</w:t>
      </w:r>
      <w:r w:rsidRPr="00527948">
        <w:rPr>
          <w:color w:val="000000"/>
          <w:sz w:val="20"/>
          <w:szCs w:val="20"/>
        </w:rPr>
        <w:t>а</w:t>
      </w:r>
      <w:r w:rsidRPr="00527948">
        <w:rPr>
          <w:color w:val="000000"/>
          <w:sz w:val="20"/>
          <w:szCs w:val="20"/>
        </w:rPr>
        <w:t>нимаются распределением всей выпускаемой ими продукции, заменяя собой торговый аппарат фирм. Полномочные агенты могут предлагать продукцию конкурирующих производителей. В отличие от промы</w:t>
      </w:r>
      <w:r w:rsidRPr="00527948">
        <w:rPr>
          <w:color w:val="000000"/>
          <w:sz w:val="20"/>
          <w:szCs w:val="20"/>
        </w:rPr>
        <w:t>ш</w:t>
      </w:r>
      <w:r w:rsidRPr="00527948">
        <w:rPr>
          <w:color w:val="000000"/>
          <w:sz w:val="20"/>
          <w:szCs w:val="20"/>
        </w:rPr>
        <w:t>ленных агентов они оказывают значительное влияние на цены, сроки и условия продажи.</w:t>
      </w:r>
    </w:p>
    <w:p w:rsidR="00852124" w:rsidRPr="00527948" w:rsidRDefault="00B04F7C" w:rsidP="001457CA">
      <w:pPr>
        <w:shd w:val="clear" w:color="auto" w:fill="FFFFFF"/>
        <w:spacing w:line="238" w:lineRule="auto"/>
        <w:ind w:firstLine="284"/>
        <w:jc w:val="both"/>
        <w:rPr>
          <w:sz w:val="20"/>
          <w:szCs w:val="20"/>
        </w:rPr>
      </w:pPr>
      <w:r>
        <w:rPr>
          <w:noProof/>
          <w:sz w:val="20"/>
          <w:szCs w:val="20"/>
        </w:rPr>
        <w:pict>
          <v:line id="_x0000_s1125" style="position:absolute;left:0;text-align:left;z-index:251746304;mso-position-horizontal-relative:margin" from="-183.1pt,-63.85pt" to="-183.1pt,1098.7pt" o:allowincell="f" strokeweight=".25pt">
            <w10:wrap anchorx="margin"/>
          </v:line>
        </w:pict>
      </w:r>
      <w:r>
        <w:rPr>
          <w:noProof/>
          <w:sz w:val="20"/>
          <w:szCs w:val="20"/>
        </w:rPr>
        <w:pict>
          <v:line id="_x0000_s1126" style="position:absolute;left:0;text-align:left;z-index:251747328;mso-position-horizontal-relative:margin" from="-186.95pt,-1.45pt" to="-186.95pt,896.15pt" o:allowincell="f" strokeweight=".25pt">
            <w10:wrap anchorx="margin"/>
          </v:line>
        </w:pict>
      </w:r>
      <w:r>
        <w:rPr>
          <w:noProof/>
          <w:sz w:val="20"/>
          <w:szCs w:val="20"/>
        </w:rPr>
        <w:pict>
          <v:line id="_x0000_s1127" style="position:absolute;left:0;text-align:left;z-index:251748352;mso-position-horizontal-relative:margin" from="-184.1pt,32.65pt" to="-184.1pt,487.2pt" o:allowincell="f" strokeweight=".25pt">
            <w10:wrap anchorx="margin"/>
          </v:line>
        </w:pict>
      </w:r>
      <w:r>
        <w:rPr>
          <w:noProof/>
          <w:sz w:val="20"/>
          <w:szCs w:val="20"/>
        </w:rPr>
        <w:pict>
          <v:line id="_x0000_s1128" style="position:absolute;left:0;text-align:left;z-index:251749376;mso-position-horizontal-relative:margin" from="-180.25pt,311.5pt" to="-180.25pt,343.2pt" o:allowincell="f" strokeweight=".7pt">
            <w10:wrap anchorx="margin"/>
          </v:line>
        </w:pict>
      </w:r>
      <w:r>
        <w:rPr>
          <w:noProof/>
          <w:sz w:val="20"/>
          <w:szCs w:val="20"/>
        </w:rPr>
        <w:pict>
          <v:line id="_x0000_s1129" style="position:absolute;left:0;text-align:left;z-index:251750400;mso-position-horizontal-relative:margin" from="-192.25pt,564pt" to="-192.25pt,624.5pt" o:allowincell="f" strokeweight=".5pt">
            <w10:wrap anchorx="margin"/>
          </v:line>
        </w:pict>
      </w:r>
      <w:r w:rsidR="00852124" w:rsidRPr="00527948">
        <w:rPr>
          <w:iCs/>
          <w:color w:val="000000"/>
          <w:sz w:val="20"/>
          <w:szCs w:val="20"/>
        </w:rPr>
        <w:t xml:space="preserve">Зависимые оптовые предприятия, не имеющие склада, </w:t>
      </w:r>
      <w:r w:rsidR="00852124" w:rsidRPr="00527948">
        <w:rPr>
          <w:color w:val="000000"/>
          <w:sz w:val="20"/>
          <w:szCs w:val="20"/>
        </w:rPr>
        <w:t>представл</w:t>
      </w:r>
      <w:r w:rsidR="00852124" w:rsidRPr="00527948">
        <w:rPr>
          <w:color w:val="000000"/>
          <w:sz w:val="20"/>
          <w:szCs w:val="20"/>
        </w:rPr>
        <w:t>е</w:t>
      </w:r>
      <w:r w:rsidR="00852124" w:rsidRPr="00527948">
        <w:rPr>
          <w:color w:val="000000"/>
          <w:sz w:val="20"/>
          <w:szCs w:val="20"/>
        </w:rPr>
        <w:t>ны оптовыми сбытовыми (дистрибьюторскими) конторами. Произв</w:t>
      </w:r>
      <w:r w:rsidR="00852124" w:rsidRPr="00527948">
        <w:rPr>
          <w:color w:val="000000"/>
          <w:sz w:val="20"/>
          <w:szCs w:val="20"/>
        </w:rPr>
        <w:t>о</w:t>
      </w:r>
      <w:r w:rsidR="00852124" w:rsidRPr="00527948">
        <w:rPr>
          <w:color w:val="000000"/>
          <w:sz w:val="20"/>
          <w:szCs w:val="20"/>
        </w:rPr>
        <w:t>дители нередко предпочитают собственные дистриб</w:t>
      </w:r>
      <w:r w:rsidR="002F6BD8">
        <w:rPr>
          <w:color w:val="000000"/>
          <w:sz w:val="20"/>
          <w:szCs w:val="20"/>
        </w:rPr>
        <w:t>ью</w:t>
      </w:r>
      <w:r w:rsidR="00852124" w:rsidRPr="00527948">
        <w:rPr>
          <w:color w:val="000000"/>
          <w:sz w:val="20"/>
          <w:szCs w:val="20"/>
        </w:rPr>
        <w:t>торские конт</w:t>
      </w:r>
      <w:r w:rsidR="00852124" w:rsidRPr="00527948">
        <w:rPr>
          <w:color w:val="000000"/>
          <w:sz w:val="20"/>
          <w:szCs w:val="20"/>
        </w:rPr>
        <w:t>о</w:t>
      </w:r>
      <w:r w:rsidR="00852124" w:rsidRPr="00527948">
        <w:rPr>
          <w:color w:val="000000"/>
          <w:sz w:val="20"/>
          <w:szCs w:val="20"/>
        </w:rPr>
        <w:t>ры, чтобы держать под более жестким контролем управление това</w:t>
      </w:r>
      <w:r w:rsidR="00852124" w:rsidRPr="00527948">
        <w:rPr>
          <w:color w:val="000000"/>
          <w:sz w:val="20"/>
          <w:szCs w:val="20"/>
        </w:rPr>
        <w:t>р</w:t>
      </w:r>
      <w:r w:rsidR="00852124" w:rsidRPr="00527948">
        <w:rPr>
          <w:color w:val="000000"/>
          <w:sz w:val="20"/>
          <w:szCs w:val="20"/>
        </w:rPr>
        <w:t>ными запасами, распределение и стимулирование продаж.</w:t>
      </w:r>
    </w:p>
    <w:p w:rsidR="00852124" w:rsidRPr="00527948" w:rsidRDefault="00852124" w:rsidP="001457CA">
      <w:pPr>
        <w:shd w:val="clear" w:color="auto" w:fill="FFFFFF"/>
        <w:spacing w:line="245" w:lineRule="auto"/>
        <w:ind w:firstLine="284"/>
        <w:jc w:val="both"/>
        <w:rPr>
          <w:sz w:val="20"/>
          <w:szCs w:val="20"/>
        </w:rPr>
      </w:pPr>
      <w:r w:rsidRPr="00527948">
        <w:rPr>
          <w:iCs/>
          <w:color w:val="000000"/>
          <w:sz w:val="20"/>
          <w:szCs w:val="20"/>
        </w:rPr>
        <w:lastRenderedPageBreak/>
        <w:t xml:space="preserve">Оптовые сбытовые (дистрибьюторские) конторы </w:t>
      </w:r>
      <w:r w:rsidRPr="00527948">
        <w:rPr>
          <w:color w:val="000000"/>
          <w:sz w:val="20"/>
          <w:szCs w:val="20"/>
        </w:rPr>
        <w:t>не ведут физич</w:t>
      </w:r>
      <w:r w:rsidRPr="00527948">
        <w:rPr>
          <w:color w:val="000000"/>
          <w:sz w:val="20"/>
          <w:szCs w:val="20"/>
        </w:rPr>
        <w:t>е</w:t>
      </w:r>
      <w:r w:rsidRPr="00527948">
        <w:rPr>
          <w:color w:val="000000"/>
          <w:sz w:val="20"/>
          <w:szCs w:val="20"/>
        </w:rPr>
        <w:t>ских операций с товаром, часто у них есть только образцы продукции. Оптовые дистрибьюторские конторы получили распространение в д</w:t>
      </w:r>
      <w:r w:rsidRPr="00527948">
        <w:rPr>
          <w:color w:val="000000"/>
          <w:sz w:val="20"/>
          <w:szCs w:val="20"/>
        </w:rPr>
        <w:t>и</w:t>
      </w:r>
      <w:r w:rsidRPr="00527948">
        <w:rPr>
          <w:color w:val="000000"/>
          <w:sz w:val="20"/>
          <w:szCs w:val="20"/>
        </w:rPr>
        <w:t>стрибьюции текстильных и галантерейных товаров.</w:t>
      </w:r>
    </w:p>
    <w:p w:rsidR="00852124" w:rsidRPr="00527948" w:rsidRDefault="00852124" w:rsidP="001457CA">
      <w:pPr>
        <w:shd w:val="clear" w:color="auto" w:fill="FFFFFF"/>
        <w:spacing w:line="245" w:lineRule="auto"/>
        <w:ind w:firstLine="284"/>
        <w:jc w:val="both"/>
        <w:rPr>
          <w:sz w:val="20"/>
          <w:szCs w:val="20"/>
        </w:rPr>
      </w:pPr>
      <w:r w:rsidRPr="00527948">
        <w:rPr>
          <w:color w:val="000000"/>
          <w:sz w:val="20"/>
          <w:szCs w:val="20"/>
        </w:rPr>
        <w:t>Развитие системы интегрированной логистики направлено на о</w:t>
      </w:r>
      <w:r w:rsidRPr="00527948">
        <w:rPr>
          <w:color w:val="000000"/>
          <w:sz w:val="20"/>
          <w:szCs w:val="20"/>
        </w:rPr>
        <w:t>п</w:t>
      </w:r>
      <w:r w:rsidRPr="00527948">
        <w:rPr>
          <w:color w:val="000000"/>
          <w:sz w:val="20"/>
          <w:szCs w:val="20"/>
        </w:rPr>
        <w:t>тимизацию использования складских мощностей и координацию дв</w:t>
      </w:r>
      <w:r w:rsidRPr="00527948">
        <w:rPr>
          <w:color w:val="000000"/>
          <w:sz w:val="20"/>
          <w:szCs w:val="20"/>
        </w:rPr>
        <w:t>и</w:t>
      </w:r>
      <w:r w:rsidRPr="00527948">
        <w:rPr>
          <w:color w:val="000000"/>
          <w:sz w:val="20"/>
          <w:szCs w:val="20"/>
        </w:rPr>
        <w:t>жения материальных потоков через склады. Поэтому при построении ЛС все чаще стали обращаться к тем посредническим структурам, к</w:t>
      </w:r>
      <w:r w:rsidRPr="00527948">
        <w:rPr>
          <w:color w:val="000000"/>
          <w:sz w:val="20"/>
          <w:szCs w:val="20"/>
        </w:rPr>
        <w:t>о</w:t>
      </w:r>
      <w:r w:rsidRPr="00527948">
        <w:rPr>
          <w:color w:val="000000"/>
          <w:sz w:val="20"/>
          <w:szCs w:val="20"/>
        </w:rPr>
        <w:t xml:space="preserve">торые могут осуществлять </w:t>
      </w:r>
      <w:r w:rsidRPr="00527948">
        <w:rPr>
          <w:iCs/>
          <w:color w:val="000000"/>
          <w:sz w:val="20"/>
          <w:szCs w:val="20"/>
        </w:rPr>
        <w:t xml:space="preserve">комплекс логистических функций, </w:t>
      </w:r>
      <w:r w:rsidRPr="00527948">
        <w:rPr>
          <w:color w:val="000000"/>
          <w:sz w:val="20"/>
          <w:szCs w:val="20"/>
        </w:rPr>
        <w:t>вкл</w:t>
      </w:r>
      <w:r w:rsidRPr="00527948">
        <w:rPr>
          <w:color w:val="000000"/>
          <w:sz w:val="20"/>
          <w:szCs w:val="20"/>
        </w:rPr>
        <w:t>ю</w:t>
      </w:r>
      <w:r w:rsidRPr="00527948">
        <w:rPr>
          <w:color w:val="000000"/>
          <w:sz w:val="20"/>
          <w:szCs w:val="20"/>
        </w:rPr>
        <w:t>чающий складскую грузопереработку, что в конечном счете позволяет сократить число ЗЛС.</w:t>
      </w:r>
    </w:p>
    <w:p w:rsidR="00852124" w:rsidRPr="00527948" w:rsidRDefault="00852124" w:rsidP="001457CA">
      <w:pPr>
        <w:shd w:val="clear" w:color="auto" w:fill="FFFFFF"/>
        <w:spacing w:line="245" w:lineRule="auto"/>
        <w:ind w:firstLine="284"/>
        <w:jc w:val="both"/>
        <w:rPr>
          <w:sz w:val="20"/>
          <w:szCs w:val="20"/>
        </w:rPr>
      </w:pPr>
      <w:r w:rsidRPr="00527948">
        <w:rPr>
          <w:color w:val="000000"/>
          <w:sz w:val="20"/>
          <w:szCs w:val="20"/>
        </w:rPr>
        <w:t>Присутствие в ЛС посредников, с одной стороны, влечет за собой увеличение числа звеньев, рост затрат, а с другой стороны (благодаря деловой активности, разнообразным контактам, огромному опыту, доскональному знанию рынка и наличию разветвленной складской сети), их участие повышает эффективность продвижения товара на целевые рынки.</w:t>
      </w:r>
    </w:p>
    <w:p w:rsidR="00852124" w:rsidRPr="00527948" w:rsidRDefault="00852124" w:rsidP="001457CA">
      <w:pPr>
        <w:shd w:val="clear" w:color="auto" w:fill="FFFFFF"/>
        <w:spacing w:line="245" w:lineRule="auto"/>
        <w:ind w:firstLine="284"/>
        <w:jc w:val="both"/>
        <w:rPr>
          <w:sz w:val="20"/>
          <w:szCs w:val="20"/>
        </w:rPr>
      </w:pPr>
      <w:r w:rsidRPr="00527948">
        <w:rPr>
          <w:color w:val="000000"/>
          <w:sz w:val="20"/>
          <w:szCs w:val="20"/>
        </w:rPr>
        <w:t>Необходимость в оптовых торговых посредниках может быть та</w:t>
      </w:r>
      <w:r w:rsidRPr="00527948">
        <w:rPr>
          <w:color w:val="000000"/>
          <w:sz w:val="20"/>
          <w:szCs w:val="20"/>
        </w:rPr>
        <w:t>к</w:t>
      </w:r>
      <w:r w:rsidRPr="00527948">
        <w:rPr>
          <w:color w:val="000000"/>
          <w:sz w:val="20"/>
          <w:szCs w:val="20"/>
        </w:rPr>
        <w:t>же обусловлена и рядом других факторов, например:</w:t>
      </w:r>
    </w:p>
    <w:p w:rsidR="00852124" w:rsidRPr="00527948" w:rsidRDefault="005C7611" w:rsidP="001457CA">
      <w:pPr>
        <w:widowControl w:val="0"/>
        <w:shd w:val="clear" w:color="auto" w:fill="FFFFFF"/>
        <w:tabs>
          <w:tab w:val="left" w:pos="907"/>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B447DB">
        <w:rPr>
          <w:bCs/>
          <w:color w:val="000000"/>
          <w:sz w:val="20"/>
          <w:szCs w:val="20"/>
        </w:rPr>
        <w:t> </w:t>
      </w:r>
      <w:r w:rsidR="00852124" w:rsidRPr="00527948">
        <w:rPr>
          <w:color w:val="000000"/>
          <w:sz w:val="20"/>
          <w:szCs w:val="20"/>
        </w:rPr>
        <w:t>значительными различиями среди клиентов в номенклатуре и объемах товаров;</w:t>
      </w:r>
    </w:p>
    <w:p w:rsidR="00852124" w:rsidRPr="00527948" w:rsidRDefault="005C7611" w:rsidP="001457CA">
      <w:pPr>
        <w:widowControl w:val="0"/>
        <w:shd w:val="clear" w:color="auto" w:fill="FFFFFF"/>
        <w:tabs>
          <w:tab w:val="left" w:pos="907"/>
        </w:tabs>
        <w:autoSpaceDE w:val="0"/>
        <w:autoSpaceDN w:val="0"/>
        <w:adjustRightInd w:val="0"/>
        <w:spacing w:line="245" w:lineRule="auto"/>
        <w:ind w:left="284"/>
        <w:rPr>
          <w:color w:val="000000"/>
          <w:sz w:val="20"/>
          <w:szCs w:val="20"/>
        </w:rPr>
      </w:pPr>
      <w:r w:rsidRPr="00527948">
        <w:rPr>
          <w:bCs/>
          <w:color w:val="000000"/>
          <w:sz w:val="20"/>
          <w:szCs w:val="20"/>
        </w:rPr>
        <w:t>–</w:t>
      </w:r>
      <w:r w:rsidR="00B447DB">
        <w:rPr>
          <w:bCs/>
          <w:color w:val="000000"/>
          <w:sz w:val="20"/>
          <w:szCs w:val="20"/>
        </w:rPr>
        <w:t> </w:t>
      </w:r>
      <w:r w:rsidR="00852124" w:rsidRPr="00527948">
        <w:rPr>
          <w:color w:val="000000"/>
          <w:sz w:val="20"/>
          <w:szCs w:val="20"/>
        </w:rPr>
        <w:t>территориальным рассредоточением клиентов;</w:t>
      </w:r>
    </w:p>
    <w:p w:rsidR="00852124" w:rsidRPr="00527948" w:rsidRDefault="005C7611" w:rsidP="001457CA">
      <w:pPr>
        <w:widowControl w:val="0"/>
        <w:shd w:val="clear" w:color="auto" w:fill="FFFFFF"/>
        <w:tabs>
          <w:tab w:val="left" w:pos="907"/>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B447DB">
        <w:rPr>
          <w:bCs/>
          <w:color w:val="000000"/>
          <w:sz w:val="20"/>
          <w:szCs w:val="20"/>
        </w:rPr>
        <w:t> </w:t>
      </w:r>
      <w:r w:rsidR="00852124" w:rsidRPr="00527948">
        <w:rPr>
          <w:color w:val="000000"/>
          <w:sz w:val="20"/>
          <w:szCs w:val="20"/>
        </w:rPr>
        <w:t>высокими издержками дистрибьюции, невыгодными для изгот</w:t>
      </w:r>
      <w:r w:rsidR="00852124" w:rsidRPr="00527948">
        <w:rPr>
          <w:color w:val="000000"/>
          <w:sz w:val="20"/>
          <w:szCs w:val="20"/>
        </w:rPr>
        <w:t>о</w:t>
      </w:r>
      <w:r w:rsidR="00852124" w:rsidRPr="00527948">
        <w:rPr>
          <w:color w:val="000000"/>
          <w:sz w:val="20"/>
          <w:szCs w:val="20"/>
        </w:rPr>
        <w:t>вителя;</w:t>
      </w:r>
    </w:p>
    <w:p w:rsidR="00852124" w:rsidRPr="00527948" w:rsidRDefault="005C7611" w:rsidP="001457CA">
      <w:pPr>
        <w:widowControl w:val="0"/>
        <w:shd w:val="clear" w:color="auto" w:fill="FFFFFF"/>
        <w:tabs>
          <w:tab w:val="left" w:pos="907"/>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B447DB">
        <w:rPr>
          <w:bCs/>
          <w:color w:val="000000"/>
          <w:sz w:val="20"/>
          <w:szCs w:val="20"/>
        </w:rPr>
        <w:t> </w:t>
      </w:r>
      <w:r w:rsidR="00852124" w:rsidRPr="00527948">
        <w:rPr>
          <w:color w:val="000000"/>
          <w:sz w:val="20"/>
          <w:szCs w:val="20"/>
        </w:rPr>
        <w:t>несовпадением производственного ассортимента с товарным а</w:t>
      </w:r>
      <w:r w:rsidR="00852124" w:rsidRPr="00527948">
        <w:rPr>
          <w:color w:val="000000"/>
          <w:sz w:val="20"/>
          <w:szCs w:val="20"/>
        </w:rPr>
        <w:t>с</w:t>
      </w:r>
      <w:r w:rsidR="00852124" w:rsidRPr="00527948">
        <w:rPr>
          <w:color w:val="000000"/>
          <w:sz w:val="20"/>
          <w:szCs w:val="20"/>
        </w:rPr>
        <w:t>сортиментом, который требуется клиентам;</w:t>
      </w:r>
    </w:p>
    <w:p w:rsidR="00852124" w:rsidRPr="00527948" w:rsidRDefault="005C7611" w:rsidP="001457CA">
      <w:pPr>
        <w:widowControl w:val="0"/>
        <w:shd w:val="clear" w:color="auto" w:fill="FFFFFF"/>
        <w:tabs>
          <w:tab w:val="left" w:pos="907"/>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B447DB">
        <w:rPr>
          <w:bCs/>
          <w:color w:val="000000"/>
          <w:sz w:val="20"/>
          <w:szCs w:val="20"/>
        </w:rPr>
        <w:t> </w:t>
      </w:r>
      <w:r w:rsidR="00852124" w:rsidRPr="00527948">
        <w:rPr>
          <w:color w:val="000000"/>
          <w:sz w:val="20"/>
          <w:szCs w:val="20"/>
        </w:rPr>
        <w:t>единичным характером заказов клиентов или малым объемом з</w:t>
      </w:r>
      <w:r w:rsidR="00852124" w:rsidRPr="00527948">
        <w:rPr>
          <w:color w:val="000000"/>
          <w:sz w:val="20"/>
          <w:szCs w:val="20"/>
        </w:rPr>
        <w:t>а</w:t>
      </w:r>
      <w:r w:rsidR="00852124" w:rsidRPr="00527948">
        <w:rPr>
          <w:color w:val="000000"/>
          <w:sz w:val="20"/>
          <w:szCs w:val="20"/>
        </w:rPr>
        <w:t>купаемых партий;</w:t>
      </w:r>
    </w:p>
    <w:p w:rsidR="00852124" w:rsidRPr="00527948" w:rsidRDefault="005C7611" w:rsidP="001457CA">
      <w:pPr>
        <w:shd w:val="clear" w:color="auto" w:fill="FFFFFF"/>
        <w:tabs>
          <w:tab w:val="left" w:pos="917"/>
        </w:tabs>
        <w:spacing w:line="245" w:lineRule="auto"/>
        <w:ind w:firstLine="284"/>
        <w:jc w:val="both"/>
        <w:rPr>
          <w:sz w:val="20"/>
          <w:szCs w:val="20"/>
        </w:rPr>
      </w:pPr>
      <w:r w:rsidRPr="00527948">
        <w:rPr>
          <w:bCs/>
          <w:color w:val="000000"/>
          <w:sz w:val="20"/>
          <w:szCs w:val="20"/>
        </w:rPr>
        <w:t>–</w:t>
      </w:r>
      <w:r w:rsidR="00B447DB">
        <w:rPr>
          <w:bCs/>
          <w:color w:val="000000"/>
          <w:sz w:val="20"/>
          <w:szCs w:val="20"/>
        </w:rPr>
        <w:t> </w:t>
      </w:r>
      <w:r w:rsidR="00852124" w:rsidRPr="00527948">
        <w:rPr>
          <w:color w:val="000000"/>
          <w:sz w:val="20"/>
          <w:szCs w:val="20"/>
        </w:rPr>
        <w:t>потребностью в гибком обслуживании и дополнительных услугах и т.</w:t>
      </w:r>
      <w:r w:rsidR="00B447DB">
        <w:rPr>
          <w:color w:val="000000"/>
          <w:sz w:val="20"/>
          <w:szCs w:val="20"/>
        </w:rPr>
        <w:t> </w:t>
      </w:r>
      <w:r w:rsidR="00852124" w:rsidRPr="00527948">
        <w:rPr>
          <w:color w:val="000000"/>
          <w:sz w:val="20"/>
          <w:szCs w:val="20"/>
        </w:rPr>
        <w:t>д.</w:t>
      </w:r>
    </w:p>
    <w:p w:rsidR="00852124" w:rsidRPr="00527948" w:rsidRDefault="00852124" w:rsidP="001457CA">
      <w:pPr>
        <w:shd w:val="clear" w:color="auto" w:fill="FFFFFF"/>
        <w:spacing w:line="245" w:lineRule="auto"/>
        <w:ind w:firstLine="284"/>
        <w:jc w:val="both"/>
        <w:rPr>
          <w:sz w:val="20"/>
          <w:szCs w:val="20"/>
        </w:rPr>
      </w:pPr>
      <w:r w:rsidRPr="00527948">
        <w:rPr>
          <w:color w:val="000000"/>
          <w:sz w:val="20"/>
          <w:szCs w:val="20"/>
        </w:rPr>
        <w:t>Оптовые посредники, находясь между производителями и потреб</w:t>
      </w:r>
      <w:r w:rsidRPr="00527948">
        <w:rPr>
          <w:color w:val="000000"/>
          <w:sz w:val="20"/>
          <w:szCs w:val="20"/>
        </w:rPr>
        <w:t>и</w:t>
      </w:r>
      <w:r w:rsidRPr="00527948">
        <w:rPr>
          <w:color w:val="000000"/>
          <w:sz w:val="20"/>
          <w:szCs w:val="20"/>
        </w:rPr>
        <w:t>телями, оказывают услуги и тем, и другим. Вступая в хозяйственные связи с производителями, они освобождают их от трансакций с огро</w:t>
      </w:r>
      <w:r w:rsidRPr="00527948">
        <w:rPr>
          <w:color w:val="000000"/>
          <w:sz w:val="20"/>
          <w:szCs w:val="20"/>
        </w:rPr>
        <w:t>м</w:t>
      </w:r>
      <w:r w:rsidRPr="00527948">
        <w:rPr>
          <w:color w:val="000000"/>
          <w:sz w:val="20"/>
          <w:szCs w:val="20"/>
        </w:rPr>
        <w:t>ной массой потребителей. Создавая запасы товаров, они синхрониз</w:t>
      </w:r>
      <w:r w:rsidRPr="00527948">
        <w:rPr>
          <w:color w:val="000000"/>
          <w:sz w:val="20"/>
          <w:szCs w:val="20"/>
        </w:rPr>
        <w:t>и</w:t>
      </w:r>
      <w:r w:rsidRPr="00527948">
        <w:rPr>
          <w:color w:val="000000"/>
          <w:sz w:val="20"/>
          <w:szCs w:val="20"/>
        </w:rPr>
        <w:t>руют ритм производства с ритмом потребления, которые подвержены разновременным, в том числе сезонным, колебаниям. Благодаря им денежные потоки доходов производителей становятся более регуля</w:t>
      </w:r>
      <w:r w:rsidRPr="00527948">
        <w:rPr>
          <w:color w:val="000000"/>
          <w:sz w:val="20"/>
          <w:szCs w:val="20"/>
        </w:rPr>
        <w:t>р</w:t>
      </w:r>
      <w:r w:rsidRPr="00527948">
        <w:rPr>
          <w:color w:val="000000"/>
          <w:sz w:val="20"/>
          <w:szCs w:val="20"/>
        </w:rPr>
        <w:t xml:space="preserve">ными и не зависят от издержек в распределении продукции.Работая на клиента, оптовые предприятия создают условия для преобразования </w:t>
      </w:r>
      <w:r w:rsidRPr="00527948">
        <w:rPr>
          <w:color w:val="000000"/>
          <w:sz w:val="20"/>
          <w:szCs w:val="20"/>
        </w:rPr>
        <w:lastRenderedPageBreak/>
        <w:t>производственного ассортимента множества предприятий, рассредот</w:t>
      </w:r>
      <w:r w:rsidRPr="00527948">
        <w:rPr>
          <w:color w:val="000000"/>
          <w:sz w:val="20"/>
          <w:szCs w:val="20"/>
        </w:rPr>
        <w:t>о</w:t>
      </w:r>
      <w:r w:rsidRPr="00527948">
        <w:rPr>
          <w:color w:val="000000"/>
          <w:sz w:val="20"/>
          <w:szCs w:val="20"/>
        </w:rPr>
        <w:t>ченных по различным регионам, в ассортимент, доступный потребит</w:t>
      </w:r>
      <w:r w:rsidRPr="00527948">
        <w:rPr>
          <w:color w:val="000000"/>
          <w:sz w:val="20"/>
          <w:szCs w:val="20"/>
        </w:rPr>
        <w:t>е</w:t>
      </w:r>
      <w:r w:rsidR="002F6BD8">
        <w:rPr>
          <w:color w:val="000000"/>
          <w:sz w:val="20"/>
          <w:szCs w:val="20"/>
        </w:rPr>
        <w:t>л</w:t>
      </w:r>
      <w:r w:rsidRPr="00527948">
        <w:rPr>
          <w:color w:val="000000"/>
          <w:sz w:val="20"/>
          <w:szCs w:val="20"/>
        </w:rPr>
        <w:t>ям в требуемом количестве и качестве, в необходимом клиенту месте и в нужное для него время. Тем самым повышается полезность и сам</w:t>
      </w:r>
      <w:r w:rsidRPr="00527948">
        <w:rPr>
          <w:color w:val="000000"/>
          <w:sz w:val="20"/>
          <w:szCs w:val="20"/>
        </w:rPr>
        <w:t>о</w:t>
      </w:r>
      <w:r w:rsidRPr="00527948">
        <w:rPr>
          <w:color w:val="000000"/>
          <w:sz w:val="20"/>
          <w:szCs w:val="20"/>
        </w:rPr>
        <w:t>го товара. Однако эти условия требуют от оптовика выполнения опр</w:t>
      </w:r>
      <w:r w:rsidRPr="00527948">
        <w:rPr>
          <w:color w:val="000000"/>
          <w:sz w:val="20"/>
          <w:szCs w:val="20"/>
        </w:rPr>
        <w:t>е</w:t>
      </w:r>
      <w:r w:rsidRPr="00527948">
        <w:rPr>
          <w:color w:val="000000"/>
          <w:sz w:val="20"/>
          <w:szCs w:val="20"/>
        </w:rPr>
        <w:t>деленной логистической деятельности.</w:t>
      </w:r>
    </w:p>
    <w:p w:rsidR="00852124" w:rsidRPr="00527948" w:rsidRDefault="00852124" w:rsidP="001457CA">
      <w:pPr>
        <w:shd w:val="clear" w:color="auto" w:fill="FFFFFF"/>
        <w:spacing w:line="245" w:lineRule="auto"/>
        <w:ind w:firstLine="284"/>
        <w:jc w:val="both"/>
        <w:rPr>
          <w:sz w:val="20"/>
          <w:szCs w:val="20"/>
        </w:rPr>
      </w:pPr>
      <w:r w:rsidRPr="00527948">
        <w:rPr>
          <w:color w:val="000000"/>
          <w:sz w:val="20"/>
          <w:szCs w:val="20"/>
        </w:rPr>
        <w:t>Функционируя в современных рыночных условиях, оптовые п</w:t>
      </w:r>
      <w:r w:rsidRPr="00527948">
        <w:rPr>
          <w:color w:val="000000"/>
          <w:sz w:val="20"/>
          <w:szCs w:val="20"/>
        </w:rPr>
        <w:t>о</w:t>
      </w:r>
      <w:r w:rsidRPr="00527948">
        <w:rPr>
          <w:color w:val="000000"/>
          <w:sz w:val="20"/>
          <w:szCs w:val="20"/>
        </w:rPr>
        <w:t>средники стремятся увеличить перечень основных функций и разноо</w:t>
      </w:r>
      <w:r w:rsidRPr="00527948">
        <w:rPr>
          <w:color w:val="000000"/>
          <w:sz w:val="20"/>
          <w:szCs w:val="20"/>
        </w:rPr>
        <w:t>б</w:t>
      </w:r>
      <w:r w:rsidRPr="00527948">
        <w:rPr>
          <w:color w:val="000000"/>
          <w:sz w:val="20"/>
          <w:szCs w:val="20"/>
        </w:rPr>
        <w:t>разить комплекс предлагаемых услуг, в том числе логистических. К</w:t>
      </w:r>
      <w:r w:rsidR="002F6BD8">
        <w:rPr>
          <w:color w:val="000000"/>
          <w:sz w:val="20"/>
          <w:szCs w:val="20"/>
        </w:rPr>
        <w:t> </w:t>
      </w:r>
      <w:r w:rsidRPr="00527948">
        <w:rPr>
          <w:color w:val="000000"/>
          <w:sz w:val="20"/>
          <w:szCs w:val="20"/>
        </w:rPr>
        <w:t>основным функциям оптовых торговых посредников следует отн</w:t>
      </w:r>
      <w:r w:rsidRPr="00527948">
        <w:rPr>
          <w:color w:val="000000"/>
          <w:sz w:val="20"/>
          <w:szCs w:val="20"/>
        </w:rPr>
        <w:t>е</w:t>
      </w:r>
      <w:r w:rsidRPr="00527948">
        <w:rPr>
          <w:color w:val="000000"/>
          <w:sz w:val="20"/>
          <w:szCs w:val="20"/>
        </w:rPr>
        <w:t>сти:</w:t>
      </w:r>
    </w:p>
    <w:p w:rsidR="00852124" w:rsidRPr="00527948" w:rsidRDefault="002F6BD8" w:rsidP="001457CA">
      <w:pPr>
        <w:widowControl w:val="0"/>
        <w:shd w:val="clear" w:color="auto" w:fill="FFFFFF"/>
        <w:tabs>
          <w:tab w:val="left" w:pos="1478"/>
        </w:tabs>
        <w:autoSpaceDE w:val="0"/>
        <w:autoSpaceDN w:val="0"/>
        <w:adjustRightInd w:val="0"/>
        <w:spacing w:line="245" w:lineRule="auto"/>
        <w:ind w:left="284"/>
        <w:jc w:val="both"/>
        <w:rPr>
          <w:color w:val="000000"/>
          <w:position w:val="3"/>
          <w:sz w:val="20"/>
          <w:szCs w:val="20"/>
        </w:rPr>
      </w:pPr>
      <w:r>
        <w:rPr>
          <w:color w:val="000000"/>
          <w:position w:val="3"/>
          <w:sz w:val="20"/>
          <w:szCs w:val="20"/>
        </w:rPr>
        <w:t>– и</w:t>
      </w:r>
      <w:r w:rsidR="00852124" w:rsidRPr="00527948">
        <w:rPr>
          <w:color w:val="000000"/>
          <w:position w:val="3"/>
          <w:sz w:val="20"/>
          <w:szCs w:val="20"/>
        </w:rPr>
        <w:t>зучение конъюнктуры товарных и региональных рынков;</w:t>
      </w:r>
    </w:p>
    <w:p w:rsidR="00852124" w:rsidRPr="00527948" w:rsidRDefault="00986863" w:rsidP="001457CA">
      <w:pPr>
        <w:widowControl w:val="0"/>
        <w:shd w:val="clear" w:color="auto" w:fill="FFFFFF"/>
        <w:tabs>
          <w:tab w:val="left" w:pos="1478"/>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A8195C">
        <w:rPr>
          <w:bCs/>
          <w:color w:val="000000"/>
          <w:sz w:val="20"/>
          <w:szCs w:val="20"/>
        </w:rPr>
        <w:t> </w:t>
      </w:r>
      <w:r w:rsidR="00852124" w:rsidRPr="00527948">
        <w:rPr>
          <w:color w:val="000000"/>
          <w:sz w:val="20"/>
          <w:szCs w:val="20"/>
        </w:rPr>
        <w:t>организацию хозяйственных связей между изготовителями и п</w:t>
      </w:r>
      <w:r w:rsidR="00852124" w:rsidRPr="00527948">
        <w:rPr>
          <w:color w:val="000000"/>
          <w:sz w:val="20"/>
          <w:szCs w:val="20"/>
        </w:rPr>
        <w:t>о</w:t>
      </w:r>
      <w:r w:rsidR="00852124" w:rsidRPr="00527948">
        <w:rPr>
          <w:color w:val="000000"/>
          <w:sz w:val="20"/>
          <w:szCs w:val="20"/>
        </w:rPr>
        <w:t>требителями;</w:t>
      </w:r>
    </w:p>
    <w:p w:rsidR="00852124" w:rsidRPr="00527948" w:rsidRDefault="00986863" w:rsidP="001457CA">
      <w:pPr>
        <w:widowControl w:val="0"/>
        <w:shd w:val="clear" w:color="auto" w:fill="FFFFFF"/>
        <w:tabs>
          <w:tab w:val="left" w:pos="1478"/>
        </w:tabs>
        <w:autoSpaceDE w:val="0"/>
        <w:autoSpaceDN w:val="0"/>
        <w:adjustRightInd w:val="0"/>
        <w:spacing w:line="245" w:lineRule="auto"/>
        <w:ind w:left="284"/>
        <w:jc w:val="both"/>
        <w:rPr>
          <w:color w:val="000000"/>
          <w:sz w:val="20"/>
          <w:szCs w:val="20"/>
        </w:rPr>
      </w:pPr>
      <w:r w:rsidRPr="00527948">
        <w:rPr>
          <w:bCs/>
          <w:color w:val="000000"/>
          <w:sz w:val="20"/>
          <w:szCs w:val="20"/>
        </w:rPr>
        <w:t>–</w:t>
      </w:r>
      <w:r w:rsidR="00A8195C">
        <w:rPr>
          <w:bCs/>
          <w:color w:val="000000"/>
          <w:sz w:val="20"/>
          <w:szCs w:val="20"/>
        </w:rPr>
        <w:t> </w:t>
      </w:r>
      <w:r w:rsidR="00852124" w:rsidRPr="00527948">
        <w:rPr>
          <w:color w:val="000000"/>
          <w:sz w:val="20"/>
          <w:szCs w:val="20"/>
        </w:rPr>
        <w:t>закупку товаров и формирование товарного ассортимента;</w:t>
      </w:r>
    </w:p>
    <w:p w:rsidR="00852124" w:rsidRPr="00527948" w:rsidRDefault="00986863" w:rsidP="001457CA">
      <w:pPr>
        <w:widowControl w:val="0"/>
        <w:shd w:val="clear" w:color="auto" w:fill="FFFFFF"/>
        <w:tabs>
          <w:tab w:val="left" w:pos="1478"/>
        </w:tabs>
        <w:autoSpaceDE w:val="0"/>
        <w:autoSpaceDN w:val="0"/>
        <w:adjustRightInd w:val="0"/>
        <w:spacing w:line="245" w:lineRule="auto"/>
        <w:ind w:left="284"/>
        <w:jc w:val="both"/>
        <w:rPr>
          <w:color w:val="000000"/>
          <w:sz w:val="20"/>
          <w:szCs w:val="20"/>
        </w:rPr>
      </w:pPr>
      <w:r w:rsidRPr="00527948">
        <w:rPr>
          <w:bCs/>
          <w:color w:val="000000"/>
          <w:sz w:val="20"/>
          <w:szCs w:val="20"/>
        </w:rPr>
        <w:t>–</w:t>
      </w:r>
      <w:r w:rsidR="00A8195C">
        <w:rPr>
          <w:bCs/>
          <w:color w:val="000000"/>
          <w:sz w:val="20"/>
          <w:szCs w:val="20"/>
        </w:rPr>
        <w:t> </w:t>
      </w:r>
      <w:r w:rsidR="00852124" w:rsidRPr="00527948">
        <w:rPr>
          <w:color w:val="000000"/>
          <w:sz w:val="20"/>
          <w:szCs w:val="20"/>
        </w:rPr>
        <w:t>складирование, хранение и грузопереработку;</w:t>
      </w:r>
    </w:p>
    <w:p w:rsidR="00852124" w:rsidRPr="00527948" w:rsidRDefault="00986863" w:rsidP="001457CA">
      <w:pPr>
        <w:widowControl w:val="0"/>
        <w:shd w:val="clear" w:color="auto" w:fill="FFFFFF"/>
        <w:tabs>
          <w:tab w:val="left" w:pos="1478"/>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A8195C">
        <w:rPr>
          <w:bCs/>
          <w:color w:val="000000"/>
          <w:sz w:val="20"/>
          <w:szCs w:val="20"/>
        </w:rPr>
        <w:t> </w:t>
      </w:r>
      <w:r w:rsidR="00852124" w:rsidRPr="00527948">
        <w:rPr>
          <w:color w:val="000000"/>
          <w:sz w:val="20"/>
          <w:szCs w:val="20"/>
        </w:rPr>
        <w:t>разбивку крупных партий товаров на мелкие, в соответствии с з</w:t>
      </w:r>
      <w:r w:rsidR="00852124" w:rsidRPr="00527948">
        <w:rPr>
          <w:color w:val="000000"/>
          <w:sz w:val="20"/>
          <w:szCs w:val="20"/>
        </w:rPr>
        <w:t>а</w:t>
      </w:r>
      <w:r w:rsidR="00852124" w:rsidRPr="00527948">
        <w:rPr>
          <w:color w:val="000000"/>
          <w:sz w:val="20"/>
          <w:szCs w:val="20"/>
        </w:rPr>
        <w:t>казами</w:t>
      </w:r>
      <w:r>
        <w:rPr>
          <w:color w:val="000000"/>
          <w:sz w:val="20"/>
          <w:szCs w:val="20"/>
        </w:rPr>
        <w:t xml:space="preserve"> </w:t>
      </w:r>
      <w:r w:rsidR="00852124" w:rsidRPr="00527948">
        <w:rPr>
          <w:color w:val="000000"/>
          <w:sz w:val="20"/>
          <w:szCs w:val="20"/>
        </w:rPr>
        <w:t>клиентов;</w:t>
      </w:r>
    </w:p>
    <w:p w:rsidR="00852124" w:rsidRPr="00527948" w:rsidRDefault="00A8195C" w:rsidP="001457CA">
      <w:pPr>
        <w:widowControl w:val="0"/>
        <w:shd w:val="clear" w:color="auto" w:fill="FFFFFF"/>
        <w:tabs>
          <w:tab w:val="left" w:pos="1478"/>
        </w:tabs>
        <w:autoSpaceDE w:val="0"/>
        <w:autoSpaceDN w:val="0"/>
        <w:adjustRightInd w:val="0"/>
        <w:spacing w:line="245" w:lineRule="auto"/>
        <w:ind w:left="284"/>
        <w:jc w:val="both"/>
        <w:rPr>
          <w:color w:val="000000"/>
          <w:position w:val="4"/>
          <w:sz w:val="20"/>
          <w:szCs w:val="20"/>
        </w:rPr>
      </w:pPr>
      <w:r>
        <w:rPr>
          <w:color w:val="000000"/>
          <w:position w:val="4"/>
          <w:sz w:val="20"/>
          <w:szCs w:val="20"/>
        </w:rPr>
        <w:t>– т</w:t>
      </w:r>
      <w:r w:rsidR="00852124" w:rsidRPr="00527948">
        <w:rPr>
          <w:color w:val="000000"/>
          <w:position w:val="4"/>
          <w:sz w:val="20"/>
          <w:szCs w:val="20"/>
        </w:rPr>
        <w:t>ранспортно-экспедиционное обслуживание потребителей;</w:t>
      </w:r>
    </w:p>
    <w:p w:rsidR="00852124" w:rsidRPr="00527948" w:rsidRDefault="00A8195C" w:rsidP="001457CA">
      <w:pPr>
        <w:widowControl w:val="0"/>
        <w:shd w:val="clear" w:color="auto" w:fill="FFFFFF"/>
        <w:tabs>
          <w:tab w:val="left" w:pos="1478"/>
        </w:tabs>
        <w:autoSpaceDE w:val="0"/>
        <w:autoSpaceDN w:val="0"/>
        <w:adjustRightInd w:val="0"/>
        <w:spacing w:line="245" w:lineRule="auto"/>
        <w:ind w:left="284"/>
        <w:jc w:val="both"/>
        <w:rPr>
          <w:color w:val="000000"/>
          <w:position w:val="2"/>
          <w:sz w:val="20"/>
          <w:szCs w:val="20"/>
        </w:rPr>
      </w:pPr>
      <w:r>
        <w:rPr>
          <w:color w:val="000000"/>
          <w:position w:val="2"/>
          <w:sz w:val="20"/>
          <w:szCs w:val="20"/>
        </w:rPr>
        <w:t>– р</w:t>
      </w:r>
      <w:r w:rsidR="00852124" w:rsidRPr="00527948">
        <w:rPr>
          <w:color w:val="000000"/>
          <w:position w:val="2"/>
          <w:sz w:val="20"/>
          <w:szCs w:val="20"/>
        </w:rPr>
        <w:t>аспределение товара;</w:t>
      </w:r>
    </w:p>
    <w:p w:rsidR="00852124" w:rsidRPr="00527948" w:rsidRDefault="00986863" w:rsidP="001457CA">
      <w:pPr>
        <w:widowControl w:val="0"/>
        <w:shd w:val="clear" w:color="auto" w:fill="FFFFFF"/>
        <w:tabs>
          <w:tab w:val="left" w:pos="1478"/>
        </w:tabs>
        <w:autoSpaceDE w:val="0"/>
        <w:autoSpaceDN w:val="0"/>
        <w:adjustRightInd w:val="0"/>
        <w:spacing w:line="245" w:lineRule="auto"/>
        <w:ind w:left="284"/>
        <w:jc w:val="both"/>
        <w:rPr>
          <w:color w:val="000000"/>
          <w:sz w:val="20"/>
          <w:szCs w:val="20"/>
        </w:rPr>
      </w:pPr>
      <w:r w:rsidRPr="00527948">
        <w:rPr>
          <w:bCs/>
          <w:color w:val="000000"/>
          <w:sz w:val="20"/>
          <w:szCs w:val="20"/>
        </w:rPr>
        <w:t>–</w:t>
      </w:r>
      <w:r w:rsidR="00A8195C">
        <w:rPr>
          <w:bCs/>
          <w:color w:val="000000"/>
          <w:sz w:val="20"/>
          <w:szCs w:val="20"/>
        </w:rPr>
        <w:t> </w:t>
      </w:r>
      <w:r w:rsidR="00852124" w:rsidRPr="00527948">
        <w:rPr>
          <w:color w:val="000000"/>
          <w:sz w:val="20"/>
          <w:szCs w:val="20"/>
        </w:rPr>
        <w:t>разработку методов стимулирования распределения товара;</w:t>
      </w:r>
    </w:p>
    <w:p w:rsidR="00852124" w:rsidRPr="00527948" w:rsidRDefault="00986863" w:rsidP="001457CA">
      <w:pPr>
        <w:widowControl w:val="0"/>
        <w:shd w:val="clear" w:color="auto" w:fill="FFFFFF"/>
        <w:tabs>
          <w:tab w:val="left" w:pos="1478"/>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A8195C">
        <w:rPr>
          <w:bCs/>
          <w:color w:val="000000"/>
          <w:sz w:val="20"/>
          <w:szCs w:val="20"/>
        </w:rPr>
        <w:t> </w:t>
      </w:r>
      <w:r w:rsidR="00852124" w:rsidRPr="00527948">
        <w:rPr>
          <w:color w:val="000000"/>
          <w:sz w:val="20"/>
          <w:szCs w:val="20"/>
        </w:rPr>
        <w:t>изучение возможностей применения логистических технологий, способствующих оптимизации материальных потоков;</w:t>
      </w:r>
    </w:p>
    <w:p w:rsidR="00852124" w:rsidRPr="00527948" w:rsidRDefault="00986863" w:rsidP="001457CA">
      <w:pPr>
        <w:widowControl w:val="0"/>
        <w:shd w:val="clear" w:color="auto" w:fill="FFFFFF"/>
        <w:tabs>
          <w:tab w:val="left" w:pos="1478"/>
        </w:tabs>
        <w:autoSpaceDE w:val="0"/>
        <w:autoSpaceDN w:val="0"/>
        <w:adjustRightInd w:val="0"/>
        <w:spacing w:line="245" w:lineRule="auto"/>
        <w:ind w:left="284"/>
        <w:jc w:val="both"/>
        <w:rPr>
          <w:color w:val="000000"/>
          <w:sz w:val="20"/>
          <w:szCs w:val="20"/>
        </w:rPr>
      </w:pPr>
      <w:r w:rsidRPr="00527948">
        <w:rPr>
          <w:bCs/>
          <w:color w:val="000000"/>
          <w:sz w:val="20"/>
          <w:szCs w:val="20"/>
        </w:rPr>
        <w:t>–</w:t>
      </w:r>
      <w:r w:rsidR="00A8195C">
        <w:rPr>
          <w:bCs/>
          <w:color w:val="000000"/>
          <w:sz w:val="20"/>
          <w:szCs w:val="20"/>
        </w:rPr>
        <w:t> </w:t>
      </w:r>
      <w:r w:rsidR="00852124" w:rsidRPr="00527948">
        <w:rPr>
          <w:color w:val="000000"/>
          <w:sz w:val="20"/>
          <w:szCs w:val="20"/>
        </w:rPr>
        <w:t>формирование рациональных логистических каналов;</w:t>
      </w:r>
    </w:p>
    <w:p w:rsidR="00852124" w:rsidRPr="00527948" w:rsidRDefault="00986863" w:rsidP="001457CA">
      <w:pPr>
        <w:widowControl w:val="0"/>
        <w:shd w:val="clear" w:color="auto" w:fill="FFFFFF"/>
        <w:tabs>
          <w:tab w:val="left" w:pos="1478"/>
        </w:tabs>
        <w:autoSpaceDE w:val="0"/>
        <w:autoSpaceDN w:val="0"/>
        <w:adjustRightInd w:val="0"/>
        <w:spacing w:line="245" w:lineRule="auto"/>
        <w:ind w:left="284"/>
        <w:jc w:val="both"/>
        <w:rPr>
          <w:color w:val="000000"/>
          <w:sz w:val="20"/>
          <w:szCs w:val="20"/>
        </w:rPr>
      </w:pPr>
      <w:r w:rsidRPr="00527948">
        <w:rPr>
          <w:bCs/>
          <w:color w:val="000000"/>
          <w:sz w:val="20"/>
          <w:szCs w:val="20"/>
        </w:rPr>
        <w:t>–</w:t>
      </w:r>
      <w:r w:rsidR="00A8195C">
        <w:rPr>
          <w:bCs/>
          <w:color w:val="000000"/>
          <w:sz w:val="20"/>
          <w:szCs w:val="20"/>
        </w:rPr>
        <w:t> </w:t>
      </w:r>
      <w:r w:rsidR="00852124" w:rsidRPr="00527948">
        <w:rPr>
          <w:color w:val="000000"/>
          <w:sz w:val="20"/>
          <w:szCs w:val="20"/>
        </w:rPr>
        <w:t>финансирование и кредитование клиентов и поставщиков;</w:t>
      </w:r>
    </w:p>
    <w:p w:rsidR="00852124" w:rsidRPr="00527948" w:rsidRDefault="00986863" w:rsidP="001457CA">
      <w:pPr>
        <w:widowControl w:val="0"/>
        <w:shd w:val="clear" w:color="auto" w:fill="FFFFFF"/>
        <w:tabs>
          <w:tab w:val="left" w:pos="1478"/>
        </w:tabs>
        <w:autoSpaceDE w:val="0"/>
        <w:autoSpaceDN w:val="0"/>
        <w:adjustRightInd w:val="0"/>
        <w:spacing w:line="245" w:lineRule="auto"/>
        <w:ind w:left="284"/>
        <w:jc w:val="both"/>
        <w:rPr>
          <w:color w:val="000000"/>
          <w:sz w:val="20"/>
          <w:szCs w:val="20"/>
        </w:rPr>
      </w:pPr>
      <w:r w:rsidRPr="00527948">
        <w:rPr>
          <w:bCs/>
          <w:color w:val="000000"/>
          <w:sz w:val="20"/>
          <w:szCs w:val="20"/>
        </w:rPr>
        <w:t>–</w:t>
      </w:r>
      <w:r w:rsidR="00A8195C">
        <w:rPr>
          <w:bCs/>
          <w:color w:val="000000"/>
          <w:sz w:val="20"/>
          <w:szCs w:val="20"/>
        </w:rPr>
        <w:t> </w:t>
      </w:r>
      <w:r w:rsidR="00A8195C">
        <w:rPr>
          <w:color w:val="000000"/>
          <w:sz w:val="20"/>
          <w:szCs w:val="20"/>
        </w:rPr>
        <w:t>принятие риска при</w:t>
      </w:r>
      <w:r w:rsidR="00852124" w:rsidRPr="00527948">
        <w:rPr>
          <w:color w:val="000000"/>
          <w:sz w:val="20"/>
          <w:szCs w:val="20"/>
        </w:rPr>
        <w:t xml:space="preserve"> приобрет</w:t>
      </w:r>
      <w:r w:rsidR="00A8195C">
        <w:rPr>
          <w:color w:val="000000"/>
          <w:sz w:val="20"/>
          <w:szCs w:val="20"/>
        </w:rPr>
        <w:t>ении</w:t>
      </w:r>
      <w:r w:rsidR="00852124" w:rsidRPr="00527948">
        <w:rPr>
          <w:color w:val="000000"/>
          <w:sz w:val="20"/>
          <w:szCs w:val="20"/>
        </w:rPr>
        <w:t xml:space="preserve"> товар</w:t>
      </w:r>
      <w:r w:rsidR="00A8195C">
        <w:rPr>
          <w:color w:val="000000"/>
          <w:sz w:val="20"/>
          <w:szCs w:val="20"/>
        </w:rPr>
        <w:t>а</w:t>
      </w:r>
      <w:r w:rsidR="00852124" w:rsidRPr="00527948">
        <w:rPr>
          <w:color w:val="000000"/>
          <w:sz w:val="20"/>
          <w:szCs w:val="20"/>
        </w:rPr>
        <w:t xml:space="preserve"> в собственность;</w:t>
      </w:r>
    </w:p>
    <w:p w:rsidR="00852124" w:rsidRPr="00527948" w:rsidRDefault="00986863" w:rsidP="001457CA">
      <w:pPr>
        <w:widowControl w:val="0"/>
        <w:shd w:val="clear" w:color="auto" w:fill="FFFFFF"/>
        <w:tabs>
          <w:tab w:val="left" w:pos="1478"/>
        </w:tabs>
        <w:autoSpaceDE w:val="0"/>
        <w:autoSpaceDN w:val="0"/>
        <w:adjustRightInd w:val="0"/>
        <w:spacing w:line="245" w:lineRule="auto"/>
        <w:ind w:left="284"/>
        <w:jc w:val="both"/>
        <w:rPr>
          <w:color w:val="000000"/>
          <w:sz w:val="20"/>
          <w:szCs w:val="20"/>
        </w:rPr>
      </w:pPr>
      <w:r w:rsidRPr="00527948">
        <w:rPr>
          <w:bCs/>
          <w:color w:val="000000"/>
          <w:sz w:val="20"/>
          <w:szCs w:val="20"/>
        </w:rPr>
        <w:t>–</w:t>
      </w:r>
      <w:r w:rsidR="00A8195C">
        <w:rPr>
          <w:bCs/>
          <w:color w:val="000000"/>
          <w:sz w:val="20"/>
          <w:szCs w:val="20"/>
        </w:rPr>
        <w:t> </w:t>
      </w:r>
      <w:r w:rsidR="00852124" w:rsidRPr="00527948">
        <w:rPr>
          <w:color w:val="000000"/>
          <w:sz w:val="20"/>
          <w:szCs w:val="20"/>
        </w:rPr>
        <w:t>участие в рекламных кампаниях производителей;</w:t>
      </w:r>
    </w:p>
    <w:p w:rsidR="00852124" w:rsidRPr="00527948" w:rsidRDefault="00986863" w:rsidP="001457CA">
      <w:pPr>
        <w:widowControl w:val="0"/>
        <w:shd w:val="clear" w:color="auto" w:fill="FFFFFF"/>
        <w:tabs>
          <w:tab w:val="left" w:pos="1478"/>
        </w:tabs>
        <w:autoSpaceDE w:val="0"/>
        <w:autoSpaceDN w:val="0"/>
        <w:adjustRightInd w:val="0"/>
        <w:spacing w:line="245" w:lineRule="auto"/>
        <w:ind w:left="284"/>
        <w:jc w:val="both"/>
        <w:rPr>
          <w:color w:val="000000"/>
          <w:sz w:val="20"/>
          <w:szCs w:val="20"/>
        </w:rPr>
      </w:pPr>
      <w:r w:rsidRPr="00527948">
        <w:rPr>
          <w:bCs/>
          <w:color w:val="000000"/>
          <w:sz w:val="20"/>
          <w:szCs w:val="20"/>
        </w:rPr>
        <w:t>–</w:t>
      </w:r>
      <w:r w:rsidR="00A8195C">
        <w:rPr>
          <w:bCs/>
          <w:color w:val="000000"/>
          <w:sz w:val="20"/>
          <w:szCs w:val="20"/>
        </w:rPr>
        <w:t> </w:t>
      </w:r>
      <w:r w:rsidR="00852124" w:rsidRPr="00527948">
        <w:rPr>
          <w:color w:val="000000"/>
          <w:sz w:val="20"/>
          <w:szCs w:val="20"/>
        </w:rPr>
        <w:t>сбор и пре</w:t>
      </w:r>
      <w:r>
        <w:rPr>
          <w:color w:val="000000"/>
          <w:sz w:val="20"/>
          <w:szCs w:val="20"/>
        </w:rPr>
        <w:t>доставление информации о рынках.</w:t>
      </w:r>
    </w:p>
    <w:p w:rsidR="00852124" w:rsidRPr="00527948" w:rsidRDefault="00852124" w:rsidP="001457CA">
      <w:pPr>
        <w:shd w:val="clear" w:color="auto" w:fill="FFFFFF"/>
        <w:spacing w:line="245" w:lineRule="auto"/>
        <w:ind w:firstLine="284"/>
        <w:jc w:val="both"/>
        <w:rPr>
          <w:sz w:val="20"/>
          <w:szCs w:val="20"/>
        </w:rPr>
      </w:pPr>
      <w:r w:rsidRPr="00527948">
        <w:rPr>
          <w:color w:val="000000"/>
          <w:sz w:val="20"/>
          <w:szCs w:val="20"/>
        </w:rPr>
        <w:t>Тенденции и прогнозные оценки развития оптовых посредников, выявленные на основе исследований, указывают на значительные во</w:t>
      </w:r>
      <w:r w:rsidRPr="00527948">
        <w:rPr>
          <w:color w:val="000000"/>
          <w:sz w:val="20"/>
          <w:szCs w:val="20"/>
        </w:rPr>
        <w:t>з</w:t>
      </w:r>
      <w:r w:rsidRPr="00527948">
        <w:rPr>
          <w:color w:val="000000"/>
          <w:sz w:val="20"/>
          <w:szCs w:val="20"/>
        </w:rPr>
        <w:t>можности усиления их роли в ЛС за счет:</w:t>
      </w:r>
    </w:p>
    <w:p w:rsidR="00852124" w:rsidRPr="00527948" w:rsidRDefault="00986863" w:rsidP="001457CA">
      <w:pPr>
        <w:widowControl w:val="0"/>
        <w:shd w:val="clear" w:color="auto" w:fill="FFFFFF"/>
        <w:tabs>
          <w:tab w:val="left" w:pos="1478"/>
        </w:tabs>
        <w:autoSpaceDE w:val="0"/>
        <w:autoSpaceDN w:val="0"/>
        <w:adjustRightInd w:val="0"/>
        <w:spacing w:line="245" w:lineRule="auto"/>
        <w:ind w:left="284"/>
        <w:jc w:val="both"/>
        <w:rPr>
          <w:color w:val="000000"/>
          <w:sz w:val="20"/>
          <w:szCs w:val="20"/>
        </w:rPr>
      </w:pPr>
      <w:r w:rsidRPr="00527948">
        <w:rPr>
          <w:bCs/>
          <w:color w:val="000000"/>
          <w:sz w:val="20"/>
          <w:szCs w:val="20"/>
        </w:rPr>
        <w:t>–</w:t>
      </w:r>
      <w:r w:rsidR="00A8195C">
        <w:rPr>
          <w:bCs/>
          <w:color w:val="000000"/>
          <w:sz w:val="20"/>
          <w:szCs w:val="20"/>
        </w:rPr>
        <w:t> </w:t>
      </w:r>
      <w:r w:rsidR="00852124" w:rsidRPr="00527948">
        <w:rPr>
          <w:color w:val="000000"/>
          <w:sz w:val="20"/>
          <w:szCs w:val="20"/>
        </w:rPr>
        <w:t>интеграции контрагентов в цепи поставок;</w:t>
      </w:r>
    </w:p>
    <w:p w:rsidR="00852124" w:rsidRPr="00527948" w:rsidRDefault="00986863" w:rsidP="001457CA">
      <w:pPr>
        <w:widowControl w:val="0"/>
        <w:shd w:val="clear" w:color="auto" w:fill="FFFFFF"/>
        <w:tabs>
          <w:tab w:val="left" w:pos="1478"/>
        </w:tabs>
        <w:autoSpaceDE w:val="0"/>
        <w:autoSpaceDN w:val="0"/>
        <w:adjustRightInd w:val="0"/>
        <w:spacing w:line="245" w:lineRule="auto"/>
        <w:ind w:left="284"/>
        <w:rPr>
          <w:color w:val="000000"/>
          <w:sz w:val="20"/>
          <w:szCs w:val="20"/>
        </w:rPr>
      </w:pPr>
      <w:r w:rsidRPr="00527948">
        <w:rPr>
          <w:bCs/>
          <w:color w:val="000000"/>
          <w:sz w:val="20"/>
          <w:szCs w:val="20"/>
        </w:rPr>
        <w:t>–</w:t>
      </w:r>
      <w:r w:rsidR="00A8195C">
        <w:rPr>
          <w:bCs/>
          <w:color w:val="000000"/>
          <w:sz w:val="20"/>
          <w:szCs w:val="20"/>
        </w:rPr>
        <w:t> </w:t>
      </w:r>
      <w:r w:rsidR="00852124" w:rsidRPr="00527948">
        <w:rPr>
          <w:color w:val="000000"/>
          <w:sz w:val="20"/>
          <w:szCs w:val="20"/>
        </w:rPr>
        <w:t>расширения территориальных сфер влияния;</w:t>
      </w:r>
    </w:p>
    <w:p w:rsidR="00852124" w:rsidRPr="00527948" w:rsidRDefault="00986863" w:rsidP="001457CA">
      <w:pPr>
        <w:widowControl w:val="0"/>
        <w:shd w:val="clear" w:color="auto" w:fill="FFFFFF"/>
        <w:tabs>
          <w:tab w:val="left" w:pos="1478"/>
        </w:tabs>
        <w:autoSpaceDE w:val="0"/>
        <w:autoSpaceDN w:val="0"/>
        <w:adjustRightInd w:val="0"/>
        <w:spacing w:line="245" w:lineRule="auto"/>
        <w:ind w:left="284"/>
        <w:rPr>
          <w:color w:val="000000"/>
          <w:sz w:val="20"/>
          <w:szCs w:val="20"/>
        </w:rPr>
      </w:pPr>
      <w:r w:rsidRPr="00527948">
        <w:rPr>
          <w:bCs/>
          <w:color w:val="000000"/>
          <w:sz w:val="20"/>
          <w:szCs w:val="20"/>
        </w:rPr>
        <w:t>–</w:t>
      </w:r>
      <w:r w:rsidR="00A8195C">
        <w:rPr>
          <w:bCs/>
          <w:color w:val="000000"/>
          <w:sz w:val="20"/>
          <w:szCs w:val="20"/>
        </w:rPr>
        <w:t> </w:t>
      </w:r>
      <w:r w:rsidR="00852124" w:rsidRPr="00527948">
        <w:rPr>
          <w:color w:val="000000"/>
          <w:sz w:val="20"/>
          <w:szCs w:val="20"/>
        </w:rPr>
        <w:t>повышения деловой активности;</w:t>
      </w:r>
    </w:p>
    <w:p w:rsidR="00986863" w:rsidRDefault="00986863" w:rsidP="001457CA">
      <w:pPr>
        <w:shd w:val="clear" w:color="auto" w:fill="FFFFFF"/>
        <w:tabs>
          <w:tab w:val="left" w:pos="1474"/>
        </w:tabs>
        <w:spacing w:line="245" w:lineRule="auto"/>
        <w:ind w:firstLine="284"/>
        <w:jc w:val="both"/>
        <w:rPr>
          <w:color w:val="000000"/>
          <w:sz w:val="20"/>
          <w:szCs w:val="20"/>
        </w:rPr>
      </w:pPr>
      <w:r w:rsidRPr="00527948">
        <w:rPr>
          <w:bCs/>
          <w:color w:val="000000"/>
          <w:sz w:val="20"/>
          <w:szCs w:val="20"/>
        </w:rPr>
        <w:t>–</w:t>
      </w:r>
      <w:r w:rsidR="00A8195C">
        <w:rPr>
          <w:bCs/>
          <w:color w:val="000000"/>
          <w:sz w:val="20"/>
          <w:szCs w:val="20"/>
        </w:rPr>
        <w:t> </w:t>
      </w:r>
      <w:r w:rsidR="00852124" w:rsidRPr="00527948">
        <w:rPr>
          <w:color w:val="000000"/>
          <w:sz w:val="20"/>
          <w:szCs w:val="20"/>
        </w:rPr>
        <w:t>расширения масштабов новых видов логистического обслужив</w:t>
      </w:r>
      <w:r w:rsidR="00852124" w:rsidRPr="00527948">
        <w:rPr>
          <w:color w:val="000000"/>
          <w:sz w:val="20"/>
          <w:szCs w:val="20"/>
        </w:rPr>
        <w:t>а</w:t>
      </w:r>
      <w:r>
        <w:rPr>
          <w:color w:val="000000"/>
          <w:sz w:val="20"/>
          <w:szCs w:val="20"/>
        </w:rPr>
        <w:t>ния.</w:t>
      </w:r>
    </w:p>
    <w:p w:rsidR="00852124" w:rsidRPr="00527948" w:rsidRDefault="00852124" w:rsidP="001457CA">
      <w:pPr>
        <w:shd w:val="clear" w:color="auto" w:fill="FFFFFF"/>
        <w:tabs>
          <w:tab w:val="left" w:pos="1474"/>
        </w:tabs>
        <w:spacing w:line="245" w:lineRule="auto"/>
        <w:ind w:firstLine="284"/>
        <w:jc w:val="both"/>
        <w:rPr>
          <w:sz w:val="20"/>
          <w:szCs w:val="20"/>
        </w:rPr>
      </w:pPr>
      <w:r w:rsidRPr="00527948">
        <w:rPr>
          <w:color w:val="000000"/>
          <w:sz w:val="20"/>
          <w:szCs w:val="20"/>
        </w:rPr>
        <w:t>В настоящее время разрастается сеть многообразных оптовых то</w:t>
      </w:r>
      <w:r w:rsidRPr="00527948">
        <w:rPr>
          <w:color w:val="000000"/>
          <w:sz w:val="20"/>
          <w:szCs w:val="20"/>
        </w:rPr>
        <w:t>р</w:t>
      </w:r>
      <w:r w:rsidRPr="00527948">
        <w:rPr>
          <w:color w:val="000000"/>
          <w:sz w:val="20"/>
          <w:szCs w:val="20"/>
        </w:rPr>
        <w:t>говых</w:t>
      </w:r>
      <w:r w:rsidR="00986863">
        <w:rPr>
          <w:color w:val="000000"/>
          <w:sz w:val="20"/>
          <w:szCs w:val="20"/>
        </w:rPr>
        <w:t xml:space="preserve"> </w:t>
      </w:r>
      <w:r w:rsidRPr="00527948">
        <w:rPr>
          <w:color w:val="000000"/>
          <w:sz w:val="20"/>
          <w:szCs w:val="20"/>
        </w:rPr>
        <w:t>посредников. Вместе с тем можно отметить следующие тенде</w:t>
      </w:r>
      <w:r w:rsidRPr="00527948">
        <w:rPr>
          <w:color w:val="000000"/>
          <w:sz w:val="20"/>
          <w:szCs w:val="20"/>
        </w:rPr>
        <w:t>н</w:t>
      </w:r>
      <w:r w:rsidRPr="00527948">
        <w:rPr>
          <w:color w:val="000000"/>
          <w:sz w:val="20"/>
          <w:szCs w:val="20"/>
        </w:rPr>
        <w:t>ции:</w:t>
      </w:r>
    </w:p>
    <w:p w:rsidR="00852124" w:rsidRPr="00527948" w:rsidRDefault="00B82CD5" w:rsidP="001457CA">
      <w:pPr>
        <w:widowControl w:val="0"/>
        <w:shd w:val="clear" w:color="auto" w:fill="FFFFFF"/>
        <w:tabs>
          <w:tab w:val="left" w:pos="1464"/>
        </w:tabs>
        <w:autoSpaceDE w:val="0"/>
        <w:autoSpaceDN w:val="0"/>
        <w:adjustRightInd w:val="0"/>
        <w:spacing w:line="245" w:lineRule="auto"/>
        <w:ind w:firstLine="284"/>
        <w:jc w:val="both"/>
        <w:rPr>
          <w:color w:val="000000"/>
          <w:sz w:val="20"/>
          <w:szCs w:val="20"/>
        </w:rPr>
      </w:pPr>
      <w:r w:rsidRPr="00527948">
        <w:rPr>
          <w:bCs/>
          <w:color w:val="000000"/>
          <w:sz w:val="20"/>
          <w:szCs w:val="20"/>
        </w:rPr>
        <w:lastRenderedPageBreak/>
        <w:t>–</w:t>
      </w:r>
      <w:r w:rsidR="00AF01F3">
        <w:rPr>
          <w:bCs/>
          <w:color w:val="000000"/>
          <w:sz w:val="20"/>
          <w:szCs w:val="20"/>
        </w:rPr>
        <w:t> </w:t>
      </w:r>
      <w:r w:rsidR="00852124" w:rsidRPr="00527948">
        <w:rPr>
          <w:color w:val="000000"/>
          <w:sz w:val="20"/>
          <w:szCs w:val="20"/>
        </w:rPr>
        <w:t>установление кооперационных связей между собой и с предпр</w:t>
      </w:r>
      <w:r w:rsidR="00852124" w:rsidRPr="00527948">
        <w:rPr>
          <w:color w:val="000000"/>
          <w:sz w:val="20"/>
          <w:szCs w:val="20"/>
        </w:rPr>
        <w:t>и</w:t>
      </w:r>
      <w:r>
        <w:rPr>
          <w:color w:val="000000"/>
          <w:sz w:val="20"/>
          <w:szCs w:val="20"/>
        </w:rPr>
        <w:t>ятия</w:t>
      </w:r>
      <w:r w:rsidR="00852124" w:rsidRPr="00527948">
        <w:rPr>
          <w:color w:val="000000"/>
          <w:sz w:val="20"/>
          <w:szCs w:val="20"/>
        </w:rPr>
        <w:t>ми в плане использования складов;</w:t>
      </w:r>
    </w:p>
    <w:p w:rsidR="00852124" w:rsidRPr="00527948" w:rsidRDefault="00B82CD5" w:rsidP="001457CA">
      <w:pPr>
        <w:widowControl w:val="0"/>
        <w:shd w:val="clear" w:color="auto" w:fill="FFFFFF"/>
        <w:tabs>
          <w:tab w:val="left" w:pos="1464"/>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AF01F3">
        <w:rPr>
          <w:bCs/>
          <w:color w:val="000000"/>
          <w:sz w:val="20"/>
          <w:szCs w:val="20"/>
        </w:rPr>
        <w:t> </w:t>
      </w:r>
      <w:r w:rsidR="00852124" w:rsidRPr="00527948">
        <w:rPr>
          <w:color w:val="000000"/>
          <w:sz w:val="20"/>
          <w:szCs w:val="20"/>
        </w:rPr>
        <w:t>установление ассоциативных отношений на межрегиональном уровне,</w:t>
      </w:r>
      <w:r>
        <w:rPr>
          <w:color w:val="000000"/>
          <w:sz w:val="20"/>
          <w:szCs w:val="20"/>
        </w:rPr>
        <w:t xml:space="preserve"> </w:t>
      </w:r>
      <w:r w:rsidR="00852124" w:rsidRPr="00527948">
        <w:rPr>
          <w:color w:val="000000"/>
          <w:sz w:val="20"/>
          <w:szCs w:val="20"/>
        </w:rPr>
        <w:t>стремление к объединению оптовых посредников как по гор</w:t>
      </w:r>
      <w:r w:rsidR="00852124" w:rsidRPr="00527948">
        <w:rPr>
          <w:color w:val="000000"/>
          <w:sz w:val="20"/>
          <w:szCs w:val="20"/>
        </w:rPr>
        <w:t>и</w:t>
      </w:r>
      <w:r w:rsidR="00852124" w:rsidRPr="00527948">
        <w:rPr>
          <w:color w:val="000000"/>
          <w:sz w:val="20"/>
          <w:szCs w:val="20"/>
        </w:rPr>
        <w:t>зонтали,</w:t>
      </w:r>
      <w:r>
        <w:rPr>
          <w:color w:val="000000"/>
          <w:sz w:val="20"/>
          <w:szCs w:val="20"/>
        </w:rPr>
        <w:t xml:space="preserve"> </w:t>
      </w:r>
      <w:r w:rsidR="00852124" w:rsidRPr="00527948">
        <w:rPr>
          <w:color w:val="000000"/>
          <w:sz w:val="20"/>
          <w:szCs w:val="20"/>
        </w:rPr>
        <w:t>так и по вертикали;</w:t>
      </w:r>
    </w:p>
    <w:p w:rsidR="00852124" w:rsidRPr="00527948" w:rsidRDefault="00B82CD5" w:rsidP="001457CA">
      <w:pPr>
        <w:shd w:val="clear" w:color="auto" w:fill="FFFFFF"/>
        <w:spacing w:line="245" w:lineRule="auto"/>
        <w:ind w:firstLine="284"/>
        <w:jc w:val="both"/>
        <w:rPr>
          <w:sz w:val="20"/>
          <w:szCs w:val="20"/>
        </w:rPr>
      </w:pPr>
      <w:r w:rsidRPr="00527948">
        <w:rPr>
          <w:bCs/>
          <w:color w:val="000000"/>
          <w:sz w:val="20"/>
          <w:szCs w:val="20"/>
        </w:rPr>
        <w:t>–</w:t>
      </w:r>
      <w:r w:rsidR="00AF01F3">
        <w:rPr>
          <w:bCs/>
          <w:color w:val="000000"/>
          <w:sz w:val="20"/>
          <w:szCs w:val="20"/>
        </w:rPr>
        <w:t> </w:t>
      </w:r>
      <w:r w:rsidR="00852124" w:rsidRPr="00527948">
        <w:rPr>
          <w:color w:val="000000"/>
          <w:sz w:val="20"/>
          <w:szCs w:val="20"/>
        </w:rPr>
        <w:t>развитие новых функций, форм и методов торгово-закупочной деятельности и обслуживания клиентов;</w:t>
      </w:r>
    </w:p>
    <w:p w:rsidR="00852124" w:rsidRPr="00527948" w:rsidRDefault="00B82CD5" w:rsidP="001457CA">
      <w:pPr>
        <w:shd w:val="clear" w:color="auto" w:fill="FFFFFF"/>
        <w:tabs>
          <w:tab w:val="left" w:pos="1464"/>
        </w:tabs>
        <w:spacing w:line="245" w:lineRule="auto"/>
        <w:ind w:firstLine="284"/>
        <w:jc w:val="both"/>
        <w:rPr>
          <w:sz w:val="20"/>
          <w:szCs w:val="20"/>
        </w:rPr>
      </w:pPr>
      <w:r w:rsidRPr="00527948">
        <w:rPr>
          <w:bCs/>
          <w:color w:val="000000"/>
          <w:sz w:val="20"/>
          <w:szCs w:val="20"/>
        </w:rPr>
        <w:t>–</w:t>
      </w:r>
      <w:r w:rsidR="00AF01F3">
        <w:rPr>
          <w:bCs/>
          <w:color w:val="000000"/>
          <w:sz w:val="20"/>
          <w:szCs w:val="20"/>
        </w:rPr>
        <w:t> </w:t>
      </w:r>
      <w:r w:rsidR="00852124" w:rsidRPr="00527948">
        <w:rPr>
          <w:color w:val="000000"/>
          <w:sz w:val="20"/>
          <w:szCs w:val="20"/>
        </w:rPr>
        <w:t>расширение регионов обслуживания.</w:t>
      </w:r>
    </w:p>
    <w:p w:rsidR="00852124" w:rsidRPr="00527948" w:rsidRDefault="00852124" w:rsidP="001457CA">
      <w:pPr>
        <w:shd w:val="clear" w:color="auto" w:fill="FFFFFF"/>
        <w:spacing w:line="245" w:lineRule="auto"/>
        <w:ind w:firstLine="284"/>
        <w:jc w:val="both"/>
        <w:rPr>
          <w:color w:val="000000"/>
          <w:sz w:val="20"/>
          <w:szCs w:val="20"/>
        </w:rPr>
      </w:pPr>
      <w:r w:rsidRPr="00527948">
        <w:rPr>
          <w:color w:val="000000"/>
          <w:sz w:val="20"/>
          <w:szCs w:val="20"/>
        </w:rPr>
        <w:t>На основе перечисленных тенденций следует ожидать дальнейшего развития интегрированных структур в дистрибьюции и повышения роли оптовых посредников в ЛС.</w:t>
      </w:r>
    </w:p>
    <w:p w:rsidR="009F65BF" w:rsidRPr="00527948" w:rsidRDefault="009F65BF" w:rsidP="001457CA">
      <w:pPr>
        <w:shd w:val="clear" w:color="auto" w:fill="FFFFFF"/>
        <w:spacing w:line="245" w:lineRule="auto"/>
        <w:ind w:firstLine="284"/>
        <w:jc w:val="both"/>
        <w:rPr>
          <w:sz w:val="20"/>
          <w:szCs w:val="20"/>
        </w:rPr>
      </w:pPr>
      <w:r w:rsidRPr="00527948">
        <w:rPr>
          <w:color w:val="000000"/>
          <w:sz w:val="20"/>
          <w:szCs w:val="20"/>
        </w:rPr>
        <w:t>Использование логистических посредников в дистрибьюции позв</w:t>
      </w:r>
      <w:r w:rsidRPr="00527948">
        <w:rPr>
          <w:color w:val="000000"/>
          <w:sz w:val="20"/>
          <w:szCs w:val="20"/>
        </w:rPr>
        <w:t>о</w:t>
      </w:r>
      <w:r w:rsidRPr="00527948">
        <w:rPr>
          <w:color w:val="000000"/>
          <w:sz w:val="20"/>
          <w:szCs w:val="20"/>
        </w:rPr>
        <w:t>ляет строить более эффективную логистическую сеть. Основными критериями привлечения логистических посредников в дистрибути</w:t>
      </w:r>
      <w:r w:rsidRPr="00527948">
        <w:rPr>
          <w:color w:val="000000"/>
          <w:sz w:val="20"/>
          <w:szCs w:val="20"/>
        </w:rPr>
        <w:t>в</w:t>
      </w:r>
      <w:r w:rsidRPr="00527948">
        <w:rPr>
          <w:color w:val="000000"/>
          <w:sz w:val="20"/>
          <w:szCs w:val="20"/>
        </w:rPr>
        <w:t>ную сеть являются:</w:t>
      </w:r>
    </w:p>
    <w:p w:rsidR="009F65BF" w:rsidRPr="00527948" w:rsidRDefault="009F65BF" w:rsidP="001457CA">
      <w:pPr>
        <w:widowControl w:val="0"/>
        <w:shd w:val="clear" w:color="auto" w:fill="FFFFFF"/>
        <w:tabs>
          <w:tab w:val="left" w:pos="931"/>
        </w:tabs>
        <w:autoSpaceDE w:val="0"/>
        <w:autoSpaceDN w:val="0"/>
        <w:adjustRightInd w:val="0"/>
        <w:spacing w:line="245" w:lineRule="auto"/>
        <w:ind w:left="284"/>
        <w:jc w:val="both"/>
        <w:rPr>
          <w:color w:val="000000"/>
          <w:sz w:val="20"/>
          <w:szCs w:val="20"/>
        </w:rPr>
      </w:pPr>
      <w:r w:rsidRPr="00527948">
        <w:rPr>
          <w:bCs/>
          <w:color w:val="000000"/>
          <w:sz w:val="20"/>
          <w:szCs w:val="20"/>
        </w:rPr>
        <w:t>–</w:t>
      </w:r>
      <w:r>
        <w:rPr>
          <w:bCs/>
          <w:color w:val="000000"/>
          <w:sz w:val="20"/>
          <w:szCs w:val="20"/>
        </w:rPr>
        <w:t xml:space="preserve"> </w:t>
      </w:r>
      <w:r w:rsidRPr="00527948">
        <w:rPr>
          <w:color w:val="000000"/>
          <w:sz w:val="20"/>
          <w:szCs w:val="20"/>
        </w:rPr>
        <w:t>спрос;</w:t>
      </w:r>
    </w:p>
    <w:p w:rsidR="009F65BF" w:rsidRPr="00527948" w:rsidRDefault="009F65BF" w:rsidP="001457CA">
      <w:pPr>
        <w:widowControl w:val="0"/>
        <w:shd w:val="clear" w:color="auto" w:fill="FFFFFF"/>
        <w:tabs>
          <w:tab w:val="left" w:pos="931"/>
        </w:tabs>
        <w:autoSpaceDE w:val="0"/>
        <w:autoSpaceDN w:val="0"/>
        <w:adjustRightInd w:val="0"/>
        <w:spacing w:line="245" w:lineRule="auto"/>
        <w:ind w:left="284"/>
        <w:jc w:val="both"/>
        <w:rPr>
          <w:color w:val="000000"/>
          <w:sz w:val="20"/>
          <w:szCs w:val="20"/>
        </w:rPr>
      </w:pPr>
      <w:r w:rsidRPr="00527948">
        <w:rPr>
          <w:bCs/>
          <w:color w:val="000000"/>
          <w:sz w:val="20"/>
          <w:szCs w:val="20"/>
        </w:rPr>
        <w:t>–</w:t>
      </w:r>
      <w:r>
        <w:rPr>
          <w:bCs/>
          <w:color w:val="000000"/>
          <w:sz w:val="20"/>
          <w:szCs w:val="20"/>
        </w:rPr>
        <w:t xml:space="preserve"> </w:t>
      </w:r>
      <w:r w:rsidRPr="00527948">
        <w:rPr>
          <w:color w:val="000000"/>
          <w:sz w:val="20"/>
          <w:szCs w:val="20"/>
        </w:rPr>
        <w:t>цена (тарифы) на услуги;</w:t>
      </w:r>
    </w:p>
    <w:p w:rsidR="009F65BF" w:rsidRPr="00527948" w:rsidRDefault="009F65BF" w:rsidP="001457CA">
      <w:pPr>
        <w:shd w:val="clear" w:color="auto" w:fill="FFFFFF"/>
        <w:spacing w:line="245" w:lineRule="auto"/>
        <w:ind w:firstLine="284"/>
        <w:jc w:val="both"/>
        <w:rPr>
          <w:sz w:val="20"/>
          <w:szCs w:val="20"/>
        </w:rPr>
      </w:pPr>
      <w:r w:rsidRPr="00527948">
        <w:rPr>
          <w:bCs/>
          <w:color w:val="000000"/>
          <w:sz w:val="20"/>
          <w:szCs w:val="20"/>
        </w:rPr>
        <w:t>–</w:t>
      </w:r>
      <w:r>
        <w:rPr>
          <w:bCs/>
          <w:color w:val="000000"/>
          <w:sz w:val="20"/>
          <w:szCs w:val="20"/>
        </w:rPr>
        <w:t xml:space="preserve"> </w:t>
      </w:r>
      <w:r w:rsidRPr="00527948">
        <w:rPr>
          <w:color w:val="000000"/>
          <w:sz w:val="20"/>
          <w:szCs w:val="20"/>
        </w:rPr>
        <w:t>скорость и своевременность поставок;</w:t>
      </w:r>
    </w:p>
    <w:p w:rsidR="009F65BF" w:rsidRPr="00527948" w:rsidRDefault="009F65BF" w:rsidP="001457CA">
      <w:pPr>
        <w:widowControl w:val="0"/>
        <w:shd w:val="clear" w:color="auto" w:fill="FFFFFF"/>
        <w:tabs>
          <w:tab w:val="left" w:pos="931"/>
        </w:tabs>
        <w:autoSpaceDE w:val="0"/>
        <w:autoSpaceDN w:val="0"/>
        <w:adjustRightInd w:val="0"/>
        <w:spacing w:line="245" w:lineRule="auto"/>
        <w:ind w:left="284"/>
        <w:jc w:val="both"/>
        <w:rPr>
          <w:color w:val="000000"/>
          <w:sz w:val="20"/>
          <w:szCs w:val="20"/>
        </w:rPr>
      </w:pPr>
      <w:r w:rsidRPr="00527948">
        <w:rPr>
          <w:bCs/>
          <w:color w:val="000000"/>
          <w:sz w:val="20"/>
          <w:szCs w:val="20"/>
        </w:rPr>
        <w:t>–</w:t>
      </w:r>
      <w:r>
        <w:rPr>
          <w:bCs/>
          <w:color w:val="000000"/>
          <w:sz w:val="20"/>
          <w:szCs w:val="20"/>
        </w:rPr>
        <w:t xml:space="preserve"> </w:t>
      </w:r>
      <w:r w:rsidRPr="00527948">
        <w:rPr>
          <w:color w:val="000000"/>
          <w:sz w:val="20"/>
          <w:szCs w:val="20"/>
        </w:rPr>
        <w:t>широта номенклатуры (товарного ассортимента);</w:t>
      </w:r>
    </w:p>
    <w:p w:rsidR="009F65BF" w:rsidRPr="00527948" w:rsidRDefault="009F65BF" w:rsidP="001457CA">
      <w:pPr>
        <w:widowControl w:val="0"/>
        <w:shd w:val="clear" w:color="auto" w:fill="FFFFFF"/>
        <w:tabs>
          <w:tab w:val="left" w:pos="931"/>
        </w:tabs>
        <w:autoSpaceDE w:val="0"/>
        <w:autoSpaceDN w:val="0"/>
        <w:adjustRightInd w:val="0"/>
        <w:spacing w:line="245" w:lineRule="auto"/>
        <w:ind w:left="284"/>
        <w:jc w:val="both"/>
        <w:rPr>
          <w:color w:val="000000"/>
          <w:sz w:val="20"/>
          <w:szCs w:val="20"/>
        </w:rPr>
      </w:pPr>
      <w:r w:rsidRPr="00527948">
        <w:rPr>
          <w:bCs/>
          <w:color w:val="000000"/>
          <w:sz w:val="20"/>
          <w:szCs w:val="20"/>
        </w:rPr>
        <w:t>–</w:t>
      </w:r>
      <w:r>
        <w:rPr>
          <w:bCs/>
          <w:color w:val="000000"/>
          <w:sz w:val="20"/>
          <w:szCs w:val="20"/>
        </w:rPr>
        <w:t xml:space="preserve"> </w:t>
      </w:r>
      <w:r w:rsidRPr="00527948">
        <w:rPr>
          <w:color w:val="000000"/>
          <w:sz w:val="20"/>
          <w:szCs w:val="20"/>
        </w:rPr>
        <w:t>маркетинговая и рекламная поддержка производителем;</w:t>
      </w:r>
    </w:p>
    <w:p w:rsidR="009F65BF" w:rsidRPr="00527948" w:rsidRDefault="009F65BF" w:rsidP="001457CA">
      <w:pPr>
        <w:widowControl w:val="0"/>
        <w:shd w:val="clear" w:color="auto" w:fill="FFFFFF"/>
        <w:tabs>
          <w:tab w:val="left" w:pos="931"/>
        </w:tabs>
        <w:autoSpaceDE w:val="0"/>
        <w:autoSpaceDN w:val="0"/>
        <w:adjustRightInd w:val="0"/>
        <w:spacing w:line="245" w:lineRule="auto"/>
        <w:ind w:left="284"/>
        <w:jc w:val="both"/>
        <w:rPr>
          <w:color w:val="000000"/>
          <w:sz w:val="20"/>
          <w:szCs w:val="20"/>
        </w:rPr>
      </w:pPr>
      <w:r w:rsidRPr="00527948">
        <w:rPr>
          <w:bCs/>
          <w:color w:val="000000"/>
          <w:sz w:val="20"/>
          <w:szCs w:val="20"/>
        </w:rPr>
        <w:t>–</w:t>
      </w:r>
      <w:r>
        <w:rPr>
          <w:bCs/>
          <w:color w:val="000000"/>
          <w:sz w:val="20"/>
          <w:szCs w:val="20"/>
        </w:rPr>
        <w:t xml:space="preserve"> </w:t>
      </w:r>
      <w:r w:rsidRPr="00527948">
        <w:rPr>
          <w:color w:val="000000"/>
          <w:sz w:val="20"/>
          <w:szCs w:val="20"/>
        </w:rPr>
        <w:t>качество логистического сервиса.</w:t>
      </w:r>
    </w:p>
    <w:p w:rsidR="009F65BF" w:rsidRPr="00527948" w:rsidRDefault="009F65BF" w:rsidP="001457CA">
      <w:pPr>
        <w:shd w:val="clear" w:color="auto" w:fill="FFFFFF"/>
        <w:spacing w:line="245" w:lineRule="auto"/>
        <w:ind w:firstLine="284"/>
        <w:jc w:val="both"/>
        <w:rPr>
          <w:sz w:val="20"/>
          <w:szCs w:val="20"/>
        </w:rPr>
      </w:pPr>
      <w:r w:rsidRPr="00527948">
        <w:rPr>
          <w:color w:val="000000"/>
          <w:sz w:val="20"/>
          <w:szCs w:val="20"/>
        </w:rPr>
        <w:t>Следует отметить, что значимость этих параметров для разных уровней логистической (дистриб</w:t>
      </w:r>
      <w:r w:rsidR="00F07713">
        <w:rPr>
          <w:color w:val="000000"/>
          <w:sz w:val="20"/>
          <w:szCs w:val="20"/>
        </w:rPr>
        <w:t>ью</w:t>
      </w:r>
      <w:r w:rsidRPr="00527948">
        <w:rPr>
          <w:color w:val="000000"/>
          <w:sz w:val="20"/>
          <w:szCs w:val="20"/>
        </w:rPr>
        <w:t>тивной) сети может быть разли</w:t>
      </w:r>
      <w:r w:rsidRPr="00527948">
        <w:rPr>
          <w:color w:val="000000"/>
          <w:sz w:val="20"/>
          <w:szCs w:val="20"/>
        </w:rPr>
        <w:t>ч</w:t>
      </w:r>
      <w:r w:rsidRPr="00527948">
        <w:rPr>
          <w:color w:val="000000"/>
          <w:sz w:val="20"/>
          <w:szCs w:val="20"/>
        </w:rPr>
        <w:t>ной. Например, список приоритетов различных категорий дилеров (мелкооптовых торговцев) при работе с дистрибьюторами выглядит следующим образом (в порядке убывания значимости): скорость и своевременность поставок; доступность информации (о прохождении заказов, состоянии кредитной линии, техническая информация о тов</w:t>
      </w:r>
      <w:r w:rsidRPr="00527948">
        <w:rPr>
          <w:color w:val="000000"/>
          <w:sz w:val="20"/>
          <w:szCs w:val="20"/>
        </w:rPr>
        <w:t>а</w:t>
      </w:r>
      <w:r w:rsidRPr="00527948">
        <w:rPr>
          <w:color w:val="000000"/>
          <w:sz w:val="20"/>
          <w:szCs w:val="20"/>
        </w:rPr>
        <w:t>рах и т.</w:t>
      </w:r>
      <w:r w:rsidR="00F07713">
        <w:rPr>
          <w:color w:val="000000"/>
          <w:sz w:val="20"/>
          <w:szCs w:val="20"/>
        </w:rPr>
        <w:t> </w:t>
      </w:r>
      <w:r w:rsidRPr="00527948">
        <w:rPr>
          <w:color w:val="000000"/>
          <w:sz w:val="20"/>
          <w:szCs w:val="20"/>
        </w:rPr>
        <w:t>п.); лучшие тарифы; наличие товаров на складе; четкое выпо</w:t>
      </w:r>
      <w:r w:rsidRPr="00527948">
        <w:rPr>
          <w:color w:val="000000"/>
          <w:sz w:val="20"/>
          <w:szCs w:val="20"/>
        </w:rPr>
        <w:t>л</w:t>
      </w:r>
      <w:r w:rsidRPr="00527948">
        <w:rPr>
          <w:color w:val="000000"/>
          <w:sz w:val="20"/>
          <w:szCs w:val="20"/>
        </w:rPr>
        <w:t>нение обязательств по поставкам.</w:t>
      </w:r>
    </w:p>
    <w:p w:rsidR="009F65BF" w:rsidRPr="00527948" w:rsidRDefault="009F65BF" w:rsidP="001457CA">
      <w:pPr>
        <w:shd w:val="clear" w:color="auto" w:fill="FFFFFF"/>
        <w:spacing w:line="245" w:lineRule="auto"/>
        <w:ind w:firstLine="284"/>
        <w:jc w:val="both"/>
        <w:rPr>
          <w:sz w:val="20"/>
          <w:szCs w:val="20"/>
        </w:rPr>
      </w:pPr>
      <w:r w:rsidRPr="00527948">
        <w:rPr>
          <w:color w:val="000000"/>
          <w:sz w:val="20"/>
          <w:szCs w:val="20"/>
        </w:rPr>
        <w:t xml:space="preserve">Как правило, в логистической цепи </w:t>
      </w:r>
      <w:r w:rsidRPr="00527948">
        <w:rPr>
          <w:iCs/>
          <w:color w:val="000000"/>
          <w:sz w:val="20"/>
          <w:szCs w:val="20"/>
        </w:rPr>
        <w:t xml:space="preserve">«производитель </w:t>
      </w:r>
      <w:r w:rsidRPr="00527948">
        <w:rPr>
          <w:bCs/>
          <w:color w:val="000000"/>
          <w:sz w:val="20"/>
          <w:szCs w:val="20"/>
        </w:rPr>
        <w:t>–</w:t>
      </w:r>
      <w:r>
        <w:rPr>
          <w:bCs/>
          <w:color w:val="000000"/>
          <w:sz w:val="20"/>
          <w:szCs w:val="20"/>
        </w:rPr>
        <w:t xml:space="preserve"> </w:t>
      </w:r>
      <w:r w:rsidRPr="00527948">
        <w:rPr>
          <w:iCs/>
          <w:color w:val="000000"/>
          <w:sz w:val="20"/>
          <w:szCs w:val="20"/>
        </w:rPr>
        <w:t>оптовик (д</w:t>
      </w:r>
      <w:r w:rsidRPr="00527948">
        <w:rPr>
          <w:iCs/>
          <w:color w:val="000000"/>
          <w:sz w:val="20"/>
          <w:szCs w:val="20"/>
        </w:rPr>
        <w:t>и</w:t>
      </w:r>
      <w:r w:rsidRPr="00527948">
        <w:rPr>
          <w:iCs/>
          <w:color w:val="000000"/>
          <w:sz w:val="20"/>
          <w:szCs w:val="20"/>
        </w:rPr>
        <w:t xml:space="preserve">стрибьютор) </w:t>
      </w:r>
      <w:r w:rsidRPr="00527948">
        <w:rPr>
          <w:bCs/>
          <w:color w:val="000000"/>
          <w:sz w:val="20"/>
          <w:szCs w:val="20"/>
        </w:rPr>
        <w:t>–</w:t>
      </w:r>
      <w:r>
        <w:rPr>
          <w:bCs/>
          <w:color w:val="000000"/>
          <w:sz w:val="20"/>
          <w:szCs w:val="20"/>
        </w:rPr>
        <w:t xml:space="preserve"> </w:t>
      </w:r>
      <w:r w:rsidRPr="00527948">
        <w:rPr>
          <w:iCs/>
          <w:color w:val="000000"/>
          <w:sz w:val="20"/>
          <w:szCs w:val="20"/>
        </w:rPr>
        <w:t xml:space="preserve">мелкий оптовик </w:t>
      </w:r>
      <w:r w:rsidRPr="00527948">
        <w:rPr>
          <w:bCs/>
          <w:color w:val="000000"/>
          <w:sz w:val="20"/>
          <w:szCs w:val="20"/>
        </w:rPr>
        <w:t>–</w:t>
      </w:r>
      <w:r>
        <w:rPr>
          <w:bCs/>
          <w:color w:val="000000"/>
          <w:sz w:val="20"/>
          <w:szCs w:val="20"/>
        </w:rPr>
        <w:t xml:space="preserve"> </w:t>
      </w:r>
      <w:r w:rsidRPr="00527948">
        <w:rPr>
          <w:iCs/>
          <w:color w:val="000000"/>
          <w:sz w:val="20"/>
          <w:szCs w:val="20"/>
        </w:rPr>
        <w:t xml:space="preserve">розничный торговец» </w:t>
      </w:r>
      <w:r w:rsidRPr="00527948">
        <w:rPr>
          <w:color w:val="000000"/>
          <w:sz w:val="20"/>
          <w:szCs w:val="20"/>
        </w:rPr>
        <w:t>ассортимент товаров будет шире в звене, наиболее близком к конечному покупат</w:t>
      </w:r>
      <w:r w:rsidRPr="00527948">
        <w:rPr>
          <w:color w:val="000000"/>
          <w:sz w:val="20"/>
          <w:szCs w:val="20"/>
        </w:rPr>
        <w:t>е</w:t>
      </w:r>
      <w:r w:rsidRPr="00527948">
        <w:rPr>
          <w:color w:val="000000"/>
          <w:sz w:val="20"/>
          <w:szCs w:val="20"/>
        </w:rPr>
        <w:t>лю, что удобно при единовременной покупке наиболее полной гаммы товаров, необходимых в данный момент. Кроме того, товар предлаг</w:t>
      </w:r>
      <w:r w:rsidRPr="00527948">
        <w:rPr>
          <w:color w:val="000000"/>
          <w:sz w:val="20"/>
          <w:szCs w:val="20"/>
        </w:rPr>
        <w:t>а</w:t>
      </w:r>
      <w:r w:rsidRPr="00527948">
        <w:rPr>
          <w:color w:val="000000"/>
          <w:sz w:val="20"/>
          <w:szCs w:val="20"/>
        </w:rPr>
        <w:t>ется в удобных для потребления количествах и в розничной упаковке. В ряде случаев товар одной фирмы-производителя не сможет прод</w:t>
      </w:r>
      <w:r w:rsidRPr="00527948">
        <w:rPr>
          <w:color w:val="000000"/>
          <w:sz w:val="20"/>
          <w:szCs w:val="20"/>
        </w:rPr>
        <w:t>а</w:t>
      </w:r>
      <w:r w:rsidRPr="00527948">
        <w:rPr>
          <w:color w:val="000000"/>
          <w:sz w:val="20"/>
          <w:szCs w:val="20"/>
        </w:rPr>
        <w:t>ваться конечному покупателю без товаров других производит</w:t>
      </w:r>
      <w:r w:rsidRPr="00527948">
        <w:rPr>
          <w:color w:val="000000"/>
          <w:sz w:val="20"/>
          <w:szCs w:val="20"/>
        </w:rPr>
        <w:t>е</w:t>
      </w:r>
      <w:r w:rsidRPr="00527948">
        <w:rPr>
          <w:color w:val="000000"/>
          <w:sz w:val="20"/>
          <w:szCs w:val="20"/>
        </w:rPr>
        <w:t xml:space="preserve">лей.Число уровней в каналах распределения и число логистических </w:t>
      </w:r>
      <w:r w:rsidRPr="00527948">
        <w:rPr>
          <w:color w:val="000000"/>
          <w:sz w:val="20"/>
          <w:szCs w:val="20"/>
        </w:rPr>
        <w:lastRenderedPageBreak/>
        <w:t xml:space="preserve">посредников зависит от </w:t>
      </w:r>
      <w:r w:rsidRPr="00527948">
        <w:rPr>
          <w:iCs/>
          <w:color w:val="000000"/>
          <w:sz w:val="20"/>
          <w:szCs w:val="20"/>
        </w:rPr>
        <w:t xml:space="preserve">товарного направления. </w:t>
      </w:r>
      <w:r w:rsidRPr="00527948">
        <w:rPr>
          <w:color w:val="000000"/>
          <w:sz w:val="20"/>
          <w:szCs w:val="20"/>
        </w:rPr>
        <w:t>Существуют так н</w:t>
      </w:r>
      <w:r w:rsidRPr="00527948">
        <w:rPr>
          <w:color w:val="000000"/>
          <w:sz w:val="20"/>
          <w:szCs w:val="20"/>
        </w:rPr>
        <w:t>а</w:t>
      </w:r>
      <w:r w:rsidRPr="00527948">
        <w:rPr>
          <w:color w:val="000000"/>
          <w:sz w:val="20"/>
          <w:szCs w:val="20"/>
        </w:rPr>
        <w:t>зываемые «нишевые» (эксклюзивные) дистрибьюторы, сосредоточе</w:t>
      </w:r>
      <w:r w:rsidRPr="00527948">
        <w:rPr>
          <w:color w:val="000000"/>
          <w:sz w:val="20"/>
          <w:szCs w:val="20"/>
        </w:rPr>
        <w:t>н</w:t>
      </w:r>
      <w:r w:rsidRPr="00527948">
        <w:rPr>
          <w:color w:val="000000"/>
          <w:sz w:val="20"/>
          <w:szCs w:val="20"/>
        </w:rPr>
        <w:t>ные на продукции узкого круга фирм, и многопрофильные дистрибь</w:t>
      </w:r>
      <w:r w:rsidRPr="00527948">
        <w:rPr>
          <w:color w:val="000000"/>
          <w:sz w:val="20"/>
          <w:szCs w:val="20"/>
        </w:rPr>
        <w:t>ю</w:t>
      </w:r>
      <w:r w:rsidRPr="00527948">
        <w:rPr>
          <w:color w:val="000000"/>
          <w:sz w:val="20"/>
          <w:szCs w:val="20"/>
        </w:rPr>
        <w:t xml:space="preserve">торы, распределяющие тысячи наименований продукции от десятков поставщиков. Однако многопрофильность означает дополнительное число трансакций </w:t>
      </w:r>
      <w:r w:rsidRPr="00527948">
        <w:rPr>
          <w:bCs/>
          <w:color w:val="000000"/>
          <w:sz w:val="20"/>
          <w:szCs w:val="20"/>
        </w:rPr>
        <w:t>–</w:t>
      </w:r>
      <w:r>
        <w:rPr>
          <w:bCs/>
          <w:color w:val="000000"/>
          <w:sz w:val="20"/>
          <w:szCs w:val="20"/>
        </w:rPr>
        <w:t xml:space="preserve"> </w:t>
      </w:r>
      <w:r w:rsidRPr="00527948">
        <w:rPr>
          <w:color w:val="000000"/>
          <w:sz w:val="20"/>
          <w:szCs w:val="20"/>
        </w:rPr>
        <w:t>партнерских договоров с производителями и соо</w:t>
      </w:r>
      <w:r w:rsidRPr="00527948">
        <w:rPr>
          <w:color w:val="000000"/>
          <w:sz w:val="20"/>
          <w:szCs w:val="20"/>
        </w:rPr>
        <w:t>т</w:t>
      </w:r>
      <w:r w:rsidRPr="00527948">
        <w:rPr>
          <w:color w:val="000000"/>
          <w:sz w:val="20"/>
          <w:szCs w:val="20"/>
        </w:rPr>
        <w:t xml:space="preserve">ветствующими узкопрофильными перекупщиками (реселлерами) и, как следствие, </w:t>
      </w:r>
      <w:r w:rsidR="0007470F" w:rsidRPr="00527948">
        <w:rPr>
          <w:bCs/>
          <w:color w:val="000000"/>
          <w:sz w:val="20"/>
          <w:szCs w:val="20"/>
        </w:rPr>
        <w:t>–</w:t>
      </w:r>
      <w:r w:rsidR="0007470F">
        <w:rPr>
          <w:bCs/>
          <w:color w:val="000000"/>
          <w:sz w:val="20"/>
          <w:szCs w:val="20"/>
        </w:rPr>
        <w:t xml:space="preserve"> </w:t>
      </w:r>
      <w:r w:rsidRPr="00527948">
        <w:rPr>
          <w:color w:val="000000"/>
          <w:sz w:val="20"/>
          <w:szCs w:val="20"/>
        </w:rPr>
        <w:t>увеличение нагрузки на службы мониторинга заказов и финансов. Производителю важно, чтобы дистрибьютор четко в</w:t>
      </w:r>
      <w:r w:rsidRPr="00527948">
        <w:rPr>
          <w:color w:val="000000"/>
          <w:sz w:val="20"/>
          <w:szCs w:val="20"/>
        </w:rPr>
        <w:t>ы</w:t>
      </w:r>
      <w:r w:rsidRPr="00527948">
        <w:rPr>
          <w:color w:val="000000"/>
          <w:sz w:val="20"/>
          <w:szCs w:val="20"/>
        </w:rPr>
        <w:t>полнял график закупок, при этом он сам желает оставаться свободным для перспективного планирования производ</w:t>
      </w:r>
      <w:r w:rsidRPr="00527948">
        <w:rPr>
          <w:color w:val="000000"/>
          <w:sz w:val="20"/>
          <w:szCs w:val="20"/>
        </w:rPr>
        <w:softHyphen/>
        <w:t>ства. Дистрибьютор, ра</w:t>
      </w:r>
      <w:r w:rsidRPr="00527948">
        <w:rPr>
          <w:color w:val="000000"/>
          <w:sz w:val="20"/>
          <w:szCs w:val="20"/>
        </w:rPr>
        <w:t>з</w:t>
      </w:r>
      <w:r w:rsidRPr="00527948">
        <w:rPr>
          <w:color w:val="000000"/>
          <w:sz w:val="20"/>
          <w:szCs w:val="20"/>
        </w:rPr>
        <w:t>мещая заказы, должен не только прогнозировать структуру спроса, но и учитывать возможные изменения ас</w:t>
      </w:r>
      <w:r w:rsidRPr="00527948">
        <w:rPr>
          <w:color w:val="000000"/>
          <w:sz w:val="20"/>
          <w:szCs w:val="20"/>
        </w:rPr>
        <w:softHyphen/>
        <w:t>сортимента продукции произв</w:t>
      </w:r>
      <w:r w:rsidRPr="00527948">
        <w:rPr>
          <w:color w:val="000000"/>
          <w:sz w:val="20"/>
          <w:szCs w:val="20"/>
        </w:rPr>
        <w:t>о</w:t>
      </w:r>
      <w:r w:rsidRPr="00527948">
        <w:rPr>
          <w:color w:val="000000"/>
          <w:sz w:val="20"/>
          <w:szCs w:val="20"/>
        </w:rPr>
        <w:t>дителей. Велик объем и чисто технической работы, связанной с мон</w:t>
      </w:r>
      <w:r w:rsidRPr="00527948">
        <w:rPr>
          <w:color w:val="000000"/>
          <w:sz w:val="20"/>
          <w:szCs w:val="20"/>
        </w:rPr>
        <w:t>и</w:t>
      </w:r>
      <w:r w:rsidRPr="00527948">
        <w:rPr>
          <w:color w:val="000000"/>
          <w:sz w:val="20"/>
          <w:szCs w:val="20"/>
        </w:rPr>
        <w:t>торингом текущего состояния большого числа за</w:t>
      </w:r>
      <w:r w:rsidR="00B04F7C">
        <w:rPr>
          <w:noProof/>
          <w:sz w:val="20"/>
          <w:szCs w:val="20"/>
        </w:rPr>
        <w:pict>
          <v:line id="_x0000_s1140" style="position:absolute;left:0;text-align:left;z-index:251752448;mso-position-horizontal-relative:margin;mso-position-vertical-relative:text" from="-85.9pt,-59.05pt" to="-85.9pt,996.95pt" o:allowincell="f" strokeweight=".5pt">
            <w10:wrap anchorx="margin"/>
          </v:line>
        </w:pict>
      </w:r>
      <w:r w:rsidR="00B04F7C">
        <w:rPr>
          <w:noProof/>
          <w:sz w:val="20"/>
          <w:szCs w:val="20"/>
        </w:rPr>
        <w:pict>
          <v:line id="_x0000_s1141" style="position:absolute;left:0;text-align:left;z-index:251753472;mso-position-horizontal-relative:margin;mso-position-vertical-relative:text" from="-108.95pt,-29.75pt" to="-108.95pt,15.35pt" o:allowincell="f" strokeweight=".25pt">
            <w10:wrap anchorx="margin"/>
          </v:line>
        </w:pict>
      </w:r>
      <w:r w:rsidR="00B04F7C">
        <w:rPr>
          <w:noProof/>
          <w:sz w:val="20"/>
          <w:szCs w:val="20"/>
        </w:rPr>
        <w:pict>
          <v:line id="_x0000_s1142" style="position:absolute;left:0;text-align:left;z-index:251754496;mso-position-horizontal-relative:margin;mso-position-vertical-relative:text" from="-108.95pt,105.1pt" to="-108.95pt,575pt" o:allowincell="f" strokeweight=".5pt">
            <w10:wrap anchorx="margin"/>
          </v:line>
        </w:pict>
      </w:r>
      <w:r w:rsidR="00B04F7C">
        <w:rPr>
          <w:noProof/>
          <w:sz w:val="20"/>
          <w:szCs w:val="20"/>
        </w:rPr>
        <w:pict>
          <v:line id="_x0000_s1143" style="position:absolute;left:0;text-align:left;z-index:251755520;mso-position-horizontal-relative:margin;mso-position-vertical-relative:text" from="-96.5pt,796.8pt" to="-96.5pt,998.4pt" o:allowincell="f" strokeweight=".95pt">
            <w10:wrap anchorx="margin"/>
          </v:line>
        </w:pict>
      </w:r>
      <w:r w:rsidR="00B04F7C">
        <w:rPr>
          <w:noProof/>
          <w:sz w:val="20"/>
          <w:szCs w:val="20"/>
        </w:rPr>
        <w:pict>
          <v:line id="_x0000_s1144" style="position:absolute;left:0;text-align:left;z-index:251756544;mso-position-horizontal-relative:margin;mso-position-vertical-relative:text" from="-88.8pt,877.9pt" to="-88.8pt,1023.8pt" o:allowincell="f" strokeweight="1.2pt">
            <w10:wrap anchorx="margin"/>
          </v:line>
        </w:pict>
      </w:r>
      <w:r w:rsidR="00B04F7C">
        <w:rPr>
          <w:noProof/>
          <w:sz w:val="20"/>
          <w:szCs w:val="20"/>
        </w:rPr>
        <w:pict>
          <v:line id="_x0000_s1145" style="position:absolute;left:0;text-align:left;z-index:251757568;mso-position-horizontal-relative:margin;mso-position-vertical-relative:text" from="-86.4pt,877.9pt" to="-86.4pt,1041.6pt" o:allowincell="f" strokeweight="1.2pt">
            <w10:wrap anchorx="margin"/>
          </v:line>
        </w:pict>
      </w:r>
      <w:r w:rsidRPr="00527948">
        <w:rPr>
          <w:color w:val="000000"/>
          <w:sz w:val="20"/>
          <w:szCs w:val="20"/>
        </w:rPr>
        <w:t>казов, кредитов и платежей. Гибкая финансовая схема взаимодействия с партнерами также является одним из ключевых факторов выбора торговых и лог</w:t>
      </w:r>
      <w:r w:rsidRPr="00527948">
        <w:rPr>
          <w:color w:val="000000"/>
          <w:sz w:val="20"/>
          <w:szCs w:val="20"/>
        </w:rPr>
        <w:t>и</w:t>
      </w:r>
      <w:r w:rsidRPr="00527948">
        <w:rPr>
          <w:color w:val="000000"/>
          <w:sz w:val="20"/>
          <w:szCs w:val="20"/>
        </w:rPr>
        <w:t xml:space="preserve">стических посредников в дистрибьюции. Производитель, как правило, всегда предоставляет кредитную линию. </w:t>
      </w:r>
    </w:p>
    <w:p w:rsidR="009F65BF" w:rsidRPr="00527948" w:rsidRDefault="009F65BF" w:rsidP="001457CA">
      <w:pPr>
        <w:shd w:val="clear" w:color="auto" w:fill="FFFFFF"/>
        <w:spacing w:line="245" w:lineRule="auto"/>
        <w:ind w:firstLine="284"/>
        <w:jc w:val="both"/>
        <w:rPr>
          <w:sz w:val="20"/>
          <w:szCs w:val="20"/>
        </w:rPr>
      </w:pPr>
      <w:r w:rsidRPr="00527948">
        <w:rPr>
          <w:color w:val="000000"/>
          <w:sz w:val="20"/>
          <w:szCs w:val="20"/>
        </w:rPr>
        <w:t>В последние годы число логистических посредников в промы</w:t>
      </w:r>
      <w:r w:rsidRPr="00527948">
        <w:rPr>
          <w:color w:val="000000"/>
          <w:sz w:val="20"/>
          <w:szCs w:val="20"/>
        </w:rPr>
        <w:t>ш</w:t>
      </w:r>
      <w:r w:rsidRPr="00527948">
        <w:rPr>
          <w:color w:val="000000"/>
          <w:sz w:val="20"/>
          <w:szCs w:val="20"/>
        </w:rPr>
        <w:t>ленно развитых странах неуклонно сокращается. Если в 1994 г</w:t>
      </w:r>
      <w:r w:rsidR="00F07713">
        <w:rPr>
          <w:color w:val="000000"/>
          <w:sz w:val="20"/>
          <w:szCs w:val="20"/>
        </w:rPr>
        <w:t>оду</w:t>
      </w:r>
      <w:r w:rsidRPr="00527948">
        <w:rPr>
          <w:color w:val="000000"/>
          <w:sz w:val="20"/>
          <w:szCs w:val="20"/>
        </w:rPr>
        <w:t xml:space="preserve"> крупные и средние промышленные компании стран ЕС использовали 7</w:t>
      </w:r>
      <w:r w:rsidR="0007470F" w:rsidRPr="00527948">
        <w:rPr>
          <w:bCs/>
          <w:color w:val="000000"/>
          <w:sz w:val="20"/>
          <w:szCs w:val="20"/>
        </w:rPr>
        <w:t>–</w:t>
      </w:r>
      <w:r w:rsidRPr="00527948">
        <w:rPr>
          <w:color w:val="000000"/>
          <w:sz w:val="20"/>
          <w:szCs w:val="20"/>
        </w:rPr>
        <w:t>10 логистических посредников (в основном в дистрибьюции), то к 2002 г</w:t>
      </w:r>
      <w:r w:rsidR="00F07713">
        <w:rPr>
          <w:color w:val="000000"/>
          <w:sz w:val="20"/>
          <w:szCs w:val="20"/>
        </w:rPr>
        <w:t>оду</w:t>
      </w:r>
      <w:r w:rsidRPr="00527948">
        <w:rPr>
          <w:color w:val="000000"/>
          <w:sz w:val="20"/>
          <w:szCs w:val="20"/>
        </w:rPr>
        <w:t xml:space="preserve"> их число сократилось до 1</w:t>
      </w:r>
      <w:r w:rsidR="0007470F" w:rsidRPr="00527948">
        <w:rPr>
          <w:bCs/>
          <w:color w:val="000000"/>
          <w:sz w:val="20"/>
          <w:szCs w:val="20"/>
        </w:rPr>
        <w:t>–</w:t>
      </w:r>
      <w:r w:rsidRPr="00527948">
        <w:rPr>
          <w:color w:val="000000"/>
          <w:sz w:val="20"/>
          <w:szCs w:val="20"/>
        </w:rPr>
        <w:t>3. Однако расширился комплекс оказываемых ими логистических услуг.</w:t>
      </w:r>
    </w:p>
    <w:p w:rsidR="009F65BF" w:rsidRPr="00527948" w:rsidRDefault="009F65BF" w:rsidP="001457CA">
      <w:pPr>
        <w:shd w:val="clear" w:color="auto" w:fill="FFFFFF"/>
        <w:spacing w:line="245" w:lineRule="auto"/>
        <w:ind w:firstLine="284"/>
        <w:jc w:val="both"/>
        <w:rPr>
          <w:sz w:val="20"/>
          <w:szCs w:val="20"/>
        </w:rPr>
      </w:pPr>
      <w:r w:rsidRPr="00527948">
        <w:rPr>
          <w:color w:val="000000"/>
          <w:sz w:val="20"/>
          <w:szCs w:val="20"/>
        </w:rPr>
        <w:t>Многие логистические посредники в дистрибьюции объединяют логистические операции, например, перевозку, экспедирование, скл</w:t>
      </w:r>
      <w:r w:rsidRPr="00527948">
        <w:rPr>
          <w:color w:val="000000"/>
          <w:sz w:val="20"/>
          <w:szCs w:val="20"/>
        </w:rPr>
        <w:t>а</w:t>
      </w:r>
      <w:r w:rsidRPr="00527948">
        <w:rPr>
          <w:color w:val="000000"/>
          <w:sz w:val="20"/>
          <w:szCs w:val="20"/>
        </w:rPr>
        <w:t>дирование и хранение груза, сортировку, грузопереработку, управл</w:t>
      </w:r>
      <w:r w:rsidRPr="00527948">
        <w:rPr>
          <w:color w:val="000000"/>
          <w:sz w:val="20"/>
          <w:szCs w:val="20"/>
        </w:rPr>
        <w:t>е</w:t>
      </w:r>
      <w:r w:rsidRPr="00527948">
        <w:rPr>
          <w:color w:val="000000"/>
          <w:sz w:val="20"/>
          <w:szCs w:val="20"/>
        </w:rPr>
        <w:t>ние запасами, страхование грузов, информационные услуги и т.</w:t>
      </w:r>
      <w:r w:rsidR="00F07713">
        <w:rPr>
          <w:color w:val="000000"/>
          <w:sz w:val="20"/>
          <w:szCs w:val="20"/>
        </w:rPr>
        <w:t> </w:t>
      </w:r>
      <w:r w:rsidRPr="00527948">
        <w:rPr>
          <w:color w:val="000000"/>
          <w:sz w:val="20"/>
          <w:szCs w:val="20"/>
        </w:rPr>
        <w:t>п. В</w:t>
      </w:r>
      <w:r w:rsidR="00F07713">
        <w:rPr>
          <w:color w:val="000000"/>
          <w:sz w:val="20"/>
          <w:szCs w:val="20"/>
        </w:rPr>
        <w:t> </w:t>
      </w:r>
      <w:r w:rsidRPr="00527948">
        <w:rPr>
          <w:color w:val="000000"/>
          <w:sz w:val="20"/>
          <w:szCs w:val="20"/>
        </w:rPr>
        <w:t>мировом бизнесе широко известны крупные транспортно-экспедиторские компании, фирмы, занятые экспресс-доставкой (в</w:t>
      </w:r>
      <w:r w:rsidRPr="00527948">
        <w:rPr>
          <w:color w:val="000000"/>
          <w:sz w:val="20"/>
          <w:szCs w:val="20"/>
        </w:rPr>
        <w:t>ы</w:t>
      </w:r>
      <w:r w:rsidRPr="00527948">
        <w:rPr>
          <w:color w:val="000000"/>
          <w:sz w:val="20"/>
          <w:szCs w:val="20"/>
        </w:rPr>
        <w:t xml:space="preserve">ступающие в качестве комплексных логистических </w:t>
      </w:r>
      <w:r w:rsidRPr="00527948">
        <w:rPr>
          <w:iCs/>
          <w:color w:val="000000"/>
          <w:sz w:val="20"/>
          <w:szCs w:val="20"/>
        </w:rPr>
        <w:t xml:space="preserve"> </w:t>
      </w:r>
      <w:r w:rsidRPr="00527948">
        <w:rPr>
          <w:color w:val="000000"/>
          <w:sz w:val="20"/>
          <w:szCs w:val="20"/>
        </w:rPr>
        <w:t xml:space="preserve">провайдеров), </w:t>
      </w:r>
      <w:r w:rsidRPr="00F07713">
        <w:rPr>
          <w:color w:val="000000"/>
          <w:spacing w:val="-2"/>
          <w:sz w:val="20"/>
          <w:szCs w:val="20"/>
        </w:rPr>
        <w:t>т</w:t>
      </w:r>
      <w:r w:rsidRPr="00F07713">
        <w:rPr>
          <w:color w:val="000000"/>
          <w:spacing w:val="-2"/>
          <w:sz w:val="20"/>
          <w:szCs w:val="20"/>
        </w:rPr>
        <w:t>а</w:t>
      </w:r>
      <w:r w:rsidRPr="00F07713">
        <w:rPr>
          <w:color w:val="000000"/>
          <w:spacing w:val="-2"/>
          <w:sz w:val="20"/>
          <w:szCs w:val="20"/>
        </w:rPr>
        <w:t xml:space="preserve">кие, как </w:t>
      </w:r>
      <w:r w:rsidRPr="00F07713">
        <w:rPr>
          <w:iCs/>
          <w:color w:val="000000"/>
          <w:spacing w:val="-2"/>
          <w:sz w:val="20"/>
          <w:szCs w:val="20"/>
          <w:lang w:val="en-US"/>
        </w:rPr>
        <w:t>Shenker</w:t>
      </w:r>
      <w:r w:rsidRPr="00F07713">
        <w:rPr>
          <w:iCs/>
          <w:color w:val="000000"/>
          <w:spacing w:val="-2"/>
          <w:sz w:val="20"/>
          <w:szCs w:val="20"/>
        </w:rPr>
        <w:t>-</w:t>
      </w:r>
      <w:r w:rsidRPr="00F07713">
        <w:rPr>
          <w:iCs/>
          <w:color w:val="000000"/>
          <w:spacing w:val="-2"/>
          <w:sz w:val="20"/>
          <w:szCs w:val="20"/>
          <w:lang w:val="en-US"/>
        </w:rPr>
        <w:t>BTL</w:t>
      </w:r>
      <w:r w:rsidRPr="00F07713">
        <w:rPr>
          <w:iCs/>
          <w:color w:val="000000"/>
          <w:spacing w:val="-2"/>
          <w:sz w:val="20"/>
          <w:szCs w:val="20"/>
        </w:rPr>
        <w:t xml:space="preserve">, </w:t>
      </w:r>
      <w:r w:rsidRPr="00F07713">
        <w:rPr>
          <w:iCs/>
          <w:color w:val="000000"/>
          <w:spacing w:val="-2"/>
          <w:sz w:val="20"/>
          <w:szCs w:val="20"/>
          <w:lang w:val="en-US"/>
        </w:rPr>
        <w:t>TNT</w:t>
      </w:r>
      <w:r w:rsidRPr="00F07713">
        <w:rPr>
          <w:iCs/>
          <w:color w:val="000000"/>
          <w:spacing w:val="-2"/>
          <w:sz w:val="20"/>
          <w:szCs w:val="20"/>
        </w:rPr>
        <w:t xml:space="preserve"> </w:t>
      </w:r>
      <w:r w:rsidRPr="00F07713">
        <w:rPr>
          <w:iCs/>
          <w:color w:val="000000"/>
          <w:spacing w:val="-2"/>
          <w:sz w:val="20"/>
          <w:szCs w:val="20"/>
          <w:lang w:val="en-US"/>
        </w:rPr>
        <w:t>Group</w:t>
      </w:r>
      <w:r w:rsidRPr="00F07713">
        <w:rPr>
          <w:iCs/>
          <w:color w:val="000000"/>
          <w:spacing w:val="-2"/>
          <w:sz w:val="20"/>
          <w:szCs w:val="20"/>
        </w:rPr>
        <w:t xml:space="preserve">, </w:t>
      </w:r>
      <w:r w:rsidRPr="00F07713">
        <w:rPr>
          <w:iCs/>
          <w:color w:val="000000"/>
          <w:spacing w:val="-2"/>
          <w:sz w:val="20"/>
          <w:szCs w:val="20"/>
          <w:lang w:val="en-US"/>
        </w:rPr>
        <w:t>Danzas</w:t>
      </w:r>
      <w:r w:rsidRPr="00F07713">
        <w:rPr>
          <w:iCs/>
          <w:color w:val="000000"/>
          <w:spacing w:val="-2"/>
          <w:sz w:val="20"/>
          <w:szCs w:val="20"/>
        </w:rPr>
        <w:t xml:space="preserve">, </w:t>
      </w:r>
      <w:r w:rsidRPr="00F07713">
        <w:rPr>
          <w:iCs/>
          <w:color w:val="000000"/>
          <w:spacing w:val="-2"/>
          <w:sz w:val="20"/>
          <w:szCs w:val="20"/>
          <w:lang w:val="en-US"/>
        </w:rPr>
        <w:t>DHL</w:t>
      </w:r>
      <w:r w:rsidRPr="00F07713">
        <w:rPr>
          <w:iCs/>
          <w:color w:val="000000"/>
          <w:spacing w:val="-2"/>
          <w:sz w:val="20"/>
          <w:szCs w:val="20"/>
        </w:rPr>
        <w:t xml:space="preserve">, </w:t>
      </w:r>
      <w:r w:rsidRPr="00F07713">
        <w:rPr>
          <w:iCs/>
          <w:color w:val="000000"/>
          <w:spacing w:val="-2"/>
          <w:sz w:val="20"/>
          <w:szCs w:val="20"/>
          <w:lang w:val="en-US"/>
        </w:rPr>
        <w:t>ASG</w:t>
      </w:r>
      <w:r w:rsidRPr="00F07713">
        <w:rPr>
          <w:iCs/>
          <w:color w:val="000000"/>
          <w:spacing w:val="-2"/>
          <w:sz w:val="20"/>
          <w:szCs w:val="20"/>
        </w:rPr>
        <w:t xml:space="preserve"> </w:t>
      </w:r>
      <w:r w:rsidRPr="00F07713">
        <w:rPr>
          <w:iCs/>
          <w:color w:val="000000"/>
          <w:spacing w:val="-2"/>
          <w:sz w:val="20"/>
          <w:szCs w:val="20"/>
          <w:lang w:val="en-US"/>
        </w:rPr>
        <w:t>AB</w:t>
      </w:r>
      <w:r w:rsidRPr="00F07713">
        <w:rPr>
          <w:iCs/>
          <w:color w:val="000000"/>
          <w:spacing w:val="-2"/>
          <w:sz w:val="20"/>
          <w:szCs w:val="20"/>
        </w:rPr>
        <w:t xml:space="preserve">, </w:t>
      </w:r>
      <w:r w:rsidRPr="00F07713">
        <w:rPr>
          <w:iCs/>
          <w:color w:val="000000"/>
          <w:spacing w:val="-2"/>
          <w:sz w:val="20"/>
          <w:szCs w:val="20"/>
          <w:lang w:val="en-US"/>
        </w:rPr>
        <w:t>Ryder</w:t>
      </w:r>
      <w:r w:rsidRPr="00F07713">
        <w:rPr>
          <w:iCs/>
          <w:color w:val="000000"/>
          <w:spacing w:val="-2"/>
          <w:sz w:val="20"/>
          <w:szCs w:val="20"/>
        </w:rPr>
        <w:t xml:space="preserve">, </w:t>
      </w:r>
      <w:r w:rsidRPr="00F07713">
        <w:rPr>
          <w:iCs/>
          <w:color w:val="000000"/>
          <w:spacing w:val="-2"/>
          <w:sz w:val="20"/>
          <w:szCs w:val="20"/>
          <w:lang w:val="en-US"/>
        </w:rPr>
        <w:t>Federal</w:t>
      </w:r>
      <w:r w:rsidRPr="00527948">
        <w:rPr>
          <w:iCs/>
          <w:color w:val="000000"/>
          <w:sz w:val="20"/>
          <w:szCs w:val="20"/>
        </w:rPr>
        <w:t xml:space="preserve"> </w:t>
      </w:r>
      <w:r w:rsidRPr="00527948">
        <w:rPr>
          <w:iCs/>
          <w:color w:val="000000"/>
          <w:sz w:val="20"/>
          <w:szCs w:val="20"/>
          <w:lang w:val="en-US"/>
        </w:rPr>
        <w:t>Express</w:t>
      </w:r>
      <w:r w:rsidRPr="00527948">
        <w:rPr>
          <w:iCs/>
          <w:color w:val="000000"/>
          <w:sz w:val="20"/>
          <w:szCs w:val="20"/>
        </w:rPr>
        <w:t xml:space="preserve">, </w:t>
      </w:r>
      <w:r w:rsidRPr="00527948">
        <w:rPr>
          <w:iCs/>
          <w:color w:val="000000"/>
          <w:sz w:val="20"/>
          <w:szCs w:val="20"/>
          <w:lang w:val="en-US"/>
        </w:rPr>
        <w:t>UPS</w:t>
      </w:r>
      <w:r w:rsidRPr="00527948">
        <w:rPr>
          <w:iCs/>
          <w:color w:val="000000"/>
          <w:sz w:val="20"/>
          <w:szCs w:val="20"/>
        </w:rPr>
        <w:t xml:space="preserve">, </w:t>
      </w:r>
      <w:r w:rsidRPr="00527948">
        <w:rPr>
          <w:iCs/>
          <w:color w:val="000000"/>
          <w:sz w:val="20"/>
          <w:szCs w:val="20"/>
          <w:lang w:val="en-US"/>
        </w:rPr>
        <w:t>Leasnay</w:t>
      </w:r>
      <w:r w:rsidRPr="00527948">
        <w:rPr>
          <w:iCs/>
          <w:color w:val="000000"/>
          <w:sz w:val="20"/>
          <w:szCs w:val="20"/>
        </w:rPr>
        <w:t xml:space="preserve">, </w:t>
      </w:r>
      <w:r w:rsidRPr="00527948">
        <w:rPr>
          <w:iCs/>
          <w:color w:val="000000"/>
          <w:sz w:val="20"/>
          <w:szCs w:val="20"/>
          <w:lang w:val="en-US"/>
        </w:rPr>
        <w:t>American</w:t>
      </w:r>
      <w:r w:rsidRPr="00527948">
        <w:rPr>
          <w:iCs/>
          <w:color w:val="000000"/>
          <w:sz w:val="20"/>
          <w:szCs w:val="20"/>
        </w:rPr>
        <w:t xml:space="preserve"> </w:t>
      </w:r>
      <w:r w:rsidRPr="00527948">
        <w:rPr>
          <w:iCs/>
          <w:color w:val="000000"/>
          <w:sz w:val="20"/>
          <w:szCs w:val="20"/>
          <w:lang w:val="en-US"/>
        </w:rPr>
        <w:t>Express</w:t>
      </w:r>
      <w:r w:rsidRPr="00527948">
        <w:rPr>
          <w:iCs/>
          <w:color w:val="000000"/>
          <w:sz w:val="20"/>
          <w:szCs w:val="20"/>
        </w:rPr>
        <w:t xml:space="preserve">, </w:t>
      </w:r>
      <w:r w:rsidRPr="00527948">
        <w:rPr>
          <w:iCs/>
          <w:color w:val="000000"/>
          <w:sz w:val="20"/>
          <w:szCs w:val="20"/>
          <w:lang w:val="en-US"/>
        </w:rPr>
        <w:t>Welchelt</w:t>
      </w:r>
      <w:r w:rsidRPr="00527948">
        <w:rPr>
          <w:iCs/>
          <w:color w:val="000000"/>
          <w:sz w:val="20"/>
          <w:szCs w:val="20"/>
        </w:rPr>
        <w:t xml:space="preserve">, </w:t>
      </w:r>
      <w:r w:rsidRPr="00527948">
        <w:rPr>
          <w:iCs/>
          <w:color w:val="000000"/>
          <w:sz w:val="20"/>
          <w:szCs w:val="20"/>
          <w:lang w:val="en-US"/>
        </w:rPr>
        <w:t>Sped</w:t>
      </w:r>
      <w:r w:rsidRPr="00527948">
        <w:rPr>
          <w:iCs/>
          <w:color w:val="000000"/>
          <w:sz w:val="20"/>
          <w:szCs w:val="20"/>
        </w:rPr>
        <w:t>-</w:t>
      </w:r>
      <w:r w:rsidRPr="00527948">
        <w:rPr>
          <w:iCs/>
          <w:color w:val="000000"/>
          <w:sz w:val="20"/>
          <w:szCs w:val="20"/>
          <w:lang w:val="en-US"/>
        </w:rPr>
        <w:t>Bertraud</w:t>
      </w:r>
      <w:r w:rsidRPr="00527948">
        <w:rPr>
          <w:iCs/>
          <w:color w:val="000000"/>
          <w:sz w:val="20"/>
          <w:szCs w:val="20"/>
        </w:rPr>
        <w:t xml:space="preserve"> </w:t>
      </w:r>
      <w:r w:rsidRPr="00527948">
        <w:rPr>
          <w:iCs/>
          <w:color w:val="000000"/>
          <w:sz w:val="20"/>
          <w:szCs w:val="20"/>
          <w:lang w:val="en-US"/>
        </w:rPr>
        <w:t>Faure</w:t>
      </w:r>
      <w:r w:rsidRPr="00527948">
        <w:rPr>
          <w:iCs/>
          <w:color w:val="000000"/>
          <w:sz w:val="20"/>
          <w:szCs w:val="20"/>
        </w:rPr>
        <w:t xml:space="preserve">, </w:t>
      </w:r>
      <w:r w:rsidRPr="00527948">
        <w:rPr>
          <w:iCs/>
          <w:color w:val="000000"/>
          <w:sz w:val="20"/>
          <w:szCs w:val="20"/>
          <w:lang w:val="en-US"/>
        </w:rPr>
        <w:t>Carlberson</w:t>
      </w:r>
      <w:r w:rsidRPr="00527948">
        <w:rPr>
          <w:iCs/>
          <w:color w:val="000000"/>
          <w:sz w:val="20"/>
          <w:szCs w:val="20"/>
        </w:rPr>
        <w:t xml:space="preserve">, </w:t>
      </w:r>
      <w:r w:rsidRPr="00527948">
        <w:rPr>
          <w:iCs/>
          <w:color w:val="000000"/>
          <w:sz w:val="20"/>
          <w:szCs w:val="20"/>
          <w:lang w:val="en-US"/>
        </w:rPr>
        <w:t>Scamped</w:t>
      </w:r>
      <w:r w:rsidRPr="00527948">
        <w:rPr>
          <w:iCs/>
          <w:color w:val="000000"/>
          <w:sz w:val="20"/>
          <w:szCs w:val="20"/>
        </w:rPr>
        <w:t xml:space="preserve"> </w:t>
      </w:r>
      <w:r w:rsidRPr="00527948">
        <w:rPr>
          <w:color w:val="000000"/>
          <w:sz w:val="20"/>
          <w:szCs w:val="20"/>
        </w:rPr>
        <w:t>и другие. У них есть крупнейшие грузовые терм</w:t>
      </w:r>
      <w:r w:rsidRPr="00527948">
        <w:rPr>
          <w:color w:val="000000"/>
          <w:sz w:val="20"/>
          <w:szCs w:val="20"/>
        </w:rPr>
        <w:t>и</w:t>
      </w:r>
      <w:r w:rsidRPr="00527948">
        <w:rPr>
          <w:color w:val="000000"/>
          <w:sz w:val="20"/>
          <w:szCs w:val="20"/>
        </w:rPr>
        <w:t>налы и терминальные комплексы, они интегрируют подавляющую часть логистических операций в сфере физического распределения, эффективно обслуживают снабжение и распределение продукции с</w:t>
      </w:r>
      <w:r w:rsidRPr="00527948">
        <w:rPr>
          <w:color w:val="000000"/>
          <w:sz w:val="20"/>
          <w:szCs w:val="20"/>
        </w:rPr>
        <w:t>о</w:t>
      </w:r>
      <w:r w:rsidRPr="00527948">
        <w:rPr>
          <w:color w:val="000000"/>
          <w:sz w:val="20"/>
          <w:szCs w:val="20"/>
        </w:rPr>
        <w:t>тен производителей и торговых компаний.</w:t>
      </w:r>
    </w:p>
    <w:p w:rsidR="009F65BF" w:rsidRPr="00527948" w:rsidRDefault="009F65BF" w:rsidP="001457CA">
      <w:pPr>
        <w:shd w:val="clear" w:color="auto" w:fill="FFFFFF"/>
        <w:spacing w:line="245" w:lineRule="auto"/>
        <w:ind w:firstLine="284"/>
        <w:jc w:val="both"/>
        <w:rPr>
          <w:sz w:val="20"/>
          <w:szCs w:val="20"/>
        </w:rPr>
      </w:pPr>
      <w:r w:rsidRPr="00527948">
        <w:rPr>
          <w:color w:val="000000"/>
          <w:sz w:val="20"/>
          <w:szCs w:val="20"/>
        </w:rPr>
        <w:lastRenderedPageBreak/>
        <w:t>Перечень их логистических услуг постоянно расширяется как в объемном, так и в качественном плане. Многие транспортно-экспедиционные фирмы с крупными грузовыми терминалами осущ</w:t>
      </w:r>
      <w:r w:rsidRPr="00527948">
        <w:rPr>
          <w:color w:val="000000"/>
          <w:sz w:val="20"/>
          <w:szCs w:val="20"/>
        </w:rPr>
        <w:t>е</w:t>
      </w:r>
      <w:r w:rsidRPr="00527948">
        <w:rPr>
          <w:color w:val="000000"/>
          <w:sz w:val="20"/>
          <w:szCs w:val="20"/>
        </w:rPr>
        <w:t>ствляют долгосрочное складское хранение ГП, а в ряде случаев они выкупают продукцию, выполняя функции крупных оптовых торговых посредников. Интегрируя логистические функции, связанные с тран</w:t>
      </w:r>
      <w:r w:rsidRPr="00527948">
        <w:rPr>
          <w:color w:val="000000"/>
          <w:sz w:val="20"/>
          <w:szCs w:val="20"/>
        </w:rPr>
        <w:t>с</w:t>
      </w:r>
      <w:r w:rsidRPr="00527948">
        <w:rPr>
          <w:color w:val="000000"/>
          <w:sz w:val="20"/>
          <w:szCs w:val="20"/>
        </w:rPr>
        <w:t>портировкой, складированием, хранением, грузопереработкой, конс</w:t>
      </w:r>
      <w:r w:rsidRPr="00527948">
        <w:rPr>
          <w:color w:val="000000"/>
          <w:sz w:val="20"/>
          <w:szCs w:val="20"/>
        </w:rPr>
        <w:t>о</w:t>
      </w:r>
      <w:r w:rsidRPr="00527948">
        <w:rPr>
          <w:color w:val="000000"/>
          <w:sz w:val="20"/>
          <w:szCs w:val="20"/>
        </w:rPr>
        <w:t>лидацией и продажей продукции, транспортно-экспедиторские фирмы обеспечивают устойчивые рынки услуг, долговременную прибыль, что позволяет снизить логистические затраты производителей и улучшить качество логистического сервиса.</w:t>
      </w:r>
    </w:p>
    <w:p w:rsidR="009F65BF" w:rsidRPr="00527948" w:rsidRDefault="009F65BF" w:rsidP="001457CA">
      <w:pPr>
        <w:shd w:val="clear" w:color="auto" w:fill="FFFFFF"/>
        <w:spacing w:line="245" w:lineRule="auto"/>
        <w:ind w:firstLine="284"/>
        <w:jc w:val="both"/>
        <w:rPr>
          <w:sz w:val="20"/>
          <w:szCs w:val="20"/>
        </w:rPr>
      </w:pPr>
      <w:r w:rsidRPr="00527948">
        <w:rPr>
          <w:iCs/>
          <w:color w:val="000000"/>
          <w:sz w:val="20"/>
          <w:szCs w:val="20"/>
        </w:rPr>
        <w:t xml:space="preserve">Например, </w:t>
      </w:r>
      <w:r w:rsidRPr="00527948">
        <w:rPr>
          <w:color w:val="000000"/>
          <w:sz w:val="20"/>
          <w:szCs w:val="20"/>
        </w:rPr>
        <w:t xml:space="preserve">всемирно известная фирма экспресс-доставки </w:t>
      </w:r>
      <w:r w:rsidRPr="00527948">
        <w:rPr>
          <w:iCs/>
          <w:color w:val="000000"/>
          <w:sz w:val="20"/>
          <w:szCs w:val="20"/>
          <w:lang w:val="en-US"/>
        </w:rPr>
        <w:t>TNT</w:t>
      </w:r>
      <w:r w:rsidRPr="00527948">
        <w:rPr>
          <w:iCs/>
          <w:color w:val="000000"/>
          <w:sz w:val="20"/>
          <w:szCs w:val="20"/>
        </w:rPr>
        <w:t xml:space="preserve"> </w:t>
      </w:r>
      <w:r w:rsidRPr="00527948">
        <w:rPr>
          <w:iCs/>
          <w:color w:val="000000"/>
          <w:sz w:val="20"/>
          <w:szCs w:val="20"/>
          <w:lang w:val="en-US"/>
        </w:rPr>
        <w:t>E</w:t>
      </w:r>
      <w:r w:rsidRPr="00527948">
        <w:rPr>
          <w:iCs/>
          <w:color w:val="000000"/>
          <w:sz w:val="20"/>
          <w:szCs w:val="20"/>
          <w:lang w:val="en-US"/>
        </w:rPr>
        <w:t>x</w:t>
      </w:r>
      <w:r w:rsidRPr="00527948">
        <w:rPr>
          <w:iCs/>
          <w:color w:val="000000"/>
          <w:sz w:val="20"/>
          <w:szCs w:val="20"/>
          <w:lang w:val="en-US"/>
        </w:rPr>
        <w:t>press</w:t>
      </w:r>
      <w:r w:rsidRPr="00527948">
        <w:rPr>
          <w:iCs/>
          <w:color w:val="000000"/>
          <w:sz w:val="20"/>
          <w:szCs w:val="20"/>
        </w:rPr>
        <w:t xml:space="preserve"> </w:t>
      </w:r>
      <w:r w:rsidRPr="00527948">
        <w:rPr>
          <w:iCs/>
          <w:color w:val="000000"/>
          <w:sz w:val="20"/>
          <w:szCs w:val="20"/>
          <w:lang w:val="en-US"/>
        </w:rPr>
        <w:t>Worldwide</w:t>
      </w:r>
      <w:r w:rsidRPr="00527948">
        <w:rPr>
          <w:iCs/>
          <w:color w:val="000000"/>
          <w:sz w:val="20"/>
          <w:szCs w:val="20"/>
        </w:rPr>
        <w:t xml:space="preserve">, </w:t>
      </w:r>
      <w:r w:rsidRPr="00527948">
        <w:rPr>
          <w:color w:val="000000"/>
          <w:sz w:val="20"/>
          <w:szCs w:val="20"/>
        </w:rPr>
        <w:t>имеющая более 200 отделений во многих странах, предлагает клиентам широкий спектр логистических услуг, включа</w:t>
      </w:r>
      <w:r w:rsidRPr="00527948">
        <w:rPr>
          <w:color w:val="000000"/>
          <w:sz w:val="20"/>
          <w:szCs w:val="20"/>
        </w:rPr>
        <w:t>ю</w:t>
      </w:r>
      <w:r w:rsidRPr="00527948">
        <w:rPr>
          <w:color w:val="000000"/>
          <w:sz w:val="20"/>
          <w:szCs w:val="20"/>
        </w:rPr>
        <w:t>щий:</w:t>
      </w:r>
    </w:p>
    <w:p w:rsidR="009F65BF" w:rsidRPr="00527948" w:rsidRDefault="0007470F" w:rsidP="001457CA">
      <w:pPr>
        <w:widowControl w:val="0"/>
        <w:shd w:val="clear" w:color="auto" w:fill="FFFFFF"/>
        <w:tabs>
          <w:tab w:val="left" w:pos="874"/>
        </w:tabs>
        <w:autoSpaceDE w:val="0"/>
        <w:autoSpaceDN w:val="0"/>
        <w:adjustRightInd w:val="0"/>
        <w:spacing w:line="245" w:lineRule="auto"/>
        <w:ind w:left="284"/>
        <w:jc w:val="both"/>
        <w:rPr>
          <w:color w:val="000000"/>
          <w:sz w:val="20"/>
          <w:szCs w:val="20"/>
        </w:rPr>
      </w:pPr>
      <w:r w:rsidRPr="00527948">
        <w:rPr>
          <w:bCs/>
          <w:color w:val="000000"/>
          <w:sz w:val="20"/>
          <w:szCs w:val="20"/>
        </w:rPr>
        <w:t>–</w:t>
      </w:r>
      <w:r w:rsidR="003E640C">
        <w:rPr>
          <w:bCs/>
          <w:color w:val="000000"/>
          <w:sz w:val="20"/>
          <w:szCs w:val="20"/>
        </w:rPr>
        <w:t> </w:t>
      </w:r>
      <w:r w:rsidR="009F65BF" w:rsidRPr="00527948">
        <w:rPr>
          <w:color w:val="000000"/>
          <w:sz w:val="20"/>
          <w:szCs w:val="20"/>
        </w:rPr>
        <w:t>управление логистическими цепями товаропроизводителей;</w:t>
      </w:r>
    </w:p>
    <w:p w:rsidR="009F65BF" w:rsidRPr="00527948" w:rsidRDefault="0007470F" w:rsidP="001457CA">
      <w:pPr>
        <w:widowControl w:val="0"/>
        <w:shd w:val="clear" w:color="auto" w:fill="FFFFFF"/>
        <w:tabs>
          <w:tab w:val="left" w:pos="874"/>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3E640C">
        <w:rPr>
          <w:bCs/>
          <w:color w:val="000000"/>
          <w:sz w:val="20"/>
          <w:szCs w:val="20"/>
        </w:rPr>
        <w:t> </w:t>
      </w:r>
      <w:r w:rsidR="009F65BF" w:rsidRPr="00527948">
        <w:rPr>
          <w:color w:val="000000"/>
          <w:sz w:val="20"/>
          <w:szCs w:val="20"/>
        </w:rPr>
        <w:t>многопользовательские складские комплексы и услуги хране</w:t>
      </w:r>
      <w:r>
        <w:rPr>
          <w:color w:val="000000"/>
          <w:sz w:val="20"/>
          <w:szCs w:val="20"/>
        </w:rPr>
        <w:t>ния, сор</w:t>
      </w:r>
      <w:r w:rsidR="009F65BF" w:rsidRPr="00527948">
        <w:rPr>
          <w:color w:val="000000"/>
          <w:sz w:val="20"/>
          <w:szCs w:val="20"/>
        </w:rPr>
        <w:t>тировки, грузопереработки;</w:t>
      </w:r>
    </w:p>
    <w:p w:rsidR="009F65BF" w:rsidRPr="00527948" w:rsidRDefault="0007470F" w:rsidP="001457CA">
      <w:pPr>
        <w:widowControl w:val="0"/>
        <w:shd w:val="clear" w:color="auto" w:fill="FFFFFF"/>
        <w:tabs>
          <w:tab w:val="left" w:pos="874"/>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3E640C">
        <w:rPr>
          <w:bCs/>
          <w:color w:val="000000"/>
          <w:sz w:val="20"/>
          <w:szCs w:val="20"/>
        </w:rPr>
        <w:t> </w:t>
      </w:r>
      <w:r w:rsidR="009F65BF" w:rsidRPr="00527948">
        <w:rPr>
          <w:color w:val="000000"/>
          <w:sz w:val="20"/>
          <w:szCs w:val="20"/>
        </w:rPr>
        <w:t>распределение ГП со специализированных дистриб</w:t>
      </w:r>
      <w:r w:rsidR="003E640C">
        <w:rPr>
          <w:color w:val="000000"/>
          <w:sz w:val="20"/>
          <w:szCs w:val="20"/>
        </w:rPr>
        <w:t>ью</w:t>
      </w:r>
      <w:r w:rsidR="009F65BF" w:rsidRPr="00527948">
        <w:rPr>
          <w:color w:val="000000"/>
          <w:sz w:val="20"/>
          <w:szCs w:val="20"/>
        </w:rPr>
        <w:t>тивных центров;</w:t>
      </w:r>
    </w:p>
    <w:p w:rsidR="009F65BF" w:rsidRPr="00527948" w:rsidRDefault="0007470F" w:rsidP="001457CA">
      <w:pPr>
        <w:widowControl w:val="0"/>
        <w:shd w:val="clear" w:color="auto" w:fill="FFFFFF"/>
        <w:tabs>
          <w:tab w:val="left" w:pos="874"/>
        </w:tabs>
        <w:autoSpaceDE w:val="0"/>
        <w:autoSpaceDN w:val="0"/>
        <w:adjustRightInd w:val="0"/>
        <w:spacing w:line="245" w:lineRule="auto"/>
        <w:ind w:left="284"/>
        <w:jc w:val="both"/>
        <w:rPr>
          <w:color w:val="000000"/>
          <w:sz w:val="20"/>
          <w:szCs w:val="20"/>
        </w:rPr>
      </w:pPr>
      <w:r w:rsidRPr="00527948">
        <w:rPr>
          <w:bCs/>
          <w:color w:val="000000"/>
          <w:sz w:val="20"/>
          <w:szCs w:val="20"/>
        </w:rPr>
        <w:t>–</w:t>
      </w:r>
      <w:r w:rsidR="003E640C">
        <w:rPr>
          <w:bCs/>
          <w:color w:val="000000"/>
          <w:sz w:val="20"/>
          <w:szCs w:val="20"/>
        </w:rPr>
        <w:t> </w:t>
      </w:r>
      <w:r w:rsidR="009F65BF" w:rsidRPr="00527948">
        <w:rPr>
          <w:color w:val="000000"/>
          <w:sz w:val="20"/>
          <w:szCs w:val="20"/>
        </w:rPr>
        <w:t>логистические экологически чистые проекты;</w:t>
      </w:r>
    </w:p>
    <w:p w:rsidR="009F65BF" w:rsidRPr="00527948" w:rsidRDefault="0007470F" w:rsidP="001457CA">
      <w:pPr>
        <w:widowControl w:val="0"/>
        <w:shd w:val="clear" w:color="auto" w:fill="FFFFFF"/>
        <w:tabs>
          <w:tab w:val="left" w:pos="874"/>
        </w:tabs>
        <w:autoSpaceDE w:val="0"/>
        <w:autoSpaceDN w:val="0"/>
        <w:adjustRightInd w:val="0"/>
        <w:spacing w:line="245" w:lineRule="auto"/>
        <w:ind w:left="284"/>
        <w:jc w:val="both"/>
        <w:rPr>
          <w:color w:val="000000"/>
          <w:sz w:val="20"/>
          <w:szCs w:val="20"/>
        </w:rPr>
      </w:pPr>
      <w:r w:rsidRPr="00527948">
        <w:rPr>
          <w:bCs/>
          <w:color w:val="000000"/>
          <w:sz w:val="20"/>
          <w:szCs w:val="20"/>
        </w:rPr>
        <w:t>–</w:t>
      </w:r>
      <w:r w:rsidR="003E640C">
        <w:rPr>
          <w:bCs/>
          <w:color w:val="000000"/>
          <w:sz w:val="20"/>
          <w:szCs w:val="20"/>
        </w:rPr>
        <w:t> </w:t>
      </w:r>
      <w:r w:rsidR="009F65BF" w:rsidRPr="00527948">
        <w:rPr>
          <w:color w:val="000000"/>
          <w:sz w:val="20"/>
          <w:szCs w:val="20"/>
        </w:rPr>
        <w:t>возврат товаров и ремонт транспортных средств;</w:t>
      </w:r>
    </w:p>
    <w:p w:rsidR="009F65BF" w:rsidRPr="00527948" w:rsidRDefault="0007470F" w:rsidP="001457CA">
      <w:pPr>
        <w:widowControl w:val="0"/>
        <w:shd w:val="clear" w:color="auto" w:fill="FFFFFF"/>
        <w:tabs>
          <w:tab w:val="left" w:pos="874"/>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3E640C">
        <w:rPr>
          <w:bCs/>
          <w:color w:val="000000"/>
          <w:sz w:val="20"/>
          <w:szCs w:val="20"/>
        </w:rPr>
        <w:t> </w:t>
      </w:r>
      <w:r w:rsidR="009F65BF" w:rsidRPr="00527948">
        <w:rPr>
          <w:color w:val="000000"/>
          <w:sz w:val="20"/>
          <w:szCs w:val="20"/>
        </w:rPr>
        <w:t>прямое пополнение производственных запасов производителей к началу рабочего дня;</w:t>
      </w:r>
    </w:p>
    <w:p w:rsidR="009F65BF" w:rsidRPr="00527948" w:rsidRDefault="0007470F" w:rsidP="001457CA">
      <w:pPr>
        <w:widowControl w:val="0"/>
        <w:shd w:val="clear" w:color="auto" w:fill="FFFFFF"/>
        <w:tabs>
          <w:tab w:val="left" w:pos="874"/>
        </w:tabs>
        <w:autoSpaceDE w:val="0"/>
        <w:autoSpaceDN w:val="0"/>
        <w:adjustRightInd w:val="0"/>
        <w:spacing w:line="245" w:lineRule="auto"/>
        <w:ind w:left="284"/>
        <w:jc w:val="both"/>
        <w:rPr>
          <w:color w:val="000000"/>
          <w:sz w:val="20"/>
          <w:szCs w:val="20"/>
        </w:rPr>
      </w:pPr>
      <w:r w:rsidRPr="00527948">
        <w:rPr>
          <w:bCs/>
          <w:color w:val="000000"/>
          <w:sz w:val="20"/>
          <w:szCs w:val="20"/>
        </w:rPr>
        <w:t>–</w:t>
      </w:r>
      <w:r w:rsidR="003E640C">
        <w:rPr>
          <w:bCs/>
          <w:color w:val="000000"/>
          <w:sz w:val="20"/>
          <w:szCs w:val="20"/>
        </w:rPr>
        <w:t> </w:t>
      </w:r>
      <w:r w:rsidR="009F65BF" w:rsidRPr="00527948">
        <w:rPr>
          <w:color w:val="000000"/>
          <w:sz w:val="20"/>
          <w:szCs w:val="20"/>
        </w:rPr>
        <w:t>многопрофильное снабжение запасными частями.</w:t>
      </w:r>
    </w:p>
    <w:p w:rsidR="009F65BF" w:rsidRPr="00527948" w:rsidRDefault="009F65BF" w:rsidP="001457CA">
      <w:pPr>
        <w:shd w:val="clear" w:color="auto" w:fill="FFFFFF"/>
        <w:spacing w:line="245" w:lineRule="auto"/>
        <w:ind w:firstLine="284"/>
        <w:jc w:val="both"/>
        <w:rPr>
          <w:sz w:val="20"/>
          <w:szCs w:val="20"/>
        </w:rPr>
      </w:pPr>
      <w:r w:rsidRPr="00527948">
        <w:rPr>
          <w:color w:val="000000"/>
          <w:sz w:val="20"/>
          <w:szCs w:val="20"/>
        </w:rPr>
        <w:t xml:space="preserve">Фирмы, осуществляющие подобное комплексное обслуживание производителей или владельцев продукции, часто на Западе называют логистическими провайдерами (ЗРХ-операторами), или </w:t>
      </w:r>
      <w:r w:rsidRPr="00527948">
        <w:rPr>
          <w:iCs/>
          <w:color w:val="000000"/>
          <w:sz w:val="20"/>
          <w:szCs w:val="20"/>
        </w:rPr>
        <w:t xml:space="preserve">компаниями физического распределения </w:t>
      </w:r>
      <w:r w:rsidRPr="00527948">
        <w:rPr>
          <w:color w:val="000000"/>
          <w:sz w:val="20"/>
          <w:szCs w:val="20"/>
        </w:rPr>
        <w:t>(КФР).</w:t>
      </w:r>
    </w:p>
    <w:p w:rsidR="009F65BF" w:rsidRPr="00527948" w:rsidRDefault="009F65BF" w:rsidP="00097510">
      <w:pPr>
        <w:shd w:val="clear" w:color="auto" w:fill="FFFFFF"/>
        <w:spacing w:line="245" w:lineRule="auto"/>
        <w:ind w:firstLine="284"/>
        <w:jc w:val="both"/>
        <w:rPr>
          <w:sz w:val="20"/>
          <w:szCs w:val="20"/>
        </w:rPr>
      </w:pPr>
      <w:r w:rsidRPr="00527948">
        <w:rPr>
          <w:color w:val="000000"/>
          <w:sz w:val="20"/>
          <w:szCs w:val="20"/>
        </w:rPr>
        <w:t>Особенностью деятельности КФР является то, что они обычно о</w:t>
      </w:r>
      <w:r w:rsidRPr="00527948">
        <w:rPr>
          <w:color w:val="000000"/>
          <w:sz w:val="20"/>
          <w:szCs w:val="20"/>
        </w:rPr>
        <w:t>б</w:t>
      </w:r>
      <w:r w:rsidRPr="00527948">
        <w:rPr>
          <w:color w:val="000000"/>
          <w:sz w:val="20"/>
          <w:szCs w:val="20"/>
        </w:rPr>
        <w:t>служивают или определенную территорию (зоны, регион</w:t>
      </w:r>
      <w:r w:rsidR="003E640C">
        <w:rPr>
          <w:color w:val="000000"/>
          <w:sz w:val="20"/>
          <w:szCs w:val="20"/>
        </w:rPr>
        <w:t>ы</w:t>
      </w:r>
      <w:r w:rsidRPr="00527948">
        <w:rPr>
          <w:color w:val="000000"/>
          <w:sz w:val="20"/>
          <w:szCs w:val="20"/>
        </w:rPr>
        <w:t>, области и</w:t>
      </w:r>
      <w:r w:rsidR="003E640C">
        <w:rPr>
          <w:color w:val="000000"/>
          <w:sz w:val="20"/>
          <w:szCs w:val="20"/>
        </w:rPr>
        <w:t> </w:t>
      </w:r>
      <w:r w:rsidRPr="00527948">
        <w:rPr>
          <w:color w:val="000000"/>
          <w:sz w:val="20"/>
          <w:szCs w:val="20"/>
        </w:rPr>
        <w:t>т.</w:t>
      </w:r>
      <w:r w:rsidR="003E640C">
        <w:rPr>
          <w:color w:val="000000"/>
          <w:sz w:val="20"/>
          <w:szCs w:val="20"/>
        </w:rPr>
        <w:t> </w:t>
      </w:r>
      <w:r w:rsidRPr="00527948">
        <w:rPr>
          <w:color w:val="000000"/>
          <w:sz w:val="20"/>
          <w:szCs w:val="20"/>
        </w:rPr>
        <w:t>д.), или транспортные коридоры (например, в интер-/мультимодальных перевозках), или определенную группу клиентов</w:t>
      </w:r>
      <w:r w:rsidR="003E640C">
        <w:rPr>
          <w:color w:val="000000"/>
          <w:sz w:val="20"/>
          <w:szCs w:val="20"/>
        </w:rPr>
        <w:t>,</w:t>
      </w:r>
      <w:r w:rsidRPr="00527948">
        <w:rPr>
          <w:color w:val="000000"/>
          <w:sz w:val="20"/>
          <w:szCs w:val="20"/>
        </w:rPr>
        <w:t xml:space="preserve"> КФР, как правило, заинтересованы как в транспортировке, так и </w:t>
      </w:r>
      <w:r w:rsidR="003E640C">
        <w:rPr>
          <w:color w:val="000000"/>
          <w:sz w:val="20"/>
          <w:szCs w:val="20"/>
        </w:rPr>
        <w:t xml:space="preserve">в </w:t>
      </w:r>
      <w:r w:rsidRPr="00527948">
        <w:rPr>
          <w:color w:val="000000"/>
          <w:sz w:val="20"/>
          <w:szCs w:val="20"/>
        </w:rPr>
        <w:t>др</w:t>
      </w:r>
      <w:r w:rsidRPr="00527948">
        <w:rPr>
          <w:color w:val="000000"/>
          <w:sz w:val="20"/>
          <w:szCs w:val="20"/>
        </w:rPr>
        <w:t>у</w:t>
      </w:r>
      <w:r w:rsidRPr="00527948">
        <w:rPr>
          <w:color w:val="000000"/>
          <w:sz w:val="20"/>
          <w:szCs w:val="20"/>
        </w:rPr>
        <w:t>гих операциях физического распределения на протяжении возможно большей части логистических каналов фирм-производителей (вл</w:t>
      </w:r>
      <w:r w:rsidRPr="00527948">
        <w:rPr>
          <w:color w:val="000000"/>
          <w:sz w:val="20"/>
          <w:szCs w:val="20"/>
        </w:rPr>
        <w:t>а</w:t>
      </w:r>
      <w:r w:rsidRPr="00527948">
        <w:rPr>
          <w:color w:val="000000"/>
          <w:sz w:val="20"/>
          <w:szCs w:val="20"/>
        </w:rPr>
        <w:t xml:space="preserve">дельцев) товаров </w:t>
      </w:r>
      <w:r w:rsidR="003E640C">
        <w:rPr>
          <w:color w:val="000000"/>
          <w:sz w:val="20"/>
          <w:szCs w:val="20"/>
        </w:rPr>
        <w:t>в</w:t>
      </w:r>
      <w:r w:rsidRPr="00527948">
        <w:rPr>
          <w:color w:val="000000"/>
          <w:sz w:val="20"/>
          <w:szCs w:val="20"/>
        </w:rPr>
        <w:t xml:space="preserve"> определенной территориальной зоне. Обычно КФР работают с несколькими видами товаров или несколькими товарными складами. Они являются менеджерами товарных запасов, консо</w:t>
      </w:r>
      <w:r w:rsidRPr="00527948">
        <w:rPr>
          <w:color w:val="000000"/>
          <w:sz w:val="20"/>
          <w:szCs w:val="20"/>
        </w:rPr>
        <w:softHyphen/>
      </w:r>
      <w:r w:rsidRPr="00527948">
        <w:rPr>
          <w:color w:val="000000"/>
          <w:sz w:val="20"/>
          <w:szCs w:val="20"/>
        </w:rPr>
        <w:lastRenderedPageBreak/>
        <w:t>лидируют, распределяют ГП, обеспечивая в том числе ее упаковку и предпродажный сервис.</w:t>
      </w:r>
    </w:p>
    <w:p w:rsidR="009F65BF" w:rsidRPr="00527948" w:rsidRDefault="009F65BF" w:rsidP="00097510">
      <w:pPr>
        <w:shd w:val="clear" w:color="auto" w:fill="FFFFFF"/>
        <w:spacing w:line="245" w:lineRule="auto"/>
        <w:ind w:firstLine="284"/>
        <w:jc w:val="both"/>
        <w:rPr>
          <w:sz w:val="20"/>
          <w:szCs w:val="20"/>
        </w:rPr>
      </w:pPr>
      <w:r w:rsidRPr="00527948">
        <w:rPr>
          <w:color w:val="000000"/>
          <w:sz w:val="20"/>
          <w:szCs w:val="20"/>
        </w:rPr>
        <w:t>Современные тенденции развития крупных логистических посре</w:t>
      </w:r>
      <w:r w:rsidRPr="00527948">
        <w:rPr>
          <w:color w:val="000000"/>
          <w:sz w:val="20"/>
          <w:szCs w:val="20"/>
        </w:rPr>
        <w:t>д</w:t>
      </w:r>
      <w:r w:rsidRPr="00527948">
        <w:rPr>
          <w:color w:val="000000"/>
          <w:sz w:val="20"/>
          <w:szCs w:val="20"/>
        </w:rPr>
        <w:t>ников заключаются в установлении максимального контроля над мат</w:t>
      </w:r>
      <w:r w:rsidRPr="00527948">
        <w:rPr>
          <w:color w:val="000000"/>
          <w:sz w:val="20"/>
          <w:szCs w:val="20"/>
        </w:rPr>
        <w:t>е</w:t>
      </w:r>
      <w:r w:rsidR="001E6C52">
        <w:rPr>
          <w:color w:val="000000"/>
          <w:sz w:val="20"/>
          <w:szCs w:val="20"/>
        </w:rPr>
        <w:t xml:space="preserve">риальными потоками с </w:t>
      </w:r>
      <w:r w:rsidRPr="00527948">
        <w:rPr>
          <w:color w:val="000000"/>
          <w:sz w:val="20"/>
          <w:szCs w:val="20"/>
        </w:rPr>
        <w:t>максимиз</w:t>
      </w:r>
      <w:r w:rsidR="001E6C52">
        <w:rPr>
          <w:color w:val="000000"/>
          <w:sz w:val="20"/>
          <w:szCs w:val="20"/>
        </w:rPr>
        <w:t>ацией</w:t>
      </w:r>
      <w:r w:rsidRPr="00527948">
        <w:rPr>
          <w:color w:val="000000"/>
          <w:sz w:val="20"/>
          <w:szCs w:val="20"/>
        </w:rPr>
        <w:t xml:space="preserve"> тем самым прибыли. Это пр</w:t>
      </w:r>
      <w:r w:rsidRPr="00527948">
        <w:rPr>
          <w:color w:val="000000"/>
          <w:sz w:val="20"/>
          <w:szCs w:val="20"/>
        </w:rPr>
        <w:t>о</w:t>
      </w:r>
      <w:r w:rsidRPr="00527948">
        <w:rPr>
          <w:color w:val="000000"/>
          <w:sz w:val="20"/>
          <w:szCs w:val="20"/>
        </w:rPr>
        <w:t>является, например, в специализации снабжения-распределения и ко</w:t>
      </w:r>
      <w:r w:rsidRPr="00527948">
        <w:rPr>
          <w:color w:val="000000"/>
          <w:sz w:val="20"/>
          <w:szCs w:val="20"/>
        </w:rPr>
        <w:t>н</w:t>
      </w:r>
      <w:r w:rsidRPr="00527948">
        <w:rPr>
          <w:color w:val="000000"/>
          <w:sz w:val="20"/>
          <w:szCs w:val="20"/>
        </w:rPr>
        <w:t>троле над всей дистриб</w:t>
      </w:r>
      <w:r w:rsidR="001E6C52">
        <w:rPr>
          <w:color w:val="000000"/>
          <w:sz w:val="20"/>
          <w:szCs w:val="20"/>
        </w:rPr>
        <w:t>ью</w:t>
      </w:r>
      <w:r w:rsidRPr="00527948">
        <w:rPr>
          <w:color w:val="000000"/>
          <w:sz w:val="20"/>
          <w:szCs w:val="20"/>
        </w:rPr>
        <w:t>тивной сетью по отдельному виду проду</w:t>
      </w:r>
      <w:r w:rsidRPr="00527948">
        <w:rPr>
          <w:color w:val="000000"/>
          <w:sz w:val="20"/>
          <w:szCs w:val="20"/>
        </w:rPr>
        <w:t>к</w:t>
      </w:r>
      <w:r w:rsidRPr="00527948">
        <w:rPr>
          <w:color w:val="000000"/>
          <w:sz w:val="20"/>
          <w:szCs w:val="20"/>
        </w:rPr>
        <w:t>ции или в захвате рынка транспортных услуг по продвижению опред</w:t>
      </w:r>
      <w:r w:rsidRPr="00527948">
        <w:rPr>
          <w:color w:val="000000"/>
          <w:sz w:val="20"/>
          <w:szCs w:val="20"/>
        </w:rPr>
        <w:t>е</w:t>
      </w:r>
      <w:r w:rsidRPr="00527948">
        <w:rPr>
          <w:color w:val="000000"/>
          <w:sz w:val="20"/>
          <w:szCs w:val="20"/>
        </w:rPr>
        <w:t>ленной номенклатуры грузов в территориальной зоне. Посредники, как правило, не являясь владельцами товаров, берут на себя только часть финансового риска, связанного с движением, хранением и обработкой товаров по дистриб</w:t>
      </w:r>
      <w:r w:rsidR="001E6C52">
        <w:rPr>
          <w:color w:val="000000"/>
          <w:sz w:val="20"/>
          <w:szCs w:val="20"/>
        </w:rPr>
        <w:t>ью</w:t>
      </w:r>
      <w:r w:rsidRPr="00527948">
        <w:rPr>
          <w:color w:val="000000"/>
          <w:sz w:val="20"/>
          <w:szCs w:val="20"/>
        </w:rPr>
        <w:t>тивному каналу (или сети).</w:t>
      </w:r>
    </w:p>
    <w:p w:rsidR="00852124" w:rsidRPr="00527948" w:rsidRDefault="00852124" w:rsidP="00097510">
      <w:pPr>
        <w:shd w:val="clear" w:color="auto" w:fill="FFFFFF"/>
        <w:spacing w:line="245" w:lineRule="auto"/>
        <w:ind w:firstLine="284"/>
        <w:jc w:val="both"/>
        <w:rPr>
          <w:color w:val="000000"/>
          <w:sz w:val="20"/>
          <w:szCs w:val="20"/>
        </w:rPr>
      </w:pPr>
    </w:p>
    <w:p w:rsidR="00852124" w:rsidRPr="00B82CD5" w:rsidRDefault="00F118DB" w:rsidP="00097510">
      <w:pPr>
        <w:shd w:val="clear" w:color="auto" w:fill="FFFFFF"/>
        <w:spacing w:line="245" w:lineRule="auto"/>
        <w:jc w:val="center"/>
        <w:rPr>
          <w:b/>
          <w:bCs/>
          <w:color w:val="000000"/>
          <w:sz w:val="20"/>
          <w:szCs w:val="20"/>
        </w:rPr>
      </w:pPr>
      <w:r>
        <w:rPr>
          <w:b/>
          <w:bCs/>
          <w:color w:val="000000"/>
          <w:sz w:val="20"/>
          <w:szCs w:val="20"/>
        </w:rPr>
        <w:t>4.4</w:t>
      </w:r>
      <w:r w:rsidR="00852124" w:rsidRPr="00B82CD5">
        <w:rPr>
          <w:b/>
          <w:bCs/>
          <w:color w:val="000000"/>
          <w:sz w:val="20"/>
          <w:szCs w:val="20"/>
        </w:rPr>
        <w:t>. «</w:t>
      </w:r>
      <w:r w:rsidR="00B82CD5">
        <w:rPr>
          <w:b/>
          <w:bCs/>
          <w:color w:val="000000"/>
          <w:sz w:val="20"/>
          <w:szCs w:val="20"/>
        </w:rPr>
        <w:t>Золотые правила» в дистрибьюции</w:t>
      </w:r>
    </w:p>
    <w:p w:rsidR="00852124" w:rsidRPr="00527948" w:rsidRDefault="00852124" w:rsidP="00097510">
      <w:pPr>
        <w:shd w:val="clear" w:color="auto" w:fill="FFFFFF"/>
        <w:spacing w:line="245" w:lineRule="auto"/>
        <w:ind w:firstLine="284"/>
        <w:rPr>
          <w:sz w:val="20"/>
          <w:szCs w:val="20"/>
        </w:rPr>
      </w:pPr>
    </w:p>
    <w:p w:rsidR="00852124" w:rsidRPr="00527948" w:rsidRDefault="00852124" w:rsidP="00097510">
      <w:pPr>
        <w:shd w:val="clear" w:color="auto" w:fill="FFFFFF"/>
        <w:spacing w:line="245" w:lineRule="auto"/>
        <w:ind w:firstLine="284"/>
        <w:jc w:val="both"/>
        <w:rPr>
          <w:sz w:val="20"/>
          <w:szCs w:val="20"/>
        </w:rPr>
      </w:pPr>
      <w:r w:rsidRPr="00527948">
        <w:rPr>
          <w:bCs/>
          <w:color w:val="000000"/>
          <w:sz w:val="20"/>
          <w:szCs w:val="20"/>
        </w:rPr>
        <w:t xml:space="preserve">Правило 1. </w:t>
      </w:r>
      <w:r w:rsidRPr="00527948">
        <w:rPr>
          <w:iCs/>
          <w:color w:val="000000"/>
          <w:sz w:val="20"/>
          <w:szCs w:val="20"/>
        </w:rPr>
        <w:t>Для наиболее эффективного удовлетворения потребит</w:t>
      </w:r>
      <w:r w:rsidRPr="00527948">
        <w:rPr>
          <w:iCs/>
          <w:color w:val="000000"/>
          <w:sz w:val="20"/>
          <w:szCs w:val="20"/>
        </w:rPr>
        <w:t>е</w:t>
      </w:r>
      <w:r w:rsidRPr="00527948">
        <w:rPr>
          <w:iCs/>
          <w:color w:val="000000"/>
          <w:sz w:val="20"/>
          <w:szCs w:val="20"/>
        </w:rPr>
        <w:t>лей логистический канал проектируется до точек конечного распред</w:t>
      </w:r>
      <w:r w:rsidRPr="00527948">
        <w:rPr>
          <w:iCs/>
          <w:color w:val="000000"/>
          <w:sz w:val="20"/>
          <w:szCs w:val="20"/>
        </w:rPr>
        <w:t>е</w:t>
      </w:r>
      <w:r w:rsidRPr="00527948">
        <w:rPr>
          <w:iCs/>
          <w:color w:val="000000"/>
          <w:sz w:val="20"/>
          <w:szCs w:val="20"/>
        </w:rPr>
        <w:t>ления, используется возможно чаще и осуществляет транспортировку на возможно большее расстояние путем использования грузовых ед</w:t>
      </w:r>
      <w:r w:rsidRPr="00527948">
        <w:rPr>
          <w:iCs/>
          <w:color w:val="000000"/>
          <w:sz w:val="20"/>
          <w:szCs w:val="20"/>
        </w:rPr>
        <w:t>и</w:t>
      </w:r>
      <w:r w:rsidRPr="00527948">
        <w:rPr>
          <w:iCs/>
          <w:color w:val="000000"/>
          <w:sz w:val="20"/>
          <w:szCs w:val="20"/>
        </w:rPr>
        <w:t>ниц продукции и грузовых транспортных единиц, обеспечивающих наибольшую вместимость.</w:t>
      </w:r>
    </w:p>
    <w:p w:rsidR="00852124" w:rsidRPr="00527948" w:rsidRDefault="00852124" w:rsidP="00097510">
      <w:pPr>
        <w:shd w:val="clear" w:color="auto" w:fill="FFFFFF"/>
        <w:spacing w:line="245" w:lineRule="auto"/>
        <w:ind w:firstLine="284"/>
        <w:jc w:val="both"/>
        <w:rPr>
          <w:sz w:val="20"/>
          <w:szCs w:val="20"/>
        </w:rPr>
      </w:pPr>
      <w:r w:rsidRPr="00527948">
        <w:rPr>
          <w:color w:val="000000"/>
          <w:sz w:val="20"/>
          <w:szCs w:val="20"/>
        </w:rPr>
        <w:t>Для применения этого правила сначала ранжируются критерии п</w:t>
      </w:r>
      <w:r w:rsidRPr="00527948">
        <w:rPr>
          <w:color w:val="000000"/>
          <w:sz w:val="20"/>
          <w:szCs w:val="20"/>
        </w:rPr>
        <w:t>о</w:t>
      </w:r>
      <w:r w:rsidRPr="00527948">
        <w:rPr>
          <w:color w:val="000000"/>
          <w:sz w:val="20"/>
          <w:szCs w:val="20"/>
        </w:rPr>
        <w:t>строения дистриб</w:t>
      </w:r>
      <w:r w:rsidR="00B204EB">
        <w:rPr>
          <w:color w:val="000000"/>
          <w:sz w:val="20"/>
          <w:szCs w:val="20"/>
        </w:rPr>
        <w:t>ью</w:t>
      </w:r>
      <w:r w:rsidRPr="00527948">
        <w:rPr>
          <w:color w:val="000000"/>
          <w:sz w:val="20"/>
          <w:szCs w:val="20"/>
        </w:rPr>
        <w:t xml:space="preserve">тивной сети. «Возможно большее расстояние» означает протяженность участка (а не расстояние в </w:t>
      </w:r>
      <w:r w:rsidR="00B204EB">
        <w:rPr>
          <w:color w:val="000000"/>
          <w:sz w:val="20"/>
          <w:szCs w:val="20"/>
        </w:rPr>
        <w:t>километрах</w:t>
      </w:r>
      <w:r w:rsidRPr="00527948">
        <w:rPr>
          <w:color w:val="000000"/>
          <w:sz w:val="20"/>
          <w:szCs w:val="20"/>
        </w:rPr>
        <w:t>), пр</w:t>
      </w:r>
      <w:r w:rsidRPr="00527948">
        <w:rPr>
          <w:color w:val="000000"/>
          <w:sz w:val="20"/>
          <w:szCs w:val="20"/>
        </w:rPr>
        <w:t>и</w:t>
      </w:r>
      <w:r w:rsidRPr="00527948">
        <w:rPr>
          <w:color w:val="000000"/>
          <w:sz w:val="20"/>
          <w:szCs w:val="20"/>
        </w:rPr>
        <w:t>чем время превалирует над расстоянием, а надежность и качество се</w:t>
      </w:r>
      <w:r w:rsidRPr="00527948">
        <w:rPr>
          <w:color w:val="000000"/>
          <w:sz w:val="20"/>
          <w:szCs w:val="20"/>
        </w:rPr>
        <w:t>р</w:t>
      </w:r>
      <w:r w:rsidRPr="00527948">
        <w:rPr>
          <w:color w:val="000000"/>
          <w:sz w:val="20"/>
          <w:szCs w:val="20"/>
        </w:rPr>
        <w:t xml:space="preserve">виса </w:t>
      </w:r>
      <w:r w:rsidR="00B82CD5" w:rsidRPr="00527948">
        <w:rPr>
          <w:bCs/>
          <w:color w:val="000000"/>
          <w:sz w:val="20"/>
          <w:szCs w:val="20"/>
        </w:rPr>
        <w:t>–</w:t>
      </w:r>
      <w:r w:rsidR="00B82CD5">
        <w:rPr>
          <w:bCs/>
          <w:color w:val="000000"/>
          <w:sz w:val="20"/>
          <w:szCs w:val="20"/>
        </w:rPr>
        <w:t xml:space="preserve"> </w:t>
      </w:r>
      <w:r w:rsidRPr="00527948">
        <w:rPr>
          <w:color w:val="000000"/>
          <w:sz w:val="20"/>
          <w:szCs w:val="20"/>
        </w:rPr>
        <w:t>над скоростью транспортировки. Грузовые единицы рассматр</w:t>
      </w:r>
      <w:r w:rsidRPr="00527948">
        <w:rPr>
          <w:color w:val="000000"/>
          <w:sz w:val="20"/>
          <w:szCs w:val="20"/>
        </w:rPr>
        <w:t>и</w:t>
      </w:r>
      <w:r w:rsidRPr="00527948">
        <w:rPr>
          <w:color w:val="000000"/>
          <w:sz w:val="20"/>
          <w:szCs w:val="20"/>
        </w:rPr>
        <w:t>ваются с учетом возможности перевозки многими видами транспорта, например, с точки зрения максимальной вместимости стандартных контейнеров, которые могут быть предложены каждым видом тран</w:t>
      </w:r>
      <w:r w:rsidRPr="00527948">
        <w:rPr>
          <w:color w:val="000000"/>
          <w:sz w:val="20"/>
          <w:szCs w:val="20"/>
        </w:rPr>
        <w:t>с</w:t>
      </w:r>
      <w:r w:rsidRPr="00527948">
        <w:rPr>
          <w:color w:val="000000"/>
          <w:sz w:val="20"/>
          <w:szCs w:val="20"/>
        </w:rPr>
        <w:t>порта.</w:t>
      </w:r>
    </w:p>
    <w:p w:rsidR="00852124" w:rsidRPr="00527948" w:rsidRDefault="00852124" w:rsidP="001457CA">
      <w:pPr>
        <w:shd w:val="clear" w:color="auto" w:fill="FFFFFF"/>
        <w:spacing w:line="245" w:lineRule="auto"/>
        <w:ind w:firstLine="284"/>
        <w:jc w:val="both"/>
        <w:rPr>
          <w:sz w:val="20"/>
          <w:szCs w:val="20"/>
        </w:rPr>
      </w:pPr>
      <w:r w:rsidRPr="00527948">
        <w:rPr>
          <w:bCs/>
          <w:color w:val="000000"/>
          <w:sz w:val="20"/>
          <w:szCs w:val="20"/>
        </w:rPr>
        <w:t xml:space="preserve">Правило 2. </w:t>
      </w:r>
      <w:r w:rsidRPr="00527948">
        <w:rPr>
          <w:iCs/>
          <w:color w:val="000000"/>
          <w:sz w:val="20"/>
          <w:szCs w:val="20"/>
        </w:rPr>
        <w:t>Для наиболее эффективного решения задач физического распределения в дистриб</w:t>
      </w:r>
      <w:r w:rsidR="00B204EB">
        <w:rPr>
          <w:iCs/>
          <w:color w:val="000000"/>
          <w:sz w:val="20"/>
          <w:szCs w:val="20"/>
        </w:rPr>
        <w:t>ью</w:t>
      </w:r>
      <w:r w:rsidRPr="00527948">
        <w:rPr>
          <w:iCs/>
          <w:color w:val="000000"/>
          <w:sz w:val="20"/>
          <w:szCs w:val="20"/>
        </w:rPr>
        <w:t>тивном канале используется минимальное число стандартизованных модулей упаковки продукции и минимал</w:t>
      </w:r>
      <w:r w:rsidRPr="00527948">
        <w:rPr>
          <w:iCs/>
          <w:color w:val="000000"/>
          <w:sz w:val="20"/>
          <w:szCs w:val="20"/>
        </w:rPr>
        <w:t>ь</w:t>
      </w:r>
      <w:r w:rsidRPr="00527948">
        <w:rPr>
          <w:iCs/>
          <w:color w:val="000000"/>
          <w:sz w:val="20"/>
          <w:szCs w:val="20"/>
        </w:rPr>
        <w:t>ное число стандартных единиц тары, внешних товароносителей и транспортных средств, независимо от их вместимостей.</w:t>
      </w:r>
    </w:p>
    <w:p w:rsidR="00EC04A4" w:rsidRPr="00527948" w:rsidRDefault="00EC04A4" w:rsidP="001457CA">
      <w:pPr>
        <w:shd w:val="clear" w:color="auto" w:fill="FFFFFF"/>
        <w:spacing w:line="245" w:lineRule="auto"/>
        <w:ind w:firstLine="284"/>
        <w:jc w:val="both"/>
        <w:rPr>
          <w:sz w:val="20"/>
          <w:szCs w:val="20"/>
        </w:rPr>
      </w:pPr>
      <w:r w:rsidRPr="00527948">
        <w:rPr>
          <w:color w:val="000000"/>
          <w:sz w:val="20"/>
          <w:szCs w:val="20"/>
        </w:rPr>
        <w:t>Концепция «минимального числа стандартных единиц тары» (н</w:t>
      </w:r>
      <w:r w:rsidRPr="00527948">
        <w:rPr>
          <w:color w:val="000000"/>
          <w:sz w:val="20"/>
          <w:szCs w:val="20"/>
        </w:rPr>
        <w:t>а</w:t>
      </w:r>
      <w:r w:rsidRPr="00527948">
        <w:rPr>
          <w:color w:val="000000"/>
          <w:sz w:val="20"/>
          <w:szCs w:val="20"/>
        </w:rPr>
        <w:t xml:space="preserve">пример, стандартных грузовых единиц </w:t>
      </w:r>
      <w:r w:rsidRPr="00527948">
        <w:rPr>
          <w:bCs/>
          <w:color w:val="000000"/>
          <w:sz w:val="20"/>
          <w:szCs w:val="20"/>
        </w:rPr>
        <w:t>–</w:t>
      </w:r>
      <w:r>
        <w:rPr>
          <w:bCs/>
          <w:color w:val="000000"/>
          <w:sz w:val="20"/>
          <w:szCs w:val="20"/>
        </w:rPr>
        <w:t xml:space="preserve"> </w:t>
      </w:r>
      <w:r w:rsidRPr="00527948">
        <w:rPr>
          <w:color w:val="000000"/>
          <w:sz w:val="20"/>
          <w:szCs w:val="20"/>
        </w:rPr>
        <w:t>пакетов, сформированных на европоддонах, контейнеров или трейлеров) согласуется с идеей с</w:t>
      </w:r>
      <w:r w:rsidRPr="00527948">
        <w:rPr>
          <w:color w:val="000000"/>
          <w:sz w:val="20"/>
          <w:szCs w:val="20"/>
        </w:rPr>
        <w:t>о</w:t>
      </w:r>
      <w:r w:rsidRPr="00527948">
        <w:rPr>
          <w:color w:val="000000"/>
          <w:sz w:val="20"/>
          <w:szCs w:val="20"/>
        </w:rPr>
        <w:t>кращения числа оборотов этих единиц, т.</w:t>
      </w:r>
      <w:r>
        <w:rPr>
          <w:color w:val="000000"/>
          <w:sz w:val="20"/>
          <w:szCs w:val="20"/>
        </w:rPr>
        <w:t> </w:t>
      </w:r>
      <w:r w:rsidRPr="00527948">
        <w:rPr>
          <w:color w:val="000000"/>
          <w:sz w:val="20"/>
          <w:szCs w:val="20"/>
        </w:rPr>
        <w:t>е. числа раз, когда эти ста</w:t>
      </w:r>
      <w:r w:rsidRPr="00527948">
        <w:rPr>
          <w:color w:val="000000"/>
          <w:sz w:val="20"/>
          <w:szCs w:val="20"/>
        </w:rPr>
        <w:t>н</w:t>
      </w:r>
      <w:r w:rsidRPr="00527948">
        <w:rPr>
          <w:color w:val="000000"/>
          <w:sz w:val="20"/>
          <w:szCs w:val="20"/>
        </w:rPr>
        <w:lastRenderedPageBreak/>
        <w:t>дартные единицы предоставляются потребителям. Такой подход по</w:t>
      </w:r>
      <w:r w:rsidRPr="00527948">
        <w:rPr>
          <w:color w:val="000000"/>
          <w:sz w:val="20"/>
          <w:szCs w:val="20"/>
        </w:rPr>
        <w:t>д</w:t>
      </w:r>
      <w:r w:rsidRPr="00527948">
        <w:rPr>
          <w:color w:val="000000"/>
          <w:sz w:val="20"/>
          <w:szCs w:val="20"/>
        </w:rPr>
        <w:t>разумевает интенсивное использо</w:t>
      </w:r>
      <w:r w:rsidRPr="00527948">
        <w:rPr>
          <w:color w:val="000000"/>
          <w:sz w:val="20"/>
          <w:szCs w:val="20"/>
        </w:rPr>
        <w:softHyphen/>
        <w:t>вание оборудования для технолог</w:t>
      </w:r>
      <w:r w:rsidRPr="00527948">
        <w:rPr>
          <w:color w:val="000000"/>
          <w:sz w:val="20"/>
          <w:szCs w:val="20"/>
        </w:rPr>
        <w:t>и</w:t>
      </w:r>
      <w:r w:rsidRPr="00527948">
        <w:rPr>
          <w:color w:val="000000"/>
          <w:sz w:val="20"/>
          <w:szCs w:val="20"/>
        </w:rPr>
        <w:t>ческой обработки этих единиц тары и наличие структур, заинтерес</w:t>
      </w:r>
      <w:r w:rsidRPr="00527948">
        <w:rPr>
          <w:color w:val="000000"/>
          <w:sz w:val="20"/>
          <w:szCs w:val="20"/>
        </w:rPr>
        <w:t>о</w:t>
      </w:r>
      <w:r w:rsidRPr="00527948">
        <w:rPr>
          <w:color w:val="000000"/>
          <w:sz w:val="20"/>
          <w:szCs w:val="20"/>
        </w:rPr>
        <w:t>ванных в эксплуатации стандартной тары и упаковки при перевозках многими видами транспорта.</w:t>
      </w:r>
    </w:p>
    <w:p w:rsidR="00EC04A4" w:rsidRPr="00527948" w:rsidRDefault="00EC04A4" w:rsidP="00EC04A4">
      <w:pPr>
        <w:shd w:val="clear" w:color="auto" w:fill="FFFFFF"/>
        <w:ind w:firstLine="284"/>
        <w:jc w:val="both"/>
        <w:rPr>
          <w:sz w:val="20"/>
          <w:szCs w:val="20"/>
        </w:rPr>
      </w:pPr>
      <w:r w:rsidRPr="00527948">
        <w:rPr>
          <w:color w:val="000000"/>
          <w:sz w:val="20"/>
          <w:szCs w:val="20"/>
        </w:rPr>
        <w:t>Применение этого правила требует проведения сравнительных оценок эффективности возможных сценариев на макро- и микроэк</w:t>
      </w:r>
      <w:r w:rsidRPr="00527948">
        <w:rPr>
          <w:color w:val="000000"/>
          <w:sz w:val="20"/>
          <w:szCs w:val="20"/>
        </w:rPr>
        <w:t>о</w:t>
      </w:r>
      <w:r w:rsidRPr="00527948">
        <w:rPr>
          <w:color w:val="000000"/>
          <w:sz w:val="20"/>
          <w:szCs w:val="20"/>
        </w:rPr>
        <w:t>номическом уровн</w:t>
      </w:r>
      <w:r>
        <w:rPr>
          <w:color w:val="000000"/>
          <w:sz w:val="20"/>
          <w:szCs w:val="20"/>
        </w:rPr>
        <w:t>ях</w:t>
      </w:r>
      <w:r w:rsidRPr="00527948">
        <w:rPr>
          <w:color w:val="000000"/>
          <w:sz w:val="20"/>
          <w:szCs w:val="20"/>
        </w:rPr>
        <w:t>, в частности, используемого технологического оборудования для грузопереработки.</w:t>
      </w:r>
    </w:p>
    <w:p w:rsidR="00EC04A4" w:rsidRPr="00527948" w:rsidRDefault="00EC04A4" w:rsidP="00EC04A4">
      <w:pPr>
        <w:shd w:val="clear" w:color="auto" w:fill="FFFFFF"/>
        <w:ind w:firstLine="284"/>
        <w:jc w:val="both"/>
        <w:rPr>
          <w:sz w:val="20"/>
          <w:szCs w:val="20"/>
        </w:rPr>
      </w:pPr>
      <w:r w:rsidRPr="00527948">
        <w:rPr>
          <w:bCs/>
          <w:color w:val="000000"/>
          <w:sz w:val="20"/>
          <w:szCs w:val="20"/>
        </w:rPr>
        <w:t xml:space="preserve">Правило 3. </w:t>
      </w:r>
      <w:r w:rsidRPr="00527948">
        <w:rPr>
          <w:iCs/>
          <w:color w:val="000000"/>
          <w:sz w:val="20"/>
          <w:szCs w:val="20"/>
        </w:rPr>
        <w:t>Если нельзя избежать создания стационарного склада, то он располагается в центре консолидации, который размещается возможно ближе к конечным торговым точкам, если это относится к физическому распределению и транспортировке, и в центре консол</w:t>
      </w:r>
      <w:r w:rsidRPr="00527948">
        <w:rPr>
          <w:iCs/>
          <w:color w:val="000000"/>
          <w:sz w:val="20"/>
          <w:szCs w:val="20"/>
        </w:rPr>
        <w:t>и</w:t>
      </w:r>
      <w:r w:rsidRPr="00527948">
        <w:rPr>
          <w:iCs/>
          <w:color w:val="000000"/>
          <w:sz w:val="20"/>
          <w:szCs w:val="20"/>
        </w:rPr>
        <w:t>дации, расположенном возможно ближе к исходному производстве</w:t>
      </w:r>
      <w:r w:rsidRPr="00527948">
        <w:rPr>
          <w:iCs/>
          <w:color w:val="000000"/>
          <w:sz w:val="20"/>
          <w:szCs w:val="20"/>
        </w:rPr>
        <w:t>н</w:t>
      </w:r>
      <w:r w:rsidRPr="00527948">
        <w:rPr>
          <w:iCs/>
          <w:color w:val="000000"/>
          <w:sz w:val="20"/>
          <w:szCs w:val="20"/>
        </w:rPr>
        <w:t>ному процессу, если это относится к сортировке.</w:t>
      </w:r>
    </w:p>
    <w:p w:rsidR="00EC04A4" w:rsidRPr="00527948" w:rsidRDefault="00EC04A4" w:rsidP="00EC04A4">
      <w:pPr>
        <w:shd w:val="clear" w:color="auto" w:fill="FFFFFF"/>
        <w:ind w:firstLine="284"/>
        <w:jc w:val="both"/>
        <w:rPr>
          <w:sz w:val="20"/>
          <w:szCs w:val="20"/>
        </w:rPr>
      </w:pPr>
      <w:r w:rsidRPr="00527948">
        <w:rPr>
          <w:color w:val="000000"/>
          <w:sz w:val="20"/>
          <w:szCs w:val="20"/>
        </w:rPr>
        <w:t>Этому правилу должны подчиняться все ур</w:t>
      </w:r>
      <w:r>
        <w:rPr>
          <w:color w:val="000000"/>
          <w:sz w:val="20"/>
          <w:szCs w:val="20"/>
        </w:rPr>
        <w:t>овни групповых единиц продукции.</w:t>
      </w:r>
      <w:r w:rsidRPr="00527948">
        <w:rPr>
          <w:color w:val="000000"/>
          <w:sz w:val="20"/>
          <w:szCs w:val="20"/>
        </w:rPr>
        <w:t xml:space="preserve"> В идеальном случае, когда темпы производства и потре</w:t>
      </w:r>
      <w:r w:rsidRPr="00527948">
        <w:rPr>
          <w:color w:val="000000"/>
          <w:sz w:val="20"/>
          <w:szCs w:val="20"/>
        </w:rPr>
        <w:t>б</w:t>
      </w:r>
      <w:r w:rsidRPr="00527948">
        <w:rPr>
          <w:color w:val="000000"/>
          <w:sz w:val="20"/>
          <w:szCs w:val="20"/>
        </w:rPr>
        <w:t>ления совпадают, можно было бы организовать уплотненные потоки продукции с нулевым запасом во всех ЗЛС, через которые проходит логистический канал, и минимальным запасом в конечных торговых точках.</w:t>
      </w:r>
    </w:p>
    <w:p w:rsidR="00EC04A4" w:rsidRPr="00527948" w:rsidRDefault="00EC04A4" w:rsidP="00EC04A4">
      <w:pPr>
        <w:shd w:val="clear" w:color="auto" w:fill="FFFFFF"/>
        <w:ind w:firstLine="284"/>
        <w:jc w:val="both"/>
        <w:rPr>
          <w:sz w:val="20"/>
          <w:szCs w:val="20"/>
        </w:rPr>
      </w:pPr>
      <w:r w:rsidRPr="00527948">
        <w:rPr>
          <w:color w:val="000000"/>
          <w:sz w:val="20"/>
          <w:szCs w:val="20"/>
        </w:rPr>
        <w:t>В реальных же условиях темпы производства и местного (на л</w:t>
      </w:r>
      <w:r w:rsidRPr="00527948">
        <w:rPr>
          <w:color w:val="000000"/>
          <w:sz w:val="20"/>
          <w:szCs w:val="20"/>
        </w:rPr>
        <w:t>о</w:t>
      </w:r>
      <w:r w:rsidRPr="00527948">
        <w:rPr>
          <w:color w:val="000000"/>
          <w:sz w:val="20"/>
          <w:szCs w:val="20"/>
        </w:rPr>
        <w:t>кальном рынке) потребления не совпадают. Поэтому стационарный склад в дистриб</w:t>
      </w:r>
      <w:r>
        <w:rPr>
          <w:color w:val="000000"/>
          <w:sz w:val="20"/>
          <w:szCs w:val="20"/>
        </w:rPr>
        <w:t>ью</w:t>
      </w:r>
      <w:r w:rsidRPr="00527948">
        <w:rPr>
          <w:color w:val="000000"/>
          <w:sz w:val="20"/>
          <w:szCs w:val="20"/>
        </w:rPr>
        <w:t>тивной сети, как правило, абсолютно необходим. Правило 3 как раз и отвечает на вопрос, где должен располагаться т</w:t>
      </w:r>
      <w:r w:rsidRPr="00527948">
        <w:rPr>
          <w:color w:val="000000"/>
          <w:sz w:val="20"/>
          <w:szCs w:val="20"/>
        </w:rPr>
        <w:t>а</w:t>
      </w:r>
      <w:r w:rsidRPr="00527948">
        <w:rPr>
          <w:color w:val="000000"/>
          <w:sz w:val="20"/>
          <w:szCs w:val="20"/>
        </w:rPr>
        <w:t>кой стационарный склад. Применение этого правила открывает новые перспективы выбора между созданием стационарного склада, разм</w:t>
      </w:r>
      <w:r w:rsidRPr="00527948">
        <w:rPr>
          <w:color w:val="000000"/>
          <w:sz w:val="20"/>
          <w:szCs w:val="20"/>
        </w:rPr>
        <w:t>е</w:t>
      </w:r>
      <w:r w:rsidRPr="00527948">
        <w:rPr>
          <w:color w:val="000000"/>
          <w:sz w:val="20"/>
          <w:szCs w:val="20"/>
        </w:rPr>
        <w:t>щенного на местном рынке, и мобильными, подвижными запасами. Иными словами, логистический менеджер выбирает между скоростью и надежностью распределения.</w:t>
      </w:r>
    </w:p>
    <w:p w:rsidR="00EC04A4" w:rsidRDefault="00EC04A4" w:rsidP="00EC04A4">
      <w:pPr>
        <w:shd w:val="clear" w:color="auto" w:fill="FFFFFF"/>
        <w:ind w:firstLine="284"/>
        <w:jc w:val="center"/>
        <w:rPr>
          <w:sz w:val="20"/>
          <w:szCs w:val="20"/>
        </w:rPr>
      </w:pPr>
    </w:p>
    <w:p w:rsidR="001457CA" w:rsidRDefault="001457CA" w:rsidP="00EC04A4">
      <w:pPr>
        <w:shd w:val="clear" w:color="auto" w:fill="FFFFFF"/>
        <w:ind w:firstLine="284"/>
        <w:jc w:val="center"/>
        <w:rPr>
          <w:sz w:val="20"/>
          <w:szCs w:val="20"/>
        </w:rPr>
      </w:pPr>
    </w:p>
    <w:p w:rsidR="003B4062" w:rsidRDefault="003B4062" w:rsidP="002473BC">
      <w:pPr>
        <w:shd w:val="clear" w:color="auto" w:fill="FFFFFF"/>
        <w:jc w:val="center"/>
        <w:rPr>
          <w:b/>
          <w:bCs/>
          <w:color w:val="000000"/>
          <w:position w:val="-6"/>
          <w:sz w:val="20"/>
          <w:szCs w:val="20"/>
        </w:rPr>
      </w:pPr>
    </w:p>
    <w:p w:rsidR="003B4062" w:rsidRDefault="003B4062" w:rsidP="002473BC">
      <w:pPr>
        <w:shd w:val="clear" w:color="auto" w:fill="FFFFFF"/>
        <w:jc w:val="center"/>
        <w:rPr>
          <w:b/>
          <w:bCs/>
          <w:color w:val="000000"/>
          <w:position w:val="-6"/>
          <w:sz w:val="20"/>
          <w:szCs w:val="20"/>
        </w:rPr>
      </w:pPr>
    </w:p>
    <w:p w:rsidR="003B4062" w:rsidRDefault="003B4062" w:rsidP="002473BC">
      <w:pPr>
        <w:shd w:val="clear" w:color="auto" w:fill="FFFFFF"/>
        <w:jc w:val="center"/>
        <w:rPr>
          <w:b/>
          <w:bCs/>
          <w:color w:val="000000"/>
          <w:position w:val="-6"/>
          <w:sz w:val="20"/>
          <w:szCs w:val="20"/>
        </w:rPr>
      </w:pPr>
    </w:p>
    <w:p w:rsidR="003B4062" w:rsidRDefault="003B4062" w:rsidP="002473BC">
      <w:pPr>
        <w:shd w:val="clear" w:color="auto" w:fill="FFFFFF"/>
        <w:jc w:val="center"/>
        <w:rPr>
          <w:b/>
          <w:bCs/>
          <w:color w:val="000000"/>
          <w:position w:val="-6"/>
          <w:sz w:val="20"/>
          <w:szCs w:val="20"/>
        </w:rPr>
      </w:pPr>
    </w:p>
    <w:p w:rsidR="003B4062" w:rsidRDefault="003B4062" w:rsidP="002473BC">
      <w:pPr>
        <w:shd w:val="clear" w:color="auto" w:fill="FFFFFF"/>
        <w:jc w:val="center"/>
        <w:rPr>
          <w:b/>
          <w:bCs/>
          <w:color w:val="000000"/>
          <w:position w:val="-6"/>
          <w:sz w:val="20"/>
          <w:szCs w:val="20"/>
        </w:rPr>
      </w:pPr>
    </w:p>
    <w:p w:rsidR="003B4062" w:rsidRDefault="003B4062" w:rsidP="002473BC">
      <w:pPr>
        <w:shd w:val="clear" w:color="auto" w:fill="FFFFFF"/>
        <w:jc w:val="center"/>
        <w:rPr>
          <w:b/>
          <w:bCs/>
          <w:color w:val="000000"/>
          <w:position w:val="-6"/>
          <w:sz w:val="20"/>
          <w:szCs w:val="20"/>
        </w:rPr>
      </w:pPr>
    </w:p>
    <w:p w:rsidR="003B4062" w:rsidRDefault="003B4062" w:rsidP="002473BC">
      <w:pPr>
        <w:shd w:val="clear" w:color="auto" w:fill="FFFFFF"/>
        <w:jc w:val="center"/>
        <w:rPr>
          <w:b/>
          <w:bCs/>
          <w:color w:val="000000"/>
          <w:position w:val="-6"/>
          <w:sz w:val="20"/>
          <w:szCs w:val="20"/>
        </w:rPr>
      </w:pPr>
    </w:p>
    <w:p w:rsidR="00A03106" w:rsidRPr="002473BC" w:rsidRDefault="002473BC" w:rsidP="003B4062">
      <w:pPr>
        <w:shd w:val="clear" w:color="auto" w:fill="FFFFFF"/>
        <w:spacing w:line="233" w:lineRule="auto"/>
        <w:jc w:val="center"/>
        <w:rPr>
          <w:b/>
          <w:sz w:val="20"/>
          <w:szCs w:val="20"/>
        </w:rPr>
      </w:pPr>
      <w:r>
        <w:rPr>
          <w:b/>
          <w:bCs/>
          <w:color w:val="000000"/>
          <w:position w:val="-6"/>
          <w:sz w:val="20"/>
          <w:szCs w:val="20"/>
        </w:rPr>
        <w:lastRenderedPageBreak/>
        <w:t xml:space="preserve">5. </w:t>
      </w:r>
      <w:r w:rsidR="00A03106" w:rsidRPr="002473BC">
        <w:rPr>
          <w:b/>
          <w:bCs/>
          <w:color w:val="000000"/>
          <w:position w:val="-6"/>
          <w:sz w:val="20"/>
          <w:szCs w:val="20"/>
        </w:rPr>
        <w:t>УПРАВЛЕНИЕ ЗАПАСАМИ</w:t>
      </w:r>
    </w:p>
    <w:p w:rsidR="00A03106" w:rsidRPr="00527948" w:rsidRDefault="00A03106" w:rsidP="003B4062">
      <w:pPr>
        <w:spacing w:line="233" w:lineRule="auto"/>
        <w:ind w:firstLine="284"/>
        <w:rPr>
          <w:sz w:val="20"/>
          <w:szCs w:val="20"/>
        </w:rPr>
      </w:pPr>
    </w:p>
    <w:p w:rsidR="00A03106" w:rsidRPr="00682313" w:rsidRDefault="00682313" w:rsidP="003B4062">
      <w:pPr>
        <w:spacing w:line="233" w:lineRule="auto"/>
        <w:jc w:val="center"/>
        <w:rPr>
          <w:b/>
          <w:sz w:val="20"/>
          <w:szCs w:val="20"/>
        </w:rPr>
      </w:pPr>
      <w:r w:rsidRPr="00682313">
        <w:rPr>
          <w:b/>
          <w:sz w:val="20"/>
          <w:szCs w:val="20"/>
        </w:rPr>
        <w:t>5.</w:t>
      </w:r>
      <w:r w:rsidR="00A03106" w:rsidRPr="00682313">
        <w:rPr>
          <w:b/>
          <w:sz w:val="20"/>
          <w:szCs w:val="20"/>
        </w:rPr>
        <w:t>1. Цель создания запасов</w:t>
      </w:r>
    </w:p>
    <w:p w:rsidR="00A03106" w:rsidRPr="00527948" w:rsidRDefault="00A03106" w:rsidP="003B4062">
      <w:pPr>
        <w:spacing w:line="233" w:lineRule="auto"/>
        <w:ind w:firstLine="284"/>
        <w:rPr>
          <w:sz w:val="20"/>
          <w:szCs w:val="20"/>
        </w:rPr>
      </w:pPr>
    </w:p>
    <w:p w:rsidR="00A03106" w:rsidRPr="00527948" w:rsidRDefault="00A03106" w:rsidP="003B4062">
      <w:pPr>
        <w:shd w:val="clear" w:color="auto" w:fill="FFFFFF"/>
        <w:spacing w:line="233" w:lineRule="auto"/>
        <w:ind w:firstLine="284"/>
        <w:jc w:val="both"/>
        <w:rPr>
          <w:sz w:val="20"/>
          <w:szCs w:val="20"/>
        </w:rPr>
      </w:pPr>
      <w:r w:rsidRPr="00527948">
        <w:rPr>
          <w:color w:val="000000"/>
          <w:sz w:val="20"/>
          <w:szCs w:val="20"/>
        </w:rPr>
        <w:t>Запасы различных видов продукции (МР</w:t>
      </w:r>
      <w:r w:rsidR="003B02F2">
        <w:rPr>
          <w:color w:val="000000"/>
          <w:sz w:val="20"/>
          <w:szCs w:val="20"/>
        </w:rPr>
        <w:t xml:space="preserve"> – материальных ресурсов</w:t>
      </w:r>
      <w:r w:rsidRPr="00527948">
        <w:rPr>
          <w:color w:val="000000"/>
          <w:sz w:val="20"/>
          <w:szCs w:val="20"/>
        </w:rPr>
        <w:t>, НП</w:t>
      </w:r>
      <w:r w:rsidR="003B02F2">
        <w:rPr>
          <w:color w:val="000000"/>
          <w:sz w:val="20"/>
          <w:szCs w:val="20"/>
        </w:rPr>
        <w:t xml:space="preserve"> – незавершенного производства</w:t>
      </w:r>
      <w:r w:rsidRPr="00527948">
        <w:rPr>
          <w:color w:val="000000"/>
          <w:sz w:val="20"/>
          <w:szCs w:val="20"/>
        </w:rPr>
        <w:t>, ГП</w:t>
      </w:r>
      <w:r w:rsidR="003B02F2">
        <w:rPr>
          <w:color w:val="000000"/>
          <w:sz w:val="20"/>
          <w:szCs w:val="20"/>
        </w:rPr>
        <w:t xml:space="preserve"> – готовой продукции</w:t>
      </w:r>
      <w:r w:rsidRPr="00527948">
        <w:rPr>
          <w:color w:val="000000"/>
          <w:sz w:val="20"/>
          <w:szCs w:val="20"/>
        </w:rPr>
        <w:t>) созд</w:t>
      </w:r>
      <w:r w:rsidRPr="00527948">
        <w:rPr>
          <w:color w:val="000000"/>
          <w:sz w:val="20"/>
          <w:szCs w:val="20"/>
        </w:rPr>
        <w:t>а</w:t>
      </w:r>
      <w:r w:rsidRPr="00527948">
        <w:rPr>
          <w:color w:val="000000"/>
          <w:sz w:val="20"/>
          <w:szCs w:val="20"/>
        </w:rPr>
        <w:t>ются для достижения разнообразных целей, определяемых руков</w:t>
      </w:r>
      <w:r w:rsidRPr="00527948">
        <w:rPr>
          <w:color w:val="000000"/>
          <w:sz w:val="20"/>
          <w:szCs w:val="20"/>
        </w:rPr>
        <w:t>о</w:t>
      </w:r>
      <w:r w:rsidRPr="00527948">
        <w:rPr>
          <w:color w:val="000000"/>
          <w:sz w:val="20"/>
          <w:szCs w:val="20"/>
        </w:rPr>
        <w:t>дством промышленной или торговой фирмы (предприятием, организ</w:t>
      </w:r>
      <w:r w:rsidRPr="00527948">
        <w:rPr>
          <w:color w:val="000000"/>
          <w:sz w:val="20"/>
          <w:szCs w:val="20"/>
        </w:rPr>
        <w:t>а</w:t>
      </w:r>
      <w:r w:rsidRPr="00527948">
        <w:rPr>
          <w:color w:val="000000"/>
          <w:sz w:val="20"/>
          <w:szCs w:val="20"/>
        </w:rPr>
        <w:t>цией). Наиболее типичными целями создания запасов являются:</w:t>
      </w:r>
    </w:p>
    <w:p w:rsidR="00A03106" w:rsidRPr="00527948" w:rsidRDefault="00865765" w:rsidP="003B4062">
      <w:pPr>
        <w:widowControl w:val="0"/>
        <w:shd w:val="clear" w:color="auto" w:fill="FFFFFF"/>
        <w:tabs>
          <w:tab w:val="left" w:pos="1200"/>
        </w:tabs>
        <w:autoSpaceDE w:val="0"/>
        <w:autoSpaceDN w:val="0"/>
        <w:adjustRightInd w:val="0"/>
        <w:spacing w:line="233" w:lineRule="auto"/>
        <w:ind w:left="284"/>
        <w:jc w:val="both"/>
        <w:rPr>
          <w:color w:val="000000"/>
          <w:sz w:val="20"/>
          <w:szCs w:val="20"/>
        </w:rPr>
      </w:pPr>
      <w:r w:rsidRPr="00527948">
        <w:rPr>
          <w:bCs/>
          <w:color w:val="000000"/>
          <w:sz w:val="20"/>
          <w:szCs w:val="20"/>
        </w:rPr>
        <w:t>–</w:t>
      </w:r>
      <w:r>
        <w:rPr>
          <w:bCs/>
          <w:color w:val="000000"/>
          <w:sz w:val="20"/>
          <w:szCs w:val="20"/>
        </w:rPr>
        <w:t xml:space="preserve"> </w:t>
      </w:r>
      <w:r w:rsidR="00A03106" w:rsidRPr="00527948">
        <w:rPr>
          <w:color w:val="000000"/>
          <w:sz w:val="20"/>
          <w:szCs w:val="20"/>
        </w:rPr>
        <w:t>повышение эффективности производства;</w:t>
      </w:r>
    </w:p>
    <w:p w:rsidR="00A03106" w:rsidRPr="00527948" w:rsidRDefault="00865765" w:rsidP="003B4062">
      <w:pPr>
        <w:widowControl w:val="0"/>
        <w:shd w:val="clear" w:color="auto" w:fill="FFFFFF"/>
        <w:tabs>
          <w:tab w:val="left" w:pos="1200"/>
        </w:tabs>
        <w:autoSpaceDE w:val="0"/>
        <w:autoSpaceDN w:val="0"/>
        <w:adjustRightInd w:val="0"/>
        <w:spacing w:line="233" w:lineRule="auto"/>
        <w:ind w:left="284"/>
        <w:jc w:val="both"/>
        <w:rPr>
          <w:color w:val="000000"/>
          <w:sz w:val="20"/>
          <w:szCs w:val="20"/>
        </w:rPr>
      </w:pPr>
      <w:r w:rsidRPr="00527948">
        <w:rPr>
          <w:bCs/>
          <w:color w:val="000000"/>
          <w:sz w:val="20"/>
          <w:szCs w:val="20"/>
        </w:rPr>
        <w:t>–</w:t>
      </w:r>
      <w:r>
        <w:rPr>
          <w:bCs/>
          <w:color w:val="000000"/>
          <w:sz w:val="20"/>
          <w:szCs w:val="20"/>
        </w:rPr>
        <w:t xml:space="preserve"> </w:t>
      </w:r>
      <w:r w:rsidR="00A03106" w:rsidRPr="00527948">
        <w:rPr>
          <w:color w:val="000000"/>
          <w:sz w:val="20"/>
          <w:szCs w:val="20"/>
        </w:rPr>
        <w:t>эффективное обслуживание потребителей;</w:t>
      </w:r>
    </w:p>
    <w:p w:rsidR="00A03106" w:rsidRPr="00527948" w:rsidRDefault="00865765" w:rsidP="003B4062">
      <w:pPr>
        <w:widowControl w:val="0"/>
        <w:shd w:val="clear" w:color="auto" w:fill="FFFFFF"/>
        <w:tabs>
          <w:tab w:val="left" w:pos="1200"/>
        </w:tabs>
        <w:autoSpaceDE w:val="0"/>
        <w:autoSpaceDN w:val="0"/>
        <w:adjustRightInd w:val="0"/>
        <w:spacing w:line="233" w:lineRule="auto"/>
        <w:ind w:left="284"/>
        <w:jc w:val="both"/>
        <w:rPr>
          <w:color w:val="000000"/>
          <w:sz w:val="20"/>
          <w:szCs w:val="20"/>
        </w:rPr>
      </w:pPr>
      <w:r w:rsidRPr="00527948">
        <w:rPr>
          <w:bCs/>
          <w:color w:val="000000"/>
          <w:sz w:val="20"/>
          <w:szCs w:val="20"/>
        </w:rPr>
        <w:t>–</w:t>
      </w:r>
      <w:r>
        <w:rPr>
          <w:bCs/>
          <w:color w:val="000000"/>
          <w:sz w:val="20"/>
          <w:szCs w:val="20"/>
        </w:rPr>
        <w:t xml:space="preserve"> </w:t>
      </w:r>
      <w:r w:rsidR="00A03106" w:rsidRPr="00527948">
        <w:rPr>
          <w:color w:val="000000"/>
          <w:sz w:val="20"/>
          <w:szCs w:val="20"/>
        </w:rPr>
        <w:t>страхование сбоев в поставках;</w:t>
      </w:r>
    </w:p>
    <w:p w:rsidR="00A03106" w:rsidRPr="00527948" w:rsidRDefault="00865765" w:rsidP="003B4062">
      <w:pPr>
        <w:widowControl w:val="0"/>
        <w:shd w:val="clear" w:color="auto" w:fill="FFFFFF"/>
        <w:tabs>
          <w:tab w:val="left" w:pos="1200"/>
        </w:tabs>
        <w:autoSpaceDE w:val="0"/>
        <w:autoSpaceDN w:val="0"/>
        <w:adjustRightInd w:val="0"/>
        <w:spacing w:line="233" w:lineRule="auto"/>
        <w:ind w:left="284"/>
        <w:jc w:val="both"/>
        <w:rPr>
          <w:color w:val="000000"/>
          <w:sz w:val="20"/>
          <w:szCs w:val="20"/>
        </w:rPr>
      </w:pPr>
      <w:r w:rsidRPr="00527948">
        <w:rPr>
          <w:bCs/>
          <w:color w:val="000000"/>
          <w:sz w:val="20"/>
          <w:szCs w:val="20"/>
        </w:rPr>
        <w:t>–</w:t>
      </w:r>
      <w:r>
        <w:rPr>
          <w:bCs/>
          <w:color w:val="000000"/>
          <w:sz w:val="20"/>
          <w:szCs w:val="20"/>
        </w:rPr>
        <w:t xml:space="preserve"> </w:t>
      </w:r>
      <w:r w:rsidR="00A03106" w:rsidRPr="00527948">
        <w:rPr>
          <w:color w:val="000000"/>
          <w:sz w:val="20"/>
          <w:szCs w:val="20"/>
        </w:rPr>
        <w:t>защита от повышения закупочных цен;</w:t>
      </w:r>
    </w:p>
    <w:p w:rsidR="00A03106" w:rsidRPr="00527948" w:rsidRDefault="00865765" w:rsidP="003B4062">
      <w:pPr>
        <w:widowControl w:val="0"/>
        <w:shd w:val="clear" w:color="auto" w:fill="FFFFFF"/>
        <w:tabs>
          <w:tab w:val="left" w:pos="1200"/>
        </w:tabs>
        <w:autoSpaceDE w:val="0"/>
        <w:autoSpaceDN w:val="0"/>
        <w:adjustRightInd w:val="0"/>
        <w:spacing w:line="233" w:lineRule="auto"/>
        <w:ind w:left="284"/>
        <w:jc w:val="both"/>
        <w:rPr>
          <w:color w:val="000000"/>
          <w:sz w:val="20"/>
          <w:szCs w:val="20"/>
        </w:rPr>
      </w:pPr>
      <w:r w:rsidRPr="00527948">
        <w:rPr>
          <w:bCs/>
          <w:color w:val="000000"/>
          <w:sz w:val="20"/>
          <w:szCs w:val="20"/>
        </w:rPr>
        <w:t>–</w:t>
      </w:r>
      <w:r>
        <w:rPr>
          <w:bCs/>
          <w:color w:val="000000"/>
          <w:sz w:val="20"/>
          <w:szCs w:val="20"/>
        </w:rPr>
        <w:t xml:space="preserve"> </w:t>
      </w:r>
      <w:r w:rsidR="00A03106" w:rsidRPr="00527948">
        <w:rPr>
          <w:color w:val="000000"/>
          <w:sz w:val="20"/>
          <w:szCs w:val="20"/>
        </w:rPr>
        <w:t>экономия на оптовых скидках;</w:t>
      </w:r>
    </w:p>
    <w:p w:rsidR="00A03106" w:rsidRPr="00527948" w:rsidRDefault="00865765" w:rsidP="003B4062">
      <w:pPr>
        <w:spacing w:line="233" w:lineRule="auto"/>
        <w:ind w:firstLine="284"/>
        <w:jc w:val="both"/>
        <w:rPr>
          <w:color w:val="000000"/>
          <w:sz w:val="20"/>
          <w:szCs w:val="20"/>
        </w:rPr>
      </w:pPr>
      <w:r w:rsidRPr="00527948">
        <w:rPr>
          <w:bCs/>
          <w:color w:val="000000"/>
          <w:sz w:val="20"/>
          <w:szCs w:val="20"/>
        </w:rPr>
        <w:t>–</w:t>
      </w:r>
      <w:r>
        <w:rPr>
          <w:bCs/>
          <w:color w:val="000000"/>
          <w:sz w:val="20"/>
          <w:szCs w:val="20"/>
        </w:rPr>
        <w:t xml:space="preserve"> </w:t>
      </w:r>
      <w:r w:rsidR="00A03106" w:rsidRPr="00527948">
        <w:rPr>
          <w:color w:val="000000"/>
          <w:sz w:val="20"/>
          <w:szCs w:val="20"/>
        </w:rPr>
        <w:t>экономия на транспортировке.</w:t>
      </w:r>
    </w:p>
    <w:p w:rsidR="00A03106" w:rsidRPr="00865765" w:rsidRDefault="00A03106" w:rsidP="003B4062">
      <w:pPr>
        <w:shd w:val="clear" w:color="auto" w:fill="FFFFFF"/>
        <w:tabs>
          <w:tab w:val="left" w:pos="1176"/>
        </w:tabs>
        <w:spacing w:line="233" w:lineRule="auto"/>
        <w:ind w:firstLine="284"/>
        <w:jc w:val="both"/>
        <w:rPr>
          <w:sz w:val="20"/>
          <w:szCs w:val="20"/>
        </w:rPr>
      </w:pPr>
      <w:r w:rsidRPr="00865765">
        <w:rPr>
          <w:bCs/>
          <w:color w:val="000000"/>
          <w:sz w:val="20"/>
          <w:szCs w:val="20"/>
        </w:rPr>
        <w:t xml:space="preserve">Повышение эффективности производства </w:t>
      </w:r>
      <w:r w:rsidRPr="00865765">
        <w:rPr>
          <w:color w:val="000000"/>
          <w:sz w:val="20"/>
          <w:szCs w:val="20"/>
        </w:rPr>
        <w:t>за счет содержания зап</w:t>
      </w:r>
      <w:r w:rsidRPr="00865765">
        <w:rPr>
          <w:color w:val="000000"/>
          <w:sz w:val="20"/>
          <w:szCs w:val="20"/>
        </w:rPr>
        <w:t>а</w:t>
      </w:r>
      <w:r w:rsidRPr="00865765">
        <w:rPr>
          <w:color w:val="000000"/>
          <w:sz w:val="20"/>
          <w:szCs w:val="20"/>
        </w:rPr>
        <w:t>сов определяется следующими факторами:</w:t>
      </w:r>
    </w:p>
    <w:p w:rsidR="00A03106" w:rsidRPr="00527948" w:rsidRDefault="00865765" w:rsidP="003B4062">
      <w:pPr>
        <w:widowControl w:val="0"/>
        <w:shd w:val="clear" w:color="auto" w:fill="FFFFFF"/>
        <w:autoSpaceDE w:val="0"/>
        <w:autoSpaceDN w:val="0"/>
        <w:adjustRightInd w:val="0"/>
        <w:spacing w:line="233" w:lineRule="auto"/>
        <w:ind w:firstLine="284"/>
        <w:jc w:val="both"/>
        <w:rPr>
          <w:color w:val="000000"/>
          <w:sz w:val="20"/>
          <w:szCs w:val="20"/>
        </w:rPr>
      </w:pPr>
      <w:r w:rsidRPr="00527948">
        <w:rPr>
          <w:bCs/>
          <w:color w:val="000000"/>
          <w:sz w:val="20"/>
          <w:szCs w:val="20"/>
        </w:rPr>
        <w:t>–</w:t>
      </w:r>
      <w:r w:rsidR="00D44E4B">
        <w:rPr>
          <w:bCs/>
          <w:color w:val="000000"/>
          <w:sz w:val="20"/>
          <w:szCs w:val="20"/>
        </w:rPr>
        <w:t> </w:t>
      </w:r>
      <w:r w:rsidR="00A03106" w:rsidRPr="00527948">
        <w:rPr>
          <w:color w:val="000000"/>
          <w:sz w:val="20"/>
          <w:szCs w:val="20"/>
        </w:rPr>
        <w:t>запасы НП могут привести к снижению себестоимости произво</w:t>
      </w:r>
      <w:r w:rsidR="00A03106" w:rsidRPr="00527948">
        <w:rPr>
          <w:color w:val="000000"/>
          <w:sz w:val="20"/>
          <w:szCs w:val="20"/>
        </w:rPr>
        <w:t>д</w:t>
      </w:r>
      <w:r w:rsidR="00A03106" w:rsidRPr="00527948">
        <w:rPr>
          <w:color w:val="000000"/>
          <w:sz w:val="20"/>
          <w:szCs w:val="20"/>
        </w:rPr>
        <w:t>ства в связи с ликвидацией простоев оборудования;</w:t>
      </w:r>
    </w:p>
    <w:p w:rsidR="00A03106" w:rsidRPr="00527948" w:rsidRDefault="00865765" w:rsidP="003B4062">
      <w:pPr>
        <w:widowControl w:val="0"/>
        <w:shd w:val="clear" w:color="auto" w:fill="FFFFFF"/>
        <w:autoSpaceDE w:val="0"/>
        <w:autoSpaceDN w:val="0"/>
        <w:adjustRightInd w:val="0"/>
        <w:spacing w:line="233" w:lineRule="auto"/>
        <w:ind w:firstLine="284"/>
        <w:jc w:val="both"/>
        <w:rPr>
          <w:color w:val="000000"/>
          <w:sz w:val="20"/>
          <w:szCs w:val="20"/>
        </w:rPr>
      </w:pPr>
      <w:r w:rsidRPr="00527948">
        <w:rPr>
          <w:bCs/>
          <w:color w:val="000000"/>
          <w:sz w:val="20"/>
          <w:szCs w:val="20"/>
        </w:rPr>
        <w:t>–</w:t>
      </w:r>
      <w:r w:rsidR="00D44E4B">
        <w:rPr>
          <w:bCs/>
          <w:color w:val="000000"/>
          <w:sz w:val="20"/>
          <w:szCs w:val="20"/>
        </w:rPr>
        <w:t> </w:t>
      </w:r>
      <w:r w:rsidR="00A03106" w:rsidRPr="00527948">
        <w:rPr>
          <w:color w:val="000000"/>
          <w:sz w:val="20"/>
          <w:szCs w:val="20"/>
        </w:rPr>
        <w:t>запасы МР и НП позволяют максимально полно использовать р</w:t>
      </w:r>
      <w:r w:rsidR="00A03106" w:rsidRPr="00527948">
        <w:rPr>
          <w:color w:val="000000"/>
          <w:sz w:val="20"/>
          <w:szCs w:val="20"/>
        </w:rPr>
        <w:t>е</w:t>
      </w:r>
      <w:r w:rsidR="00A03106" w:rsidRPr="00527948">
        <w:rPr>
          <w:color w:val="000000"/>
          <w:sz w:val="20"/>
          <w:szCs w:val="20"/>
        </w:rPr>
        <w:t>сурс времени работы оборудования;</w:t>
      </w:r>
    </w:p>
    <w:p w:rsidR="00A03106" w:rsidRPr="00527948" w:rsidRDefault="00865765" w:rsidP="003B4062">
      <w:pPr>
        <w:widowControl w:val="0"/>
        <w:shd w:val="clear" w:color="auto" w:fill="FFFFFF"/>
        <w:autoSpaceDE w:val="0"/>
        <w:autoSpaceDN w:val="0"/>
        <w:adjustRightInd w:val="0"/>
        <w:spacing w:line="233" w:lineRule="auto"/>
        <w:ind w:firstLine="284"/>
        <w:jc w:val="both"/>
        <w:rPr>
          <w:color w:val="000000"/>
          <w:sz w:val="20"/>
          <w:szCs w:val="20"/>
        </w:rPr>
      </w:pPr>
      <w:r w:rsidRPr="00527948">
        <w:rPr>
          <w:bCs/>
          <w:color w:val="000000"/>
          <w:sz w:val="20"/>
          <w:szCs w:val="20"/>
        </w:rPr>
        <w:t>–</w:t>
      </w:r>
      <w:r w:rsidR="00D44E4B">
        <w:rPr>
          <w:bCs/>
          <w:color w:val="000000"/>
          <w:sz w:val="20"/>
          <w:szCs w:val="20"/>
        </w:rPr>
        <w:t> </w:t>
      </w:r>
      <w:r w:rsidR="00A03106" w:rsidRPr="00527948">
        <w:rPr>
          <w:color w:val="000000"/>
          <w:sz w:val="20"/>
          <w:szCs w:val="20"/>
        </w:rPr>
        <w:t>запасы НП и ГП (на производстве) обеспечивают выполнение графика производства при возникновении сбоев;</w:t>
      </w:r>
    </w:p>
    <w:p w:rsidR="00A03106" w:rsidRPr="00527948" w:rsidRDefault="00865765" w:rsidP="003B4062">
      <w:pPr>
        <w:widowControl w:val="0"/>
        <w:shd w:val="clear" w:color="auto" w:fill="FFFFFF"/>
        <w:autoSpaceDE w:val="0"/>
        <w:autoSpaceDN w:val="0"/>
        <w:adjustRightInd w:val="0"/>
        <w:spacing w:line="233" w:lineRule="auto"/>
        <w:ind w:firstLine="284"/>
        <w:jc w:val="both"/>
        <w:rPr>
          <w:color w:val="000000"/>
          <w:sz w:val="20"/>
          <w:szCs w:val="20"/>
        </w:rPr>
      </w:pPr>
      <w:r w:rsidRPr="00527948">
        <w:rPr>
          <w:bCs/>
          <w:color w:val="000000"/>
          <w:sz w:val="20"/>
          <w:szCs w:val="20"/>
        </w:rPr>
        <w:t>–</w:t>
      </w:r>
      <w:r w:rsidR="00D44E4B">
        <w:rPr>
          <w:bCs/>
          <w:color w:val="000000"/>
          <w:sz w:val="20"/>
          <w:szCs w:val="20"/>
        </w:rPr>
        <w:t> </w:t>
      </w:r>
      <w:r w:rsidR="00A03106" w:rsidRPr="00527948">
        <w:rPr>
          <w:color w:val="000000"/>
          <w:sz w:val="20"/>
          <w:szCs w:val="20"/>
        </w:rPr>
        <w:t>запасы ГП позволяют не снижать качество обслуживания потр</w:t>
      </w:r>
      <w:r w:rsidR="00A03106" w:rsidRPr="00527948">
        <w:rPr>
          <w:color w:val="000000"/>
          <w:sz w:val="20"/>
          <w:szCs w:val="20"/>
        </w:rPr>
        <w:t>е</w:t>
      </w:r>
      <w:r w:rsidR="00A03106" w:rsidRPr="00527948">
        <w:rPr>
          <w:color w:val="000000"/>
          <w:sz w:val="20"/>
          <w:szCs w:val="20"/>
        </w:rPr>
        <w:t>бителей при изменении темпа производства;</w:t>
      </w:r>
    </w:p>
    <w:p w:rsidR="00A03106" w:rsidRPr="00527948" w:rsidRDefault="00865765" w:rsidP="003B4062">
      <w:pPr>
        <w:widowControl w:val="0"/>
        <w:shd w:val="clear" w:color="auto" w:fill="FFFFFF"/>
        <w:autoSpaceDE w:val="0"/>
        <w:autoSpaceDN w:val="0"/>
        <w:adjustRightInd w:val="0"/>
        <w:spacing w:line="233" w:lineRule="auto"/>
        <w:ind w:firstLine="284"/>
        <w:jc w:val="both"/>
        <w:rPr>
          <w:color w:val="000000"/>
          <w:sz w:val="20"/>
          <w:szCs w:val="20"/>
        </w:rPr>
      </w:pPr>
      <w:r w:rsidRPr="00527948">
        <w:rPr>
          <w:bCs/>
          <w:color w:val="000000"/>
          <w:sz w:val="20"/>
          <w:szCs w:val="20"/>
        </w:rPr>
        <w:t>–</w:t>
      </w:r>
      <w:r w:rsidR="00D44E4B">
        <w:rPr>
          <w:bCs/>
          <w:color w:val="000000"/>
          <w:sz w:val="20"/>
          <w:szCs w:val="20"/>
        </w:rPr>
        <w:t> </w:t>
      </w:r>
      <w:r w:rsidR="00A03106" w:rsidRPr="00527948">
        <w:rPr>
          <w:color w:val="000000"/>
          <w:sz w:val="20"/>
          <w:szCs w:val="20"/>
        </w:rPr>
        <w:t>запасы НП и ГП позволяют избежать повышения издержек пр</w:t>
      </w:r>
      <w:r w:rsidR="00A03106" w:rsidRPr="00527948">
        <w:rPr>
          <w:color w:val="000000"/>
          <w:sz w:val="20"/>
          <w:szCs w:val="20"/>
        </w:rPr>
        <w:t>о</w:t>
      </w:r>
      <w:r w:rsidR="00A03106" w:rsidRPr="00527948">
        <w:rPr>
          <w:color w:val="000000"/>
          <w:sz w:val="20"/>
          <w:szCs w:val="20"/>
        </w:rPr>
        <w:t>изводства, связанных с привлечением дополнительных рабочих и об</w:t>
      </w:r>
      <w:r w:rsidR="00A03106" w:rsidRPr="00527948">
        <w:rPr>
          <w:color w:val="000000"/>
          <w:sz w:val="20"/>
          <w:szCs w:val="20"/>
        </w:rPr>
        <w:t>о</w:t>
      </w:r>
      <w:r w:rsidR="00A03106" w:rsidRPr="00527948">
        <w:rPr>
          <w:color w:val="000000"/>
          <w:sz w:val="20"/>
          <w:szCs w:val="20"/>
        </w:rPr>
        <w:t>рудования.</w:t>
      </w:r>
    </w:p>
    <w:p w:rsidR="00A03106" w:rsidRPr="00527948" w:rsidRDefault="00A03106" w:rsidP="003B4062">
      <w:pPr>
        <w:shd w:val="clear" w:color="auto" w:fill="FFFFFF"/>
        <w:tabs>
          <w:tab w:val="left" w:pos="1176"/>
        </w:tabs>
        <w:spacing w:line="233" w:lineRule="auto"/>
        <w:ind w:firstLine="284"/>
        <w:jc w:val="both"/>
        <w:rPr>
          <w:sz w:val="20"/>
          <w:szCs w:val="20"/>
        </w:rPr>
      </w:pPr>
      <w:r w:rsidRPr="00527948">
        <w:rPr>
          <w:bCs/>
          <w:color w:val="000000"/>
          <w:sz w:val="20"/>
          <w:szCs w:val="20"/>
        </w:rPr>
        <w:t xml:space="preserve">Обеспечение эффективного обслуживания потребителей </w:t>
      </w:r>
      <w:r w:rsidRPr="00527948">
        <w:rPr>
          <w:color w:val="000000"/>
          <w:sz w:val="20"/>
          <w:szCs w:val="20"/>
        </w:rPr>
        <w:t>связано с содержанием запасов по нескольким причинам:</w:t>
      </w:r>
    </w:p>
    <w:p w:rsidR="00A03106" w:rsidRPr="00527948" w:rsidRDefault="00865765" w:rsidP="003B4062">
      <w:pPr>
        <w:widowControl w:val="0"/>
        <w:shd w:val="clear" w:color="auto" w:fill="FFFFFF"/>
        <w:autoSpaceDE w:val="0"/>
        <w:autoSpaceDN w:val="0"/>
        <w:adjustRightInd w:val="0"/>
        <w:spacing w:line="233" w:lineRule="auto"/>
        <w:ind w:firstLine="284"/>
        <w:jc w:val="both"/>
        <w:rPr>
          <w:color w:val="000000"/>
          <w:sz w:val="20"/>
          <w:szCs w:val="20"/>
        </w:rPr>
      </w:pPr>
      <w:r w:rsidRPr="00527948">
        <w:rPr>
          <w:bCs/>
          <w:color w:val="000000"/>
          <w:sz w:val="20"/>
          <w:szCs w:val="20"/>
        </w:rPr>
        <w:t>–</w:t>
      </w:r>
      <w:r w:rsidR="00D44E4B">
        <w:rPr>
          <w:bCs/>
          <w:color w:val="000000"/>
          <w:sz w:val="20"/>
          <w:szCs w:val="20"/>
        </w:rPr>
        <w:t> </w:t>
      </w:r>
      <w:r w:rsidR="00A03106" w:rsidRPr="00527948">
        <w:rPr>
          <w:color w:val="000000"/>
          <w:sz w:val="20"/>
          <w:szCs w:val="20"/>
        </w:rPr>
        <w:t>запасы ГП позволяют создать резерв для компенсации сезонных колебаний спроса;</w:t>
      </w:r>
    </w:p>
    <w:p w:rsidR="00A03106" w:rsidRPr="00527948" w:rsidRDefault="00865765" w:rsidP="003B4062">
      <w:pPr>
        <w:widowControl w:val="0"/>
        <w:shd w:val="clear" w:color="auto" w:fill="FFFFFF"/>
        <w:autoSpaceDE w:val="0"/>
        <w:autoSpaceDN w:val="0"/>
        <w:adjustRightInd w:val="0"/>
        <w:spacing w:line="233" w:lineRule="auto"/>
        <w:ind w:firstLine="284"/>
        <w:jc w:val="both"/>
        <w:rPr>
          <w:color w:val="000000"/>
          <w:sz w:val="20"/>
          <w:szCs w:val="20"/>
        </w:rPr>
      </w:pPr>
      <w:r w:rsidRPr="00527948">
        <w:rPr>
          <w:bCs/>
          <w:color w:val="000000"/>
          <w:sz w:val="20"/>
          <w:szCs w:val="20"/>
        </w:rPr>
        <w:t>–</w:t>
      </w:r>
      <w:r w:rsidR="00D44E4B">
        <w:rPr>
          <w:bCs/>
          <w:color w:val="000000"/>
          <w:sz w:val="20"/>
          <w:szCs w:val="20"/>
        </w:rPr>
        <w:t> </w:t>
      </w:r>
      <w:r w:rsidR="00A03106" w:rsidRPr="00527948">
        <w:rPr>
          <w:color w:val="000000"/>
          <w:sz w:val="20"/>
          <w:szCs w:val="20"/>
        </w:rPr>
        <w:t>запасы МР позволяют создать резерв для сглаживания сезонных колебаний поставок;</w:t>
      </w:r>
    </w:p>
    <w:p w:rsidR="00A03106" w:rsidRPr="00527948" w:rsidRDefault="00865765" w:rsidP="003B4062">
      <w:pPr>
        <w:widowControl w:val="0"/>
        <w:shd w:val="clear" w:color="auto" w:fill="FFFFFF"/>
        <w:autoSpaceDE w:val="0"/>
        <w:autoSpaceDN w:val="0"/>
        <w:adjustRightInd w:val="0"/>
        <w:spacing w:line="233" w:lineRule="auto"/>
        <w:ind w:firstLine="284"/>
        <w:jc w:val="both"/>
        <w:rPr>
          <w:color w:val="000000"/>
          <w:sz w:val="20"/>
          <w:szCs w:val="20"/>
        </w:rPr>
      </w:pPr>
      <w:r w:rsidRPr="00527948">
        <w:rPr>
          <w:bCs/>
          <w:color w:val="000000"/>
          <w:sz w:val="20"/>
          <w:szCs w:val="20"/>
        </w:rPr>
        <w:t>–</w:t>
      </w:r>
      <w:r w:rsidR="00D44E4B">
        <w:rPr>
          <w:bCs/>
          <w:color w:val="000000"/>
          <w:sz w:val="20"/>
          <w:szCs w:val="20"/>
        </w:rPr>
        <w:t> </w:t>
      </w:r>
      <w:r w:rsidR="00A03106" w:rsidRPr="00527948">
        <w:rPr>
          <w:color w:val="000000"/>
          <w:sz w:val="20"/>
          <w:szCs w:val="20"/>
        </w:rPr>
        <w:t>запасы НП и ГП позволяют поддерживать неожиданный рост продаж;</w:t>
      </w:r>
    </w:p>
    <w:p w:rsidR="00A03106" w:rsidRPr="00527948" w:rsidRDefault="00865765" w:rsidP="003B4062">
      <w:pPr>
        <w:widowControl w:val="0"/>
        <w:shd w:val="clear" w:color="auto" w:fill="FFFFFF"/>
        <w:autoSpaceDE w:val="0"/>
        <w:autoSpaceDN w:val="0"/>
        <w:adjustRightInd w:val="0"/>
        <w:spacing w:line="233" w:lineRule="auto"/>
        <w:ind w:firstLine="284"/>
        <w:jc w:val="both"/>
        <w:rPr>
          <w:bCs/>
          <w:color w:val="000000"/>
          <w:sz w:val="20"/>
          <w:szCs w:val="20"/>
        </w:rPr>
      </w:pPr>
      <w:r w:rsidRPr="00527948">
        <w:rPr>
          <w:bCs/>
          <w:color w:val="000000"/>
          <w:sz w:val="20"/>
          <w:szCs w:val="20"/>
        </w:rPr>
        <w:t>–</w:t>
      </w:r>
      <w:r w:rsidR="00D44E4B">
        <w:rPr>
          <w:bCs/>
          <w:color w:val="000000"/>
          <w:sz w:val="20"/>
          <w:szCs w:val="20"/>
        </w:rPr>
        <w:t> </w:t>
      </w:r>
      <w:r w:rsidR="00A03106" w:rsidRPr="00527948">
        <w:rPr>
          <w:color w:val="000000"/>
          <w:sz w:val="20"/>
          <w:szCs w:val="20"/>
        </w:rPr>
        <w:t>запасы НП и ГП позволяют поддерживать рост продаж, вызва</w:t>
      </w:r>
      <w:r w:rsidR="00A03106" w:rsidRPr="00527948">
        <w:rPr>
          <w:color w:val="000000"/>
          <w:sz w:val="20"/>
          <w:szCs w:val="20"/>
        </w:rPr>
        <w:t>н</w:t>
      </w:r>
      <w:r w:rsidR="00A03106" w:rsidRPr="00527948">
        <w:rPr>
          <w:color w:val="000000"/>
          <w:sz w:val="20"/>
          <w:szCs w:val="20"/>
        </w:rPr>
        <w:t>ный</w:t>
      </w:r>
      <w:r>
        <w:rPr>
          <w:color w:val="000000"/>
          <w:sz w:val="20"/>
          <w:szCs w:val="20"/>
        </w:rPr>
        <w:t xml:space="preserve"> </w:t>
      </w:r>
      <w:r w:rsidR="00A03106" w:rsidRPr="00527948">
        <w:rPr>
          <w:color w:val="000000"/>
          <w:sz w:val="20"/>
          <w:szCs w:val="20"/>
        </w:rPr>
        <w:t>снижением цен производителя и другими рыночными фактор</w:t>
      </w:r>
      <w:r w:rsidR="00A03106" w:rsidRPr="00527948">
        <w:rPr>
          <w:color w:val="000000"/>
          <w:sz w:val="20"/>
          <w:szCs w:val="20"/>
        </w:rPr>
        <w:t>а</w:t>
      </w:r>
      <w:r w:rsidR="00A03106" w:rsidRPr="00527948">
        <w:rPr>
          <w:color w:val="000000"/>
          <w:sz w:val="20"/>
          <w:szCs w:val="20"/>
        </w:rPr>
        <w:t>ми.</w:t>
      </w:r>
      <w:r w:rsidR="00A03106" w:rsidRPr="00527948">
        <w:rPr>
          <w:bCs/>
          <w:color w:val="000000"/>
          <w:sz w:val="20"/>
          <w:szCs w:val="20"/>
        </w:rPr>
        <w:t xml:space="preserve">Страхование сбоев поставок </w:t>
      </w:r>
      <w:r w:rsidR="00A03106" w:rsidRPr="00527948">
        <w:rPr>
          <w:color w:val="000000"/>
          <w:sz w:val="20"/>
          <w:szCs w:val="20"/>
        </w:rPr>
        <w:t>обеспечивают запасы, создаваемые на случай срыва сроков, изменения объемов поставок и неудовлетвор</w:t>
      </w:r>
      <w:r w:rsidR="00A03106" w:rsidRPr="00527948">
        <w:rPr>
          <w:color w:val="000000"/>
          <w:sz w:val="20"/>
          <w:szCs w:val="20"/>
        </w:rPr>
        <w:t>и</w:t>
      </w:r>
      <w:r w:rsidR="00A03106" w:rsidRPr="00527948">
        <w:rPr>
          <w:color w:val="000000"/>
          <w:sz w:val="20"/>
          <w:szCs w:val="20"/>
        </w:rPr>
        <w:t>тельного качества продукции.</w:t>
      </w:r>
    </w:p>
    <w:p w:rsidR="00A03106" w:rsidRPr="00527948" w:rsidRDefault="00A03106" w:rsidP="00097510">
      <w:pPr>
        <w:shd w:val="clear" w:color="auto" w:fill="FFFFFF"/>
        <w:tabs>
          <w:tab w:val="left" w:pos="1176"/>
        </w:tabs>
        <w:spacing w:line="245" w:lineRule="auto"/>
        <w:ind w:firstLine="284"/>
        <w:jc w:val="both"/>
        <w:rPr>
          <w:bCs/>
          <w:color w:val="000000"/>
          <w:sz w:val="20"/>
          <w:szCs w:val="20"/>
        </w:rPr>
      </w:pPr>
      <w:r w:rsidRPr="00527948">
        <w:rPr>
          <w:bCs/>
          <w:color w:val="000000"/>
          <w:sz w:val="20"/>
          <w:szCs w:val="20"/>
        </w:rPr>
        <w:lastRenderedPageBreak/>
        <w:t xml:space="preserve">Защита от повышения закупочных цен </w:t>
      </w:r>
      <w:r w:rsidRPr="00527948">
        <w:rPr>
          <w:color w:val="000000"/>
          <w:sz w:val="20"/>
          <w:szCs w:val="20"/>
        </w:rPr>
        <w:t>с помощью дополнительных спекулятивных запасов возможна при обоснованных расчетах, по</w:t>
      </w:r>
      <w:r w:rsidRPr="00527948">
        <w:rPr>
          <w:color w:val="000000"/>
          <w:sz w:val="20"/>
          <w:szCs w:val="20"/>
        </w:rPr>
        <w:t>д</w:t>
      </w:r>
      <w:r w:rsidRPr="00527948">
        <w:rPr>
          <w:color w:val="000000"/>
          <w:sz w:val="20"/>
          <w:szCs w:val="20"/>
        </w:rPr>
        <w:t>тверждающих эффективность подобной операции при учете возмо</w:t>
      </w:r>
      <w:r w:rsidRPr="00527948">
        <w:rPr>
          <w:color w:val="000000"/>
          <w:sz w:val="20"/>
          <w:szCs w:val="20"/>
        </w:rPr>
        <w:t>ж</w:t>
      </w:r>
      <w:r w:rsidRPr="00527948">
        <w:rPr>
          <w:color w:val="000000"/>
          <w:sz w:val="20"/>
          <w:szCs w:val="20"/>
        </w:rPr>
        <w:t>ности будущего</w:t>
      </w:r>
      <w:r w:rsidR="00682313">
        <w:rPr>
          <w:color w:val="000000"/>
          <w:sz w:val="20"/>
          <w:szCs w:val="20"/>
        </w:rPr>
        <w:t xml:space="preserve"> </w:t>
      </w:r>
      <w:r w:rsidRPr="00527948">
        <w:rPr>
          <w:color w:val="000000"/>
          <w:sz w:val="20"/>
          <w:szCs w:val="20"/>
        </w:rPr>
        <w:t>повышения цен у основных поставщиков.</w:t>
      </w:r>
    </w:p>
    <w:p w:rsidR="00A03106" w:rsidRPr="00527948" w:rsidRDefault="00A03106" w:rsidP="00097510">
      <w:pPr>
        <w:shd w:val="clear" w:color="auto" w:fill="FFFFFF"/>
        <w:spacing w:line="245" w:lineRule="auto"/>
        <w:ind w:firstLine="284"/>
        <w:jc w:val="both"/>
        <w:rPr>
          <w:sz w:val="20"/>
          <w:szCs w:val="20"/>
        </w:rPr>
      </w:pPr>
      <w:r w:rsidRPr="00527948">
        <w:rPr>
          <w:bCs/>
          <w:color w:val="000000"/>
          <w:sz w:val="20"/>
          <w:szCs w:val="20"/>
        </w:rPr>
        <w:t xml:space="preserve">Экономия на оптовых скидках </w:t>
      </w:r>
      <w:r w:rsidRPr="00527948">
        <w:rPr>
          <w:color w:val="000000"/>
          <w:sz w:val="20"/>
          <w:szCs w:val="20"/>
        </w:rPr>
        <w:t>за счет создания запаса окажется эффективной только в том случае, когда возросшая стоимость запаса будет меньше, чем экономия на оптовых скидках, несмотря на то, что компания не сразу будет использовать запас.</w:t>
      </w:r>
    </w:p>
    <w:p w:rsidR="00A03106" w:rsidRPr="00527948" w:rsidRDefault="00A03106" w:rsidP="00097510">
      <w:pPr>
        <w:shd w:val="clear" w:color="auto" w:fill="FFFFFF"/>
        <w:spacing w:line="245" w:lineRule="auto"/>
        <w:ind w:firstLine="284"/>
        <w:jc w:val="both"/>
        <w:rPr>
          <w:color w:val="000000"/>
          <w:sz w:val="20"/>
          <w:szCs w:val="20"/>
        </w:rPr>
      </w:pPr>
      <w:r w:rsidRPr="00527948">
        <w:rPr>
          <w:bCs/>
          <w:color w:val="000000"/>
          <w:sz w:val="20"/>
          <w:szCs w:val="20"/>
        </w:rPr>
        <w:t xml:space="preserve">Экономия на транспортировке </w:t>
      </w:r>
      <w:r w:rsidRPr="00527948">
        <w:rPr>
          <w:color w:val="000000"/>
          <w:sz w:val="20"/>
          <w:szCs w:val="20"/>
        </w:rPr>
        <w:t>за счет повышения уровня запасов часто совмещается с идеей экономии на оптовых скидках. Транспор</w:t>
      </w:r>
      <w:r w:rsidRPr="00527948">
        <w:rPr>
          <w:color w:val="000000"/>
          <w:sz w:val="20"/>
          <w:szCs w:val="20"/>
        </w:rPr>
        <w:t>т</w:t>
      </w:r>
      <w:r w:rsidRPr="00527948">
        <w:rPr>
          <w:color w:val="000000"/>
          <w:sz w:val="20"/>
          <w:szCs w:val="20"/>
        </w:rPr>
        <w:t xml:space="preserve">ные расходы </w:t>
      </w:r>
      <w:r w:rsidR="00D44E4B">
        <w:rPr>
          <w:color w:val="000000"/>
          <w:sz w:val="20"/>
          <w:szCs w:val="20"/>
        </w:rPr>
        <w:t>нередко</w:t>
      </w:r>
      <w:r w:rsidRPr="00527948">
        <w:rPr>
          <w:color w:val="000000"/>
          <w:sz w:val="20"/>
          <w:szCs w:val="20"/>
        </w:rPr>
        <w:t xml:space="preserve"> составляют значительную часть цены продажи. Перевозка большими партиями приводит не только к снижению транспортных расходов, но и к увеличению уровня запасов.</w:t>
      </w:r>
    </w:p>
    <w:p w:rsidR="00A03106" w:rsidRPr="00527948" w:rsidRDefault="00A03106" w:rsidP="00097510">
      <w:pPr>
        <w:shd w:val="clear" w:color="auto" w:fill="FFFFFF"/>
        <w:spacing w:line="245" w:lineRule="auto"/>
        <w:ind w:firstLine="284"/>
        <w:jc w:val="both"/>
        <w:rPr>
          <w:sz w:val="20"/>
          <w:szCs w:val="20"/>
        </w:rPr>
      </w:pPr>
    </w:p>
    <w:p w:rsidR="00A03106" w:rsidRDefault="00682313" w:rsidP="00097510">
      <w:pPr>
        <w:shd w:val="clear" w:color="auto" w:fill="FFFFFF"/>
        <w:spacing w:line="245" w:lineRule="auto"/>
        <w:jc w:val="center"/>
        <w:rPr>
          <w:b/>
          <w:sz w:val="20"/>
          <w:szCs w:val="20"/>
        </w:rPr>
      </w:pPr>
      <w:r>
        <w:rPr>
          <w:b/>
          <w:sz w:val="20"/>
          <w:szCs w:val="20"/>
        </w:rPr>
        <w:t>5.</w:t>
      </w:r>
      <w:r w:rsidR="00A03106" w:rsidRPr="00682313">
        <w:rPr>
          <w:b/>
          <w:sz w:val="20"/>
          <w:szCs w:val="20"/>
        </w:rPr>
        <w:t>2. Фак</w:t>
      </w:r>
      <w:r>
        <w:rPr>
          <w:b/>
          <w:sz w:val="20"/>
          <w:szCs w:val="20"/>
        </w:rPr>
        <w:t>торы</w:t>
      </w:r>
      <w:r w:rsidR="00D44E4B">
        <w:rPr>
          <w:b/>
          <w:sz w:val="20"/>
          <w:szCs w:val="20"/>
        </w:rPr>
        <w:t>,</w:t>
      </w:r>
      <w:r>
        <w:rPr>
          <w:b/>
          <w:sz w:val="20"/>
          <w:szCs w:val="20"/>
        </w:rPr>
        <w:t xml:space="preserve"> повышающие уровень запасов</w:t>
      </w:r>
    </w:p>
    <w:p w:rsidR="00682313" w:rsidRPr="00682313" w:rsidRDefault="00682313" w:rsidP="00097510">
      <w:pPr>
        <w:shd w:val="clear" w:color="auto" w:fill="FFFFFF"/>
        <w:spacing w:line="245" w:lineRule="auto"/>
        <w:jc w:val="center"/>
        <w:rPr>
          <w:b/>
          <w:sz w:val="20"/>
          <w:szCs w:val="20"/>
        </w:rPr>
      </w:pPr>
    </w:p>
    <w:p w:rsidR="00A03106" w:rsidRPr="00527948" w:rsidRDefault="00A03106" w:rsidP="00097510">
      <w:pPr>
        <w:shd w:val="clear" w:color="auto" w:fill="FFFFFF"/>
        <w:spacing w:line="245" w:lineRule="auto"/>
        <w:ind w:firstLine="284"/>
        <w:jc w:val="both"/>
        <w:rPr>
          <w:sz w:val="20"/>
          <w:szCs w:val="20"/>
        </w:rPr>
      </w:pPr>
      <w:r w:rsidRPr="00527948">
        <w:rPr>
          <w:color w:val="000000"/>
          <w:sz w:val="20"/>
          <w:szCs w:val="20"/>
        </w:rPr>
        <w:t xml:space="preserve">Наравне с общепринятыми целями </w:t>
      </w:r>
      <w:r w:rsidRPr="00527948">
        <w:rPr>
          <w:bCs/>
          <w:iCs/>
          <w:color w:val="000000"/>
          <w:sz w:val="20"/>
          <w:szCs w:val="20"/>
        </w:rPr>
        <w:t xml:space="preserve">создания запасов </w:t>
      </w:r>
      <w:r w:rsidRPr="00527948">
        <w:rPr>
          <w:color w:val="000000"/>
          <w:sz w:val="20"/>
          <w:szCs w:val="20"/>
        </w:rPr>
        <w:t xml:space="preserve">существуют объективные факторы </w:t>
      </w:r>
      <w:r w:rsidRPr="00527948">
        <w:rPr>
          <w:bCs/>
          <w:iCs/>
          <w:color w:val="000000"/>
          <w:sz w:val="20"/>
          <w:szCs w:val="20"/>
        </w:rPr>
        <w:t xml:space="preserve">повышения уровня запасов. </w:t>
      </w:r>
      <w:r w:rsidRPr="00527948">
        <w:rPr>
          <w:color w:val="000000"/>
          <w:sz w:val="20"/>
          <w:szCs w:val="20"/>
        </w:rPr>
        <w:t>Остановимся на характеристике основных факторов повышения уровня запасов.</w:t>
      </w:r>
    </w:p>
    <w:p w:rsidR="00A03106" w:rsidRPr="00527948" w:rsidRDefault="00A03106" w:rsidP="00097510">
      <w:pPr>
        <w:shd w:val="clear" w:color="auto" w:fill="FFFFFF"/>
        <w:spacing w:line="245" w:lineRule="auto"/>
        <w:ind w:firstLine="284"/>
        <w:jc w:val="both"/>
        <w:rPr>
          <w:sz w:val="20"/>
          <w:szCs w:val="20"/>
        </w:rPr>
      </w:pPr>
      <w:r w:rsidRPr="00527948">
        <w:rPr>
          <w:color w:val="000000"/>
          <w:sz w:val="20"/>
          <w:szCs w:val="20"/>
        </w:rPr>
        <w:t>К факторам, способствующим повышению уровня запасов, отн</w:t>
      </w:r>
      <w:r w:rsidRPr="00527948">
        <w:rPr>
          <w:color w:val="000000"/>
          <w:sz w:val="20"/>
          <w:szCs w:val="20"/>
        </w:rPr>
        <w:t>о</w:t>
      </w:r>
      <w:r w:rsidRPr="00527948">
        <w:rPr>
          <w:color w:val="000000"/>
          <w:sz w:val="20"/>
          <w:szCs w:val="20"/>
        </w:rPr>
        <w:t>сятся:</w:t>
      </w:r>
    </w:p>
    <w:p w:rsidR="00A03106" w:rsidRPr="00527948" w:rsidRDefault="00682313" w:rsidP="00097510">
      <w:pPr>
        <w:widowControl w:val="0"/>
        <w:shd w:val="clear" w:color="auto" w:fill="FFFFFF"/>
        <w:tabs>
          <w:tab w:val="left" w:pos="917"/>
        </w:tabs>
        <w:autoSpaceDE w:val="0"/>
        <w:autoSpaceDN w:val="0"/>
        <w:adjustRightInd w:val="0"/>
        <w:spacing w:line="245" w:lineRule="auto"/>
        <w:ind w:left="284"/>
        <w:rPr>
          <w:color w:val="000000"/>
          <w:sz w:val="20"/>
          <w:szCs w:val="20"/>
        </w:rPr>
      </w:pPr>
      <w:r>
        <w:rPr>
          <w:color w:val="000000"/>
          <w:sz w:val="20"/>
          <w:szCs w:val="20"/>
        </w:rPr>
        <w:t xml:space="preserve">1) </w:t>
      </w:r>
      <w:r w:rsidR="00A03106" w:rsidRPr="00527948">
        <w:rPr>
          <w:color w:val="000000"/>
          <w:sz w:val="20"/>
          <w:szCs w:val="20"/>
        </w:rPr>
        <w:t>низкое качество закупаемых товаров;</w:t>
      </w:r>
    </w:p>
    <w:p w:rsidR="00A03106" w:rsidRPr="00527948" w:rsidRDefault="00682313" w:rsidP="00097510">
      <w:pPr>
        <w:widowControl w:val="0"/>
        <w:shd w:val="clear" w:color="auto" w:fill="FFFFFF"/>
        <w:tabs>
          <w:tab w:val="left" w:pos="917"/>
        </w:tabs>
        <w:autoSpaceDE w:val="0"/>
        <w:autoSpaceDN w:val="0"/>
        <w:adjustRightInd w:val="0"/>
        <w:spacing w:line="245" w:lineRule="auto"/>
        <w:ind w:left="284"/>
        <w:rPr>
          <w:color w:val="000000"/>
          <w:sz w:val="20"/>
          <w:szCs w:val="20"/>
        </w:rPr>
      </w:pPr>
      <w:r>
        <w:rPr>
          <w:color w:val="000000"/>
          <w:sz w:val="20"/>
          <w:szCs w:val="20"/>
        </w:rPr>
        <w:t xml:space="preserve">2) </w:t>
      </w:r>
      <w:r w:rsidR="00A03106" w:rsidRPr="00527948">
        <w:rPr>
          <w:color w:val="000000"/>
          <w:sz w:val="20"/>
          <w:szCs w:val="20"/>
        </w:rPr>
        <w:t>ненадежность поставок;</w:t>
      </w:r>
    </w:p>
    <w:p w:rsidR="00A03106" w:rsidRPr="00527948" w:rsidRDefault="00682313" w:rsidP="00097510">
      <w:pPr>
        <w:widowControl w:val="0"/>
        <w:shd w:val="clear" w:color="auto" w:fill="FFFFFF"/>
        <w:tabs>
          <w:tab w:val="left" w:pos="917"/>
        </w:tabs>
        <w:autoSpaceDE w:val="0"/>
        <w:autoSpaceDN w:val="0"/>
        <w:adjustRightInd w:val="0"/>
        <w:spacing w:line="245" w:lineRule="auto"/>
        <w:ind w:left="284"/>
        <w:rPr>
          <w:color w:val="000000"/>
          <w:sz w:val="20"/>
          <w:szCs w:val="20"/>
        </w:rPr>
      </w:pPr>
      <w:r>
        <w:rPr>
          <w:color w:val="000000"/>
          <w:sz w:val="20"/>
          <w:szCs w:val="20"/>
        </w:rPr>
        <w:t xml:space="preserve">3) </w:t>
      </w:r>
      <w:r w:rsidR="00A03106" w:rsidRPr="00527948">
        <w:rPr>
          <w:color w:val="000000"/>
          <w:sz w:val="20"/>
          <w:szCs w:val="20"/>
        </w:rPr>
        <w:t>увеличение времени обработки и выполнения заказа;</w:t>
      </w:r>
    </w:p>
    <w:p w:rsidR="00A03106" w:rsidRPr="00527948" w:rsidRDefault="00682313" w:rsidP="00097510">
      <w:pPr>
        <w:widowControl w:val="0"/>
        <w:shd w:val="clear" w:color="auto" w:fill="FFFFFF"/>
        <w:tabs>
          <w:tab w:val="left" w:pos="917"/>
        </w:tabs>
        <w:autoSpaceDE w:val="0"/>
        <w:autoSpaceDN w:val="0"/>
        <w:adjustRightInd w:val="0"/>
        <w:spacing w:line="245" w:lineRule="auto"/>
        <w:ind w:left="284"/>
        <w:rPr>
          <w:color w:val="000000"/>
          <w:sz w:val="20"/>
          <w:szCs w:val="20"/>
        </w:rPr>
      </w:pPr>
      <w:r>
        <w:rPr>
          <w:color w:val="000000"/>
          <w:sz w:val="20"/>
          <w:szCs w:val="20"/>
        </w:rPr>
        <w:t xml:space="preserve">4) </w:t>
      </w:r>
      <w:r w:rsidR="00A03106" w:rsidRPr="00527948">
        <w:rPr>
          <w:color w:val="000000"/>
          <w:sz w:val="20"/>
          <w:szCs w:val="20"/>
        </w:rPr>
        <w:t>неточное прогнозирование спроса (потребления);</w:t>
      </w:r>
    </w:p>
    <w:p w:rsidR="00A03106" w:rsidRPr="00527948" w:rsidRDefault="00682313" w:rsidP="00097510">
      <w:pPr>
        <w:widowControl w:val="0"/>
        <w:shd w:val="clear" w:color="auto" w:fill="FFFFFF"/>
        <w:tabs>
          <w:tab w:val="left" w:pos="917"/>
        </w:tabs>
        <w:autoSpaceDE w:val="0"/>
        <w:autoSpaceDN w:val="0"/>
        <w:adjustRightInd w:val="0"/>
        <w:spacing w:line="245" w:lineRule="auto"/>
        <w:ind w:left="284"/>
        <w:rPr>
          <w:color w:val="000000"/>
          <w:sz w:val="20"/>
          <w:szCs w:val="20"/>
        </w:rPr>
      </w:pPr>
      <w:r>
        <w:rPr>
          <w:color w:val="000000"/>
          <w:sz w:val="20"/>
          <w:szCs w:val="20"/>
        </w:rPr>
        <w:t xml:space="preserve">5) </w:t>
      </w:r>
      <w:r w:rsidR="00A03106" w:rsidRPr="00527948">
        <w:rPr>
          <w:color w:val="000000"/>
          <w:sz w:val="20"/>
          <w:szCs w:val="20"/>
        </w:rPr>
        <w:t>увеличение расстояний поставки;</w:t>
      </w:r>
    </w:p>
    <w:p w:rsidR="00A03106" w:rsidRPr="00527948" w:rsidRDefault="00A03106" w:rsidP="00097510">
      <w:pPr>
        <w:shd w:val="clear" w:color="auto" w:fill="FFFFFF"/>
        <w:spacing w:line="245" w:lineRule="auto"/>
        <w:ind w:firstLine="284"/>
        <w:jc w:val="both"/>
        <w:rPr>
          <w:color w:val="000000"/>
          <w:sz w:val="20"/>
          <w:szCs w:val="20"/>
        </w:rPr>
      </w:pPr>
      <w:r w:rsidRPr="00527948">
        <w:rPr>
          <w:color w:val="000000"/>
          <w:sz w:val="20"/>
          <w:szCs w:val="20"/>
        </w:rPr>
        <w:t>6) неэффективное производство.</w:t>
      </w:r>
    </w:p>
    <w:p w:rsidR="00A03106" w:rsidRPr="00527948" w:rsidRDefault="00A03106" w:rsidP="00097510">
      <w:pPr>
        <w:widowControl w:val="0"/>
        <w:shd w:val="clear" w:color="auto" w:fill="FFFFFF"/>
        <w:tabs>
          <w:tab w:val="left" w:pos="874"/>
        </w:tabs>
        <w:autoSpaceDE w:val="0"/>
        <w:autoSpaceDN w:val="0"/>
        <w:adjustRightInd w:val="0"/>
        <w:spacing w:line="245" w:lineRule="auto"/>
        <w:ind w:firstLine="284"/>
        <w:jc w:val="both"/>
        <w:rPr>
          <w:bCs/>
          <w:color w:val="000000"/>
          <w:sz w:val="20"/>
          <w:szCs w:val="20"/>
        </w:rPr>
      </w:pPr>
      <w:r w:rsidRPr="00527948">
        <w:rPr>
          <w:bCs/>
          <w:color w:val="000000"/>
          <w:sz w:val="20"/>
          <w:szCs w:val="20"/>
        </w:rPr>
        <w:t xml:space="preserve">Низкое качество закупаемых товаров </w:t>
      </w:r>
      <w:r w:rsidR="00682313" w:rsidRPr="00527948">
        <w:rPr>
          <w:bCs/>
          <w:color w:val="000000"/>
          <w:sz w:val="20"/>
          <w:szCs w:val="20"/>
        </w:rPr>
        <w:t>–</w:t>
      </w:r>
      <w:r w:rsidRPr="00527948">
        <w:rPr>
          <w:color w:val="000000"/>
          <w:sz w:val="20"/>
          <w:szCs w:val="20"/>
        </w:rPr>
        <w:t xml:space="preserve"> одна из причин роста уро</w:t>
      </w:r>
      <w:r w:rsidRPr="00527948">
        <w:rPr>
          <w:color w:val="000000"/>
          <w:sz w:val="20"/>
          <w:szCs w:val="20"/>
        </w:rPr>
        <w:t>в</w:t>
      </w:r>
      <w:r w:rsidRPr="00527948">
        <w:rPr>
          <w:color w:val="000000"/>
          <w:sz w:val="20"/>
          <w:szCs w:val="20"/>
        </w:rPr>
        <w:t>ня запасов в компании. Легче заказать на 10</w:t>
      </w:r>
      <w:r w:rsidR="00D44E4B">
        <w:rPr>
          <w:color w:val="000000"/>
          <w:sz w:val="20"/>
          <w:szCs w:val="20"/>
        </w:rPr>
        <w:t> </w:t>
      </w:r>
      <w:r w:rsidRPr="00527948">
        <w:rPr>
          <w:color w:val="000000"/>
          <w:sz w:val="20"/>
          <w:szCs w:val="20"/>
        </w:rPr>
        <w:t>% больше товаров, чем пытаться устранить причину низкого качества поставляемого товара. Для многих предприятий заказывать больше, чем требуется, стало обычной практикой защиты от получения некачественных товаров.</w:t>
      </w:r>
    </w:p>
    <w:p w:rsidR="00A03106" w:rsidRPr="00527948" w:rsidRDefault="00A03106" w:rsidP="00097510">
      <w:pPr>
        <w:widowControl w:val="0"/>
        <w:shd w:val="clear" w:color="auto" w:fill="FFFFFF"/>
        <w:tabs>
          <w:tab w:val="left" w:pos="874"/>
        </w:tabs>
        <w:autoSpaceDE w:val="0"/>
        <w:autoSpaceDN w:val="0"/>
        <w:adjustRightInd w:val="0"/>
        <w:spacing w:line="245" w:lineRule="auto"/>
        <w:ind w:firstLine="284"/>
        <w:jc w:val="both"/>
        <w:rPr>
          <w:bCs/>
          <w:color w:val="000000"/>
          <w:sz w:val="20"/>
          <w:szCs w:val="20"/>
        </w:rPr>
      </w:pPr>
      <w:r w:rsidRPr="00527948">
        <w:rPr>
          <w:bCs/>
          <w:color w:val="000000"/>
          <w:sz w:val="20"/>
          <w:szCs w:val="20"/>
        </w:rPr>
        <w:t xml:space="preserve">Ненадежность поставок </w:t>
      </w:r>
      <w:r w:rsidRPr="00527948">
        <w:rPr>
          <w:color w:val="000000"/>
          <w:sz w:val="20"/>
          <w:szCs w:val="20"/>
        </w:rPr>
        <w:t>также подталкивает предприятие к созд</w:t>
      </w:r>
      <w:r w:rsidRPr="00527948">
        <w:rPr>
          <w:color w:val="000000"/>
          <w:sz w:val="20"/>
          <w:szCs w:val="20"/>
        </w:rPr>
        <w:t>а</w:t>
      </w:r>
      <w:r w:rsidRPr="00527948">
        <w:rPr>
          <w:color w:val="000000"/>
          <w:sz w:val="20"/>
          <w:szCs w:val="20"/>
        </w:rPr>
        <w:t>нию страховых (гарантийных) запасов для компенсации возможных сбоев в поставках.</w:t>
      </w:r>
    </w:p>
    <w:p w:rsidR="00A03106" w:rsidRPr="00527948" w:rsidRDefault="00A03106" w:rsidP="00097510">
      <w:pPr>
        <w:widowControl w:val="0"/>
        <w:shd w:val="clear" w:color="auto" w:fill="FFFFFF"/>
        <w:tabs>
          <w:tab w:val="left" w:pos="874"/>
        </w:tabs>
        <w:autoSpaceDE w:val="0"/>
        <w:autoSpaceDN w:val="0"/>
        <w:adjustRightInd w:val="0"/>
        <w:spacing w:line="245" w:lineRule="auto"/>
        <w:ind w:firstLine="284"/>
        <w:jc w:val="both"/>
        <w:rPr>
          <w:bCs/>
          <w:color w:val="000000"/>
          <w:sz w:val="20"/>
          <w:szCs w:val="20"/>
        </w:rPr>
      </w:pPr>
      <w:r w:rsidRPr="00527948">
        <w:rPr>
          <w:bCs/>
          <w:color w:val="000000"/>
          <w:sz w:val="20"/>
          <w:szCs w:val="20"/>
        </w:rPr>
        <w:t xml:space="preserve">Увеличение времени выполнения заказа, </w:t>
      </w:r>
      <w:r w:rsidRPr="00527948">
        <w:rPr>
          <w:color w:val="000000"/>
          <w:sz w:val="20"/>
          <w:szCs w:val="20"/>
        </w:rPr>
        <w:t>очевидно, требует созд</w:t>
      </w:r>
      <w:r w:rsidRPr="00527948">
        <w:rPr>
          <w:color w:val="000000"/>
          <w:sz w:val="20"/>
          <w:szCs w:val="20"/>
        </w:rPr>
        <w:t>а</w:t>
      </w:r>
      <w:r w:rsidRPr="00527948">
        <w:rPr>
          <w:color w:val="000000"/>
          <w:sz w:val="20"/>
          <w:szCs w:val="20"/>
        </w:rPr>
        <w:t>ния большего запаса различных видов товарно-материальных ценн</w:t>
      </w:r>
      <w:r w:rsidRPr="00527948">
        <w:rPr>
          <w:color w:val="000000"/>
          <w:sz w:val="20"/>
          <w:szCs w:val="20"/>
        </w:rPr>
        <w:t>о</w:t>
      </w:r>
      <w:r w:rsidRPr="00527948">
        <w:rPr>
          <w:color w:val="000000"/>
          <w:sz w:val="20"/>
          <w:szCs w:val="20"/>
        </w:rPr>
        <w:t>стей</w:t>
      </w:r>
      <w:r w:rsidR="00364A6C">
        <w:rPr>
          <w:color w:val="000000"/>
          <w:sz w:val="20"/>
          <w:szCs w:val="20"/>
        </w:rPr>
        <w:t xml:space="preserve"> </w:t>
      </w:r>
      <w:r w:rsidRPr="00527948">
        <w:rPr>
          <w:color w:val="000000"/>
          <w:sz w:val="20"/>
          <w:szCs w:val="20"/>
        </w:rPr>
        <w:t>для</w:t>
      </w:r>
      <w:r w:rsidR="00364A6C">
        <w:rPr>
          <w:color w:val="000000"/>
          <w:sz w:val="20"/>
          <w:szCs w:val="20"/>
        </w:rPr>
        <w:t xml:space="preserve"> </w:t>
      </w:r>
      <w:r w:rsidRPr="00527948">
        <w:rPr>
          <w:color w:val="000000"/>
          <w:sz w:val="20"/>
          <w:szCs w:val="20"/>
        </w:rPr>
        <w:t>поддержания потребления на время поставки. Сокращение времени между</w:t>
      </w:r>
      <w:r w:rsidR="00364A6C">
        <w:rPr>
          <w:color w:val="000000"/>
          <w:sz w:val="20"/>
          <w:szCs w:val="20"/>
        </w:rPr>
        <w:t xml:space="preserve"> </w:t>
      </w:r>
      <w:r w:rsidRPr="00527948">
        <w:rPr>
          <w:color w:val="000000"/>
          <w:sz w:val="20"/>
          <w:szCs w:val="20"/>
        </w:rPr>
        <w:t>моментом возникновения потребности (подачей зак</w:t>
      </w:r>
      <w:r w:rsidRPr="00527948">
        <w:rPr>
          <w:color w:val="000000"/>
          <w:sz w:val="20"/>
          <w:szCs w:val="20"/>
        </w:rPr>
        <w:t>а</w:t>
      </w:r>
      <w:r w:rsidRPr="00527948">
        <w:rPr>
          <w:color w:val="000000"/>
          <w:sz w:val="20"/>
          <w:szCs w:val="20"/>
        </w:rPr>
        <w:lastRenderedPageBreak/>
        <w:t xml:space="preserve">за) и приемкой поступившей поставки </w:t>
      </w:r>
      <w:r w:rsidR="00364A6C" w:rsidRPr="00527948">
        <w:rPr>
          <w:bCs/>
          <w:color w:val="000000"/>
          <w:sz w:val="20"/>
          <w:szCs w:val="20"/>
        </w:rPr>
        <w:t>–</w:t>
      </w:r>
      <w:r w:rsidRPr="00527948">
        <w:rPr>
          <w:color w:val="000000"/>
          <w:sz w:val="20"/>
          <w:szCs w:val="20"/>
        </w:rPr>
        <w:t xml:space="preserve"> одна из наиболее важных ц</w:t>
      </w:r>
      <w:r w:rsidRPr="00527948">
        <w:rPr>
          <w:color w:val="000000"/>
          <w:sz w:val="20"/>
          <w:szCs w:val="20"/>
        </w:rPr>
        <w:t>е</w:t>
      </w:r>
      <w:r w:rsidRPr="00527948">
        <w:rPr>
          <w:color w:val="000000"/>
          <w:sz w:val="20"/>
          <w:szCs w:val="20"/>
        </w:rPr>
        <w:t>лей логистики и современного бизнеса в целом.</w:t>
      </w:r>
    </w:p>
    <w:p w:rsidR="00A03106" w:rsidRPr="00527948" w:rsidRDefault="00A03106" w:rsidP="00196B2A">
      <w:pPr>
        <w:widowControl w:val="0"/>
        <w:shd w:val="clear" w:color="auto" w:fill="FFFFFF"/>
        <w:tabs>
          <w:tab w:val="left" w:pos="874"/>
        </w:tabs>
        <w:autoSpaceDE w:val="0"/>
        <w:autoSpaceDN w:val="0"/>
        <w:adjustRightInd w:val="0"/>
        <w:spacing w:line="245" w:lineRule="auto"/>
        <w:ind w:firstLine="284"/>
        <w:jc w:val="both"/>
        <w:rPr>
          <w:bCs/>
          <w:color w:val="000000"/>
          <w:sz w:val="20"/>
          <w:szCs w:val="20"/>
        </w:rPr>
      </w:pPr>
      <w:r w:rsidRPr="00527948">
        <w:rPr>
          <w:bCs/>
          <w:color w:val="000000"/>
          <w:sz w:val="20"/>
          <w:szCs w:val="20"/>
        </w:rPr>
        <w:t xml:space="preserve">Неточное прогнозирование спроса (потребности) </w:t>
      </w:r>
      <w:r w:rsidR="00364A6C" w:rsidRPr="00527948">
        <w:rPr>
          <w:bCs/>
          <w:color w:val="000000"/>
          <w:sz w:val="20"/>
          <w:szCs w:val="20"/>
        </w:rPr>
        <w:t>–</w:t>
      </w:r>
      <w:r w:rsidRPr="00527948">
        <w:rPr>
          <w:color w:val="000000"/>
          <w:sz w:val="20"/>
          <w:szCs w:val="20"/>
        </w:rPr>
        <w:t xml:space="preserve"> объективная особенность процесса управления запасами в условиях динамично ра</w:t>
      </w:r>
      <w:r w:rsidRPr="00527948">
        <w:rPr>
          <w:color w:val="000000"/>
          <w:sz w:val="20"/>
          <w:szCs w:val="20"/>
        </w:rPr>
        <w:t>з</w:t>
      </w:r>
      <w:r w:rsidRPr="00527948">
        <w:rPr>
          <w:color w:val="000000"/>
          <w:sz w:val="20"/>
          <w:szCs w:val="20"/>
        </w:rPr>
        <w:t>вивающегося рынка. Неопределенность предполагаемого спроса тр</w:t>
      </w:r>
      <w:r w:rsidRPr="00527948">
        <w:rPr>
          <w:color w:val="000000"/>
          <w:sz w:val="20"/>
          <w:szCs w:val="20"/>
        </w:rPr>
        <w:t>е</w:t>
      </w:r>
      <w:r w:rsidRPr="00527948">
        <w:rPr>
          <w:color w:val="000000"/>
          <w:sz w:val="20"/>
          <w:szCs w:val="20"/>
        </w:rPr>
        <w:t>бует создания повышенного уровня запаса для удовлетворения во</w:t>
      </w:r>
      <w:r w:rsidRPr="00527948">
        <w:rPr>
          <w:color w:val="000000"/>
          <w:sz w:val="20"/>
          <w:szCs w:val="20"/>
        </w:rPr>
        <w:t>з</w:t>
      </w:r>
      <w:r w:rsidRPr="00527948">
        <w:rPr>
          <w:color w:val="000000"/>
          <w:sz w:val="20"/>
          <w:szCs w:val="20"/>
        </w:rPr>
        <w:t>можного потребления.</w:t>
      </w:r>
    </w:p>
    <w:p w:rsidR="00A03106" w:rsidRPr="00527948" w:rsidRDefault="00A03106" w:rsidP="00196B2A">
      <w:pPr>
        <w:widowControl w:val="0"/>
        <w:shd w:val="clear" w:color="auto" w:fill="FFFFFF"/>
        <w:tabs>
          <w:tab w:val="left" w:pos="874"/>
        </w:tabs>
        <w:autoSpaceDE w:val="0"/>
        <w:autoSpaceDN w:val="0"/>
        <w:adjustRightInd w:val="0"/>
        <w:spacing w:line="245" w:lineRule="auto"/>
        <w:ind w:firstLine="284"/>
        <w:jc w:val="both"/>
        <w:rPr>
          <w:bCs/>
          <w:color w:val="000000"/>
          <w:sz w:val="20"/>
          <w:szCs w:val="20"/>
        </w:rPr>
      </w:pPr>
      <w:r w:rsidRPr="00527948">
        <w:rPr>
          <w:bCs/>
          <w:color w:val="000000"/>
          <w:sz w:val="20"/>
          <w:szCs w:val="20"/>
        </w:rPr>
        <w:t xml:space="preserve">Увеличение расстояний поставки </w:t>
      </w:r>
      <w:r w:rsidR="00364A6C" w:rsidRPr="00527948">
        <w:rPr>
          <w:bCs/>
          <w:color w:val="000000"/>
          <w:sz w:val="20"/>
          <w:szCs w:val="20"/>
        </w:rPr>
        <w:t>–</w:t>
      </w:r>
      <w:r w:rsidRPr="00527948">
        <w:rPr>
          <w:color w:val="000000"/>
          <w:sz w:val="20"/>
          <w:szCs w:val="20"/>
        </w:rPr>
        <w:t xml:space="preserve"> черта нового времени. Большие расстояния между поставщиками и покупателями часто приводят к повышению уровня запасов, которые компенсируют неопределе</w:t>
      </w:r>
      <w:r w:rsidRPr="00527948">
        <w:rPr>
          <w:color w:val="000000"/>
          <w:sz w:val="20"/>
          <w:szCs w:val="20"/>
        </w:rPr>
        <w:t>н</w:t>
      </w:r>
      <w:r w:rsidRPr="00527948">
        <w:rPr>
          <w:color w:val="000000"/>
          <w:sz w:val="20"/>
          <w:szCs w:val="20"/>
        </w:rPr>
        <w:t>ность, возникающую при длительной транспортировке.</w:t>
      </w:r>
    </w:p>
    <w:p w:rsidR="00A03106" w:rsidRPr="00527948" w:rsidRDefault="00A03106" w:rsidP="00196B2A">
      <w:pPr>
        <w:widowControl w:val="0"/>
        <w:shd w:val="clear" w:color="auto" w:fill="FFFFFF"/>
        <w:tabs>
          <w:tab w:val="left" w:pos="874"/>
        </w:tabs>
        <w:autoSpaceDE w:val="0"/>
        <w:autoSpaceDN w:val="0"/>
        <w:adjustRightInd w:val="0"/>
        <w:spacing w:line="245" w:lineRule="auto"/>
        <w:ind w:firstLine="284"/>
        <w:jc w:val="both"/>
        <w:rPr>
          <w:bCs/>
          <w:color w:val="000000"/>
          <w:sz w:val="20"/>
          <w:szCs w:val="20"/>
        </w:rPr>
      </w:pPr>
      <w:r w:rsidRPr="00527948">
        <w:rPr>
          <w:bCs/>
          <w:color w:val="000000"/>
          <w:sz w:val="20"/>
          <w:szCs w:val="20"/>
        </w:rPr>
        <w:t xml:space="preserve">Неэффективное производство </w:t>
      </w:r>
      <w:r w:rsidRPr="00527948">
        <w:rPr>
          <w:color w:val="000000"/>
          <w:sz w:val="20"/>
          <w:szCs w:val="20"/>
        </w:rPr>
        <w:t>требует содержать запасы сверх н</w:t>
      </w:r>
      <w:r w:rsidRPr="00527948">
        <w:rPr>
          <w:color w:val="000000"/>
          <w:sz w:val="20"/>
          <w:szCs w:val="20"/>
        </w:rPr>
        <w:t>е</w:t>
      </w:r>
      <w:r w:rsidRPr="00527948">
        <w:rPr>
          <w:color w:val="000000"/>
          <w:sz w:val="20"/>
          <w:szCs w:val="20"/>
        </w:rPr>
        <w:t>обходимых объемов для компенсации брака или потерь на произво</w:t>
      </w:r>
      <w:r w:rsidRPr="00527948">
        <w:rPr>
          <w:color w:val="000000"/>
          <w:sz w:val="20"/>
          <w:szCs w:val="20"/>
        </w:rPr>
        <w:t>д</w:t>
      </w:r>
      <w:r w:rsidRPr="00527948">
        <w:rPr>
          <w:color w:val="000000"/>
          <w:sz w:val="20"/>
          <w:szCs w:val="20"/>
        </w:rPr>
        <w:t>стве. Одним из показателей неэффективной производственной сист</w:t>
      </w:r>
      <w:r w:rsidRPr="00527948">
        <w:rPr>
          <w:color w:val="000000"/>
          <w:sz w:val="20"/>
          <w:szCs w:val="20"/>
        </w:rPr>
        <w:t>е</w:t>
      </w:r>
      <w:r w:rsidRPr="00527948">
        <w:rPr>
          <w:color w:val="000000"/>
          <w:sz w:val="20"/>
          <w:szCs w:val="20"/>
        </w:rPr>
        <w:t>мы является большой объем запасов НП у каждого рабочего места. К</w:t>
      </w:r>
      <w:r w:rsidR="00D44E4B">
        <w:rPr>
          <w:color w:val="000000"/>
          <w:sz w:val="20"/>
          <w:szCs w:val="20"/>
        </w:rPr>
        <w:t> </w:t>
      </w:r>
      <w:r w:rsidRPr="00527948">
        <w:rPr>
          <w:color w:val="000000"/>
          <w:sz w:val="20"/>
          <w:szCs w:val="20"/>
        </w:rPr>
        <w:t>увеличению запасов в производстве приводят также длительные циклы производства.</w:t>
      </w:r>
    </w:p>
    <w:p w:rsidR="00A03106" w:rsidRPr="00527948" w:rsidRDefault="00A03106" w:rsidP="00196B2A">
      <w:pPr>
        <w:shd w:val="clear" w:color="auto" w:fill="FFFFFF"/>
        <w:spacing w:line="245" w:lineRule="auto"/>
        <w:ind w:firstLine="284"/>
        <w:jc w:val="both"/>
        <w:rPr>
          <w:sz w:val="20"/>
          <w:szCs w:val="20"/>
        </w:rPr>
      </w:pPr>
      <w:r w:rsidRPr="00527948">
        <w:rPr>
          <w:color w:val="000000"/>
          <w:sz w:val="20"/>
          <w:szCs w:val="20"/>
        </w:rPr>
        <w:t>Реакция на перечисленные выше факторы может отличаться собс</w:t>
      </w:r>
      <w:r w:rsidRPr="00527948">
        <w:rPr>
          <w:color w:val="000000"/>
          <w:sz w:val="20"/>
          <w:szCs w:val="20"/>
        </w:rPr>
        <w:t>т</w:t>
      </w:r>
      <w:r w:rsidRPr="00527948">
        <w:rPr>
          <w:color w:val="000000"/>
          <w:sz w:val="20"/>
          <w:szCs w:val="20"/>
        </w:rPr>
        <w:t>венно от попытки повысить уровень запасов. Запасы представляют собой буфер между поставкой и потреблением. Они свидетельствуют о «конфликте» интересов между поставщиком и потребителем, закл</w:t>
      </w:r>
      <w:r w:rsidRPr="00527948">
        <w:rPr>
          <w:color w:val="000000"/>
          <w:sz w:val="20"/>
          <w:szCs w:val="20"/>
        </w:rPr>
        <w:t>ю</w:t>
      </w:r>
      <w:r w:rsidRPr="00527948">
        <w:rPr>
          <w:color w:val="000000"/>
          <w:sz w:val="20"/>
          <w:szCs w:val="20"/>
        </w:rPr>
        <w:t>чающемся в несовпадении требуемых покупателем или потребителем и реализуемых поставщиком характеристик материального потока. Запас сглаживает, но не ликвидирует конфликт. Ниже приведены пр</w:t>
      </w:r>
      <w:r w:rsidRPr="00527948">
        <w:rPr>
          <w:color w:val="000000"/>
          <w:sz w:val="20"/>
          <w:szCs w:val="20"/>
        </w:rPr>
        <w:t>и</w:t>
      </w:r>
      <w:r w:rsidRPr="00527948">
        <w:rPr>
          <w:color w:val="000000"/>
          <w:sz w:val="20"/>
          <w:szCs w:val="20"/>
        </w:rPr>
        <w:t>меры возможных действий для ликвидации конфликтных ситуаций:</w:t>
      </w:r>
    </w:p>
    <w:p w:rsidR="00A03106" w:rsidRPr="00527948" w:rsidRDefault="00D44E4B" w:rsidP="00196B2A">
      <w:pPr>
        <w:shd w:val="clear" w:color="auto" w:fill="FFFFFF"/>
        <w:spacing w:line="245" w:lineRule="auto"/>
        <w:ind w:firstLine="284"/>
        <w:jc w:val="both"/>
        <w:rPr>
          <w:sz w:val="20"/>
          <w:szCs w:val="20"/>
        </w:rPr>
      </w:pPr>
      <w:r>
        <w:rPr>
          <w:color w:val="000000"/>
          <w:sz w:val="20"/>
          <w:szCs w:val="20"/>
        </w:rPr>
        <w:t>а) н</w:t>
      </w:r>
      <w:r w:rsidR="00A03106" w:rsidRPr="00527948">
        <w:rPr>
          <w:color w:val="000000"/>
          <w:sz w:val="20"/>
          <w:szCs w:val="20"/>
        </w:rPr>
        <w:t>изкое качество закупаемых товаров может быть преодолено в</w:t>
      </w:r>
      <w:r w:rsidR="00A03106" w:rsidRPr="00527948">
        <w:rPr>
          <w:color w:val="000000"/>
          <w:sz w:val="20"/>
          <w:szCs w:val="20"/>
        </w:rPr>
        <w:t>ы</w:t>
      </w:r>
      <w:r w:rsidR="00A03106" w:rsidRPr="00527948">
        <w:rPr>
          <w:color w:val="000000"/>
          <w:sz w:val="20"/>
          <w:szCs w:val="20"/>
        </w:rPr>
        <w:t>бором поставщика, обеспечивающего требуемый уровень качества товаров, или (в случае невозможности перейти к другим поставщикам) участием в мероприятиях, направленных на повышение качества его продукции;</w:t>
      </w:r>
    </w:p>
    <w:p w:rsidR="00A03106" w:rsidRPr="00527948" w:rsidRDefault="00D44E4B" w:rsidP="00196B2A">
      <w:pPr>
        <w:shd w:val="clear" w:color="auto" w:fill="FFFFFF"/>
        <w:spacing w:line="245" w:lineRule="auto"/>
        <w:ind w:firstLine="284"/>
        <w:jc w:val="both"/>
        <w:rPr>
          <w:sz w:val="20"/>
          <w:szCs w:val="20"/>
        </w:rPr>
      </w:pPr>
      <w:r>
        <w:rPr>
          <w:color w:val="000000"/>
          <w:sz w:val="20"/>
          <w:szCs w:val="20"/>
        </w:rPr>
        <w:t>б) н</w:t>
      </w:r>
      <w:r w:rsidR="00A03106" w:rsidRPr="00527948">
        <w:rPr>
          <w:color w:val="000000"/>
          <w:sz w:val="20"/>
          <w:szCs w:val="20"/>
        </w:rPr>
        <w:t>енадежность поставок, по аналогии с предыдущим пунктом, может быть преодолена выбором поставщика, обеспечивающего тр</w:t>
      </w:r>
      <w:r w:rsidR="00A03106" w:rsidRPr="00527948">
        <w:rPr>
          <w:color w:val="000000"/>
          <w:sz w:val="20"/>
          <w:szCs w:val="20"/>
        </w:rPr>
        <w:t>е</w:t>
      </w:r>
      <w:r w:rsidR="00A03106" w:rsidRPr="00527948">
        <w:rPr>
          <w:color w:val="000000"/>
          <w:sz w:val="20"/>
          <w:szCs w:val="20"/>
        </w:rPr>
        <w:t>буемый уровень качества товаров, или (в случае невозможности п</w:t>
      </w:r>
      <w:r w:rsidR="00A03106" w:rsidRPr="00527948">
        <w:rPr>
          <w:color w:val="000000"/>
          <w:sz w:val="20"/>
          <w:szCs w:val="20"/>
        </w:rPr>
        <w:t>е</w:t>
      </w:r>
      <w:r w:rsidR="00A03106" w:rsidRPr="00527948">
        <w:rPr>
          <w:color w:val="000000"/>
          <w:sz w:val="20"/>
          <w:szCs w:val="20"/>
        </w:rPr>
        <w:t>рейти к другим поставщикам) участием в мероприятиях, направле</w:t>
      </w:r>
      <w:r w:rsidR="00A03106" w:rsidRPr="00527948">
        <w:rPr>
          <w:color w:val="000000"/>
          <w:sz w:val="20"/>
          <w:szCs w:val="20"/>
        </w:rPr>
        <w:t>н</w:t>
      </w:r>
      <w:r w:rsidR="00A03106" w:rsidRPr="00527948">
        <w:rPr>
          <w:color w:val="000000"/>
          <w:sz w:val="20"/>
          <w:szCs w:val="20"/>
        </w:rPr>
        <w:t>ных на повышение качества производства, совершенствование проце</w:t>
      </w:r>
      <w:r w:rsidR="00A03106" w:rsidRPr="00527948">
        <w:rPr>
          <w:color w:val="000000"/>
          <w:sz w:val="20"/>
          <w:szCs w:val="20"/>
        </w:rPr>
        <w:t>с</w:t>
      </w:r>
      <w:r w:rsidR="00A03106" w:rsidRPr="00527948">
        <w:rPr>
          <w:color w:val="000000"/>
          <w:sz w:val="20"/>
          <w:szCs w:val="20"/>
        </w:rPr>
        <w:t>са упаковки и транспортировки;</w:t>
      </w:r>
    </w:p>
    <w:p w:rsidR="00A03106" w:rsidRPr="00527948" w:rsidRDefault="00D44E4B" w:rsidP="00097510">
      <w:pPr>
        <w:shd w:val="clear" w:color="auto" w:fill="FFFFFF"/>
        <w:spacing w:line="245" w:lineRule="auto"/>
        <w:ind w:firstLine="284"/>
        <w:jc w:val="both"/>
        <w:rPr>
          <w:sz w:val="20"/>
          <w:szCs w:val="20"/>
        </w:rPr>
      </w:pPr>
      <w:r>
        <w:rPr>
          <w:color w:val="000000"/>
          <w:sz w:val="20"/>
          <w:szCs w:val="20"/>
        </w:rPr>
        <w:t>в) у</w:t>
      </w:r>
      <w:r w:rsidR="00A03106" w:rsidRPr="00527948">
        <w:rPr>
          <w:color w:val="000000"/>
          <w:sz w:val="20"/>
          <w:szCs w:val="20"/>
        </w:rPr>
        <w:t>величение времени выполнения заказа требует не столько со</w:t>
      </w:r>
      <w:r w:rsidR="00A03106" w:rsidRPr="00527948">
        <w:rPr>
          <w:color w:val="000000"/>
          <w:sz w:val="20"/>
          <w:szCs w:val="20"/>
        </w:rPr>
        <w:t>з</w:t>
      </w:r>
      <w:r w:rsidR="00A03106" w:rsidRPr="00527948">
        <w:rPr>
          <w:color w:val="000000"/>
          <w:sz w:val="20"/>
          <w:szCs w:val="20"/>
        </w:rPr>
        <w:t>дания запасов НП, сколько совершенствования бизнес-процессов в компании;</w:t>
      </w:r>
    </w:p>
    <w:p w:rsidR="00A03106" w:rsidRPr="00527948" w:rsidRDefault="00D44E4B" w:rsidP="00097510">
      <w:pPr>
        <w:shd w:val="clear" w:color="auto" w:fill="FFFFFF"/>
        <w:spacing w:line="245" w:lineRule="auto"/>
        <w:ind w:firstLine="284"/>
        <w:jc w:val="both"/>
        <w:rPr>
          <w:sz w:val="20"/>
          <w:szCs w:val="20"/>
        </w:rPr>
      </w:pPr>
      <w:r>
        <w:rPr>
          <w:color w:val="000000"/>
          <w:sz w:val="20"/>
          <w:szCs w:val="20"/>
        </w:rPr>
        <w:lastRenderedPageBreak/>
        <w:t>г) н</w:t>
      </w:r>
      <w:r w:rsidR="00A03106" w:rsidRPr="00527948">
        <w:rPr>
          <w:color w:val="000000"/>
          <w:sz w:val="20"/>
          <w:szCs w:val="20"/>
        </w:rPr>
        <w:t xml:space="preserve">еточное прогнозирование спроса (потребления) хотя и не может быть полностью преодолено, но </w:t>
      </w:r>
      <w:r>
        <w:rPr>
          <w:color w:val="000000"/>
          <w:sz w:val="20"/>
          <w:szCs w:val="20"/>
        </w:rPr>
        <w:t xml:space="preserve">может быть </w:t>
      </w:r>
      <w:r w:rsidR="00A03106" w:rsidRPr="00527948">
        <w:rPr>
          <w:color w:val="000000"/>
          <w:sz w:val="20"/>
          <w:szCs w:val="20"/>
        </w:rPr>
        <w:t>снижено за счет сове</w:t>
      </w:r>
      <w:r w:rsidR="00A03106" w:rsidRPr="00527948">
        <w:rPr>
          <w:color w:val="000000"/>
          <w:sz w:val="20"/>
          <w:szCs w:val="20"/>
        </w:rPr>
        <w:t>р</w:t>
      </w:r>
      <w:r w:rsidR="00A03106" w:rsidRPr="00527948">
        <w:rPr>
          <w:color w:val="000000"/>
          <w:sz w:val="20"/>
          <w:szCs w:val="20"/>
        </w:rPr>
        <w:t>шенствования работы аналитической службы и службы маркетинга;</w:t>
      </w:r>
    </w:p>
    <w:p w:rsidR="00A03106" w:rsidRPr="00527948" w:rsidRDefault="00C267DF" w:rsidP="00097510">
      <w:pPr>
        <w:shd w:val="clear" w:color="auto" w:fill="FFFFFF"/>
        <w:spacing w:line="245" w:lineRule="auto"/>
        <w:ind w:firstLine="284"/>
        <w:jc w:val="both"/>
        <w:rPr>
          <w:sz w:val="20"/>
          <w:szCs w:val="20"/>
        </w:rPr>
      </w:pPr>
      <w:r>
        <w:rPr>
          <w:color w:val="000000"/>
          <w:sz w:val="20"/>
          <w:szCs w:val="20"/>
        </w:rPr>
        <w:t>д) у</w:t>
      </w:r>
      <w:r w:rsidR="00A03106" w:rsidRPr="00527948">
        <w:rPr>
          <w:color w:val="000000"/>
          <w:sz w:val="20"/>
          <w:szCs w:val="20"/>
        </w:rPr>
        <w:t xml:space="preserve">величение расстояний доставки, безусловно, повышает риски транспортировки, но совершенствование управления логистическими рисками </w:t>
      </w:r>
      <w:r w:rsidR="009D7C71" w:rsidRPr="00527948">
        <w:rPr>
          <w:bCs/>
          <w:color w:val="000000"/>
          <w:sz w:val="20"/>
          <w:szCs w:val="20"/>
        </w:rPr>
        <w:t>–</w:t>
      </w:r>
      <w:r w:rsidR="00A03106" w:rsidRPr="00527948">
        <w:rPr>
          <w:color w:val="000000"/>
          <w:sz w:val="20"/>
          <w:szCs w:val="20"/>
        </w:rPr>
        <w:t xml:space="preserve"> один из вариантов решения проблемы, помимо повышения уровня запасов;</w:t>
      </w:r>
    </w:p>
    <w:p w:rsidR="00A03106" w:rsidRPr="00527948" w:rsidRDefault="00C267DF" w:rsidP="00097510">
      <w:pPr>
        <w:shd w:val="clear" w:color="auto" w:fill="FFFFFF"/>
        <w:spacing w:line="245" w:lineRule="auto"/>
        <w:ind w:firstLine="284"/>
        <w:jc w:val="both"/>
        <w:rPr>
          <w:sz w:val="20"/>
          <w:szCs w:val="20"/>
        </w:rPr>
      </w:pPr>
      <w:r>
        <w:rPr>
          <w:color w:val="000000"/>
          <w:sz w:val="20"/>
          <w:szCs w:val="20"/>
        </w:rPr>
        <w:t>е) н</w:t>
      </w:r>
      <w:r w:rsidR="00A03106" w:rsidRPr="00527948">
        <w:rPr>
          <w:color w:val="000000"/>
          <w:sz w:val="20"/>
          <w:szCs w:val="20"/>
        </w:rPr>
        <w:t xml:space="preserve">еэффективное производство </w:t>
      </w:r>
      <w:r w:rsidR="009D7C71" w:rsidRPr="00527948">
        <w:rPr>
          <w:bCs/>
          <w:color w:val="000000"/>
          <w:sz w:val="20"/>
          <w:szCs w:val="20"/>
        </w:rPr>
        <w:t>–</w:t>
      </w:r>
      <w:r w:rsidR="00A03106" w:rsidRPr="00527948">
        <w:rPr>
          <w:color w:val="000000"/>
          <w:sz w:val="20"/>
          <w:szCs w:val="20"/>
        </w:rPr>
        <w:t xml:space="preserve"> имеется арсенал средств пов</w:t>
      </w:r>
      <w:r w:rsidR="00A03106" w:rsidRPr="00527948">
        <w:rPr>
          <w:color w:val="000000"/>
          <w:sz w:val="20"/>
          <w:szCs w:val="20"/>
        </w:rPr>
        <w:t>ы</w:t>
      </w:r>
      <w:r w:rsidR="00A03106" w:rsidRPr="00527948">
        <w:rPr>
          <w:color w:val="000000"/>
          <w:sz w:val="20"/>
          <w:szCs w:val="20"/>
        </w:rPr>
        <w:t>шения эффективности за счет совершенствования техники, технологии и организации производства, бизнес-процессов и т.</w:t>
      </w:r>
      <w:r>
        <w:rPr>
          <w:color w:val="000000"/>
          <w:sz w:val="20"/>
          <w:szCs w:val="20"/>
        </w:rPr>
        <w:t> </w:t>
      </w:r>
      <w:r w:rsidR="00A03106" w:rsidRPr="00527948">
        <w:rPr>
          <w:color w:val="000000"/>
          <w:sz w:val="20"/>
          <w:szCs w:val="20"/>
        </w:rPr>
        <w:t>п.</w:t>
      </w:r>
    </w:p>
    <w:p w:rsidR="00A03106" w:rsidRPr="00527948" w:rsidRDefault="00A03106" w:rsidP="00097510">
      <w:pPr>
        <w:shd w:val="clear" w:color="auto" w:fill="FFFFFF"/>
        <w:tabs>
          <w:tab w:val="left" w:pos="874"/>
        </w:tabs>
        <w:spacing w:line="245" w:lineRule="auto"/>
        <w:ind w:firstLine="284"/>
        <w:jc w:val="both"/>
        <w:rPr>
          <w:bCs/>
          <w:color w:val="000000"/>
          <w:sz w:val="20"/>
          <w:szCs w:val="20"/>
        </w:rPr>
      </w:pPr>
    </w:p>
    <w:p w:rsidR="00A03106" w:rsidRPr="009D7C71" w:rsidRDefault="009D7C71" w:rsidP="00097510">
      <w:pPr>
        <w:shd w:val="clear" w:color="auto" w:fill="FFFFFF"/>
        <w:spacing w:line="245" w:lineRule="auto"/>
        <w:jc w:val="center"/>
        <w:rPr>
          <w:b/>
          <w:sz w:val="20"/>
          <w:szCs w:val="20"/>
        </w:rPr>
      </w:pPr>
      <w:r>
        <w:rPr>
          <w:b/>
          <w:color w:val="000000"/>
          <w:sz w:val="20"/>
          <w:szCs w:val="20"/>
        </w:rPr>
        <w:t>5.</w:t>
      </w:r>
      <w:r w:rsidR="00A03106" w:rsidRPr="009D7C71">
        <w:rPr>
          <w:b/>
          <w:color w:val="000000"/>
          <w:sz w:val="20"/>
          <w:szCs w:val="20"/>
        </w:rPr>
        <w:t>3. Концепции управления запасами</w:t>
      </w:r>
    </w:p>
    <w:p w:rsidR="00A03106" w:rsidRPr="00527948" w:rsidRDefault="00A03106" w:rsidP="00097510">
      <w:pPr>
        <w:shd w:val="clear" w:color="auto" w:fill="FFFFFF"/>
        <w:tabs>
          <w:tab w:val="left" w:pos="874"/>
        </w:tabs>
        <w:spacing w:line="245" w:lineRule="auto"/>
        <w:ind w:firstLine="284"/>
        <w:jc w:val="both"/>
        <w:rPr>
          <w:bCs/>
          <w:color w:val="000000"/>
          <w:sz w:val="20"/>
          <w:szCs w:val="20"/>
        </w:rPr>
      </w:pPr>
    </w:p>
    <w:p w:rsidR="00A03106" w:rsidRPr="00527948" w:rsidRDefault="00A03106" w:rsidP="00097510">
      <w:pPr>
        <w:shd w:val="clear" w:color="auto" w:fill="FFFFFF"/>
        <w:spacing w:line="245" w:lineRule="auto"/>
        <w:ind w:firstLine="284"/>
        <w:jc w:val="both"/>
        <w:rPr>
          <w:sz w:val="20"/>
          <w:szCs w:val="20"/>
        </w:rPr>
      </w:pPr>
      <w:r w:rsidRPr="00527948">
        <w:rPr>
          <w:color w:val="000000"/>
          <w:sz w:val="20"/>
          <w:szCs w:val="20"/>
        </w:rPr>
        <w:t>К настоящему времени сформировались три концепции управления запасами:</w:t>
      </w:r>
    </w:p>
    <w:p w:rsidR="00A03106" w:rsidRPr="00527948" w:rsidRDefault="00F653FB" w:rsidP="00097510">
      <w:pPr>
        <w:widowControl w:val="0"/>
        <w:shd w:val="clear" w:color="auto" w:fill="FFFFFF"/>
        <w:tabs>
          <w:tab w:val="left" w:pos="883"/>
        </w:tabs>
        <w:autoSpaceDE w:val="0"/>
        <w:autoSpaceDN w:val="0"/>
        <w:adjustRightInd w:val="0"/>
        <w:spacing w:line="245" w:lineRule="auto"/>
        <w:ind w:left="284"/>
        <w:rPr>
          <w:color w:val="000000"/>
          <w:sz w:val="20"/>
          <w:szCs w:val="20"/>
        </w:rPr>
      </w:pPr>
      <w:r>
        <w:rPr>
          <w:color w:val="000000"/>
          <w:sz w:val="20"/>
          <w:szCs w:val="20"/>
        </w:rPr>
        <w:t xml:space="preserve">1. </w:t>
      </w:r>
      <w:r w:rsidR="00A03106" w:rsidRPr="00527948">
        <w:rPr>
          <w:color w:val="000000"/>
          <w:sz w:val="20"/>
          <w:szCs w:val="20"/>
        </w:rPr>
        <w:t>Концепция максимизации запасов.</w:t>
      </w:r>
    </w:p>
    <w:p w:rsidR="00A03106" w:rsidRPr="00527948" w:rsidRDefault="00F653FB" w:rsidP="00097510">
      <w:pPr>
        <w:widowControl w:val="0"/>
        <w:shd w:val="clear" w:color="auto" w:fill="FFFFFF"/>
        <w:tabs>
          <w:tab w:val="left" w:pos="883"/>
        </w:tabs>
        <w:autoSpaceDE w:val="0"/>
        <w:autoSpaceDN w:val="0"/>
        <w:adjustRightInd w:val="0"/>
        <w:spacing w:line="245" w:lineRule="auto"/>
        <w:ind w:left="284"/>
        <w:rPr>
          <w:color w:val="000000"/>
          <w:sz w:val="20"/>
          <w:szCs w:val="20"/>
        </w:rPr>
      </w:pPr>
      <w:r>
        <w:rPr>
          <w:color w:val="000000"/>
          <w:sz w:val="20"/>
          <w:szCs w:val="20"/>
        </w:rPr>
        <w:t xml:space="preserve">2. </w:t>
      </w:r>
      <w:r w:rsidR="00A03106" w:rsidRPr="00527948">
        <w:rPr>
          <w:color w:val="000000"/>
          <w:sz w:val="20"/>
          <w:szCs w:val="20"/>
        </w:rPr>
        <w:t>Концепция оптимизации запасов.</w:t>
      </w:r>
    </w:p>
    <w:p w:rsidR="00A03106" w:rsidRPr="00527948" w:rsidRDefault="00F653FB" w:rsidP="00097510">
      <w:pPr>
        <w:widowControl w:val="0"/>
        <w:shd w:val="clear" w:color="auto" w:fill="FFFFFF"/>
        <w:tabs>
          <w:tab w:val="left" w:pos="883"/>
        </w:tabs>
        <w:autoSpaceDE w:val="0"/>
        <w:autoSpaceDN w:val="0"/>
        <w:adjustRightInd w:val="0"/>
        <w:spacing w:line="245" w:lineRule="auto"/>
        <w:ind w:left="284"/>
        <w:rPr>
          <w:color w:val="000000"/>
          <w:sz w:val="20"/>
          <w:szCs w:val="20"/>
        </w:rPr>
      </w:pPr>
      <w:r>
        <w:rPr>
          <w:color w:val="000000"/>
          <w:sz w:val="20"/>
          <w:szCs w:val="20"/>
        </w:rPr>
        <w:t xml:space="preserve">3. </w:t>
      </w:r>
      <w:r w:rsidR="00A03106" w:rsidRPr="00527948">
        <w:rPr>
          <w:color w:val="000000"/>
          <w:sz w:val="20"/>
          <w:szCs w:val="20"/>
        </w:rPr>
        <w:t>Концепция минимизации запасов.</w:t>
      </w:r>
    </w:p>
    <w:p w:rsidR="00A03106" w:rsidRPr="00527948" w:rsidRDefault="00A03106" w:rsidP="00097510">
      <w:pPr>
        <w:shd w:val="clear" w:color="auto" w:fill="FFFFFF"/>
        <w:spacing w:line="245" w:lineRule="auto"/>
        <w:ind w:firstLine="284"/>
        <w:jc w:val="both"/>
        <w:rPr>
          <w:sz w:val="20"/>
          <w:szCs w:val="20"/>
        </w:rPr>
      </w:pPr>
      <w:r w:rsidRPr="00C267DF">
        <w:rPr>
          <w:bCs/>
          <w:i/>
          <w:color w:val="000000"/>
          <w:sz w:val="20"/>
          <w:szCs w:val="20"/>
        </w:rPr>
        <w:t>Концепция максимизации запасов</w:t>
      </w:r>
      <w:r w:rsidRPr="00527948">
        <w:rPr>
          <w:bCs/>
          <w:color w:val="000000"/>
          <w:sz w:val="20"/>
          <w:szCs w:val="20"/>
        </w:rPr>
        <w:t xml:space="preserve"> </w:t>
      </w:r>
      <w:r w:rsidRPr="00527948">
        <w:rPr>
          <w:color w:val="000000"/>
          <w:sz w:val="20"/>
          <w:szCs w:val="20"/>
        </w:rPr>
        <w:t>разрабатывается уже длительное время и, можно сказать, почти отошла в прошлое. Потребность нака</w:t>
      </w:r>
      <w:r w:rsidRPr="00527948">
        <w:rPr>
          <w:color w:val="000000"/>
          <w:sz w:val="20"/>
          <w:szCs w:val="20"/>
        </w:rPr>
        <w:t>п</w:t>
      </w:r>
      <w:r w:rsidRPr="00527948">
        <w:rPr>
          <w:color w:val="000000"/>
          <w:sz w:val="20"/>
          <w:szCs w:val="20"/>
        </w:rPr>
        <w:t xml:space="preserve">ливать запасы пищи </w:t>
      </w:r>
      <w:r w:rsidR="00F653FB" w:rsidRPr="00527948">
        <w:rPr>
          <w:bCs/>
          <w:color w:val="000000"/>
          <w:sz w:val="20"/>
          <w:szCs w:val="20"/>
        </w:rPr>
        <w:t>–</w:t>
      </w:r>
      <w:r w:rsidRPr="00527948">
        <w:rPr>
          <w:color w:val="000000"/>
          <w:sz w:val="20"/>
          <w:szCs w:val="20"/>
        </w:rPr>
        <w:t xml:space="preserve"> наиболее древняя проблема в управлении зап</w:t>
      </w:r>
      <w:r w:rsidRPr="00527948">
        <w:rPr>
          <w:color w:val="000000"/>
          <w:sz w:val="20"/>
          <w:szCs w:val="20"/>
        </w:rPr>
        <w:t>а</w:t>
      </w:r>
      <w:r w:rsidRPr="00527948">
        <w:rPr>
          <w:color w:val="000000"/>
          <w:sz w:val="20"/>
          <w:szCs w:val="20"/>
        </w:rPr>
        <w:t>сами. На протяжении длительной истории человечества большие зап</w:t>
      </w:r>
      <w:r w:rsidRPr="00527948">
        <w:rPr>
          <w:color w:val="000000"/>
          <w:sz w:val="20"/>
          <w:szCs w:val="20"/>
        </w:rPr>
        <w:t>а</w:t>
      </w:r>
      <w:r w:rsidRPr="00527948">
        <w:rPr>
          <w:color w:val="000000"/>
          <w:sz w:val="20"/>
          <w:szCs w:val="20"/>
        </w:rPr>
        <w:t>сы рассматривались как знак благополучия и процветания страны. В</w:t>
      </w:r>
      <w:r w:rsidRPr="00527948">
        <w:rPr>
          <w:color w:val="000000"/>
          <w:sz w:val="20"/>
          <w:szCs w:val="20"/>
        </w:rPr>
        <w:t>ы</w:t>
      </w:r>
      <w:r w:rsidRPr="00527948">
        <w:rPr>
          <w:color w:val="000000"/>
          <w:sz w:val="20"/>
          <w:szCs w:val="20"/>
        </w:rPr>
        <w:t>сокий уровень запасов оправдан, если неизвестен уровень потребл</w:t>
      </w:r>
      <w:r w:rsidRPr="00527948">
        <w:rPr>
          <w:color w:val="000000"/>
          <w:sz w:val="20"/>
          <w:szCs w:val="20"/>
        </w:rPr>
        <w:t>е</w:t>
      </w:r>
      <w:r w:rsidRPr="00527948">
        <w:rPr>
          <w:color w:val="000000"/>
          <w:sz w:val="20"/>
          <w:szCs w:val="20"/>
        </w:rPr>
        <w:t xml:space="preserve">ния. В </w:t>
      </w:r>
      <w:r w:rsidRPr="00527948">
        <w:rPr>
          <w:color w:val="000000"/>
          <w:sz w:val="20"/>
          <w:szCs w:val="20"/>
          <w:lang w:val="en-US"/>
        </w:rPr>
        <w:t>XIX</w:t>
      </w:r>
      <w:r w:rsidRPr="00527948">
        <w:rPr>
          <w:color w:val="000000"/>
          <w:sz w:val="20"/>
          <w:szCs w:val="20"/>
        </w:rPr>
        <w:t xml:space="preserve"> в</w:t>
      </w:r>
      <w:r w:rsidR="00C267DF">
        <w:rPr>
          <w:color w:val="000000"/>
          <w:sz w:val="20"/>
          <w:szCs w:val="20"/>
        </w:rPr>
        <w:t>еке</w:t>
      </w:r>
      <w:r w:rsidRPr="00527948">
        <w:rPr>
          <w:color w:val="000000"/>
          <w:sz w:val="20"/>
          <w:szCs w:val="20"/>
        </w:rPr>
        <w:t xml:space="preserve"> поставки и распределение продукции стали более о</w:t>
      </w:r>
      <w:r w:rsidRPr="00527948">
        <w:rPr>
          <w:color w:val="000000"/>
          <w:sz w:val="20"/>
          <w:szCs w:val="20"/>
        </w:rPr>
        <w:t>р</w:t>
      </w:r>
      <w:r w:rsidRPr="00527948">
        <w:rPr>
          <w:color w:val="000000"/>
          <w:sz w:val="20"/>
          <w:szCs w:val="20"/>
        </w:rPr>
        <w:t>ганизованными. Развитие экономики постепенно привело к тому, что товары стали приобретаться тогда, когда они нужны, а не когда имее</w:t>
      </w:r>
      <w:r w:rsidRPr="00527948">
        <w:rPr>
          <w:color w:val="000000"/>
          <w:sz w:val="20"/>
          <w:szCs w:val="20"/>
        </w:rPr>
        <w:t>т</w:t>
      </w:r>
      <w:r w:rsidRPr="00527948">
        <w:rPr>
          <w:color w:val="000000"/>
          <w:sz w:val="20"/>
          <w:szCs w:val="20"/>
        </w:rPr>
        <w:t>ся возможность их купить.</w:t>
      </w:r>
    </w:p>
    <w:p w:rsidR="00A03106" w:rsidRPr="00527948" w:rsidRDefault="00A03106" w:rsidP="00097510">
      <w:pPr>
        <w:shd w:val="clear" w:color="auto" w:fill="FFFFFF"/>
        <w:spacing w:line="245" w:lineRule="auto"/>
        <w:ind w:firstLine="284"/>
        <w:jc w:val="both"/>
        <w:rPr>
          <w:sz w:val="20"/>
          <w:szCs w:val="20"/>
        </w:rPr>
      </w:pPr>
      <w:r w:rsidRPr="00527948">
        <w:rPr>
          <w:color w:val="000000"/>
          <w:sz w:val="20"/>
          <w:szCs w:val="20"/>
        </w:rPr>
        <w:t>Повторение ситуации необоснованного накопления запасов имело место в эпоху застоя в Советском Союзе. Отечественная экономика 1970</w:t>
      </w:r>
      <w:r w:rsidR="00CC6968" w:rsidRPr="00527948">
        <w:rPr>
          <w:bCs/>
          <w:color w:val="000000"/>
          <w:sz w:val="20"/>
          <w:szCs w:val="20"/>
        </w:rPr>
        <w:t>–</w:t>
      </w:r>
      <w:r w:rsidRPr="00527948">
        <w:rPr>
          <w:color w:val="000000"/>
          <w:sz w:val="20"/>
          <w:szCs w:val="20"/>
        </w:rPr>
        <w:t xml:space="preserve">1980 годов </w:t>
      </w:r>
      <w:r w:rsidRPr="00527948">
        <w:rPr>
          <w:color w:val="000000"/>
          <w:sz w:val="20"/>
          <w:szCs w:val="20"/>
          <w:lang w:val="en-US"/>
        </w:rPr>
        <w:t>XX</w:t>
      </w:r>
      <w:r w:rsidRPr="00527948">
        <w:rPr>
          <w:color w:val="000000"/>
          <w:sz w:val="20"/>
          <w:szCs w:val="20"/>
        </w:rPr>
        <w:t xml:space="preserve"> в</w:t>
      </w:r>
      <w:r w:rsidR="00C267DF">
        <w:rPr>
          <w:color w:val="000000"/>
          <w:sz w:val="20"/>
          <w:szCs w:val="20"/>
        </w:rPr>
        <w:t>ека</w:t>
      </w:r>
      <w:r w:rsidRPr="00527948">
        <w:rPr>
          <w:color w:val="000000"/>
          <w:sz w:val="20"/>
          <w:szCs w:val="20"/>
        </w:rPr>
        <w:t xml:space="preserve"> </w:t>
      </w:r>
      <w:r w:rsidR="00CC6968" w:rsidRPr="00527948">
        <w:rPr>
          <w:bCs/>
          <w:color w:val="000000"/>
          <w:sz w:val="20"/>
          <w:szCs w:val="20"/>
        </w:rPr>
        <w:t>–</w:t>
      </w:r>
      <w:r w:rsidRPr="00527948">
        <w:rPr>
          <w:color w:val="000000"/>
          <w:sz w:val="20"/>
          <w:szCs w:val="20"/>
        </w:rPr>
        <w:t xml:space="preserve"> яркий пример концепции максимизации запасов. Цели создания запасов (повышение эффективности произво</w:t>
      </w:r>
      <w:r w:rsidRPr="00527948">
        <w:rPr>
          <w:color w:val="000000"/>
          <w:sz w:val="20"/>
          <w:szCs w:val="20"/>
        </w:rPr>
        <w:t>д</w:t>
      </w:r>
      <w:r w:rsidRPr="00527948">
        <w:rPr>
          <w:color w:val="000000"/>
          <w:sz w:val="20"/>
          <w:szCs w:val="20"/>
        </w:rPr>
        <w:t>ства, обеспечение обслуживания потребителей, страхование сбоев п</w:t>
      </w:r>
      <w:r w:rsidRPr="00527948">
        <w:rPr>
          <w:color w:val="000000"/>
          <w:sz w:val="20"/>
          <w:szCs w:val="20"/>
        </w:rPr>
        <w:t>о</w:t>
      </w:r>
      <w:r w:rsidRPr="00527948">
        <w:rPr>
          <w:color w:val="000000"/>
          <w:sz w:val="20"/>
          <w:szCs w:val="20"/>
        </w:rPr>
        <w:t>ставок, защита от повышения закупочных цен, экономия на оптовых скидках, экономия на транспортировке) были превалирующими, они однозначно определяли положительное отношение к запасам.</w:t>
      </w:r>
    </w:p>
    <w:p w:rsidR="00A03106" w:rsidRPr="00527948" w:rsidRDefault="00A03106" w:rsidP="00097510">
      <w:pPr>
        <w:shd w:val="clear" w:color="auto" w:fill="FFFFFF"/>
        <w:tabs>
          <w:tab w:val="left" w:pos="926"/>
        </w:tabs>
        <w:spacing w:line="245" w:lineRule="auto"/>
        <w:ind w:firstLine="284"/>
        <w:jc w:val="both"/>
        <w:rPr>
          <w:color w:val="000000"/>
          <w:sz w:val="20"/>
          <w:szCs w:val="20"/>
        </w:rPr>
      </w:pPr>
      <w:r w:rsidRPr="00C267DF">
        <w:rPr>
          <w:i/>
          <w:color w:val="000000"/>
          <w:sz w:val="20"/>
          <w:szCs w:val="20"/>
        </w:rPr>
        <w:t>Концепция оптимизации запасов</w:t>
      </w:r>
      <w:r w:rsidRPr="00527948">
        <w:rPr>
          <w:color w:val="000000"/>
          <w:sz w:val="20"/>
          <w:szCs w:val="20"/>
        </w:rPr>
        <w:t xml:space="preserve">. Уже в конце </w:t>
      </w:r>
      <w:r w:rsidRPr="00527948">
        <w:rPr>
          <w:color w:val="000000"/>
          <w:sz w:val="20"/>
          <w:szCs w:val="20"/>
          <w:lang w:val="en-US"/>
        </w:rPr>
        <w:t>XIX</w:t>
      </w:r>
      <w:r w:rsidRPr="00527948">
        <w:rPr>
          <w:color w:val="000000"/>
          <w:sz w:val="20"/>
          <w:szCs w:val="20"/>
        </w:rPr>
        <w:t xml:space="preserve"> в</w:t>
      </w:r>
      <w:r w:rsidR="00C267DF">
        <w:rPr>
          <w:color w:val="000000"/>
          <w:sz w:val="20"/>
          <w:szCs w:val="20"/>
        </w:rPr>
        <w:t>ека</w:t>
      </w:r>
      <w:r w:rsidRPr="00527948">
        <w:rPr>
          <w:color w:val="000000"/>
          <w:sz w:val="20"/>
          <w:szCs w:val="20"/>
        </w:rPr>
        <w:t xml:space="preserve"> развитие экономики привело к росту промышленного производства, что неи</w:t>
      </w:r>
      <w:r w:rsidRPr="00527948">
        <w:rPr>
          <w:color w:val="000000"/>
          <w:sz w:val="20"/>
          <w:szCs w:val="20"/>
        </w:rPr>
        <w:t>з</w:t>
      </w:r>
      <w:r w:rsidRPr="00527948">
        <w:rPr>
          <w:color w:val="000000"/>
          <w:sz w:val="20"/>
          <w:szCs w:val="20"/>
        </w:rPr>
        <w:t>бежно повлекло за собой большие объемы многономенклатурных з</w:t>
      </w:r>
      <w:r w:rsidRPr="00527948">
        <w:rPr>
          <w:color w:val="000000"/>
          <w:sz w:val="20"/>
          <w:szCs w:val="20"/>
        </w:rPr>
        <w:t>а</w:t>
      </w:r>
      <w:r w:rsidRPr="00527948">
        <w:rPr>
          <w:color w:val="000000"/>
          <w:sz w:val="20"/>
          <w:szCs w:val="20"/>
        </w:rPr>
        <w:lastRenderedPageBreak/>
        <w:t xml:space="preserve">пасов. Именно в то время начал развиваться </w:t>
      </w:r>
      <w:r w:rsidRPr="00527948">
        <w:rPr>
          <w:iCs/>
          <w:color w:val="000000"/>
          <w:sz w:val="20"/>
          <w:szCs w:val="20"/>
        </w:rPr>
        <w:t xml:space="preserve">научный подход </w:t>
      </w:r>
      <w:r w:rsidRPr="00527948">
        <w:rPr>
          <w:color w:val="000000"/>
          <w:sz w:val="20"/>
          <w:szCs w:val="20"/>
        </w:rPr>
        <w:t>к упра</w:t>
      </w:r>
      <w:r w:rsidRPr="00527948">
        <w:rPr>
          <w:color w:val="000000"/>
          <w:sz w:val="20"/>
          <w:szCs w:val="20"/>
        </w:rPr>
        <w:t>в</w:t>
      </w:r>
      <w:r w:rsidRPr="00527948">
        <w:rPr>
          <w:color w:val="000000"/>
          <w:sz w:val="20"/>
          <w:szCs w:val="20"/>
        </w:rPr>
        <w:t>лению запасами, который</w:t>
      </w:r>
      <w:r w:rsidR="00CC6968">
        <w:rPr>
          <w:color w:val="000000"/>
          <w:sz w:val="20"/>
          <w:szCs w:val="20"/>
        </w:rPr>
        <w:t xml:space="preserve"> </w:t>
      </w:r>
      <w:r w:rsidRPr="00527948">
        <w:rPr>
          <w:color w:val="000000"/>
          <w:sz w:val="20"/>
          <w:szCs w:val="20"/>
        </w:rPr>
        <w:t>позволил находить оптимальный уровень запасов при минимальных затратах на его содержание. Сложность с</w:t>
      </w:r>
      <w:r w:rsidRPr="00527948">
        <w:rPr>
          <w:color w:val="000000"/>
          <w:sz w:val="20"/>
          <w:szCs w:val="20"/>
        </w:rPr>
        <w:t>о</w:t>
      </w:r>
      <w:r w:rsidRPr="00527948">
        <w:rPr>
          <w:color w:val="000000"/>
          <w:sz w:val="20"/>
          <w:szCs w:val="20"/>
        </w:rPr>
        <w:t>стояла лишь в том, что считать оптимальным. С 1915 г</w:t>
      </w:r>
      <w:r w:rsidR="00C267DF">
        <w:rPr>
          <w:color w:val="000000"/>
          <w:sz w:val="20"/>
          <w:szCs w:val="20"/>
        </w:rPr>
        <w:t>ода</w:t>
      </w:r>
      <w:r w:rsidRPr="00527948">
        <w:rPr>
          <w:color w:val="000000"/>
          <w:sz w:val="20"/>
          <w:szCs w:val="20"/>
        </w:rPr>
        <w:t xml:space="preserve"> развивается подход оптимизации уровня запаса исходя из оптимального размера заказа. В этот период различие между минимализацией затрат и мин</w:t>
      </w:r>
      <w:r w:rsidRPr="00527948">
        <w:rPr>
          <w:color w:val="000000"/>
          <w:sz w:val="20"/>
          <w:szCs w:val="20"/>
        </w:rPr>
        <w:t>и</w:t>
      </w:r>
      <w:r w:rsidRPr="00527948">
        <w:rPr>
          <w:color w:val="000000"/>
          <w:sz w:val="20"/>
          <w:szCs w:val="20"/>
        </w:rPr>
        <w:t xml:space="preserve">мизацией уровня запасов не принималось во внимание. На протяжении 1920-х годов многие компании снижали запасы </w:t>
      </w:r>
      <w:r w:rsidR="00CC6968" w:rsidRPr="00527948">
        <w:rPr>
          <w:bCs/>
          <w:color w:val="000000"/>
          <w:sz w:val="20"/>
          <w:szCs w:val="20"/>
        </w:rPr>
        <w:t>–</w:t>
      </w:r>
      <w:r w:rsidRPr="00527948">
        <w:rPr>
          <w:color w:val="000000"/>
          <w:sz w:val="20"/>
          <w:szCs w:val="20"/>
        </w:rPr>
        <w:t xml:space="preserve"> часто до такого уровня, который приводил к снижению эффективности производства. В 1931 г</w:t>
      </w:r>
      <w:r w:rsidR="00C267DF">
        <w:rPr>
          <w:color w:val="000000"/>
          <w:sz w:val="20"/>
          <w:szCs w:val="20"/>
        </w:rPr>
        <w:t>оду</w:t>
      </w:r>
      <w:r w:rsidRPr="00527948">
        <w:rPr>
          <w:color w:val="000000"/>
          <w:sz w:val="20"/>
          <w:szCs w:val="20"/>
        </w:rPr>
        <w:t xml:space="preserve"> выходит первая специализированная книга по управлению запасами. Это событие можно считать началом развития концепции оптимизации запасов. Она заключается в признании целесообразности содержания запаса, но в оптимальном (чаще всего по критерию мин</w:t>
      </w:r>
      <w:r w:rsidRPr="00527948">
        <w:rPr>
          <w:color w:val="000000"/>
          <w:sz w:val="20"/>
          <w:szCs w:val="20"/>
        </w:rPr>
        <w:t>и</w:t>
      </w:r>
      <w:r w:rsidRPr="00527948">
        <w:rPr>
          <w:color w:val="000000"/>
          <w:sz w:val="20"/>
          <w:szCs w:val="20"/>
        </w:rPr>
        <w:t>мума совокупных затрат на создание и содержание запасов) размере. До сих пор эта концепция</w:t>
      </w:r>
      <w:r w:rsidR="00CC6968">
        <w:rPr>
          <w:color w:val="000000"/>
          <w:sz w:val="20"/>
          <w:szCs w:val="20"/>
        </w:rPr>
        <w:t xml:space="preserve"> </w:t>
      </w:r>
      <w:r w:rsidRPr="00527948">
        <w:rPr>
          <w:color w:val="000000"/>
          <w:sz w:val="20"/>
          <w:szCs w:val="20"/>
        </w:rPr>
        <w:t>является широко признанной и наиболее часто применяемой.</w:t>
      </w:r>
    </w:p>
    <w:p w:rsidR="00A03106" w:rsidRPr="00527948" w:rsidRDefault="00A03106" w:rsidP="00097510">
      <w:pPr>
        <w:shd w:val="clear" w:color="auto" w:fill="FFFFFF"/>
        <w:tabs>
          <w:tab w:val="left" w:pos="926"/>
        </w:tabs>
        <w:spacing w:line="245" w:lineRule="auto"/>
        <w:ind w:firstLine="284"/>
        <w:jc w:val="both"/>
        <w:rPr>
          <w:color w:val="000000"/>
          <w:sz w:val="20"/>
          <w:szCs w:val="20"/>
        </w:rPr>
      </w:pPr>
      <w:r w:rsidRPr="00C267DF">
        <w:rPr>
          <w:i/>
          <w:color w:val="000000"/>
          <w:sz w:val="20"/>
          <w:szCs w:val="20"/>
        </w:rPr>
        <w:t>Концепция минимизации запасов</w:t>
      </w:r>
      <w:r w:rsidRPr="00527948">
        <w:rPr>
          <w:color w:val="000000"/>
          <w:sz w:val="20"/>
          <w:szCs w:val="20"/>
        </w:rPr>
        <w:t>. Относительно недавно предпр</w:t>
      </w:r>
      <w:r w:rsidRPr="00527948">
        <w:rPr>
          <w:color w:val="000000"/>
          <w:sz w:val="20"/>
          <w:szCs w:val="20"/>
        </w:rPr>
        <w:t>и</w:t>
      </w:r>
      <w:r w:rsidRPr="00527948">
        <w:rPr>
          <w:color w:val="000000"/>
          <w:sz w:val="20"/>
          <w:szCs w:val="20"/>
        </w:rPr>
        <w:t>ятия и организации пришли к выводу, что запасы – проявление раст</w:t>
      </w:r>
      <w:r w:rsidRPr="00527948">
        <w:rPr>
          <w:color w:val="000000"/>
          <w:sz w:val="20"/>
          <w:szCs w:val="20"/>
        </w:rPr>
        <w:t>о</w:t>
      </w:r>
      <w:r w:rsidRPr="00527948">
        <w:rPr>
          <w:color w:val="000000"/>
          <w:sz w:val="20"/>
          <w:szCs w:val="20"/>
        </w:rPr>
        <w:t xml:space="preserve">чительства. Яркие представители этого направления – руководители компании </w:t>
      </w:r>
      <w:r w:rsidR="002E7B8F" w:rsidRPr="00527948">
        <w:rPr>
          <w:color w:val="000000"/>
          <w:sz w:val="20"/>
          <w:szCs w:val="20"/>
        </w:rPr>
        <w:t>Тоуо</w:t>
      </w:r>
      <w:r w:rsidR="002E7B8F" w:rsidRPr="00527948">
        <w:rPr>
          <w:color w:val="000000"/>
          <w:sz w:val="20"/>
          <w:szCs w:val="20"/>
          <w:lang w:val="en-US"/>
        </w:rPr>
        <w:t>t</w:t>
      </w:r>
      <w:r w:rsidR="002E7B8F" w:rsidRPr="00527948">
        <w:rPr>
          <w:color w:val="000000"/>
          <w:sz w:val="20"/>
          <w:szCs w:val="20"/>
        </w:rPr>
        <w:t>а Мо</w:t>
      </w:r>
      <w:r w:rsidR="002E7B8F" w:rsidRPr="00527948">
        <w:rPr>
          <w:color w:val="000000"/>
          <w:sz w:val="20"/>
          <w:szCs w:val="20"/>
          <w:lang w:val="en-US"/>
        </w:rPr>
        <w:t>tors</w:t>
      </w:r>
      <w:r w:rsidR="004F0441">
        <w:rPr>
          <w:color w:val="000000"/>
          <w:sz w:val="20"/>
          <w:szCs w:val="20"/>
        </w:rPr>
        <w:t>.</w:t>
      </w:r>
      <w:r w:rsidR="002E7B8F" w:rsidRPr="00527948">
        <w:rPr>
          <w:color w:val="000000"/>
          <w:sz w:val="20"/>
          <w:szCs w:val="20"/>
        </w:rPr>
        <w:t xml:space="preserve"> </w:t>
      </w:r>
      <w:r w:rsidRPr="00527948">
        <w:rPr>
          <w:color w:val="000000"/>
          <w:sz w:val="20"/>
          <w:szCs w:val="20"/>
        </w:rPr>
        <w:t>В противовес представителям концепции максимизации запасов они абсолютизировали негативные последствия высокого уровня запасов, а именно:</w:t>
      </w:r>
    </w:p>
    <w:p w:rsidR="00A03106" w:rsidRPr="00527948" w:rsidRDefault="003864A3" w:rsidP="00097510">
      <w:pPr>
        <w:widowControl w:val="0"/>
        <w:shd w:val="clear" w:color="auto" w:fill="FFFFFF"/>
        <w:tabs>
          <w:tab w:val="left" w:pos="893"/>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4F0441">
        <w:rPr>
          <w:bCs/>
          <w:color w:val="000000"/>
          <w:sz w:val="20"/>
          <w:szCs w:val="20"/>
        </w:rPr>
        <w:t> </w:t>
      </w:r>
      <w:r w:rsidR="00A03106" w:rsidRPr="00527948">
        <w:rPr>
          <w:color w:val="000000"/>
          <w:sz w:val="20"/>
          <w:szCs w:val="20"/>
        </w:rPr>
        <w:t>увеличение текущих затрат, связанных с содержанием запасов, из-за</w:t>
      </w:r>
      <w:r w:rsidR="004F0441">
        <w:rPr>
          <w:color w:val="000000"/>
          <w:sz w:val="20"/>
          <w:szCs w:val="20"/>
        </w:rPr>
        <w:t xml:space="preserve"> </w:t>
      </w:r>
      <w:r w:rsidR="00A03106" w:rsidRPr="00527948">
        <w:rPr>
          <w:color w:val="000000"/>
          <w:sz w:val="20"/>
          <w:szCs w:val="20"/>
        </w:rPr>
        <w:t>роста стоимости содержания складов, налоговых выплат, страх</w:t>
      </w:r>
      <w:r w:rsidR="00A03106" w:rsidRPr="00527948">
        <w:rPr>
          <w:color w:val="000000"/>
          <w:sz w:val="20"/>
          <w:szCs w:val="20"/>
        </w:rPr>
        <w:t>о</w:t>
      </w:r>
      <w:r w:rsidR="00A03106" w:rsidRPr="00527948">
        <w:rPr>
          <w:color w:val="000000"/>
          <w:sz w:val="20"/>
          <w:szCs w:val="20"/>
        </w:rPr>
        <w:t>вых платежей, оплаты обслуживающего персонала;</w:t>
      </w:r>
    </w:p>
    <w:p w:rsidR="00A03106" w:rsidRPr="00527948" w:rsidRDefault="003864A3" w:rsidP="00097510">
      <w:pPr>
        <w:widowControl w:val="0"/>
        <w:shd w:val="clear" w:color="auto" w:fill="FFFFFF"/>
        <w:tabs>
          <w:tab w:val="left" w:pos="893"/>
        </w:tabs>
        <w:autoSpaceDE w:val="0"/>
        <w:autoSpaceDN w:val="0"/>
        <w:adjustRightInd w:val="0"/>
        <w:spacing w:line="245" w:lineRule="auto"/>
        <w:ind w:firstLine="284"/>
        <w:rPr>
          <w:color w:val="000000"/>
          <w:sz w:val="20"/>
          <w:szCs w:val="20"/>
        </w:rPr>
      </w:pPr>
      <w:r w:rsidRPr="00527948">
        <w:rPr>
          <w:bCs/>
          <w:color w:val="000000"/>
          <w:sz w:val="20"/>
          <w:szCs w:val="20"/>
        </w:rPr>
        <w:t>–</w:t>
      </w:r>
      <w:r w:rsidR="004F0441">
        <w:rPr>
          <w:bCs/>
          <w:color w:val="000000"/>
          <w:sz w:val="20"/>
          <w:szCs w:val="20"/>
        </w:rPr>
        <w:t> </w:t>
      </w:r>
      <w:r w:rsidR="00A03106" w:rsidRPr="00527948">
        <w:rPr>
          <w:color w:val="000000"/>
          <w:sz w:val="20"/>
          <w:szCs w:val="20"/>
        </w:rPr>
        <w:t>снижение времени реакции на требования потребителя;</w:t>
      </w:r>
    </w:p>
    <w:p w:rsidR="00A03106" w:rsidRPr="00527948" w:rsidRDefault="003864A3" w:rsidP="00097510">
      <w:pPr>
        <w:widowControl w:val="0"/>
        <w:shd w:val="clear" w:color="auto" w:fill="FFFFFF"/>
        <w:tabs>
          <w:tab w:val="left" w:pos="893"/>
        </w:tabs>
        <w:autoSpaceDE w:val="0"/>
        <w:autoSpaceDN w:val="0"/>
        <w:adjustRightInd w:val="0"/>
        <w:spacing w:line="245" w:lineRule="auto"/>
        <w:ind w:left="284"/>
        <w:rPr>
          <w:color w:val="000000"/>
          <w:sz w:val="20"/>
          <w:szCs w:val="20"/>
        </w:rPr>
      </w:pPr>
      <w:r w:rsidRPr="00527948">
        <w:rPr>
          <w:bCs/>
          <w:color w:val="000000"/>
          <w:sz w:val="20"/>
          <w:szCs w:val="20"/>
        </w:rPr>
        <w:t>–</w:t>
      </w:r>
      <w:r w:rsidR="004F0441">
        <w:rPr>
          <w:bCs/>
          <w:color w:val="000000"/>
          <w:sz w:val="20"/>
          <w:szCs w:val="20"/>
        </w:rPr>
        <w:t> </w:t>
      </w:r>
      <w:r w:rsidR="00A03106" w:rsidRPr="00527948">
        <w:rPr>
          <w:color w:val="000000"/>
          <w:sz w:val="20"/>
          <w:szCs w:val="20"/>
        </w:rPr>
        <w:t>усложнение процесса управления запасами;</w:t>
      </w:r>
    </w:p>
    <w:p w:rsidR="00A03106" w:rsidRPr="00527948" w:rsidRDefault="003864A3" w:rsidP="00097510">
      <w:pPr>
        <w:widowControl w:val="0"/>
        <w:shd w:val="clear" w:color="auto" w:fill="FFFFFF"/>
        <w:tabs>
          <w:tab w:val="left" w:pos="893"/>
        </w:tabs>
        <w:autoSpaceDE w:val="0"/>
        <w:autoSpaceDN w:val="0"/>
        <w:adjustRightInd w:val="0"/>
        <w:spacing w:line="245" w:lineRule="auto"/>
        <w:ind w:left="284"/>
        <w:rPr>
          <w:color w:val="000000"/>
          <w:sz w:val="20"/>
          <w:szCs w:val="20"/>
        </w:rPr>
      </w:pPr>
      <w:r w:rsidRPr="00527948">
        <w:rPr>
          <w:bCs/>
          <w:color w:val="000000"/>
          <w:sz w:val="20"/>
          <w:szCs w:val="20"/>
        </w:rPr>
        <w:t>–</w:t>
      </w:r>
      <w:r w:rsidR="004F0441">
        <w:rPr>
          <w:bCs/>
          <w:color w:val="000000"/>
          <w:sz w:val="20"/>
          <w:szCs w:val="20"/>
        </w:rPr>
        <w:t> </w:t>
      </w:r>
      <w:r w:rsidR="00A03106" w:rsidRPr="00527948">
        <w:rPr>
          <w:color w:val="000000"/>
          <w:sz w:val="20"/>
          <w:szCs w:val="20"/>
        </w:rPr>
        <w:t>снижение прибыли на инвестированный капитал;</w:t>
      </w:r>
    </w:p>
    <w:p w:rsidR="00A03106" w:rsidRPr="00527948" w:rsidRDefault="003864A3" w:rsidP="00097510">
      <w:pPr>
        <w:widowControl w:val="0"/>
        <w:shd w:val="clear" w:color="auto" w:fill="FFFFFF"/>
        <w:tabs>
          <w:tab w:val="left" w:pos="893"/>
        </w:tabs>
        <w:autoSpaceDE w:val="0"/>
        <w:autoSpaceDN w:val="0"/>
        <w:adjustRightInd w:val="0"/>
        <w:spacing w:line="245" w:lineRule="auto"/>
        <w:ind w:left="284"/>
        <w:rPr>
          <w:color w:val="000000"/>
          <w:sz w:val="20"/>
          <w:szCs w:val="20"/>
        </w:rPr>
      </w:pPr>
      <w:r w:rsidRPr="00527948">
        <w:rPr>
          <w:bCs/>
          <w:color w:val="000000"/>
          <w:sz w:val="20"/>
          <w:szCs w:val="20"/>
        </w:rPr>
        <w:t>–</w:t>
      </w:r>
      <w:r w:rsidR="004F0441">
        <w:rPr>
          <w:bCs/>
          <w:color w:val="000000"/>
          <w:sz w:val="20"/>
          <w:szCs w:val="20"/>
        </w:rPr>
        <w:t> </w:t>
      </w:r>
      <w:r w:rsidR="00A03106" w:rsidRPr="00527948">
        <w:rPr>
          <w:color w:val="000000"/>
          <w:sz w:val="20"/>
          <w:szCs w:val="20"/>
        </w:rPr>
        <w:t>увеличение складских площадей;</w:t>
      </w:r>
    </w:p>
    <w:p w:rsidR="00A03106" w:rsidRPr="00527948" w:rsidRDefault="003864A3" w:rsidP="00097510">
      <w:pPr>
        <w:widowControl w:val="0"/>
        <w:shd w:val="clear" w:color="auto" w:fill="FFFFFF"/>
        <w:tabs>
          <w:tab w:val="left" w:pos="893"/>
        </w:tabs>
        <w:autoSpaceDE w:val="0"/>
        <w:autoSpaceDN w:val="0"/>
        <w:adjustRightInd w:val="0"/>
        <w:spacing w:line="245" w:lineRule="auto"/>
        <w:ind w:firstLine="284"/>
        <w:jc w:val="both"/>
        <w:rPr>
          <w:color w:val="000000"/>
          <w:sz w:val="20"/>
          <w:szCs w:val="20"/>
        </w:rPr>
      </w:pPr>
      <w:r w:rsidRPr="00527948">
        <w:rPr>
          <w:bCs/>
          <w:color w:val="000000"/>
          <w:sz w:val="20"/>
          <w:szCs w:val="20"/>
        </w:rPr>
        <w:t>–</w:t>
      </w:r>
      <w:r w:rsidR="004F0441">
        <w:rPr>
          <w:bCs/>
          <w:color w:val="000000"/>
          <w:sz w:val="20"/>
          <w:szCs w:val="20"/>
        </w:rPr>
        <w:t> </w:t>
      </w:r>
      <w:r w:rsidR="00A03106" w:rsidRPr="00527948">
        <w:rPr>
          <w:color w:val="000000"/>
          <w:sz w:val="20"/>
          <w:szCs w:val="20"/>
        </w:rPr>
        <w:t>перепроизводство, которое может вызвать устаревание проду</w:t>
      </w:r>
      <w:r w:rsidR="00A03106" w:rsidRPr="00527948">
        <w:rPr>
          <w:color w:val="000000"/>
          <w:sz w:val="20"/>
          <w:szCs w:val="20"/>
        </w:rPr>
        <w:t>к</w:t>
      </w:r>
      <w:r w:rsidR="00A03106" w:rsidRPr="00527948">
        <w:rPr>
          <w:color w:val="000000"/>
          <w:sz w:val="20"/>
          <w:szCs w:val="20"/>
        </w:rPr>
        <w:t>ции;</w:t>
      </w:r>
    </w:p>
    <w:p w:rsidR="00A03106" w:rsidRPr="00527948" w:rsidRDefault="003864A3" w:rsidP="00097510">
      <w:pPr>
        <w:widowControl w:val="0"/>
        <w:shd w:val="clear" w:color="auto" w:fill="FFFFFF"/>
        <w:tabs>
          <w:tab w:val="left" w:pos="893"/>
        </w:tabs>
        <w:autoSpaceDE w:val="0"/>
        <w:autoSpaceDN w:val="0"/>
        <w:adjustRightInd w:val="0"/>
        <w:spacing w:line="245" w:lineRule="auto"/>
        <w:ind w:left="284"/>
        <w:rPr>
          <w:color w:val="000000"/>
          <w:sz w:val="20"/>
          <w:szCs w:val="20"/>
        </w:rPr>
      </w:pPr>
      <w:r w:rsidRPr="00527948">
        <w:rPr>
          <w:bCs/>
          <w:color w:val="000000"/>
          <w:sz w:val="20"/>
          <w:szCs w:val="20"/>
        </w:rPr>
        <w:t>–</w:t>
      </w:r>
      <w:r w:rsidR="004F0441">
        <w:rPr>
          <w:bCs/>
          <w:color w:val="000000"/>
          <w:sz w:val="20"/>
          <w:szCs w:val="20"/>
        </w:rPr>
        <w:t> </w:t>
      </w:r>
      <w:r w:rsidR="00A03106" w:rsidRPr="00527948">
        <w:rPr>
          <w:color w:val="000000"/>
          <w:sz w:val="20"/>
          <w:szCs w:val="20"/>
        </w:rPr>
        <w:t>увеличение себестоимости продукции.</w:t>
      </w:r>
    </w:p>
    <w:p w:rsidR="00A03106" w:rsidRPr="00527948" w:rsidRDefault="00A03106" w:rsidP="00097510">
      <w:pPr>
        <w:shd w:val="clear" w:color="auto" w:fill="FFFFFF"/>
        <w:spacing w:line="245" w:lineRule="auto"/>
        <w:ind w:firstLine="284"/>
        <w:jc w:val="both"/>
        <w:rPr>
          <w:sz w:val="20"/>
          <w:szCs w:val="20"/>
        </w:rPr>
      </w:pPr>
      <w:r w:rsidRPr="00527948">
        <w:rPr>
          <w:color w:val="000000"/>
          <w:sz w:val="20"/>
          <w:szCs w:val="20"/>
        </w:rPr>
        <w:t>Японские менеджеры рассматривали запасы как ширму, за которой скрываются недостатки производственной деятельности:</w:t>
      </w:r>
    </w:p>
    <w:p w:rsidR="00A03106" w:rsidRPr="00527948" w:rsidRDefault="003864A3" w:rsidP="00097510">
      <w:pPr>
        <w:widowControl w:val="0"/>
        <w:shd w:val="clear" w:color="auto" w:fill="FFFFFF"/>
        <w:tabs>
          <w:tab w:val="left" w:pos="898"/>
        </w:tabs>
        <w:autoSpaceDE w:val="0"/>
        <w:autoSpaceDN w:val="0"/>
        <w:adjustRightInd w:val="0"/>
        <w:spacing w:line="245" w:lineRule="auto"/>
        <w:ind w:left="284"/>
        <w:rPr>
          <w:color w:val="000000"/>
          <w:sz w:val="20"/>
          <w:szCs w:val="20"/>
        </w:rPr>
      </w:pPr>
      <w:r w:rsidRPr="00527948">
        <w:rPr>
          <w:bCs/>
          <w:color w:val="000000"/>
          <w:sz w:val="20"/>
          <w:szCs w:val="20"/>
        </w:rPr>
        <w:t>–</w:t>
      </w:r>
      <w:r>
        <w:rPr>
          <w:bCs/>
          <w:color w:val="000000"/>
          <w:sz w:val="20"/>
          <w:szCs w:val="20"/>
        </w:rPr>
        <w:t xml:space="preserve"> </w:t>
      </w:r>
      <w:r w:rsidR="004F0441">
        <w:rPr>
          <w:bCs/>
          <w:color w:val="000000"/>
          <w:sz w:val="20"/>
          <w:szCs w:val="20"/>
        </w:rPr>
        <w:t xml:space="preserve"> </w:t>
      </w:r>
      <w:r w:rsidR="00A03106" w:rsidRPr="00527948">
        <w:rPr>
          <w:color w:val="000000"/>
          <w:sz w:val="20"/>
          <w:szCs w:val="20"/>
        </w:rPr>
        <w:t>низкое качество;</w:t>
      </w:r>
    </w:p>
    <w:p w:rsidR="00A03106" w:rsidRPr="00527948" w:rsidRDefault="003864A3" w:rsidP="00196B2A">
      <w:pPr>
        <w:widowControl w:val="0"/>
        <w:shd w:val="clear" w:color="auto" w:fill="FFFFFF"/>
        <w:tabs>
          <w:tab w:val="left" w:pos="898"/>
        </w:tabs>
        <w:autoSpaceDE w:val="0"/>
        <w:autoSpaceDN w:val="0"/>
        <w:adjustRightInd w:val="0"/>
        <w:spacing w:line="245" w:lineRule="auto"/>
        <w:ind w:left="284"/>
        <w:rPr>
          <w:color w:val="000000"/>
          <w:sz w:val="20"/>
          <w:szCs w:val="20"/>
        </w:rPr>
      </w:pPr>
      <w:r w:rsidRPr="00527948">
        <w:rPr>
          <w:bCs/>
          <w:color w:val="000000"/>
          <w:sz w:val="20"/>
          <w:szCs w:val="20"/>
        </w:rPr>
        <w:t>–</w:t>
      </w:r>
      <w:r w:rsidR="004F0441">
        <w:rPr>
          <w:bCs/>
          <w:color w:val="000000"/>
          <w:sz w:val="20"/>
          <w:szCs w:val="20"/>
        </w:rPr>
        <w:t> </w:t>
      </w:r>
      <w:r w:rsidR="00A03106" w:rsidRPr="00527948">
        <w:rPr>
          <w:color w:val="000000"/>
          <w:sz w:val="20"/>
          <w:szCs w:val="20"/>
        </w:rPr>
        <w:t>неспособность производить продукцию мелкими партиями;</w:t>
      </w:r>
    </w:p>
    <w:p w:rsidR="00A03106" w:rsidRPr="00527948" w:rsidRDefault="003864A3" w:rsidP="00097510">
      <w:pPr>
        <w:widowControl w:val="0"/>
        <w:shd w:val="clear" w:color="auto" w:fill="FFFFFF"/>
        <w:tabs>
          <w:tab w:val="left" w:pos="898"/>
        </w:tabs>
        <w:autoSpaceDE w:val="0"/>
        <w:autoSpaceDN w:val="0"/>
        <w:adjustRightInd w:val="0"/>
        <w:spacing w:line="238" w:lineRule="auto"/>
        <w:ind w:left="284"/>
        <w:rPr>
          <w:color w:val="000000"/>
          <w:sz w:val="20"/>
          <w:szCs w:val="20"/>
        </w:rPr>
      </w:pPr>
      <w:r w:rsidRPr="00527948">
        <w:rPr>
          <w:bCs/>
          <w:color w:val="000000"/>
          <w:sz w:val="20"/>
          <w:szCs w:val="20"/>
        </w:rPr>
        <w:t>–</w:t>
      </w:r>
      <w:r>
        <w:rPr>
          <w:bCs/>
          <w:color w:val="000000"/>
          <w:sz w:val="20"/>
          <w:szCs w:val="20"/>
        </w:rPr>
        <w:t xml:space="preserve"> </w:t>
      </w:r>
      <w:r w:rsidR="00A03106" w:rsidRPr="00527948">
        <w:rPr>
          <w:color w:val="000000"/>
          <w:sz w:val="20"/>
          <w:szCs w:val="20"/>
        </w:rPr>
        <w:t>неумение правильно планировать;</w:t>
      </w:r>
    </w:p>
    <w:p w:rsidR="00A03106" w:rsidRPr="00527948" w:rsidRDefault="003864A3" w:rsidP="00097510">
      <w:pPr>
        <w:widowControl w:val="0"/>
        <w:shd w:val="clear" w:color="auto" w:fill="FFFFFF"/>
        <w:tabs>
          <w:tab w:val="left" w:pos="898"/>
        </w:tabs>
        <w:autoSpaceDE w:val="0"/>
        <w:autoSpaceDN w:val="0"/>
        <w:adjustRightInd w:val="0"/>
        <w:spacing w:line="238" w:lineRule="auto"/>
        <w:ind w:left="284"/>
        <w:rPr>
          <w:color w:val="000000"/>
          <w:sz w:val="20"/>
          <w:szCs w:val="20"/>
        </w:rPr>
      </w:pPr>
      <w:r w:rsidRPr="00527948">
        <w:rPr>
          <w:bCs/>
          <w:color w:val="000000"/>
          <w:sz w:val="20"/>
          <w:szCs w:val="20"/>
        </w:rPr>
        <w:t>–</w:t>
      </w:r>
      <w:r>
        <w:rPr>
          <w:bCs/>
          <w:color w:val="000000"/>
          <w:sz w:val="20"/>
          <w:szCs w:val="20"/>
        </w:rPr>
        <w:t xml:space="preserve"> </w:t>
      </w:r>
      <w:r w:rsidR="00A03106" w:rsidRPr="00527948">
        <w:rPr>
          <w:color w:val="000000"/>
          <w:sz w:val="20"/>
          <w:szCs w:val="20"/>
        </w:rPr>
        <w:t>неумение правильно приобретать нужный товар;</w:t>
      </w:r>
    </w:p>
    <w:p w:rsidR="00A03106" w:rsidRPr="00527948" w:rsidRDefault="003864A3" w:rsidP="00097510">
      <w:pPr>
        <w:widowControl w:val="0"/>
        <w:shd w:val="clear" w:color="auto" w:fill="FFFFFF"/>
        <w:tabs>
          <w:tab w:val="left" w:pos="898"/>
        </w:tabs>
        <w:autoSpaceDE w:val="0"/>
        <w:autoSpaceDN w:val="0"/>
        <w:adjustRightInd w:val="0"/>
        <w:spacing w:line="238" w:lineRule="auto"/>
        <w:ind w:left="284"/>
        <w:rPr>
          <w:color w:val="000000"/>
          <w:sz w:val="20"/>
          <w:szCs w:val="20"/>
        </w:rPr>
      </w:pPr>
      <w:r w:rsidRPr="00527948">
        <w:rPr>
          <w:bCs/>
          <w:color w:val="000000"/>
          <w:sz w:val="20"/>
          <w:szCs w:val="20"/>
        </w:rPr>
        <w:t>–</w:t>
      </w:r>
      <w:r>
        <w:rPr>
          <w:bCs/>
          <w:color w:val="000000"/>
          <w:sz w:val="20"/>
          <w:szCs w:val="20"/>
        </w:rPr>
        <w:t xml:space="preserve"> </w:t>
      </w:r>
      <w:r w:rsidR="00A03106" w:rsidRPr="00527948">
        <w:rPr>
          <w:color w:val="000000"/>
          <w:sz w:val="20"/>
          <w:szCs w:val="20"/>
        </w:rPr>
        <w:t>сбои в производстве;</w:t>
      </w:r>
    </w:p>
    <w:p w:rsidR="00A03106" w:rsidRPr="00527948" w:rsidRDefault="003864A3" w:rsidP="00097510">
      <w:pPr>
        <w:widowControl w:val="0"/>
        <w:shd w:val="clear" w:color="auto" w:fill="FFFFFF"/>
        <w:tabs>
          <w:tab w:val="left" w:pos="898"/>
        </w:tabs>
        <w:autoSpaceDE w:val="0"/>
        <w:autoSpaceDN w:val="0"/>
        <w:adjustRightInd w:val="0"/>
        <w:spacing w:line="238" w:lineRule="auto"/>
        <w:ind w:left="284"/>
        <w:rPr>
          <w:color w:val="000000"/>
          <w:sz w:val="20"/>
          <w:szCs w:val="20"/>
        </w:rPr>
      </w:pPr>
      <w:r w:rsidRPr="00527948">
        <w:rPr>
          <w:bCs/>
          <w:color w:val="000000"/>
          <w:sz w:val="20"/>
          <w:szCs w:val="20"/>
        </w:rPr>
        <w:lastRenderedPageBreak/>
        <w:t>–</w:t>
      </w:r>
      <w:r>
        <w:rPr>
          <w:bCs/>
          <w:color w:val="000000"/>
          <w:sz w:val="20"/>
          <w:szCs w:val="20"/>
        </w:rPr>
        <w:t xml:space="preserve"> </w:t>
      </w:r>
      <w:r w:rsidR="00A03106" w:rsidRPr="00527948">
        <w:rPr>
          <w:color w:val="000000"/>
          <w:sz w:val="20"/>
          <w:szCs w:val="20"/>
        </w:rPr>
        <w:t>сбои в поставках продукции.</w:t>
      </w:r>
    </w:p>
    <w:p w:rsidR="00A03106" w:rsidRPr="00527948" w:rsidRDefault="00A03106" w:rsidP="00097510">
      <w:pPr>
        <w:shd w:val="clear" w:color="auto" w:fill="FFFFFF"/>
        <w:spacing w:line="238" w:lineRule="auto"/>
        <w:ind w:firstLine="284"/>
        <w:jc w:val="both"/>
        <w:rPr>
          <w:sz w:val="20"/>
          <w:szCs w:val="20"/>
        </w:rPr>
      </w:pPr>
      <w:r w:rsidRPr="00527948">
        <w:rPr>
          <w:color w:val="000000"/>
          <w:sz w:val="20"/>
          <w:szCs w:val="20"/>
        </w:rPr>
        <w:t>В связи с таким подходом к оценке запасов появилась новая те</w:t>
      </w:r>
      <w:r w:rsidRPr="00527948">
        <w:rPr>
          <w:color w:val="000000"/>
          <w:sz w:val="20"/>
          <w:szCs w:val="20"/>
        </w:rPr>
        <w:t>н</w:t>
      </w:r>
      <w:r w:rsidRPr="00527948">
        <w:rPr>
          <w:color w:val="000000"/>
          <w:sz w:val="20"/>
          <w:szCs w:val="20"/>
        </w:rPr>
        <w:t xml:space="preserve">денция </w:t>
      </w:r>
      <w:r w:rsidR="003864A3" w:rsidRPr="00527948">
        <w:rPr>
          <w:bCs/>
          <w:color w:val="000000"/>
          <w:sz w:val="20"/>
          <w:szCs w:val="20"/>
        </w:rPr>
        <w:t>–</w:t>
      </w:r>
      <w:r w:rsidRPr="00527948">
        <w:rPr>
          <w:color w:val="000000"/>
          <w:sz w:val="20"/>
          <w:szCs w:val="20"/>
        </w:rPr>
        <w:t xml:space="preserve"> сводить запасы на фирмах к минимуму. Стали ра</w:t>
      </w:r>
      <w:r w:rsidR="004F0441">
        <w:rPr>
          <w:color w:val="000000"/>
          <w:sz w:val="20"/>
          <w:szCs w:val="20"/>
        </w:rPr>
        <w:t>звиваться логистические системы (т</w:t>
      </w:r>
      <w:r w:rsidRPr="00527948">
        <w:rPr>
          <w:color w:val="000000"/>
          <w:sz w:val="20"/>
          <w:szCs w:val="20"/>
        </w:rPr>
        <w:t>ехнологии</w:t>
      </w:r>
      <w:r w:rsidR="004F0441">
        <w:rPr>
          <w:color w:val="000000"/>
          <w:sz w:val="20"/>
          <w:szCs w:val="20"/>
        </w:rPr>
        <w:t>)</w:t>
      </w:r>
      <w:r w:rsidRPr="00527948">
        <w:rPr>
          <w:color w:val="000000"/>
          <w:sz w:val="20"/>
          <w:szCs w:val="20"/>
        </w:rPr>
        <w:t>, позволяющие значительно сн</w:t>
      </w:r>
      <w:r w:rsidRPr="00527948">
        <w:rPr>
          <w:color w:val="000000"/>
          <w:sz w:val="20"/>
          <w:szCs w:val="20"/>
        </w:rPr>
        <w:t>и</w:t>
      </w:r>
      <w:r w:rsidRPr="00527948">
        <w:rPr>
          <w:color w:val="000000"/>
          <w:sz w:val="20"/>
          <w:szCs w:val="20"/>
        </w:rPr>
        <w:t xml:space="preserve">зить уровень запасов. Система </w:t>
      </w:r>
      <w:r w:rsidRPr="00527948">
        <w:rPr>
          <w:iCs/>
          <w:color w:val="000000"/>
          <w:sz w:val="20"/>
          <w:szCs w:val="20"/>
          <w:lang w:val="en-US"/>
        </w:rPr>
        <w:t>MRP</w:t>
      </w:r>
      <w:r w:rsidRPr="00527948">
        <w:rPr>
          <w:iCs/>
          <w:color w:val="000000"/>
          <w:sz w:val="20"/>
          <w:szCs w:val="20"/>
        </w:rPr>
        <w:t xml:space="preserve"> (планирование потребности в м</w:t>
      </w:r>
      <w:r w:rsidRPr="00527948">
        <w:rPr>
          <w:iCs/>
          <w:color w:val="000000"/>
          <w:sz w:val="20"/>
          <w:szCs w:val="20"/>
        </w:rPr>
        <w:t>а</w:t>
      </w:r>
      <w:r w:rsidRPr="00527948">
        <w:rPr>
          <w:iCs/>
          <w:color w:val="000000"/>
          <w:sz w:val="20"/>
          <w:szCs w:val="20"/>
        </w:rPr>
        <w:t xml:space="preserve">териалах), </w:t>
      </w:r>
      <w:r w:rsidRPr="00527948">
        <w:rPr>
          <w:color w:val="000000"/>
          <w:sz w:val="20"/>
          <w:szCs w:val="20"/>
        </w:rPr>
        <w:t xml:space="preserve">например, связывает запасы непосредственно с плановым объемом производства. Технология </w:t>
      </w:r>
      <w:r w:rsidR="004F0441">
        <w:rPr>
          <w:color w:val="000000"/>
          <w:sz w:val="20"/>
          <w:szCs w:val="20"/>
          <w:lang w:val="en-US"/>
        </w:rPr>
        <w:t>J</w:t>
      </w:r>
      <w:r w:rsidRPr="00527948">
        <w:rPr>
          <w:iCs/>
          <w:color w:val="000000"/>
          <w:sz w:val="20"/>
          <w:szCs w:val="20"/>
        </w:rPr>
        <w:t xml:space="preserve">Т ( </w:t>
      </w:r>
      <w:r w:rsidR="004F0441">
        <w:rPr>
          <w:iCs/>
          <w:color w:val="000000"/>
          <w:sz w:val="20"/>
          <w:szCs w:val="20"/>
        </w:rPr>
        <w:t>«</w:t>
      </w:r>
      <w:r w:rsidRPr="00527948">
        <w:rPr>
          <w:iCs/>
          <w:color w:val="000000"/>
          <w:sz w:val="20"/>
          <w:szCs w:val="20"/>
        </w:rPr>
        <w:t>точно в срок</w:t>
      </w:r>
      <w:r w:rsidR="004F0441">
        <w:rPr>
          <w:iCs/>
          <w:color w:val="000000"/>
          <w:sz w:val="20"/>
          <w:szCs w:val="20"/>
        </w:rPr>
        <w:t>»</w:t>
      </w:r>
      <w:r w:rsidRPr="00527948">
        <w:rPr>
          <w:iCs/>
          <w:color w:val="000000"/>
          <w:sz w:val="20"/>
          <w:szCs w:val="20"/>
        </w:rPr>
        <w:t xml:space="preserve">) </w:t>
      </w:r>
      <w:r w:rsidRPr="00527948">
        <w:rPr>
          <w:color w:val="000000"/>
          <w:sz w:val="20"/>
          <w:szCs w:val="20"/>
        </w:rPr>
        <w:t>позволяет р</w:t>
      </w:r>
      <w:r w:rsidRPr="00527948">
        <w:rPr>
          <w:color w:val="000000"/>
          <w:sz w:val="20"/>
          <w:szCs w:val="20"/>
        </w:rPr>
        <w:t>а</w:t>
      </w:r>
      <w:r w:rsidRPr="00527948">
        <w:rPr>
          <w:color w:val="000000"/>
          <w:sz w:val="20"/>
          <w:szCs w:val="20"/>
        </w:rPr>
        <w:t>ботать почти без запасов. Все эти системы (технологии) минимизир</w:t>
      </w:r>
      <w:r w:rsidRPr="00527948">
        <w:rPr>
          <w:color w:val="000000"/>
          <w:sz w:val="20"/>
          <w:szCs w:val="20"/>
        </w:rPr>
        <w:t>у</w:t>
      </w:r>
      <w:r w:rsidRPr="00527948">
        <w:rPr>
          <w:color w:val="000000"/>
          <w:sz w:val="20"/>
          <w:szCs w:val="20"/>
        </w:rPr>
        <w:t>ют запасы, обеспечивая при этом требуемый уровень качества лог</w:t>
      </w:r>
      <w:r w:rsidRPr="00527948">
        <w:rPr>
          <w:color w:val="000000"/>
          <w:sz w:val="20"/>
          <w:szCs w:val="20"/>
        </w:rPr>
        <w:t>и</w:t>
      </w:r>
      <w:r w:rsidRPr="00527948">
        <w:rPr>
          <w:color w:val="000000"/>
          <w:sz w:val="20"/>
          <w:szCs w:val="20"/>
        </w:rPr>
        <w:t>стического обслуживания потребителей.</w:t>
      </w:r>
    </w:p>
    <w:p w:rsidR="00A03106" w:rsidRPr="00527948" w:rsidRDefault="00A03106" w:rsidP="00097510">
      <w:pPr>
        <w:shd w:val="clear" w:color="auto" w:fill="FFFFFF"/>
        <w:spacing w:line="238" w:lineRule="auto"/>
        <w:ind w:firstLine="284"/>
        <w:jc w:val="both"/>
        <w:rPr>
          <w:iCs/>
          <w:color w:val="000000"/>
          <w:sz w:val="20"/>
          <w:szCs w:val="20"/>
        </w:rPr>
      </w:pPr>
      <w:r w:rsidRPr="00527948">
        <w:rPr>
          <w:color w:val="000000"/>
          <w:sz w:val="20"/>
          <w:szCs w:val="20"/>
        </w:rPr>
        <w:t>Задача снижения уровня запасов может решаться различными сп</w:t>
      </w:r>
      <w:r w:rsidRPr="00527948">
        <w:rPr>
          <w:color w:val="000000"/>
          <w:sz w:val="20"/>
          <w:szCs w:val="20"/>
        </w:rPr>
        <w:t>о</w:t>
      </w:r>
      <w:r w:rsidRPr="00527948">
        <w:rPr>
          <w:color w:val="000000"/>
          <w:sz w:val="20"/>
          <w:szCs w:val="20"/>
        </w:rPr>
        <w:t>собами. До 1960-х годов большинство задач, связанных с управлением запасами, решалось вручную. С появлением компьютеров было авт</w:t>
      </w:r>
      <w:r w:rsidRPr="00527948">
        <w:rPr>
          <w:color w:val="000000"/>
          <w:sz w:val="20"/>
          <w:szCs w:val="20"/>
        </w:rPr>
        <w:t>о</w:t>
      </w:r>
      <w:r w:rsidRPr="00527948">
        <w:rPr>
          <w:color w:val="000000"/>
          <w:sz w:val="20"/>
          <w:szCs w:val="20"/>
        </w:rPr>
        <w:t>матизировано до 90</w:t>
      </w:r>
      <w:r w:rsidR="00DC76BF">
        <w:rPr>
          <w:color w:val="000000"/>
          <w:sz w:val="20"/>
          <w:szCs w:val="20"/>
        </w:rPr>
        <w:t> </w:t>
      </w:r>
      <w:r w:rsidRPr="00527948">
        <w:rPr>
          <w:color w:val="000000"/>
          <w:sz w:val="20"/>
          <w:szCs w:val="20"/>
        </w:rPr>
        <w:t>% работ по управлению запасами. Благодаря ко</w:t>
      </w:r>
      <w:r w:rsidRPr="00527948">
        <w:rPr>
          <w:color w:val="000000"/>
          <w:sz w:val="20"/>
          <w:szCs w:val="20"/>
        </w:rPr>
        <w:t>м</w:t>
      </w:r>
      <w:r w:rsidRPr="00527948">
        <w:rPr>
          <w:color w:val="000000"/>
          <w:sz w:val="20"/>
          <w:szCs w:val="20"/>
        </w:rPr>
        <w:t>пьютеризации то, что ранее считалось чистой теорией, теперь может быть применено на практике. Компьютеры вызвали к жизни новые методы и модели управления запасами. В частности, появилась во</w:t>
      </w:r>
      <w:r w:rsidRPr="00527948">
        <w:rPr>
          <w:color w:val="000000"/>
          <w:sz w:val="20"/>
          <w:szCs w:val="20"/>
        </w:rPr>
        <w:t>з</w:t>
      </w:r>
      <w:r w:rsidRPr="00527948">
        <w:rPr>
          <w:color w:val="000000"/>
          <w:sz w:val="20"/>
          <w:szCs w:val="20"/>
        </w:rPr>
        <w:t>можность снижать уровень запасов без потери качества обслуживания производства. Стала значительно сокращаться длительность произво</w:t>
      </w:r>
      <w:r w:rsidRPr="00527948">
        <w:rPr>
          <w:color w:val="000000"/>
          <w:sz w:val="20"/>
          <w:szCs w:val="20"/>
        </w:rPr>
        <w:t>д</w:t>
      </w:r>
      <w:r w:rsidRPr="00527948">
        <w:rPr>
          <w:color w:val="000000"/>
          <w:sz w:val="20"/>
          <w:szCs w:val="20"/>
        </w:rPr>
        <w:t>ственного цикла, что совместно с развитием систем управления кач</w:t>
      </w:r>
      <w:r w:rsidRPr="00527948">
        <w:rPr>
          <w:color w:val="000000"/>
          <w:sz w:val="20"/>
          <w:szCs w:val="20"/>
        </w:rPr>
        <w:t>е</w:t>
      </w:r>
      <w:r w:rsidRPr="00527948">
        <w:rPr>
          <w:color w:val="000000"/>
          <w:sz w:val="20"/>
          <w:szCs w:val="20"/>
        </w:rPr>
        <w:t>ством и при постоянном характере потребл</w:t>
      </w:r>
      <w:r w:rsidR="004F0441">
        <w:rPr>
          <w:color w:val="000000"/>
          <w:sz w:val="20"/>
          <w:szCs w:val="20"/>
        </w:rPr>
        <w:t xml:space="preserve">ения позволило развить систему </w:t>
      </w:r>
      <w:r w:rsidR="004F0441">
        <w:rPr>
          <w:color w:val="000000"/>
          <w:sz w:val="20"/>
          <w:szCs w:val="20"/>
          <w:lang w:val="en-US"/>
        </w:rPr>
        <w:t>J</w:t>
      </w:r>
      <w:r w:rsidRPr="00527948">
        <w:rPr>
          <w:color w:val="000000"/>
          <w:sz w:val="20"/>
          <w:szCs w:val="20"/>
        </w:rPr>
        <w:t xml:space="preserve">Т, которая почти полностью ликвидировала </w:t>
      </w:r>
      <w:r w:rsidRPr="00527948">
        <w:rPr>
          <w:iCs/>
          <w:color w:val="000000"/>
          <w:sz w:val="20"/>
          <w:szCs w:val="20"/>
        </w:rPr>
        <w:t>страховые зап</w:t>
      </w:r>
      <w:r w:rsidRPr="00527948">
        <w:rPr>
          <w:iCs/>
          <w:color w:val="000000"/>
          <w:sz w:val="20"/>
          <w:szCs w:val="20"/>
        </w:rPr>
        <w:t>а</w:t>
      </w:r>
      <w:r w:rsidRPr="00527948">
        <w:rPr>
          <w:iCs/>
          <w:color w:val="000000"/>
          <w:sz w:val="20"/>
          <w:szCs w:val="20"/>
        </w:rPr>
        <w:t>сы.</w:t>
      </w:r>
    </w:p>
    <w:p w:rsidR="00A03106" w:rsidRPr="00527948" w:rsidRDefault="00A03106" w:rsidP="00097510">
      <w:pPr>
        <w:shd w:val="clear" w:color="auto" w:fill="FFFFFF"/>
        <w:spacing w:line="238" w:lineRule="auto"/>
        <w:ind w:firstLine="284"/>
        <w:jc w:val="both"/>
        <w:rPr>
          <w:sz w:val="20"/>
          <w:szCs w:val="20"/>
        </w:rPr>
      </w:pPr>
      <w:r w:rsidRPr="00527948">
        <w:rPr>
          <w:color w:val="000000"/>
          <w:sz w:val="20"/>
          <w:szCs w:val="20"/>
        </w:rPr>
        <w:t>Таким образом, концепции управления запасами, сложившиеся на практике, основываются на двух противоположных точках зрения: первая абсолютизирует положительную роль запасов, вторая абсол</w:t>
      </w:r>
      <w:r w:rsidRPr="00527948">
        <w:rPr>
          <w:color w:val="000000"/>
          <w:sz w:val="20"/>
          <w:szCs w:val="20"/>
        </w:rPr>
        <w:t>ю</w:t>
      </w:r>
      <w:r w:rsidRPr="00527948">
        <w:rPr>
          <w:color w:val="000000"/>
          <w:sz w:val="20"/>
          <w:szCs w:val="20"/>
        </w:rPr>
        <w:t>тизирует отрицатель</w:t>
      </w:r>
      <w:r w:rsidR="00CC165B">
        <w:rPr>
          <w:color w:val="000000"/>
          <w:sz w:val="20"/>
          <w:szCs w:val="20"/>
        </w:rPr>
        <w:t>ную роль запасов</w:t>
      </w:r>
      <w:r w:rsidRPr="00527948">
        <w:rPr>
          <w:color w:val="000000"/>
          <w:sz w:val="20"/>
          <w:szCs w:val="20"/>
        </w:rPr>
        <w:t>. Концепция оптимизации пыт</w:t>
      </w:r>
      <w:r w:rsidRPr="00527948">
        <w:rPr>
          <w:color w:val="000000"/>
          <w:sz w:val="20"/>
          <w:szCs w:val="20"/>
        </w:rPr>
        <w:t>а</w:t>
      </w:r>
      <w:r w:rsidRPr="00527948">
        <w:rPr>
          <w:color w:val="000000"/>
          <w:sz w:val="20"/>
          <w:szCs w:val="20"/>
        </w:rPr>
        <w:t>ется найти золотую середину между ними.</w:t>
      </w:r>
    </w:p>
    <w:p w:rsidR="00CC165B" w:rsidRDefault="00CC165B" w:rsidP="00097510">
      <w:pPr>
        <w:shd w:val="clear" w:color="auto" w:fill="FFFFFF"/>
        <w:spacing w:line="238" w:lineRule="auto"/>
        <w:ind w:firstLine="284"/>
        <w:jc w:val="center"/>
        <w:rPr>
          <w:bCs/>
          <w:color w:val="000000"/>
          <w:sz w:val="20"/>
          <w:szCs w:val="20"/>
        </w:rPr>
      </w:pPr>
    </w:p>
    <w:p w:rsidR="00A03106" w:rsidRPr="00CC165B" w:rsidRDefault="00CC165B" w:rsidP="00097510">
      <w:pPr>
        <w:shd w:val="clear" w:color="auto" w:fill="FFFFFF"/>
        <w:spacing w:line="238" w:lineRule="auto"/>
        <w:jc w:val="center"/>
        <w:rPr>
          <w:b/>
          <w:sz w:val="20"/>
          <w:szCs w:val="20"/>
        </w:rPr>
      </w:pPr>
      <w:r w:rsidRPr="00CC165B">
        <w:rPr>
          <w:b/>
          <w:bCs/>
          <w:color w:val="000000"/>
          <w:sz w:val="20"/>
          <w:szCs w:val="20"/>
        </w:rPr>
        <w:t>5.4.</w:t>
      </w:r>
      <w:r w:rsidR="00A03106" w:rsidRPr="00CC165B">
        <w:rPr>
          <w:b/>
          <w:bCs/>
          <w:color w:val="000000"/>
          <w:sz w:val="20"/>
          <w:szCs w:val="20"/>
        </w:rPr>
        <w:t xml:space="preserve"> Классификация запасов</w:t>
      </w:r>
    </w:p>
    <w:p w:rsidR="00A03106" w:rsidRPr="00527948" w:rsidRDefault="00A03106" w:rsidP="00097510">
      <w:pPr>
        <w:spacing w:line="238" w:lineRule="auto"/>
        <w:ind w:firstLine="284"/>
        <w:rPr>
          <w:sz w:val="20"/>
          <w:szCs w:val="20"/>
        </w:rPr>
      </w:pPr>
    </w:p>
    <w:p w:rsidR="00A03106" w:rsidRPr="00527948" w:rsidRDefault="00A03106" w:rsidP="00097510">
      <w:pPr>
        <w:shd w:val="clear" w:color="auto" w:fill="FFFFFF"/>
        <w:spacing w:line="238" w:lineRule="auto"/>
        <w:ind w:firstLine="284"/>
        <w:jc w:val="both"/>
        <w:rPr>
          <w:sz w:val="20"/>
          <w:szCs w:val="20"/>
        </w:rPr>
      </w:pPr>
      <w:r w:rsidRPr="00527948">
        <w:rPr>
          <w:color w:val="000000"/>
          <w:sz w:val="20"/>
          <w:szCs w:val="20"/>
        </w:rPr>
        <w:t>В сфере управления запасами выделены следующие основные пр</w:t>
      </w:r>
      <w:r w:rsidRPr="00527948">
        <w:rPr>
          <w:color w:val="000000"/>
          <w:sz w:val="20"/>
          <w:szCs w:val="20"/>
        </w:rPr>
        <w:t>и</w:t>
      </w:r>
      <w:r w:rsidRPr="00527948">
        <w:rPr>
          <w:color w:val="000000"/>
          <w:sz w:val="20"/>
          <w:szCs w:val="20"/>
        </w:rPr>
        <w:t>знаки классификации.</w:t>
      </w:r>
    </w:p>
    <w:p w:rsidR="00196B2A" w:rsidRDefault="00A03106" w:rsidP="00097510">
      <w:pPr>
        <w:shd w:val="clear" w:color="auto" w:fill="FFFFFF"/>
        <w:spacing w:line="238" w:lineRule="auto"/>
        <w:ind w:firstLine="284"/>
        <w:jc w:val="both"/>
        <w:rPr>
          <w:color w:val="000000"/>
          <w:sz w:val="20"/>
          <w:szCs w:val="20"/>
        </w:rPr>
      </w:pPr>
      <w:r w:rsidRPr="00527948">
        <w:rPr>
          <w:bCs/>
          <w:color w:val="000000"/>
          <w:sz w:val="20"/>
          <w:szCs w:val="20"/>
        </w:rPr>
        <w:t xml:space="preserve">По </w:t>
      </w:r>
      <w:r w:rsidRPr="00DC76BF">
        <w:rPr>
          <w:bCs/>
          <w:i/>
          <w:color w:val="000000"/>
          <w:sz w:val="20"/>
          <w:szCs w:val="20"/>
        </w:rPr>
        <w:t>видам товарно-материальных ценностей</w:t>
      </w:r>
      <w:r w:rsidRPr="00527948">
        <w:rPr>
          <w:bCs/>
          <w:color w:val="000000"/>
          <w:sz w:val="20"/>
          <w:szCs w:val="20"/>
        </w:rPr>
        <w:t xml:space="preserve"> </w:t>
      </w:r>
      <w:r w:rsidRPr="00527948">
        <w:rPr>
          <w:color w:val="000000"/>
          <w:sz w:val="20"/>
          <w:szCs w:val="20"/>
        </w:rPr>
        <w:t>запасы могут вкл</w:t>
      </w:r>
      <w:r w:rsidRPr="00527948">
        <w:rPr>
          <w:color w:val="000000"/>
          <w:sz w:val="20"/>
          <w:szCs w:val="20"/>
        </w:rPr>
        <w:t>ю</w:t>
      </w:r>
      <w:r w:rsidRPr="00527948">
        <w:rPr>
          <w:color w:val="000000"/>
          <w:sz w:val="20"/>
          <w:szCs w:val="20"/>
        </w:rPr>
        <w:t>чать:</w:t>
      </w:r>
      <w:r w:rsidR="0065410F">
        <w:rPr>
          <w:bCs/>
          <w:color w:val="000000"/>
          <w:sz w:val="20"/>
          <w:szCs w:val="20"/>
        </w:rPr>
        <w:t xml:space="preserve"> </w:t>
      </w:r>
      <w:r w:rsidRPr="00527948">
        <w:rPr>
          <w:color w:val="000000"/>
          <w:sz w:val="20"/>
          <w:szCs w:val="20"/>
        </w:rPr>
        <w:t>сырье и материалы, продовольствие,</w:t>
      </w:r>
      <w:r w:rsidR="0065410F">
        <w:rPr>
          <w:bCs/>
          <w:color w:val="000000"/>
          <w:sz w:val="20"/>
          <w:szCs w:val="20"/>
        </w:rPr>
        <w:t xml:space="preserve"> </w:t>
      </w:r>
      <w:r w:rsidRPr="00527948">
        <w:rPr>
          <w:color w:val="000000"/>
          <w:sz w:val="20"/>
          <w:szCs w:val="20"/>
        </w:rPr>
        <w:t>производственные запасы (запасы незавершенного производства) и</w:t>
      </w:r>
      <w:r w:rsidR="0065410F">
        <w:rPr>
          <w:color w:val="000000"/>
          <w:sz w:val="20"/>
          <w:szCs w:val="20"/>
        </w:rPr>
        <w:t xml:space="preserve"> </w:t>
      </w:r>
      <w:r w:rsidRPr="00527948">
        <w:rPr>
          <w:color w:val="000000"/>
          <w:sz w:val="20"/>
          <w:szCs w:val="20"/>
        </w:rPr>
        <w:t>комплектующие,</w:t>
      </w:r>
      <w:r w:rsidR="0065410F">
        <w:rPr>
          <w:color w:val="000000"/>
          <w:sz w:val="20"/>
          <w:szCs w:val="20"/>
        </w:rPr>
        <w:t xml:space="preserve"> </w:t>
      </w:r>
      <w:r w:rsidRPr="00527948">
        <w:rPr>
          <w:color w:val="000000"/>
          <w:sz w:val="20"/>
          <w:szCs w:val="20"/>
        </w:rPr>
        <w:t>готовую продукцию,</w:t>
      </w:r>
      <w:r w:rsidR="0065410F">
        <w:rPr>
          <w:color w:val="000000"/>
          <w:sz w:val="20"/>
          <w:szCs w:val="20"/>
        </w:rPr>
        <w:t xml:space="preserve"> </w:t>
      </w:r>
      <w:r w:rsidRPr="00527948">
        <w:rPr>
          <w:color w:val="000000"/>
          <w:sz w:val="20"/>
          <w:szCs w:val="20"/>
        </w:rPr>
        <w:t>вспомогательные материалы и т.</w:t>
      </w:r>
      <w:r w:rsidR="00DC76BF">
        <w:rPr>
          <w:color w:val="000000"/>
          <w:sz w:val="20"/>
          <w:szCs w:val="20"/>
        </w:rPr>
        <w:t xml:space="preserve"> </w:t>
      </w:r>
      <w:r w:rsidRPr="00527948">
        <w:rPr>
          <w:color w:val="000000"/>
          <w:sz w:val="20"/>
          <w:szCs w:val="20"/>
        </w:rPr>
        <w:t>п.</w:t>
      </w:r>
    </w:p>
    <w:p w:rsidR="00802C79" w:rsidRDefault="00A03106" w:rsidP="00097510">
      <w:pPr>
        <w:shd w:val="clear" w:color="auto" w:fill="FFFFFF"/>
        <w:spacing w:line="238" w:lineRule="auto"/>
        <w:ind w:firstLine="284"/>
        <w:jc w:val="both"/>
        <w:rPr>
          <w:color w:val="000000"/>
          <w:sz w:val="20"/>
          <w:szCs w:val="20"/>
        </w:rPr>
      </w:pPr>
      <w:r w:rsidRPr="00527948">
        <w:rPr>
          <w:bCs/>
          <w:color w:val="000000"/>
          <w:sz w:val="20"/>
          <w:szCs w:val="20"/>
        </w:rPr>
        <w:t xml:space="preserve">По </w:t>
      </w:r>
      <w:r w:rsidRPr="00DC76BF">
        <w:rPr>
          <w:bCs/>
          <w:i/>
          <w:color w:val="000000"/>
          <w:sz w:val="20"/>
          <w:szCs w:val="20"/>
        </w:rPr>
        <w:t>исполняемым функциям</w:t>
      </w:r>
      <w:r w:rsidRPr="00527948">
        <w:rPr>
          <w:bCs/>
          <w:color w:val="000000"/>
          <w:sz w:val="20"/>
          <w:szCs w:val="20"/>
        </w:rPr>
        <w:t xml:space="preserve"> </w:t>
      </w:r>
      <w:r w:rsidRPr="00527948">
        <w:rPr>
          <w:color w:val="000000"/>
          <w:sz w:val="20"/>
          <w:szCs w:val="20"/>
        </w:rPr>
        <w:t>запасы подразделяются</w:t>
      </w:r>
      <w:r w:rsidR="00DC76BF">
        <w:rPr>
          <w:color w:val="000000"/>
          <w:sz w:val="20"/>
          <w:szCs w:val="20"/>
        </w:rPr>
        <w:t xml:space="preserve">: </w:t>
      </w:r>
      <w:r w:rsidRPr="00527948">
        <w:rPr>
          <w:color w:val="000000"/>
          <w:sz w:val="20"/>
          <w:szCs w:val="20"/>
        </w:rPr>
        <w:t>на</w:t>
      </w:r>
      <w:r w:rsidR="00DC76BF">
        <w:rPr>
          <w:color w:val="000000"/>
          <w:sz w:val="20"/>
          <w:szCs w:val="20"/>
        </w:rPr>
        <w:t xml:space="preserve"> </w:t>
      </w:r>
      <w:r w:rsidR="0065410F">
        <w:rPr>
          <w:color w:val="000000"/>
          <w:sz w:val="20"/>
          <w:szCs w:val="20"/>
        </w:rPr>
        <w:t>т</w:t>
      </w:r>
      <w:r w:rsidRPr="00527948">
        <w:rPr>
          <w:color w:val="000000"/>
          <w:sz w:val="20"/>
          <w:szCs w:val="20"/>
        </w:rPr>
        <w:t>екущие</w:t>
      </w:r>
      <w:r w:rsidR="0065410F">
        <w:rPr>
          <w:color w:val="000000"/>
          <w:sz w:val="20"/>
          <w:szCs w:val="20"/>
        </w:rPr>
        <w:t xml:space="preserve">, </w:t>
      </w:r>
      <w:r w:rsidRPr="00527948">
        <w:rPr>
          <w:color w:val="000000"/>
          <w:sz w:val="20"/>
          <w:szCs w:val="20"/>
        </w:rPr>
        <w:t>производственные</w:t>
      </w:r>
      <w:r w:rsidR="0065410F">
        <w:rPr>
          <w:color w:val="000000"/>
          <w:sz w:val="20"/>
          <w:szCs w:val="20"/>
        </w:rPr>
        <w:t xml:space="preserve">, </w:t>
      </w:r>
      <w:r w:rsidRPr="00527948">
        <w:rPr>
          <w:color w:val="000000"/>
          <w:sz w:val="20"/>
          <w:szCs w:val="20"/>
        </w:rPr>
        <w:t xml:space="preserve">в пути и транзитные, гарантийные (страховые или резервные), сезонные, рекламные, спекулятивные, неликвидные. </w:t>
      </w:r>
    </w:p>
    <w:p w:rsidR="00A03106" w:rsidRPr="00527948" w:rsidRDefault="00A03106" w:rsidP="00097510">
      <w:pPr>
        <w:shd w:val="clear" w:color="auto" w:fill="FFFFFF"/>
        <w:spacing w:line="238" w:lineRule="auto"/>
        <w:ind w:firstLine="284"/>
        <w:jc w:val="both"/>
        <w:rPr>
          <w:color w:val="000000"/>
          <w:sz w:val="20"/>
          <w:szCs w:val="20"/>
        </w:rPr>
      </w:pPr>
      <w:r w:rsidRPr="00527948">
        <w:rPr>
          <w:bCs/>
          <w:color w:val="000000"/>
          <w:sz w:val="20"/>
          <w:szCs w:val="20"/>
        </w:rPr>
        <w:lastRenderedPageBreak/>
        <w:t xml:space="preserve">По </w:t>
      </w:r>
      <w:r w:rsidRPr="00DC76BF">
        <w:rPr>
          <w:bCs/>
          <w:i/>
          <w:color w:val="000000"/>
          <w:sz w:val="20"/>
          <w:szCs w:val="20"/>
        </w:rPr>
        <w:t>месту нахождения</w:t>
      </w:r>
      <w:r w:rsidRPr="00527948">
        <w:rPr>
          <w:bCs/>
          <w:color w:val="000000"/>
          <w:sz w:val="20"/>
          <w:szCs w:val="20"/>
        </w:rPr>
        <w:t xml:space="preserve"> </w:t>
      </w:r>
      <w:r w:rsidRPr="00527948">
        <w:rPr>
          <w:color w:val="000000"/>
          <w:sz w:val="20"/>
          <w:szCs w:val="20"/>
        </w:rPr>
        <w:t>запасы делятся</w:t>
      </w:r>
      <w:r w:rsidR="00DC76BF">
        <w:rPr>
          <w:color w:val="000000"/>
          <w:sz w:val="20"/>
          <w:szCs w:val="20"/>
        </w:rPr>
        <w:t>:</w:t>
      </w:r>
      <w:r w:rsidRPr="00527948">
        <w:rPr>
          <w:color w:val="000000"/>
          <w:sz w:val="20"/>
          <w:szCs w:val="20"/>
        </w:rPr>
        <w:t xml:space="preserve"> на</w:t>
      </w:r>
      <w:r w:rsidR="00802C79">
        <w:rPr>
          <w:color w:val="000000"/>
          <w:sz w:val="20"/>
          <w:szCs w:val="20"/>
        </w:rPr>
        <w:t xml:space="preserve"> </w:t>
      </w:r>
      <w:r w:rsidRPr="00527948">
        <w:rPr>
          <w:color w:val="000000"/>
          <w:sz w:val="20"/>
          <w:szCs w:val="20"/>
        </w:rPr>
        <w:t>производственные</w:t>
      </w:r>
      <w:r w:rsidR="00802C79">
        <w:rPr>
          <w:color w:val="000000"/>
          <w:sz w:val="20"/>
          <w:szCs w:val="20"/>
        </w:rPr>
        <w:t xml:space="preserve"> и </w:t>
      </w:r>
      <w:r w:rsidRPr="00527948">
        <w:rPr>
          <w:color w:val="000000"/>
          <w:sz w:val="20"/>
          <w:szCs w:val="20"/>
        </w:rPr>
        <w:t>т</w:t>
      </w:r>
      <w:r w:rsidRPr="00527948">
        <w:rPr>
          <w:color w:val="000000"/>
          <w:sz w:val="20"/>
          <w:szCs w:val="20"/>
        </w:rPr>
        <w:t>о</w:t>
      </w:r>
      <w:r w:rsidRPr="00527948">
        <w:rPr>
          <w:color w:val="000000"/>
          <w:sz w:val="20"/>
          <w:szCs w:val="20"/>
        </w:rPr>
        <w:t>варные.</w:t>
      </w:r>
    </w:p>
    <w:p w:rsidR="00A03106" w:rsidRPr="00527948" w:rsidRDefault="00A03106" w:rsidP="00097510">
      <w:pPr>
        <w:shd w:val="clear" w:color="auto" w:fill="FFFFFF"/>
        <w:spacing w:line="238" w:lineRule="auto"/>
        <w:ind w:firstLine="284"/>
        <w:jc w:val="both"/>
        <w:rPr>
          <w:sz w:val="20"/>
          <w:szCs w:val="20"/>
        </w:rPr>
      </w:pPr>
      <w:r w:rsidRPr="00527948">
        <w:rPr>
          <w:bCs/>
          <w:color w:val="000000"/>
          <w:sz w:val="20"/>
          <w:szCs w:val="20"/>
        </w:rPr>
        <w:t xml:space="preserve">Производственные запасы </w:t>
      </w:r>
      <w:r w:rsidRPr="00527948">
        <w:rPr>
          <w:color w:val="000000"/>
          <w:sz w:val="20"/>
          <w:szCs w:val="20"/>
        </w:rPr>
        <w:t>формируются в промышленных пре</w:t>
      </w:r>
      <w:r w:rsidRPr="00527948">
        <w:rPr>
          <w:color w:val="000000"/>
          <w:sz w:val="20"/>
          <w:szCs w:val="20"/>
        </w:rPr>
        <w:t>д</w:t>
      </w:r>
      <w:r w:rsidRPr="00527948">
        <w:rPr>
          <w:color w:val="000000"/>
          <w:sz w:val="20"/>
          <w:szCs w:val="20"/>
        </w:rPr>
        <w:t>приятиях и предназначены для производственного потребления. Они должны обеспечивать бесперебойность производственного процесса. Производственные запасы учитываются в натуральных, условно-натуральных и стоимостных измерителях. К ним относятся предметы труда (МР), поступившие к производственным потребителям разли</w:t>
      </w:r>
      <w:r w:rsidRPr="00527948">
        <w:rPr>
          <w:color w:val="000000"/>
          <w:sz w:val="20"/>
          <w:szCs w:val="20"/>
        </w:rPr>
        <w:t>ч</w:t>
      </w:r>
      <w:r w:rsidRPr="00527948">
        <w:rPr>
          <w:color w:val="000000"/>
          <w:sz w:val="20"/>
          <w:szCs w:val="20"/>
        </w:rPr>
        <w:t>ного уровня, но еще не использованные и не подвергнутые перерабо</w:t>
      </w:r>
      <w:r w:rsidRPr="00527948">
        <w:rPr>
          <w:color w:val="000000"/>
          <w:sz w:val="20"/>
          <w:szCs w:val="20"/>
        </w:rPr>
        <w:t>т</w:t>
      </w:r>
      <w:r w:rsidRPr="00527948">
        <w:rPr>
          <w:color w:val="000000"/>
          <w:sz w:val="20"/>
          <w:szCs w:val="20"/>
        </w:rPr>
        <w:t>ке.</w:t>
      </w:r>
    </w:p>
    <w:p w:rsidR="00A03106" w:rsidRPr="00527948" w:rsidRDefault="00A03106" w:rsidP="00097510">
      <w:pPr>
        <w:shd w:val="clear" w:color="auto" w:fill="FFFFFF"/>
        <w:spacing w:line="238" w:lineRule="auto"/>
        <w:ind w:firstLine="284"/>
        <w:jc w:val="both"/>
        <w:rPr>
          <w:sz w:val="20"/>
          <w:szCs w:val="20"/>
        </w:rPr>
      </w:pPr>
      <w:r w:rsidRPr="00527948">
        <w:rPr>
          <w:bCs/>
          <w:color w:val="000000"/>
          <w:sz w:val="20"/>
          <w:szCs w:val="20"/>
        </w:rPr>
        <w:t xml:space="preserve">Товарные запасы </w:t>
      </w:r>
      <w:r w:rsidRPr="00527948">
        <w:rPr>
          <w:color w:val="000000"/>
          <w:sz w:val="20"/>
          <w:szCs w:val="20"/>
        </w:rPr>
        <w:t>находятся у предприятий-изготовителей на скл</w:t>
      </w:r>
      <w:r w:rsidRPr="00527948">
        <w:rPr>
          <w:color w:val="000000"/>
          <w:sz w:val="20"/>
          <w:szCs w:val="20"/>
        </w:rPr>
        <w:t>а</w:t>
      </w:r>
      <w:r w:rsidRPr="00527948">
        <w:rPr>
          <w:color w:val="000000"/>
          <w:sz w:val="20"/>
          <w:szCs w:val="20"/>
        </w:rPr>
        <w:t>дах ГП, а также в каналах распределения у производителей и торговых компаний. Товарные запасы необходимы для бесперебойного обесп</w:t>
      </w:r>
      <w:r w:rsidRPr="00527948">
        <w:rPr>
          <w:color w:val="000000"/>
          <w:sz w:val="20"/>
          <w:szCs w:val="20"/>
        </w:rPr>
        <w:t>е</w:t>
      </w:r>
      <w:r w:rsidRPr="00527948">
        <w:rPr>
          <w:color w:val="000000"/>
          <w:sz w:val="20"/>
          <w:szCs w:val="20"/>
        </w:rPr>
        <w:t>чения потребителей разного уровня продукцией.</w:t>
      </w:r>
    </w:p>
    <w:p w:rsidR="00A03106" w:rsidRPr="00527948" w:rsidRDefault="00A03106" w:rsidP="00097510">
      <w:pPr>
        <w:shd w:val="clear" w:color="auto" w:fill="FFFFFF"/>
        <w:spacing w:line="238" w:lineRule="auto"/>
        <w:ind w:firstLine="284"/>
        <w:jc w:val="both"/>
        <w:rPr>
          <w:color w:val="000000"/>
          <w:sz w:val="20"/>
          <w:szCs w:val="20"/>
        </w:rPr>
      </w:pPr>
      <w:r w:rsidRPr="00527948">
        <w:rPr>
          <w:bCs/>
          <w:color w:val="000000"/>
          <w:sz w:val="20"/>
          <w:szCs w:val="20"/>
        </w:rPr>
        <w:t>Запасы в каналах сферы обращения (дистриб</w:t>
      </w:r>
      <w:r w:rsidR="00DC76BF">
        <w:rPr>
          <w:bCs/>
          <w:color w:val="000000"/>
          <w:sz w:val="20"/>
          <w:szCs w:val="20"/>
        </w:rPr>
        <w:t>ью</w:t>
      </w:r>
      <w:r w:rsidRPr="00527948">
        <w:rPr>
          <w:bCs/>
          <w:color w:val="000000"/>
          <w:sz w:val="20"/>
          <w:szCs w:val="20"/>
        </w:rPr>
        <w:t xml:space="preserve">тивных каналах) </w:t>
      </w:r>
      <w:r w:rsidRPr="00527948">
        <w:rPr>
          <w:color w:val="000000"/>
          <w:sz w:val="20"/>
          <w:szCs w:val="20"/>
        </w:rPr>
        <w:t>разбиваются</w:t>
      </w:r>
      <w:r w:rsidR="00DC76BF">
        <w:rPr>
          <w:color w:val="000000"/>
          <w:sz w:val="20"/>
          <w:szCs w:val="20"/>
        </w:rPr>
        <w:t>:</w:t>
      </w:r>
      <w:r w:rsidRPr="00527948">
        <w:rPr>
          <w:color w:val="000000"/>
          <w:sz w:val="20"/>
          <w:szCs w:val="20"/>
        </w:rPr>
        <w:t xml:space="preserve"> на</w:t>
      </w:r>
      <w:r w:rsidR="00802C79">
        <w:rPr>
          <w:color w:val="000000"/>
          <w:sz w:val="20"/>
          <w:szCs w:val="20"/>
        </w:rPr>
        <w:t xml:space="preserve"> </w:t>
      </w:r>
      <w:r w:rsidRPr="00527948">
        <w:rPr>
          <w:color w:val="000000"/>
          <w:sz w:val="20"/>
          <w:szCs w:val="20"/>
        </w:rPr>
        <w:t>запасы в пути,</w:t>
      </w:r>
      <w:r w:rsidR="00802C79">
        <w:rPr>
          <w:color w:val="000000"/>
          <w:sz w:val="20"/>
          <w:szCs w:val="20"/>
        </w:rPr>
        <w:t xml:space="preserve"> </w:t>
      </w:r>
      <w:r w:rsidRPr="00527948">
        <w:rPr>
          <w:color w:val="000000"/>
          <w:sz w:val="20"/>
          <w:szCs w:val="20"/>
        </w:rPr>
        <w:t>запасы на предприятиях торговли.</w:t>
      </w:r>
    </w:p>
    <w:p w:rsidR="00A03106" w:rsidRPr="00527948" w:rsidRDefault="00A03106" w:rsidP="00097510">
      <w:pPr>
        <w:shd w:val="clear" w:color="auto" w:fill="FFFFFF"/>
        <w:spacing w:line="238" w:lineRule="auto"/>
        <w:ind w:firstLine="284"/>
        <w:jc w:val="both"/>
        <w:rPr>
          <w:sz w:val="20"/>
          <w:szCs w:val="20"/>
        </w:rPr>
      </w:pPr>
      <w:r w:rsidRPr="00527948">
        <w:rPr>
          <w:bCs/>
          <w:color w:val="000000"/>
          <w:sz w:val="20"/>
          <w:szCs w:val="20"/>
        </w:rPr>
        <w:t xml:space="preserve">Запасы в пути </w:t>
      </w:r>
      <w:r w:rsidRPr="00527948">
        <w:rPr>
          <w:color w:val="000000"/>
          <w:sz w:val="20"/>
          <w:szCs w:val="20"/>
        </w:rPr>
        <w:t>(или транспортные</w:t>
      </w:r>
      <w:r w:rsidR="00DC76BF">
        <w:rPr>
          <w:color w:val="000000"/>
          <w:sz w:val="20"/>
          <w:szCs w:val="20"/>
        </w:rPr>
        <w:t xml:space="preserve"> (</w:t>
      </w:r>
      <w:r w:rsidRPr="00527948">
        <w:rPr>
          <w:color w:val="000000"/>
          <w:sz w:val="20"/>
          <w:szCs w:val="20"/>
        </w:rPr>
        <w:t>транзитные запасы</w:t>
      </w:r>
      <w:r w:rsidR="00DC76BF">
        <w:rPr>
          <w:color w:val="000000"/>
          <w:sz w:val="20"/>
          <w:szCs w:val="20"/>
        </w:rPr>
        <w:t>)</w:t>
      </w:r>
      <w:r w:rsidRPr="00527948">
        <w:rPr>
          <w:color w:val="000000"/>
          <w:sz w:val="20"/>
          <w:szCs w:val="20"/>
        </w:rPr>
        <w:t>) находятся на момент учета в процессе транспортировки от поставщиков к потр</w:t>
      </w:r>
      <w:r w:rsidRPr="00527948">
        <w:rPr>
          <w:color w:val="000000"/>
          <w:sz w:val="20"/>
          <w:szCs w:val="20"/>
        </w:rPr>
        <w:t>е</w:t>
      </w:r>
      <w:r w:rsidRPr="00527948">
        <w:rPr>
          <w:color w:val="000000"/>
          <w:sz w:val="20"/>
          <w:szCs w:val="20"/>
        </w:rPr>
        <w:t>бителям.</w:t>
      </w:r>
    </w:p>
    <w:p w:rsidR="00A03106" w:rsidRPr="00527948" w:rsidRDefault="00A03106" w:rsidP="00097510">
      <w:pPr>
        <w:shd w:val="clear" w:color="auto" w:fill="FFFFFF"/>
        <w:spacing w:line="238" w:lineRule="auto"/>
        <w:ind w:firstLine="284"/>
        <w:jc w:val="both"/>
        <w:rPr>
          <w:sz w:val="20"/>
          <w:szCs w:val="20"/>
        </w:rPr>
      </w:pPr>
      <w:r w:rsidRPr="00527948">
        <w:rPr>
          <w:color w:val="000000"/>
          <w:sz w:val="20"/>
          <w:szCs w:val="20"/>
        </w:rPr>
        <w:t>Каждая организация в цепи поставок является, с одной стороны, поставщиком (изготовителем), а</w:t>
      </w:r>
      <w:r w:rsidR="00B47792">
        <w:rPr>
          <w:color w:val="000000"/>
          <w:sz w:val="20"/>
          <w:szCs w:val="20"/>
        </w:rPr>
        <w:t xml:space="preserve"> </w:t>
      </w:r>
      <w:r w:rsidRPr="00527948">
        <w:rPr>
          <w:color w:val="000000"/>
          <w:sz w:val="20"/>
          <w:szCs w:val="20"/>
        </w:rPr>
        <w:t xml:space="preserve">с другой </w:t>
      </w:r>
      <w:r w:rsidR="00802C79" w:rsidRPr="00527948">
        <w:rPr>
          <w:bCs/>
          <w:color w:val="000000"/>
          <w:sz w:val="20"/>
          <w:szCs w:val="20"/>
        </w:rPr>
        <w:t>–</w:t>
      </w:r>
      <w:r w:rsidRPr="00527948">
        <w:rPr>
          <w:color w:val="000000"/>
          <w:sz w:val="20"/>
          <w:szCs w:val="20"/>
        </w:rPr>
        <w:t xml:space="preserve"> потребителем. С этих п</w:t>
      </w:r>
      <w:r w:rsidRPr="00527948">
        <w:rPr>
          <w:color w:val="000000"/>
          <w:sz w:val="20"/>
          <w:szCs w:val="20"/>
        </w:rPr>
        <w:t>о</w:t>
      </w:r>
      <w:r w:rsidRPr="00527948">
        <w:rPr>
          <w:color w:val="000000"/>
          <w:sz w:val="20"/>
          <w:szCs w:val="20"/>
        </w:rPr>
        <w:t>зиций промышленное предприятие всегда имеет производственные и товарные запасы.</w:t>
      </w:r>
    </w:p>
    <w:p w:rsidR="00A03106" w:rsidRPr="00527948" w:rsidRDefault="00A03106" w:rsidP="00097510">
      <w:pPr>
        <w:shd w:val="clear" w:color="auto" w:fill="FFFFFF"/>
        <w:spacing w:line="238" w:lineRule="auto"/>
        <w:ind w:firstLine="284"/>
        <w:jc w:val="both"/>
        <w:rPr>
          <w:sz w:val="20"/>
          <w:szCs w:val="20"/>
        </w:rPr>
      </w:pPr>
      <w:r w:rsidRPr="00527948">
        <w:rPr>
          <w:bCs/>
          <w:color w:val="000000"/>
          <w:sz w:val="20"/>
          <w:szCs w:val="20"/>
        </w:rPr>
        <w:t xml:space="preserve">Производственные и товарные запасы </w:t>
      </w:r>
      <w:r w:rsidRPr="00527948">
        <w:rPr>
          <w:color w:val="000000"/>
          <w:sz w:val="20"/>
          <w:szCs w:val="20"/>
        </w:rPr>
        <w:t>подразделяются</w:t>
      </w:r>
      <w:r w:rsidR="00B47792">
        <w:rPr>
          <w:color w:val="000000"/>
          <w:sz w:val="20"/>
          <w:szCs w:val="20"/>
        </w:rPr>
        <w:t xml:space="preserve">: </w:t>
      </w:r>
      <w:r w:rsidRPr="00527948">
        <w:rPr>
          <w:color w:val="000000"/>
          <w:sz w:val="20"/>
          <w:szCs w:val="20"/>
        </w:rPr>
        <w:t>на текущие</w:t>
      </w:r>
      <w:r w:rsidR="00B47792">
        <w:rPr>
          <w:color w:val="000000"/>
          <w:sz w:val="20"/>
          <w:szCs w:val="20"/>
        </w:rPr>
        <w:t xml:space="preserve">, </w:t>
      </w:r>
    </w:p>
    <w:p w:rsidR="00A03106" w:rsidRPr="00527948" w:rsidRDefault="00A03106" w:rsidP="00097510">
      <w:pPr>
        <w:shd w:val="clear" w:color="auto" w:fill="FFFFFF"/>
        <w:spacing w:line="238" w:lineRule="auto"/>
        <w:jc w:val="both"/>
        <w:rPr>
          <w:sz w:val="20"/>
          <w:szCs w:val="20"/>
        </w:rPr>
      </w:pPr>
      <w:r w:rsidRPr="00527948">
        <w:rPr>
          <w:color w:val="000000"/>
          <w:sz w:val="20"/>
          <w:szCs w:val="20"/>
        </w:rPr>
        <w:t>подготовительные (буферные),</w:t>
      </w:r>
      <w:r w:rsidR="00802C79">
        <w:rPr>
          <w:color w:val="000000"/>
          <w:sz w:val="20"/>
          <w:szCs w:val="20"/>
        </w:rPr>
        <w:t xml:space="preserve"> </w:t>
      </w:r>
      <w:r w:rsidRPr="00527948">
        <w:rPr>
          <w:color w:val="000000"/>
          <w:sz w:val="20"/>
          <w:szCs w:val="20"/>
        </w:rPr>
        <w:t>гарантийные (страховые или резер</w:t>
      </w:r>
      <w:r w:rsidRPr="00527948">
        <w:rPr>
          <w:color w:val="000000"/>
          <w:sz w:val="20"/>
          <w:szCs w:val="20"/>
        </w:rPr>
        <w:t>в</w:t>
      </w:r>
      <w:r w:rsidRPr="00527948">
        <w:rPr>
          <w:color w:val="000000"/>
          <w:sz w:val="20"/>
          <w:szCs w:val="20"/>
        </w:rPr>
        <w:t>ные), сезонные, переходящие.</w:t>
      </w:r>
    </w:p>
    <w:p w:rsidR="00A03106" w:rsidRPr="00527948" w:rsidRDefault="00A03106" w:rsidP="00097510">
      <w:pPr>
        <w:shd w:val="clear" w:color="auto" w:fill="FFFFFF"/>
        <w:spacing w:line="238" w:lineRule="auto"/>
        <w:ind w:firstLine="284"/>
        <w:jc w:val="both"/>
        <w:rPr>
          <w:sz w:val="20"/>
          <w:szCs w:val="20"/>
        </w:rPr>
      </w:pPr>
      <w:r w:rsidRPr="00527948">
        <w:rPr>
          <w:bCs/>
          <w:color w:val="000000"/>
          <w:sz w:val="20"/>
          <w:szCs w:val="20"/>
        </w:rPr>
        <w:t xml:space="preserve">Текущие запасы </w:t>
      </w:r>
      <w:r w:rsidRPr="00527948">
        <w:rPr>
          <w:color w:val="000000"/>
          <w:sz w:val="20"/>
          <w:szCs w:val="20"/>
        </w:rPr>
        <w:t>обеспечивают непрерывность снабжения МР пр</w:t>
      </w:r>
      <w:r w:rsidRPr="00527948">
        <w:rPr>
          <w:color w:val="000000"/>
          <w:sz w:val="20"/>
          <w:szCs w:val="20"/>
        </w:rPr>
        <w:t>о</w:t>
      </w:r>
      <w:r w:rsidRPr="00527948">
        <w:rPr>
          <w:color w:val="000000"/>
          <w:sz w:val="20"/>
          <w:szCs w:val="20"/>
        </w:rPr>
        <w:t>изводственного процесса, а также реализации (распределения) ГП предприятиями-изготовителями и организациями торговли в период между двумя смежными поставками. Текущие запасы составляют о</w:t>
      </w:r>
      <w:r w:rsidRPr="00527948">
        <w:rPr>
          <w:color w:val="000000"/>
          <w:sz w:val="20"/>
          <w:szCs w:val="20"/>
        </w:rPr>
        <w:t>с</w:t>
      </w:r>
      <w:r w:rsidRPr="00527948">
        <w:rPr>
          <w:color w:val="000000"/>
          <w:sz w:val="20"/>
          <w:szCs w:val="20"/>
        </w:rPr>
        <w:t>новную часть производственных и товарных запасов. Их величина постоянно меняется.</w:t>
      </w:r>
    </w:p>
    <w:p w:rsidR="00A03106" w:rsidRPr="00527948" w:rsidRDefault="00A03106" w:rsidP="00097510">
      <w:pPr>
        <w:shd w:val="clear" w:color="auto" w:fill="FFFFFF"/>
        <w:spacing w:line="238" w:lineRule="auto"/>
        <w:ind w:firstLine="284"/>
        <w:jc w:val="both"/>
        <w:rPr>
          <w:sz w:val="20"/>
          <w:szCs w:val="20"/>
        </w:rPr>
      </w:pPr>
      <w:r w:rsidRPr="00527948">
        <w:rPr>
          <w:bCs/>
          <w:color w:val="000000"/>
          <w:sz w:val="20"/>
          <w:szCs w:val="20"/>
        </w:rPr>
        <w:t xml:space="preserve">Подготовительные (буферные) запасы </w:t>
      </w:r>
      <w:r w:rsidRPr="00527948">
        <w:rPr>
          <w:color w:val="000000"/>
          <w:sz w:val="20"/>
          <w:szCs w:val="20"/>
        </w:rPr>
        <w:t>выделяются из производс</w:t>
      </w:r>
      <w:r w:rsidRPr="00527948">
        <w:rPr>
          <w:color w:val="000000"/>
          <w:sz w:val="20"/>
          <w:szCs w:val="20"/>
        </w:rPr>
        <w:t>т</w:t>
      </w:r>
      <w:r w:rsidRPr="00527948">
        <w:rPr>
          <w:color w:val="000000"/>
          <w:sz w:val="20"/>
          <w:szCs w:val="20"/>
        </w:rPr>
        <w:t>венных запасов (МР), они требуют дополнительной подготовки перед использованием в производстве (сушка древесины, например). Подг</w:t>
      </w:r>
      <w:r w:rsidRPr="00527948">
        <w:rPr>
          <w:color w:val="000000"/>
          <w:sz w:val="20"/>
          <w:szCs w:val="20"/>
        </w:rPr>
        <w:t>о</w:t>
      </w:r>
      <w:r w:rsidR="00802C79">
        <w:rPr>
          <w:color w:val="000000"/>
          <w:sz w:val="20"/>
          <w:szCs w:val="20"/>
        </w:rPr>
        <w:t>товительные за</w:t>
      </w:r>
      <w:r w:rsidRPr="00527948">
        <w:rPr>
          <w:color w:val="000000"/>
          <w:sz w:val="20"/>
          <w:szCs w:val="20"/>
        </w:rPr>
        <w:t>пасы ГП вызваны необходимостью их подготовки к отпуску потребителям.</w:t>
      </w:r>
    </w:p>
    <w:p w:rsidR="00A03106" w:rsidRPr="00527948" w:rsidRDefault="00A03106" w:rsidP="00716B1C">
      <w:pPr>
        <w:shd w:val="clear" w:color="auto" w:fill="FFFFFF"/>
        <w:spacing w:line="233" w:lineRule="auto"/>
        <w:ind w:firstLine="284"/>
        <w:jc w:val="both"/>
        <w:rPr>
          <w:sz w:val="20"/>
          <w:szCs w:val="20"/>
        </w:rPr>
      </w:pPr>
      <w:r w:rsidRPr="00527948">
        <w:rPr>
          <w:bCs/>
          <w:color w:val="000000"/>
          <w:sz w:val="20"/>
          <w:szCs w:val="20"/>
        </w:rPr>
        <w:t xml:space="preserve">Гарантийные (страховые или резервные) запасы </w:t>
      </w:r>
      <w:r w:rsidRPr="00527948">
        <w:rPr>
          <w:color w:val="000000"/>
          <w:sz w:val="20"/>
          <w:szCs w:val="20"/>
        </w:rPr>
        <w:t>предназначены для непрерывного снабжения продукцией потребителя в случае непредв</w:t>
      </w:r>
      <w:r w:rsidRPr="00527948">
        <w:rPr>
          <w:color w:val="000000"/>
          <w:sz w:val="20"/>
          <w:szCs w:val="20"/>
        </w:rPr>
        <w:t>и</w:t>
      </w:r>
      <w:r w:rsidRPr="00527948">
        <w:rPr>
          <w:color w:val="000000"/>
          <w:sz w:val="20"/>
          <w:szCs w:val="20"/>
        </w:rPr>
        <w:t>денных обстоятельств: отклонения в периодичности и в величине па</w:t>
      </w:r>
      <w:r w:rsidRPr="00527948">
        <w:rPr>
          <w:color w:val="000000"/>
          <w:sz w:val="20"/>
          <w:szCs w:val="20"/>
        </w:rPr>
        <w:t>р</w:t>
      </w:r>
      <w:r w:rsidRPr="00527948">
        <w:rPr>
          <w:color w:val="000000"/>
          <w:sz w:val="20"/>
          <w:szCs w:val="20"/>
        </w:rPr>
        <w:lastRenderedPageBreak/>
        <w:t>тий поставок от запланированных, изменения интенсивности потре</w:t>
      </w:r>
      <w:r w:rsidRPr="00527948">
        <w:rPr>
          <w:color w:val="000000"/>
          <w:sz w:val="20"/>
          <w:szCs w:val="20"/>
        </w:rPr>
        <w:t>б</w:t>
      </w:r>
      <w:r w:rsidRPr="00527948">
        <w:rPr>
          <w:color w:val="000000"/>
          <w:sz w:val="20"/>
          <w:szCs w:val="20"/>
        </w:rPr>
        <w:t>ления, задержки поставок в пути. В отличие от текущих запасов ра</w:t>
      </w:r>
      <w:r w:rsidRPr="00527948">
        <w:rPr>
          <w:color w:val="000000"/>
          <w:sz w:val="20"/>
          <w:szCs w:val="20"/>
        </w:rPr>
        <w:t>з</w:t>
      </w:r>
      <w:r w:rsidRPr="00527948">
        <w:rPr>
          <w:color w:val="000000"/>
          <w:sz w:val="20"/>
          <w:szCs w:val="20"/>
        </w:rPr>
        <w:t>мер гарантийных запасов является постоянной величиной. При но</w:t>
      </w:r>
      <w:r w:rsidRPr="00527948">
        <w:rPr>
          <w:color w:val="000000"/>
          <w:sz w:val="20"/>
          <w:szCs w:val="20"/>
        </w:rPr>
        <w:t>р</w:t>
      </w:r>
      <w:r w:rsidRPr="00527948">
        <w:rPr>
          <w:color w:val="000000"/>
          <w:sz w:val="20"/>
          <w:szCs w:val="20"/>
        </w:rPr>
        <w:t>мальных условиях работы эти запасы являются неприкосновенными.</w:t>
      </w:r>
    </w:p>
    <w:p w:rsidR="00A03106" w:rsidRPr="00527948" w:rsidRDefault="00A03106" w:rsidP="00716B1C">
      <w:pPr>
        <w:shd w:val="clear" w:color="auto" w:fill="FFFFFF"/>
        <w:spacing w:line="233" w:lineRule="auto"/>
        <w:ind w:firstLine="284"/>
        <w:jc w:val="both"/>
        <w:rPr>
          <w:sz w:val="20"/>
          <w:szCs w:val="20"/>
        </w:rPr>
      </w:pPr>
      <w:r w:rsidRPr="00527948">
        <w:rPr>
          <w:bCs/>
          <w:color w:val="000000"/>
          <w:sz w:val="20"/>
          <w:szCs w:val="20"/>
        </w:rPr>
        <w:t xml:space="preserve">Сезонные запасы </w:t>
      </w:r>
      <w:r w:rsidRPr="00527948">
        <w:rPr>
          <w:color w:val="000000"/>
          <w:sz w:val="20"/>
          <w:szCs w:val="20"/>
        </w:rPr>
        <w:t>образуются при сезонном характере производс</w:t>
      </w:r>
      <w:r w:rsidRPr="00527948">
        <w:rPr>
          <w:color w:val="000000"/>
          <w:sz w:val="20"/>
          <w:szCs w:val="20"/>
        </w:rPr>
        <w:t>т</w:t>
      </w:r>
      <w:r w:rsidRPr="00527948">
        <w:rPr>
          <w:color w:val="000000"/>
          <w:sz w:val="20"/>
          <w:szCs w:val="20"/>
        </w:rPr>
        <w:t>ва, потребления или транспортировки продукц</w:t>
      </w:r>
      <w:r w:rsidR="00802C79">
        <w:rPr>
          <w:color w:val="000000"/>
          <w:sz w:val="20"/>
          <w:szCs w:val="20"/>
        </w:rPr>
        <w:t>ии. Сезонные запасы должны обес</w:t>
      </w:r>
      <w:r w:rsidRPr="00527948">
        <w:rPr>
          <w:color w:val="000000"/>
          <w:sz w:val="20"/>
          <w:szCs w:val="20"/>
        </w:rPr>
        <w:t>печить нормальную работу организации во время сезо</w:t>
      </w:r>
      <w:r w:rsidRPr="00527948">
        <w:rPr>
          <w:color w:val="000000"/>
          <w:sz w:val="20"/>
          <w:szCs w:val="20"/>
        </w:rPr>
        <w:t>н</w:t>
      </w:r>
      <w:r w:rsidRPr="00527948">
        <w:rPr>
          <w:color w:val="000000"/>
          <w:sz w:val="20"/>
          <w:szCs w:val="20"/>
        </w:rPr>
        <w:t>ного перерыва в производстве, потреблении или в транспортировке.</w:t>
      </w:r>
    </w:p>
    <w:p w:rsidR="00A03106" w:rsidRPr="00527948" w:rsidRDefault="00A03106" w:rsidP="00716B1C">
      <w:pPr>
        <w:shd w:val="clear" w:color="auto" w:fill="FFFFFF"/>
        <w:spacing w:line="233" w:lineRule="auto"/>
        <w:ind w:firstLine="284"/>
        <w:jc w:val="both"/>
        <w:rPr>
          <w:sz w:val="20"/>
          <w:szCs w:val="20"/>
        </w:rPr>
      </w:pPr>
      <w:r w:rsidRPr="00527948">
        <w:rPr>
          <w:bCs/>
          <w:color w:val="000000"/>
          <w:sz w:val="20"/>
          <w:szCs w:val="20"/>
        </w:rPr>
        <w:t xml:space="preserve">Переходящие запасы </w:t>
      </w:r>
      <w:r w:rsidR="00802C79" w:rsidRPr="00527948">
        <w:rPr>
          <w:bCs/>
          <w:color w:val="000000"/>
          <w:sz w:val="20"/>
          <w:szCs w:val="20"/>
        </w:rPr>
        <w:t>–</w:t>
      </w:r>
      <w:r w:rsidRPr="00527948">
        <w:rPr>
          <w:color w:val="000000"/>
          <w:sz w:val="20"/>
          <w:szCs w:val="20"/>
        </w:rPr>
        <w:t xml:space="preserve"> остатки МР на конец отчетного периода. Они обеспечивают непрерывность производства и потребления в о</w:t>
      </w:r>
      <w:r w:rsidRPr="00527948">
        <w:rPr>
          <w:color w:val="000000"/>
          <w:sz w:val="20"/>
          <w:szCs w:val="20"/>
        </w:rPr>
        <w:t>т</w:t>
      </w:r>
      <w:r w:rsidRPr="00527948">
        <w:rPr>
          <w:color w:val="000000"/>
          <w:sz w:val="20"/>
          <w:szCs w:val="20"/>
        </w:rPr>
        <w:t>четном и в следующем за отчетным периоде до очередной поставки.</w:t>
      </w:r>
    </w:p>
    <w:p w:rsidR="00A03106" w:rsidRPr="00527948" w:rsidRDefault="00A03106" w:rsidP="00716B1C">
      <w:pPr>
        <w:shd w:val="clear" w:color="auto" w:fill="FFFFFF"/>
        <w:spacing w:line="233" w:lineRule="auto"/>
        <w:ind w:firstLine="284"/>
        <w:jc w:val="both"/>
        <w:rPr>
          <w:sz w:val="20"/>
          <w:szCs w:val="20"/>
        </w:rPr>
      </w:pPr>
      <w:r w:rsidRPr="00527948">
        <w:rPr>
          <w:color w:val="000000"/>
          <w:sz w:val="20"/>
          <w:szCs w:val="20"/>
        </w:rPr>
        <w:t>Выделяют также</w:t>
      </w:r>
      <w:r w:rsidR="00802C79">
        <w:rPr>
          <w:color w:val="000000"/>
          <w:sz w:val="20"/>
          <w:szCs w:val="20"/>
        </w:rPr>
        <w:t xml:space="preserve"> </w:t>
      </w:r>
      <w:r w:rsidRPr="00527948">
        <w:rPr>
          <w:color w:val="000000"/>
          <w:sz w:val="20"/>
          <w:szCs w:val="20"/>
        </w:rPr>
        <w:t>спекулятивные</w:t>
      </w:r>
      <w:r w:rsidR="00802C79">
        <w:rPr>
          <w:color w:val="000000"/>
          <w:sz w:val="20"/>
          <w:szCs w:val="20"/>
        </w:rPr>
        <w:t xml:space="preserve"> и </w:t>
      </w:r>
      <w:r w:rsidRPr="00527948">
        <w:rPr>
          <w:color w:val="000000"/>
          <w:sz w:val="20"/>
          <w:szCs w:val="20"/>
        </w:rPr>
        <w:t>рекламные (для продвижения продукции) запасы.</w:t>
      </w:r>
    </w:p>
    <w:p w:rsidR="00A03106" w:rsidRPr="00527948" w:rsidRDefault="00A03106" w:rsidP="00716B1C">
      <w:pPr>
        <w:shd w:val="clear" w:color="auto" w:fill="FFFFFF"/>
        <w:spacing w:line="233" w:lineRule="auto"/>
        <w:ind w:firstLine="284"/>
        <w:jc w:val="both"/>
        <w:rPr>
          <w:sz w:val="20"/>
          <w:szCs w:val="20"/>
        </w:rPr>
      </w:pPr>
      <w:r w:rsidRPr="00527948">
        <w:rPr>
          <w:bCs/>
          <w:iCs/>
          <w:color w:val="000000"/>
          <w:sz w:val="20"/>
          <w:szCs w:val="20"/>
        </w:rPr>
        <w:t xml:space="preserve">Спекулятивные запасы </w:t>
      </w:r>
      <w:r w:rsidRPr="00527948">
        <w:rPr>
          <w:color w:val="000000"/>
          <w:sz w:val="20"/>
          <w:szCs w:val="20"/>
        </w:rPr>
        <w:t>создаются в целях защиты от возможного повышения цен или введения протекционистских квот или тарифов, а также чтобы использовать конъюнктуру рынка для получения допо</w:t>
      </w:r>
      <w:r w:rsidRPr="00527948">
        <w:rPr>
          <w:color w:val="000000"/>
          <w:sz w:val="20"/>
          <w:szCs w:val="20"/>
        </w:rPr>
        <w:t>л</w:t>
      </w:r>
      <w:r w:rsidRPr="00527948">
        <w:rPr>
          <w:color w:val="000000"/>
          <w:sz w:val="20"/>
          <w:szCs w:val="20"/>
        </w:rPr>
        <w:t>нительной прибыли.</w:t>
      </w:r>
    </w:p>
    <w:p w:rsidR="00A03106" w:rsidRPr="00527948" w:rsidRDefault="00A03106" w:rsidP="00716B1C">
      <w:pPr>
        <w:spacing w:line="233" w:lineRule="auto"/>
        <w:ind w:firstLine="284"/>
        <w:jc w:val="both"/>
        <w:rPr>
          <w:color w:val="000000"/>
          <w:sz w:val="20"/>
          <w:szCs w:val="20"/>
        </w:rPr>
      </w:pPr>
      <w:r w:rsidRPr="00527948">
        <w:rPr>
          <w:iCs/>
          <w:color w:val="000000"/>
          <w:sz w:val="20"/>
          <w:szCs w:val="20"/>
        </w:rPr>
        <w:t xml:space="preserve">Рекламные запасы </w:t>
      </w:r>
      <w:r w:rsidRPr="00527948">
        <w:rPr>
          <w:color w:val="000000"/>
          <w:sz w:val="20"/>
          <w:szCs w:val="20"/>
        </w:rPr>
        <w:t>(для продвижения</w:t>
      </w:r>
      <w:r w:rsidR="00E70762">
        <w:rPr>
          <w:color w:val="000000"/>
          <w:sz w:val="20"/>
          <w:szCs w:val="20"/>
        </w:rPr>
        <w:t xml:space="preserve"> продукции</w:t>
      </w:r>
      <w:r w:rsidRPr="00527948">
        <w:rPr>
          <w:color w:val="000000"/>
          <w:sz w:val="20"/>
          <w:szCs w:val="20"/>
        </w:rPr>
        <w:t>) создаются и по</w:t>
      </w:r>
      <w:r w:rsidRPr="00527948">
        <w:rPr>
          <w:color w:val="000000"/>
          <w:sz w:val="20"/>
          <w:szCs w:val="20"/>
        </w:rPr>
        <w:t>д</w:t>
      </w:r>
      <w:r w:rsidRPr="00527948">
        <w:rPr>
          <w:color w:val="000000"/>
          <w:sz w:val="20"/>
          <w:szCs w:val="20"/>
        </w:rPr>
        <w:t>держиваются в каналах распределения для быстрой реакции на пров</w:t>
      </w:r>
      <w:r w:rsidRPr="00527948">
        <w:rPr>
          <w:color w:val="000000"/>
          <w:sz w:val="20"/>
          <w:szCs w:val="20"/>
        </w:rPr>
        <w:t>о</w:t>
      </w:r>
      <w:r w:rsidRPr="00527948">
        <w:rPr>
          <w:color w:val="000000"/>
          <w:sz w:val="20"/>
          <w:szCs w:val="20"/>
        </w:rPr>
        <w:t>димую фирмой маркетинговую политику. Они связаны с широкома</w:t>
      </w:r>
      <w:r w:rsidRPr="00527948">
        <w:rPr>
          <w:color w:val="000000"/>
          <w:sz w:val="20"/>
          <w:szCs w:val="20"/>
        </w:rPr>
        <w:t>с</w:t>
      </w:r>
      <w:r w:rsidRPr="00527948">
        <w:rPr>
          <w:color w:val="000000"/>
          <w:sz w:val="20"/>
          <w:szCs w:val="20"/>
        </w:rPr>
        <w:t>штабными рекламными мероприятиями. Эти запасы должны удовл</w:t>
      </w:r>
      <w:r w:rsidRPr="00527948">
        <w:rPr>
          <w:color w:val="000000"/>
          <w:sz w:val="20"/>
          <w:szCs w:val="20"/>
        </w:rPr>
        <w:t>е</w:t>
      </w:r>
      <w:r w:rsidRPr="00527948">
        <w:rPr>
          <w:color w:val="000000"/>
          <w:sz w:val="20"/>
          <w:szCs w:val="20"/>
        </w:rPr>
        <w:t>творять возможное резкое увеличение спроса на продукцию фирмы.</w:t>
      </w:r>
    </w:p>
    <w:p w:rsidR="00A03106" w:rsidRPr="00527948" w:rsidRDefault="00A03106" w:rsidP="00716B1C">
      <w:pPr>
        <w:shd w:val="clear" w:color="auto" w:fill="FFFFFF"/>
        <w:spacing w:line="233" w:lineRule="auto"/>
        <w:ind w:firstLine="284"/>
        <w:jc w:val="both"/>
        <w:rPr>
          <w:color w:val="000000"/>
          <w:sz w:val="20"/>
          <w:szCs w:val="20"/>
        </w:rPr>
      </w:pPr>
      <w:r w:rsidRPr="00527948">
        <w:rPr>
          <w:bCs/>
          <w:iCs/>
          <w:color w:val="000000"/>
          <w:sz w:val="20"/>
          <w:szCs w:val="20"/>
        </w:rPr>
        <w:t xml:space="preserve">По времени </w:t>
      </w:r>
      <w:r w:rsidRPr="00527948">
        <w:rPr>
          <w:color w:val="000000"/>
          <w:sz w:val="20"/>
          <w:szCs w:val="20"/>
        </w:rPr>
        <w:t>запасы подразделяются</w:t>
      </w:r>
      <w:r w:rsidR="00E70762">
        <w:rPr>
          <w:color w:val="000000"/>
          <w:sz w:val="20"/>
          <w:szCs w:val="20"/>
        </w:rPr>
        <w:t>:</w:t>
      </w:r>
      <w:r w:rsidRPr="00527948">
        <w:rPr>
          <w:color w:val="000000"/>
          <w:sz w:val="20"/>
          <w:szCs w:val="20"/>
        </w:rPr>
        <w:t xml:space="preserve"> на</w:t>
      </w:r>
      <w:r w:rsidR="00A26F60">
        <w:rPr>
          <w:color w:val="000000"/>
          <w:sz w:val="20"/>
          <w:szCs w:val="20"/>
        </w:rPr>
        <w:t xml:space="preserve"> </w:t>
      </w:r>
      <w:r w:rsidRPr="00527948">
        <w:rPr>
          <w:color w:val="000000"/>
          <w:sz w:val="20"/>
          <w:szCs w:val="20"/>
        </w:rPr>
        <w:t>максимальный желател</w:t>
      </w:r>
      <w:r w:rsidRPr="00527948">
        <w:rPr>
          <w:color w:val="000000"/>
          <w:sz w:val="20"/>
          <w:szCs w:val="20"/>
        </w:rPr>
        <w:t>ь</w:t>
      </w:r>
      <w:r w:rsidRPr="00527948">
        <w:rPr>
          <w:color w:val="000000"/>
          <w:sz w:val="20"/>
          <w:szCs w:val="20"/>
        </w:rPr>
        <w:t>ный уровень,</w:t>
      </w:r>
      <w:r w:rsidR="00A26F60">
        <w:rPr>
          <w:color w:val="000000"/>
          <w:sz w:val="20"/>
          <w:szCs w:val="20"/>
        </w:rPr>
        <w:t xml:space="preserve"> </w:t>
      </w:r>
      <w:r w:rsidRPr="00527948">
        <w:rPr>
          <w:color w:val="000000"/>
          <w:sz w:val="20"/>
          <w:szCs w:val="20"/>
        </w:rPr>
        <w:t>пороговый уровень,</w:t>
      </w:r>
      <w:r w:rsidR="00A26F60">
        <w:rPr>
          <w:color w:val="000000"/>
          <w:sz w:val="20"/>
          <w:szCs w:val="20"/>
        </w:rPr>
        <w:t xml:space="preserve"> </w:t>
      </w:r>
      <w:r w:rsidRPr="00527948">
        <w:rPr>
          <w:color w:val="000000"/>
          <w:sz w:val="20"/>
          <w:szCs w:val="20"/>
        </w:rPr>
        <w:t>текущий уровень,</w:t>
      </w:r>
      <w:r w:rsidR="00A26F60">
        <w:rPr>
          <w:color w:val="000000"/>
          <w:sz w:val="20"/>
          <w:szCs w:val="20"/>
        </w:rPr>
        <w:t xml:space="preserve"> </w:t>
      </w:r>
      <w:r w:rsidRPr="00527948">
        <w:rPr>
          <w:color w:val="000000"/>
          <w:sz w:val="20"/>
          <w:szCs w:val="20"/>
        </w:rPr>
        <w:t>гарантийный ур</w:t>
      </w:r>
      <w:r w:rsidRPr="00527948">
        <w:rPr>
          <w:color w:val="000000"/>
          <w:sz w:val="20"/>
          <w:szCs w:val="20"/>
        </w:rPr>
        <w:t>о</w:t>
      </w:r>
      <w:r w:rsidRPr="00527948">
        <w:rPr>
          <w:color w:val="000000"/>
          <w:sz w:val="20"/>
          <w:szCs w:val="20"/>
        </w:rPr>
        <w:t>вень.</w:t>
      </w:r>
    </w:p>
    <w:p w:rsidR="00A03106" w:rsidRPr="00527948" w:rsidRDefault="00A03106" w:rsidP="00716B1C">
      <w:pPr>
        <w:shd w:val="clear" w:color="auto" w:fill="FFFFFF"/>
        <w:spacing w:line="233" w:lineRule="auto"/>
        <w:ind w:firstLine="284"/>
        <w:jc w:val="both"/>
        <w:rPr>
          <w:sz w:val="20"/>
          <w:szCs w:val="20"/>
        </w:rPr>
      </w:pPr>
      <w:r w:rsidRPr="00527948">
        <w:rPr>
          <w:bCs/>
          <w:iCs/>
          <w:color w:val="000000"/>
          <w:sz w:val="20"/>
          <w:szCs w:val="20"/>
        </w:rPr>
        <w:t xml:space="preserve">Максимальный желательный запас </w:t>
      </w:r>
      <w:r w:rsidRPr="00527948">
        <w:rPr>
          <w:color w:val="000000"/>
          <w:sz w:val="20"/>
          <w:szCs w:val="20"/>
        </w:rPr>
        <w:t>определяет уровень запаса, эк</w:t>
      </w:r>
      <w:r w:rsidRPr="00527948">
        <w:rPr>
          <w:color w:val="000000"/>
          <w:sz w:val="20"/>
          <w:szCs w:val="20"/>
        </w:rPr>
        <w:t>о</w:t>
      </w:r>
      <w:r w:rsidRPr="00527948">
        <w:rPr>
          <w:color w:val="000000"/>
          <w:sz w:val="20"/>
          <w:szCs w:val="20"/>
        </w:rPr>
        <w:t>номически целесообразный в данной системе управления запасами. Этот уровень может превышаться. В различных системах управления максимальный желательный запас используется как ориентир при ра</w:t>
      </w:r>
      <w:r w:rsidRPr="00527948">
        <w:rPr>
          <w:color w:val="000000"/>
          <w:sz w:val="20"/>
          <w:szCs w:val="20"/>
        </w:rPr>
        <w:t>с</w:t>
      </w:r>
      <w:r w:rsidRPr="00527948">
        <w:rPr>
          <w:color w:val="000000"/>
          <w:sz w:val="20"/>
          <w:szCs w:val="20"/>
        </w:rPr>
        <w:t>чете объема заказа.</w:t>
      </w:r>
    </w:p>
    <w:p w:rsidR="00A03106" w:rsidRPr="00527948" w:rsidRDefault="00A03106" w:rsidP="00716B1C">
      <w:pPr>
        <w:shd w:val="clear" w:color="auto" w:fill="FFFFFF"/>
        <w:spacing w:line="233" w:lineRule="auto"/>
        <w:ind w:firstLine="284"/>
        <w:jc w:val="both"/>
        <w:rPr>
          <w:sz w:val="20"/>
          <w:szCs w:val="20"/>
        </w:rPr>
      </w:pPr>
      <w:r w:rsidRPr="00527948">
        <w:rPr>
          <w:iCs/>
          <w:color w:val="000000"/>
          <w:sz w:val="20"/>
          <w:szCs w:val="20"/>
        </w:rPr>
        <w:t xml:space="preserve">Пороговый уровень запаса </w:t>
      </w:r>
      <w:r w:rsidRPr="00527948">
        <w:rPr>
          <w:color w:val="000000"/>
          <w:sz w:val="20"/>
          <w:szCs w:val="20"/>
        </w:rPr>
        <w:t>(точка заказа) используется для опред</w:t>
      </w:r>
      <w:r w:rsidRPr="00527948">
        <w:rPr>
          <w:color w:val="000000"/>
          <w:sz w:val="20"/>
          <w:szCs w:val="20"/>
        </w:rPr>
        <w:t>е</w:t>
      </w:r>
      <w:r w:rsidRPr="00527948">
        <w:rPr>
          <w:color w:val="000000"/>
          <w:sz w:val="20"/>
          <w:szCs w:val="20"/>
        </w:rPr>
        <w:t>ления момента времени выдачи очередного заказа.</w:t>
      </w:r>
    </w:p>
    <w:p w:rsidR="00A03106" w:rsidRPr="00527948" w:rsidRDefault="00A03106" w:rsidP="00716B1C">
      <w:pPr>
        <w:shd w:val="clear" w:color="auto" w:fill="FFFFFF"/>
        <w:spacing w:line="233" w:lineRule="auto"/>
        <w:ind w:firstLine="284"/>
        <w:jc w:val="both"/>
        <w:rPr>
          <w:sz w:val="20"/>
          <w:szCs w:val="20"/>
        </w:rPr>
      </w:pPr>
      <w:r w:rsidRPr="00527948">
        <w:rPr>
          <w:bCs/>
          <w:iCs/>
          <w:color w:val="000000"/>
          <w:sz w:val="20"/>
          <w:szCs w:val="20"/>
        </w:rPr>
        <w:t xml:space="preserve">Текущий запас </w:t>
      </w:r>
      <w:r w:rsidRPr="00527948">
        <w:rPr>
          <w:color w:val="000000"/>
          <w:sz w:val="20"/>
          <w:szCs w:val="20"/>
        </w:rPr>
        <w:t>соответствует уровню запаса в любой момент учета. Он может совпасть с максимальным желательным уровнем, пороговым уровнем или гарантийным запасом.</w:t>
      </w:r>
    </w:p>
    <w:p w:rsidR="00A03106" w:rsidRPr="00527948" w:rsidRDefault="00A03106" w:rsidP="00716B1C">
      <w:pPr>
        <w:shd w:val="clear" w:color="auto" w:fill="FFFFFF"/>
        <w:spacing w:line="233" w:lineRule="auto"/>
        <w:ind w:firstLine="284"/>
        <w:jc w:val="both"/>
        <w:rPr>
          <w:sz w:val="20"/>
          <w:szCs w:val="20"/>
        </w:rPr>
      </w:pPr>
      <w:r w:rsidRPr="00527948">
        <w:rPr>
          <w:bCs/>
          <w:iCs/>
          <w:color w:val="000000"/>
          <w:sz w:val="20"/>
          <w:szCs w:val="20"/>
        </w:rPr>
        <w:t xml:space="preserve">Гарантийный запас </w:t>
      </w:r>
      <w:r w:rsidRPr="00527948">
        <w:rPr>
          <w:color w:val="000000"/>
          <w:sz w:val="20"/>
          <w:szCs w:val="20"/>
        </w:rPr>
        <w:t xml:space="preserve">(страховой или резервный) </w:t>
      </w:r>
      <w:r w:rsidR="00E70762">
        <w:rPr>
          <w:color w:val="000000"/>
          <w:sz w:val="20"/>
          <w:szCs w:val="20"/>
        </w:rPr>
        <w:t>аналогично гара</w:t>
      </w:r>
      <w:r w:rsidR="00E70762">
        <w:rPr>
          <w:color w:val="000000"/>
          <w:sz w:val="20"/>
          <w:szCs w:val="20"/>
        </w:rPr>
        <w:t>н</w:t>
      </w:r>
      <w:r w:rsidR="00E70762">
        <w:rPr>
          <w:color w:val="000000"/>
          <w:sz w:val="20"/>
          <w:szCs w:val="20"/>
        </w:rPr>
        <w:t xml:space="preserve">тийному запасу </w:t>
      </w:r>
      <w:r w:rsidRPr="00527948">
        <w:rPr>
          <w:color w:val="000000"/>
          <w:sz w:val="20"/>
          <w:szCs w:val="20"/>
        </w:rPr>
        <w:t xml:space="preserve">в классификации </w:t>
      </w:r>
      <w:r w:rsidRPr="00527948">
        <w:rPr>
          <w:iCs/>
          <w:color w:val="000000"/>
          <w:sz w:val="20"/>
          <w:szCs w:val="20"/>
        </w:rPr>
        <w:t>по исполняемой функции</w:t>
      </w:r>
      <w:r w:rsidR="00E70762">
        <w:rPr>
          <w:iCs/>
          <w:color w:val="000000"/>
          <w:sz w:val="20"/>
          <w:szCs w:val="20"/>
        </w:rPr>
        <w:t>,</w:t>
      </w:r>
      <w:r w:rsidRPr="00527948">
        <w:rPr>
          <w:color w:val="000000"/>
          <w:sz w:val="20"/>
          <w:szCs w:val="20"/>
        </w:rPr>
        <w:t xml:space="preserve"> предн</w:t>
      </w:r>
      <w:r w:rsidRPr="00527948">
        <w:rPr>
          <w:color w:val="000000"/>
          <w:sz w:val="20"/>
          <w:szCs w:val="20"/>
        </w:rPr>
        <w:t>а</w:t>
      </w:r>
      <w:r w:rsidRPr="00527948">
        <w:rPr>
          <w:color w:val="000000"/>
          <w:sz w:val="20"/>
          <w:szCs w:val="20"/>
        </w:rPr>
        <w:t>значен для непрерывного снабжения потребителя в случае непредв</w:t>
      </w:r>
      <w:r w:rsidRPr="00527948">
        <w:rPr>
          <w:color w:val="000000"/>
          <w:sz w:val="20"/>
          <w:szCs w:val="20"/>
        </w:rPr>
        <w:t>и</w:t>
      </w:r>
      <w:r w:rsidRPr="00527948">
        <w:rPr>
          <w:color w:val="000000"/>
          <w:sz w:val="20"/>
          <w:szCs w:val="20"/>
        </w:rPr>
        <w:t>денных обстоятельств.</w:t>
      </w:r>
    </w:p>
    <w:p w:rsidR="00A03106" w:rsidRPr="00527948" w:rsidRDefault="00A03106" w:rsidP="00716B1C">
      <w:pPr>
        <w:spacing w:line="230" w:lineRule="auto"/>
        <w:ind w:firstLine="284"/>
        <w:jc w:val="both"/>
        <w:rPr>
          <w:color w:val="000000"/>
          <w:sz w:val="20"/>
          <w:szCs w:val="20"/>
        </w:rPr>
      </w:pPr>
      <w:r w:rsidRPr="00527948">
        <w:rPr>
          <w:color w:val="000000"/>
          <w:sz w:val="20"/>
          <w:szCs w:val="20"/>
        </w:rPr>
        <w:t xml:space="preserve">Можно также выделить </w:t>
      </w:r>
      <w:r w:rsidRPr="00527948">
        <w:rPr>
          <w:bCs/>
          <w:iCs/>
          <w:color w:val="000000"/>
          <w:sz w:val="20"/>
          <w:szCs w:val="20"/>
        </w:rPr>
        <w:t xml:space="preserve">неликвидные запасы </w:t>
      </w:r>
      <w:r w:rsidR="00A26F60" w:rsidRPr="00527948">
        <w:rPr>
          <w:bCs/>
          <w:color w:val="000000"/>
          <w:sz w:val="20"/>
          <w:szCs w:val="20"/>
        </w:rPr>
        <w:t>–</w:t>
      </w:r>
      <w:r w:rsidRPr="00527948">
        <w:rPr>
          <w:color w:val="000000"/>
          <w:sz w:val="20"/>
          <w:szCs w:val="20"/>
        </w:rPr>
        <w:t xml:space="preserve"> длительно неи</w:t>
      </w:r>
      <w:r w:rsidRPr="00527948">
        <w:rPr>
          <w:color w:val="000000"/>
          <w:sz w:val="20"/>
          <w:szCs w:val="20"/>
        </w:rPr>
        <w:t>с</w:t>
      </w:r>
      <w:r w:rsidRPr="00527948">
        <w:rPr>
          <w:color w:val="000000"/>
          <w:sz w:val="20"/>
          <w:szCs w:val="20"/>
        </w:rPr>
        <w:t xml:space="preserve">пользуемые производственные и товарные запасы. Они образуются </w:t>
      </w:r>
      <w:r w:rsidRPr="00527948">
        <w:rPr>
          <w:color w:val="000000"/>
          <w:sz w:val="20"/>
          <w:szCs w:val="20"/>
        </w:rPr>
        <w:lastRenderedPageBreak/>
        <w:t>вследствие ухудшения качества товаров во время хранения, а также морального износа.</w:t>
      </w:r>
    </w:p>
    <w:p w:rsidR="00A03106" w:rsidRPr="00527948" w:rsidRDefault="00A03106" w:rsidP="00716B1C">
      <w:pPr>
        <w:shd w:val="clear" w:color="auto" w:fill="FFFFFF"/>
        <w:spacing w:line="230" w:lineRule="auto"/>
        <w:ind w:firstLine="284"/>
        <w:rPr>
          <w:bCs/>
          <w:color w:val="000000"/>
          <w:position w:val="8"/>
          <w:sz w:val="20"/>
          <w:szCs w:val="20"/>
        </w:rPr>
      </w:pPr>
    </w:p>
    <w:p w:rsidR="00A03106" w:rsidRPr="00AA1A7D" w:rsidRDefault="00AA1A7D" w:rsidP="00716B1C">
      <w:pPr>
        <w:shd w:val="clear" w:color="auto" w:fill="FFFFFF"/>
        <w:spacing w:line="230" w:lineRule="auto"/>
        <w:jc w:val="center"/>
        <w:rPr>
          <w:b/>
          <w:bCs/>
          <w:color w:val="000000"/>
          <w:position w:val="8"/>
          <w:sz w:val="20"/>
          <w:szCs w:val="20"/>
        </w:rPr>
      </w:pPr>
      <w:r w:rsidRPr="00AA1A7D">
        <w:rPr>
          <w:b/>
          <w:bCs/>
          <w:color w:val="000000"/>
          <w:position w:val="8"/>
          <w:sz w:val="20"/>
          <w:szCs w:val="20"/>
        </w:rPr>
        <w:t>5.</w:t>
      </w:r>
      <w:r w:rsidR="00A03106" w:rsidRPr="00AA1A7D">
        <w:rPr>
          <w:b/>
          <w:bCs/>
          <w:color w:val="000000"/>
          <w:position w:val="8"/>
          <w:sz w:val="20"/>
          <w:szCs w:val="20"/>
        </w:rPr>
        <w:t>5. Состав затрат, с</w:t>
      </w:r>
      <w:r>
        <w:rPr>
          <w:b/>
          <w:bCs/>
          <w:color w:val="000000"/>
          <w:position w:val="8"/>
          <w:sz w:val="20"/>
          <w:szCs w:val="20"/>
        </w:rPr>
        <w:t>вязанных с управлением запасами</w:t>
      </w:r>
    </w:p>
    <w:p w:rsidR="00A03106" w:rsidRPr="00527948" w:rsidRDefault="00A03106" w:rsidP="00716B1C">
      <w:pPr>
        <w:shd w:val="clear" w:color="auto" w:fill="FFFFFF"/>
        <w:spacing w:line="230" w:lineRule="auto"/>
        <w:ind w:firstLine="284"/>
        <w:rPr>
          <w:sz w:val="20"/>
          <w:szCs w:val="20"/>
        </w:rPr>
      </w:pPr>
    </w:p>
    <w:p w:rsidR="00A03106" w:rsidRPr="00527948" w:rsidRDefault="00A03106" w:rsidP="00716B1C">
      <w:pPr>
        <w:shd w:val="clear" w:color="auto" w:fill="FFFFFF"/>
        <w:spacing w:line="230" w:lineRule="auto"/>
        <w:ind w:firstLine="284"/>
        <w:jc w:val="both"/>
        <w:rPr>
          <w:sz w:val="20"/>
          <w:szCs w:val="20"/>
        </w:rPr>
      </w:pPr>
      <w:r w:rsidRPr="00527948">
        <w:rPr>
          <w:color w:val="000000"/>
          <w:sz w:val="20"/>
          <w:szCs w:val="20"/>
        </w:rPr>
        <w:t>Затраты, связанные с управлением запасами, можно классифицир</w:t>
      </w:r>
      <w:r w:rsidRPr="00527948">
        <w:rPr>
          <w:color w:val="000000"/>
          <w:sz w:val="20"/>
          <w:szCs w:val="20"/>
        </w:rPr>
        <w:t>о</w:t>
      </w:r>
      <w:r w:rsidRPr="00527948">
        <w:rPr>
          <w:color w:val="000000"/>
          <w:sz w:val="20"/>
          <w:szCs w:val="20"/>
        </w:rPr>
        <w:t>вать несколькими способами. Наиболее популярна классификация з</w:t>
      </w:r>
      <w:r w:rsidRPr="00527948">
        <w:rPr>
          <w:color w:val="000000"/>
          <w:sz w:val="20"/>
          <w:szCs w:val="20"/>
        </w:rPr>
        <w:t>а</w:t>
      </w:r>
      <w:r w:rsidRPr="00527948">
        <w:rPr>
          <w:color w:val="000000"/>
          <w:sz w:val="20"/>
          <w:szCs w:val="20"/>
        </w:rPr>
        <w:t>трат на постоянные и переменные составляющие.</w:t>
      </w:r>
    </w:p>
    <w:p w:rsidR="00A03106" w:rsidRPr="00527948" w:rsidRDefault="00A03106" w:rsidP="00716B1C">
      <w:pPr>
        <w:shd w:val="clear" w:color="auto" w:fill="FFFFFF"/>
        <w:spacing w:line="230" w:lineRule="auto"/>
        <w:ind w:firstLine="284"/>
        <w:jc w:val="both"/>
        <w:rPr>
          <w:sz w:val="20"/>
          <w:szCs w:val="20"/>
        </w:rPr>
      </w:pPr>
      <w:r w:rsidRPr="00527948">
        <w:rPr>
          <w:bCs/>
          <w:color w:val="000000"/>
          <w:sz w:val="20"/>
          <w:szCs w:val="20"/>
        </w:rPr>
        <w:t xml:space="preserve">Постоянные затраты </w:t>
      </w:r>
      <w:r w:rsidR="00AA1A7D" w:rsidRPr="00527948">
        <w:rPr>
          <w:bCs/>
          <w:color w:val="000000"/>
          <w:sz w:val="20"/>
          <w:szCs w:val="20"/>
        </w:rPr>
        <w:t>–</w:t>
      </w:r>
      <w:r w:rsidRPr="00527948">
        <w:rPr>
          <w:color w:val="000000"/>
          <w:sz w:val="20"/>
          <w:szCs w:val="20"/>
        </w:rPr>
        <w:t xml:space="preserve"> затраты, которые не изменяются с измен</w:t>
      </w:r>
      <w:r w:rsidRPr="00527948">
        <w:rPr>
          <w:color w:val="000000"/>
          <w:sz w:val="20"/>
          <w:szCs w:val="20"/>
        </w:rPr>
        <w:t>е</w:t>
      </w:r>
      <w:r w:rsidRPr="00527948">
        <w:rPr>
          <w:color w:val="000000"/>
          <w:sz w:val="20"/>
          <w:szCs w:val="20"/>
        </w:rPr>
        <w:t>нием уровня запасов. Постоянные затраты показывают мощность предприятия за определенный период. Примером постоянных затрат являются стоимость содержания складского помещения, арендная пл</w:t>
      </w:r>
      <w:r w:rsidRPr="00527948">
        <w:rPr>
          <w:color w:val="000000"/>
          <w:sz w:val="20"/>
          <w:szCs w:val="20"/>
        </w:rPr>
        <w:t>а</w:t>
      </w:r>
      <w:r w:rsidRPr="00527948">
        <w:rPr>
          <w:color w:val="000000"/>
          <w:sz w:val="20"/>
          <w:szCs w:val="20"/>
        </w:rPr>
        <w:t>та, амортизационные отчисления. В относительно короткие периоды решения о запасах не зависят от этой группы затрат.</w:t>
      </w:r>
    </w:p>
    <w:p w:rsidR="00A03106" w:rsidRPr="00527948" w:rsidRDefault="00A03106" w:rsidP="00716B1C">
      <w:pPr>
        <w:shd w:val="clear" w:color="auto" w:fill="FFFFFF"/>
        <w:spacing w:line="230" w:lineRule="auto"/>
        <w:ind w:firstLine="284"/>
        <w:jc w:val="both"/>
        <w:rPr>
          <w:sz w:val="20"/>
          <w:szCs w:val="20"/>
        </w:rPr>
      </w:pPr>
      <w:r w:rsidRPr="00527948">
        <w:rPr>
          <w:bCs/>
          <w:color w:val="000000"/>
          <w:sz w:val="20"/>
          <w:szCs w:val="20"/>
        </w:rPr>
        <w:t xml:space="preserve">Переменные затраты </w:t>
      </w:r>
      <w:r w:rsidRPr="00527948">
        <w:rPr>
          <w:color w:val="000000"/>
          <w:sz w:val="20"/>
          <w:szCs w:val="20"/>
        </w:rPr>
        <w:t>изменяются с изменением уровня запасов на складе. Они связаны с темпом продаж или отгрузки. Переменные з</w:t>
      </w:r>
      <w:r w:rsidRPr="00527948">
        <w:rPr>
          <w:color w:val="000000"/>
          <w:sz w:val="20"/>
          <w:szCs w:val="20"/>
        </w:rPr>
        <w:t>а</w:t>
      </w:r>
      <w:r w:rsidRPr="00527948">
        <w:rPr>
          <w:color w:val="000000"/>
          <w:sz w:val="20"/>
          <w:szCs w:val="20"/>
        </w:rPr>
        <w:t>траты учитываются при краткосрочных решениях. Изменяясь в целом, переменные затраты в пересчете на единицу продукции могут ост</w:t>
      </w:r>
      <w:r w:rsidRPr="00527948">
        <w:rPr>
          <w:color w:val="000000"/>
          <w:sz w:val="20"/>
          <w:szCs w:val="20"/>
        </w:rPr>
        <w:t>а</w:t>
      </w:r>
      <w:r w:rsidRPr="00527948">
        <w:rPr>
          <w:color w:val="000000"/>
          <w:sz w:val="20"/>
          <w:szCs w:val="20"/>
        </w:rPr>
        <w:t>ваться постоянными, возрастать или уменьшаться. При нетипично низком или высоком уровне запаса переменные издержки, как прав</w:t>
      </w:r>
      <w:r w:rsidRPr="00527948">
        <w:rPr>
          <w:color w:val="000000"/>
          <w:sz w:val="20"/>
          <w:szCs w:val="20"/>
        </w:rPr>
        <w:t>и</w:t>
      </w:r>
      <w:r w:rsidRPr="00527948">
        <w:rPr>
          <w:color w:val="000000"/>
          <w:sz w:val="20"/>
          <w:szCs w:val="20"/>
        </w:rPr>
        <w:t>ло, значительно изменяются. Очень высокий уровень запасов, напр</w:t>
      </w:r>
      <w:r w:rsidRPr="00527948">
        <w:rPr>
          <w:color w:val="000000"/>
          <w:sz w:val="20"/>
          <w:szCs w:val="20"/>
        </w:rPr>
        <w:t>и</w:t>
      </w:r>
      <w:r w:rsidRPr="00527948">
        <w:rPr>
          <w:color w:val="000000"/>
          <w:sz w:val="20"/>
          <w:szCs w:val="20"/>
        </w:rPr>
        <w:t>мер, означает необходимость переработки большего объема груза, и</w:t>
      </w:r>
      <w:r w:rsidRPr="00527948">
        <w:rPr>
          <w:color w:val="000000"/>
          <w:sz w:val="20"/>
          <w:szCs w:val="20"/>
        </w:rPr>
        <w:t>с</w:t>
      </w:r>
      <w:r w:rsidRPr="00527948">
        <w:rPr>
          <w:color w:val="000000"/>
          <w:sz w:val="20"/>
          <w:szCs w:val="20"/>
        </w:rPr>
        <w:t>пользования большего числа занятых рабочих, что снижает эффекти</w:t>
      </w:r>
      <w:r w:rsidRPr="00527948">
        <w:rPr>
          <w:color w:val="000000"/>
          <w:sz w:val="20"/>
          <w:szCs w:val="20"/>
        </w:rPr>
        <w:t>в</w:t>
      </w:r>
      <w:r w:rsidRPr="00527948">
        <w:rPr>
          <w:color w:val="000000"/>
          <w:sz w:val="20"/>
          <w:szCs w:val="20"/>
        </w:rPr>
        <w:t>ность работы и повышает стоимость единицы продукции.</w:t>
      </w:r>
    </w:p>
    <w:p w:rsidR="00A03106" w:rsidRPr="00527948" w:rsidRDefault="00A03106" w:rsidP="00716B1C">
      <w:pPr>
        <w:shd w:val="clear" w:color="auto" w:fill="FFFFFF"/>
        <w:spacing w:line="230" w:lineRule="auto"/>
        <w:ind w:firstLine="284"/>
        <w:jc w:val="both"/>
        <w:rPr>
          <w:sz w:val="20"/>
          <w:szCs w:val="20"/>
        </w:rPr>
      </w:pPr>
      <w:r w:rsidRPr="00527948">
        <w:rPr>
          <w:color w:val="000000"/>
          <w:sz w:val="20"/>
          <w:szCs w:val="20"/>
        </w:rPr>
        <w:t>В основном при принятии решений по управлению запасами уч</w:t>
      </w:r>
      <w:r w:rsidRPr="00527948">
        <w:rPr>
          <w:color w:val="000000"/>
          <w:sz w:val="20"/>
          <w:szCs w:val="20"/>
        </w:rPr>
        <w:t>и</w:t>
      </w:r>
      <w:r w:rsidRPr="00527948">
        <w:rPr>
          <w:color w:val="000000"/>
          <w:sz w:val="20"/>
          <w:szCs w:val="20"/>
        </w:rPr>
        <w:t>тываются именно переменные затраты. Выбор горизонта планиров</w:t>
      </w:r>
      <w:r w:rsidRPr="00527948">
        <w:rPr>
          <w:color w:val="000000"/>
          <w:sz w:val="20"/>
          <w:szCs w:val="20"/>
        </w:rPr>
        <w:t>а</w:t>
      </w:r>
      <w:r w:rsidRPr="00527948">
        <w:rPr>
          <w:color w:val="000000"/>
          <w:sz w:val="20"/>
          <w:szCs w:val="20"/>
        </w:rPr>
        <w:t>ния определяет, какие затраты являются постоянными, а какие пер</w:t>
      </w:r>
      <w:r w:rsidRPr="00527948">
        <w:rPr>
          <w:color w:val="000000"/>
          <w:sz w:val="20"/>
          <w:szCs w:val="20"/>
        </w:rPr>
        <w:t>е</w:t>
      </w:r>
      <w:r w:rsidRPr="00527948">
        <w:rPr>
          <w:color w:val="000000"/>
          <w:sz w:val="20"/>
          <w:szCs w:val="20"/>
        </w:rPr>
        <w:t>менными.</w:t>
      </w:r>
    </w:p>
    <w:p w:rsidR="00A03106" w:rsidRPr="00527948" w:rsidRDefault="00A03106" w:rsidP="00716B1C">
      <w:pPr>
        <w:shd w:val="clear" w:color="auto" w:fill="FFFFFF"/>
        <w:spacing w:line="230" w:lineRule="auto"/>
        <w:ind w:firstLine="284"/>
        <w:jc w:val="both"/>
        <w:rPr>
          <w:sz w:val="20"/>
          <w:szCs w:val="20"/>
        </w:rPr>
      </w:pPr>
      <w:r w:rsidRPr="00527948">
        <w:rPr>
          <w:color w:val="000000"/>
          <w:sz w:val="20"/>
          <w:szCs w:val="20"/>
        </w:rPr>
        <w:t>Затраты, связанные с запасами, можно также разделить на прямые и косвенные затраты.</w:t>
      </w:r>
    </w:p>
    <w:p w:rsidR="00A03106" w:rsidRPr="00527948" w:rsidRDefault="00A03106" w:rsidP="00716B1C">
      <w:pPr>
        <w:shd w:val="clear" w:color="auto" w:fill="FFFFFF"/>
        <w:spacing w:line="230" w:lineRule="auto"/>
        <w:ind w:firstLine="284"/>
        <w:jc w:val="both"/>
        <w:rPr>
          <w:sz w:val="20"/>
          <w:szCs w:val="20"/>
        </w:rPr>
      </w:pPr>
      <w:r w:rsidRPr="00527948">
        <w:rPr>
          <w:bCs/>
          <w:iCs/>
          <w:color w:val="000000"/>
          <w:sz w:val="20"/>
          <w:szCs w:val="20"/>
        </w:rPr>
        <w:t xml:space="preserve">Прямые затраты </w:t>
      </w:r>
      <w:r w:rsidRPr="00527948">
        <w:rPr>
          <w:color w:val="000000"/>
          <w:sz w:val="20"/>
          <w:szCs w:val="20"/>
        </w:rPr>
        <w:t>напрямую связаны с работами с запасами. Они я</w:t>
      </w:r>
      <w:r w:rsidRPr="00527948">
        <w:rPr>
          <w:color w:val="000000"/>
          <w:sz w:val="20"/>
          <w:szCs w:val="20"/>
        </w:rPr>
        <w:t>в</w:t>
      </w:r>
      <w:r w:rsidRPr="00527948">
        <w:rPr>
          <w:color w:val="000000"/>
          <w:sz w:val="20"/>
          <w:szCs w:val="20"/>
        </w:rPr>
        <w:t>ляются частью стоимости хранящихся запасов.</w:t>
      </w:r>
    </w:p>
    <w:p w:rsidR="00DC02E8" w:rsidRDefault="00A03106" w:rsidP="00716B1C">
      <w:pPr>
        <w:shd w:val="clear" w:color="auto" w:fill="FFFFFF"/>
        <w:spacing w:line="230" w:lineRule="auto"/>
        <w:ind w:firstLine="284"/>
        <w:jc w:val="both"/>
        <w:rPr>
          <w:color w:val="000000"/>
          <w:sz w:val="20"/>
          <w:szCs w:val="20"/>
        </w:rPr>
      </w:pPr>
      <w:r w:rsidRPr="00527948">
        <w:rPr>
          <w:color w:val="000000"/>
          <w:sz w:val="20"/>
          <w:szCs w:val="20"/>
        </w:rPr>
        <w:t>К прямым затратам относятся:</w:t>
      </w:r>
      <w:r w:rsidR="00AA1A7D">
        <w:rPr>
          <w:color w:val="000000"/>
          <w:sz w:val="20"/>
          <w:szCs w:val="20"/>
        </w:rPr>
        <w:t xml:space="preserve"> </w:t>
      </w:r>
      <w:r w:rsidRPr="00527948">
        <w:rPr>
          <w:color w:val="000000"/>
          <w:sz w:val="20"/>
          <w:szCs w:val="20"/>
        </w:rPr>
        <w:t>стоимость запасов (капитальные з</w:t>
      </w:r>
      <w:r w:rsidRPr="00527948">
        <w:rPr>
          <w:color w:val="000000"/>
          <w:sz w:val="20"/>
          <w:szCs w:val="20"/>
        </w:rPr>
        <w:t>а</w:t>
      </w:r>
      <w:r w:rsidRPr="00527948">
        <w:rPr>
          <w:color w:val="000000"/>
          <w:sz w:val="20"/>
          <w:szCs w:val="20"/>
        </w:rPr>
        <w:t>траты),</w:t>
      </w:r>
      <w:r w:rsidR="00AA1A7D">
        <w:rPr>
          <w:color w:val="000000"/>
          <w:sz w:val="20"/>
          <w:szCs w:val="20"/>
        </w:rPr>
        <w:t xml:space="preserve"> </w:t>
      </w:r>
      <w:r w:rsidRPr="00527948">
        <w:rPr>
          <w:color w:val="000000"/>
          <w:sz w:val="20"/>
          <w:szCs w:val="20"/>
        </w:rPr>
        <w:t>издержки хранения,</w:t>
      </w:r>
      <w:r w:rsidR="00AA1A7D">
        <w:rPr>
          <w:color w:val="000000"/>
          <w:sz w:val="20"/>
          <w:szCs w:val="20"/>
        </w:rPr>
        <w:t xml:space="preserve"> </w:t>
      </w:r>
      <w:r w:rsidRPr="00527948">
        <w:rPr>
          <w:color w:val="000000"/>
          <w:sz w:val="20"/>
          <w:szCs w:val="20"/>
        </w:rPr>
        <w:t>стоимость обслуживания запас</w:t>
      </w:r>
      <w:r w:rsidR="00137BF1">
        <w:rPr>
          <w:color w:val="000000"/>
          <w:sz w:val="20"/>
          <w:szCs w:val="20"/>
        </w:rPr>
        <w:t>ов</w:t>
      </w:r>
      <w:r w:rsidRPr="00527948">
        <w:rPr>
          <w:color w:val="000000"/>
          <w:sz w:val="20"/>
          <w:szCs w:val="20"/>
        </w:rPr>
        <w:t xml:space="preserve"> (налоги, страхование),</w:t>
      </w:r>
      <w:r w:rsidR="00AA1A7D">
        <w:rPr>
          <w:color w:val="000000"/>
          <w:sz w:val="20"/>
          <w:szCs w:val="20"/>
        </w:rPr>
        <w:t xml:space="preserve"> </w:t>
      </w:r>
      <w:r w:rsidRPr="00527948">
        <w:rPr>
          <w:color w:val="000000"/>
          <w:sz w:val="20"/>
          <w:szCs w:val="20"/>
        </w:rPr>
        <w:t>потери от порчи, морального старения и краж.</w:t>
      </w:r>
    </w:p>
    <w:p w:rsidR="00A03106" w:rsidRPr="00527948" w:rsidRDefault="00A03106" w:rsidP="00716B1C">
      <w:pPr>
        <w:shd w:val="clear" w:color="auto" w:fill="FFFFFF"/>
        <w:spacing w:line="230" w:lineRule="auto"/>
        <w:ind w:firstLine="284"/>
        <w:jc w:val="both"/>
        <w:rPr>
          <w:color w:val="000000"/>
          <w:sz w:val="20"/>
          <w:szCs w:val="20"/>
        </w:rPr>
      </w:pPr>
      <w:r w:rsidRPr="00527948">
        <w:rPr>
          <w:color w:val="000000"/>
          <w:sz w:val="20"/>
          <w:szCs w:val="20"/>
        </w:rPr>
        <w:t xml:space="preserve"> </w:t>
      </w:r>
      <w:r w:rsidRPr="00527948">
        <w:rPr>
          <w:bCs/>
          <w:iCs/>
          <w:color w:val="000000"/>
          <w:sz w:val="20"/>
          <w:szCs w:val="20"/>
        </w:rPr>
        <w:t xml:space="preserve">Косвенные затраты </w:t>
      </w:r>
      <w:r w:rsidR="00DC02E8" w:rsidRPr="00527948">
        <w:rPr>
          <w:bCs/>
          <w:color w:val="000000"/>
          <w:sz w:val="20"/>
          <w:szCs w:val="20"/>
        </w:rPr>
        <w:t>–</w:t>
      </w:r>
      <w:r w:rsidRPr="00527948">
        <w:rPr>
          <w:color w:val="000000"/>
          <w:sz w:val="20"/>
          <w:szCs w:val="20"/>
        </w:rPr>
        <w:t xml:space="preserve"> все затраты, непосредственно не отража</w:t>
      </w:r>
      <w:r w:rsidRPr="00527948">
        <w:rPr>
          <w:color w:val="000000"/>
          <w:sz w:val="20"/>
          <w:szCs w:val="20"/>
        </w:rPr>
        <w:t>ю</w:t>
      </w:r>
      <w:r w:rsidRPr="00527948">
        <w:rPr>
          <w:color w:val="000000"/>
          <w:sz w:val="20"/>
          <w:szCs w:val="20"/>
        </w:rPr>
        <w:t>щиеся в стоимости конечного продукта. Как правило, это все затраты, не связанные непосредственно с переработкой продукта. К косвенным затратам относятся, например:</w:t>
      </w:r>
      <w:r w:rsidR="00DC02E8">
        <w:rPr>
          <w:color w:val="000000"/>
          <w:sz w:val="20"/>
          <w:szCs w:val="20"/>
        </w:rPr>
        <w:t xml:space="preserve"> </w:t>
      </w:r>
      <w:r w:rsidRPr="00527948">
        <w:rPr>
          <w:color w:val="000000"/>
          <w:sz w:val="20"/>
          <w:szCs w:val="20"/>
        </w:rPr>
        <w:t>стоимость выдачи заказа,</w:t>
      </w:r>
      <w:r w:rsidR="00DC02E8">
        <w:rPr>
          <w:color w:val="000000"/>
          <w:sz w:val="20"/>
          <w:szCs w:val="20"/>
        </w:rPr>
        <w:t xml:space="preserve"> </w:t>
      </w:r>
      <w:r w:rsidRPr="00527948">
        <w:rPr>
          <w:color w:val="000000"/>
          <w:sz w:val="20"/>
          <w:szCs w:val="20"/>
        </w:rPr>
        <w:t>амортизац</w:t>
      </w:r>
      <w:r w:rsidRPr="00527948">
        <w:rPr>
          <w:color w:val="000000"/>
          <w:sz w:val="20"/>
          <w:szCs w:val="20"/>
        </w:rPr>
        <w:t>и</w:t>
      </w:r>
      <w:r w:rsidRPr="00527948">
        <w:rPr>
          <w:color w:val="000000"/>
          <w:sz w:val="20"/>
          <w:szCs w:val="20"/>
        </w:rPr>
        <w:t>онные отчисления,</w:t>
      </w:r>
      <w:r w:rsidR="00DC02E8">
        <w:rPr>
          <w:color w:val="000000"/>
          <w:sz w:val="20"/>
          <w:szCs w:val="20"/>
        </w:rPr>
        <w:t xml:space="preserve"> </w:t>
      </w:r>
      <w:r w:rsidRPr="00527948">
        <w:rPr>
          <w:color w:val="000000"/>
          <w:sz w:val="20"/>
          <w:szCs w:val="20"/>
        </w:rPr>
        <w:t>расходы на коммунальные услуги,</w:t>
      </w:r>
      <w:r w:rsidR="00DC02E8">
        <w:rPr>
          <w:color w:val="000000"/>
          <w:sz w:val="20"/>
          <w:szCs w:val="20"/>
        </w:rPr>
        <w:t xml:space="preserve"> </w:t>
      </w:r>
      <w:r w:rsidRPr="00527948">
        <w:rPr>
          <w:color w:val="000000"/>
          <w:sz w:val="20"/>
          <w:szCs w:val="20"/>
        </w:rPr>
        <w:t>стоимость р</w:t>
      </w:r>
      <w:r w:rsidRPr="00527948">
        <w:rPr>
          <w:color w:val="000000"/>
          <w:sz w:val="20"/>
          <w:szCs w:val="20"/>
        </w:rPr>
        <w:t>е</w:t>
      </w:r>
      <w:r w:rsidRPr="00527948">
        <w:rPr>
          <w:color w:val="000000"/>
          <w:sz w:val="20"/>
          <w:szCs w:val="20"/>
        </w:rPr>
        <w:t>монтных работ.</w:t>
      </w:r>
    </w:p>
    <w:p w:rsidR="00143503" w:rsidRDefault="00A64E86" w:rsidP="00097510">
      <w:pPr>
        <w:shd w:val="clear" w:color="auto" w:fill="FFFFFF"/>
        <w:spacing w:line="233" w:lineRule="auto"/>
        <w:jc w:val="center"/>
        <w:rPr>
          <w:b/>
          <w:bCs/>
          <w:color w:val="000000"/>
          <w:position w:val="9"/>
          <w:sz w:val="20"/>
          <w:szCs w:val="20"/>
        </w:rPr>
      </w:pPr>
      <w:r w:rsidRPr="001B5B83">
        <w:rPr>
          <w:b/>
          <w:bCs/>
          <w:color w:val="000000"/>
          <w:position w:val="9"/>
          <w:sz w:val="20"/>
          <w:szCs w:val="20"/>
        </w:rPr>
        <w:lastRenderedPageBreak/>
        <w:t xml:space="preserve">6. </w:t>
      </w:r>
      <w:r w:rsidR="00143503">
        <w:rPr>
          <w:b/>
          <w:bCs/>
          <w:color w:val="000000"/>
          <w:position w:val="9"/>
          <w:sz w:val="20"/>
          <w:szCs w:val="20"/>
        </w:rPr>
        <w:t>СКЛАД КАК ЭЛЕМЕНТ ЛОГИСТИЧЕСКОЙ СИСТЕМЫ</w:t>
      </w:r>
    </w:p>
    <w:p w:rsidR="00143503" w:rsidRDefault="00143503" w:rsidP="00097510">
      <w:pPr>
        <w:shd w:val="clear" w:color="auto" w:fill="FFFFFF"/>
        <w:spacing w:line="233" w:lineRule="auto"/>
        <w:ind w:firstLine="284"/>
        <w:jc w:val="center"/>
        <w:rPr>
          <w:b/>
          <w:bCs/>
          <w:color w:val="000000"/>
          <w:position w:val="9"/>
          <w:sz w:val="20"/>
          <w:szCs w:val="20"/>
        </w:rPr>
      </w:pPr>
    </w:p>
    <w:p w:rsidR="00FD748F" w:rsidRDefault="005D65C6" w:rsidP="00097510">
      <w:pPr>
        <w:shd w:val="clear" w:color="auto" w:fill="FFFFFF"/>
        <w:spacing w:line="233" w:lineRule="auto"/>
        <w:jc w:val="center"/>
        <w:rPr>
          <w:b/>
          <w:bCs/>
          <w:color w:val="000000"/>
          <w:position w:val="9"/>
          <w:sz w:val="20"/>
          <w:szCs w:val="20"/>
        </w:rPr>
      </w:pPr>
      <w:r>
        <w:rPr>
          <w:b/>
          <w:bCs/>
          <w:color w:val="000000"/>
          <w:position w:val="9"/>
          <w:sz w:val="20"/>
          <w:szCs w:val="20"/>
        </w:rPr>
        <w:t>6.1.</w:t>
      </w:r>
      <w:r w:rsidRPr="005D65C6">
        <w:rPr>
          <w:b/>
          <w:bCs/>
          <w:color w:val="000000"/>
          <w:position w:val="9"/>
          <w:sz w:val="20"/>
          <w:szCs w:val="20"/>
        </w:rPr>
        <w:t xml:space="preserve"> </w:t>
      </w:r>
      <w:r>
        <w:rPr>
          <w:b/>
          <w:bCs/>
          <w:color w:val="000000"/>
          <w:position w:val="9"/>
          <w:sz w:val="20"/>
          <w:szCs w:val="20"/>
        </w:rPr>
        <w:t>О</w:t>
      </w:r>
      <w:r w:rsidRPr="001B5B83">
        <w:rPr>
          <w:b/>
          <w:bCs/>
          <w:color w:val="000000"/>
          <w:position w:val="9"/>
          <w:sz w:val="20"/>
          <w:szCs w:val="20"/>
        </w:rPr>
        <w:t xml:space="preserve">сновные задачи </w:t>
      </w:r>
      <w:r>
        <w:rPr>
          <w:b/>
          <w:bCs/>
          <w:color w:val="000000"/>
          <w:position w:val="9"/>
          <w:sz w:val="20"/>
          <w:szCs w:val="20"/>
        </w:rPr>
        <w:t xml:space="preserve">и функции склада </w:t>
      </w:r>
    </w:p>
    <w:p w:rsidR="001B5B83" w:rsidRPr="001B5B83" w:rsidRDefault="005D65C6" w:rsidP="00097510">
      <w:pPr>
        <w:shd w:val="clear" w:color="auto" w:fill="FFFFFF"/>
        <w:spacing w:line="233" w:lineRule="auto"/>
        <w:jc w:val="center"/>
        <w:rPr>
          <w:b/>
          <w:sz w:val="20"/>
          <w:szCs w:val="20"/>
        </w:rPr>
      </w:pPr>
      <w:r>
        <w:rPr>
          <w:b/>
          <w:bCs/>
          <w:color w:val="000000"/>
          <w:position w:val="9"/>
          <w:sz w:val="20"/>
          <w:szCs w:val="20"/>
        </w:rPr>
        <w:t>в логистических системах</w:t>
      </w:r>
    </w:p>
    <w:p w:rsidR="00405493" w:rsidRPr="00527948" w:rsidRDefault="00405493" w:rsidP="00097510">
      <w:pPr>
        <w:pStyle w:val="ad"/>
        <w:spacing w:line="233" w:lineRule="auto"/>
        <w:ind w:right="0" w:firstLine="284"/>
        <w:rPr>
          <w:b w:val="0"/>
          <w:szCs w:val="20"/>
        </w:rPr>
      </w:pPr>
    </w:p>
    <w:p w:rsidR="00405493" w:rsidRPr="00527948" w:rsidRDefault="00405493" w:rsidP="00097510">
      <w:pPr>
        <w:shd w:val="clear" w:color="auto" w:fill="FFFFFF"/>
        <w:tabs>
          <w:tab w:val="left" w:pos="3936"/>
          <w:tab w:val="left" w:pos="5102"/>
        </w:tabs>
        <w:spacing w:line="233" w:lineRule="auto"/>
        <w:ind w:firstLine="284"/>
        <w:jc w:val="both"/>
        <w:rPr>
          <w:sz w:val="20"/>
          <w:szCs w:val="20"/>
        </w:rPr>
      </w:pPr>
      <w:r w:rsidRPr="00527948">
        <w:rPr>
          <w:bCs/>
          <w:color w:val="000000"/>
          <w:sz w:val="20"/>
          <w:szCs w:val="20"/>
        </w:rPr>
        <w:t>Для каждого изделия, хранящегося на складе, расходы на его хр</w:t>
      </w:r>
      <w:r w:rsidRPr="00527948">
        <w:rPr>
          <w:bCs/>
          <w:color w:val="000000"/>
          <w:sz w:val="20"/>
          <w:szCs w:val="20"/>
        </w:rPr>
        <w:t>а</w:t>
      </w:r>
      <w:r w:rsidRPr="00527948">
        <w:rPr>
          <w:bCs/>
          <w:color w:val="000000"/>
          <w:sz w:val="20"/>
          <w:szCs w:val="20"/>
        </w:rPr>
        <w:t>нение должны быть ниже расходов, связанных с его отсутствием. Складирование существует только по этой причине.</w:t>
      </w:r>
    </w:p>
    <w:p w:rsidR="00405493" w:rsidRPr="00527948" w:rsidRDefault="00405493" w:rsidP="00097510">
      <w:pPr>
        <w:shd w:val="clear" w:color="auto" w:fill="FFFFFF"/>
        <w:spacing w:line="233" w:lineRule="auto"/>
        <w:ind w:firstLine="284"/>
        <w:jc w:val="both"/>
        <w:rPr>
          <w:sz w:val="20"/>
          <w:szCs w:val="20"/>
        </w:rPr>
      </w:pPr>
      <w:r w:rsidRPr="00527948">
        <w:rPr>
          <w:color w:val="000000"/>
          <w:sz w:val="20"/>
          <w:szCs w:val="20"/>
        </w:rPr>
        <w:t>Любое предприятие, имеющее склад, а тем более складскую сеть, сталкивается со множеством логистических проблем как стратегич</w:t>
      </w:r>
      <w:r w:rsidRPr="00527948">
        <w:rPr>
          <w:color w:val="000000"/>
          <w:sz w:val="20"/>
          <w:szCs w:val="20"/>
        </w:rPr>
        <w:t>е</w:t>
      </w:r>
      <w:r w:rsidRPr="00527948">
        <w:rPr>
          <w:color w:val="000000"/>
          <w:sz w:val="20"/>
          <w:szCs w:val="20"/>
        </w:rPr>
        <w:t xml:space="preserve">ского, так и оперативного характера. При этом необходимо помнить, что все задачи </w:t>
      </w:r>
      <w:r w:rsidRPr="00527948">
        <w:rPr>
          <w:bCs/>
          <w:color w:val="000000"/>
          <w:sz w:val="20"/>
          <w:szCs w:val="20"/>
        </w:rPr>
        <w:t xml:space="preserve">в </w:t>
      </w:r>
      <w:r w:rsidRPr="00527948">
        <w:rPr>
          <w:color w:val="000000"/>
          <w:sz w:val="20"/>
          <w:szCs w:val="20"/>
        </w:rPr>
        <w:t>рамках этих проблем тесно связаны между собой и должны рассматриваться в четко определенной последовательности.</w:t>
      </w:r>
    </w:p>
    <w:p w:rsidR="00405493" w:rsidRPr="00527948" w:rsidRDefault="00405493" w:rsidP="00097510">
      <w:pPr>
        <w:shd w:val="clear" w:color="auto" w:fill="FFFFFF"/>
        <w:spacing w:line="233" w:lineRule="auto"/>
        <w:ind w:firstLine="284"/>
        <w:jc w:val="both"/>
        <w:rPr>
          <w:sz w:val="20"/>
          <w:szCs w:val="20"/>
        </w:rPr>
      </w:pPr>
      <w:r w:rsidRPr="00527948">
        <w:rPr>
          <w:color w:val="000000"/>
          <w:sz w:val="20"/>
          <w:szCs w:val="20"/>
        </w:rPr>
        <w:t xml:space="preserve">Планирование в </w:t>
      </w:r>
      <w:r w:rsidRPr="00527948">
        <w:rPr>
          <w:iCs/>
          <w:color w:val="000000"/>
          <w:sz w:val="20"/>
          <w:szCs w:val="20"/>
        </w:rPr>
        <w:t xml:space="preserve">логистике складирования </w:t>
      </w:r>
      <w:r w:rsidRPr="00527948">
        <w:rPr>
          <w:color w:val="000000"/>
          <w:sz w:val="20"/>
          <w:szCs w:val="20"/>
        </w:rPr>
        <w:t>начинается с решения стратегических задач, касающихся структуры складской сети, необх</w:t>
      </w:r>
      <w:r w:rsidRPr="00527948">
        <w:rPr>
          <w:color w:val="000000"/>
          <w:sz w:val="20"/>
          <w:szCs w:val="20"/>
        </w:rPr>
        <w:t>о</w:t>
      </w:r>
      <w:r w:rsidRPr="00527948">
        <w:rPr>
          <w:color w:val="000000"/>
          <w:sz w:val="20"/>
          <w:szCs w:val="20"/>
        </w:rPr>
        <w:t>димой для достижения целей фирмы и придания большей гибкости системе обслуживания клиентов. Фактически формирование складской сети должно помочь фирме максимально охватить рынок продаж, пр</w:t>
      </w:r>
      <w:r w:rsidRPr="00527948">
        <w:rPr>
          <w:color w:val="000000"/>
          <w:sz w:val="20"/>
          <w:szCs w:val="20"/>
        </w:rPr>
        <w:t>и</w:t>
      </w:r>
      <w:r w:rsidRPr="00527948">
        <w:rPr>
          <w:color w:val="000000"/>
          <w:sz w:val="20"/>
          <w:szCs w:val="20"/>
        </w:rPr>
        <w:t>способиться к изменениям окружающей среды с минимальными пот</w:t>
      </w:r>
      <w:r w:rsidRPr="00527948">
        <w:rPr>
          <w:color w:val="000000"/>
          <w:sz w:val="20"/>
          <w:szCs w:val="20"/>
        </w:rPr>
        <w:t>е</w:t>
      </w:r>
      <w:r w:rsidRPr="00527948">
        <w:rPr>
          <w:color w:val="000000"/>
          <w:sz w:val="20"/>
          <w:szCs w:val="20"/>
        </w:rPr>
        <w:t>рями от упущенных продаж.</w:t>
      </w:r>
    </w:p>
    <w:p w:rsidR="00405493" w:rsidRPr="00527948" w:rsidRDefault="00405493" w:rsidP="00097510">
      <w:pPr>
        <w:shd w:val="clear" w:color="auto" w:fill="FFFFFF"/>
        <w:spacing w:line="233" w:lineRule="auto"/>
        <w:ind w:firstLine="284"/>
        <w:jc w:val="both"/>
        <w:rPr>
          <w:sz w:val="20"/>
          <w:szCs w:val="20"/>
        </w:rPr>
      </w:pPr>
      <w:r w:rsidRPr="00527948">
        <w:rPr>
          <w:color w:val="000000"/>
          <w:sz w:val="20"/>
          <w:szCs w:val="20"/>
        </w:rPr>
        <w:t>Главная стратегическая проблема в логистике складирования – формирование складской сети. На данном этапе планирования пре</w:t>
      </w:r>
      <w:r w:rsidRPr="00527948">
        <w:rPr>
          <w:color w:val="000000"/>
          <w:sz w:val="20"/>
          <w:szCs w:val="20"/>
        </w:rPr>
        <w:t>д</w:t>
      </w:r>
      <w:r w:rsidRPr="00527948">
        <w:rPr>
          <w:color w:val="000000"/>
          <w:sz w:val="20"/>
          <w:szCs w:val="20"/>
        </w:rPr>
        <w:t>приятие практически создает оптимальную ЛС, которая, с одной ст</w:t>
      </w:r>
      <w:r w:rsidRPr="00527948">
        <w:rPr>
          <w:color w:val="000000"/>
          <w:sz w:val="20"/>
          <w:szCs w:val="20"/>
        </w:rPr>
        <w:t>о</w:t>
      </w:r>
      <w:r w:rsidRPr="00527948">
        <w:rPr>
          <w:color w:val="000000"/>
          <w:sz w:val="20"/>
          <w:szCs w:val="20"/>
        </w:rPr>
        <w:t>роны, должна обеспечить минимальные затраты, связанные с продв</w:t>
      </w:r>
      <w:r w:rsidRPr="00527948">
        <w:rPr>
          <w:color w:val="000000"/>
          <w:sz w:val="20"/>
          <w:szCs w:val="20"/>
        </w:rPr>
        <w:t>и</w:t>
      </w:r>
      <w:r w:rsidRPr="00527948">
        <w:rPr>
          <w:color w:val="000000"/>
          <w:sz w:val="20"/>
          <w:szCs w:val="20"/>
        </w:rPr>
        <w:t>жением грузопотока до конечного потребителя, а с другой – гарант</w:t>
      </w:r>
      <w:r w:rsidRPr="00527948">
        <w:rPr>
          <w:color w:val="000000"/>
          <w:sz w:val="20"/>
          <w:szCs w:val="20"/>
        </w:rPr>
        <w:t>и</w:t>
      </w:r>
      <w:r w:rsidRPr="00527948">
        <w:rPr>
          <w:color w:val="000000"/>
          <w:sz w:val="20"/>
          <w:szCs w:val="20"/>
        </w:rPr>
        <w:t>рованное обслуживание каждого клиента на необходимом для него уровне. Этот этап также можно назвать этапом макропроектирования.</w:t>
      </w:r>
    </w:p>
    <w:p w:rsidR="00405493" w:rsidRPr="00527948" w:rsidRDefault="00405493" w:rsidP="00097510">
      <w:pPr>
        <w:shd w:val="clear" w:color="auto" w:fill="FFFFFF"/>
        <w:spacing w:line="233" w:lineRule="auto"/>
        <w:ind w:firstLine="284"/>
        <w:jc w:val="both"/>
        <w:rPr>
          <w:sz w:val="20"/>
          <w:szCs w:val="20"/>
        </w:rPr>
      </w:pPr>
      <w:r w:rsidRPr="00527948">
        <w:rPr>
          <w:bCs/>
          <w:iCs/>
          <w:color w:val="000000"/>
          <w:sz w:val="20"/>
          <w:szCs w:val="20"/>
        </w:rPr>
        <w:t xml:space="preserve">Стратегия формирования складской сети </w:t>
      </w:r>
      <w:r w:rsidRPr="00527948">
        <w:rPr>
          <w:color w:val="000000"/>
          <w:sz w:val="20"/>
          <w:szCs w:val="20"/>
        </w:rPr>
        <w:t>требует решения следу</w:t>
      </w:r>
      <w:r w:rsidRPr="00527948">
        <w:rPr>
          <w:color w:val="000000"/>
          <w:sz w:val="20"/>
          <w:szCs w:val="20"/>
        </w:rPr>
        <w:t>ю</w:t>
      </w:r>
      <w:r w:rsidRPr="00527948">
        <w:rPr>
          <w:color w:val="000000"/>
          <w:sz w:val="20"/>
          <w:szCs w:val="20"/>
        </w:rPr>
        <w:t>щих основных задач:</w:t>
      </w:r>
    </w:p>
    <w:p w:rsidR="00405493" w:rsidRPr="00527948" w:rsidRDefault="001B5B83" w:rsidP="00097510">
      <w:pPr>
        <w:widowControl w:val="0"/>
        <w:shd w:val="clear" w:color="auto" w:fill="FFFFFF"/>
        <w:tabs>
          <w:tab w:val="left" w:pos="845"/>
        </w:tabs>
        <w:autoSpaceDE w:val="0"/>
        <w:autoSpaceDN w:val="0"/>
        <w:adjustRightInd w:val="0"/>
        <w:spacing w:line="233" w:lineRule="auto"/>
        <w:ind w:left="284"/>
        <w:jc w:val="both"/>
        <w:rPr>
          <w:color w:val="000000"/>
          <w:sz w:val="20"/>
          <w:szCs w:val="20"/>
        </w:rPr>
      </w:pPr>
      <w:r w:rsidRPr="00527948">
        <w:rPr>
          <w:color w:val="000000"/>
          <w:sz w:val="20"/>
          <w:szCs w:val="20"/>
        </w:rPr>
        <w:t>–</w:t>
      </w:r>
      <w:r w:rsidR="00FD748F">
        <w:rPr>
          <w:color w:val="000000"/>
          <w:sz w:val="20"/>
          <w:szCs w:val="20"/>
        </w:rPr>
        <w:t> </w:t>
      </w:r>
      <w:r w:rsidR="00405493" w:rsidRPr="00527948">
        <w:rPr>
          <w:iCs/>
          <w:color w:val="000000"/>
          <w:sz w:val="20"/>
          <w:szCs w:val="20"/>
        </w:rPr>
        <w:t xml:space="preserve">выбор стратегии складирования запасов </w:t>
      </w:r>
      <w:r w:rsidR="00405493" w:rsidRPr="00527948">
        <w:rPr>
          <w:color w:val="000000"/>
          <w:sz w:val="20"/>
          <w:szCs w:val="20"/>
        </w:rPr>
        <w:t>связан с выбором формы собственности складов;</w:t>
      </w:r>
    </w:p>
    <w:p w:rsidR="00405493" w:rsidRPr="00527948" w:rsidRDefault="001B5B83" w:rsidP="00097510">
      <w:pPr>
        <w:widowControl w:val="0"/>
        <w:shd w:val="clear" w:color="auto" w:fill="FFFFFF"/>
        <w:tabs>
          <w:tab w:val="left" w:pos="845"/>
        </w:tabs>
        <w:autoSpaceDE w:val="0"/>
        <w:autoSpaceDN w:val="0"/>
        <w:adjustRightInd w:val="0"/>
        <w:spacing w:line="233" w:lineRule="auto"/>
        <w:ind w:firstLine="284"/>
        <w:jc w:val="both"/>
        <w:rPr>
          <w:color w:val="000000"/>
          <w:sz w:val="20"/>
          <w:szCs w:val="20"/>
        </w:rPr>
      </w:pPr>
      <w:r w:rsidRPr="00527948">
        <w:rPr>
          <w:color w:val="000000"/>
          <w:sz w:val="20"/>
          <w:szCs w:val="20"/>
        </w:rPr>
        <w:t>–</w:t>
      </w:r>
      <w:r w:rsidR="00FD748F">
        <w:rPr>
          <w:color w:val="000000"/>
          <w:sz w:val="20"/>
          <w:szCs w:val="20"/>
        </w:rPr>
        <w:t> </w:t>
      </w:r>
      <w:r w:rsidR="00405493" w:rsidRPr="00527948">
        <w:rPr>
          <w:iCs/>
          <w:color w:val="000000"/>
          <w:sz w:val="20"/>
          <w:szCs w:val="20"/>
        </w:rPr>
        <w:t xml:space="preserve">определение числа складов, </w:t>
      </w:r>
      <w:r w:rsidR="00405493" w:rsidRPr="00527948">
        <w:rPr>
          <w:color w:val="000000"/>
          <w:sz w:val="20"/>
          <w:szCs w:val="20"/>
        </w:rPr>
        <w:t>обеспечивающих обслуживание всего региона при бесперебойном снабжении клиентов;</w:t>
      </w:r>
    </w:p>
    <w:p w:rsidR="00405493" w:rsidRPr="00527948" w:rsidRDefault="001B5B83" w:rsidP="00097510">
      <w:pPr>
        <w:widowControl w:val="0"/>
        <w:shd w:val="clear" w:color="auto" w:fill="FFFFFF"/>
        <w:tabs>
          <w:tab w:val="left" w:pos="845"/>
        </w:tabs>
        <w:autoSpaceDE w:val="0"/>
        <w:autoSpaceDN w:val="0"/>
        <w:adjustRightInd w:val="0"/>
        <w:spacing w:line="233" w:lineRule="auto"/>
        <w:ind w:firstLine="284"/>
        <w:jc w:val="both"/>
        <w:rPr>
          <w:color w:val="000000"/>
          <w:sz w:val="20"/>
          <w:szCs w:val="20"/>
        </w:rPr>
      </w:pPr>
      <w:r w:rsidRPr="00527948">
        <w:rPr>
          <w:color w:val="000000"/>
          <w:sz w:val="20"/>
          <w:szCs w:val="20"/>
        </w:rPr>
        <w:t>–</w:t>
      </w:r>
      <w:r w:rsidR="00FD748F">
        <w:rPr>
          <w:color w:val="000000"/>
          <w:sz w:val="20"/>
          <w:szCs w:val="20"/>
        </w:rPr>
        <w:t> </w:t>
      </w:r>
      <w:r w:rsidR="00405493" w:rsidRPr="00527948">
        <w:rPr>
          <w:iCs/>
          <w:color w:val="000000"/>
          <w:sz w:val="20"/>
          <w:szCs w:val="20"/>
        </w:rPr>
        <w:t xml:space="preserve">размещение складской сети </w:t>
      </w:r>
      <w:r w:rsidR="00405493" w:rsidRPr="00527948">
        <w:rPr>
          <w:color w:val="000000"/>
          <w:sz w:val="20"/>
          <w:szCs w:val="20"/>
        </w:rPr>
        <w:t>как региона, так и конкретного места расположения каждого склада;</w:t>
      </w:r>
    </w:p>
    <w:p w:rsidR="00405493" w:rsidRPr="00527948" w:rsidRDefault="001B5B83" w:rsidP="00097510">
      <w:pPr>
        <w:widowControl w:val="0"/>
        <w:shd w:val="clear" w:color="auto" w:fill="FFFFFF"/>
        <w:tabs>
          <w:tab w:val="left" w:pos="845"/>
        </w:tabs>
        <w:autoSpaceDE w:val="0"/>
        <w:autoSpaceDN w:val="0"/>
        <w:adjustRightInd w:val="0"/>
        <w:spacing w:line="233" w:lineRule="auto"/>
        <w:ind w:firstLine="284"/>
        <w:jc w:val="both"/>
        <w:rPr>
          <w:color w:val="000000"/>
          <w:sz w:val="20"/>
          <w:szCs w:val="20"/>
        </w:rPr>
      </w:pPr>
      <w:r w:rsidRPr="00527948">
        <w:rPr>
          <w:color w:val="000000"/>
          <w:sz w:val="20"/>
          <w:szCs w:val="20"/>
        </w:rPr>
        <w:t>–</w:t>
      </w:r>
      <w:r w:rsidR="00FD748F">
        <w:rPr>
          <w:color w:val="000000"/>
          <w:sz w:val="20"/>
          <w:szCs w:val="20"/>
        </w:rPr>
        <w:t> </w:t>
      </w:r>
      <w:r w:rsidR="00405493" w:rsidRPr="00527948">
        <w:rPr>
          <w:iCs/>
          <w:color w:val="000000"/>
          <w:sz w:val="20"/>
          <w:szCs w:val="20"/>
        </w:rPr>
        <w:t>выбор форм снабжения</w:t>
      </w:r>
      <w:r>
        <w:rPr>
          <w:iCs/>
          <w:color w:val="000000"/>
          <w:sz w:val="20"/>
          <w:szCs w:val="20"/>
        </w:rPr>
        <w:t xml:space="preserve"> </w:t>
      </w:r>
      <w:r w:rsidR="00405493" w:rsidRPr="00527948">
        <w:rPr>
          <w:iCs/>
          <w:color w:val="000000"/>
          <w:sz w:val="20"/>
          <w:szCs w:val="20"/>
        </w:rPr>
        <w:t xml:space="preserve">складов в складской сети </w:t>
      </w:r>
      <w:r w:rsidR="00405493" w:rsidRPr="00527948">
        <w:rPr>
          <w:color w:val="000000"/>
          <w:sz w:val="20"/>
          <w:szCs w:val="20"/>
        </w:rPr>
        <w:t>(централиз</w:t>
      </w:r>
      <w:r w:rsidR="00405493" w:rsidRPr="00527948">
        <w:rPr>
          <w:color w:val="000000"/>
          <w:sz w:val="20"/>
          <w:szCs w:val="20"/>
        </w:rPr>
        <w:t>о</w:t>
      </w:r>
      <w:r w:rsidR="00405493" w:rsidRPr="00527948">
        <w:rPr>
          <w:color w:val="000000"/>
          <w:sz w:val="20"/>
          <w:szCs w:val="20"/>
        </w:rPr>
        <w:t>ванное или децентрализованное).</w:t>
      </w:r>
    </w:p>
    <w:p w:rsidR="00405493" w:rsidRPr="00527948" w:rsidRDefault="00405493" w:rsidP="00527948">
      <w:pPr>
        <w:shd w:val="clear" w:color="auto" w:fill="FFFFFF"/>
        <w:ind w:firstLine="284"/>
        <w:jc w:val="both"/>
        <w:rPr>
          <w:sz w:val="20"/>
          <w:szCs w:val="20"/>
        </w:rPr>
      </w:pPr>
      <w:r w:rsidRPr="00527948">
        <w:rPr>
          <w:color w:val="000000"/>
          <w:sz w:val="20"/>
          <w:szCs w:val="20"/>
        </w:rPr>
        <w:t>Оптимальное решение перечисленных задач закладывает фунд</w:t>
      </w:r>
      <w:r w:rsidRPr="00527948">
        <w:rPr>
          <w:color w:val="000000"/>
          <w:sz w:val="20"/>
          <w:szCs w:val="20"/>
        </w:rPr>
        <w:t>а</w:t>
      </w:r>
      <w:r w:rsidRPr="00527948">
        <w:rPr>
          <w:color w:val="000000"/>
          <w:sz w:val="20"/>
          <w:szCs w:val="20"/>
        </w:rPr>
        <w:t>мент эффективного функционирования самого предприятия и его кон</w:t>
      </w:r>
      <w:r w:rsidRPr="00527948">
        <w:rPr>
          <w:color w:val="000000"/>
          <w:sz w:val="20"/>
          <w:szCs w:val="20"/>
        </w:rPr>
        <w:softHyphen/>
        <w:t>курентоспособности на рынке.</w:t>
      </w:r>
    </w:p>
    <w:p w:rsidR="00405493" w:rsidRPr="00527948" w:rsidRDefault="00405493" w:rsidP="00097510">
      <w:pPr>
        <w:shd w:val="clear" w:color="auto" w:fill="FFFFFF"/>
        <w:spacing w:line="245" w:lineRule="auto"/>
        <w:ind w:firstLine="284"/>
        <w:jc w:val="both"/>
        <w:rPr>
          <w:sz w:val="20"/>
          <w:szCs w:val="20"/>
        </w:rPr>
      </w:pPr>
      <w:r w:rsidRPr="00527948">
        <w:rPr>
          <w:color w:val="000000"/>
          <w:sz w:val="20"/>
          <w:szCs w:val="20"/>
        </w:rPr>
        <w:lastRenderedPageBreak/>
        <w:t>Вторая проблема логистики складирования связана с формирован</w:t>
      </w:r>
      <w:r w:rsidRPr="00527948">
        <w:rPr>
          <w:color w:val="000000"/>
          <w:sz w:val="20"/>
          <w:szCs w:val="20"/>
        </w:rPr>
        <w:t>и</w:t>
      </w:r>
      <w:r w:rsidRPr="00527948">
        <w:rPr>
          <w:color w:val="000000"/>
          <w:sz w:val="20"/>
          <w:szCs w:val="20"/>
        </w:rPr>
        <w:t>ем складского хозяйства и инфраструктуры. На этом этапе решается вопрос микропроектирования, включающего разработку генплана, структуры складских зон и их объемно-планировочных решений.</w:t>
      </w:r>
    </w:p>
    <w:p w:rsidR="00405493" w:rsidRPr="00527948" w:rsidRDefault="00405493" w:rsidP="00097510">
      <w:pPr>
        <w:shd w:val="clear" w:color="auto" w:fill="FFFFFF"/>
        <w:spacing w:line="245" w:lineRule="auto"/>
        <w:ind w:firstLine="284"/>
        <w:jc w:val="both"/>
        <w:rPr>
          <w:color w:val="000000"/>
          <w:sz w:val="20"/>
          <w:szCs w:val="20"/>
        </w:rPr>
      </w:pPr>
      <w:r w:rsidRPr="00527948">
        <w:rPr>
          <w:color w:val="000000"/>
          <w:sz w:val="20"/>
          <w:szCs w:val="20"/>
        </w:rPr>
        <w:t xml:space="preserve">Залогом </w:t>
      </w:r>
      <w:r w:rsidRPr="00527948">
        <w:rPr>
          <w:bCs/>
          <w:iCs/>
          <w:color w:val="000000"/>
          <w:sz w:val="20"/>
          <w:szCs w:val="20"/>
        </w:rPr>
        <w:t xml:space="preserve">эффективного функционирования складского хозяйства </w:t>
      </w:r>
      <w:r w:rsidRPr="00527948">
        <w:rPr>
          <w:color w:val="000000"/>
          <w:sz w:val="20"/>
          <w:szCs w:val="20"/>
        </w:rPr>
        <w:t>являются:</w:t>
      </w:r>
      <w:r w:rsidR="00F8726E">
        <w:rPr>
          <w:color w:val="000000"/>
          <w:sz w:val="20"/>
          <w:szCs w:val="20"/>
        </w:rPr>
        <w:t xml:space="preserve"> </w:t>
      </w:r>
      <w:r w:rsidRPr="00527948">
        <w:rPr>
          <w:iCs/>
          <w:color w:val="000000"/>
          <w:sz w:val="20"/>
          <w:szCs w:val="20"/>
        </w:rPr>
        <w:t>ра</w:t>
      </w:r>
      <w:r w:rsidR="00F8726E">
        <w:rPr>
          <w:iCs/>
          <w:color w:val="000000"/>
          <w:sz w:val="20"/>
          <w:szCs w:val="20"/>
        </w:rPr>
        <w:t xml:space="preserve">зработка схемы генплана складов, </w:t>
      </w:r>
      <w:r w:rsidRPr="00527948">
        <w:rPr>
          <w:iCs/>
          <w:color w:val="000000"/>
          <w:sz w:val="20"/>
          <w:szCs w:val="20"/>
        </w:rPr>
        <w:t xml:space="preserve">правильный выбор вида склада </w:t>
      </w:r>
      <w:r w:rsidR="00F8726E">
        <w:rPr>
          <w:color w:val="000000"/>
          <w:sz w:val="20"/>
          <w:szCs w:val="20"/>
        </w:rPr>
        <w:t xml:space="preserve">(здания или сооружения), </w:t>
      </w:r>
      <w:r w:rsidRPr="00527948">
        <w:rPr>
          <w:iCs/>
          <w:color w:val="000000"/>
          <w:sz w:val="20"/>
          <w:szCs w:val="20"/>
        </w:rPr>
        <w:t xml:space="preserve">расчет мощности склада с </w:t>
      </w:r>
      <w:r w:rsidRPr="00527948">
        <w:rPr>
          <w:color w:val="000000"/>
          <w:sz w:val="20"/>
          <w:szCs w:val="20"/>
        </w:rPr>
        <w:t>учетом перспективы развития фир</w:t>
      </w:r>
      <w:r w:rsidR="00F8726E">
        <w:rPr>
          <w:color w:val="000000"/>
          <w:sz w:val="20"/>
          <w:szCs w:val="20"/>
        </w:rPr>
        <w:t xml:space="preserve">мы, </w:t>
      </w:r>
      <w:r w:rsidRPr="00527948">
        <w:rPr>
          <w:iCs/>
          <w:color w:val="000000"/>
          <w:sz w:val="20"/>
          <w:szCs w:val="20"/>
        </w:rPr>
        <w:t>оптимальный выбор системы складир</w:t>
      </w:r>
      <w:r w:rsidRPr="00527948">
        <w:rPr>
          <w:iCs/>
          <w:color w:val="000000"/>
          <w:sz w:val="20"/>
          <w:szCs w:val="20"/>
        </w:rPr>
        <w:t>о</w:t>
      </w:r>
      <w:r w:rsidRPr="00527948">
        <w:rPr>
          <w:iCs/>
          <w:color w:val="000000"/>
          <w:sz w:val="20"/>
          <w:szCs w:val="20"/>
        </w:rPr>
        <w:t xml:space="preserve">вания, </w:t>
      </w:r>
      <w:r w:rsidRPr="00527948">
        <w:rPr>
          <w:color w:val="000000"/>
          <w:sz w:val="20"/>
          <w:szCs w:val="20"/>
        </w:rPr>
        <w:t xml:space="preserve">обеспечивающей максимальное </w:t>
      </w:r>
      <w:r w:rsidRPr="00527948">
        <w:rPr>
          <w:iCs/>
          <w:color w:val="000000"/>
          <w:sz w:val="20"/>
          <w:szCs w:val="20"/>
        </w:rPr>
        <w:t>использование складских мо</w:t>
      </w:r>
      <w:r w:rsidRPr="00527948">
        <w:rPr>
          <w:iCs/>
          <w:color w:val="000000"/>
          <w:sz w:val="20"/>
          <w:szCs w:val="20"/>
        </w:rPr>
        <w:t>щ</w:t>
      </w:r>
      <w:r w:rsidRPr="00527948">
        <w:rPr>
          <w:iCs/>
          <w:color w:val="000000"/>
          <w:sz w:val="20"/>
          <w:szCs w:val="20"/>
        </w:rPr>
        <w:t xml:space="preserve">ностей </w:t>
      </w:r>
      <w:r w:rsidRPr="00527948">
        <w:rPr>
          <w:color w:val="000000"/>
          <w:sz w:val="20"/>
          <w:szCs w:val="20"/>
        </w:rPr>
        <w:t>при условии минимизации общих затрат на ее создание.</w:t>
      </w:r>
    </w:p>
    <w:p w:rsidR="00405493" w:rsidRPr="00527948" w:rsidRDefault="00405493" w:rsidP="00097510">
      <w:pPr>
        <w:shd w:val="clear" w:color="auto" w:fill="FFFFFF"/>
        <w:spacing w:line="245" w:lineRule="auto"/>
        <w:ind w:firstLine="284"/>
        <w:jc w:val="both"/>
        <w:rPr>
          <w:sz w:val="20"/>
          <w:szCs w:val="20"/>
        </w:rPr>
      </w:pPr>
      <w:r w:rsidRPr="00527948">
        <w:rPr>
          <w:color w:val="000000"/>
          <w:sz w:val="20"/>
          <w:szCs w:val="20"/>
        </w:rPr>
        <w:t>Основными причинами использования складов в ЛС можно считать следующие:</w:t>
      </w:r>
    </w:p>
    <w:p w:rsidR="00405493" w:rsidRPr="00527948" w:rsidRDefault="00FF6BF5" w:rsidP="00097510">
      <w:pPr>
        <w:widowControl w:val="0"/>
        <w:shd w:val="clear" w:color="auto" w:fill="FFFFFF"/>
        <w:tabs>
          <w:tab w:val="left" w:pos="720"/>
        </w:tabs>
        <w:autoSpaceDE w:val="0"/>
        <w:autoSpaceDN w:val="0"/>
        <w:adjustRightInd w:val="0"/>
        <w:spacing w:line="245" w:lineRule="auto"/>
        <w:ind w:firstLine="284"/>
        <w:jc w:val="both"/>
        <w:rPr>
          <w:color w:val="000000"/>
          <w:sz w:val="20"/>
          <w:szCs w:val="20"/>
        </w:rPr>
      </w:pPr>
      <w:r w:rsidRPr="00527948">
        <w:rPr>
          <w:color w:val="000000"/>
          <w:sz w:val="20"/>
          <w:szCs w:val="20"/>
        </w:rPr>
        <w:t>–</w:t>
      </w:r>
      <w:r w:rsidR="00FD748F">
        <w:rPr>
          <w:color w:val="000000"/>
          <w:sz w:val="20"/>
          <w:szCs w:val="20"/>
        </w:rPr>
        <w:t> </w:t>
      </w:r>
      <w:r w:rsidR="00405493" w:rsidRPr="00527948">
        <w:rPr>
          <w:color w:val="000000"/>
          <w:sz w:val="20"/>
          <w:szCs w:val="20"/>
        </w:rPr>
        <w:t>координация и выравнивание спроса и предложения в снабжении и распределении (за счет создания страховых и сезонных запасов пр</w:t>
      </w:r>
      <w:r w:rsidR="00405493" w:rsidRPr="00527948">
        <w:rPr>
          <w:color w:val="000000"/>
          <w:sz w:val="20"/>
          <w:szCs w:val="20"/>
        </w:rPr>
        <w:t>о</w:t>
      </w:r>
      <w:r w:rsidR="00405493" w:rsidRPr="00527948">
        <w:rPr>
          <w:color w:val="000000"/>
          <w:sz w:val="20"/>
          <w:szCs w:val="20"/>
        </w:rPr>
        <w:t>дук</w:t>
      </w:r>
      <w:r w:rsidR="00405493" w:rsidRPr="00527948">
        <w:rPr>
          <w:color w:val="000000"/>
          <w:sz w:val="20"/>
          <w:szCs w:val="20"/>
        </w:rPr>
        <w:softHyphen/>
        <w:t>ции);</w:t>
      </w:r>
    </w:p>
    <w:p w:rsidR="00405493" w:rsidRPr="00527948" w:rsidRDefault="00FF6BF5" w:rsidP="00097510">
      <w:pPr>
        <w:widowControl w:val="0"/>
        <w:shd w:val="clear" w:color="auto" w:fill="FFFFFF"/>
        <w:tabs>
          <w:tab w:val="left" w:pos="720"/>
        </w:tabs>
        <w:autoSpaceDE w:val="0"/>
        <w:autoSpaceDN w:val="0"/>
        <w:adjustRightInd w:val="0"/>
        <w:spacing w:line="245" w:lineRule="auto"/>
        <w:ind w:firstLine="284"/>
        <w:jc w:val="both"/>
        <w:rPr>
          <w:color w:val="000000"/>
          <w:sz w:val="20"/>
          <w:szCs w:val="20"/>
        </w:rPr>
      </w:pPr>
      <w:r w:rsidRPr="00527948">
        <w:rPr>
          <w:color w:val="000000"/>
          <w:sz w:val="20"/>
          <w:szCs w:val="20"/>
        </w:rPr>
        <w:t>–</w:t>
      </w:r>
      <w:r w:rsidR="00FD748F">
        <w:rPr>
          <w:color w:val="000000"/>
          <w:sz w:val="20"/>
          <w:szCs w:val="20"/>
        </w:rPr>
        <w:t> </w:t>
      </w:r>
      <w:r w:rsidR="00405493" w:rsidRPr="00527948">
        <w:rPr>
          <w:color w:val="000000"/>
          <w:sz w:val="20"/>
          <w:szCs w:val="20"/>
        </w:rPr>
        <w:t>снижение логистических издержек при транспортиро</w:t>
      </w:r>
      <w:r w:rsidR="00FD748F">
        <w:rPr>
          <w:color w:val="000000"/>
          <w:sz w:val="20"/>
          <w:szCs w:val="20"/>
        </w:rPr>
        <w:t>вке (за счет фор</w:t>
      </w:r>
      <w:r w:rsidR="00405493" w:rsidRPr="00527948">
        <w:rPr>
          <w:color w:val="000000"/>
          <w:sz w:val="20"/>
          <w:szCs w:val="20"/>
        </w:rPr>
        <w:t>мирования оптимальных партий доставки);</w:t>
      </w:r>
    </w:p>
    <w:p w:rsidR="00405493" w:rsidRPr="00527948" w:rsidRDefault="00FF6BF5" w:rsidP="00097510">
      <w:pPr>
        <w:widowControl w:val="0"/>
        <w:shd w:val="clear" w:color="auto" w:fill="FFFFFF"/>
        <w:tabs>
          <w:tab w:val="left" w:pos="893"/>
        </w:tabs>
        <w:autoSpaceDE w:val="0"/>
        <w:autoSpaceDN w:val="0"/>
        <w:adjustRightInd w:val="0"/>
        <w:spacing w:line="245" w:lineRule="auto"/>
        <w:ind w:firstLine="284"/>
        <w:rPr>
          <w:color w:val="000000"/>
          <w:sz w:val="20"/>
          <w:szCs w:val="20"/>
        </w:rPr>
      </w:pPr>
      <w:r w:rsidRPr="00527948">
        <w:rPr>
          <w:color w:val="000000"/>
          <w:sz w:val="20"/>
          <w:szCs w:val="20"/>
        </w:rPr>
        <w:t>–</w:t>
      </w:r>
      <w:r w:rsidR="00FD748F">
        <w:rPr>
          <w:color w:val="000000"/>
          <w:sz w:val="20"/>
          <w:szCs w:val="20"/>
        </w:rPr>
        <w:t> </w:t>
      </w:r>
      <w:r w:rsidR="00405493" w:rsidRPr="00527948">
        <w:rPr>
          <w:color w:val="000000"/>
          <w:sz w:val="20"/>
          <w:szCs w:val="20"/>
        </w:rPr>
        <w:t>максимальное удовлетворение потребительского спроса;</w:t>
      </w:r>
    </w:p>
    <w:p w:rsidR="00405493" w:rsidRPr="00527948" w:rsidRDefault="00B04F7C" w:rsidP="00097510">
      <w:pPr>
        <w:widowControl w:val="0"/>
        <w:shd w:val="clear" w:color="auto" w:fill="FFFFFF"/>
        <w:tabs>
          <w:tab w:val="left" w:pos="1267"/>
        </w:tabs>
        <w:autoSpaceDE w:val="0"/>
        <w:autoSpaceDN w:val="0"/>
        <w:adjustRightInd w:val="0"/>
        <w:spacing w:line="245" w:lineRule="auto"/>
        <w:ind w:left="284"/>
        <w:rPr>
          <w:color w:val="000000"/>
          <w:sz w:val="20"/>
          <w:szCs w:val="20"/>
        </w:rPr>
      </w:pPr>
      <w:r w:rsidRPr="00B04F7C">
        <w:rPr>
          <w:noProof/>
          <w:sz w:val="20"/>
          <w:szCs w:val="20"/>
        </w:rPr>
        <w:pict>
          <v:line id="_x0000_s1046" style="position:absolute;left:0;text-align:left;z-index:251672576;mso-position-horizontal-relative:margin" from="-36.5pt,985.9pt" to="281.75pt,985.9pt" o:allowincell="f" strokeweight="1.2pt">
            <w10:wrap anchorx="margin"/>
          </v:line>
        </w:pict>
      </w:r>
      <w:r w:rsidR="00FF6BF5" w:rsidRPr="00527948">
        <w:rPr>
          <w:color w:val="000000"/>
          <w:sz w:val="20"/>
          <w:szCs w:val="20"/>
        </w:rPr>
        <w:t>–</w:t>
      </w:r>
      <w:r w:rsidR="00FD748F">
        <w:rPr>
          <w:color w:val="000000"/>
          <w:sz w:val="20"/>
          <w:szCs w:val="20"/>
        </w:rPr>
        <w:t> </w:t>
      </w:r>
      <w:r w:rsidR="00405493" w:rsidRPr="00527948">
        <w:rPr>
          <w:color w:val="000000"/>
          <w:sz w:val="20"/>
          <w:szCs w:val="20"/>
        </w:rPr>
        <w:t>создание условий для активной стратегии продаж;</w:t>
      </w:r>
    </w:p>
    <w:p w:rsidR="00405493" w:rsidRPr="00527948" w:rsidRDefault="00FF6BF5" w:rsidP="00097510">
      <w:pPr>
        <w:widowControl w:val="0"/>
        <w:shd w:val="clear" w:color="auto" w:fill="FFFFFF"/>
        <w:tabs>
          <w:tab w:val="left" w:pos="1267"/>
        </w:tabs>
        <w:autoSpaceDE w:val="0"/>
        <w:autoSpaceDN w:val="0"/>
        <w:adjustRightInd w:val="0"/>
        <w:spacing w:line="245" w:lineRule="auto"/>
        <w:ind w:left="284"/>
        <w:rPr>
          <w:color w:val="000000"/>
          <w:sz w:val="20"/>
          <w:szCs w:val="20"/>
        </w:rPr>
      </w:pPr>
      <w:r w:rsidRPr="00527948">
        <w:rPr>
          <w:color w:val="000000"/>
          <w:sz w:val="20"/>
          <w:szCs w:val="20"/>
        </w:rPr>
        <w:t>–</w:t>
      </w:r>
      <w:r w:rsidR="00FD748F">
        <w:rPr>
          <w:color w:val="000000"/>
          <w:sz w:val="20"/>
          <w:szCs w:val="20"/>
        </w:rPr>
        <w:t> </w:t>
      </w:r>
      <w:r w:rsidR="00405493" w:rsidRPr="00527948">
        <w:rPr>
          <w:color w:val="000000"/>
          <w:sz w:val="20"/>
          <w:szCs w:val="20"/>
        </w:rPr>
        <w:t>расширение географии рынка;</w:t>
      </w:r>
    </w:p>
    <w:p w:rsidR="00405493" w:rsidRPr="00527948" w:rsidRDefault="00FF6BF5" w:rsidP="00097510">
      <w:pPr>
        <w:widowControl w:val="0"/>
        <w:shd w:val="clear" w:color="auto" w:fill="FFFFFF"/>
        <w:tabs>
          <w:tab w:val="left" w:pos="1267"/>
        </w:tabs>
        <w:autoSpaceDE w:val="0"/>
        <w:autoSpaceDN w:val="0"/>
        <w:adjustRightInd w:val="0"/>
        <w:spacing w:line="245" w:lineRule="auto"/>
        <w:ind w:firstLine="284"/>
        <w:jc w:val="both"/>
        <w:rPr>
          <w:color w:val="000000"/>
          <w:sz w:val="20"/>
          <w:szCs w:val="20"/>
        </w:rPr>
      </w:pPr>
      <w:r w:rsidRPr="00527948">
        <w:rPr>
          <w:color w:val="000000"/>
          <w:sz w:val="20"/>
          <w:szCs w:val="20"/>
        </w:rPr>
        <w:t>–</w:t>
      </w:r>
      <w:r w:rsidR="00FD748F">
        <w:rPr>
          <w:color w:val="000000"/>
          <w:sz w:val="20"/>
          <w:szCs w:val="20"/>
        </w:rPr>
        <w:t> </w:t>
      </w:r>
      <w:r w:rsidR="00405493" w:rsidRPr="00527948">
        <w:rPr>
          <w:color w:val="000000"/>
          <w:sz w:val="20"/>
          <w:szCs w:val="20"/>
        </w:rPr>
        <w:t>бесперебойное снабжение конечных потребителей и организация у них товарных запасов;</w:t>
      </w:r>
    </w:p>
    <w:p w:rsidR="00405493" w:rsidRPr="00527948" w:rsidRDefault="00FF6BF5" w:rsidP="00097510">
      <w:pPr>
        <w:widowControl w:val="0"/>
        <w:shd w:val="clear" w:color="auto" w:fill="FFFFFF"/>
        <w:tabs>
          <w:tab w:val="left" w:pos="1267"/>
        </w:tabs>
        <w:autoSpaceDE w:val="0"/>
        <w:autoSpaceDN w:val="0"/>
        <w:adjustRightInd w:val="0"/>
        <w:spacing w:line="245" w:lineRule="auto"/>
        <w:ind w:firstLine="284"/>
        <w:jc w:val="both"/>
        <w:rPr>
          <w:color w:val="000000"/>
          <w:sz w:val="20"/>
          <w:szCs w:val="20"/>
        </w:rPr>
      </w:pPr>
      <w:r w:rsidRPr="00527948">
        <w:rPr>
          <w:color w:val="000000"/>
          <w:sz w:val="20"/>
          <w:szCs w:val="20"/>
        </w:rPr>
        <w:t>–</w:t>
      </w:r>
      <w:r w:rsidR="00FD748F">
        <w:rPr>
          <w:color w:val="000000"/>
          <w:sz w:val="20"/>
          <w:szCs w:val="20"/>
        </w:rPr>
        <w:t> </w:t>
      </w:r>
      <w:r w:rsidR="00405493" w:rsidRPr="00527948">
        <w:rPr>
          <w:color w:val="000000"/>
          <w:sz w:val="20"/>
          <w:szCs w:val="20"/>
        </w:rPr>
        <w:t>гибкая политика обслуживания, в частности в системах с незав</w:t>
      </w:r>
      <w:r w:rsidR="00405493" w:rsidRPr="00527948">
        <w:rPr>
          <w:color w:val="000000"/>
          <w:sz w:val="20"/>
          <w:szCs w:val="20"/>
        </w:rPr>
        <w:t>и</w:t>
      </w:r>
      <w:r w:rsidR="00405493" w:rsidRPr="00527948">
        <w:rPr>
          <w:color w:val="000000"/>
          <w:sz w:val="20"/>
          <w:szCs w:val="20"/>
        </w:rPr>
        <w:t>симым спросом.</w:t>
      </w:r>
    </w:p>
    <w:p w:rsidR="00405493" w:rsidRPr="00527948" w:rsidRDefault="00405493" w:rsidP="00097510">
      <w:pPr>
        <w:shd w:val="clear" w:color="auto" w:fill="FFFFFF"/>
        <w:tabs>
          <w:tab w:val="left" w:pos="1421"/>
        </w:tabs>
        <w:spacing w:line="245" w:lineRule="auto"/>
        <w:ind w:firstLine="284"/>
        <w:jc w:val="both"/>
        <w:rPr>
          <w:color w:val="000000"/>
          <w:sz w:val="20"/>
          <w:szCs w:val="20"/>
        </w:rPr>
      </w:pPr>
      <w:r w:rsidRPr="00527948">
        <w:rPr>
          <w:color w:val="000000"/>
          <w:sz w:val="20"/>
          <w:szCs w:val="20"/>
        </w:rPr>
        <w:t>Проектирование сквозных процессов в большинстве случаев дает оптимальное решение при условии накапливания сырья, полуфабрик</w:t>
      </w:r>
      <w:r w:rsidRPr="00527948">
        <w:rPr>
          <w:color w:val="000000"/>
          <w:sz w:val="20"/>
          <w:szCs w:val="20"/>
        </w:rPr>
        <w:t>а</w:t>
      </w:r>
      <w:r w:rsidRPr="00527948">
        <w:rPr>
          <w:color w:val="000000"/>
          <w:sz w:val="20"/>
          <w:szCs w:val="20"/>
        </w:rPr>
        <w:t>тов, готовых изделий в том или ином звене логистической цепи на н</w:t>
      </w:r>
      <w:r w:rsidRPr="00527948">
        <w:rPr>
          <w:color w:val="000000"/>
          <w:sz w:val="20"/>
          <w:szCs w:val="20"/>
        </w:rPr>
        <w:t>е</w:t>
      </w:r>
      <w:r w:rsidRPr="00527948">
        <w:rPr>
          <w:color w:val="000000"/>
          <w:sz w:val="20"/>
          <w:szCs w:val="20"/>
        </w:rPr>
        <w:t>которое время. Целостный</w:t>
      </w:r>
      <w:r w:rsidRPr="00527948">
        <w:rPr>
          <w:iCs/>
          <w:color w:val="000000"/>
          <w:sz w:val="20"/>
          <w:szCs w:val="20"/>
        </w:rPr>
        <w:t xml:space="preserve"> проект показывает, </w:t>
      </w:r>
      <w:r w:rsidRPr="00527948">
        <w:rPr>
          <w:color w:val="000000"/>
          <w:sz w:val="20"/>
          <w:szCs w:val="20"/>
        </w:rPr>
        <w:t>что необходимо сделать с грузом в месте накапливания. Возможно, поступившие грузовые единицы необходимо расформировать, товары переупаковать, какое-то время хранить, затем сформировать новые грузовые единицы и в ну</w:t>
      </w:r>
      <w:r w:rsidRPr="00527948">
        <w:rPr>
          <w:color w:val="000000"/>
          <w:sz w:val="20"/>
          <w:szCs w:val="20"/>
        </w:rPr>
        <w:t>ж</w:t>
      </w:r>
      <w:r w:rsidRPr="00527948">
        <w:rPr>
          <w:color w:val="000000"/>
          <w:sz w:val="20"/>
          <w:szCs w:val="20"/>
        </w:rPr>
        <w:t>ный момент доставить потребителю. С этой целью в</w:t>
      </w:r>
      <w:r w:rsidRPr="00527948">
        <w:rPr>
          <w:iCs/>
          <w:color w:val="000000"/>
          <w:sz w:val="20"/>
          <w:szCs w:val="20"/>
        </w:rPr>
        <w:t xml:space="preserve"> </w:t>
      </w:r>
      <w:r w:rsidRPr="00527948">
        <w:rPr>
          <w:color w:val="000000"/>
          <w:sz w:val="20"/>
          <w:szCs w:val="20"/>
        </w:rPr>
        <w:t>логистической системе организуется склад.</w:t>
      </w:r>
    </w:p>
    <w:p w:rsidR="00405493" w:rsidRPr="00527948" w:rsidRDefault="00405493" w:rsidP="00097510">
      <w:pPr>
        <w:shd w:val="clear" w:color="auto" w:fill="FFFFFF"/>
        <w:tabs>
          <w:tab w:val="left" w:pos="1421"/>
        </w:tabs>
        <w:spacing w:line="245" w:lineRule="auto"/>
        <w:ind w:firstLine="284"/>
        <w:jc w:val="both"/>
        <w:rPr>
          <w:color w:val="000000"/>
          <w:sz w:val="20"/>
          <w:szCs w:val="20"/>
        </w:rPr>
      </w:pPr>
      <w:r w:rsidRPr="00527948">
        <w:rPr>
          <w:color w:val="000000"/>
          <w:sz w:val="20"/>
          <w:szCs w:val="20"/>
        </w:rPr>
        <w:t xml:space="preserve">Склады – это здания, сооружения и разнообразные устройства, предназначенные для приемки, размещения и хранения поступивших на них товаров, подготовки их к </w:t>
      </w:r>
      <w:r w:rsidR="00FD748F">
        <w:rPr>
          <w:color w:val="000000"/>
          <w:sz w:val="20"/>
          <w:szCs w:val="20"/>
        </w:rPr>
        <w:t xml:space="preserve">поставке </w:t>
      </w:r>
      <w:r w:rsidRPr="00527948">
        <w:rPr>
          <w:color w:val="000000"/>
          <w:sz w:val="20"/>
          <w:szCs w:val="20"/>
        </w:rPr>
        <w:t>потребителю и отпуск п</w:t>
      </w:r>
      <w:r w:rsidRPr="00527948">
        <w:rPr>
          <w:color w:val="000000"/>
          <w:sz w:val="20"/>
          <w:szCs w:val="20"/>
        </w:rPr>
        <w:t>о</w:t>
      </w:r>
      <w:r w:rsidRPr="00527948">
        <w:rPr>
          <w:color w:val="000000"/>
          <w:sz w:val="20"/>
          <w:szCs w:val="20"/>
        </w:rPr>
        <w:t>требителю.</w:t>
      </w:r>
    </w:p>
    <w:p w:rsidR="00405493" w:rsidRPr="00527948" w:rsidRDefault="00405493" w:rsidP="00097510">
      <w:pPr>
        <w:shd w:val="clear" w:color="auto" w:fill="FFFFFF"/>
        <w:spacing w:line="245" w:lineRule="auto"/>
        <w:ind w:firstLine="284"/>
        <w:jc w:val="both"/>
        <w:rPr>
          <w:sz w:val="20"/>
          <w:szCs w:val="20"/>
        </w:rPr>
      </w:pPr>
      <w:r w:rsidRPr="00527948">
        <w:rPr>
          <w:bCs/>
          <w:color w:val="000000"/>
          <w:sz w:val="20"/>
          <w:szCs w:val="20"/>
        </w:rPr>
        <w:t>Изготовителю продукции необходимы склады сырья и исходных материалов,</w:t>
      </w:r>
      <w:r w:rsidRPr="00527948">
        <w:rPr>
          <w:bCs/>
          <w:iCs/>
          <w:color w:val="000000"/>
          <w:sz w:val="20"/>
          <w:szCs w:val="20"/>
        </w:rPr>
        <w:t xml:space="preserve"> с</w:t>
      </w:r>
      <w:r w:rsidRPr="00527948">
        <w:rPr>
          <w:bCs/>
          <w:color w:val="000000"/>
          <w:sz w:val="20"/>
          <w:szCs w:val="20"/>
        </w:rPr>
        <w:t xml:space="preserve"> помощью которых обеспечивается  непрерывность пр</w:t>
      </w:r>
      <w:r w:rsidRPr="00527948">
        <w:rPr>
          <w:bCs/>
          <w:color w:val="000000"/>
          <w:sz w:val="20"/>
          <w:szCs w:val="20"/>
        </w:rPr>
        <w:t>о</w:t>
      </w:r>
      <w:r w:rsidRPr="00527948">
        <w:rPr>
          <w:bCs/>
          <w:color w:val="000000"/>
          <w:sz w:val="20"/>
          <w:szCs w:val="20"/>
        </w:rPr>
        <w:lastRenderedPageBreak/>
        <w:t>изводственного процесса. Склады готовой продукции позволяют с</w:t>
      </w:r>
      <w:r w:rsidRPr="00527948">
        <w:rPr>
          <w:bCs/>
          <w:color w:val="000000"/>
          <w:sz w:val="20"/>
          <w:szCs w:val="20"/>
        </w:rPr>
        <w:t>о</w:t>
      </w:r>
      <w:r w:rsidRPr="00527948">
        <w:rPr>
          <w:bCs/>
          <w:color w:val="000000"/>
          <w:sz w:val="20"/>
          <w:szCs w:val="20"/>
        </w:rPr>
        <w:t>держать запас, обеспечивающий  непрерывность сбыта. На складах торговли накапливаются и ожидают своего потребителя готовые изд</w:t>
      </w:r>
      <w:r w:rsidRPr="00527948">
        <w:rPr>
          <w:bCs/>
          <w:color w:val="000000"/>
          <w:sz w:val="20"/>
          <w:szCs w:val="20"/>
        </w:rPr>
        <w:t>е</w:t>
      </w:r>
      <w:r w:rsidRPr="00527948">
        <w:rPr>
          <w:bCs/>
          <w:color w:val="000000"/>
          <w:sz w:val="20"/>
          <w:szCs w:val="20"/>
        </w:rPr>
        <w:t>лия.</w:t>
      </w:r>
    </w:p>
    <w:p w:rsidR="00405493" w:rsidRPr="00527948" w:rsidRDefault="00405493" w:rsidP="00097510">
      <w:pPr>
        <w:shd w:val="clear" w:color="auto" w:fill="FFFFFF"/>
        <w:spacing w:line="245" w:lineRule="auto"/>
        <w:ind w:firstLine="284"/>
        <w:jc w:val="both"/>
        <w:rPr>
          <w:sz w:val="20"/>
          <w:szCs w:val="20"/>
        </w:rPr>
      </w:pPr>
      <w:r w:rsidRPr="00527948">
        <w:rPr>
          <w:bCs/>
          <w:color w:val="000000"/>
          <w:sz w:val="20"/>
          <w:szCs w:val="20"/>
        </w:rPr>
        <w:t>Представление о гармонично организованной логистической си</w:t>
      </w:r>
      <w:r w:rsidRPr="00527948">
        <w:rPr>
          <w:bCs/>
          <w:color w:val="000000"/>
          <w:sz w:val="20"/>
          <w:szCs w:val="20"/>
        </w:rPr>
        <w:t>с</w:t>
      </w:r>
      <w:r w:rsidRPr="00527948">
        <w:rPr>
          <w:bCs/>
          <w:color w:val="000000"/>
          <w:sz w:val="20"/>
          <w:szCs w:val="20"/>
        </w:rPr>
        <w:t>теме как о системе без складов ошибочно. Гармония в логистике до</w:t>
      </w:r>
      <w:r w:rsidRPr="00527948">
        <w:rPr>
          <w:bCs/>
          <w:color w:val="000000"/>
          <w:sz w:val="20"/>
          <w:szCs w:val="20"/>
        </w:rPr>
        <w:t>с</w:t>
      </w:r>
      <w:r w:rsidRPr="00527948">
        <w:rPr>
          <w:bCs/>
          <w:color w:val="000000"/>
          <w:sz w:val="20"/>
          <w:szCs w:val="20"/>
        </w:rPr>
        <w:t>тигается правильным сочетанием складского и транзитного способов продвижения материального потока от первичного источника сырья вплоть до конечного потребителя.</w:t>
      </w:r>
    </w:p>
    <w:p w:rsidR="00405493" w:rsidRPr="00527948" w:rsidRDefault="00405493" w:rsidP="00097510">
      <w:pPr>
        <w:shd w:val="clear" w:color="auto" w:fill="FFFFFF"/>
        <w:spacing w:line="245" w:lineRule="auto"/>
        <w:ind w:firstLine="284"/>
        <w:jc w:val="both"/>
        <w:rPr>
          <w:bCs/>
          <w:color w:val="000000"/>
          <w:sz w:val="20"/>
          <w:szCs w:val="20"/>
        </w:rPr>
      </w:pPr>
      <w:r w:rsidRPr="00527948">
        <w:rPr>
          <w:bCs/>
          <w:color w:val="000000"/>
          <w:sz w:val="20"/>
          <w:szCs w:val="20"/>
        </w:rPr>
        <w:t>Склад в логистике используется только тогда, когда это позволяет улучшить показатели сквозного процесса. Таким образом, роль склада заключается в создании условий для оптимизации продвижения мат</w:t>
      </w:r>
      <w:r w:rsidRPr="00527948">
        <w:rPr>
          <w:bCs/>
          <w:color w:val="000000"/>
          <w:sz w:val="20"/>
          <w:szCs w:val="20"/>
        </w:rPr>
        <w:t>е</w:t>
      </w:r>
      <w:r w:rsidRPr="00527948">
        <w:rPr>
          <w:bCs/>
          <w:color w:val="000000"/>
          <w:sz w:val="20"/>
          <w:szCs w:val="20"/>
        </w:rPr>
        <w:t xml:space="preserve">риального потока.  </w:t>
      </w:r>
    </w:p>
    <w:p w:rsidR="00405493" w:rsidRPr="00527948" w:rsidRDefault="00405493" w:rsidP="00097510">
      <w:pPr>
        <w:shd w:val="clear" w:color="auto" w:fill="FFFFFF"/>
        <w:spacing w:line="245" w:lineRule="auto"/>
        <w:ind w:firstLine="284"/>
        <w:jc w:val="both"/>
        <w:rPr>
          <w:sz w:val="20"/>
          <w:szCs w:val="20"/>
        </w:rPr>
      </w:pPr>
      <w:r w:rsidRPr="00527948">
        <w:rPr>
          <w:bCs/>
          <w:color w:val="000000"/>
          <w:sz w:val="20"/>
          <w:szCs w:val="20"/>
        </w:rPr>
        <w:t>Логистика ставит задачу гармоничной организации внутрискла</w:t>
      </w:r>
      <w:r w:rsidRPr="00527948">
        <w:rPr>
          <w:bCs/>
          <w:color w:val="000000"/>
          <w:sz w:val="20"/>
          <w:szCs w:val="20"/>
        </w:rPr>
        <w:t>д</w:t>
      </w:r>
      <w:r w:rsidRPr="00527948">
        <w:rPr>
          <w:bCs/>
          <w:color w:val="000000"/>
          <w:sz w:val="20"/>
          <w:szCs w:val="20"/>
        </w:rPr>
        <w:t>ских процессов, а также задачу технической, технологической и пл</w:t>
      </w:r>
      <w:r w:rsidRPr="00527948">
        <w:rPr>
          <w:bCs/>
          <w:color w:val="000000"/>
          <w:sz w:val="20"/>
          <w:szCs w:val="20"/>
        </w:rPr>
        <w:t>а</w:t>
      </w:r>
      <w:r w:rsidRPr="00527948">
        <w:rPr>
          <w:bCs/>
          <w:color w:val="000000"/>
          <w:sz w:val="20"/>
          <w:szCs w:val="20"/>
        </w:rPr>
        <w:t>ново-организационной сопряженности внутрискладских процессов с процессами, происходящими в окружающей склад экономической ср</w:t>
      </w:r>
      <w:r w:rsidRPr="00527948">
        <w:rPr>
          <w:bCs/>
          <w:color w:val="000000"/>
          <w:sz w:val="20"/>
          <w:szCs w:val="20"/>
        </w:rPr>
        <w:t>е</w:t>
      </w:r>
      <w:r w:rsidRPr="00527948">
        <w:rPr>
          <w:bCs/>
          <w:color w:val="000000"/>
          <w:sz w:val="20"/>
          <w:szCs w:val="20"/>
        </w:rPr>
        <w:t>де.</w:t>
      </w:r>
    </w:p>
    <w:p w:rsidR="00405493" w:rsidRPr="00527948" w:rsidRDefault="00405493" w:rsidP="00097510">
      <w:pPr>
        <w:shd w:val="clear" w:color="auto" w:fill="FFFFFF"/>
        <w:spacing w:line="245" w:lineRule="auto"/>
        <w:ind w:firstLine="284"/>
        <w:jc w:val="both"/>
        <w:rPr>
          <w:sz w:val="20"/>
          <w:szCs w:val="20"/>
        </w:rPr>
      </w:pPr>
      <w:r w:rsidRPr="00527948">
        <w:rPr>
          <w:bCs/>
          <w:color w:val="000000"/>
          <w:sz w:val="20"/>
          <w:szCs w:val="20"/>
        </w:rPr>
        <w:t>Склады в логистике рассматривают как элементы систем товар</w:t>
      </w:r>
      <w:r w:rsidRPr="00527948">
        <w:rPr>
          <w:bCs/>
          <w:color w:val="000000"/>
          <w:sz w:val="20"/>
          <w:szCs w:val="20"/>
        </w:rPr>
        <w:t>о</w:t>
      </w:r>
      <w:r w:rsidRPr="00527948">
        <w:rPr>
          <w:bCs/>
          <w:color w:val="000000"/>
          <w:sz w:val="20"/>
          <w:szCs w:val="20"/>
        </w:rPr>
        <w:t>движения и в то же время как самостоятельные системы. Соответс</w:t>
      </w:r>
      <w:r w:rsidRPr="00527948">
        <w:rPr>
          <w:bCs/>
          <w:color w:val="000000"/>
          <w:sz w:val="20"/>
          <w:szCs w:val="20"/>
        </w:rPr>
        <w:t>т</w:t>
      </w:r>
      <w:r w:rsidRPr="00527948">
        <w:rPr>
          <w:bCs/>
          <w:color w:val="000000"/>
          <w:sz w:val="20"/>
          <w:szCs w:val="20"/>
        </w:rPr>
        <w:t>венно выделяют две группы задач:</w:t>
      </w:r>
    </w:p>
    <w:p w:rsidR="00405493" w:rsidRPr="00527948" w:rsidRDefault="00837388" w:rsidP="00097510">
      <w:pPr>
        <w:shd w:val="clear" w:color="auto" w:fill="FFFFFF"/>
        <w:tabs>
          <w:tab w:val="left" w:pos="1469"/>
          <w:tab w:val="left" w:pos="10858"/>
        </w:tabs>
        <w:spacing w:line="245" w:lineRule="auto"/>
        <w:ind w:firstLine="284"/>
        <w:jc w:val="both"/>
        <w:rPr>
          <w:sz w:val="20"/>
          <w:szCs w:val="20"/>
        </w:rPr>
      </w:pPr>
      <w:r w:rsidRPr="00527948">
        <w:rPr>
          <w:color w:val="000000"/>
          <w:sz w:val="20"/>
          <w:szCs w:val="20"/>
        </w:rPr>
        <w:t>–</w:t>
      </w:r>
      <w:r w:rsidR="00E27951">
        <w:rPr>
          <w:color w:val="000000"/>
          <w:sz w:val="20"/>
          <w:szCs w:val="20"/>
        </w:rPr>
        <w:t> </w:t>
      </w:r>
      <w:r w:rsidR="00405493" w:rsidRPr="00527948">
        <w:rPr>
          <w:bCs/>
          <w:color w:val="000000"/>
          <w:sz w:val="20"/>
          <w:szCs w:val="20"/>
        </w:rPr>
        <w:t>задачи, связанные со складами, возникающими при проектиров</w:t>
      </w:r>
      <w:r w:rsidR="00405493" w:rsidRPr="00527948">
        <w:rPr>
          <w:bCs/>
          <w:color w:val="000000"/>
          <w:sz w:val="20"/>
          <w:szCs w:val="20"/>
        </w:rPr>
        <w:t>а</w:t>
      </w:r>
      <w:r w:rsidR="00405493" w:rsidRPr="00527948">
        <w:rPr>
          <w:bCs/>
          <w:color w:val="000000"/>
          <w:sz w:val="20"/>
          <w:szCs w:val="20"/>
        </w:rPr>
        <w:t>нии систем товародвижения;</w:t>
      </w:r>
    </w:p>
    <w:p w:rsidR="00837388" w:rsidRDefault="00837388" w:rsidP="00097510">
      <w:pPr>
        <w:shd w:val="clear" w:color="auto" w:fill="FFFFFF"/>
        <w:spacing w:line="245" w:lineRule="auto"/>
        <w:ind w:firstLine="284"/>
        <w:rPr>
          <w:bCs/>
          <w:color w:val="000000"/>
          <w:sz w:val="20"/>
          <w:szCs w:val="20"/>
        </w:rPr>
      </w:pPr>
      <w:r w:rsidRPr="00527948">
        <w:rPr>
          <w:color w:val="000000"/>
          <w:sz w:val="20"/>
          <w:szCs w:val="20"/>
        </w:rPr>
        <w:t>–</w:t>
      </w:r>
      <w:r w:rsidR="00E27951">
        <w:rPr>
          <w:color w:val="000000"/>
          <w:sz w:val="20"/>
          <w:szCs w:val="20"/>
        </w:rPr>
        <w:t> </w:t>
      </w:r>
      <w:r w:rsidR="00405493" w:rsidRPr="00527948">
        <w:rPr>
          <w:bCs/>
          <w:color w:val="000000"/>
          <w:sz w:val="20"/>
          <w:szCs w:val="20"/>
        </w:rPr>
        <w:t>задачи по складам как по самостоятельным системам.</w:t>
      </w:r>
      <w:r>
        <w:rPr>
          <w:bCs/>
          <w:color w:val="000000"/>
          <w:sz w:val="20"/>
          <w:szCs w:val="20"/>
        </w:rPr>
        <w:t xml:space="preserve"> </w:t>
      </w:r>
    </w:p>
    <w:p w:rsidR="00405493" w:rsidRPr="00527948" w:rsidRDefault="00405493" w:rsidP="00097510">
      <w:pPr>
        <w:shd w:val="clear" w:color="auto" w:fill="FFFFFF"/>
        <w:spacing w:line="245" w:lineRule="auto"/>
        <w:ind w:firstLine="284"/>
        <w:jc w:val="both"/>
        <w:rPr>
          <w:color w:val="000000"/>
          <w:sz w:val="20"/>
          <w:szCs w:val="20"/>
        </w:rPr>
      </w:pPr>
      <w:r w:rsidRPr="00527948">
        <w:rPr>
          <w:color w:val="000000"/>
          <w:sz w:val="20"/>
          <w:szCs w:val="20"/>
        </w:rPr>
        <w:t xml:space="preserve">Основными </w:t>
      </w:r>
      <w:r w:rsidRPr="00527948">
        <w:rPr>
          <w:bCs/>
          <w:iCs/>
          <w:color w:val="000000"/>
          <w:sz w:val="20"/>
          <w:szCs w:val="20"/>
        </w:rPr>
        <w:t xml:space="preserve">условиями эффективного функционирования склада </w:t>
      </w:r>
      <w:r w:rsidRPr="00527948">
        <w:rPr>
          <w:color w:val="000000"/>
          <w:sz w:val="20"/>
          <w:szCs w:val="20"/>
        </w:rPr>
        <w:t>как элемента</w:t>
      </w:r>
      <w:r w:rsidR="00E27951">
        <w:rPr>
          <w:color w:val="000000"/>
          <w:sz w:val="20"/>
          <w:szCs w:val="20"/>
        </w:rPr>
        <w:t xml:space="preserve"> (</w:t>
      </w:r>
      <w:r w:rsidRPr="00527948">
        <w:rPr>
          <w:color w:val="000000"/>
          <w:sz w:val="20"/>
          <w:szCs w:val="20"/>
        </w:rPr>
        <w:t>звена</w:t>
      </w:r>
      <w:r w:rsidR="00E27951">
        <w:rPr>
          <w:color w:val="000000"/>
          <w:sz w:val="20"/>
          <w:szCs w:val="20"/>
        </w:rPr>
        <w:t>)</w:t>
      </w:r>
      <w:r w:rsidRPr="00527948">
        <w:rPr>
          <w:color w:val="000000"/>
          <w:sz w:val="20"/>
          <w:szCs w:val="20"/>
        </w:rPr>
        <w:t xml:space="preserve"> ЛС, вытекающими из общих принципов проект</w:t>
      </w:r>
      <w:r w:rsidRPr="00527948">
        <w:rPr>
          <w:color w:val="000000"/>
          <w:sz w:val="20"/>
          <w:szCs w:val="20"/>
        </w:rPr>
        <w:t>и</w:t>
      </w:r>
      <w:r w:rsidRPr="00527948">
        <w:rPr>
          <w:color w:val="000000"/>
          <w:sz w:val="20"/>
          <w:szCs w:val="20"/>
        </w:rPr>
        <w:t xml:space="preserve">рования последней, можно считать следующие: </w:t>
      </w:r>
    </w:p>
    <w:p w:rsidR="00405493" w:rsidRPr="00527948" w:rsidRDefault="00837388" w:rsidP="00097510">
      <w:pPr>
        <w:widowControl w:val="0"/>
        <w:shd w:val="clear" w:color="auto" w:fill="FFFFFF"/>
        <w:tabs>
          <w:tab w:val="left" w:pos="893"/>
        </w:tabs>
        <w:autoSpaceDE w:val="0"/>
        <w:autoSpaceDN w:val="0"/>
        <w:adjustRightInd w:val="0"/>
        <w:spacing w:line="245" w:lineRule="auto"/>
        <w:ind w:firstLine="284"/>
        <w:jc w:val="both"/>
        <w:rPr>
          <w:color w:val="000000"/>
          <w:sz w:val="20"/>
          <w:szCs w:val="20"/>
        </w:rPr>
      </w:pPr>
      <w:r>
        <w:rPr>
          <w:color w:val="000000"/>
          <w:sz w:val="20"/>
          <w:szCs w:val="20"/>
        </w:rPr>
        <w:t>1.</w:t>
      </w:r>
      <w:r w:rsidR="00E27951">
        <w:rPr>
          <w:color w:val="000000"/>
          <w:sz w:val="20"/>
          <w:szCs w:val="20"/>
        </w:rPr>
        <w:t> </w:t>
      </w:r>
      <w:r w:rsidR="00405493" w:rsidRPr="00527948">
        <w:rPr>
          <w:color w:val="000000"/>
          <w:sz w:val="20"/>
          <w:szCs w:val="20"/>
        </w:rPr>
        <w:t xml:space="preserve">Склад рассматривается не изолированно, а как элемент </w:t>
      </w:r>
      <w:r w:rsidR="00E27951">
        <w:rPr>
          <w:color w:val="000000"/>
          <w:sz w:val="20"/>
          <w:szCs w:val="20"/>
        </w:rPr>
        <w:t>логист</w:t>
      </w:r>
      <w:r w:rsidR="00E27951">
        <w:rPr>
          <w:color w:val="000000"/>
          <w:sz w:val="20"/>
          <w:szCs w:val="20"/>
        </w:rPr>
        <w:t>и</w:t>
      </w:r>
      <w:r w:rsidR="00E27951">
        <w:rPr>
          <w:color w:val="000000"/>
          <w:sz w:val="20"/>
          <w:szCs w:val="20"/>
        </w:rPr>
        <w:t>ческой системы</w:t>
      </w:r>
      <w:r w:rsidR="00405493" w:rsidRPr="00527948">
        <w:rPr>
          <w:color w:val="000000"/>
          <w:sz w:val="20"/>
          <w:szCs w:val="20"/>
        </w:rPr>
        <w:t>. Эффективность работы склада отвечает эффективн</w:t>
      </w:r>
      <w:r w:rsidR="00405493" w:rsidRPr="00527948">
        <w:rPr>
          <w:color w:val="000000"/>
          <w:sz w:val="20"/>
          <w:szCs w:val="20"/>
        </w:rPr>
        <w:t>о</w:t>
      </w:r>
      <w:r w:rsidR="00405493" w:rsidRPr="00527948">
        <w:rPr>
          <w:color w:val="000000"/>
          <w:sz w:val="20"/>
          <w:szCs w:val="20"/>
        </w:rPr>
        <w:t>му функционированию ЛС в целом.</w:t>
      </w:r>
    </w:p>
    <w:p w:rsidR="00405493" w:rsidRPr="00527948" w:rsidRDefault="00837388" w:rsidP="00097510">
      <w:pPr>
        <w:widowControl w:val="0"/>
        <w:shd w:val="clear" w:color="auto" w:fill="FFFFFF"/>
        <w:tabs>
          <w:tab w:val="left" w:pos="893"/>
        </w:tabs>
        <w:autoSpaceDE w:val="0"/>
        <w:autoSpaceDN w:val="0"/>
        <w:adjustRightInd w:val="0"/>
        <w:spacing w:line="245" w:lineRule="auto"/>
        <w:ind w:firstLine="284"/>
        <w:jc w:val="both"/>
        <w:rPr>
          <w:color w:val="000000"/>
          <w:sz w:val="20"/>
          <w:szCs w:val="20"/>
        </w:rPr>
      </w:pPr>
      <w:r>
        <w:rPr>
          <w:color w:val="000000"/>
          <w:sz w:val="20"/>
          <w:szCs w:val="20"/>
        </w:rPr>
        <w:t>2.</w:t>
      </w:r>
      <w:r w:rsidR="00E27951">
        <w:rPr>
          <w:color w:val="000000"/>
          <w:sz w:val="20"/>
          <w:szCs w:val="20"/>
        </w:rPr>
        <w:t> </w:t>
      </w:r>
      <w:r w:rsidR="00405493" w:rsidRPr="00527948">
        <w:rPr>
          <w:color w:val="000000"/>
          <w:sz w:val="20"/>
          <w:szCs w:val="20"/>
        </w:rPr>
        <w:t>Учитываются взаимодействия и взаимоотношения склада как на уровне всей ЛС (внешней среды окружения), так и внутри субъекта ЛС.</w:t>
      </w:r>
    </w:p>
    <w:p w:rsidR="00405493" w:rsidRPr="00527948" w:rsidRDefault="00837388" w:rsidP="00097510">
      <w:pPr>
        <w:widowControl w:val="0"/>
        <w:shd w:val="clear" w:color="auto" w:fill="FFFFFF"/>
        <w:tabs>
          <w:tab w:val="left" w:pos="893"/>
        </w:tabs>
        <w:autoSpaceDE w:val="0"/>
        <w:autoSpaceDN w:val="0"/>
        <w:adjustRightInd w:val="0"/>
        <w:spacing w:line="245" w:lineRule="auto"/>
        <w:ind w:firstLine="284"/>
        <w:jc w:val="both"/>
        <w:rPr>
          <w:color w:val="000000"/>
          <w:sz w:val="20"/>
          <w:szCs w:val="20"/>
        </w:rPr>
      </w:pPr>
      <w:r>
        <w:rPr>
          <w:color w:val="000000"/>
          <w:sz w:val="20"/>
          <w:szCs w:val="20"/>
        </w:rPr>
        <w:t>3.</w:t>
      </w:r>
      <w:r w:rsidR="00E27951">
        <w:rPr>
          <w:color w:val="000000"/>
          <w:sz w:val="20"/>
          <w:szCs w:val="20"/>
        </w:rPr>
        <w:t> </w:t>
      </w:r>
      <w:r w:rsidR="00405493" w:rsidRPr="00527948">
        <w:rPr>
          <w:color w:val="000000"/>
          <w:sz w:val="20"/>
          <w:szCs w:val="20"/>
        </w:rPr>
        <w:t>Увязываются технические и технологические возможности дв</w:t>
      </w:r>
      <w:r w:rsidR="00405493" w:rsidRPr="00527948">
        <w:rPr>
          <w:color w:val="000000"/>
          <w:sz w:val="20"/>
          <w:szCs w:val="20"/>
        </w:rPr>
        <w:t>и</w:t>
      </w:r>
      <w:r w:rsidR="00405493" w:rsidRPr="00527948">
        <w:rPr>
          <w:color w:val="000000"/>
          <w:sz w:val="20"/>
          <w:szCs w:val="20"/>
        </w:rPr>
        <w:t>жения материального потока, проходящего через склад, с внешним транспортом, а также непосредственными поставщиками и покупат</w:t>
      </w:r>
      <w:r w:rsidR="00405493" w:rsidRPr="00527948">
        <w:rPr>
          <w:color w:val="000000"/>
          <w:sz w:val="20"/>
          <w:szCs w:val="20"/>
        </w:rPr>
        <w:t>е</w:t>
      </w:r>
      <w:r w:rsidR="00405493" w:rsidRPr="00527948">
        <w:rPr>
          <w:color w:val="000000"/>
          <w:sz w:val="20"/>
          <w:szCs w:val="20"/>
        </w:rPr>
        <w:t>лями.</w:t>
      </w:r>
    </w:p>
    <w:p w:rsidR="00405493" w:rsidRPr="00527948" w:rsidRDefault="00837388" w:rsidP="00097510">
      <w:pPr>
        <w:widowControl w:val="0"/>
        <w:shd w:val="clear" w:color="auto" w:fill="FFFFFF"/>
        <w:tabs>
          <w:tab w:val="left" w:pos="893"/>
        </w:tabs>
        <w:autoSpaceDE w:val="0"/>
        <w:autoSpaceDN w:val="0"/>
        <w:adjustRightInd w:val="0"/>
        <w:spacing w:line="245" w:lineRule="auto"/>
        <w:ind w:firstLine="284"/>
        <w:jc w:val="both"/>
        <w:rPr>
          <w:color w:val="000000"/>
          <w:sz w:val="20"/>
          <w:szCs w:val="20"/>
        </w:rPr>
      </w:pPr>
      <w:r>
        <w:rPr>
          <w:color w:val="000000"/>
          <w:sz w:val="20"/>
          <w:szCs w:val="20"/>
        </w:rPr>
        <w:t>4.</w:t>
      </w:r>
      <w:r w:rsidR="00E27951">
        <w:rPr>
          <w:color w:val="000000"/>
          <w:sz w:val="20"/>
          <w:szCs w:val="20"/>
        </w:rPr>
        <w:t> </w:t>
      </w:r>
      <w:r w:rsidR="00405493" w:rsidRPr="00527948">
        <w:rPr>
          <w:color w:val="000000"/>
          <w:sz w:val="20"/>
          <w:szCs w:val="20"/>
        </w:rPr>
        <w:t>Снижение затрат на складскую обработку грузов не влечет за с</w:t>
      </w:r>
      <w:r w:rsidR="00405493" w:rsidRPr="00527948">
        <w:rPr>
          <w:color w:val="000000"/>
          <w:sz w:val="20"/>
          <w:szCs w:val="20"/>
        </w:rPr>
        <w:t>о</w:t>
      </w:r>
      <w:r w:rsidR="00405493" w:rsidRPr="00527948">
        <w:rPr>
          <w:color w:val="000000"/>
          <w:sz w:val="20"/>
          <w:szCs w:val="20"/>
        </w:rPr>
        <w:t>бой снижения уровня обслуживания клиентов.</w:t>
      </w:r>
    </w:p>
    <w:p w:rsidR="00405493" w:rsidRPr="00527948" w:rsidRDefault="00837388" w:rsidP="00097510">
      <w:pPr>
        <w:widowControl w:val="0"/>
        <w:shd w:val="clear" w:color="auto" w:fill="FFFFFF"/>
        <w:tabs>
          <w:tab w:val="left" w:pos="893"/>
        </w:tabs>
        <w:autoSpaceDE w:val="0"/>
        <w:autoSpaceDN w:val="0"/>
        <w:adjustRightInd w:val="0"/>
        <w:spacing w:line="245" w:lineRule="auto"/>
        <w:ind w:firstLine="284"/>
        <w:jc w:val="both"/>
        <w:rPr>
          <w:color w:val="000000"/>
          <w:sz w:val="20"/>
          <w:szCs w:val="20"/>
        </w:rPr>
      </w:pPr>
      <w:r>
        <w:rPr>
          <w:color w:val="000000"/>
          <w:sz w:val="20"/>
          <w:szCs w:val="20"/>
        </w:rPr>
        <w:lastRenderedPageBreak/>
        <w:t>5.</w:t>
      </w:r>
      <w:r w:rsidR="00E27951">
        <w:rPr>
          <w:color w:val="000000"/>
          <w:sz w:val="20"/>
          <w:szCs w:val="20"/>
        </w:rPr>
        <w:t> </w:t>
      </w:r>
      <w:r w:rsidR="00405493" w:rsidRPr="00527948">
        <w:rPr>
          <w:color w:val="000000"/>
          <w:sz w:val="20"/>
          <w:szCs w:val="20"/>
        </w:rPr>
        <w:t>Комплекс логистических услуг, предоставляемых складами, о</w:t>
      </w:r>
      <w:r w:rsidR="00405493" w:rsidRPr="00527948">
        <w:rPr>
          <w:color w:val="000000"/>
          <w:sz w:val="20"/>
          <w:szCs w:val="20"/>
        </w:rPr>
        <w:t>т</w:t>
      </w:r>
      <w:r w:rsidR="00405493" w:rsidRPr="00527948">
        <w:rPr>
          <w:color w:val="000000"/>
          <w:sz w:val="20"/>
          <w:szCs w:val="20"/>
        </w:rPr>
        <w:t>вечает политике обслуживания клиентов на фирме.</w:t>
      </w:r>
    </w:p>
    <w:p w:rsidR="00405493" w:rsidRPr="00527948" w:rsidRDefault="00837388" w:rsidP="00097510">
      <w:pPr>
        <w:widowControl w:val="0"/>
        <w:shd w:val="clear" w:color="auto" w:fill="FFFFFF"/>
        <w:tabs>
          <w:tab w:val="left" w:pos="893"/>
        </w:tabs>
        <w:autoSpaceDE w:val="0"/>
        <w:autoSpaceDN w:val="0"/>
        <w:adjustRightInd w:val="0"/>
        <w:spacing w:line="245" w:lineRule="auto"/>
        <w:ind w:firstLine="284"/>
        <w:jc w:val="both"/>
        <w:rPr>
          <w:color w:val="000000"/>
          <w:sz w:val="20"/>
          <w:szCs w:val="20"/>
        </w:rPr>
      </w:pPr>
      <w:r>
        <w:rPr>
          <w:color w:val="000000"/>
          <w:sz w:val="20"/>
          <w:szCs w:val="20"/>
        </w:rPr>
        <w:t>6.</w:t>
      </w:r>
      <w:r w:rsidR="00E27951">
        <w:rPr>
          <w:color w:val="000000"/>
          <w:sz w:val="20"/>
          <w:szCs w:val="20"/>
        </w:rPr>
        <w:t> </w:t>
      </w:r>
      <w:r w:rsidR="00786BD3">
        <w:rPr>
          <w:color w:val="000000"/>
          <w:sz w:val="20"/>
          <w:szCs w:val="20"/>
        </w:rPr>
        <w:t>Т</w:t>
      </w:r>
      <w:r w:rsidR="00405493" w:rsidRPr="00527948">
        <w:rPr>
          <w:color w:val="000000"/>
          <w:sz w:val="20"/>
          <w:szCs w:val="20"/>
        </w:rPr>
        <w:t>ехнические и технологические решения на складе исходят из логистической необходимости и экономической целесообразности.</w:t>
      </w:r>
    </w:p>
    <w:p w:rsidR="00405493" w:rsidRPr="00527948" w:rsidRDefault="00E27951" w:rsidP="00097510">
      <w:pPr>
        <w:widowControl w:val="0"/>
        <w:shd w:val="clear" w:color="auto" w:fill="FFFFFF"/>
        <w:tabs>
          <w:tab w:val="left" w:pos="893"/>
        </w:tabs>
        <w:autoSpaceDE w:val="0"/>
        <w:autoSpaceDN w:val="0"/>
        <w:adjustRightInd w:val="0"/>
        <w:spacing w:line="245" w:lineRule="auto"/>
        <w:ind w:firstLine="284"/>
        <w:jc w:val="both"/>
        <w:rPr>
          <w:color w:val="000000"/>
          <w:sz w:val="20"/>
          <w:szCs w:val="20"/>
        </w:rPr>
      </w:pPr>
      <w:r>
        <w:rPr>
          <w:color w:val="000000"/>
          <w:sz w:val="20"/>
          <w:szCs w:val="20"/>
        </w:rPr>
        <w:t>7. </w:t>
      </w:r>
      <w:r w:rsidR="00405493" w:rsidRPr="00527948">
        <w:rPr>
          <w:color w:val="000000"/>
          <w:sz w:val="20"/>
          <w:szCs w:val="20"/>
        </w:rPr>
        <w:t>Применяется автоматизированная система управления информ</w:t>
      </w:r>
      <w:r w:rsidR="00405493" w:rsidRPr="00527948">
        <w:rPr>
          <w:color w:val="000000"/>
          <w:sz w:val="20"/>
          <w:szCs w:val="20"/>
        </w:rPr>
        <w:t>а</w:t>
      </w:r>
      <w:r w:rsidR="00405493" w:rsidRPr="00527948">
        <w:rPr>
          <w:color w:val="000000"/>
          <w:sz w:val="20"/>
          <w:szCs w:val="20"/>
        </w:rPr>
        <w:t>ционными потоками независимо от уровня технической оснащенности самого склада.</w:t>
      </w:r>
    </w:p>
    <w:p w:rsidR="00405493" w:rsidRPr="00527948" w:rsidRDefault="00E27951" w:rsidP="00097510">
      <w:pPr>
        <w:widowControl w:val="0"/>
        <w:shd w:val="clear" w:color="auto" w:fill="FFFFFF"/>
        <w:tabs>
          <w:tab w:val="left" w:pos="893"/>
        </w:tabs>
        <w:autoSpaceDE w:val="0"/>
        <w:autoSpaceDN w:val="0"/>
        <w:adjustRightInd w:val="0"/>
        <w:spacing w:line="245" w:lineRule="auto"/>
        <w:ind w:firstLine="284"/>
        <w:jc w:val="both"/>
        <w:rPr>
          <w:color w:val="000000"/>
          <w:sz w:val="20"/>
          <w:szCs w:val="20"/>
        </w:rPr>
      </w:pPr>
      <w:r>
        <w:rPr>
          <w:color w:val="000000"/>
          <w:sz w:val="20"/>
          <w:szCs w:val="20"/>
        </w:rPr>
        <w:t>8. </w:t>
      </w:r>
      <w:r w:rsidR="00405493" w:rsidRPr="00527948">
        <w:rPr>
          <w:color w:val="000000"/>
          <w:sz w:val="20"/>
          <w:szCs w:val="20"/>
        </w:rPr>
        <w:t>Предусматривается единый подход к документообороту между всеми участниками ЛС.</w:t>
      </w:r>
    </w:p>
    <w:p w:rsidR="00405493" w:rsidRPr="00527948" w:rsidRDefault="00E27951" w:rsidP="00097510">
      <w:pPr>
        <w:widowControl w:val="0"/>
        <w:shd w:val="clear" w:color="auto" w:fill="FFFFFF"/>
        <w:tabs>
          <w:tab w:val="left" w:pos="893"/>
        </w:tabs>
        <w:autoSpaceDE w:val="0"/>
        <w:autoSpaceDN w:val="0"/>
        <w:adjustRightInd w:val="0"/>
        <w:spacing w:line="245" w:lineRule="auto"/>
        <w:ind w:firstLine="284"/>
        <w:jc w:val="both"/>
        <w:rPr>
          <w:color w:val="000000"/>
          <w:sz w:val="20"/>
          <w:szCs w:val="20"/>
        </w:rPr>
      </w:pPr>
      <w:r>
        <w:rPr>
          <w:color w:val="000000"/>
          <w:sz w:val="20"/>
          <w:szCs w:val="20"/>
        </w:rPr>
        <w:t>9. </w:t>
      </w:r>
      <w:r w:rsidR="00405493" w:rsidRPr="00527948">
        <w:rPr>
          <w:color w:val="000000"/>
          <w:sz w:val="20"/>
          <w:szCs w:val="20"/>
        </w:rPr>
        <w:t>Внедряется штриховое кодирование груза на предприятиях-изготовителях.</w:t>
      </w:r>
    </w:p>
    <w:p w:rsidR="00405493" w:rsidRPr="00527948" w:rsidRDefault="00405493" w:rsidP="00097510">
      <w:pPr>
        <w:shd w:val="clear" w:color="auto" w:fill="FFFFFF"/>
        <w:spacing w:line="245" w:lineRule="auto"/>
        <w:ind w:firstLine="284"/>
        <w:jc w:val="both"/>
        <w:rPr>
          <w:sz w:val="20"/>
          <w:szCs w:val="20"/>
        </w:rPr>
      </w:pPr>
      <w:r w:rsidRPr="00527948">
        <w:rPr>
          <w:color w:val="000000"/>
          <w:sz w:val="20"/>
          <w:szCs w:val="20"/>
        </w:rPr>
        <w:t>Склады – составная часть интегрированной ЛС – одновременно я</w:t>
      </w:r>
      <w:r w:rsidRPr="00527948">
        <w:rPr>
          <w:color w:val="000000"/>
          <w:sz w:val="20"/>
          <w:szCs w:val="20"/>
        </w:rPr>
        <w:t>в</w:t>
      </w:r>
      <w:r w:rsidRPr="00527948">
        <w:rPr>
          <w:color w:val="000000"/>
          <w:sz w:val="20"/>
          <w:szCs w:val="20"/>
        </w:rPr>
        <w:t>ляются материально-технической базой основных участников (ЗЛС) этой системы. В ЛС склад играет роль элемента материального потока, поскольку, обеспечивая осуществление логистических операций, он не подлежит дальнейшей декомпозиции в рамках поставленных задач ЛС.</w:t>
      </w:r>
    </w:p>
    <w:p w:rsidR="00405493" w:rsidRPr="00527948" w:rsidRDefault="00405493" w:rsidP="00097510">
      <w:pPr>
        <w:shd w:val="clear" w:color="auto" w:fill="FFFFFF"/>
        <w:spacing w:line="245" w:lineRule="auto"/>
        <w:ind w:firstLine="284"/>
        <w:jc w:val="both"/>
        <w:rPr>
          <w:color w:val="000000"/>
          <w:sz w:val="20"/>
          <w:szCs w:val="20"/>
        </w:rPr>
      </w:pPr>
      <w:r w:rsidRPr="00527948">
        <w:rPr>
          <w:color w:val="000000"/>
          <w:sz w:val="20"/>
          <w:szCs w:val="20"/>
        </w:rPr>
        <w:t>На всех складах, независимо от их места в ЛС, происходит прео</w:t>
      </w:r>
      <w:r w:rsidRPr="00527948">
        <w:rPr>
          <w:color w:val="000000"/>
          <w:sz w:val="20"/>
          <w:szCs w:val="20"/>
        </w:rPr>
        <w:t>б</w:t>
      </w:r>
      <w:r w:rsidRPr="00527948">
        <w:rPr>
          <w:color w:val="000000"/>
          <w:sz w:val="20"/>
          <w:szCs w:val="20"/>
        </w:rPr>
        <w:t>разование материального потока по размерам и составу входящих и выходящих партий продукции</w:t>
      </w:r>
      <w:r w:rsidR="00E27951">
        <w:rPr>
          <w:color w:val="000000"/>
          <w:sz w:val="20"/>
          <w:szCs w:val="20"/>
        </w:rPr>
        <w:t>,</w:t>
      </w:r>
      <w:r w:rsidRPr="00527948">
        <w:rPr>
          <w:color w:val="000000"/>
          <w:sz w:val="20"/>
          <w:szCs w:val="20"/>
        </w:rPr>
        <w:t xml:space="preserve"> по времени поступления, отгрузки и</w:t>
      </w:r>
      <w:r w:rsidR="00E27951">
        <w:rPr>
          <w:color w:val="000000"/>
          <w:sz w:val="20"/>
          <w:szCs w:val="20"/>
        </w:rPr>
        <w:t> </w:t>
      </w:r>
      <w:r w:rsidRPr="00527948">
        <w:rPr>
          <w:color w:val="000000"/>
          <w:sz w:val="20"/>
          <w:szCs w:val="20"/>
        </w:rPr>
        <w:t>т.</w:t>
      </w:r>
      <w:r w:rsidR="00E27951">
        <w:rPr>
          <w:color w:val="000000"/>
          <w:sz w:val="20"/>
          <w:szCs w:val="20"/>
        </w:rPr>
        <w:t> </w:t>
      </w:r>
      <w:r w:rsidRPr="00527948">
        <w:rPr>
          <w:color w:val="000000"/>
          <w:sz w:val="20"/>
          <w:szCs w:val="20"/>
        </w:rPr>
        <w:t>д.</w:t>
      </w:r>
    </w:p>
    <w:p w:rsidR="00405493" w:rsidRPr="00527948" w:rsidRDefault="00405493" w:rsidP="00097510">
      <w:pPr>
        <w:shd w:val="clear" w:color="auto" w:fill="FFFFFF"/>
        <w:spacing w:line="245" w:lineRule="auto"/>
        <w:ind w:firstLine="284"/>
        <w:jc w:val="both"/>
        <w:rPr>
          <w:color w:val="000000"/>
          <w:sz w:val="20"/>
          <w:szCs w:val="20"/>
        </w:rPr>
      </w:pPr>
      <w:r w:rsidRPr="00527948">
        <w:rPr>
          <w:color w:val="000000"/>
          <w:sz w:val="20"/>
          <w:szCs w:val="20"/>
        </w:rPr>
        <w:t>Таким образом, склад можно рассматривать в качестве основного преобразователя материального потока ЛС, от поставщиков сырья и материалов до поставки готовой продукции конечному потребителю.</w:t>
      </w:r>
    </w:p>
    <w:p w:rsidR="00405493" w:rsidRPr="00527948" w:rsidRDefault="00405493" w:rsidP="00097510">
      <w:pPr>
        <w:shd w:val="clear" w:color="auto" w:fill="FFFFFF"/>
        <w:spacing w:line="245" w:lineRule="auto"/>
        <w:ind w:firstLine="284"/>
        <w:jc w:val="both"/>
        <w:rPr>
          <w:sz w:val="20"/>
          <w:szCs w:val="20"/>
        </w:rPr>
      </w:pPr>
      <w:r w:rsidRPr="00527948">
        <w:rPr>
          <w:color w:val="000000"/>
          <w:sz w:val="20"/>
          <w:szCs w:val="20"/>
        </w:rPr>
        <w:t>Склады в рамках ЛС выполняют следующие основные функции:</w:t>
      </w:r>
    </w:p>
    <w:p w:rsidR="00405493" w:rsidRPr="00527948" w:rsidRDefault="00E27951" w:rsidP="00097510">
      <w:pPr>
        <w:shd w:val="clear" w:color="auto" w:fill="FFFFFF"/>
        <w:spacing w:line="245" w:lineRule="auto"/>
        <w:ind w:firstLine="284"/>
        <w:jc w:val="both"/>
        <w:rPr>
          <w:sz w:val="20"/>
          <w:szCs w:val="20"/>
        </w:rPr>
      </w:pPr>
      <w:r>
        <w:rPr>
          <w:bCs/>
          <w:color w:val="000000"/>
          <w:sz w:val="20"/>
          <w:szCs w:val="20"/>
        </w:rPr>
        <w:t>1. </w:t>
      </w:r>
      <w:r w:rsidR="00405493" w:rsidRPr="00527948">
        <w:rPr>
          <w:bCs/>
          <w:iCs/>
          <w:color w:val="000000"/>
          <w:sz w:val="20"/>
          <w:szCs w:val="20"/>
        </w:rPr>
        <w:t>Выравнивают интенсивность материальных потоков в соответс</w:t>
      </w:r>
      <w:r w:rsidR="00405493" w:rsidRPr="00527948">
        <w:rPr>
          <w:bCs/>
          <w:iCs/>
          <w:color w:val="000000"/>
          <w:sz w:val="20"/>
          <w:szCs w:val="20"/>
        </w:rPr>
        <w:t>т</w:t>
      </w:r>
      <w:r w:rsidR="00405493" w:rsidRPr="00527948">
        <w:rPr>
          <w:bCs/>
          <w:iCs/>
          <w:color w:val="000000"/>
          <w:sz w:val="20"/>
          <w:szCs w:val="20"/>
        </w:rPr>
        <w:t>вии со спросом потребителя.</w:t>
      </w:r>
    </w:p>
    <w:p w:rsidR="00405493" w:rsidRPr="00527948" w:rsidRDefault="00405493" w:rsidP="00097510">
      <w:pPr>
        <w:shd w:val="clear" w:color="auto" w:fill="FFFFFF"/>
        <w:spacing w:line="245" w:lineRule="auto"/>
        <w:ind w:firstLine="284"/>
        <w:jc w:val="both"/>
        <w:rPr>
          <w:sz w:val="20"/>
          <w:szCs w:val="20"/>
        </w:rPr>
      </w:pPr>
      <w:r w:rsidRPr="00527948">
        <w:rPr>
          <w:color w:val="000000"/>
          <w:sz w:val="20"/>
          <w:szCs w:val="20"/>
        </w:rPr>
        <w:t>Выравнивание интенсивности материальных потоков (т.</w:t>
      </w:r>
      <w:r w:rsidR="00E27951">
        <w:rPr>
          <w:color w:val="000000"/>
          <w:sz w:val="20"/>
          <w:szCs w:val="20"/>
        </w:rPr>
        <w:t> </w:t>
      </w:r>
      <w:r w:rsidRPr="00527948">
        <w:rPr>
          <w:color w:val="000000"/>
          <w:sz w:val="20"/>
          <w:szCs w:val="20"/>
        </w:rPr>
        <w:t>е. измен</w:t>
      </w:r>
      <w:r w:rsidRPr="00527948">
        <w:rPr>
          <w:color w:val="000000"/>
          <w:sz w:val="20"/>
          <w:szCs w:val="20"/>
        </w:rPr>
        <w:t>е</w:t>
      </w:r>
      <w:r w:rsidRPr="00527948">
        <w:rPr>
          <w:color w:val="000000"/>
          <w:sz w:val="20"/>
          <w:szCs w:val="20"/>
        </w:rPr>
        <w:t>ние объема перерабатываемого груза в единицу времени) предполаг</w:t>
      </w:r>
      <w:r w:rsidRPr="00527948">
        <w:rPr>
          <w:color w:val="000000"/>
          <w:sz w:val="20"/>
          <w:szCs w:val="20"/>
        </w:rPr>
        <w:t>а</w:t>
      </w:r>
      <w:r w:rsidRPr="00527948">
        <w:rPr>
          <w:color w:val="000000"/>
          <w:sz w:val="20"/>
          <w:szCs w:val="20"/>
        </w:rPr>
        <w:t>ет, что склад должен играть не просто роль буфера между поставщ</w:t>
      </w:r>
      <w:r w:rsidRPr="00527948">
        <w:rPr>
          <w:color w:val="000000"/>
          <w:sz w:val="20"/>
          <w:szCs w:val="20"/>
        </w:rPr>
        <w:t>и</w:t>
      </w:r>
      <w:r w:rsidRPr="00527948">
        <w:rPr>
          <w:color w:val="000000"/>
          <w:sz w:val="20"/>
          <w:szCs w:val="20"/>
        </w:rPr>
        <w:t>ком и потребителем, но и гибко реагировать на изменения спроса п</w:t>
      </w:r>
      <w:r w:rsidRPr="00527948">
        <w:rPr>
          <w:color w:val="000000"/>
          <w:sz w:val="20"/>
          <w:szCs w:val="20"/>
        </w:rPr>
        <w:t>у</w:t>
      </w:r>
      <w:r w:rsidRPr="00527948">
        <w:rPr>
          <w:color w:val="000000"/>
          <w:sz w:val="20"/>
          <w:szCs w:val="20"/>
        </w:rPr>
        <w:t>тем маневрирования размерами соответствующей партии поставки.</w:t>
      </w:r>
    </w:p>
    <w:p w:rsidR="00405493" w:rsidRPr="00527948" w:rsidRDefault="00405493" w:rsidP="00097510">
      <w:pPr>
        <w:spacing w:line="245" w:lineRule="auto"/>
        <w:ind w:firstLine="284"/>
        <w:jc w:val="both"/>
        <w:rPr>
          <w:sz w:val="20"/>
          <w:szCs w:val="20"/>
        </w:rPr>
      </w:pPr>
      <w:r w:rsidRPr="00527948">
        <w:rPr>
          <w:color w:val="000000"/>
          <w:sz w:val="20"/>
          <w:szCs w:val="20"/>
        </w:rPr>
        <w:t>Интенсивность материального потока устанавливается потребит</w:t>
      </w:r>
      <w:r w:rsidRPr="00527948">
        <w:rPr>
          <w:color w:val="000000"/>
          <w:sz w:val="20"/>
          <w:szCs w:val="20"/>
        </w:rPr>
        <w:t>е</w:t>
      </w:r>
      <w:r w:rsidRPr="00527948">
        <w:rPr>
          <w:color w:val="000000"/>
          <w:sz w:val="20"/>
          <w:szCs w:val="20"/>
        </w:rPr>
        <w:t>лем, т.е. каждым последующим ЗЛС. Поэтому если рассматривать ЛС в целом, то основным диктующим звеном становится конечный потр</w:t>
      </w:r>
      <w:r w:rsidRPr="00527948">
        <w:rPr>
          <w:color w:val="000000"/>
          <w:sz w:val="20"/>
          <w:szCs w:val="20"/>
        </w:rPr>
        <w:t>е</w:t>
      </w:r>
      <w:r w:rsidRPr="00527948">
        <w:rPr>
          <w:color w:val="000000"/>
          <w:sz w:val="20"/>
          <w:szCs w:val="20"/>
        </w:rPr>
        <w:t>битель.</w:t>
      </w:r>
    </w:p>
    <w:p w:rsidR="00405493" w:rsidRPr="00527948" w:rsidRDefault="00E27951" w:rsidP="00097510">
      <w:pPr>
        <w:shd w:val="clear" w:color="auto" w:fill="FFFFFF"/>
        <w:spacing w:line="245" w:lineRule="auto"/>
        <w:ind w:firstLine="284"/>
        <w:jc w:val="both"/>
        <w:rPr>
          <w:sz w:val="20"/>
          <w:szCs w:val="20"/>
        </w:rPr>
      </w:pPr>
      <w:r>
        <w:rPr>
          <w:bCs/>
          <w:iCs/>
          <w:color w:val="000000"/>
          <w:sz w:val="20"/>
          <w:szCs w:val="20"/>
        </w:rPr>
        <w:t>2. </w:t>
      </w:r>
      <w:r w:rsidR="00405493" w:rsidRPr="00527948">
        <w:rPr>
          <w:bCs/>
          <w:iCs/>
          <w:color w:val="000000"/>
          <w:sz w:val="20"/>
          <w:szCs w:val="20"/>
        </w:rPr>
        <w:t>Преобразуют ассортимент внутрискладского потока в соответс</w:t>
      </w:r>
      <w:r w:rsidR="00405493" w:rsidRPr="00527948">
        <w:rPr>
          <w:bCs/>
          <w:iCs/>
          <w:color w:val="000000"/>
          <w:sz w:val="20"/>
          <w:szCs w:val="20"/>
        </w:rPr>
        <w:t>т</w:t>
      </w:r>
      <w:r w:rsidR="00405493" w:rsidRPr="00527948">
        <w:rPr>
          <w:bCs/>
          <w:iCs/>
          <w:color w:val="000000"/>
          <w:sz w:val="20"/>
          <w:szCs w:val="20"/>
        </w:rPr>
        <w:t>вии с заказом клиента.</w:t>
      </w:r>
    </w:p>
    <w:p w:rsidR="00405493" w:rsidRPr="00527948" w:rsidRDefault="00405493" w:rsidP="00097510">
      <w:pPr>
        <w:shd w:val="clear" w:color="auto" w:fill="FFFFFF"/>
        <w:spacing w:line="245" w:lineRule="auto"/>
        <w:ind w:firstLine="284"/>
        <w:jc w:val="both"/>
        <w:rPr>
          <w:sz w:val="20"/>
          <w:szCs w:val="20"/>
        </w:rPr>
      </w:pPr>
      <w:r w:rsidRPr="00527948">
        <w:rPr>
          <w:color w:val="000000"/>
          <w:sz w:val="20"/>
          <w:szCs w:val="20"/>
        </w:rPr>
        <w:t>Преобразование складом ассортимента материального потока в с</w:t>
      </w:r>
      <w:r w:rsidRPr="00527948">
        <w:rPr>
          <w:color w:val="000000"/>
          <w:sz w:val="20"/>
          <w:szCs w:val="20"/>
        </w:rPr>
        <w:t>о</w:t>
      </w:r>
      <w:r w:rsidRPr="00527948">
        <w:rPr>
          <w:color w:val="000000"/>
          <w:sz w:val="20"/>
          <w:szCs w:val="20"/>
        </w:rPr>
        <w:t xml:space="preserve">ответствии со спросом означает создание необходимого ассортимента </w:t>
      </w:r>
      <w:r w:rsidRPr="00527948">
        <w:rPr>
          <w:color w:val="000000"/>
          <w:sz w:val="20"/>
          <w:szCs w:val="20"/>
        </w:rPr>
        <w:lastRenderedPageBreak/>
        <w:t xml:space="preserve">для выполнения заказов клиентов. Особое значение данная функция приобретает в распределительной логистике, </w:t>
      </w:r>
      <w:r w:rsidR="00E27951">
        <w:rPr>
          <w:color w:val="000000"/>
          <w:sz w:val="20"/>
          <w:szCs w:val="20"/>
        </w:rPr>
        <w:t>в которой</w:t>
      </w:r>
      <w:r w:rsidRPr="00527948">
        <w:rPr>
          <w:color w:val="000000"/>
          <w:sz w:val="20"/>
          <w:szCs w:val="20"/>
        </w:rPr>
        <w:t xml:space="preserve"> торговый а</w:t>
      </w:r>
      <w:r w:rsidRPr="00527948">
        <w:rPr>
          <w:color w:val="000000"/>
          <w:sz w:val="20"/>
          <w:szCs w:val="20"/>
        </w:rPr>
        <w:t>с</w:t>
      </w:r>
      <w:r w:rsidRPr="00527948">
        <w:rPr>
          <w:color w:val="000000"/>
          <w:sz w:val="20"/>
          <w:szCs w:val="20"/>
        </w:rPr>
        <w:t>сортимент включает огромный перечень товаров различных произв</w:t>
      </w:r>
      <w:r w:rsidRPr="00527948">
        <w:rPr>
          <w:color w:val="000000"/>
          <w:sz w:val="20"/>
          <w:szCs w:val="20"/>
        </w:rPr>
        <w:t>о</w:t>
      </w:r>
      <w:r w:rsidRPr="00527948">
        <w:rPr>
          <w:color w:val="000000"/>
          <w:sz w:val="20"/>
          <w:szCs w:val="20"/>
        </w:rPr>
        <w:t>дителей, отличающихся по функциям, размеру, форме, цвету и т.д. Создание нужного ассортимента на складе позволяет эффективно в</w:t>
      </w:r>
      <w:r w:rsidRPr="00527948">
        <w:rPr>
          <w:color w:val="000000"/>
          <w:sz w:val="20"/>
          <w:szCs w:val="20"/>
        </w:rPr>
        <w:t>ы</w:t>
      </w:r>
      <w:r w:rsidRPr="00527948">
        <w:rPr>
          <w:color w:val="000000"/>
          <w:sz w:val="20"/>
          <w:szCs w:val="20"/>
        </w:rPr>
        <w:t>полнять заказы потребителей и осуществлять более частые поставки в объеме, необходимом клиенту.</w:t>
      </w:r>
    </w:p>
    <w:p w:rsidR="00405493" w:rsidRPr="00527948" w:rsidRDefault="00405493" w:rsidP="00097510">
      <w:pPr>
        <w:shd w:val="clear" w:color="auto" w:fill="FFFFFF"/>
        <w:tabs>
          <w:tab w:val="left" w:pos="2045"/>
        </w:tabs>
        <w:spacing w:line="245" w:lineRule="auto"/>
        <w:ind w:firstLine="284"/>
        <w:jc w:val="both"/>
        <w:rPr>
          <w:sz w:val="20"/>
          <w:szCs w:val="20"/>
        </w:rPr>
      </w:pPr>
      <w:r w:rsidRPr="00527948">
        <w:rPr>
          <w:bCs/>
          <w:iCs/>
          <w:color w:val="000000"/>
          <w:sz w:val="20"/>
          <w:szCs w:val="20"/>
        </w:rPr>
        <w:t>3. Обеспечивают концентрацию и хранение запасов.</w:t>
      </w:r>
    </w:p>
    <w:p w:rsidR="00405493" w:rsidRPr="00527948" w:rsidRDefault="00405493" w:rsidP="00097510">
      <w:pPr>
        <w:shd w:val="clear" w:color="auto" w:fill="FFFFFF"/>
        <w:spacing w:line="245" w:lineRule="auto"/>
        <w:ind w:firstLine="284"/>
        <w:jc w:val="both"/>
        <w:rPr>
          <w:sz w:val="20"/>
          <w:szCs w:val="20"/>
        </w:rPr>
      </w:pPr>
      <w:r w:rsidRPr="00527948">
        <w:rPr>
          <w:color w:val="000000"/>
          <w:sz w:val="20"/>
          <w:szCs w:val="20"/>
        </w:rPr>
        <w:t>Концентрация и хранение запасов позволяет выравнивать разницу меж</w:t>
      </w:r>
      <w:r w:rsidRPr="00527948">
        <w:rPr>
          <w:color w:val="000000"/>
          <w:sz w:val="20"/>
          <w:szCs w:val="20"/>
        </w:rPr>
        <w:softHyphen/>
        <w:t>ду производством (выпуском) продукции и ее потреблением и осуществлять непрерывное производство и снабжение на базе созд</w:t>
      </w:r>
      <w:r w:rsidRPr="00527948">
        <w:rPr>
          <w:color w:val="000000"/>
          <w:sz w:val="20"/>
          <w:szCs w:val="20"/>
        </w:rPr>
        <w:t>а</w:t>
      </w:r>
      <w:r w:rsidRPr="00527948">
        <w:rPr>
          <w:color w:val="000000"/>
          <w:sz w:val="20"/>
          <w:szCs w:val="20"/>
        </w:rPr>
        <w:t>ваемых товарных за</w:t>
      </w:r>
      <w:r w:rsidRPr="00527948">
        <w:rPr>
          <w:color w:val="000000"/>
          <w:sz w:val="20"/>
          <w:szCs w:val="20"/>
        </w:rPr>
        <w:softHyphen/>
        <w:t>пасов. В распределительной системе хранение т</w:t>
      </w:r>
      <w:r w:rsidRPr="00527948">
        <w:rPr>
          <w:color w:val="000000"/>
          <w:sz w:val="20"/>
          <w:szCs w:val="20"/>
        </w:rPr>
        <w:t>о</w:t>
      </w:r>
      <w:r w:rsidRPr="00527948">
        <w:rPr>
          <w:color w:val="000000"/>
          <w:sz w:val="20"/>
          <w:szCs w:val="20"/>
        </w:rPr>
        <w:t>варов необходимо для вы</w:t>
      </w:r>
      <w:r w:rsidRPr="00527948">
        <w:rPr>
          <w:color w:val="000000"/>
          <w:sz w:val="20"/>
          <w:szCs w:val="20"/>
        </w:rPr>
        <w:softHyphen/>
        <w:t>равнивания сезонных колебаний в потребл</w:t>
      </w:r>
      <w:r w:rsidRPr="00527948">
        <w:rPr>
          <w:color w:val="000000"/>
          <w:sz w:val="20"/>
          <w:szCs w:val="20"/>
        </w:rPr>
        <w:t>е</w:t>
      </w:r>
      <w:r w:rsidRPr="00527948">
        <w:rPr>
          <w:color w:val="000000"/>
          <w:sz w:val="20"/>
          <w:szCs w:val="20"/>
        </w:rPr>
        <w:t>нии и гибкого реагирования на любые изменения потребительского спроса. Стремление к максимальному повышению уровня обслужив</w:t>
      </w:r>
      <w:r w:rsidRPr="00527948">
        <w:rPr>
          <w:color w:val="000000"/>
          <w:sz w:val="20"/>
          <w:szCs w:val="20"/>
        </w:rPr>
        <w:t>а</w:t>
      </w:r>
      <w:r w:rsidRPr="00527948">
        <w:rPr>
          <w:color w:val="000000"/>
          <w:sz w:val="20"/>
          <w:szCs w:val="20"/>
        </w:rPr>
        <w:t>ния клиентов требует значительного увеличе</w:t>
      </w:r>
      <w:r w:rsidRPr="00527948">
        <w:rPr>
          <w:color w:val="000000"/>
          <w:sz w:val="20"/>
          <w:szCs w:val="20"/>
        </w:rPr>
        <w:softHyphen/>
        <w:t>ния запасов на складе поставщика.</w:t>
      </w:r>
    </w:p>
    <w:p w:rsidR="00405493" w:rsidRPr="00527948" w:rsidRDefault="00405493" w:rsidP="00097510">
      <w:pPr>
        <w:shd w:val="clear" w:color="auto" w:fill="FFFFFF"/>
        <w:tabs>
          <w:tab w:val="left" w:pos="1987"/>
        </w:tabs>
        <w:spacing w:line="245" w:lineRule="auto"/>
        <w:ind w:firstLine="284"/>
        <w:rPr>
          <w:bCs/>
          <w:iCs/>
          <w:color w:val="000000"/>
          <w:sz w:val="20"/>
          <w:szCs w:val="20"/>
        </w:rPr>
      </w:pPr>
      <w:r w:rsidRPr="00527948">
        <w:rPr>
          <w:bCs/>
          <w:iCs/>
          <w:color w:val="000000"/>
          <w:sz w:val="20"/>
          <w:szCs w:val="20"/>
        </w:rPr>
        <w:t>4. Сглаживают асинхронно</w:t>
      </w:r>
      <w:r w:rsidR="00E2114B">
        <w:rPr>
          <w:bCs/>
          <w:iCs/>
          <w:color w:val="000000"/>
          <w:sz w:val="20"/>
          <w:szCs w:val="20"/>
        </w:rPr>
        <w:t>сти производственного процесса.</w:t>
      </w:r>
    </w:p>
    <w:p w:rsidR="00405493" w:rsidRPr="00527948" w:rsidRDefault="00405493" w:rsidP="00097510">
      <w:pPr>
        <w:shd w:val="clear" w:color="auto" w:fill="FFFFFF"/>
        <w:tabs>
          <w:tab w:val="left" w:pos="1987"/>
        </w:tabs>
        <w:spacing w:line="245" w:lineRule="auto"/>
        <w:ind w:firstLine="284"/>
        <w:jc w:val="both"/>
        <w:rPr>
          <w:sz w:val="20"/>
          <w:szCs w:val="20"/>
        </w:rPr>
      </w:pPr>
      <w:r w:rsidRPr="00527948">
        <w:rPr>
          <w:color w:val="000000"/>
          <w:sz w:val="20"/>
          <w:szCs w:val="20"/>
        </w:rPr>
        <w:t>Сглаживание асинхронности производственного процесса – фун</w:t>
      </w:r>
      <w:r w:rsidRPr="00527948">
        <w:rPr>
          <w:color w:val="000000"/>
          <w:sz w:val="20"/>
          <w:szCs w:val="20"/>
        </w:rPr>
        <w:t>к</w:t>
      </w:r>
      <w:r w:rsidRPr="00527948">
        <w:rPr>
          <w:color w:val="000000"/>
          <w:sz w:val="20"/>
          <w:szCs w:val="20"/>
        </w:rPr>
        <w:t>ция производственных складов, а именно складов незавершенного производства (промежуточной продукции). Речь идет о выравнивании асинхронных моментов между технологическими и организационными процессами, а также между отдельными рабочими операциями прои</w:t>
      </w:r>
      <w:r w:rsidRPr="00527948">
        <w:rPr>
          <w:color w:val="000000"/>
          <w:sz w:val="20"/>
          <w:szCs w:val="20"/>
        </w:rPr>
        <w:t>з</w:t>
      </w:r>
      <w:r w:rsidRPr="00527948">
        <w:rPr>
          <w:color w:val="000000"/>
          <w:sz w:val="20"/>
          <w:szCs w:val="20"/>
        </w:rPr>
        <w:t>водственного процесса.</w:t>
      </w:r>
    </w:p>
    <w:p w:rsidR="00405493" w:rsidRPr="00527948" w:rsidRDefault="00405493" w:rsidP="00097510">
      <w:pPr>
        <w:shd w:val="clear" w:color="auto" w:fill="FFFFFF"/>
        <w:spacing w:line="245" w:lineRule="auto"/>
        <w:ind w:firstLine="284"/>
        <w:jc w:val="both"/>
        <w:rPr>
          <w:bCs/>
          <w:iCs/>
          <w:color w:val="000000"/>
          <w:sz w:val="20"/>
          <w:szCs w:val="20"/>
        </w:rPr>
      </w:pPr>
      <w:r w:rsidRPr="00527948">
        <w:rPr>
          <w:bCs/>
          <w:color w:val="000000"/>
          <w:sz w:val="20"/>
          <w:szCs w:val="20"/>
        </w:rPr>
        <w:t xml:space="preserve">5. </w:t>
      </w:r>
      <w:r w:rsidRPr="00527948">
        <w:rPr>
          <w:bCs/>
          <w:iCs/>
          <w:color w:val="000000"/>
          <w:sz w:val="20"/>
          <w:szCs w:val="20"/>
        </w:rPr>
        <w:t>Унитизируют партии отгрузки</w:t>
      </w:r>
      <w:r w:rsidR="00E2114B">
        <w:rPr>
          <w:bCs/>
          <w:iCs/>
          <w:color w:val="000000"/>
          <w:sz w:val="20"/>
          <w:szCs w:val="20"/>
        </w:rPr>
        <w:t>.</w:t>
      </w:r>
    </w:p>
    <w:p w:rsidR="00405493" w:rsidRPr="00527948" w:rsidRDefault="00405493" w:rsidP="00097510">
      <w:pPr>
        <w:shd w:val="clear" w:color="auto" w:fill="FFFFFF"/>
        <w:spacing w:line="245" w:lineRule="auto"/>
        <w:ind w:firstLine="284"/>
        <w:jc w:val="both"/>
        <w:rPr>
          <w:sz w:val="20"/>
          <w:szCs w:val="20"/>
        </w:rPr>
      </w:pPr>
      <w:r w:rsidRPr="00527948">
        <w:rPr>
          <w:color w:val="000000"/>
          <w:sz w:val="20"/>
          <w:szCs w:val="20"/>
        </w:rPr>
        <w:t>Унитизация партии отгрузки связана с тем, что многие потребители за</w:t>
      </w:r>
      <w:r w:rsidRPr="00527948">
        <w:rPr>
          <w:color w:val="000000"/>
          <w:sz w:val="20"/>
          <w:szCs w:val="20"/>
        </w:rPr>
        <w:softHyphen/>
        <w:t>казывают со складов партии «меньше, чем вагон» или «меньше, чем трейлер», что значительно увеличивает издержки, связанные с доста</w:t>
      </w:r>
      <w:r w:rsidRPr="00527948">
        <w:rPr>
          <w:color w:val="000000"/>
          <w:sz w:val="20"/>
          <w:szCs w:val="20"/>
        </w:rPr>
        <w:t>в</w:t>
      </w:r>
      <w:r w:rsidRPr="00527948">
        <w:rPr>
          <w:color w:val="000000"/>
          <w:sz w:val="20"/>
          <w:szCs w:val="20"/>
        </w:rPr>
        <w:t>кой таких грузов, так как тариф перевозчика на такую отправку обы</w:t>
      </w:r>
      <w:r w:rsidRPr="00527948">
        <w:rPr>
          <w:color w:val="000000"/>
          <w:sz w:val="20"/>
          <w:szCs w:val="20"/>
        </w:rPr>
        <w:t>ч</w:t>
      </w:r>
      <w:r w:rsidRPr="00527948">
        <w:rPr>
          <w:color w:val="000000"/>
          <w:sz w:val="20"/>
          <w:szCs w:val="20"/>
        </w:rPr>
        <w:t>но существенно выше, чем на отправку транзитной нормы, т.</w:t>
      </w:r>
      <w:r w:rsidR="00E27951">
        <w:rPr>
          <w:color w:val="000000"/>
          <w:sz w:val="20"/>
          <w:szCs w:val="20"/>
        </w:rPr>
        <w:t> </w:t>
      </w:r>
      <w:r w:rsidRPr="00527948">
        <w:rPr>
          <w:color w:val="000000"/>
          <w:sz w:val="20"/>
          <w:szCs w:val="20"/>
        </w:rPr>
        <w:t>е. при полном использовании грузоподъемности (грузовместимости) тран</w:t>
      </w:r>
      <w:r w:rsidRPr="00527948">
        <w:rPr>
          <w:color w:val="000000"/>
          <w:sz w:val="20"/>
          <w:szCs w:val="20"/>
        </w:rPr>
        <w:t>с</w:t>
      </w:r>
      <w:r w:rsidRPr="00527948">
        <w:rPr>
          <w:color w:val="000000"/>
          <w:sz w:val="20"/>
          <w:szCs w:val="20"/>
        </w:rPr>
        <w:t>портного средства. Для сокращения транспортных расходов склад м</w:t>
      </w:r>
      <w:r w:rsidRPr="00527948">
        <w:rPr>
          <w:color w:val="000000"/>
          <w:sz w:val="20"/>
          <w:szCs w:val="20"/>
        </w:rPr>
        <w:t>о</w:t>
      </w:r>
      <w:r w:rsidRPr="00527948">
        <w:rPr>
          <w:color w:val="000000"/>
          <w:sz w:val="20"/>
          <w:szCs w:val="20"/>
        </w:rPr>
        <w:t>жет осуществлять функцию консолидации (унитизации) небольших партий грузов для нескольких клиентов до полной загрузки тран</w:t>
      </w:r>
      <w:r w:rsidRPr="00527948">
        <w:rPr>
          <w:color w:val="000000"/>
          <w:sz w:val="20"/>
          <w:szCs w:val="20"/>
        </w:rPr>
        <w:t>с</w:t>
      </w:r>
      <w:r w:rsidRPr="00527948">
        <w:rPr>
          <w:color w:val="000000"/>
          <w:sz w:val="20"/>
          <w:szCs w:val="20"/>
        </w:rPr>
        <w:t>портного средства.</w:t>
      </w:r>
    </w:p>
    <w:p w:rsidR="00405493" w:rsidRPr="00527948" w:rsidRDefault="00405493" w:rsidP="00097510">
      <w:pPr>
        <w:shd w:val="clear" w:color="auto" w:fill="FFFFFF"/>
        <w:tabs>
          <w:tab w:val="left" w:pos="1987"/>
        </w:tabs>
        <w:spacing w:line="245" w:lineRule="auto"/>
        <w:ind w:firstLine="284"/>
        <w:jc w:val="both"/>
        <w:rPr>
          <w:sz w:val="20"/>
          <w:szCs w:val="20"/>
        </w:rPr>
      </w:pPr>
      <w:r w:rsidRPr="00527948">
        <w:rPr>
          <w:bCs/>
          <w:iCs/>
          <w:color w:val="000000"/>
          <w:sz w:val="20"/>
          <w:szCs w:val="20"/>
        </w:rPr>
        <w:t>6. Предоставляют услуги.</w:t>
      </w:r>
    </w:p>
    <w:p w:rsidR="00405493" w:rsidRPr="00527948" w:rsidRDefault="00405493" w:rsidP="00E247C7">
      <w:pPr>
        <w:shd w:val="clear" w:color="auto" w:fill="FFFFFF"/>
        <w:spacing w:line="245" w:lineRule="auto"/>
        <w:ind w:firstLine="284"/>
        <w:jc w:val="both"/>
        <w:rPr>
          <w:sz w:val="20"/>
          <w:szCs w:val="20"/>
        </w:rPr>
      </w:pPr>
      <w:r w:rsidRPr="00527948">
        <w:rPr>
          <w:color w:val="000000"/>
          <w:sz w:val="20"/>
          <w:szCs w:val="20"/>
        </w:rPr>
        <w:t>Склад активно участвует в осуществлении политики логистическ</w:t>
      </w:r>
      <w:r w:rsidRPr="00527948">
        <w:rPr>
          <w:color w:val="000000"/>
          <w:sz w:val="20"/>
          <w:szCs w:val="20"/>
        </w:rPr>
        <w:t>о</w:t>
      </w:r>
      <w:r w:rsidRPr="00527948">
        <w:rPr>
          <w:color w:val="000000"/>
          <w:sz w:val="20"/>
          <w:szCs w:val="20"/>
        </w:rPr>
        <w:t>го обслуживания предприятий, предоставляя разнообразные услуги. Благодаря услугам склада обеспечивается предпродажный и послепр</w:t>
      </w:r>
      <w:r w:rsidRPr="00527948">
        <w:rPr>
          <w:color w:val="000000"/>
          <w:sz w:val="20"/>
          <w:szCs w:val="20"/>
        </w:rPr>
        <w:t>о</w:t>
      </w:r>
      <w:r w:rsidRPr="00527948">
        <w:rPr>
          <w:color w:val="000000"/>
          <w:sz w:val="20"/>
          <w:szCs w:val="20"/>
        </w:rPr>
        <w:lastRenderedPageBreak/>
        <w:t xml:space="preserve">дажный логистический сервис. Эта функция имеет особое значение в </w:t>
      </w:r>
      <w:r w:rsidRPr="00527948">
        <w:rPr>
          <w:bCs/>
          <w:iCs/>
          <w:color w:val="000000"/>
          <w:sz w:val="20"/>
          <w:szCs w:val="20"/>
        </w:rPr>
        <w:t xml:space="preserve">распределительной логистике, </w:t>
      </w:r>
      <w:r w:rsidR="00E27951">
        <w:rPr>
          <w:bCs/>
          <w:iCs/>
          <w:color w:val="000000"/>
          <w:sz w:val="20"/>
          <w:szCs w:val="20"/>
        </w:rPr>
        <w:t>в которой омечается</w:t>
      </w:r>
      <w:r w:rsidRPr="00527948">
        <w:rPr>
          <w:color w:val="000000"/>
          <w:sz w:val="20"/>
          <w:szCs w:val="20"/>
        </w:rPr>
        <w:t xml:space="preserve"> высокий уровень конкуренции. Сервис является неотъемлемой частью деловой активн</w:t>
      </w:r>
      <w:r w:rsidRPr="00527948">
        <w:rPr>
          <w:color w:val="000000"/>
          <w:sz w:val="20"/>
          <w:szCs w:val="20"/>
        </w:rPr>
        <w:t>о</w:t>
      </w:r>
      <w:r w:rsidRPr="00527948">
        <w:rPr>
          <w:color w:val="000000"/>
          <w:sz w:val="20"/>
          <w:szCs w:val="20"/>
        </w:rPr>
        <w:t>сти предприятия, повышая его конкурентоспособность. Среди осно</w:t>
      </w:r>
      <w:r w:rsidRPr="00527948">
        <w:rPr>
          <w:color w:val="000000"/>
          <w:sz w:val="20"/>
          <w:szCs w:val="20"/>
        </w:rPr>
        <w:t>в</w:t>
      </w:r>
      <w:r w:rsidRPr="00527948">
        <w:rPr>
          <w:color w:val="000000"/>
          <w:sz w:val="20"/>
          <w:szCs w:val="20"/>
        </w:rPr>
        <w:t>ных услуг склада можно выделить четыре группы:</w:t>
      </w:r>
    </w:p>
    <w:p w:rsidR="00405493" w:rsidRPr="00527948" w:rsidRDefault="00E2114B" w:rsidP="00E247C7">
      <w:pPr>
        <w:widowControl w:val="0"/>
        <w:shd w:val="clear" w:color="auto" w:fill="FFFFFF"/>
        <w:tabs>
          <w:tab w:val="left" w:pos="1949"/>
        </w:tabs>
        <w:autoSpaceDE w:val="0"/>
        <w:autoSpaceDN w:val="0"/>
        <w:adjustRightInd w:val="0"/>
        <w:spacing w:line="245" w:lineRule="auto"/>
        <w:ind w:firstLine="284"/>
        <w:jc w:val="both"/>
        <w:rPr>
          <w:color w:val="000000"/>
          <w:sz w:val="20"/>
          <w:szCs w:val="20"/>
        </w:rPr>
      </w:pPr>
      <w:r w:rsidRPr="00527948">
        <w:rPr>
          <w:color w:val="000000"/>
          <w:sz w:val="20"/>
          <w:szCs w:val="20"/>
        </w:rPr>
        <w:t>–</w:t>
      </w:r>
      <w:r w:rsidR="00E27951">
        <w:rPr>
          <w:color w:val="000000"/>
          <w:sz w:val="20"/>
          <w:szCs w:val="20"/>
        </w:rPr>
        <w:t> </w:t>
      </w:r>
      <w:r w:rsidR="00405493" w:rsidRPr="00527948">
        <w:rPr>
          <w:iCs/>
          <w:color w:val="000000"/>
          <w:sz w:val="20"/>
          <w:szCs w:val="20"/>
        </w:rPr>
        <w:t xml:space="preserve">материальные </w:t>
      </w:r>
      <w:r w:rsidR="00405493" w:rsidRPr="00527948">
        <w:rPr>
          <w:color w:val="000000"/>
          <w:sz w:val="20"/>
          <w:szCs w:val="20"/>
        </w:rPr>
        <w:t>– связаны с выполнением операций по повышению технологической готовности продукции к производственному потре</w:t>
      </w:r>
      <w:r w:rsidR="00405493" w:rsidRPr="00527948">
        <w:rPr>
          <w:color w:val="000000"/>
          <w:sz w:val="20"/>
          <w:szCs w:val="20"/>
        </w:rPr>
        <w:t>б</w:t>
      </w:r>
      <w:r w:rsidR="00405493" w:rsidRPr="00527948">
        <w:rPr>
          <w:color w:val="000000"/>
          <w:sz w:val="20"/>
          <w:szCs w:val="20"/>
        </w:rPr>
        <w:t>лению согласно заказам потребителей в системе снабжения. Например, нарезка, раскрой, расфасовка в мелкую тару, подбор комплектов, со</w:t>
      </w:r>
      <w:r w:rsidR="00405493" w:rsidRPr="00527948">
        <w:rPr>
          <w:color w:val="000000"/>
          <w:sz w:val="20"/>
          <w:szCs w:val="20"/>
        </w:rPr>
        <w:softHyphen/>
        <w:t>ставление колеров красок и другие услуги. В системе распределения эта группа услуг связана с подготовкой товара к продаже и приданием ему товарного вида;</w:t>
      </w:r>
    </w:p>
    <w:p w:rsidR="00405493" w:rsidRPr="00527948" w:rsidRDefault="00E2114B" w:rsidP="00E247C7">
      <w:pPr>
        <w:widowControl w:val="0"/>
        <w:shd w:val="clear" w:color="auto" w:fill="FFFFFF"/>
        <w:tabs>
          <w:tab w:val="left" w:pos="1949"/>
        </w:tabs>
        <w:autoSpaceDE w:val="0"/>
        <w:autoSpaceDN w:val="0"/>
        <w:adjustRightInd w:val="0"/>
        <w:spacing w:line="245" w:lineRule="auto"/>
        <w:ind w:firstLine="284"/>
        <w:jc w:val="both"/>
        <w:rPr>
          <w:sz w:val="20"/>
          <w:szCs w:val="20"/>
        </w:rPr>
      </w:pPr>
      <w:r w:rsidRPr="00527948">
        <w:rPr>
          <w:color w:val="000000"/>
          <w:sz w:val="20"/>
          <w:szCs w:val="20"/>
        </w:rPr>
        <w:t>–</w:t>
      </w:r>
      <w:r w:rsidR="00E27951">
        <w:rPr>
          <w:color w:val="000000"/>
          <w:sz w:val="20"/>
          <w:szCs w:val="20"/>
        </w:rPr>
        <w:t> </w:t>
      </w:r>
      <w:r w:rsidR="00405493" w:rsidRPr="00527948">
        <w:rPr>
          <w:iCs/>
          <w:color w:val="000000"/>
          <w:sz w:val="20"/>
          <w:szCs w:val="20"/>
        </w:rPr>
        <w:t xml:space="preserve">организационно-коммерческие </w:t>
      </w:r>
      <w:r w:rsidR="00405493" w:rsidRPr="00527948">
        <w:rPr>
          <w:color w:val="000000"/>
          <w:sz w:val="20"/>
          <w:szCs w:val="20"/>
        </w:rPr>
        <w:t>– направлены на повышение э</w:t>
      </w:r>
      <w:r w:rsidR="00405493" w:rsidRPr="00527948">
        <w:rPr>
          <w:color w:val="000000"/>
          <w:sz w:val="20"/>
          <w:szCs w:val="20"/>
        </w:rPr>
        <w:t>ф</w:t>
      </w:r>
      <w:r w:rsidR="00405493" w:rsidRPr="00527948">
        <w:rPr>
          <w:color w:val="000000"/>
          <w:sz w:val="20"/>
          <w:szCs w:val="20"/>
        </w:rPr>
        <w:t>фективности процессов товарно-денежного обмена, включают реал</w:t>
      </w:r>
      <w:r w:rsidR="00405493" w:rsidRPr="00527948">
        <w:rPr>
          <w:color w:val="000000"/>
          <w:sz w:val="20"/>
          <w:szCs w:val="20"/>
        </w:rPr>
        <w:t>и</w:t>
      </w:r>
      <w:r w:rsidR="00E27951">
        <w:rPr>
          <w:color w:val="000000"/>
          <w:sz w:val="20"/>
          <w:szCs w:val="20"/>
        </w:rPr>
        <w:t>зацию из</w:t>
      </w:r>
      <w:r w:rsidR="00405493" w:rsidRPr="00527948">
        <w:rPr>
          <w:color w:val="000000"/>
          <w:sz w:val="20"/>
          <w:szCs w:val="20"/>
        </w:rPr>
        <w:t xml:space="preserve">лишних материальных ценностей путем перераспределения, в том числе </w:t>
      </w:r>
      <w:r w:rsidR="00B04F7C">
        <w:rPr>
          <w:noProof/>
          <w:sz w:val="20"/>
          <w:szCs w:val="20"/>
        </w:rPr>
        <w:pict>
          <v:line id="_x0000_s1047" style="position:absolute;left:0;text-align:left;z-index:251673600;mso-position-horizontal-relative:margin;mso-position-vertical-relative:text" from="-56.15pt,1002.7pt" to="261.6pt,1002.7pt" o:allowincell="f" strokeweight=".95pt">
            <w10:wrap anchorx="margin"/>
          </v:line>
        </w:pict>
      </w:r>
      <w:r w:rsidR="00405493" w:rsidRPr="00527948">
        <w:rPr>
          <w:color w:val="000000"/>
          <w:sz w:val="20"/>
          <w:szCs w:val="20"/>
        </w:rPr>
        <w:t>на комиссионных началах, реализацию промышленных о</w:t>
      </w:r>
      <w:r w:rsidR="00405493" w:rsidRPr="00527948">
        <w:rPr>
          <w:color w:val="000000"/>
          <w:sz w:val="20"/>
          <w:szCs w:val="20"/>
        </w:rPr>
        <w:t>т</w:t>
      </w:r>
      <w:r w:rsidR="00405493" w:rsidRPr="00527948">
        <w:rPr>
          <w:color w:val="000000"/>
          <w:sz w:val="20"/>
          <w:szCs w:val="20"/>
        </w:rPr>
        <w:t>ходов предприятий, сдачу на прокат (в аренду) оборудования, техники, аппаратуры и т.</w:t>
      </w:r>
      <w:r w:rsidR="00E27951">
        <w:rPr>
          <w:color w:val="000000"/>
          <w:sz w:val="20"/>
          <w:szCs w:val="20"/>
        </w:rPr>
        <w:t> </w:t>
      </w:r>
      <w:r w:rsidR="00405493" w:rsidRPr="00527948">
        <w:rPr>
          <w:color w:val="000000"/>
          <w:sz w:val="20"/>
          <w:szCs w:val="20"/>
        </w:rPr>
        <w:t>д.;</w:t>
      </w:r>
    </w:p>
    <w:p w:rsidR="00405493" w:rsidRPr="00527948" w:rsidRDefault="00E2114B" w:rsidP="00E247C7">
      <w:pPr>
        <w:widowControl w:val="0"/>
        <w:shd w:val="clear" w:color="auto" w:fill="FFFFFF"/>
        <w:tabs>
          <w:tab w:val="left" w:pos="13397"/>
        </w:tabs>
        <w:autoSpaceDE w:val="0"/>
        <w:autoSpaceDN w:val="0"/>
        <w:adjustRightInd w:val="0"/>
        <w:spacing w:line="245" w:lineRule="auto"/>
        <w:ind w:firstLine="284"/>
        <w:jc w:val="both"/>
        <w:rPr>
          <w:color w:val="000000"/>
          <w:sz w:val="20"/>
          <w:szCs w:val="20"/>
        </w:rPr>
      </w:pPr>
      <w:r w:rsidRPr="00527948">
        <w:rPr>
          <w:color w:val="000000"/>
          <w:sz w:val="20"/>
          <w:szCs w:val="20"/>
        </w:rPr>
        <w:t>–</w:t>
      </w:r>
      <w:r w:rsidR="00E27951">
        <w:rPr>
          <w:color w:val="000000"/>
          <w:sz w:val="20"/>
          <w:szCs w:val="20"/>
        </w:rPr>
        <w:t> </w:t>
      </w:r>
      <w:r w:rsidR="00405493" w:rsidRPr="00527948">
        <w:rPr>
          <w:iCs/>
          <w:color w:val="000000"/>
          <w:sz w:val="20"/>
          <w:szCs w:val="20"/>
        </w:rPr>
        <w:t xml:space="preserve">складские </w:t>
      </w:r>
      <w:r w:rsidR="00405493" w:rsidRPr="00527948">
        <w:rPr>
          <w:color w:val="000000"/>
          <w:sz w:val="20"/>
          <w:szCs w:val="20"/>
        </w:rPr>
        <w:t>–</w:t>
      </w:r>
      <w:r w:rsidR="00405493" w:rsidRPr="00527948">
        <w:rPr>
          <w:iCs/>
          <w:color w:val="000000"/>
          <w:sz w:val="20"/>
          <w:szCs w:val="20"/>
        </w:rPr>
        <w:t xml:space="preserve"> </w:t>
      </w:r>
      <w:r w:rsidR="00405493" w:rsidRPr="00527948">
        <w:rPr>
          <w:color w:val="000000"/>
          <w:sz w:val="20"/>
          <w:szCs w:val="20"/>
        </w:rPr>
        <w:t>связаны с выполнением операций собственно скл</w:t>
      </w:r>
      <w:r w:rsidR="00405493" w:rsidRPr="00527948">
        <w:rPr>
          <w:color w:val="000000"/>
          <w:sz w:val="20"/>
          <w:szCs w:val="20"/>
        </w:rPr>
        <w:t>а</w:t>
      </w:r>
      <w:r w:rsidR="00405493" w:rsidRPr="00527948">
        <w:rPr>
          <w:color w:val="000000"/>
          <w:sz w:val="20"/>
          <w:szCs w:val="20"/>
        </w:rPr>
        <w:t>дирования за плату, приемом материальных ценностей на временное хранение, сдачей в аренду складских площадей;</w:t>
      </w:r>
      <w:r w:rsidR="00405493" w:rsidRPr="00527948">
        <w:rPr>
          <w:color w:val="000000"/>
          <w:sz w:val="20"/>
          <w:szCs w:val="20"/>
        </w:rPr>
        <w:tab/>
        <w:t>^^^Ц</w:t>
      </w:r>
    </w:p>
    <w:p w:rsidR="00405493" w:rsidRPr="00527948" w:rsidRDefault="00E2114B" w:rsidP="00E247C7">
      <w:pPr>
        <w:widowControl w:val="0"/>
        <w:shd w:val="clear" w:color="auto" w:fill="FFFFFF"/>
        <w:tabs>
          <w:tab w:val="left" w:pos="0"/>
          <w:tab w:val="left" w:pos="13397"/>
        </w:tabs>
        <w:autoSpaceDE w:val="0"/>
        <w:autoSpaceDN w:val="0"/>
        <w:adjustRightInd w:val="0"/>
        <w:spacing w:line="245" w:lineRule="auto"/>
        <w:ind w:firstLine="284"/>
        <w:jc w:val="both"/>
        <w:rPr>
          <w:color w:val="000000"/>
          <w:sz w:val="20"/>
          <w:szCs w:val="20"/>
        </w:rPr>
      </w:pPr>
      <w:r w:rsidRPr="00527948">
        <w:rPr>
          <w:color w:val="000000"/>
          <w:sz w:val="20"/>
          <w:szCs w:val="20"/>
        </w:rPr>
        <w:t>–</w:t>
      </w:r>
      <w:r>
        <w:rPr>
          <w:color w:val="000000"/>
          <w:sz w:val="20"/>
          <w:szCs w:val="20"/>
        </w:rPr>
        <w:t xml:space="preserve"> </w:t>
      </w:r>
      <w:r w:rsidR="00405493" w:rsidRPr="00527948">
        <w:rPr>
          <w:iCs/>
          <w:color w:val="000000"/>
          <w:sz w:val="20"/>
          <w:szCs w:val="20"/>
        </w:rPr>
        <w:t xml:space="preserve">транспортно-экспедиторские </w:t>
      </w:r>
      <w:r w:rsidR="00405493" w:rsidRPr="00527948">
        <w:rPr>
          <w:color w:val="000000"/>
          <w:sz w:val="20"/>
          <w:szCs w:val="20"/>
        </w:rPr>
        <w:t>– связаны с доставкой грузов клие</w:t>
      </w:r>
      <w:r w:rsidR="00405493" w:rsidRPr="00527948">
        <w:rPr>
          <w:color w:val="000000"/>
          <w:sz w:val="20"/>
          <w:szCs w:val="20"/>
        </w:rPr>
        <w:t>н</w:t>
      </w:r>
      <w:r w:rsidR="00405493" w:rsidRPr="00527948">
        <w:rPr>
          <w:color w:val="000000"/>
          <w:sz w:val="20"/>
          <w:szCs w:val="20"/>
        </w:rPr>
        <w:t>там своим или арендованным транспортом.</w:t>
      </w:r>
      <w:r w:rsidR="00405493" w:rsidRPr="00527948">
        <w:rPr>
          <w:color w:val="000000"/>
          <w:sz w:val="20"/>
          <w:szCs w:val="20"/>
        </w:rPr>
        <w:tab/>
        <w:t>^^^Н</w:t>
      </w:r>
    </w:p>
    <w:p w:rsidR="00405493" w:rsidRPr="00527948" w:rsidRDefault="00405493" w:rsidP="00E247C7">
      <w:pPr>
        <w:shd w:val="clear" w:color="auto" w:fill="FFFFFF"/>
        <w:tabs>
          <w:tab w:val="left" w:pos="13397"/>
        </w:tabs>
        <w:spacing w:line="245" w:lineRule="auto"/>
        <w:ind w:firstLine="284"/>
        <w:jc w:val="both"/>
        <w:rPr>
          <w:color w:val="000000"/>
          <w:sz w:val="20"/>
          <w:szCs w:val="20"/>
        </w:rPr>
      </w:pPr>
      <w:r w:rsidRPr="00527948">
        <w:rPr>
          <w:color w:val="000000"/>
          <w:sz w:val="20"/>
          <w:szCs w:val="20"/>
        </w:rPr>
        <w:t>Склады общего пользования</w:t>
      </w:r>
      <w:r w:rsidR="00143503">
        <w:rPr>
          <w:color w:val="000000"/>
          <w:sz w:val="20"/>
          <w:szCs w:val="20"/>
        </w:rPr>
        <w:t xml:space="preserve"> (СОП)</w:t>
      </w:r>
      <w:r w:rsidRPr="00527948">
        <w:rPr>
          <w:color w:val="000000"/>
          <w:sz w:val="20"/>
          <w:szCs w:val="20"/>
        </w:rPr>
        <w:t>, не являясь собственником т</w:t>
      </w:r>
      <w:r w:rsidRPr="00527948">
        <w:rPr>
          <w:color w:val="000000"/>
          <w:sz w:val="20"/>
          <w:szCs w:val="20"/>
        </w:rPr>
        <w:t>о</w:t>
      </w:r>
      <w:r w:rsidRPr="00527948">
        <w:rPr>
          <w:color w:val="000000"/>
          <w:sz w:val="20"/>
          <w:szCs w:val="20"/>
        </w:rPr>
        <w:t>вара, предоставляют только услуги, поэтому многие функции, обычно выполняемые складами, рассматривают в качестве логистических у</w:t>
      </w:r>
      <w:r w:rsidRPr="00527948">
        <w:rPr>
          <w:color w:val="000000"/>
          <w:sz w:val="20"/>
          <w:szCs w:val="20"/>
        </w:rPr>
        <w:t>с</w:t>
      </w:r>
      <w:r w:rsidRPr="00527948">
        <w:rPr>
          <w:color w:val="000000"/>
          <w:sz w:val="20"/>
          <w:szCs w:val="20"/>
        </w:rPr>
        <w:t>луг.</w:t>
      </w:r>
    </w:p>
    <w:p w:rsidR="00405493" w:rsidRPr="00527948" w:rsidRDefault="00405493" w:rsidP="00E247C7">
      <w:pPr>
        <w:shd w:val="clear" w:color="auto" w:fill="FFFFFF"/>
        <w:tabs>
          <w:tab w:val="left" w:pos="13397"/>
        </w:tabs>
        <w:spacing w:line="245" w:lineRule="auto"/>
        <w:ind w:firstLine="284"/>
        <w:jc w:val="both"/>
        <w:rPr>
          <w:sz w:val="20"/>
          <w:szCs w:val="20"/>
        </w:rPr>
      </w:pPr>
      <w:r w:rsidRPr="00527948">
        <w:rPr>
          <w:color w:val="000000"/>
          <w:sz w:val="20"/>
          <w:szCs w:val="20"/>
        </w:rPr>
        <w:t xml:space="preserve">Так, например, склады общего пользования </w:t>
      </w:r>
      <w:r w:rsidR="00E27951">
        <w:rPr>
          <w:color w:val="000000"/>
          <w:sz w:val="20"/>
          <w:szCs w:val="20"/>
        </w:rPr>
        <w:t xml:space="preserve">в </w:t>
      </w:r>
      <w:r w:rsidRPr="00527948">
        <w:rPr>
          <w:color w:val="000000"/>
          <w:sz w:val="20"/>
          <w:szCs w:val="20"/>
        </w:rPr>
        <w:t xml:space="preserve">США </w:t>
      </w:r>
      <w:r w:rsidR="00E27951">
        <w:rPr>
          <w:color w:val="000000"/>
          <w:sz w:val="20"/>
          <w:szCs w:val="20"/>
        </w:rPr>
        <w:t>предоставляют</w:t>
      </w:r>
      <w:r w:rsidRPr="00527948">
        <w:rPr>
          <w:color w:val="000000"/>
          <w:sz w:val="20"/>
          <w:szCs w:val="20"/>
        </w:rPr>
        <w:t xml:space="preserve"> следующие услуги, за которые они выставляют счета клиентам:</w:t>
      </w:r>
      <w:r w:rsidRPr="00527948">
        <w:rPr>
          <w:color w:val="000000"/>
          <w:sz w:val="20"/>
          <w:szCs w:val="20"/>
        </w:rPr>
        <w:tab/>
        <w:t>^^^|</w:t>
      </w:r>
    </w:p>
    <w:p w:rsidR="00405493" w:rsidRPr="00527948" w:rsidRDefault="00E27951" w:rsidP="00E247C7">
      <w:pPr>
        <w:widowControl w:val="0"/>
        <w:shd w:val="clear" w:color="auto" w:fill="FFFFFF"/>
        <w:tabs>
          <w:tab w:val="left" w:pos="13397"/>
        </w:tabs>
        <w:autoSpaceDE w:val="0"/>
        <w:autoSpaceDN w:val="0"/>
        <w:adjustRightInd w:val="0"/>
        <w:spacing w:line="245" w:lineRule="auto"/>
        <w:ind w:firstLine="284"/>
        <w:jc w:val="both"/>
        <w:rPr>
          <w:iCs/>
          <w:color w:val="000000"/>
          <w:sz w:val="20"/>
          <w:szCs w:val="20"/>
        </w:rPr>
      </w:pPr>
      <w:r>
        <w:rPr>
          <w:iCs/>
          <w:color w:val="000000"/>
          <w:sz w:val="20"/>
          <w:szCs w:val="20"/>
        </w:rPr>
        <w:t>1. </w:t>
      </w:r>
      <w:r w:rsidR="00405493" w:rsidRPr="00527948">
        <w:rPr>
          <w:iCs/>
          <w:color w:val="000000"/>
          <w:sz w:val="20"/>
          <w:szCs w:val="20"/>
        </w:rPr>
        <w:t xml:space="preserve">Хранение товаров с неуплаченными пошлинами (налогами). </w:t>
      </w:r>
      <w:r w:rsidR="00405493" w:rsidRPr="00527948">
        <w:rPr>
          <w:color w:val="000000"/>
          <w:sz w:val="20"/>
          <w:szCs w:val="20"/>
        </w:rPr>
        <w:t>С</w:t>
      </w:r>
      <w:r w:rsidR="00405493" w:rsidRPr="00527948">
        <w:rPr>
          <w:color w:val="000000"/>
          <w:sz w:val="20"/>
          <w:szCs w:val="20"/>
        </w:rPr>
        <w:t>у</w:t>
      </w:r>
      <w:r w:rsidR="00405493" w:rsidRPr="00527948">
        <w:rPr>
          <w:color w:val="000000"/>
          <w:sz w:val="20"/>
          <w:szCs w:val="20"/>
        </w:rPr>
        <w:t>ществует несколько типов подобного вида хранения товаров. Там</w:t>
      </w:r>
      <w:r w:rsidR="00405493" w:rsidRPr="00527948">
        <w:rPr>
          <w:color w:val="000000"/>
          <w:sz w:val="20"/>
          <w:szCs w:val="20"/>
        </w:rPr>
        <w:t>о</w:t>
      </w:r>
      <w:r w:rsidR="00405493" w:rsidRPr="00527948">
        <w:rPr>
          <w:color w:val="000000"/>
          <w:sz w:val="20"/>
          <w:szCs w:val="20"/>
        </w:rPr>
        <w:t>женные склады США хранят продукцию до тех пор, пока с нее не б</w:t>
      </w:r>
      <w:r w:rsidR="00405493" w:rsidRPr="00527948">
        <w:rPr>
          <w:color w:val="000000"/>
          <w:sz w:val="20"/>
          <w:szCs w:val="20"/>
        </w:rPr>
        <w:t>у</w:t>
      </w:r>
      <w:r w:rsidR="00405493" w:rsidRPr="00527948">
        <w:rPr>
          <w:color w:val="000000"/>
          <w:sz w:val="20"/>
          <w:szCs w:val="20"/>
        </w:rPr>
        <w:t xml:space="preserve">дут собраны импортные пошлины. Склады Налогового управления </w:t>
      </w:r>
      <w:r w:rsidR="00405493" w:rsidRPr="00527948">
        <w:rPr>
          <w:iCs/>
          <w:color w:val="000000"/>
          <w:sz w:val="20"/>
          <w:szCs w:val="20"/>
        </w:rPr>
        <w:t xml:space="preserve"> </w:t>
      </w:r>
      <w:r w:rsidR="00405493" w:rsidRPr="00527948">
        <w:rPr>
          <w:color w:val="000000"/>
          <w:sz w:val="20"/>
          <w:szCs w:val="20"/>
        </w:rPr>
        <w:t>хранят товары до уплаты других федеральных налогов и сборов. Кр</w:t>
      </w:r>
      <w:r w:rsidR="00405493" w:rsidRPr="00527948">
        <w:rPr>
          <w:color w:val="000000"/>
          <w:sz w:val="20"/>
          <w:szCs w:val="20"/>
        </w:rPr>
        <w:t>о</w:t>
      </w:r>
      <w:r w:rsidR="00405493" w:rsidRPr="00527948">
        <w:rPr>
          <w:color w:val="000000"/>
          <w:sz w:val="20"/>
          <w:szCs w:val="20"/>
        </w:rPr>
        <w:t>ме того, некоторые федеральные законы, относящиеся к хранению сельскохозяйственной продукции, и некоторые законы штатов треб</w:t>
      </w:r>
      <w:r w:rsidR="00405493" w:rsidRPr="00527948">
        <w:rPr>
          <w:color w:val="000000"/>
          <w:sz w:val="20"/>
          <w:szCs w:val="20"/>
        </w:rPr>
        <w:t>у</w:t>
      </w:r>
      <w:r w:rsidR="00405493" w:rsidRPr="00527948">
        <w:rPr>
          <w:color w:val="000000"/>
          <w:sz w:val="20"/>
          <w:szCs w:val="20"/>
        </w:rPr>
        <w:t>ют от складов обеспечения, в том смысле, что для защиты клиентов склады должны страховать хранящиеся товары.</w:t>
      </w:r>
      <w:r w:rsidR="00405493" w:rsidRPr="00527948">
        <w:rPr>
          <w:color w:val="000000"/>
          <w:sz w:val="20"/>
          <w:szCs w:val="20"/>
        </w:rPr>
        <w:tab/>
        <w:t>^^^Н</w:t>
      </w:r>
    </w:p>
    <w:p w:rsidR="00405493" w:rsidRPr="00527948" w:rsidRDefault="00E27951" w:rsidP="00E247C7">
      <w:pPr>
        <w:widowControl w:val="0"/>
        <w:shd w:val="clear" w:color="auto" w:fill="FFFFFF"/>
        <w:tabs>
          <w:tab w:val="left" w:pos="13397"/>
        </w:tabs>
        <w:autoSpaceDE w:val="0"/>
        <w:autoSpaceDN w:val="0"/>
        <w:adjustRightInd w:val="0"/>
        <w:spacing w:line="245" w:lineRule="auto"/>
        <w:ind w:firstLine="284"/>
        <w:jc w:val="both"/>
        <w:rPr>
          <w:iCs/>
          <w:color w:val="000000"/>
          <w:sz w:val="20"/>
          <w:szCs w:val="20"/>
        </w:rPr>
      </w:pPr>
      <w:r>
        <w:rPr>
          <w:iCs/>
          <w:color w:val="000000"/>
          <w:sz w:val="20"/>
          <w:szCs w:val="20"/>
        </w:rPr>
        <w:t>2. </w:t>
      </w:r>
      <w:r w:rsidR="00405493" w:rsidRPr="00527948">
        <w:rPr>
          <w:iCs/>
          <w:color w:val="000000"/>
          <w:sz w:val="20"/>
          <w:szCs w:val="20"/>
        </w:rPr>
        <w:t xml:space="preserve">Офисная и выставочная площадь. </w:t>
      </w:r>
      <w:r w:rsidR="00405493" w:rsidRPr="00527948">
        <w:rPr>
          <w:color w:val="000000"/>
          <w:sz w:val="20"/>
          <w:szCs w:val="20"/>
        </w:rPr>
        <w:t>Фирмы, располагающие бол</w:t>
      </w:r>
      <w:r w:rsidR="00405493" w:rsidRPr="00527948">
        <w:rPr>
          <w:color w:val="000000"/>
          <w:sz w:val="20"/>
          <w:szCs w:val="20"/>
        </w:rPr>
        <w:t>ь</w:t>
      </w:r>
      <w:r w:rsidR="00405493" w:rsidRPr="00527948">
        <w:rPr>
          <w:color w:val="000000"/>
          <w:sz w:val="20"/>
          <w:szCs w:val="20"/>
        </w:rPr>
        <w:lastRenderedPageBreak/>
        <w:t xml:space="preserve">шими и комплексными складскими запасами, могут на постоянной основе размещать </w:t>
      </w:r>
      <w:r w:rsidR="00340BBB">
        <w:rPr>
          <w:color w:val="000000"/>
          <w:sz w:val="20"/>
          <w:szCs w:val="20"/>
        </w:rPr>
        <w:t>офисы.</w:t>
      </w:r>
      <w:r w:rsidR="00405493" w:rsidRPr="00527948">
        <w:rPr>
          <w:color w:val="000000"/>
          <w:sz w:val="20"/>
          <w:szCs w:val="20"/>
        </w:rPr>
        <w:t xml:space="preserve"> Выставочная площадь используется штатом специалистов по продажам, когда они хотят показать продукцию пе</w:t>
      </w:r>
      <w:r w:rsidR="00405493" w:rsidRPr="00527948">
        <w:rPr>
          <w:color w:val="000000"/>
          <w:sz w:val="20"/>
          <w:szCs w:val="20"/>
        </w:rPr>
        <w:t>р</w:t>
      </w:r>
      <w:r w:rsidR="00405493" w:rsidRPr="00527948">
        <w:rPr>
          <w:color w:val="000000"/>
          <w:sz w:val="20"/>
          <w:szCs w:val="20"/>
        </w:rPr>
        <w:t>спективным покупателям.</w:t>
      </w:r>
    </w:p>
    <w:p w:rsidR="00405493" w:rsidRPr="00527948" w:rsidRDefault="00340BBB" w:rsidP="00E247C7">
      <w:pPr>
        <w:widowControl w:val="0"/>
        <w:shd w:val="clear" w:color="auto" w:fill="FFFFFF"/>
        <w:tabs>
          <w:tab w:val="left" w:pos="13397"/>
        </w:tabs>
        <w:autoSpaceDE w:val="0"/>
        <w:autoSpaceDN w:val="0"/>
        <w:adjustRightInd w:val="0"/>
        <w:spacing w:line="245" w:lineRule="auto"/>
        <w:ind w:firstLine="284"/>
        <w:jc w:val="both"/>
        <w:rPr>
          <w:iCs/>
          <w:color w:val="000000"/>
          <w:sz w:val="20"/>
          <w:szCs w:val="20"/>
        </w:rPr>
      </w:pPr>
      <w:r>
        <w:rPr>
          <w:iCs/>
          <w:color w:val="000000"/>
          <w:sz w:val="20"/>
          <w:szCs w:val="20"/>
        </w:rPr>
        <w:t>3.</w:t>
      </w:r>
      <w:r w:rsidR="00E27951">
        <w:rPr>
          <w:iCs/>
          <w:color w:val="000000"/>
          <w:sz w:val="20"/>
          <w:szCs w:val="20"/>
        </w:rPr>
        <w:t> </w:t>
      </w:r>
      <w:r w:rsidR="00405493" w:rsidRPr="00527948">
        <w:rPr>
          <w:iCs/>
          <w:color w:val="000000"/>
          <w:sz w:val="20"/>
          <w:szCs w:val="20"/>
        </w:rPr>
        <w:t xml:space="preserve">Интегрированная система обработки данных. </w:t>
      </w:r>
      <w:r w:rsidR="00405493" w:rsidRPr="00527948">
        <w:rPr>
          <w:color w:val="000000"/>
          <w:sz w:val="20"/>
          <w:szCs w:val="20"/>
        </w:rPr>
        <w:t>Интегрирование системы обработки данных пользователя дает ему возможность вза</w:t>
      </w:r>
      <w:r w:rsidR="00405493" w:rsidRPr="00527948">
        <w:rPr>
          <w:color w:val="000000"/>
          <w:sz w:val="20"/>
          <w:szCs w:val="20"/>
        </w:rPr>
        <w:t>и</w:t>
      </w:r>
      <w:r w:rsidR="00405493" w:rsidRPr="00527948">
        <w:rPr>
          <w:color w:val="000000"/>
          <w:sz w:val="20"/>
          <w:szCs w:val="20"/>
        </w:rPr>
        <w:t xml:space="preserve">модействоватъ с СОП таким же образом, как и с собственным складом. </w:t>
      </w:r>
      <w:r w:rsidR="00E27951">
        <w:rPr>
          <w:color w:val="000000"/>
          <w:sz w:val="20"/>
          <w:szCs w:val="20"/>
        </w:rPr>
        <w:t>Н</w:t>
      </w:r>
      <w:r w:rsidR="006608BD">
        <w:rPr>
          <w:color w:val="000000"/>
          <w:sz w:val="20"/>
          <w:szCs w:val="20"/>
        </w:rPr>
        <w:t>ередко</w:t>
      </w:r>
      <w:r w:rsidR="00405493" w:rsidRPr="00527948">
        <w:rPr>
          <w:color w:val="000000"/>
          <w:sz w:val="20"/>
          <w:szCs w:val="20"/>
        </w:rPr>
        <w:t xml:space="preserve"> один из терминалов пользователя, размещенный в офисе на складе, позволяет запрашивать информацию или выдавать инструкции складскому персоналу. Некоторые склады непосредственно связаны телекоммуникациями с системами заказа покупателей своего клиента таким образом, что покупатели могут напрямую размещать повторные заказ</w:t>
      </w:r>
      <w:r w:rsidR="00405493" w:rsidRPr="00527948">
        <w:rPr>
          <w:bCs/>
          <w:color w:val="000000"/>
          <w:sz w:val="20"/>
          <w:szCs w:val="20"/>
        </w:rPr>
        <w:t>ы.</w:t>
      </w:r>
    </w:p>
    <w:p w:rsidR="00405493" w:rsidRPr="00527948" w:rsidRDefault="006608BD" w:rsidP="00E247C7">
      <w:pPr>
        <w:widowControl w:val="0"/>
        <w:shd w:val="clear" w:color="auto" w:fill="FFFFFF"/>
        <w:tabs>
          <w:tab w:val="left" w:pos="13397"/>
        </w:tabs>
        <w:autoSpaceDE w:val="0"/>
        <w:autoSpaceDN w:val="0"/>
        <w:adjustRightInd w:val="0"/>
        <w:spacing w:line="245" w:lineRule="auto"/>
        <w:ind w:firstLine="284"/>
        <w:jc w:val="both"/>
        <w:rPr>
          <w:iCs/>
          <w:color w:val="000000"/>
          <w:sz w:val="20"/>
          <w:szCs w:val="20"/>
        </w:rPr>
      </w:pPr>
      <w:r>
        <w:rPr>
          <w:iCs/>
          <w:color w:val="000000"/>
          <w:sz w:val="20"/>
          <w:szCs w:val="20"/>
        </w:rPr>
        <w:t>4. </w:t>
      </w:r>
      <w:r w:rsidR="00405493" w:rsidRPr="00527948">
        <w:rPr>
          <w:iCs/>
          <w:color w:val="000000"/>
          <w:sz w:val="20"/>
          <w:szCs w:val="20"/>
        </w:rPr>
        <w:t xml:space="preserve">Поддержание уровня запасов. </w:t>
      </w:r>
      <w:r w:rsidR="00405493" w:rsidRPr="00527948">
        <w:rPr>
          <w:color w:val="000000"/>
          <w:sz w:val="20"/>
          <w:szCs w:val="20"/>
        </w:rPr>
        <w:t>Клиентам, точно определившим запасы, которые они хотят хранить, предоставляется услуга поддерж</w:t>
      </w:r>
      <w:r w:rsidR="00405493" w:rsidRPr="00527948">
        <w:rPr>
          <w:color w:val="000000"/>
          <w:sz w:val="20"/>
          <w:szCs w:val="20"/>
        </w:rPr>
        <w:t>а</w:t>
      </w:r>
      <w:r w:rsidR="00405493" w:rsidRPr="00527948">
        <w:rPr>
          <w:color w:val="000000"/>
          <w:sz w:val="20"/>
          <w:szCs w:val="20"/>
        </w:rPr>
        <w:t>ния уровня запасов, заключающаяся в том, что склад берет на себя размещение повторных заказов и поддерживает определенный уровень запасов.</w:t>
      </w:r>
    </w:p>
    <w:p w:rsidR="00405493" w:rsidRPr="00527948" w:rsidRDefault="006608BD" w:rsidP="00E247C7">
      <w:pPr>
        <w:widowControl w:val="0"/>
        <w:shd w:val="clear" w:color="auto" w:fill="FFFFFF"/>
        <w:tabs>
          <w:tab w:val="left" w:pos="13397"/>
        </w:tabs>
        <w:autoSpaceDE w:val="0"/>
        <w:autoSpaceDN w:val="0"/>
        <w:adjustRightInd w:val="0"/>
        <w:spacing w:line="245" w:lineRule="auto"/>
        <w:ind w:firstLine="284"/>
        <w:jc w:val="both"/>
        <w:rPr>
          <w:color w:val="000000"/>
          <w:sz w:val="20"/>
          <w:szCs w:val="20"/>
        </w:rPr>
      </w:pPr>
      <w:r>
        <w:rPr>
          <w:iCs/>
          <w:color w:val="000000"/>
          <w:sz w:val="20"/>
          <w:szCs w:val="20"/>
        </w:rPr>
        <w:t>5. </w:t>
      </w:r>
      <w:r w:rsidR="00405493" w:rsidRPr="00527948">
        <w:rPr>
          <w:iCs/>
          <w:color w:val="000000"/>
          <w:sz w:val="20"/>
          <w:szCs w:val="20"/>
        </w:rPr>
        <w:t>Доставка грузов на небольшие расстояния или заключение с</w:t>
      </w:r>
      <w:r w:rsidR="00405493" w:rsidRPr="00527948">
        <w:rPr>
          <w:iCs/>
          <w:color w:val="000000"/>
          <w:sz w:val="20"/>
          <w:szCs w:val="20"/>
        </w:rPr>
        <w:t>о</w:t>
      </w:r>
      <w:r w:rsidR="00405493" w:rsidRPr="00527948">
        <w:rPr>
          <w:iCs/>
          <w:color w:val="000000"/>
          <w:sz w:val="20"/>
          <w:szCs w:val="20"/>
        </w:rPr>
        <w:t xml:space="preserve">глашений об исходящей транспортировке с перевозчиками. </w:t>
      </w:r>
      <w:r w:rsidR="00405493" w:rsidRPr="00527948">
        <w:rPr>
          <w:color w:val="000000"/>
          <w:sz w:val="20"/>
          <w:szCs w:val="20"/>
        </w:rPr>
        <w:t>Складской персонал может заниматься исходящей транспортировкой товаров и осуществлять ее предоплату.</w:t>
      </w:r>
      <w:r w:rsidR="00405493" w:rsidRPr="00527948">
        <w:rPr>
          <w:color w:val="000000"/>
          <w:sz w:val="20"/>
          <w:szCs w:val="20"/>
        </w:rPr>
        <w:tab/>
        <w:t>^^Н</w:t>
      </w:r>
    </w:p>
    <w:p w:rsidR="00405493" w:rsidRPr="00527948" w:rsidRDefault="006608BD" w:rsidP="00E247C7">
      <w:pPr>
        <w:widowControl w:val="0"/>
        <w:shd w:val="clear" w:color="auto" w:fill="FFFFFF"/>
        <w:tabs>
          <w:tab w:val="left" w:pos="13397"/>
        </w:tabs>
        <w:autoSpaceDE w:val="0"/>
        <w:autoSpaceDN w:val="0"/>
        <w:adjustRightInd w:val="0"/>
        <w:spacing w:line="245" w:lineRule="auto"/>
        <w:ind w:firstLine="284"/>
        <w:jc w:val="both"/>
        <w:rPr>
          <w:sz w:val="20"/>
          <w:szCs w:val="20"/>
        </w:rPr>
      </w:pPr>
      <w:r>
        <w:rPr>
          <w:iCs/>
          <w:color w:val="000000"/>
          <w:sz w:val="20"/>
          <w:szCs w:val="20"/>
        </w:rPr>
        <w:t>6. </w:t>
      </w:r>
      <w:r w:rsidR="00405493" w:rsidRPr="00527948">
        <w:rPr>
          <w:iCs/>
          <w:color w:val="000000"/>
          <w:sz w:val="20"/>
          <w:szCs w:val="20"/>
        </w:rPr>
        <w:t xml:space="preserve">Распаковка, тестирование, комплектация, вторичная упаковка, трафаретная печать и простановка цены. Это дополнительные услуги, которые </w:t>
      </w:r>
      <w:r w:rsidR="00405493" w:rsidRPr="00527948">
        <w:rPr>
          <w:color w:val="000000"/>
          <w:sz w:val="20"/>
          <w:szCs w:val="20"/>
        </w:rPr>
        <w:t>обычно предоставляются складом: разбивка крупных партий на мелкие и комплектация новых партий поставок.</w:t>
      </w:r>
    </w:p>
    <w:p w:rsidR="00405493" w:rsidRPr="00527948" w:rsidRDefault="006608BD" w:rsidP="00E247C7">
      <w:pPr>
        <w:shd w:val="clear" w:color="auto" w:fill="FFFFFF"/>
        <w:spacing w:line="245" w:lineRule="auto"/>
        <w:ind w:firstLine="284"/>
        <w:jc w:val="both"/>
        <w:rPr>
          <w:sz w:val="20"/>
          <w:szCs w:val="20"/>
        </w:rPr>
      </w:pPr>
      <w:r>
        <w:rPr>
          <w:color w:val="000000"/>
          <w:sz w:val="20"/>
          <w:szCs w:val="20"/>
        </w:rPr>
        <w:t>7. </w:t>
      </w:r>
      <w:r w:rsidR="00405493" w:rsidRPr="00527948">
        <w:rPr>
          <w:iCs/>
          <w:color w:val="000000"/>
          <w:sz w:val="20"/>
          <w:szCs w:val="20"/>
        </w:rPr>
        <w:t xml:space="preserve">Хранение товаров, обеспечение ссудой служащих. </w:t>
      </w:r>
      <w:r w:rsidR="00405493" w:rsidRPr="00527948">
        <w:rPr>
          <w:color w:val="000000"/>
          <w:sz w:val="20"/>
          <w:szCs w:val="20"/>
        </w:rPr>
        <w:t>Услуга может осуществляться как на складских площадях, так и вне их. Залоговый склад – склад, который создается временно в месте нахождения това</w:t>
      </w:r>
      <w:r w:rsidR="00405493" w:rsidRPr="00527948">
        <w:rPr>
          <w:color w:val="000000"/>
          <w:sz w:val="20"/>
          <w:szCs w:val="20"/>
        </w:rPr>
        <w:t>р</w:t>
      </w:r>
      <w:r w:rsidR="00405493" w:rsidRPr="00527948">
        <w:rPr>
          <w:color w:val="000000"/>
          <w:sz w:val="20"/>
          <w:szCs w:val="20"/>
        </w:rPr>
        <w:t>ных запасов, часто на площадях их владельца. Складской работник принимает товары и выдает расписку, которая может использоваться в качестве обеспечения займа. Использовать товарные запасы в качестве залога экономически выгодно, несмотря на то, что товары временно «замораживаются» в канале распределения.</w:t>
      </w:r>
    </w:p>
    <w:p w:rsidR="00405493" w:rsidRPr="00527948" w:rsidRDefault="00405493" w:rsidP="00E247C7">
      <w:pPr>
        <w:shd w:val="clear" w:color="auto" w:fill="FFFFFF"/>
        <w:spacing w:line="245" w:lineRule="auto"/>
        <w:ind w:firstLine="284"/>
        <w:jc w:val="center"/>
        <w:rPr>
          <w:bCs/>
          <w:color w:val="000000"/>
          <w:sz w:val="20"/>
          <w:szCs w:val="20"/>
        </w:rPr>
      </w:pPr>
    </w:p>
    <w:p w:rsidR="00405493" w:rsidRPr="0004083B" w:rsidRDefault="00405493" w:rsidP="00E247C7">
      <w:pPr>
        <w:shd w:val="clear" w:color="auto" w:fill="FFFFFF"/>
        <w:spacing w:line="245" w:lineRule="auto"/>
        <w:jc w:val="center"/>
        <w:rPr>
          <w:b/>
          <w:bCs/>
          <w:color w:val="000000"/>
          <w:sz w:val="20"/>
          <w:szCs w:val="20"/>
        </w:rPr>
      </w:pPr>
      <w:r w:rsidRPr="0004083B">
        <w:rPr>
          <w:b/>
          <w:bCs/>
          <w:color w:val="000000"/>
          <w:sz w:val="20"/>
          <w:szCs w:val="20"/>
        </w:rPr>
        <w:t>6.</w:t>
      </w:r>
      <w:r w:rsidR="00A13CA7" w:rsidRPr="0004083B">
        <w:rPr>
          <w:b/>
          <w:bCs/>
          <w:color w:val="000000"/>
          <w:sz w:val="20"/>
          <w:szCs w:val="20"/>
        </w:rPr>
        <w:t>2.</w:t>
      </w:r>
      <w:r w:rsidRPr="0004083B">
        <w:rPr>
          <w:b/>
          <w:bCs/>
          <w:color w:val="000000"/>
          <w:sz w:val="20"/>
          <w:szCs w:val="20"/>
        </w:rPr>
        <w:t xml:space="preserve"> </w:t>
      </w:r>
      <w:r w:rsidR="004C5D87">
        <w:rPr>
          <w:b/>
          <w:bCs/>
          <w:color w:val="000000"/>
          <w:sz w:val="20"/>
          <w:szCs w:val="20"/>
        </w:rPr>
        <w:t>Ф</w:t>
      </w:r>
      <w:r w:rsidR="006608BD">
        <w:rPr>
          <w:b/>
          <w:bCs/>
          <w:color w:val="000000"/>
          <w:sz w:val="20"/>
          <w:szCs w:val="20"/>
        </w:rPr>
        <w:t>ормирование</w:t>
      </w:r>
      <w:r w:rsidR="00A13CA7" w:rsidRPr="0004083B">
        <w:rPr>
          <w:b/>
          <w:bCs/>
          <w:color w:val="000000"/>
          <w:sz w:val="20"/>
          <w:szCs w:val="20"/>
        </w:rPr>
        <w:t xml:space="preserve"> складской сети</w:t>
      </w:r>
    </w:p>
    <w:p w:rsidR="00405493" w:rsidRPr="00527948" w:rsidRDefault="00405493" w:rsidP="00E247C7">
      <w:pPr>
        <w:shd w:val="clear" w:color="auto" w:fill="FFFFFF"/>
        <w:spacing w:line="245" w:lineRule="auto"/>
        <w:ind w:firstLine="284"/>
        <w:jc w:val="center"/>
        <w:rPr>
          <w:sz w:val="20"/>
          <w:szCs w:val="20"/>
        </w:rPr>
      </w:pPr>
    </w:p>
    <w:p w:rsidR="00405493" w:rsidRPr="00527948" w:rsidRDefault="00405493" w:rsidP="00716B1C">
      <w:pPr>
        <w:shd w:val="clear" w:color="auto" w:fill="FFFFFF"/>
        <w:spacing w:line="242" w:lineRule="auto"/>
        <w:ind w:firstLine="284"/>
        <w:jc w:val="both"/>
        <w:rPr>
          <w:sz w:val="20"/>
          <w:szCs w:val="20"/>
        </w:rPr>
      </w:pPr>
      <w:r w:rsidRPr="00527948">
        <w:rPr>
          <w:color w:val="000000"/>
          <w:sz w:val="20"/>
          <w:szCs w:val="20"/>
        </w:rPr>
        <w:t>Процедуру формирования складской сети можно представить в в</w:t>
      </w:r>
      <w:r w:rsidRPr="00527948">
        <w:rPr>
          <w:color w:val="000000"/>
          <w:sz w:val="20"/>
          <w:szCs w:val="20"/>
        </w:rPr>
        <w:t>и</w:t>
      </w:r>
      <w:r w:rsidRPr="00527948">
        <w:rPr>
          <w:color w:val="000000"/>
          <w:sz w:val="20"/>
          <w:szCs w:val="20"/>
        </w:rPr>
        <w:t>де алгоритма (рис.</w:t>
      </w:r>
      <w:r w:rsidR="00A13CA7">
        <w:rPr>
          <w:color w:val="000000"/>
          <w:sz w:val="20"/>
          <w:szCs w:val="20"/>
        </w:rPr>
        <w:t xml:space="preserve"> 6.1</w:t>
      </w:r>
      <w:r w:rsidRPr="00527948">
        <w:rPr>
          <w:color w:val="000000"/>
          <w:sz w:val="20"/>
          <w:szCs w:val="20"/>
        </w:rPr>
        <w:t>). Алгоритм позволяет определить последов</w:t>
      </w:r>
      <w:r w:rsidRPr="00527948">
        <w:rPr>
          <w:color w:val="000000"/>
          <w:sz w:val="20"/>
          <w:szCs w:val="20"/>
        </w:rPr>
        <w:t>а</w:t>
      </w:r>
      <w:r w:rsidRPr="00527948">
        <w:rPr>
          <w:color w:val="000000"/>
          <w:sz w:val="20"/>
          <w:szCs w:val="20"/>
        </w:rPr>
        <w:lastRenderedPageBreak/>
        <w:t xml:space="preserve">тельность решения задач при формировании складской сети оптового предприятия для ее эффективного функционирования в составе </w:t>
      </w:r>
      <w:r w:rsidR="006608BD">
        <w:rPr>
          <w:color w:val="000000"/>
          <w:sz w:val="20"/>
          <w:szCs w:val="20"/>
        </w:rPr>
        <w:t>лог</w:t>
      </w:r>
      <w:r w:rsidR="006608BD">
        <w:rPr>
          <w:color w:val="000000"/>
          <w:sz w:val="20"/>
          <w:szCs w:val="20"/>
        </w:rPr>
        <w:t>и</w:t>
      </w:r>
      <w:r w:rsidR="006608BD">
        <w:rPr>
          <w:color w:val="000000"/>
          <w:sz w:val="20"/>
          <w:szCs w:val="20"/>
        </w:rPr>
        <w:t xml:space="preserve">стической системы </w:t>
      </w:r>
      <w:r w:rsidRPr="00527948">
        <w:rPr>
          <w:color w:val="000000"/>
          <w:sz w:val="20"/>
          <w:szCs w:val="20"/>
        </w:rPr>
        <w:t>фирмы.</w:t>
      </w:r>
    </w:p>
    <w:p w:rsidR="00405493" w:rsidRPr="00527948" w:rsidRDefault="00405493" w:rsidP="00716B1C">
      <w:pPr>
        <w:shd w:val="clear" w:color="auto" w:fill="FFFFFF"/>
        <w:spacing w:line="242" w:lineRule="auto"/>
        <w:ind w:firstLine="284"/>
        <w:jc w:val="both"/>
        <w:rPr>
          <w:sz w:val="20"/>
          <w:szCs w:val="20"/>
        </w:rPr>
      </w:pPr>
      <w:r w:rsidRPr="00527948">
        <w:rPr>
          <w:color w:val="000000"/>
          <w:sz w:val="20"/>
          <w:szCs w:val="20"/>
        </w:rPr>
        <w:t xml:space="preserve">Как показано на рис. </w:t>
      </w:r>
      <w:r w:rsidR="00A13CA7">
        <w:rPr>
          <w:color w:val="000000"/>
          <w:sz w:val="20"/>
          <w:szCs w:val="20"/>
        </w:rPr>
        <w:t>6.1</w:t>
      </w:r>
      <w:r w:rsidRPr="00527948">
        <w:rPr>
          <w:color w:val="000000"/>
          <w:sz w:val="20"/>
          <w:szCs w:val="20"/>
        </w:rPr>
        <w:t>, первым этапом, определяющим формир</w:t>
      </w:r>
      <w:r w:rsidRPr="00527948">
        <w:rPr>
          <w:color w:val="000000"/>
          <w:sz w:val="20"/>
          <w:szCs w:val="20"/>
        </w:rPr>
        <w:t>о</w:t>
      </w:r>
      <w:r w:rsidRPr="00527948">
        <w:rPr>
          <w:color w:val="000000"/>
          <w:sz w:val="20"/>
          <w:szCs w:val="20"/>
        </w:rPr>
        <w:t xml:space="preserve">вание складской сети, является </w:t>
      </w:r>
      <w:r w:rsidRPr="00527948">
        <w:rPr>
          <w:bCs/>
          <w:iCs/>
          <w:color w:val="000000"/>
          <w:sz w:val="20"/>
          <w:szCs w:val="20"/>
        </w:rPr>
        <w:t xml:space="preserve">прогнозирование спроса. </w:t>
      </w:r>
      <w:r w:rsidRPr="00527948">
        <w:rPr>
          <w:color w:val="000000"/>
          <w:sz w:val="20"/>
          <w:szCs w:val="20"/>
        </w:rPr>
        <w:t>Методы пр</w:t>
      </w:r>
      <w:r w:rsidRPr="00527948">
        <w:rPr>
          <w:color w:val="000000"/>
          <w:sz w:val="20"/>
          <w:szCs w:val="20"/>
        </w:rPr>
        <w:t>о</w:t>
      </w:r>
      <w:r w:rsidRPr="00527948">
        <w:rPr>
          <w:color w:val="000000"/>
          <w:sz w:val="20"/>
          <w:szCs w:val="20"/>
        </w:rPr>
        <w:t>гнозирования должны отразить изменения, связанные с решением з</w:t>
      </w:r>
      <w:r w:rsidRPr="00527948">
        <w:rPr>
          <w:color w:val="000000"/>
          <w:sz w:val="20"/>
          <w:szCs w:val="20"/>
        </w:rPr>
        <w:t>а</w:t>
      </w:r>
      <w:r w:rsidRPr="00527948">
        <w:rPr>
          <w:color w:val="000000"/>
          <w:sz w:val="20"/>
          <w:szCs w:val="20"/>
        </w:rPr>
        <w:t>дач логистики. Отбор методов прогнозирования следует осуществлять с учетом следующих условий:</w:t>
      </w:r>
    </w:p>
    <w:p w:rsidR="00405493" w:rsidRPr="00527948" w:rsidRDefault="0043591F" w:rsidP="00716B1C">
      <w:pPr>
        <w:shd w:val="clear" w:color="auto" w:fill="FFFFFF"/>
        <w:tabs>
          <w:tab w:val="left" w:pos="0"/>
        </w:tabs>
        <w:spacing w:line="242" w:lineRule="auto"/>
        <w:ind w:firstLine="284"/>
        <w:jc w:val="both"/>
        <w:rPr>
          <w:sz w:val="20"/>
          <w:szCs w:val="20"/>
        </w:rPr>
      </w:pPr>
      <w:r w:rsidRPr="00527948">
        <w:rPr>
          <w:color w:val="000000"/>
          <w:sz w:val="20"/>
          <w:szCs w:val="20"/>
        </w:rPr>
        <w:t>–</w:t>
      </w:r>
      <w:r w:rsidR="006608BD">
        <w:rPr>
          <w:color w:val="000000"/>
          <w:sz w:val="20"/>
          <w:szCs w:val="20"/>
        </w:rPr>
        <w:t> </w:t>
      </w:r>
      <w:r w:rsidR="00405493" w:rsidRPr="00527948">
        <w:rPr>
          <w:color w:val="000000"/>
          <w:sz w:val="20"/>
          <w:szCs w:val="20"/>
        </w:rPr>
        <w:t>анализа ретроспективы спроса, опираясь на учет и анализ заказов, полученных фирмой ранее (в течение как можно более длительного срока);</w:t>
      </w:r>
    </w:p>
    <w:p w:rsidR="00405493" w:rsidRPr="00527948" w:rsidRDefault="0043591F" w:rsidP="00716B1C">
      <w:pPr>
        <w:widowControl w:val="0"/>
        <w:shd w:val="clear" w:color="auto" w:fill="FFFFFF"/>
        <w:tabs>
          <w:tab w:val="left" w:pos="0"/>
          <w:tab w:val="left" w:pos="360"/>
        </w:tabs>
        <w:autoSpaceDE w:val="0"/>
        <w:autoSpaceDN w:val="0"/>
        <w:adjustRightInd w:val="0"/>
        <w:spacing w:line="242" w:lineRule="auto"/>
        <w:ind w:firstLine="284"/>
        <w:jc w:val="both"/>
        <w:rPr>
          <w:color w:val="000000"/>
          <w:sz w:val="20"/>
          <w:szCs w:val="20"/>
        </w:rPr>
      </w:pPr>
      <w:r w:rsidRPr="00527948">
        <w:rPr>
          <w:color w:val="000000"/>
          <w:sz w:val="20"/>
          <w:szCs w:val="20"/>
        </w:rPr>
        <w:t>–</w:t>
      </w:r>
      <w:r w:rsidR="006608BD">
        <w:rPr>
          <w:color w:val="000000"/>
          <w:sz w:val="20"/>
          <w:szCs w:val="20"/>
        </w:rPr>
        <w:t> </w:t>
      </w:r>
      <w:r w:rsidR="00405493" w:rsidRPr="00527948">
        <w:rPr>
          <w:color w:val="000000"/>
          <w:sz w:val="20"/>
          <w:szCs w:val="20"/>
        </w:rPr>
        <w:t>различий в видах и характере товарных потоков и возможных п</w:t>
      </w:r>
      <w:r w:rsidR="00405493" w:rsidRPr="00527948">
        <w:rPr>
          <w:color w:val="000000"/>
          <w:sz w:val="20"/>
          <w:szCs w:val="20"/>
        </w:rPr>
        <w:t>о</w:t>
      </w:r>
      <w:r w:rsidR="00405493" w:rsidRPr="00527948">
        <w:rPr>
          <w:color w:val="000000"/>
          <w:sz w:val="20"/>
          <w:szCs w:val="20"/>
        </w:rPr>
        <w:t>требителей;</w:t>
      </w:r>
    </w:p>
    <w:p w:rsidR="00405493" w:rsidRPr="00527948" w:rsidRDefault="0043591F" w:rsidP="00716B1C">
      <w:pPr>
        <w:widowControl w:val="0"/>
        <w:shd w:val="clear" w:color="auto" w:fill="FFFFFF"/>
        <w:tabs>
          <w:tab w:val="left" w:pos="0"/>
        </w:tabs>
        <w:autoSpaceDE w:val="0"/>
        <w:autoSpaceDN w:val="0"/>
        <w:adjustRightInd w:val="0"/>
        <w:spacing w:line="242" w:lineRule="auto"/>
        <w:ind w:firstLine="284"/>
        <w:jc w:val="both"/>
        <w:rPr>
          <w:color w:val="000000"/>
          <w:sz w:val="20"/>
          <w:szCs w:val="20"/>
        </w:rPr>
      </w:pPr>
      <w:r w:rsidRPr="00527948">
        <w:rPr>
          <w:color w:val="000000"/>
          <w:sz w:val="20"/>
          <w:szCs w:val="20"/>
        </w:rPr>
        <w:t>–</w:t>
      </w:r>
      <w:r w:rsidR="006608BD">
        <w:rPr>
          <w:color w:val="000000"/>
          <w:sz w:val="20"/>
          <w:szCs w:val="20"/>
        </w:rPr>
        <w:t> </w:t>
      </w:r>
      <w:r w:rsidR="00405493" w:rsidRPr="00527948">
        <w:rPr>
          <w:color w:val="000000"/>
          <w:sz w:val="20"/>
          <w:szCs w:val="20"/>
        </w:rPr>
        <w:t>существующих методов прогнозирования, которые могут быть использованы в конкретных условиях;</w:t>
      </w:r>
    </w:p>
    <w:p w:rsidR="00405493" w:rsidRPr="00527948" w:rsidRDefault="0043591F" w:rsidP="00716B1C">
      <w:pPr>
        <w:widowControl w:val="0"/>
        <w:shd w:val="clear" w:color="auto" w:fill="FFFFFF"/>
        <w:tabs>
          <w:tab w:val="left" w:pos="0"/>
          <w:tab w:val="left" w:pos="1260"/>
        </w:tabs>
        <w:autoSpaceDE w:val="0"/>
        <w:autoSpaceDN w:val="0"/>
        <w:adjustRightInd w:val="0"/>
        <w:spacing w:line="242" w:lineRule="auto"/>
        <w:ind w:firstLine="284"/>
        <w:jc w:val="both"/>
        <w:rPr>
          <w:color w:val="000000"/>
          <w:sz w:val="20"/>
          <w:szCs w:val="20"/>
        </w:rPr>
      </w:pPr>
      <w:r w:rsidRPr="00527948">
        <w:rPr>
          <w:color w:val="000000"/>
          <w:sz w:val="20"/>
          <w:szCs w:val="20"/>
        </w:rPr>
        <w:t>–</w:t>
      </w:r>
      <w:r w:rsidR="006608BD">
        <w:rPr>
          <w:color w:val="000000"/>
          <w:sz w:val="20"/>
          <w:szCs w:val="20"/>
        </w:rPr>
        <w:t> </w:t>
      </w:r>
      <w:r w:rsidR="00405493" w:rsidRPr="00527948">
        <w:rPr>
          <w:color w:val="000000"/>
          <w:sz w:val="20"/>
          <w:szCs w:val="20"/>
        </w:rPr>
        <w:t>тестирования и отбора подходящих методов составления прогн</w:t>
      </w:r>
      <w:r w:rsidR="00405493" w:rsidRPr="00527948">
        <w:rPr>
          <w:color w:val="000000"/>
          <w:sz w:val="20"/>
          <w:szCs w:val="20"/>
        </w:rPr>
        <w:t>о</w:t>
      </w:r>
      <w:r w:rsidR="00405493" w:rsidRPr="00527948">
        <w:rPr>
          <w:color w:val="000000"/>
          <w:sz w:val="20"/>
          <w:szCs w:val="20"/>
        </w:rPr>
        <w:t>за с учетом полученных данных о ретроспективе спроса и о типах т</w:t>
      </w:r>
      <w:r w:rsidR="00405493" w:rsidRPr="00527948">
        <w:rPr>
          <w:color w:val="000000"/>
          <w:sz w:val="20"/>
          <w:szCs w:val="20"/>
        </w:rPr>
        <w:t>о</w:t>
      </w:r>
      <w:r w:rsidR="00405493" w:rsidRPr="00527948">
        <w:rPr>
          <w:color w:val="000000"/>
          <w:sz w:val="20"/>
          <w:szCs w:val="20"/>
        </w:rPr>
        <w:t>варов;</w:t>
      </w:r>
    </w:p>
    <w:p w:rsidR="00405493" w:rsidRPr="00527948" w:rsidRDefault="0043591F" w:rsidP="00716B1C">
      <w:pPr>
        <w:widowControl w:val="0"/>
        <w:shd w:val="clear" w:color="auto" w:fill="FFFFFF"/>
        <w:tabs>
          <w:tab w:val="left" w:pos="0"/>
        </w:tabs>
        <w:autoSpaceDE w:val="0"/>
        <w:autoSpaceDN w:val="0"/>
        <w:adjustRightInd w:val="0"/>
        <w:spacing w:line="242" w:lineRule="auto"/>
        <w:ind w:firstLine="284"/>
        <w:jc w:val="both"/>
        <w:rPr>
          <w:color w:val="000000"/>
          <w:sz w:val="20"/>
          <w:szCs w:val="20"/>
        </w:rPr>
      </w:pPr>
      <w:r w:rsidRPr="00527948">
        <w:rPr>
          <w:color w:val="000000"/>
          <w:sz w:val="20"/>
          <w:szCs w:val="20"/>
        </w:rPr>
        <w:t>–</w:t>
      </w:r>
      <w:r w:rsidR="006608BD">
        <w:rPr>
          <w:color w:val="000000"/>
          <w:sz w:val="20"/>
          <w:szCs w:val="20"/>
        </w:rPr>
        <w:t> </w:t>
      </w:r>
      <w:r w:rsidR="00405493" w:rsidRPr="00527948">
        <w:rPr>
          <w:color w:val="000000"/>
          <w:sz w:val="20"/>
          <w:szCs w:val="20"/>
        </w:rPr>
        <w:t>сопоставления результатов с реальным спросом, зафиксирова</w:t>
      </w:r>
      <w:r w:rsidR="00405493" w:rsidRPr="00527948">
        <w:rPr>
          <w:color w:val="000000"/>
          <w:sz w:val="20"/>
          <w:szCs w:val="20"/>
        </w:rPr>
        <w:t>н</w:t>
      </w:r>
      <w:r w:rsidR="00405493" w:rsidRPr="00527948">
        <w:rPr>
          <w:color w:val="000000"/>
          <w:sz w:val="20"/>
          <w:szCs w:val="20"/>
        </w:rPr>
        <w:t>ным в течение данного периода.</w:t>
      </w:r>
    </w:p>
    <w:p w:rsidR="00405493" w:rsidRPr="00527948" w:rsidRDefault="00405493" w:rsidP="00716B1C">
      <w:pPr>
        <w:shd w:val="clear" w:color="auto" w:fill="FFFFFF"/>
        <w:spacing w:line="242" w:lineRule="auto"/>
        <w:ind w:firstLine="284"/>
        <w:jc w:val="both"/>
        <w:rPr>
          <w:color w:val="000000"/>
          <w:sz w:val="20"/>
          <w:szCs w:val="20"/>
        </w:rPr>
      </w:pPr>
      <w:r w:rsidRPr="00527948">
        <w:rPr>
          <w:color w:val="000000"/>
          <w:sz w:val="20"/>
          <w:szCs w:val="20"/>
        </w:rPr>
        <w:t>В заключение производятся прогнозные расчеты и отмечаются ра</w:t>
      </w:r>
      <w:r w:rsidRPr="00527948">
        <w:rPr>
          <w:color w:val="000000"/>
          <w:sz w:val="20"/>
          <w:szCs w:val="20"/>
        </w:rPr>
        <w:t>с</w:t>
      </w:r>
      <w:r w:rsidRPr="00527948">
        <w:rPr>
          <w:color w:val="000000"/>
          <w:sz w:val="20"/>
          <w:szCs w:val="20"/>
        </w:rPr>
        <w:t>хождения. Оцениваются результаты системы прогнозирования. При необходимости возможен пересмотр выбранных методов.</w:t>
      </w:r>
    </w:p>
    <w:p w:rsidR="00405493" w:rsidRPr="00527948" w:rsidRDefault="00405493" w:rsidP="00716B1C">
      <w:pPr>
        <w:shd w:val="clear" w:color="auto" w:fill="FFFFFF"/>
        <w:spacing w:line="242" w:lineRule="auto"/>
        <w:ind w:firstLine="284"/>
        <w:jc w:val="both"/>
        <w:rPr>
          <w:sz w:val="20"/>
          <w:szCs w:val="20"/>
        </w:rPr>
      </w:pPr>
      <w:r w:rsidRPr="00527948">
        <w:rPr>
          <w:bCs/>
          <w:iCs/>
          <w:color w:val="000000"/>
          <w:sz w:val="20"/>
          <w:szCs w:val="20"/>
        </w:rPr>
        <w:t xml:space="preserve">Планирование объема и регионов продаж </w:t>
      </w:r>
      <w:r w:rsidRPr="00527948">
        <w:rPr>
          <w:color w:val="000000"/>
          <w:sz w:val="20"/>
          <w:szCs w:val="20"/>
        </w:rPr>
        <w:t>осуществляется службой маркетинга оптовой компании на основании анализа рынка, сегмент</w:t>
      </w:r>
      <w:r w:rsidRPr="00527948">
        <w:rPr>
          <w:color w:val="000000"/>
          <w:sz w:val="20"/>
          <w:szCs w:val="20"/>
        </w:rPr>
        <w:t>а</w:t>
      </w:r>
      <w:r w:rsidRPr="00527948">
        <w:rPr>
          <w:color w:val="000000"/>
          <w:sz w:val="20"/>
          <w:szCs w:val="20"/>
        </w:rPr>
        <w:t>ции рынков, анализа конкурентов и т.</w:t>
      </w:r>
      <w:r w:rsidR="006608BD">
        <w:rPr>
          <w:color w:val="000000"/>
          <w:sz w:val="20"/>
          <w:szCs w:val="20"/>
        </w:rPr>
        <w:t> </w:t>
      </w:r>
      <w:r w:rsidRPr="00527948">
        <w:rPr>
          <w:color w:val="000000"/>
          <w:sz w:val="20"/>
          <w:szCs w:val="20"/>
        </w:rPr>
        <w:t>п. Планирование потребностей в складских мощностях базируется на результатах предыдущего этапа, когда определены ориентировочные объемы продаж и выбраны реги</w:t>
      </w:r>
      <w:r w:rsidRPr="00527948">
        <w:rPr>
          <w:color w:val="000000"/>
          <w:sz w:val="20"/>
          <w:szCs w:val="20"/>
        </w:rPr>
        <w:t>о</w:t>
      </w:r>
      <w:r w:rsidRPr="00527948">
        <w:rPr>
          <w:color w:val="000000"/>
          <w:sz w:val="20"/>
          <w:szCs w:val="20"/>
        </w:rPr>
        <w:t>ны дистрибьюции.</w:t>
      </w:r>
    </w:p>
    <w:p w:rsidR="00405493" w:rsidRDefault="00405493" w:rsidP="00716B1C">
      <w:pPr>
        <w:shd w:val="clear" w:color="auto" w:fill="FFFFFF"/>
        <w:spacing w:line="242" w:lineRule="auto"/>
        <w:ind w:firstLine="284"/>
        <w:jc w:val="both"/>
        <w:rPr>
          <w:color w:val="000000"/>
          <w:sz w:val="20"/>
          <w:szCs w:val="20"/>
        </w:rPr>
      </w:pPr>
      <w:r w:rsidRPr="00527948">
        <w:rPr>
          <w:color w:val="000000"/>
          <w:sz w:val="20"/>
          <w:szCs w:val="20"/>
        </w:rPr>
        <w:t>Объемы продаж позволяют определить общую потребность в складских мощностях, а выбор регионов – разработать программы гр</w:t>
      </w:r>
      <w:r w:rsidRPr="00527948">
        <w:rPr>
          <w:color w:val="000000"/>
          <w:sz w:val="20"/>
          <w:szCs w:val="20"/>
        </w:rPr>
        <w:t>у</w:t>
      </w:r>
      <w:r w:rsidRPr="00527948">
        <w:rPr>
          <w:color w:val="000000"/>
          <w:sz w:val="20"/>
          <w:szCs w:val="20"/>
        </w:rPr>
        <w:t>зопотоков по всей сети распределения с ориентацией на регионы о</w:t>
      </w:r>
      <w:r w:rsidRPr="00527948">
        <w:rPr>
          <w:color w:val="000000"/>
          <w:sz w:val="20"/>
          <w:szCs w:val="20"/>
        </w:rPr>
        <w:t>с</w:t>
      </w:r>
      <w:r w:rsidRPr="00527948">
        <w:rPr>
          <w:color w:val="000000"/>
          <w:sz w:val="20"/>
          <w:szCs w:val="20"/>
        </w:rPr>
        <w:t>новного складирования. Эта стадия сопряжена с планированием п</w:t>
      </w:r>
      <w:r w:rsidRPr="00527948">
        <w:rPr>
          <w:color w:val="000000"/>
          <w:sz w:val="20"/>
          <w:szCs w:val="20"/>
        </w:rPr>
        <w:t>о</w:t>
      </w:r>
      <w:r w:rsidRPr="00527948">
        <w:rPr>
          <w:color w:val="000000"/>
          <w:sz w:val="20"/>
          <w:szCs w:val="20"/>
        </w:rPr>
        <w:t>требностей в складских мощностях, а следовательно, с определением имеющихся в каждом интересующем регионе ресурсов складских мощностей.</w:t>
      </w:r>
    </w:p>
    <w:p w:rsidR="005A506D" w:rsidRDefault="005A506D" w:rsidP="00716B1C">
      <w:pPr>
        <w:shd w:val="clear" w:color="auto" w:fill="FFFFFF"/>
        <w:spacing w:line="242" w:lineRule="auto"/>
        <w:ind w:firstLine="284"/>
        <w:jc w:val="both"/>
        <w:rPr>
          <w:color w:val="000000"/>
          <w:sz w:val="20"/>
          <w:szCs w:val="20"/>
        </w:rPr>
      </w:pPr>
      <w:r w:rsidRPr="00527948">
        <w:rPr>
          <w:color w:val="000000"/>
          <w:sz w:val="20"/>
          <w:szCs w:val="20"/>
        </w:rPr>
        <w:t>Анализируя потенциальные возможности региона, оптовое пре</w:t>
      </w:r>
      <w:r w:rsidRPr="00527948">
        <w:rPr>
          <w:color w:val="000000"/>
          <w:sz w:val="20"/>
          <w:szCs w:val="20"/>
        </w:rPr>
        <w:t>д</w:t>
      </w:r>
      <w:r w:rsidRPr="00527948">
        <w:rPr>
          <w:color w:val="000000"/>
          <w:sz w:val="20"/>
          <w:szCs w:val="20"/>
        </w:rPr>
        <w:t xml:space="preserve">приятие в первую очередь оценивает свои собственные складские мощности. В случае отсутствия последних решается вопрос создания </w:t>
      </w:r>
      <w:r w:rsidRPr="00527948">
        <w:rPr>
          <w:color w:val="000000"/>
          <w:sz w:val="20"/>
          <w:szCs w:val="20"/>
        </w:rPr>
        <w:lastRenderedPageBreak/>
        <w:t>своей складской системы или взятия складских мощностей в аренду на длительный срок (лизинг)</w:t>
      </w:r>
      <w:r>
        <w:rPr>
          <w:color w:val="000000"/>
          <w:sz w:val="20"/>
          <w:szCs w:val="20"/>
        </w:rPr>
        <w:t>. Также</w:t>
      </w:r>
      <w:r w:rsidRPr="00527948">
        <w:rPr>
          <w:color w:val="000000"/>
          <w:sz w:val="20"/>
          <w:szCs w:val="20"/>
        </w:rPr>
        <w:t xml:space="preserve"> возможен вариант передачи товара на склады общего пользования</w:t>
      </w:r>
      <w:r>
        <w:rPr>
          <w:color w:val="000000"/>
          <w:sz w:val="20"/>
          <w:szCs w:val="20"/>
        </w:rPr>
        <w:t>.</w:t>
      </w:r>
    </w:p>
    <w:p w:rsidR="005A506D" w:rsidRDefault="005A506D" w:rsidP="00527948">
      <w:pPr>
        <w:shd w:val="clear" w:color="auto" w:fill="FFFFFF"/>
        <w:ind w:firstLine="284"/>
        <w:jc w:val="both"/>
        <w:rPr>
          <w:color w:val="000000"/>
          <w:sz w:val="20"/>
          <w:szCs w:val="20"/>
        </w:rPr>
      </w:pPr>
    </w:p>
    <w:p w:rsidR="00405493" w:rsidRPr="00527948" w:rsidRDefault="00405493" w:rsidP="0043591F">
      <w:pPr>
        <w:shd w:val="clear" w:color="auto" w:fill="FFFFFF"/>
        <w:jc w:val="center"/>
        <w:rPr>
          <w:color w:val="000000"/>
          <w:sz w:val="20"/>
          <w:szCs w:val="20"/>
        </w:rPr>
      </w:pPr>
      <w:r w:rsidRPr="00527948">
        <w:rPr>
          <w:noProof/>
          <w:sz w:val="20"/>
          <w:szCs w:val="20"/>
        </w:rPr>
        <w:drawing>
          <wp:inline distT="0" distB="0" distL="0" distR="0">
            <wp:extent cx="3829050" cy="4991100"/>
            <wp:effectExtent l="19050" t="0" r="0" b="0"/>
            <wp:docPr id="108" name="Рисунок 108" descr="груз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descr="груз10"/>
                    <pic:cNvPicPr>
                      <a:picLocks noChangeAspect="1" noChangeArrowheads="1"/>
                    </pic:cNvPicPr>
                  </pic:nvPicPr>
                  <pic:blipFill>
                    <a:blip r:embed="rId32" cstate="print"/>
                    <a:srcRect/>
                    <a:stretch>
                      <a:fillRect/>
                    </a:stretch>
                  </pic:blipFill>
                  <pic:spPr bwMode="auto">
                    <a:xfrm>
                      <a:off x="0" y="0"/>
                      <a:ext cx="3829050" cy="4991100"/>
                    </a:xfrm>
                    <a:prstGeom prst="rect">
                      <a:avLst/>
                    </a:prstGeom>
                    <a:noFill/>
                    <a:ln w="9525">
                      <a:noFill/>
                      <a:miter lim="800000"/>
                      <a:headEnd/>
                      <a:tailEnd/>
                    </a:ln>
                  </pic:spPr>
                </pic:pic>
              </a:graphicData>
            </a:graphic>
          </wp:inline>
        </w:drawing>
      </w:r>
    </w:p>
    <w:p w:rsidR="0043591F" w:rsidRDefault="0043591F" w:rsidP="00527948">
      <w:pPr>
        <w:shd w:val="clear" w:color="auto" w:fill="FFFFFF"/>
        <w:ind w:firstLine="284"/>
        <w:jc w:val="center"/>
        <w:rPr>
          <w:color w:val="000000"/>
          <w:sz w:val="16"/>
          <w:szCs w:val="16"/>
        </w:rPr>
      </w:pPr>
    </w:p>
    <w:p w:rsidR="00405493" w:rsidRDefault="00A13CA7" w:rsidP="00527948">
      <w:pPr>
        <w:shd w:val="clear" w:color="auto" w:fill="FFFFFF"/>
        <w:ind w:firstLine="284"/>
        <w:jc w:val="center"/>
        <w:rPr>
          <w:color w:val="000000"/>
          <w:sz w:val="16"/>
          <w:szCs w:val="16"/>
        </w:rPr>
      </w:pPr>
      <w:r>
        <w:rPr>
          <w:color w:val="000000"/>
          <w:sz w:val="16"/>
          <w:szCs w:val="16"/>
        </w:rPr>
        <w:t>Рис. 6.1</w:t>
      </w:r>
      <w:r w:rsidR="00405493" w:rsidRPr="00A13CA7">
        <w:rPr>
          <w:color w:val="000000"/>
          <w:sz w:val="16"/>
          <w:szCs w:val="16"/>
        </w:rPr>
        <w:t>. Алгоритм формирования складской сети</w:t>
      </w:r>
    </w:p>
    <w:p w:rsidR="00405493" w:rsidRPr="00527948" w:rsidRDefault="00405493" w:rsidP="005A506D">
      <w:pPr>
        <w:shd w:val="clear" w:color="auto" w:fill="FFFFFF"/>
        <w:spacing w:line="238" w:lineRule="auto"/>
        <w:ind w:firstLine="284"/>
        <w:jc w:val="both"/>
        <w:rPr>
          <w:bCs/>
          <w:iCs/>
          <w:color w:val="000000"/>
          <w:sz w:val="20"/>
          <w:szCs w:val="20"/>
        </w:rPr>
      </w:pPr>
      <w:r w:rsidRPr="00527948">
        <w:rPr>
          <w:color w:val="000000"/>
          <w:sz w:val="20"/>
          <w:szCs w:val="20"/>
        </w:rPr>
        <w:lastRenderedPageBreak/>
        <w:t>В случае соответствия имеющегося потен</w:t>
      </w:r>
      <w:r w:rsidRPr="00527948">
        <w:rPr>
          <w:color w:val="000000"/>
          <w:sz w:val="20"/>
          <w:szCs w:val="20"/>
        </w:rPr>
        <w:softHyphen/>
        <w:t>циала плановым потре</w:t>
      </w:r>
      <w:r w:rsidRPr="00527948">
        <w:rPr>
          <w:color w:val="000000"/>
          <w:sz w:val="20"/>
          <w:szCs w:val="20"/>
        </w:rPr>
        <w:t>б</w:t>
      </w:r>
      <w:r w:rsidRPr="00527948">
        <w:rPr>
          <w:color w:val="000000"/>
          <w:sz w:val="20"/>
          <w:szCs w:val="20"/>
        </w:rPr>
        <w:t>ностям оптового предприятия можно приступать к проведению анал</w:t>
      </w:r>
      <w:r w:rsidRPr="00527948">
        <w:rPr>
          <w:color w:val="000000"/>
          <w:sz w:val="20"/>
          <w:szCs w:val="20"/>
        </w:rPr>
        <w:t>и</w:t>
      </w:r>
      <w:r w:rsidRPr="00527948">
        <w:rPr>
          <w:color w:val="000000"/>
          <w:sz w:val="20"/>
          <w:szCs w:val="20"/>
        </w:rPr>
        <w:t>за по каждому региону.</w:t>
      </w:r>
    </w:p>
    <w:p w:rsidR="00405493" w:rsidRPr="00527948" w:rsidRDefault="00405493" w:rsidP="005A506D">
      <w:pPr>
        <w:shd w:val="clear" w:color="auto" w:fill="FFFFFF"/>
        <w:spacing w:line="238" w:lineRule="auto"/>
        <w:ind w:firstLine="284"/>
        <w:jc w:val="both"/>
        <w:rPr>
          <w:sz w:val="20"/>
          <w:szCs w:val="20"/>
        </w:rPr>
      </w:pPr>
      <w:r w:rsidRPr="00527948">
        <w:rPr>
          <w:color w:val="000000"/>
          <w:sz w:val="20"/>
          <w:szCs w:val="20"/>
        </w:rPr>
        <w:t>Функционирование логистических систем – процесс многогра</w:t>
      </w:r>
      <w:r w:rsidRPr="00527948">
        <w:rPr>
          <w:color w:val="000000"/>
          <w:sz w:val="20"/>
          <w:szCs w:val="20"/>
        </w:rPr>
        <w:t>н</w:t>
      </w:r>
      <w:r w:rsidRPr="00527948">
        <w:rPr>
          <w:color w:val="000000"/>
          <w:sz w:val="20"/>
          <w:szCs w:val="20"/>
        </w:rPr>
        <w:t>ный, включающий в себя технико-технологические, экономические, организационные, информационные, финансовые и другие аспекты. Процесс их проектирования с то</w:t>
      </w:r>
      <w:r w:rsidR="006608BD">
        <w:rPr>
          <w:color w:val="000000"/>
          <w:sz w:val="20"/>
          <w:szCs w:val="20"/>
        </w:rPr>
        <w:t>чки зрения складской подсистемы</w:t>
      </w:r>
      <w:r w:rsidRPr="00527948">
        <w:rPr>
          <w:color w:val="000000"/>
          <w:sz w:val="20"/>
          <w:szCs w:val="20"/>
        </w:rPr>
        <w:t xml:space="preserve"> должен определять место складского звена в логистической цепи, а также формулировать требования к складам в соответствии с целями функционирования всей логистической системы.</w:t>
      </w:r>
    </w:p>
    <w:p w:rsidR="00405493" w:rsidRPr="00527948" w:rsidRDefault="00405493" w:rsidP="005A506D">
      <w:pPr>
        <w:shd w:val="clear" w:color="auto" w:fill="FFFFFF"/>
        <w:spacing w:line="238" w:lineRule="auto"/>
        <w:ind w:firstLine="284"/>
        <w:jc w:val="both"/>
        <w:rPr>
          <w:sz w:val="20"/>
          <w:szCs w:val="20"/>
        </w:rPr>
      </w:pPr>
      <w:r w:rsidRPr="00527948">
        <w:rPr>
          <w:color w:val="000000"/>
          <w:sz w:val="20"/>
          <w:szCs w:val="20"/>
        </w:rPr>
        <w:t xml:space="preserve">Следует отметить, что складская сеть </w:t>
      </w:r>
      <w:r w:rsidRPr="00527948">
        <w:rPr>
          <w:iCs/>
          <w:color w:val="000000"/>
          <w:sz w:val="20"/>
          <w:szCs w:val="20"/>
        </w:rPr>
        <w:t xml:space="preserve">является </w:t>
      </w:r>
      <w:r w:rsidRPr="00527948">
        <w:rPr>
          <w:color w:val="000000"/>
          <w:sz w:val="20"/>
          <w:szCs w:val="20"/>
        </w:rPr>
        <w:t>значимым элеме</w:t>
      </w:r>
      <w:r w:rsidRPr="00527948">
        <w:rPr>
          <w:color w:val="000000"/>
          <w:sz w:val="20"/>
          <w:szCs w:val="20"/>
        </w:rPr>
        <w:t>н</w:t>
      </w:r>
      <w:r w:rsidRPr="00527948">
        <w:rPr>
          <w:color w:val="000000"/>
          <w:sz w:val="20"/>
          <w:szCs w:val="20"/>
        </w:rPr>
        <w:t>том логистических систем. Построение этой сети оказывает сущес</w:t>
      </w:r>
      <w:r w:rsidRPr="00527948">
        <w:rPr>
          <w:color w:val="000000"/>
          <w:sz w:val="20"/>
          <w:szCs w:val="20"/>
        </w:rPr>
        <w:t>т</w:t>
      </w:r>
      <w:r w:rsidRPr="00527948">
        <w:rPr>
          <w:color w:val="000000"/>
          <w:sz w:val="20"/>
          <w:szCs w:val="20"/>
        </w:rPr>
        <w:t>венное влияние на издержки, возникающие в процессе доведения т</w:t>
      </w:r>
      <w:r w:rsidRPr="00527948">
        <w:rPr>
          <w:color w:val="000000"/>
          <w:sz w:val="20"/>
          <w:szCs w:val="20"/>
        </w:rPr>
        <w:t>о</w:t>
      </w:r>
      <w:r w:rsidRPr="00527948">
        <w:rPr>
          <w:color w:val="000000"/>
          <w:sz w:val="20"/>
          <w:szCs w:val="20"/>
        </w:rPr>
        <w:t>варов до потребителей, а через них – и на конечную стоимость реал</w:t>
      </w:r>
      <w:r w:rsidRPr="00527948">
        <w:rPr>
          <w:color w:val="000000"/>
          <w:sz w:val="20"/>
          <w:szCs w:val="20"/>
        </w:rPr>
        <w:t>и</w:t>
      </w:r>
      <w:r w:rsidRPr="00527948">
        <w:rPr>
          <w:color w:val="000000"/>
          <w:sz w:val="20"/>
          <w:szCs w:val="20"/>
        </w:rPr>
        <w:t>зуемого продукта.</w:t>
      </w:r>
    </w:p>
    <w:p w:rsidR="00405493" w:rsidRPr="00527948" w:rsidRDefault="00405493" w:rsidP="005A506D">
      <w:pPr>
        <w:shd w:val="clear" w:color="auto" w:fill="FFFFFF"/>
        <w:spacing w:line="238" w:lineRule="auto"/>
        <w:ind w:firstLine="284"/>
        <w:jc w:val="both"/>
        <w:rPr>
          <w:sz w:val="20"/>
          <w:szCs w:val="20"/>
        </w:rPr>
      </w:pPr>
      <w:r w:rsidRPr="00527948">
        <w:rPr>
          <w:color w:val="000000"/>
          <w:sz w:val="20"/>
          <w:szCs w:val="20"/>
        </w:rPr>
        <w:t>Перечислим задачи, наиболее часто возникающие при проектир</w:t>
      </w:r>
      <w:r w:rsidRPr="00527948">
        <w:rPr>
          <w:color w:val="000000"/>
          <w:sz w:val="20"/>
          <w:szCs w:val="20"/>
        </w:rPr>
        <w:t>о</w:t>
      </w:r>
      <w:r w:rsidRPr="00527948">
        <w:rPr>
          <w:color w:val="000000"/>
          <w:sz w:val="20"/>
          <w:szCs w:val="20"/>
        </w:rPr>
        <w:t>вании логистических систем и непосредственно относящи</w:t>
      </w:r>
      <w:r w:rsidR="006608BD">
        <w:rPr>
          <w:color w:val="000000"/>
          <w:sz w:val="20"/>
          <w:szCs w:val="20"/>
        </w:rPr>
        <w:t>е</w:t>
      </w:r>
      <w:r w:rsidRPr="00527948">
        <w:rPr>
          <w:color w:val="000000"/>
          <w:sz w:val="20"/>
          <w:szCs w:val="20"/>
        </w:rPr>
        <w:t>ся к скл</w:t>
      </w:r>
      <w:r w:rsidRPr="00527948">
        <w:rPr>
          <w:color w:val="000000"/>
          <w:sz w:val="20"/>
          <w:szCs w:val="20"/>
        </w:rPr>
        <w:t>а</w:t>
      </w:r>
      <w:r w:rsidRPr="00527948">
        <w:rPr>
          <w:color w:val="000000"/>
          <w:sz w:val="20"/>
          <w:szCs w:val="20"/>
        </w:rPr>
        <w:t>дам:</w:t>
      </w:r>
    </w:p>
    <w:p w:rsidR="00405493" w:rsidRPr="00527948" w:rsidRDefault="0043591F" w:rsidP="005A506D">
      <w:pPr>
        <w:shd w:val="clear" w:color="auto" w:fill="FFFFFF"/>
        <w:spacing w:line="238" w:lineRule="auto"/>
        <w:ind w:firstLine="284"/>
        <w:jc w:val="both"/>
        <w:rPr>
          <w:sz w:val="20"/>
          <w:szCs w:val="20"/>
        </w:rPr>
      </w:pPr>
      <w:r w:rsidRPr="00527948">
        <w:rPr>
          <w:color w:val="000000"/>
          <w:sz w:val="20"/>
          <w:szCs w:val="20"/>
        </w:rPr>
        <w:t>–</w:t>
      </w:r>
      <w:r w:rsidR="006608BD">
        <w:rPr>
          <w:color w:val="000000"/>
          <w:sz w:val="20"/>
          <w:szCs w:val="20"/>
        </w:rPr>
        <w:t> </w:t>
      </w:r>
      <w:r w:rsidR="00405493" w:rsidRPr="00527948">
        <w:rPr>
          <w:color w:val="000000"/>
          <w:sz w:val="20"/>
          <w:szCs w:val="20"/>
        </w:rPr>
        <w:t>сколько складов иметь в логистической системе;</w:t>
      </w:r>
    </w:p>
    <w:p w:rsidR="00405493" w:rsidRPr="00527948" w:rsidRDefault="0043591F" w:rsidP="005A506D">
      <w:pPr>
        <w:shd w:val="clear" w:color="auto" w:fill="FFFFFF"/>
        <w:spacing w:line="238" w:lineRule="auto"/>
        <w:ind w:firstLine="284"/>
        <w:jc w:val="both"/>
        <w:rPr>
          <w:sz w:val="20"/>
          <w:szCs w:val="20"/>
        </w:rPr>
      </w:pPr>
      <w:r w:rsidRPr="00527948">
        <w:rPr>
          <w:color w:val="000000"/>
          <w:sz w:val="20"/>
          <w:szCs w:val="20"/>
        </w:rPr>
        <w:t>–</w:t>
      </w:r>
      <w:r w:rsidR="006608BD">
        <w:rPr>
          <w:color w:val="000000"/>
          <w:sz w:val="20"/>
          <w:szCs w:val="20"/>
        </w:rPr>
        <w:t> </w:t>
      </w:r>
      <w:r w:rsidR="00405493" w:rsidRPr="00527948">
        <w:rPr>
          <w:color w:val="000000"/>
          <w:sz w:val="20"/>
          <w:szCs w:val="20"/>
        </w:rPr>
        <w:t>где разместить склады;</w:t>
      </w:r>
    </w:p>
    <w:p w:rsidR="00405493" w:rsidRPr="00527948" w:rsidRDefault="0043591F" w:rsidP="005A506D">
      <w:pPr>
        <w:shd w:val="clear" w:color="auto" w:fill="FFFFFF"/>
        <w:spacing w:line="238" w:lineRule="auto"/>
        <w:ind w:firstLine="284"/>
        <w:jc w:val="both"/>
        <w:rPr>
          <w:sz w:val="20"/>
          <w:szCs w:val="20"/>
        </w:rPr>
      </w:pPr>
      <w:r w:rsidRPr="00527948">
        <w:rPr>
          <w:color w:val="000000"/>
          <w:sz w:val="20"/>
          <w:szCs w:val="20"/>
        </w:rPr>
        <w:t>–</w:t>
      </w:r>
      <w:r w:rsidR="006608BD">
        <w:rPr>
          <w:color w:val="000000"/>
          <w:sz w:val="20"/>
          <w:szCs w:val="20"/>
        </w:rPr>
        <w:t> </w:t>
      </w:r>
      <w:r w:rsidR="00405493" w:rsidRPr="00527948">
        <w:rPr>
          <w:color w:val="000000"/>
          <w:sz w:val="20"/>
          <w:szCs w:val="20"/>
        </w:rPr>
        <w:t>иметь собственный склад или пользоваться наемным;</w:t>
      </w:r>
    </w:p>
    <w:p w:rsidR="00405493" w:rsidRPr="00527948" w:rsidRDefault="0043591F" w:rsidP="005A506D">
      <w:pPr>
        <w:spacing w:line="238" w:lineRule="auto"/>
        <w:ind w:firstLine="284"/>
        <w:jc w:val="both"/>
        <w:rPr>
          <w:color w:val="000000"/>
          <w:sz w:val="20"/>
          <w:szCs w:val="20"/>
        </w:rPr>
      </w:pPr>
      <w:r w:rsidRPr="00527948">
        <w:rPr>
          <w:color w:val="000000"/>
          <w:sz w:val="20"/>
          <w:szCs w:val="20"/>
        </w:rPr>
        <w:t>–</w:t>
      </w:r>
      <w:r w:rsidR="006608BD">
        <w:rPr>
          <w:color w:val="000000"/>
          <w:sz w:val="20"/>
          <w:szCs w:val="20"/>
        </w:rPr>
        <w:t> </w:t>
      </w:r>
      <w:r w:rsidR="00405493" w:rsidRPr="00527948">
        <w:rPr>
          <w:color w:val="000000"/>
          <w:sz w:val="20"/>
          <w:szCs w:val="20"/>
        </w:rPr>
        <w:t>какие функции возлагаются на склад в проектируемой логистич</w:t>
      </w:r>
      <w:r w:rsidR="00405493" w:rsidRPr="00527948">
        <w:rPr>
          <w:color w:val="000000"/>
          <w:sz w:val="20"/>
          <w:szCs w:val="20"/>
        </w:rPr>
        <w:t>е</w:t>
      </w:r>
      <w:r w:rsidR="00405493" w:rsidRPr="00527948">
        <w:rPr>
          <w:color w:val="000000"/>
          <w:sz w:val="20"/>
          <w:szCs w:val="20"/>
        </w:rPr>
        <w:t>ской системе.</w:t>
      </w:r>
    </w:p>
    <w:p w:rsidR="00405493" w:rsidRPr="00527948" w:rsidRDefault="00405493" w:rsidP="005A506D">
      <w:pPr>
        <w:shd w:val="clear" w:color="auto" w:fill="FFFFFF"/>
        <w:spacing w:line="238" w:lineRule="auto"/>
        <w:ind w:firstLine="284"/>
        <w:jc w:val="both"/>
        <w:rPr>
          <w:sz w:val="20"/>
          <w:szCs w:val="20"/>
        </w:rPr>
      </w:pPr>
      <w:r w:rsidRPr="00527948">
        <w:rPr>
          <w:color w:val="000000"/>
          <w:sz w:val="20"/>
          <w:szCs w:val="20"/>
        </w:rPr>
        <w:t>Наряду с перечисленными задачами, при организации складской подсистемы выбирают рациональные виды тары, погрузочного, ра</w:t>
      </w:r>
      <w:r w:rsidRPr="00527948">
        <w:rPr>
          <w:color w:val="000000"/>
          <w:sz w:val="20"/>
          <w:szCs w:val="20"/>
        </w:rPr>
        <w:t>з</w:t>
      </w:r>
      <w:r w:rsidRPr="00527948">
        <w:rPr>
          <w:color w:val="000000"/>
          <w:sz w:val="20"/>
          <w:szCs w:val="20"/>
        </w:rPr>
        <w:t>грузочного, транспортного и складского оборудования, согласовывают схемы механизации работ по всему циклу движения грузов, а также решают ряд других задач.</w:t>
      </w:r>
    </w:p>
    <w:p w:rsidR="00405493" w:rsidRPr="00527948" w:rsidRDefault="00405493" w:rsidP="005A506D">
      <w:pPr>
        <w:shd w:val="clear" w:color="auto" w:fill="FFFFFF"/>
        <w:spacing w:line="238" w:lineRule="auto"/>
        <w:ind w:firstLine="284"/>
        <w:jc w:val="both"/>
        <w:rPr>
          <w:color w:val="000000"/>
          <w:sz w:val="20"/>
          <w:szCs w:val="20"/>
        </w:rPr>
      </w:pPr>
      <w:r w:rsidRPr="00527948">
        <w:rPr>
          <w:color w:val="000000"/>
          <w:sz w:val="20"/>
          <w:szCs w:val="20"/>
        </w:rPr>
        <w:t>В процессе проектирования логистических систем на базе инфо</w:t>
      </w:r>
      <w:r w:rsidRPr="00527948">
        <w:rPr>
          <w:color w:val="000000"/>
          <w:sz w:val="20"/>
          <w:szCs w:val="20"/>
        </w:rPr>
        <w:t>р</w:t>
      </w:r>
      <w:r w:rsidRPr="00527948">
        <w:rPr>
          <w:color w:val="000000"/>
          <w:sz w:val="20"/>
          <w:szCs w:val="20"/>
        </w:rPr>
        <w:t>мации о схеме потоков и о планируемых запасах определяется опт</w:t>
      </w:r>
      <w:r w:rsidRPr="00527948">
        <w:rPr>
          <w:color w:val="000000"/>
          <w:sz w:val="20"/>
          <w:szCs w:val="20"/>
        </w:rPr>
        <w:t>и</w:t>
      </w:r>
      <w:r w:rsidRPr="00527948">
        <w:rPr>
          <w:color w:val="000000"/>
          <w:sz w:val="20"/>
          <w:szCs w:val="20"/>
        </w:rPr>
        <w:t>мальное количество и мощность складов, разрабатывается их раци</w:t>
      </w:r>
      <w:r w:rsidRPr="00527948">
        <w:rPr>
          <w:color w:val="000000"/>
          <w:sz w:val="20"/>
          <w:szCs w:val="20"/>
        </w:rPr>
        <w:t>о</w:t>
      </w:r>
      <w:r w:rsidRPr="00527948">
        <w:rPr>
          <w:color w:val="000000"/>
          <w:sz w:val="20"/>
          <w:szCs w:val="20"/>
        </w:rPr>
        <w:t>нальная дислокация в регионе контролируемого потока.</w:t>
      </w:r>
    </w:p>
    <w:p w:rsidR="00405493" w:rsidRPr="00527948" w:rsidRDefault="00405493" w:rsidP="005A506D">
      <w:pPr>
        <w:shd w:val="clear" w:color="auto" w:fill="FFFFFF"/>
        <w:spacing w:line="238" w:lineRule="auto"/>
        <w:ind w:firstLine="284"/>
        <w:jc w:val="both"/>
        <w:rPr>
          <w:sz w:val="20"/>
          <w:szCs w:val="20"/>
        </w:rPr>
      </w:pPr>
      <w:r w:rsidRPr="00527948">
        <w:rPr>
          <w:color w:val="000000"/>
          <w:sz w:val="20"/>
          <w:szCs w:val="20"/>
        </w:rPr>
        <w:t xml:space="preserve">Решения по развитию складской сети необходимо принимать на основе </w:t>
      </w:r>
      <w:r w:rsidRPr="00527948">
        <w:rPr>
          <w:iCs/>
          <w:color w:val="000000"/>
          <w:sz w:val="20"/>
          <w:szCs w:val="20"/>
        </w:rPr>
        <w:t>анализа полной стоимости, что означает учет всех экономич</w:t>
      </w:r>
      <w:r w:rsidRPr="00527948">
        <w:rPr>
          <w:iCs/>
          <w:color w:val="000000"/>
          <w:sz w:val="20"/>
          <w:szCs w:val="20"/>
        </w:rPr>
        <w:t>е</w:t>
      </w:r>
      <w:r w:rsidRPr="00527948">
        <w:rPr>
          <w:iCs/>
          <w:color w:val="000000"/>
          <w:sz w:val="20"/>
          <w:szCs w:val="20"/>
        </w:rPr>
        <w:t>ских изменений, возникающих при изменении количества складов в логистической системе.</w:t>
      </w:r>
    </w:p>
    <w:p w:rsidR="00405493" w:rsidRPr="00527948" w:rsidRDefault="00405493" w:rsidP="005A506D">
      <w:pPr>
        <w:spacing w:line="238" w:lineRule="auto"/>
        <w:ind w:firstLine="284"/>
        <w:jc w:val="both"/>
        <w:rPr>
          <w:color w:val="000000"/>
          <w:sz w:val="20"/>
          <w:szCs w:val="20"/>
        </w:rPr>
      </w:pPr>
      <w:r w:rsidRPr="00527948">
        <w:rPr>
          <w:color w:val="000000"/>
          <w:sz w:val="20"/>
          <w:szCs w:val="20"/>
        </w:rPr>
        <w:t xml:space="preserve">Рассмотрим модель системы распределения материального потока, представленную на рис. </w:t>
      </w:r>
      <w:r w:rsidR="0004083B">
        <w:rPr>
          <w:color w:val="000000"/>
          <w:sz w:val="20"/>
          <w:szCs w:val="20"/>
        </w:rPr>
        <w:t>6.2</w:t>
      </w:r>
      <w:r w:rsidRPr="00527948">
        <w:rPr>
          <w:color w:val="000000"/>
          <w:sz w:val="20"/>
          <w:szCs w:val="20"/>
        </w:rPr>
        <w:t>. Допустим, что предприятие-поставщик обслуживает сеть оптовых покупателей, расположенных на опред</w:t>
      </w:r>
      <w:r w:rsidRPr="00527948">
        <w:rPr>
          <w:color w:val="000000"/>
          <w:sz w:val="20"/>
          <w:szCs w:val="20"/>
        </w:rPr>
        <w:t>е</w:t>
      </w:r>
      <w:r w:rsidRPr="00527948">
        <w:rPr>
          <w:color w:val="000000"/>
          <w:sz w:val="20"/>
          <w:szCs w:val="20"/>
        </w:rPr>
        <w:t xml:space="preserve">ленной территории. </w:t>
      </w:r>
    </w:p>
    <w:p w:rsidR="00405493" w:rsidRPr="00527948" w:rsidRDefault="00405493" w:rsidP="00527948">
      <w:pPr>
        <w:ind w:firstLine="284"/>
        <w:jc w:val="both"/>
        <w:rPr>
          <w:sz w:val="20"/>
          <w:szCs w:val="20"/>
        </w:rPr>
      </w:pPr>
      <w:r w:rsidRPr="00527948">
        <w:rPr>
          <w:color w:val="000000"/>
          <w:sz w:val="20"/>
          <w:szCs w:val="20"/>
        </w:rPr>
        <w:lastRenderedPageBreak/>
        <w:t xml:space="preserve">Количество </w:t>
      </w:r>
      <w:r w:rsidR="00B04F7C">
        <w:rPr>
          <w:noProof/>
          <w:sz w:val="20"/>
          <w:szCs w:val="20"/>
        </w:rPr>
        <w:pict>
          <v:line id="_x0000_s1049" style="position:absolute;left:0;text-align:left;z-index:251675648;mso-position-horizontal-relative:margin;mso-position-vertical-relative:text" from="1229.95pt,-13.15pt" to="1229.95pt,60.3pt" o:allowincell="f" strokeweight=".35pt">
            <w10:wrap anchorx="margin"/>
          </v:line>
        </w:pict>
      </w:r>
      <w:r w:rsidR="00B04F7C">
        <w:rPr>
          <w:noProof/>
          <w:sz w:val="20"/>
          <w:szCs w:val="20"/>
        </w:rPr>
        <w:pict>
          <v:line id="_x0000_s1050" style="position:absolute;left:0;text-align:left;z-index:251676672;mso-position-horizontal-relative:margin;mso-position-vertical-relative:text" from="1160.1pt,87.3pt" to="1160.1pt,408.05pt" o:allowincell="f" strokeweight="1.45pt">
            <w10:wrap anchorx="margin"/>
          </v:line>
        </w:pict>
      </w:r>
      <w:r w:rsidR="00B04F7C">
        <w:rPr>
          <w:noProof/>
          <w:sz w:val="20"/>
          <w:szCs w:val="20"/>
        </w:rPr>
        <w:pict>
          <v:line id="_x0000_s1051" style="position:absolute;left:0;text-align:left;z-index:251677696;mso-position-horizontal-relative:margin;mso-position-vertical-relative:text" from="1229.6pt,453.8pt" to="1229.6pt,511.75pt" o:allowincell="f" strokeweight="2.35pt">
            <w10:wrap anchorx="margin"/>
          </v:line>
        </w:pict>
      </w:r>
      <w:r w:rsidR="00B04F7C">
        <w:rPr>
          <w:noProof/>
          <w:sz w:val="20"/>
          <w:szCs w:val="20"/>
        </w:rPr>
        <w:pict>
          <v:line id="_x0000_s1052" style="position:absolute;left:0;text-align:left;z-index:251678720;mso-position-horizontal-relative:margin;mso-position-vertical-relative:text" from="1229.95pt,712.6pt" to="1229.95pt,746.1pt" o:allowincell="f" strokeweight=".35pt">
            <w10:wrap anchorx="margin"/>
          </v:line>
        </w:pict>
      </w:r>
      <w:r w:rsidRPr="00527948">
        <w:rPr>
          <w:color w:val="000000"/>
          <w:sz w:val="20"/>
          <w:szCs w:val="20"/>
        </w:rPr>
        <w:t>покупателей и объемы потребляемых ими потоков в рамках данной задачи являются величинами постоянными.</w:t>
      </w:r>
    </w:p>
    <w:p w:rsidR="00405493" w:rsidRPr="00527948" w:rsidRDefault="00405493" w:rsidP="00527948">
      <w:pPr>
        <w:shd w:val="clear" w:color="auto" w:fill="FFFFFF"/>
        <w:ind w:firstLine="284"/>
        <w:jc w:val="both"/>
        <w:rPr>
          <w:sz w:val="20"/>
          <w:szCs w:val="20"/>
        </w:rPr>
      </w:pPr>
      <w:r w:rsidRPr="00527948">
        <w:rPr>
          <w:color w:val="000000"/>
          <w:sz w:val="20"/>
          <w:szCs w:val="20"/>
        </w:rPr>
        <w:t>На рисунке представлено три варианта организации распределения: с помощью одного, двух или шести складов (соответственно рисунки а, б и в). Очевидно, что в случае принятия варианта а транспортные расходы по доста</w:t>
      </w:r>
      <w:r w:rsidR="00A50B5A">
        <w:rPr>
          <w:color w:val="000000"/>
          <w:sz w:val="20"/>
          <w:szCs w:val="20"/>
        </w:rPr>
        <w:t xml:space="preserve">вке будут наибольшими. Вариант </w:t>
      </w:r>
      <w:r w:rsidRPr="00527948">
        <w:rPr>
          <w:color w:val="000000"/>
          <w:sz w:val="20"/>
          <w:szCs w:val="20"/>
        </w:rPr>
        <w:t>в предполагает н</w:t>
      </w:r>
      <w:r w:rsidRPr="00527948">
        <w:rPr>
          <w:color w:val="000000"/>
          <w:sz w:val="20"/>
          <w:szCs w:val="20"/>
        </w:rPr>
        <w:t>а</w:t>
      </w:r>
      <w:r w:rsidRPr="00527948">
        <w:rPr>
          <w:color w:val="000000"/>
          <w:sz w:val="20"/>
          <w:szCs w:val="20"/>
        </w:rPr>
        <w:t>личие шести распределительных центров, максимально приближен</w:t>
      </w:r>
      <w:r w:rsidRPr="00527948">
        <w:rPr>
          <w:color w:val="000000"/>
          <w:sz w:val="20"/>
          <w:szCs w:val="20"/>
        </w:rPr>
        <w:softHyphen/>
        <w:t>ных к местам сосредоточения потребителей материального потока. В</w:t>
      </w:r>
      <w:r w:rsidR="00A50B5A">
        <w:rPr>
          <w:color w:val="000000"/>
          <w:sz w:val="20"/>
          <w:szCs w:val="20"/>
        </w:rPr>
        <w:t> </w:t>
      </w:r>
      <w:r w:rsidRPr="00527948">
        <w:rPr>
          <w:color w:val="000000"/>
          <w:sz w:val="20"/>
          <w:szCs w:val="20"/>
        </w:rPr>
        <w:t>этом случае транспортные расходы по товароснабжению будут минимал</w:t>
      </w:r>
      <w:r w:rsidRPr="00527948">
        <w:rPr>
          <w:color w:val="000000"/>
          <w:sz w:val="20"/>
          <w:szCs w:val="20"/>
        </w:rPr>
        <w:t>ь</w:t>
      </w:r>
      <w:r w:rsidRPr="00527948">
        <w:rPr>
          <w:color w:val="000000"/>
          <w:sz w:val="20"/>
          <w:szCs w:val="20"/>
        </w:rPr>
        <w:t>ными. Однако появление в системе распределения пяти дополнител</w:t>
      </w:r>
      <w:r w:rsidRPr="00527948">
        <w:rPr>
          <w:color w:val="000000"/>
          <w:sz w:val="20"/>
          <w:szCs w:val="20"/>
        </w:rPr>
        <w:t>ь</w:t>
      </w:r>
      <w:r w:rsidRPr="00527948">
        <w:rPr>
          <w:color w:val="000000"/>
          <w:sz w:val="20"/>
          <w:szCs w:val="20"/>
        </w:rPr>
        <w:t>ных складов увеличивает эксплуатационные расходы, затраты на до</w:t>
      </w:r>
      <w:r w:rsidRPr="00527948">
        <w:rPr>
          <w:color w:val="000000"/>
          <w:sz w:val="20"/>
          <w:szCs w:val="20"/>
        </w:rPr>
        <w:t>с</w:t>
      </w:r>
      <w:r w:rsidRPr="00527948">
        <w:rPr>
          <w:color w:val="000000"/>
          <w:sz w:val="20"/>
          <w:szCs w:val="20"/>
        </w:rPr>
        <w:t>тавку товаров на склады, затраты на управление всей распреде</w:t>
      </w:r>
      <w:r w:rsidRPr="00527948">
        <w:rPr>
          <w:color w:val="000000"/>
          <w:sz w:val="20"/>
          <w:szCs w:val="20"/>
        </w:rPr>
        <w:softHyphen/>
        <w:t>лительной системой. Не исключено, что дополнительные затраты в этом случае могут значительно превысить экономический выигрыш, полученный от сокращения пробега транспорта, доставляющего тов</w:t>
      </w:r>
      <w:r w:rsidRPr="00527948">
        <w:rPr>
          <w:color w:val="000000"/>
          <w:sz w:val="20"/>
          <w:szCs w:val="20"/>
        </w:rPr>
        <w:t>а</w:t>
      </w:r>
      <w:r w:rsidRPr="00527948">
        <w:rPr>
          <w:color w:val="000000"/>
          <w:sz w:val="20"/>
          <w:szCs w:val="20"/>
        </w:rPr>
        <w:t>ры потребителям.</w:t>
      </w:r>
    </w:p>
    <w:p w:rsidR="0004083B" w:rsidRDefault="0004083B" w:rsidP="00527948">
      <w:pPr>
        <w:ind w:firstLine="284"/>
        <w:rPr>
          <w:sz w:val="20"/>
          <w:szCs w:val="20"/>
        </w:rPr>
      </w:pPr>
    </w:p>
    <w:p w:rsidR="00405493" w:rsidRPr="00527948" w:rsidRDefault="00405493" w:rsidP="00361516">
      <w:pPr>
        <w:jc w:val="center"/>
        <w:rPr>
          <w:sz w:val="20"/>
          <w:szCs w:val="20"/>
        </w:rPr>
      </w:pPr>
      <w:r w:rsidRPr="00527948">
        <w:rPr>
          <w:noProof/>
          <w:sz w:val="20"/>
          <w:szCs w:val="20"/>
        </w:rPr>
        <w:drawing>
          <wp:inline distT="0" distB="0" distL="0" distR="0">
            <wp:extent cx="3295650" cy="1699320"/>
            <wp:effectExtent l="19050" t="0" r="0" b="0"/>
            <wp:docPr id="114"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33" cstate="print"/>
                    <a:srcRect/>
                    <a:stretch>
                      <a:fillRect/>
                    </a:stretch>
                  </pic:blipFill>
                  <pic:spPr bwMode="auto">
                    <a:xfrm>
                      <a:off x="0" y="0"/>
                      <a:ext cx="3295650" cy="1699320"/>
                    </a:xfrm>
                    <a:prstGeom prst="rect">
                      <a:avLst/>
                    </a:prstGeom>
                    <a:noFill/>
                    <a:ln w="9525">
                      <a:noFill/>
                      <a:miter lim="800000"/>
                      <a:headEnd/>
                      <a:tailEnd/>
                    </a:ln>
                  </pic:spPr>
                </pic:pic>
              </a:graphicData>
            </a:graphic>
          </wp:inline>
        </w:drawing>
      </w:r>
    </w:p>
    <w:p w:rsidR="00405493" w:rsidRPr="0004083B" w:rsidRDefault="00405493" w:rsidP="0004083B">
      <w:pPr>
        <w:shd w:val="clear" w:color="auto" w:fill="FFFFFF"/>
        <w:ind w:firstLine="284"/>
        <w:jc w:val="center"/>
        <w:rPr>
          <w:color w:val="000000"/>
          <w:sz w:val="16"/>
          <w:szCs w:val="16"/>
        </w:rPr>
      </w:pPr>
    </w:p>
    <w:p w:rsidR="00405493" w:rsidRPr="0004083B" w:rsidRDefault="00405493" w:rsidP="0004083B">
      <w:pPr>
        <w:shd w:val="clear" w:color="auto" w:fill="FFFFFF"/>
        <w:ind w:firstLine="284"/>
        <w:jc w:val="center"/>
        <w:rPr>
          <w:color w:val="000000"/>
          <w:sz w:val="16"/>
          <w:szCs w:val="16"/>
        </w:rPr>
      </w:pPr>
      <w:r w:rsidRPr="0004083B">
        <w:rPr>
          <w:color w:val="000000"/>
          <w:sz w:val="16"/>
          <w:szCs w:val="16"/>
        </w:rPr>
        <w:t xml:space="preserve">Рис. </w:t>
      </w:r>
      <w:r w:rsidR="0004083B" w:rsidRPr="0004083B">
        <w:rPr>
          <w:color w:val="000000"/>
          <w:sz w:val="16"/>
          <w:szCs w:val="16"/>
        </w:rPr>
        <w:t>6.2</w:t>
      </w:r>
      <w:r w:rsidRPr="0004083B">
        <w:rPr>
          <w:color w:val="000000"/>
          <w:sz w:val="16"/>
          <w:szCs w:val="16"/>
        </w:rPr>
        <w:t>. Варианты организации распределения материального потока:</w:t>
      </w:r>
    </w:p>
    <w:p w:rsidR="0004083B" w:rsidRDefault="00405493" w:rsidP="00A50B5A">
      <w:pPr>
        <w:shd w:val="clear" w:color="auto" w:fill="FFFFFF"/>
        <w:jc w:val="center"/>
        <w:rPr>
          <w:color w:val="000000"/>
          <w:sz w:val="16"/>
          <w:szCs w:val="16"/>
        </w:rPr>
      </w:pPr>
      <w:r w:rsidRPr="0004083B">
        <w:rPr>
          <w:color w:val="000000"/>
          <w:sz w:val="16"/>
          <w:szCs w:val="16"/>
        </w:rPr>
        <w:t xml:space="preserve">а) с одним распределительным центром; б) с двумя распределительными </w:t>
      </w:r>
    </w:p>
    <w:p w:rsidR="00405493" w:rsidRPr="0004083B" w:rsidRDefault="00405493" w:rsidP="0004083B">
      <w:pPr>
        <w:shd w:val="clear" w:color="auto" w:fill="FFFFFF"/>
        <w:ind w:firstLine="284"/>
        <w:jc w:val="center"/>
        <w:rPr>
          <w:color w:val="000000"/>
          <w:sz w:val="16"/>
          <w:szCs w:val="16"/>
        </w:rPr>
      </w:pPr>
      <w:r w:rsidRPr="0004083B">
        <w:rPr>
          <w:color w:val="000000"/>
          <w:sz w:val="16"/>
          <w:szCs w:val="16"/>
        </w:rPr>
        <w:t>центрами; в) с шес</w:t>
      </w:r>
      <w:r w:rsidR="00361516">
        <w:rPr>
          <w:color w:val="000000"/>
          <w:sz w:val="16"/>
          <w:szCs w:val="16"/>
        </w:rPr>
        <w:t>тью распределительными центрами</w:t>
      </w:r>
    </w:p>
    <w:p w:rsidR="00405493" w:rsidRPr="00527948" w:rsidRDefault="00405493" w:rsidP="00527948">
      <w:pPr>
        <w:shd w:val="clear" w:color="auto" w:fill="FFFFFF"/>
        <w:ind w:firstLine="284"/>
        <w:jc w:val="both"/>
        <w:rPr>
          <w:sz w:val="20"/>
          <w:szCs w:val="20"/>
        </w:rPr>
      </w:pPr>
      <w:r w:rsidRPr="00527948">
        <w:rPr>
          <w:color w:val="000000"/>
          <w:sz w:val="20"/>
          <w:szCs w:val="20"/>
        </w:rPr>
        <w:t xml:space="preserve">Для определения оптимального количества складов необходимо в разрезе всей системы распределения оценить, как в зависимости от изменения </w:t>
      </w:r>
      <w:r w:rsidR="00FC3361">
        <w:rPr>
          <w:color w:val="000000"/>
          <w:sz w:val="20"/>
          <w:szCs w:val="20"/>
        </w:rPr>
        <w:t xml:space="preserve">количества складов </w:t>
      </w:r>
      <w:r w:rsidRPr="001E6CE4">
        <w:rPr>
          <w:i/>
          <w:iCs/>
          <w:color w:val="000000"/>
          <w:sz w:val="20"/>
          <w:szCs w:val="20"/>
        </w:rPr>
        <w:t>N</w:t>
      </w:r>
      <w:r w:rsidRPr="00527948">
        <w:rPr>
          <w:iCs/>
          <w:color w:val="000000"/>
          <w:sz w:val="20"/>
          <w:szCs w:val="20"/>
        </w:rPr>
        <w:t xml:space="preserve"> </w:t>
      </w:r>
      <w:r w:rsidRPr="00527948">
        <w:rPr>
          <w:color w:val="000000"/>
          <w:sz w:val="20"/>
          <w:szCs w:val="20"/>
        </w:rPr>
        <w:t>изменяются те или иные расходы и потери.</w:t>
      </w:r>
    </w:p>
    <w:p w:rsidR="00405493" w:rsidRPr="00527948" w:rsidRDefault="00405493" w:rsidP="00527948">
      <w:pPr>
        <w:ind w:firstLine="284"/>
        <w:jc w:val="both"/>
        <w:rPr>
          <w:sz w:val="20"/>
          <w:szCs w:val="20"/>
        </w:rPr>
      </w:pPr>
      <w:r w:rsidRPr="00527948">
        <w:rPr>
          <w:color w:val="000000"/>
          <w:sz w:val="20"/>
          <w:szCs w:val="20"/>
        </w:rPr>
        <w:t>Охарактеризуем зависимость издержек каждого вида от количества складов.</w:t>
      </w:r>
    </w:p>
    <w:p w:rsidR="00405493" w:rsidRPr="00527948" w:rsidRDefault="00405493" w:rsidP="00527948">
      <w:pPr>
        <w:shd w:val="clear" w:color="auto" w:fill="FFFFFF"/>
        <w:ind w:firstLine="284"/>
        <w:jc w:val="both"/>
        <w:rPr>
          <w:sz w:val="20"/>
          <w:szCs w:val="20"/>
        </w:rPr>
      </w:pPr>
      <w:r w:rsidRPr="00527948">
        <w:rPr>
          <w:color w:val="000000"/>
          <w:sz w:val="20"/>
          <w:szCs w:val="20"/>
        </w:rPr>
        <w:t xml:space="preserve">1. </w:t>
      </w:r>
      <w:r w:rsidRPr="00527948">
        <w:rPr>
          <w:iCs/>
          <w:color w:val="000000"/>
          <w:sz w:val="20"/>
          <w:szCs w:val="20"/>
        </w:rPr>
        <w:t xml:space="preserve">Зависимость величины </w:t>
      </w:r>
      <w:r w:rsidRPr="00527948">
        <w:rPr>
          <w:color w:val="000000"/>
          <w:sz w:val="20"/>
          <w:szCs w:val="20"/>
        </w:rPr>
        <w:t xml:space="preserve">затрат на </w:t>
      </w:r>
      <w:r w:rsidRPr="00527948">
        <w:rPr>
          <w:iCs/>
          <w:color w:val="000000"/>
          <w:sz w:val="20"/>
          <w:szCs w:val="20"/>
        </w:rPr>
        <w:t xml:space="preserve">транспортировку </w:t>
      </w:r>
      <w:r w:rsidRPr="00527948">
        <w:rPr>
          <w:color w:val="000000"/>
          <w:position w:val="1"/>
          <w:sz w:val="20"/>
          <w:szCs w:val="20"/>
        </w:rPr>
        <w:t xml:space="preserve">от </w:t>
      </w:r>
      <w:r w:rsidRPr="00527948">
        <w:rPr>
          <w:iCs/>
          <w:color w:val="000000"/>
          <w:position w:val="1"/>
          <w:sz w:val="20"/>
          <w:szCs w:val="20"/>
        </w:rPr>
        <w:t xml:space="preserve">количества складов в системе распределения (функция </w:t>
      </w:r>
      <w:r w:rsidRPr="001E6CE4">
        <w:rPr>
          <w:i/>
          <w:iCs/>
          <w:color w:val="000000"/>
          <w:sz w:val="20"/>
          <w:szCs w:val="20"/>
          <w:lang w:val="en-US"/>
        </w:rPr>
        <w:t>f</w:t>
      </w:r>
      <w:r w:rsidRPr="00527948">
        <w:rPr>
          <w:iCs/>
          <w:color w:val="000000"/>
          <w:sz w:val="20"/>
          <w:szCs w:val="20"/>
          <w:vertAlign w:val="subscript"/>
        </w:rPr>
        <w:t>1</w:t>
      </w:r>
      <w:r w:rsidRPr="00527948">
        <w:rPr>
          <w:iCs/>
          <w:color w:val="000000"/>
          <w:sz w:val="20"/>
          <w:szCs w:val="20"/>
        </w:rPr>
        <w:t>, ри</w:t>
      </w:r>
      <w:r w:rsidRPr="00527948">
        <w:rPr>
          <w:iCs/>
          <w:color w:val="000000"/>
          <w:sz w:val="20"/>
          <w:szCs w:val="20"/>
          <w:lang w:val="en-US"/>
        </w:rPr>
        <w:t>c</w:t>
      </w:r>
      <w:r w:rsidRPr="00527948">
        <w:rPr>
          <w:iCs/>
          <w:color w:val="000000"/>
          <w:sz w:val="20"/>
          <w:szCs w:val="20"/>
        </w:rPr>
        <w:t>.</w:t>
      </w:r>
      <w:r w:rsidR="001E6CE4">
        <w:rPr>
          <w:iCs/>
          <w:color w:val="000000"/>
          <w:sz w:val="20"/>
          <w:szCs w:val="20"/>
        </w:rPr>
        <w:t xml:space="preserve"> </w:t>
      </w:r>
      <w:r w:rsidR="005E0710">
        <w:rPr>
          <w:iCs/>
          <w:color w:val="000000"/>
          <w:sz w:val="20"/>
          <w:szCs w:val="20"/>
        </w:rPr>
        <w:t>6.3</w:t>
      </w:r>
      <w:r w:rsidRPr="00527948">
        <w:rPr>
          <w:iCs/>
          <w:color w:val="000000"/>
          <w:sz w:val="20"/>
          <w:szCs w:val="20"/>
        </w:rPr>
        <w:t>).</w:t>
      </w:r>
    </w:p>
    <w:p w:rsidR="003C36AB" w:rsidRDefault="00405493" w:rsidP="005A506D">
      <w:pPr>
        <w:shd w:val="clear" w:color="auto" w:fill="FFFFFF"/>
        <w:spacing w:line="245" w:lineRule="auto"/>
        <w:ind w:firstLine="284"/>
        <w:jc w:val="both"/>
        <w:rPr>
          <w:color w:val="000000"/>
          <w:position w:val="3"/>
          <w:sz w:val="20"/>
          <w:szCs w:val="20"/>
        </w:rPr>
      </w:pPr>
      <w:r w:rsidRPr="00527948">
        <w:rPr>
          <w:color w:val="000000"/>
          <w:position w:val="3"/>
          <w:sz w:val="20"/>
          <w:szCs w:val="20"/>
        </w:rPr>
        <w:lastRenderedPageBreak/>
        <w:t>Весь объем транспортной работы по доставке товаров потребит</w:t>
      </w:r>
      <w:r w:rsidRPr="00527948">
        <w:rPr>
          <w:color w:val="000000"/>
          <w:position w:val="3"/>
          <w:sz w:val="20"/>
          <w:szCs w:val="20"/>
        </w:rPr>
        <w:t>е</w:t>
      </w:r>
      <w:r w:rsidRPr="00527948">
        <w:rPr>
          <w:color w:val="000000"/>
          <w:position w:val="3"/>
          <w:sz w:val="20"/>
          <w:szCs w:val="20"/>
        </w:rPr>
        <w:t>лям</w:t>
      </w:r>
      <w:r w:rsidR="003C36AB">
        <w:rPr>
          <w:color w:val="000000"/>
          <w:position w:val="3"/>
          <w:sz w:val="20"/>
          <w:szCs w:val="20"/>
        </w:rPr>
        <w:t xml:space="preserve"> подразделяется на две группы:</w:t>
      </w:r>
    </w:p>
    <w:p w:rsidR="00405493" w:rsidRPr="00527948" w:rsidRDefault="003C36AB" w:rsidP="005A506D">
      <w:pPr>
        <w:shd w:val="clear" w:color="auto" w:fill="FFFFFF"/>
        <w:spacing w:line="245" w:lineRule="auto"/>
        <w:ind w:firstLine="284"/>
        <w:jc w:val="both"/>
        <w:rPr>
          <w:sz w:val="20"/>
          <w:szCs w:val="20"/>
        </w:rPr>
      </w:pPr>
      <w:r w:rsidRPr="00527948">
        <w:rPr>
          <w:color w:val="000000"/>
          <w:sz w:val="20"/>
          <w:szCs w:val="20"/>
        </w:rPr>
        <w:t>–</w:t>
      </w:r>
      <w:r w:rsidR="001E6CE4">
        <w:rPr>
          <w:color w:val="000000"/>
          <w:sz w:val="20"/>
          <w:szCs w:val="20"/>
        </w:rPr>
        <w:t> </w:t>
      </w:r>
      <w:r w:rsidR="00405493" w:rsidRPr="00527948">
        <w:rPr>
          <w:color w:val="000000"/>
          <w:sz w:val="20"/>
          <w:szCs w:val="20"/>
        </w:rPr>
        <w:t>расходы, связанные с доставкой товаров на склады системы ра</w:t>
      </w:r>
      <w:r w:rsidR="00405493" w:rsidRPr="00527948">
        <w:rPr>
          <w:color w:val="000000"/>
          <w:sz w:val="20"/>
          <w:szCs w:val="20"/>
        </w:rPr>
        <w:t>с</w:t>
      </w:r>
      <w:r w:rsidR="00405493" w:rsidRPr="00527948">
        <w:rPr>
          <w:color w:val="000000"/>
          <w:sz w:val="20"/>
          <w:szCs w:val="20"/>
        </w:rPr>
        <w:t>пределения, т.</w:t>
      </w:r>
      <w:r w:rsidR="001E6CE4">
        <w:rPr>
          <w:color w:val="000000"/>
          <w:sz w:val="20"/>
          <w:szCs w:val="20"/>
        </w:rPr>
        <w:t> </w:t>
      </w:r>
      <w:r w:rsidR="00405493" w:rsidRPr="00527948">
        <w:rPr>
          <w:color w:val="000000"/>
          <w:sz w:val="20"/>
          <w:szCs w:val="20"/>
        </w:rPr>
        <w:t xml:space="preserve">е. расходы на так называемые дальние перевозки (функция </w:t>
      </w:r>
      <w:r w:rsidR="00405493" w:rsidRPr="001E6CE4">
        <w:rPr>
          <w:i/>
          <w:iCs/>
          <w:color w:val="000000"/>
          <w:sz w:val="20"/>
          <w:szCs w:val="20"/>
          <w:lang w:val="en-US"/>
        </w:rPr>
        <w:t>f</w:t>
      </w:r>
      <w:r w:rsidR="00405493" w:rsidRPr="00527948">
        <w:rPr>
          <w:iCs/>
          <w:color w:val="000000"/>
          <w:sz w:val="20"/>
          <w:szCs w:val="20"/>
          <w:vertAlign w:val="subscript"/>
        </w:rPr>
        <w:t>1</w:t>
      </w:r>
      <w:r w:rsidR="00405493" w:rsidRPr="00527948">
        <w:rPr>
          <w:iCs/>
          <w:color w:val="000000"/>
          <w:sz w:val="20"/>
          <w:szCs w:val="20"/>
          <w:vertAlign w:val="superscript"/>
        </w:rPr>
        <w:t>/</w:t>
      </w:r>
      <w:r w:rsidR="00405493" w:rsidRPr="00527948">
        <w:rPr>
          <w:color w:val="000000"/>
          <w:sz w:val="20"/>
          <w:szCs w:val="20"/>
        </w:rPr>
        <w:t xml:space="preserve">, рис. </w:t>
      </w:r>
      <w:r>
        <w:rPr>
          <w:color w:val="000000"/>
          <w:sz w:val="20"/>
          <w:szCs w:val="20"/>
        </w:rPr>
        <w:t>6.3</w:t>
      </w:r>
      <w:r w:rsidR="00405493" w:rsidRPr="00527948">
        <w:rPr>
          <w:color w:val="000000"/>
          <w:sz w:val="20"/>
          <w:szCs w:val="20"/>
        </w:rPr>
        <w:t>),</w:t>
      </w:r>
    </w:p>
    <w:p w:rsidR="00405493" w:rsidRPr="00527948" w:rsidRDefault="003C36AB" w:rsidP="005A506D">
      <w:pPr>
        <w:shd w:val="clear" w:color="auto" w:fill="FFFFFF"/>
        <w:spacing w:line="245" w:lineRule="auto"/>
        <w:ind w:firstLine="284"/>
        <w:jc w:val="both"/>
        <w:rPr>
          <w:sz w:val="20"/>
          <w:szCs w:val="20"/>
        </w:rPr>
      </w:pPr>
      <w:r w:rsidRPr="00527948">
        <w:rPr>
          <w:color w:val="000000"/>
          <w:sz w:val="20"/>
          <w:szCs w:val="20"/>
        </w:rPr>
        <w:t>–</w:t>
      </w:r>
      <w:r w:rsidR="001E6CE4">
        <w:rPr>
          <w:color w:val="000000"/>
          <w:sz w:val="20"/>
          <w:szCs w:val="20"/>
        </w:rPr>
        <w:t> </w:t>
      </w:r>
      <w:r w:rsidR="00405493" w:rsidRPr="00527948">
        <w:rPr>
          <w:color w:val="000000"/>
          <w:sz w:val="20"/>
          <w:szCs w:val="20"/>
        </w:rPr>
        <w:t>расходы по доставке това</w:t>
      </w:r>
      <w:r w:rsidR="001E6CE4">
        <w:rPr>
          <w:color w:val="000000"/>
          <w:sz w:val="20"/>
          <w:szCs w:val="20"/>
        </w:rPr>
        <w:t>ров со складов потребителям, т. </w:t>
      </w:r>
      <w:r w:rsidR="00405493" w:rsidRPr="00527948">
        <w:rPr>
          <w:color w:val="000000"/>
          <w:sz w:val="20"/>
          <w:szCs w:val="20"/>
        </w:rPr>
        <w:t>е. ра</w:t>
      </w:r>
      <w:r w:rsidR="00405493" w:rsidRPr="00527948">
        <w:rPr>
          <w:color w:val="000000"/>
          <w:sz w:val="20"/>
          <w:szCs w:val="20"/>
        </w:rPr>
        <w:t>с</w:t>
      </w:r>
      <w:r w:rsidR="00405493" w:rsidRPr="00527948">
        <w:rPr>
          <w:color w:val="000000"/>
          <w:sz w:val="20"/>
          <w:szCs w:val="20"/>
        </w:rPr>
        <w:t xml:space="preserve">ходы на так называемые ближние перевозки (функция </w:t>
      </w:r>
      <w:r w:rsidR="00405493" w:rsidRPr="001E6CE4">
        <w:rPr>
          <w:i/>
          <w:iCs/>
          <w:color w:val="000000"/>
          <w:sz w:val="20"/>
          <w:szCs w:val="20"/>
          <w:lang w:val="en-US"/>
        </w:rPr>
        <w:t>f</w:t>
      </w:r>
      <w:r w:rsidR="00405493" w:rsidRPr="00527948">
        <w:rPr>
          <w:iCs/>
          <w:color w:val="000000"/>
          <w:sz w:val="20"/>
          <w:szCs w:val="20"/>
          <w:vertAlign w:val="subscript"/>
        </w:rPr>
        <w:t>1</w:t>
      </w:r>
      <w:r w:rsidR="00405493" w:rsidRPr="00527948">
        <w:rPr>
          <w:iCs/>
          <w:color w:val="000000"/>
          <w:sz w:val="20"/>
          <w:szCs w:val="20"/>
          <w:vertAlign w:val="superscript"/>
        </w:rPr>
        <w:t>//</w:t>
      </w:r>
      <w:r w:rsidR="00405493" w:rsidRPr="00527948">
        <w:rPr>
          <w:iCs/>
          <w:color w:val="000000"/>
          <w:sz w:val="20"/>
          <w:szCs w:val="20"/>
        </w:rPr>
        <w:t>,</w:t>
      </w:r>
      <w:r w:rsidR="001E6CE4">
        <w:rPr>
          <w:iCs/>
          <w:color w:val="000000"/>
          <w:sz w:val="20"/>
          <w:szCs w:val="20"/>
        </w:rPr>
        <w:t xml:space="preserve"> </w:t>
      </w:r>
      <w:r w:rsidR="00405493" w:rsidRPr="00527948">
        <w:rPr>
          <w:color w:val="000000"/>
          <w:sz w:val="20"/>
          <w:szCs w:val="20"/>
        </w:rPr>
        <w:t xml:space="preserve">рис. </w:t>
      </w:r>
      <w:r>
        <w:rPr>
          <w:color w:val="000000"/>
          <w:sz w:val="20"/>
          <w:szCs w:val="20"/>
        </w:rPr>
        <w:t>6.3</w:t>
      </w:r>
      <w:r w:rsidR="00405493" w:rsidRPr="00527948">
        <w:rPr>
          <w:color w:val="000000"/>
          <w:sz w:val="20"/>
          <w:szCs w:val="20"/>
        </w:rPr>
        <w:t>).</w:t>
      </w:r>
    </w:p>
    <w:p w:rsidR="00405493" w:rsidRPr="00527948" w:rsidRDefault="00405493" w:rsidP="005A506D">
      <w:pPr>
        <w:spacing w:line="245" w:lineRule="auto"/>
        <w:ind w:firstLine="284"/>
        <w:jc w:val="both"/>
        <w:rPr>
          <w:color w:val="000000"/>
          <w:sz w:val="20"/>
          <w:szCs w:val="20"/>
        </w:rPr>
      </w:pPr>
      <w:r w:rsidRPr="00527948">
        <w:rPr>
          <w:color w:val="000000"/>
          <w:sz w:val="20"/>
          <w:szCs w:val="20"/>
        </w:rPr>
        <w:t>Зависимость затрат н</w:t>
      </w:r>
      <w:r w:rsidR="003C36AB">
        <w:rPr>
          <w:color w:val="000000"/>
          <w:sz w:val="20"/>
          <w:szCs w:val="20"/>
        </w:rPr>
        <w:t>а транспортировку от числа скла</w:t>
      </w:r>
      <w:r w:rsidRPr="00527948">
        <w:rPr>
          <w:color w:val="000000"/>
          <w:sz w:val="20"/>
          <w:szCs w:val="20"/>
        </w:rPr>
        <w:t>дов рассмо</w:t>
      </w:r>
      <w:r w:rsidRPr="00527948">
        <w:rPr>
          <w:color w:val="000000"/>
          <w:sz w:val="20"/>
          <w:szCs w:val="20"/>
        </w:rPr>
        <w:t>т</w:t>
      </w:r>
      <w:r w:rsidRPr="00527948">
        <w:rPr>
          <w:color w:val="000000"/>
          <w:sz w:val="20"/>
          <w:szCs w:val="20"/>
        </w:rPr>
        <w:t>рим для каждой группы.</w:t>
      </w:r>
    </w:p>
    <w:p w:rsidR="00405493" w:rsidRPr="00527948" w:rsidRDefault="00405493" w:rsidP="005A506D">
      <w:pPr>
        <w:spacing w:line="245" w:lineRule="auto"/>
        <w:ind w:firstLine="284"/>
        <w:jc w:val="both"/>
        <w:rPr>
          <w:color w:val="000000"/>
          <w:sz w:val="20"/>
          <w:szCs w:val="20"/>
        </w:rPr>
      </w:pPr>
    </w:p>
    <w:p w:rsidR="00405493" w:rsidRPr="005E0710" w:rsidRDefault="00405493" w:rsidP="005A506D">
      <w:pPr>
        <w:spacing w:line="245" w:lineRule="auto"/>
        <w:ind w:firstLine="284"/>
        <w:jc w:val="both"/>
        <w:rPr>
          <w:color w:val="000000"/>
          <w:sz w:val="16"/>
          <w:szCs w:val="16"/>
        </w:rPr>
      </w:pPr>
      <w:r w:rsidRPr="005E0710">
        <w:rPr>
          <w:color w:val="000000"/>
          <w:sz w:val="16"/>
          <w:szCs w:val="16"/>
        </w:rPr>
        <w:t>Затраты на доставку товаров</w:t>
      </w:r>
    </w:p>
    <w:p w:rsidR="00405493" w:rsidRPr="00527948" w:rsidRDefault="00405493" w:rsidP="005A506D">
      <w:pPr>
        <w:spacing w:line="245" w:lineRule="auto"/>
        <w:ind w:firstLine="284"/>
        <w:jc w:val="center"/>
        <w:rPr>
          <w:sz w:val="20"/>
          <w:szCs w:val="20"/>
        </w:rPr>
      </w:pPr>
      <w:r w:rsidRPr="00527948">
        <w:rPr>
          <w:noProof/>
          <w:sz w:val="20"/>
          <w:szCs w:val="20"/>
        </w:rPr>
        <w:drawing>
          <wp:inline distT="0" distB="0" distL="0" distR="0">
            <wp:extent cx="3876675" cy="2305050"/>
            <wp:effectExtent l="19050" t="0" r="9525" b="0"/>
            <wp:docPr id="115"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34" cstate="print"/>
                    <a:srcRect/>
                    <a:stretch>
                      <a:fillRect/>
                    </a:stretch>
                  </pic:blipFill>
                  <pic:spPr bwMode="auto">
                    <a:xfrm>
                      <a:off x="0" y="0"/>
                      <a:ext cx="3876675" cy="2305050"/>
                    </a:xfrm>
                    <a:prstGeom prst="rect">
                      <a:avLst/>
                    </a:prstGeom>
                    <a:noFill/>
                    <a:ln w="9525">
                      <a:noFill/>
                      <a:miter lim="800000"/>
                      <a:headEnd/>
                      <a:tailEnd/>
                    </a:ln>
                  </pic:spPr>
                </pic:pic>
              </a:graphicData>
            </a:graphic>
          </wp:inline>
        </w:drawing>
      </w:r>
    </w:p>
    <w:p w:rsidR="001E6CE4" w:rsidRDefault="001E6CE4" w:rsidP="005A506D">
      <w:pPr>
        <w:spacing w:line="245" w:lineRule="auto"/>
        <w:jc w:val="center"/>
        <w:rPr>
          <w:color w:val="000000"/>
          <w:sz w:val="16"/>
          <w:szCs w:val="16"/>
        </w:rPr>
      </w:pPr>
    </w:p>
    <w:p w:rsidR="003C36AB" w:rsidRDefault="005E0710" w:rsidP="005A506D">
      <w:pPr>
        <w:spacing w:line="245" w:lineRule="auto"/>
        <w:jc w:val="center"/>
        <w:rPr>
          <w:color w:val="000000"/>
          <w:sz w:val="16"/>
          <w:szCs w:val="16"/>
        </w:rPr>
      </w:pPr>
      <w:r>
        <w:rPr>
          <w:color w:val="000000"/>
          <w:sz w:val="16"/>
          <w:szCs w:val="16"/>
        </w:rPr>
        <w:t>Рис. 6.3</w:t>
      </w:r>
      <w:r w:rsidR="00405493" w:rsidRPr="005E0710">
        <w:rPr>
          <w:color w:val="000000"/>
          <w:sz w:val="16"/>
          <w:szCs w:val="16"/>
        </w:rPr>
        <w:t>. Зависимость затрат на транспортировку от количества складов</w:t>
      </w:r>
    </w:p>
    <w:p w:rsidR="00405493" w:rsidRPr="005E0710" w:rsidRDefault="00405493" w:rsidP="005A506D">
      <w:pPr>
        <w:spacing w:line="245" w:lineRule="auto"/>
        <w:jc w:val="center"/>
        <w:rPr>
          <w:color w:val="000000"/>
          <w:sz w:val="16"/>
          <w:szCs w:val="16"/>
        </w:rPr>
      </w:pPr>
      <w:r w:rsidRPr="005E0710">
        <w:rPr>
          <w:color w:val="000000"/>
          <w:sz w:val="16"/>
          <w:szCs w:val="16"/>
        </w:rPr>
        <w:t xml:space="preserve"> в системе распределения </w:t>
      </w:r>
    </w:p>
    <w:p w:rsidR="00405493" w:rsidRPr="00527948" w:rsidRDefault="00405493" w:rsidP="005A506D">
      <w:pPr>
        <w:spacing w:line="245" w:lineRule="auto"/>
        <w:ind w:firstLine="284"/>
        <w:jc w:val="center"/>
        <w:rPr>
          <w:color w:val="000000"/>
          <w:sz w:val="20"/>
          <w:szCs w:val="20"/>
        </w:rPr>
      </w:pPr>
    </w:p>
    <w:p w:rsidR="00405493" w:rsidRPr="00527948" w:rsidRDefault="00405493" w:rsidP="005A506D">
      <w:pPr>
        <w:shd w:val="clear" w:color="auto" w:fill="FFFFFF"/>
        <w:spacing w:line="245" w:lineRule="auto"/>
        <w:ind w:firstLine="284"/>
        <w:jc w:val="both"/>
        <w:rPr>
          <w:sz w:val="20"/>
          <w:szCs w:val="20"/>
        </w:rPr>
      </w:pPr>
      <w:r w:rsidRPr="00527948">
        <w:rPr>
          <w:color w:val="000000"/>
          <w:sz w:val="20"/>
          <w:szCs w:val="20"/>
        </w:rPr>
        <w:t>При увеличении количества складов в системе распределения стоимость доставки товаров на склады возрастает, так как увеличив</w:t>
      </w:r>
      <w:r w:rsidRPr="00527948">
        <w:rPr>
          <w:color w:val="000000"/>
          <w:sz w:val="20"/>
          <w:szCs w:val="20"/>
        </w:rPr>
        <w:t>а</w:t>
      </w:r>
      <w:r w:rsidRPr="00527948">
        <w:rPr>
          <w:color w:val="000000"/>
          <w:sz w:val="20"/>
          <w:szCs w:val="20"/>
        </w:rPr>
        <w:t>ется количество поездок, а также совокупная величина пробега тран</w:t>
      </w:r>
      <w:r w:rsidRPr="00527948">
        <w:rPr>
          <w:color w:val="000000"/>
          <w:sz w:val="20"/>
          <w:szCs w:val="20"/>
        </w:rPr>
        <w:t>с</w:t>
      </w:r>
      <w:r w:rsidRPr="00527948">
        <w:rPr>
          <w:color w:val="000000"/>
          <w:sz w:val="20"/>
          <w:szCs w:val="20"/>
        </w:rPr>
        <w:t xml:space="preserve">порта. Характер зависимости не прямолинейный, </w:t>
      </w:r>
      <w:r w:rsidR="005045FD">
        <w:rPr>
          <w:color w:val="000000"/>
          <w:sz w:val="20"/>
          <w:szCs w:val="20"/>
        </w:rPr>
        <w:t>поскольку</w:t>
      </w:r>
      <w:r w:rsidRPr="00527948">
        <w:rPr>
          <w:color w:val="000000"/>
          <w:sz w:val="20"/>
          <w:szCs w:val="20"/>
        </w:rPr>
        <w:t xml:space="preserve"> здесь имеются условно-по</w:t>
      </w:r>
      <w:r w:rsidR="005045FD">
        <w:rPr>
          <w:color w:val="000000"/>
          <w:sz w:val="20"/>
          <w:szCs w:val="20"/>
        </w:rPr>
        <w:t>с</w:t>
      </w:r>
      <w:r w:rsidRPr="00527948">
        <w:rPr>
          <w:color w:val="000000"/>
          <w:sz w:val="20"/>
          <w:szCs w:val="20"/>
        </w:rPr>
        <w:t>тоянная и условно-переменная составляющие, в результате чего расходы по доставке растут медленнее, чем рас</w:t>
      </w:r>
      <w:r w:rsidRPr="00527948">
        <w:rPr>
          <w:color w:val="000000"/>
          <w:sz w:val="20"/>
          <w:szCs w:val="20"/>
        </w:rPr>
        <w:softHyphen/>
        <w:t>стояние.</w:t>
      </w:r>
    </w:p>
    <w:p w:rsidR="00405493" w:rsidRPr="00527948" w:rsidRDefault="00405493" w:rsidP="005A506D">
      <w:pPr>
        <w:shd w:val="clear" w:color="auto" w:fill="FFFFFF"/>
        <w:spacing w:line="245" w:lineRule="auto"/>
        <w:ind w:firstLine="284"/>
        <w:jc w:val="both"/>
        <w:rPr>
          <w:sz w:val="20"/>
          <w:szCs w:val="20"/>
        </w:rPr>
      </w:pPr>
      <w:r w:rsidRPr="00527948">
        <w:rPr>
          <w:color w:val="000000"/>
          <w:sz w:val="20"/>
          <w:szCs w:val="20"/>
        </w:rPr>
        <w:t xml:space="preserve">Другая часть транспортных расходов </w:t>
      </w:r>
      <w:r w:rsidRPr="00527948">
        <w:rPr>
          <w:iCs/>
          <w:color w:val="000000"/>
          <w:sz w:val="20"/>
          <w:szCs w:val="20"/>
        </w:rPr>
        <w:t>–</w:t>
      </w:r>
      <w:r w:rsidRPr="00527948">
        <w:rPr>
          <w:color w:val="000000"/>
          <w:sz w:val="20"/>
          <w:szCs w:val="20"/>
        </w:rPr>
        <w:t xml:space="preserve"> стоимость доставки товаров со складов потребителям </w:t>
      </w:r>
      <w:r w:rsidRPr="00527948">
        <w:rPr>
          <w:iCs/>
          <w:color w:val="000000"/>
          <w:sz w:val="20"/>
          <w:szCs w:val="20"/>
        </w:rPr>
        <w:t>–</w:t>
      </w:r>
      <w:r w:rsidRPr="00527948">
        <w:rPr>
          <w:color w:val="000000"/>
          <w:sz w:val="20"/>
          <w:szCs w:val="20"/>
        </w:rPr>
        <w:t xml:space="preserve"> с увеличением количества складов сниж</w:t>
      </w:r>
      <w:r w:rsidRPr="00527948">
        <w:rPr>
          <w:color w:val="000000"/>
          <w:sz w:val="20"/>
          <w:szCs w:val="20"/>
        </w:rPr>
        <w:t>а</w:t>
      </w:r>
      <w:r w:rsidRPr="00527948">
        <w:rPr>
          <w:color w:val="000000"/>
          <w:sz w:val="20"/>
          <w:szCs w:val="20"/>
        </w:rPr>
        <w:lastRenderedPageBreak/>
        <w:t>ется. Это происходит в результате резкого сокращения пробега тран</w:t>
      </w:r>
      <w:r w:rsidRPr="00527948">
        <w:rPr>
          <w:color w:val="000000"/>
          <w:sz w:val="20"/>
          <w:szCs w:val="20"/>
        </w:rPr>
        <w:t>с</w:t>
      </w:r>
      <w:r w:rsidRPr="00527948">
        <w:rPr>
          <w:color w:val="000000"/>
          <w:sz w:val="20"/>
          <w:szCs w:val="20"/>
        </w:rPr>
        <w:t>порта.</w:t>
      </w:r>
    </w:p>
    <w:p w:rsidR="00405493" w:rsidRPr="00527948" w:rsidRDefault="00405493" w:rsidP="005A506D">
      <w:pPr>
        <w:shd w:val="clear" w:color="auto" w:fill="FFFFFF"/>
        <w:spacing w:line="245" w:lineRule="auto"/>
        <w:ind w:firstLine="284"/>
        <w:jc w:val="both"/>
        <w:rPr>
          <w:sz w:val="20"/>
          <w:szCs w:val="20"/>
        </w:rPr>
      </w:pPr>
      <w:r w:rsidRPr="00527948">
        <w:rPr>
          <w:color w:val="000000"/>
          <w:sz w:val="20"/>
          <w:szCs w:val="20"/>
        </w:rPr>
        <w:t xml:space="preserve">Суммарные транспортные расходы (функция </w:t>
      </w:r>
      <w:r w:rsidRPr="005045FD">
        <w:rPr>
          <w:i/>
          <w:iCs/>
          <w:color w:val="000000"/>
          <w:sz w:val="20"/>
          <w:szCs w:val="20"/>
          <w:lang w:val="en-US"/>
        </w:rPr>
        <w:t>f</w:t>
      </w:r>
      <w:r w:rsidRPr="00527948">
        <w:rPr>
          <w:iCs/>
          <w:color w:val="000000"/>
          <w:sz w:val="20"/>
          <w:szCs w:val="20"/>
          <w:vertAlign w:val="subscript"/>
        </w:rPr>
        <w:t>1</w:t>
      </w:r>
      <w:r w:rsidRPr="00527948">
        <w:rPr>
          <w:iCs/>
          <w:color w:val="000000"/>
          <w:sz w:val="20"/>
          <w:szCs w:val="20"/>
        </w:rPr>
        <w:t xml:space="preserve">, </w:t>
      </w:r>
      <w:r w:rsidRPr="00527948">
        <w:rPr>
          <w:color w:val="000000"/>
          <w:sz w:val="20"/>
          <w:szCs w:val="20"/>
        </w:rPr>
        <w:t>рис.</w:t>
      </w:r>
      <w:r w:rsidR="005045FD">
        <w:rPr>
          <w:color w:val="000000"/>
          <w:sz w:val="20"/>
          <w:szCs w:val="20"/>
        </w:rPr>
        <w:t> </w:t>
      </w:r>
      <w:r w:rsidR="003C36AB">
        <w:rPr>
          <w:color w:val="000000"/>
          <w:sz w:val="20"/>
          <w:szCs w:val="20"/>
        </w:rPr>
        <w:t>6.3</w:t>
      </w:r>
      <w:r w:rsidRPr="00527948">
        <w:rPr>
          <w:color w:val="000000"/>
          <w:sz w:val="20"/>
          <w:szCs w:val="20"/>
        </w:rPr>
        <w:t>) при ув</w:t>
      </w:r>
      <w:r w:rsidRPr="00527948">
        <w:rPr>
          <w:color w:val="000000"/>
          <w:sz w:val="20"/>
          <w:szCs w:val="20"/>
        </w:rPr>
        <w:t>е</w:t>
      </w:r>
      <w:r w:rsidRPr="00527948">
        <w:rPr>
          <w:color w:val="000000"/>
          <w:sz w:val="20"/>
          <w:szCs w:val="20"/>
        </w:rPr>
        <w:t>личении количества складов в системе распределе</w:t>
      </w:r>
      <w:r w:rsidRPr="00527948">
        <w:rPr>
          <w:color w:val="000000"/>
          <w:sz w:val="20"/>
          <w:szCs w:val="20"/>
        </w:rPr>
        <w:softHyphen/>
        <w:t>ния, как правило, убывают.</w:t>
      </w:r>
    </w:p>
    <w:p w:rsidR="00405493" w:rsidRPr="00527948" w:rsidRDefault="005045FD" w:rsidP="005A506D">
      <w:pPr>
        <w:shd w:val="clear" w:color="auto" w:fill="FFFFFF"/>
        <w:spacing w:line="245" w:lineRule="auto"/>
        <w:ind w:firstLine="284"/>
        <w:jc w:val="both"/>
        <w:rPr>
          <w:sz w:val="20"/>
          <w:szCs w:val="20"/>
        </w:rPr>
      </w:pPr>
      <w:r>
        <w:rPr>
          <w:iCs/>
          <w:color w:val="000000"/>
          <w:sz w:val="20"/>
          <w:szCs w:val="20"/>
        </w:rPr>
        <w:t>2. </w:t>
      </w:r>
      <w:r w:rsidR="00405493" w:rsidRPr="00527948">
        <w:rPr>
          <w:iCs/>
          <w:color w:val="000000"/>
          <w:sz w:val="20"/>
          <w:szCs w:val="20"/>
        </w:rPr>
        <w:t xml:space="preserve">Зависимость затрат на содержание запасов от количества складов в системе распределения (функция </w:t>
      </w:r>
      <w:r w:rsidR="00405493" w:rsidRPr="005045FD">
        <w:rPr>
          <w:i/>
          <w:iCs/>
          <w:color w:val="000000"/>
          <w:sz w:val="20"/>
          <w:szCs w:val="20"/>
          <w:lang w:val="en-US"/>
        </w:rPr>
        <w:t>f</w:t>
      </w:r>
      <w:r w:rsidR="00405493" w:rsidRPr="00527948">
        <w:rPr>
          <w:iCs/>
          <w:color w:val="000000"/>
          <w:sz w:val="20"/>
          <w:szCs w:val="20"/>
          <w:vertAlign w:val="subscript"/>
        </w:rPr>
        <w:t>2</w:t>
      </w:r>
      <w:r w:rsidR="00405493" w:rsidRPr="00527948">
        <w:rPr>
          <w:iCs/>
          <w:color w:val="000000"/>
          <w:sz w:val="20"/>
          <w:szCs w:val="20"/>
        </w:rPr>
        <w:t xml:space="preserve">, рис. </w:t>
      </w:r>
      <w:r w:rsidR="003C36AB">
        <w:rPr>
          <w:iCs/>
          <w:color w:val="000000"/>
          <w:sz w:val="20"/>
          <w:szCs w:val="20"/>
        </w:rPr>
        <w:t>6.4</w:t>
      </w:r>
      <w:r w:rsidR="00405493" w:rsidRPr="00527948">
        <w:rPr>
          <w:iCs/>
          <w:color w:val="000000"/>
          <w:sz w:val="20"/>
          <w:szCs w:val="20"/>
        </w:rPr>
        <w:t>).</w:t>
      </w:r>
    </w:p>
    <w:p w:rsidR="00405493" w:rsidRPr="00527948" w:rsidRDefault="00405493" w:rsidP="005A506D">
      <w:pPr>
        <w:spacing w:line="245" w:lineRule="auto"/>
        <w:ind w:firstLine="284"/>
        <w:rPr>
          <w:color w:val="000000"/>
          <w:sz w:val="20"/>
          <w:szCs w:val="20"/>
          <w:vertAlign w:val="superscript"/>
        </w:rPr>
      </w:pPr>
    </w:p>
    <w:p w:rsidR="00405493" w:rsidRPr="00527948" w:rsidRDefault="00405493" w:rsidP="005A506D">
      <w:pPr>
        <w:spacing w:line="245" w:lineRule="auto"/>
        <w:jc w:val="center"/>
        <w:rPr>
          <w:sz w:val="20"/>
          <w:szCs w:val="20"/>
        </w:rPr>
      </w:pPr>
      <w:r w:rsidRPr="00527948">
        <w:rPr>
          <w:noProof/>
          <w:sz w:val="20"/>
          <w:szCs w:val="20"/>
        </w:rPr>
        <w:drawing>
          <wp:inline distT="0" distB="0" distL="0" distR="0">
            <wp:extent cx="3886200" cy="2581275"/>
            <wp:effectExtent l="19050" t="0" r="0" b="0"/>
            <wp:docPr id="116"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35" cstate="print"/>
                    <a:srcRect/>
                    <a:stretch>
                      <a:fillRect/>
                    </a:stretch>
                  </pic:blipFill>
                  <pic:spPr bwMode="auto">
                    <a:xfrm>
                      <a:off x="0" y="0"/>
                      <a:ext cx="3886200" cy="2581275"/>
                    </a:xfrm>
                    <a:prstGeom prst="rect">
                      <a:avLst/>
                    </a:prstGeom>
                    <a:noFill/>
                    <a:ln w="9525">
                      <a:noFill/>
                      <a:miter lim="800000"/>
                      <a:headEnd/>
                      <a:tailEnd/>
                    </a:ln>
                  </pic:spPr>
                </pic:pic>
              </a:graphicData>
            </a:graphic>
          </wp:inline>
        </w:drawing>
      </w:r>
    </w:p>
    <w:p w:rsidR="005045FD" w:rsidRDefault="005045FD" w:rsidP="005A506D">
      <w:pPr>
        <w:shd w:val="clear" w:color="auto" w:fill="FFFFFF"/>
        <w:spacing w:line="245" w:lineRule="auto"/>
        <w:ind w:firstLine="284"/>
        <w:jc w:val="center"/>
        <w:rPr>
          <w:bCs/>
          <w:color w:val="000000"/>
          <w:sz w:val="16"/>
          <w:szCs w:val="16"/>
        </w:rPr>
      </w:pPr>
    </w:p>
    <w:p w:rsidR="005045FD" w:rsidRDefault="00405493" w:rsidP="005A506D">
      <w:pPr>
        <w:shd w:val="clear" w:color="auto" w:fill="FFFFFF"/>
        <w:spacing w:line="245" w:lineRule="auto"/>
        <w:jc w:val="center"/>
        <w:rPr>
          <w:color w:val="000000"/>
          <w:sz w:val="16"/>
          <w:szCs w:val="16"/>
        </w:rPr>
      </w:pPr>
      <w:r w:rsidRPr="003C36AB">
        <w:rPr>
          <w:bCs/>
          <w:color w:val="000000"/>
          <w:sz w:val="16"/>
          <w:szCs w:val="16"/>
        </w:rPr>
        <w:t xml:space="preserve">Рис. </w:t>
      </w:r>
      <w:r w:rsidR="003C36AB" w:rsidRPr="003C36AB">
        <w:rPr>
          <w:bCs/>
          <w:color w:val="000000"/>
          <w:sz w:val="16"/>
          <w:szCs w:val="16"/>
        </w:rPr>
        <w:t>6.4</w:t>
      </w:r>
      <w:r w:rsidRPr="003C36AB">
        <w:rPr>
          <w:bCs/>
          <w:color w:val="000000"/>
          <w:sz w:val="16"/>
          <w:szCs w:val="16"/>
        </w:rPr>
        <w:t xml:space="preserve">. </w:t>
      </w:r>
      <w:r w:rsidRPr="003C36AB">
        <w:rPr>
          <w:color w:val="000000"/>
          <w:sz w:val="16"/>
          <w:szCs w:val="16"/>
        </w:rPr>
        <w:t xml:space="preserve">Зависимость совокупных затрат на функционирование системы </w:t>
      </w:r>
    </w:p>
    <w:p w:rsidR="00405493" w:rsidRDefault="00405493" w:rsidP="005A506D">
      <w:pPr>
        <w:shd w:val="clear" w:color="auto" w:fill="FFFFFF"/>
        <w:spacing w:line="245" w:lineRule="auto"/>
        <w:jc w:val="center"/>
        <w:rPr>
          <w:color w:val="000000"/>
          <w:sz w:val="16"/>
          <w:szCs w:val="16"/>
        </w:rPr>
      </w:pPr>
      <w:r w:rsidRPr="003C36AB">
        <w:rPr>
          <w:color w:val="000000"/>
          <w:sz w:val="16"/>
          <w:szCs w:val="16"/>
        </w:rPr>
        <w:t>распределения от ко</w:t>
      </w:r>
      <w:r w:rsidR="00361516">
        <w:rPr>
          <w:color w:val="000000"/>
          <w:sz w:val="16"/>
          <w:szCs w:val="16"/>
        </w:rPr>
        <w:t>личества входящих в не</w:t>
      </w:r>
      <w:r w:rsidR="005045FD">
        <w:rPr>
          <w:color w:val="000000"/>
          <w:sz w:val="16"/>
          <w:szCs w:val="16"/>
        </w:rPr>
        <w:t>е</w:t>
      </w:r>
      <w:r w:rsidR="00361516">
        <w:rPr>
          <w:color w:val="000000"/>
          <w:sz w:val="16"/>
          <w:szCs w:val="16"/>
        </w:rPr>
        <w:t xml:space="preserve"> складов</w:t>
      </w:r>
    </w:p>
    <w:p w:rsidR="00361516" w:rsidRPr="003C36AB" w:rsidRDefault="00361516" w:rsidP="005A506D">
      <w:pPr>
        <w:shd w:val="clear" w:color="auto" w:fill="FFFFFF"/>
        <w:spacing w:line="245" w:lineRule="auto"/>
        <w:ind w:firstLine="284"/>
        <w:jc w:val="center"/>
        <w:rPr>
          <w:color w:val="000000"/>
          <w:sz w:val="16"/>
          <w:szCs w:val="16"/>
        </w:rPr>
      </w:pPr>
    </w:p>
    <w:p w:rsidR="00361516" w:rsidRPr="00527948" w:rsidRDefault="00361516" w:rsidP="005A506D">
      <w:pPr>
        <w:shd w:val="clear" w:color="auto" w:fill="FFFFFF"/>
        <w:spacing w:line="245" w:lineRule="auto"/>
        <w:ind w:firstLine="284"/>
        <w:jc w:val="both"/>
        <w:rPr>
          <w:sz w:val="20"/>
          <w:szCs w:val="20"/>
        </w:rPr>
      </w:pPr>
      <w:r w:rsidRPr="00527948">
        <w:rPr>
          <w:color w:val="000000"/>
          <w:sz w:val="20"/>
          <w:szCs w:val="20"/>
        </w:rPr>
        <w:t>Увеличение количества складов в системе распределения влечет за собой сокращение зоны обслуживания отдельного склада, а следов</w:t>
      </w:r>
      <w:r w:rsidRPr="00527948">
        <w:rPr>
          <w:color w:val="000000"/>
          <w:sz w:val="20"/>
          <w:szCs w:val="20"/>
        </w:rPr>
        <w:t>а</w:t>
      </w:r>
      <w:r w:rsidRPr="00527948">
        <w:rPr>
          <w:color w:val="000000"/>
          <w:sz w:val="20"/>
          <w:szCs w:val="20"/>
        </w:rPr>
        <w:t>тельно, и размера запаса на отдельном складе. Однако запас на отдел</w:t>
      </w:r>
      <w:r w:rsidRPr="00527948">
        <w:rPr>
          <w:color w:val="000000"/>
          <w:sz w:val="20"/>
          <w:szCs w:val="20"/>
        </w:rPr>
        <w:t>ь</w:t>
      </w:r>
      <w:r w:rsidRPr="00527948">
        <w:rPr>
          <w:color w:val="000000"/>
          <w:sz w:val="20"/>
          <w:szCs w:val="20"/>
        </w:rPr>
        <w:t>ном складе сокращается не столь быстро, как зона обслуживания, в результате суммарный запас в распределительной системе возрастает.</w:t>
      </w:r>
    </w:p>
    <w:p w:rsidR="00361516" w:rsidRPr="00527948" w:rsidRDefault="00361516" w:rsidP="005A506D">
      <w:pPr>
        <w:spacing w:line="245" w:lineRule="auto"/>
        <w:ind w:firstLine="284"/>
        <w:jc w:val="both"/>
        <w:rPr>
          <w:color w:val="000000"/>
          <w:sz w:val="20"/>
          <w:szCs w:val="20"/>
          <w:vertAlign w:val="superscript"/>
        </w:rPr>
      </w:pPr>
      <w:r w:rsidRPr="00527948">
        <w:rPr>
          <w:color w:val="000000"/>
          <w:sz w:val="20"/>
          <w:szCs w:val="20"/>
        </w:rPr>
        <w:t>Первая причина – необходимость содержания страхового запаса. В</w:t>
      </w:r>
      <w:r w:rsidR="00871294">
        <w:rPr>
          <w:color w:val="000000"/>
          <w:sz w:val="20"/>
          <w:szCs w:val="20"/>
        </w:rPr>
        <w:t> </w:t>
      </w:r>
      <w:r w:rsidRPr="00527948">
        <w:rPr>
          <w:color w:val="000000"/>
          <w:sz w:val="20"/>
          <w:szCs w:val="20"/>
        </w:rPr>
        <w:t xml:space="preserve">модели с несколькими складами страховой запас в общем случае необходимо создавать на каждом складе. Сокращение складской сети влечет за собой концентрацию страхового запаса и общее снижение потребности в нем. Ожидаемую экономию рассчитывают с помощью </w:t>
      </w:r>
      <w:r w:rsidRPr="00527948">
        <w:rPr>
          <w:color w:val="000000"/>
          <w:sz w:val="20"/>
          <w:szCs w:val="20"/>
        </w:rPr>
        <w:lastRenderedPageBreak/>
        <w:t>закона</w:t>
      </w:r>
      <w:r w:rsidRPr="00527948">
        <w:rPr>
          <w:iCs/>
          <w:color w:val="000000"/>
          <w:sz w:val="20"/>
          <w:szCs w:val="20"/>
        </w:rPr>
        <w:t xml:space="preserve"> квадратного </w:t>
      </w:r>
      <w:r w:rsidRPr="00527948">
        <w:rPr>
          <w:color w:val="000000"/>
          <w:sz w:val="20"/>
          <w:szCs w:val="20"/>
        </w:rPr>
        <w:t>корня, согласно которому размер страхового зап</w:t>
      </w:r>
      <w:r w:rsidRPr="00527948">
        <w:rPr>
          <w:color w:val="000000"/>
          <w:sz w:val="20"/>
          <w:szCs w:val="20"/>
        </w:rPr>
        <w:t>а</w:t>
      </w:r>
      <w:r w:rsidRPr="00527948">
        <w:rPr>
          <w:color w:val="000000"/>
          <w:sz w:val="20"/>
          <w:szCs w:val="20"/>
        </w:rPr>
        <w:t>са, а следовательно, и сумма издержек по его содержанию возрастают пропорционально корню квадратному из числа складов.</w:t>
      </w:r>
    </w:p>
    <w:p w:rsidR="00405493" w:rsidRPr="00527948" w:rsidRDefault="00405493" w:rsidP="005A506D">
      <w:pPr>
        <w:shd w:val="clear" w:color="auto" w:fill="FFFFFF"/>
        <w:spacing w:line="245" w:lineRule="auto"/>
        <w:ind w:firstLine="284"/>
        <w:jc w:val="both"/>
        <w:rPr>
          <w:sz w:val="20"/>
          <w:szCs w:val="20"/>
        </w:rPr>
      </w:pPr>
      <w:r w:rsidRPr="00527948">
        <w:rPr>
          <w:color w:val="000000"/>
          <w:sz w:val="20"/>
          <w:szCs w:val="20"/>
        </w:rPr>
        <w:t>Другая причина возрастания суммарного запаса заключается в том, что оптимальные размеры заказов складов по некоторым группам т</w:t>
      </w:r>
      <w:r w:rsidRPr="00527948">
        <w:rPr>
          <w:color w:val="000000"/>
          <w:sz w:val="20"/>
          <w:szCs w:val="20"/>
        </w:rPr>
        <w:t>о</w:t>
      </w:r>
      <w:r w:rsidRPr="00527948">
        <w:rPr>
          <w:color w:val="000000"/>
          <w:sz w:val="20"/>
          <w:szCs w:val="20"/>
        </w:rPr>
        <w:t>варов при уменьшении зоны обслуживания могут оказаться ниже м</w:t>
      </w:r>
      <w:r w:rsidRPr="00527948">
        <w:rPr>
          <w:color w:val="000000"/>
          <w:sz w:val="20"/>
          <w:szCs w:val="20"/>
        </w:rPr>
        <w:t>и</w:t>
      </w:r>
      <w:r w:rsidRPr="00527948">
        <w:rPr>
          <w:color w:val="000000"/>
          <w:sz w:val="20"/>
          <w:szCs w:val="20"/>
        </w:rPr>
        <w:t>нимальных норм отгрузки, по которым товар получают сами склады. Это вынудит завозить данную группу на склады в количестве, прев</w:t>
      </w:r>
      <w:r w:rsidRPr="00527948">
        <w:rPr>
          <w:color w:val="000000"/>
          <w:sz w:val="20"/>
          <w:szCs w:val="20"/>
        </w:rPr>
        <w:t>ы</w:t>
      </w:r>
      <w:r w:rsidRPr="00527948">
        <w:rPr>
          <w:color w:val="000000"/>
          <w:sz w:val="20"/>
          <w:szCs w:val="20"/>
        </w:rPr>
        <w:t>шающем оптимум, что также повлечет за собой рост размера запаса. Можно привести и другие причины того, что при увеличении колич</w:t>
      </w:r>
      <w:r w:rsidRPr="00527948">
        <w:rPr>
          <w:color w:val="000000"/>
          <w:sz w:val="20"/>
          <w:szCs w:val="20"/>
        </w:rPr>
        <w:t>е</w:t>
      </w:r>
      <w:r w:rsidRPr="00527948">
        <w:rPr>
          <w:color w:val="000000"/>
          <w:sz w:val="20"/>
          <w:szCs w:val="20"/>
        </w:rPr>
        <w:t>ства складов совокупный размер запаса в системе распределения ув</w:t>
      </w:r>
      <w:r w:rsidRPr="00527948">
        <w:rPr>
          <w:color w:val="000000"/>
          <w:sz w:val="20"/>
          <w:szCs w:val="20"/>
        </w:rPr>
        <w:t>е</w:t>
      </w:r>
      <w:r w:rsidRPr="00527948">
        <w:rPr>
          <w:color w:val="000000"/>
          <w:sz w:val="20"/>
          <w:szCs w:val="20"/>
        </w:rPr>
        <w:t>личивается.</w:t>
      </w:r>
    </w:p>
    <w:p w:rsidR="00405493" w:rsidRPr="00527948" w:rsidRDefault="00871294" w:rsidP="005A506D">
      <w:pPr>
        <w:shd w:val="clear" w:color="auto" w:fill="FFFFFF"/>
        <w:spacing w:line="245" w:lineRule="auto"/>
        <w:ind w:firstLine="284"/>
        <w:jc w:val="both"/>
        <w:rPr>
          <w:sz w:val="20"/>
          <w:szCs w:val="20"/>
        </w:rPr>
      </w:pPr>
      <w:r>
        <w:rPr>
          <w:iCs/>
          <w:color w:val="000000"/>
          <w:sz w:val="20"/>
          <w:szCs w:val="20"/>
        </w:rPr>
        <w:t>3. </w:t>
      </w:r>
      <w:r w:rsidR="00405493" w:rsidRPr="00527948">
        <w:rPr>
          <w:iCs/>
          <w:color w:val="000000"/>
          <w:sz w:val="20"/>
          <w:szCs w:val="20"/>
        </w:rPr>
        <w:t>Зависимость затрат, связанных с эксплуатацией складского х</w:t>
      </w:r>
      <w:r w:rsidR="00405493" w:rsidRPr="00527948">
        <w:rPr>
          <w:iCs/>
          <w:color w:val="000000"/>
          <w:sz w:val="20"/>
          <w:szCs w:val="20"/>
        </w:rPr>
        <w:t>о</w:t>
      </w:r>
      <w:r w:rsidR="00405493" w:rsidRPr="00527948">
        <w:rPr>
          <w:iCs/>
          <w:color w:val="000000"/>
          <w:sz w:val="20"/>
          <w:szCs w:val="20"/>
        </w:rPr>
        <w:t>зяйства, от количества складов в системе рас</w:t>
      </w:r>
      <w:r w:rsidR="00405493" w:rsidRPr="00527948">
        <w:rPr>
          <w:iCs/>
          <w:color w:val="000000"/>
          <w:sz w:val="20"/>
          <w:szCs w:val="20"/>
        </w:rPr>
        <w:softHyphen/>
        <w:t xml:space="preserve">пределения (функция </w:t>
      </w:r>
      <w:r w:rsidR="00405493" w:rsidRPr="00871294">
        <w:rPr>
          <w:i/>
          <w:iCs/>
          <w:color w:val="000000"/>
          <w:sz w:val="20"/>
          <w:szCs w:val="20"/>
          <w:lang w:val="en-US"/>
        </w:rPr>
        <w:t>f</w:t>
      </w:r>
      <w:r w:rsidR="00405493" w:rsidRPr="00527948">
        <w:rPr>
          <w:color w:val="000000"/>
          <w:sz w:val="20"/>
          <w:szCs w:val="20"/>
          <w:vertAlign w:val="subscript"/>
        </w:rPr>
        <w:t>3</w:t>
      </w:r>
      <w:r w:rsidR="00405493" w:rsidRPr="00527948">
        <w:rPr>
          <w:color w:val="000000"/>
          <w:sz w:val="20"/>
          <w:szCs w:val="20"/>
        </w:rPr>
        <w:t xml:space="preserve">, </w:t>
      </w:r>
      <w:r>
        <w:rPr>
          <w:color w:val="000000"/>
          <w:sz w:val="20"/>
          <w:szCs w:val="20"/>
        </w:rPr>
        <w:t>см </w:t>
      </w:r>
      <w:r w:rsidR="00405493" w:rsidRPr="00527948">
        <w:rPr>
          <w:iCs/>
          <w:color w:val="000000"/>
          <w:sz w:val="20"/>
          <w:szCs w:val="20"/>
        </w:rPr>
        <w:t xml:space="preserve">рис. </w:t>
      </w:r>
      <w:r w:rsidR="00383F20">
        <w:rPr>
          <w:iCs/>
          <w:color w:val="000000"/>
          <w:sz w:val="20"/>
          <w:szCs w:val="20"/>
        </w:rPr>
        <w:t>6.4</w:t>
      </w:r>
      <w:r w:rsidR="00405493" w:rsidRPr="00527948">
        <w:rPr>
          <w:iCs/>
          <w:color w:val="000000"/>
          <w:sz w:val="20"/>
          <w:szCs w:val="20"/>
        </w:rPr>
        <w:t>).</w:t>
      </w:r>
    </w:p>
    <w:p w:rsidR="00405493" w:rsidRPr="00527948" w:rsidRDefault="00405493" w:rsidP="005A506D">
      <w:pPr>
        <w:shd w:val="clear" w:color="auto" w:fill="FFFFFF"/>
        <w:spacing w:line="245" w:lineRule="auto"/>
        <w:ind w:firstLine="284"/>
        <w:jc w:val="both"/>
        <w:rPr>
          <w:sz w:val="20"/>
          <w:szCs w:val="20"/>
        </w:rPr>
      </w:pPr>
      <w:r w:rsidRPr="00527948">
        <w:rPr>
          <w:color w:val="000000"/>
          <w:sz w:val="20"/>
          <w:szCs w:val="20"/>
        </w:rPr>
        <w:t>При увеличении количества складов в системе распределения з</w:t>
      </w:r>
      <w:r w:rsidRPr="00527948">
        <w:rPr>
          <w:color w:val="000000"/>
          <w:sz w:val="20"/>
          <w:szCs w:val="20"/>
        </w:rPr>
        <w:t>а</w:t>
      </w:r>
      <w:r w:rsidRPr="00527948">
        <w:rPr>
          <w:color w:val="000000"/>
          <w:sz w:val="20"/>
          <w:szCs w:val="20"/>
        </w:rPr>
        <w:t>траты, связанные с эксплуатацией одного склада, снижаются. Однако совокупные затраты распределительной системы на содержание всего складского хозяйства возрастают. Происходит это в связи с так наз</w:t>
      </w:r>
      <w:r w:rsidRPr="00527948">
        <w:rPr>
          <w:color w:val="000000"/>
          <w:sz w:val="20"/>
          <w:szCs w:val="20"/>
        </w:rPr>
        <w:t>ы</w:t>
      </w:r>
      <w:r w:rsidRPr="00527948">
        <w:rPr>
          <w:color w:val="000000"/>
          <w:sz w:val="20"/>
          <w:szCs w:val="20"/>
        </w:rPr>
        <w:t>ваемым эффектом масштаба: при уменьшении площади склада эк</w:t>
      </w:r>
      <w:r w:rsidRPr="00527948">
        <w:rPr>
          <w:color w:val="000000"/>
          <w:sz w:val="20"/>
          <w:szCs w:val="20"/>
        </w:rPr>
        <w:softHyphen/>
        <w:t xml:space="preserve">сплуатационные затраты, приходящиеся на </w:t>
      </w:r>
      <w:smartTag w:uri="urn:schemas-microsoft-com:office:smarttags" w:element="metricconverter">
        <w:smartTagPr>
          <w:attr w:name="ProductID" w:val="1 м2"/>
        </w:smartTagPr>
        <w:r w:rsidRPr="00527948">
          <w:rPr>
            <w:color w:val="000000"/>
            <w:sz w:val="20"/>
            <w:szCs w:val="20"/>
          </w:rPr>
          <w:t>1 м</w:t>
        </w:r>
        <w:r w:rsidRPr="00527948">
          <w:rPr>
            <w:color w:val="000000"/>
            <w:sz w:val="20"/>
            <w:szCs w:val="20"/>
            <w:vertAlign w:val="superscript"/>
          </w:rPr>
          <w:t>2</w:t>
        </w:r>
      </w:smartTag>
      <w:r w:rsidRPr="00527948">
        <w:rPr>
          <w:color w:val="000000"/>
          <w:sz w:val="20"/>
          <w:szCs w:val="20"/>
        </w:rPr>
        <w:t>, увеличиваются. Н</w:t>
      </w:r>
      <w:r w:rsidRPr="00527948">
        <w:rPr>
          <w:color w:val="000000"/>
          <w:sz w:val="20"/>
          <w:szCs w:val="20"/>
        </w:rPr>
        <w:t>а</w:t>
      </w:r>
      <w:r w:rsidRPr="00527948">
        <w:rPr>
          <w:color w:val="000000"/>
          <w:sz w:val="20"/>
          <w:szCs w:val="20"/>
        </w:rPr>
        <w:t>пример, в торговле при уменьшении площади склада с 10,5 тыс. м</w:t>
      </w:r>
      <w:r w:rsidRPr="00527948">
        <w:rPr>
          <w:color w:val="000000"/>
          <w:sz w:val="20"/>
          <w:szCs w:val="20"/>
          <w:vertAlign w:val="superscript"/>
        </w:rPr>
        <w:t>2</w:t>
      </w:r>
      <w:r w:rsidRPr="00527948">
        <w:rPr>
          <w:color w:val="000000"/>
          <w:sz w:val="20"/>
          <w:szCs w:val="20"/>
        </w:rPr>
        <w:t xml:space="preserve"> до 1,5 тыс. м</w:t>
      </w:r>
      <w:r w:rsidRPr="00527948">
        <w:rPr>
          <w:color w:val="000000"/>
          <w:sz w:val="20"/>
          <w:szCs w:val="20"/>
          <w:vertAlign w:val="superscript"/>
        </w:rPr>
        <w:t>2</w:t>
      </w:r>
      <w:r w:rsidRPr="00527948">
        <w:rPr>
          <w:color w:val="000000"/>
          <w:sz w:val="20"/>
          <w:szCs w:val="20"/>
        </w:rPr>
        <w:t>, т.</w:t>
      </w:r>
      <w:r w:rsidR="00871294">
        <w:rPr>
          <w:color w:val="000000"/>
          <w:sz w:val="20"/>
          <w:szCs w:val="20"/>
        </w:rPr>
        <w:t> </w:t>
      </w:r>
      <w:r w:rsidRPr="00527948">
        <w:rPr>
          <w:color w:val="000000"/>
          <w:sz w:val="20"/>
          <w:szCs w:val="20"/>
        </w:rPr>
        <w:t>е. в 7 раз, эксплуатационные затраты уменьшаются всего лишь в 5,25 раза. Замена одного склада семью (общая площадь остае</w:t>
      </w:r>
      <w:r w:rsidRPr="00527948">
        <w:rPr>
          <w:color w:val="000000"/>
          <w:sz w:val="20"/>
          <w:szCs w:val="20"/>
        </w:rPr>
        <w:t>т</w:t>
      </w:r>
      <w:r w:rsidRPr="00527948">
        <w:rPr>
          <w:color w:val="000000"/>
          <w:sz w:val="20"/>
          <w:szCs w:val="20"/>
        </w:rPr>
        <w:t xml:space="preserve">ся той же </w:t>
      </w:r>
      <w:r w:rsidR="00383F20" w:rsidRPr="00527948">
        <w:rPr>
          <w:color w:val="000000"/>
          <w:sz w:val="20"/>
          <w:szCs w:val="20"/>
        </w:rPr>
        <w:t>–</w:t>
      </w:r>
      <w:r w:rsidRPr="00527948">
        <w:rPr>
          <w:color w:val="000000"/>
          <w:sz w:val="20"/>
          <w:szCs w:val="20"/>
        </w:rPr>
        <w:t xml:space="preserve"> 10,5 тыс. м</w:t>
      </w:r>
      <w:r w:rsidRPr="00527948">
        <w:rPr>
          <w:color w:val="000000"/>
          <w:sz w:val="20"/>
          <w:szCs w:val="20"/>
          <w:vertAlign w:val="superscript"/>
        </w:rPr>
        <w:t>2</w:t>
      </w:r>
      <w:r w:rsidRPr="00527948">
        <w:rPr>
          <w:color w:val="000000"/>
          <w:sz w:val="20"/>
          <w:szCs w:val="20"/>
        </w:rPr>
        <w:t>) повлечет за собой увеличение эксплуатацио</w:t>
      </w:r>
      <w:r w:rsidRPr="00527948">
        <w:rPr>
          <w:color w:val="000000"/>
          <w:sz w:val="20"/>
          <w:szCs w:val="20"/>
        </w:rPr>
        <w:t>н</w:t>
      </w:r>
      <w:r w:rsidRPr="00527948">
        <w:rPr>
          <w:color w:val="000000"/>
          <w:sz w:val="20"/>
          <w:szCs w:val="20"/>
        </w:rPr>
        <w:t>ных расходов в 1,4 раза.</w:t>
      </w:r>
    </w:p>
    <w:p w:rsidR="00405493" w:rsidRPr="00527948" w:rsidRDefault="00871294" w:rsidP="005A506D">
      <w:pPr>
        <w:shd w:val="clear" w:color="auto" w:fill="FFFFFF"/>
        <w:spacing w:line="245" w:lineRule="auto"/>
        <w:ind w:firstLine="284"/>
        <w:jc w:val="both"/>
        <w:rPr>
          <w:sz w:val="20"/>
          <w:szCs w:val="20"/>
        </w:rPr>
      </w:pPr>
      <w:r>
        <w:rPr>
          <w:color w:val="000000"/>
          <w:sz w:val="20"/>
          <w:szCs w:val="20"/>
        </w:rPr>
        <w:t>4. </w:t>
      </w:r>
      <w:r w:rsidR="00405493" w:rsidRPr="00527948">
        <w:rPr>
          <w:color w:val="000000"/>
          <w:sz w:val="20"/>
          <w:szCs w:val="20"/>
        </w:rPr>
        <w:t>Зависимость затр</w:t>
      </w:r>
      <w:r w:rsidR="00383F20">
        <w:rPr>
          <w:color w:val="000000"/>
          <w:sz w:val="20"/>
          <w:szCs w:val="20"/>
        </w:rPr>
        <w:t>ат, связанных с управлением расп</w:t>
      </w:r>
      <w:r w:rsidR="00405493" w:rsidRPr="00527948">
        <w:rPr>
          <w:color w:val="000000"/>
          <w:sz w:val="20"/>
          <w:szCs w:val="20"/>
        </w:rPr>
        <w:t>ределител</w:t>
      </w:r>
      <w:r w:rsidR="00405493" w:rsidRPr="00527948">
        <w:rPr>
          <w:color w:val="000000"/>
          <w:sz w:val="20"/>
          <w:szCs w:val="20"/>
        </w:rPr>
        <w:t>ь</w:t>
      </w:r>
      <w:r w:rsidR="00405493" w:rsidRPr="00527948">
        <w:rPr>
          <w:color w:val="000000"/>
          <w:sz w:val="20"/>
          <w:szCs w:val="20"/>
        </w:rPr>
        <w:t xml:space="preserve">ной системой, от количества входящих в нее складов (функция </w:t>
      </w:r>
      <w:r w:rsidR="00405493" w:rsidRPr="00871294">
        <w:rPr>
          <w:i/>
          <w:color w:val="000000"/>
          <w:sz w:val="20"/>
          <w:szCs w:val="20"/>
          <w:lang w:val="en-US"/>
        </w:rPr>
        <w:t>f</w:t>
      </w:r>
      <w:r w:rsidR="00405493" w:rsidRPr="00527948">
        <w:rPr>
          <w:color w:val="000000"/>
          <w:sz w:val="20"/>
          <w:szCs w:val="20"/>
          <w:vertAlign w:val="subscript"/>
        </w:rPr>
        <w:t>4</w:t>
      </w:r>
      <w:r w:rsidR="00405493" w:rsidRPr="00527948">
        <w:rPr>
          <w:color w:val="000000"/>
          <w:sz w:val="20"/>
          <w:szCs w:val="20"/>
        </w:rPr>
        <w:t xml:space="preserve">, </w:t>
      </w:r>
      <w:r>
        <w:rPr>
          <w:color w:val="000000"/>
          <w:sz w:val="20"/>
          <w:szCs w:val="20"/>
        </w:rPr>
        <w:t>см </w:t>
      </w:r>
      <w:r w:rsidR="00405493" w:rsidRPr="00527948">
        <w:rPr>
          <w:color w:val="000000"/>
          <w:sz w:val="20"/>
          <w:szCs w:val="20"/>
        </w:rPr>
        <w:t>рис.</w:t>
      </w:r>
      <w:r>
        <w:rPr>
          <w:color w:val="000000"/>
          <w:sz w:val="20"/>
          <w:szCs w:val="20"/>
        </w:rPr>
        <w:t xml:space="preserve"> </w:t>
      </w:r>
      <w:r w:rsidR="00383F20">
        <w:rPr>
          <w:color w:val="000000"/>
          <w:sz w:val="20"/>
          <w:szCs w:val="20"/>
        </w:rPr>
        <w:t>6.4</w:t>
      </w:r>
      <w:r w:rsidR="00405493" w:rsidRPr="00527948">
        <w:rPr>
          <w:color w:val="000000"/>
          <w:sz w:val="20"/>
          <w:szCs w:val="20"/>
        </w:rPr>
        <w:t>).</w:t>
      </w:r>
    </w:p>
    <w:p w:rsidR="00405493" w:rsidRPr="00527948" w:rsidRDefault="00405493" w:rsidP="005A506D">
      <w:pPr>
        <w:spacing w:line="245" w:lineRule="auto"/>
        <w:ind w:firstLine="284"/>
        <w:jc w:val="both"/>
        <w:rPr>
          <w:sz w:val="20"/>
          <w:szCs w:val="20"/>
        </w:rPr>
      </w:pPr>
      <w:r w:rsidRPr="00527948">
        <w:rPr>
          <w:color w:val="000000"/>
          <w:sz w:val="20"/>
          <w:szCs w:val="20"/>
        </w:rPr>
        <w:t xml:space="preserve">Характер данной зависимости представлен кривой </w:t>
      </w:r>
      <w:r w:rsidRPr="00871294">
        <w:rPr>
          <w:i/>
          <w:iCs/>
          <w:color w:val="000000"/>
          <w:sz w:val="20"/>
          <w:szCs w:val="20"/>
          <w:lang w:val="en-US"/>
        </w:rPr>
        <w:t>f</w:t>
      </w:r>
      <w:r w:rsidRPr="00527948">
        <w:rPr>
          <w:iCs/>
          <w:color w:val="000000"/>
          <w:sz w:val="20"/>
          <w:szCs w:val="20"/>
          <w:vertAlign w:val="subscript"/>
        </w:rPr>
        <w:t>4</w:t>
      </w:r>
      <w:r w:rsidRPr="00527948">
        <w:rPr>
          <w:iCs/>
          <w:color w:val="000000"/>
          <w:sz w:val="20"/>
          <w:szCs w:val="20"/>
        </w:rPr>
        <w:t xml:space="preserve">. </w:t>
      </w:r>
      <w:r w:rsidRPr="00527948">
        <w:rPr>
          <w:color w:val="000000"/>
          <w:sz w:val="20"/>
          <w:szCs w:val="20"/>
        </w:rPr>
        <w:t>Здесь также действует эффект масштаба, в связи с чем при увеличении количества складов кривая расходов на системы управления делается более пол</w:t>
      </w:r>
      <w:r w:rsidRPr="00527948">
        <w:rPr>
          <w:color w:val="000000"/>
          <w:sz w:val="20"/>
          <w:szCs w:val="20"/>
        </w:rPr>
        <w:t>о</w:t>
      </w:r>
      <w:r w:rsidRPr="00527948">
        <w:rPr>
          <w:color w:val="000000"/>
          <w:sz w:val="20"/>
          <w:szCs w:val="20"/>
        </w:rPr>
        <w:t>гой.</w:t>
      </w:r>
    </w:p>
    <w:p w:rsidR="00405493" w:rsidRPr="00527948" w:rsidRDefault="00C65501" w:rsidP="005A506D">
      <w:pPr>
        <w:shd w:val="clear" w:color="auto" w:fill="FFFFFF"/>
        <w:spacing w:line="245" w:lineRule="auto"/>
        <w:ind w:firstLine="284"/>
        <w:jc w:val="both"/>
        <w:rPr>
          <w:sz w:val="20"/>
          <w:szCs w:val="20"/>
        </w:rPr>
      </w:pPr>
      <w:r>
        <w:rPr>
          <w:color w:val="000000"/>
          <w:sz w:val="20"/>
          <w:szCs w:val="20"/>
        </w:rPr>
        <w:t>5. </w:t>
      </w:r>
      <w:r w:rsidR="00405493" w:rsidRPr="00527948">
        <w:rPr>
          <w:iCs/>
          <w:color w:val="000000"/>
          <w:sz w:val="20"/>
          <w:szCs w:val="20"/>
        </w:rPr>
        <w:t xml:space="preserve">Зависимость потерь продаж, вызванных сокращением числа складов и соответствующим удалением снабжающего склада </w:t>
      </w:r>
      <w:r w:rsidR="00405493" w:rsidRPr="00527948">
        <w:rPr>
          <w:color w:val="000000"/>
          <w:sz w:val="20"/>
          <w:szCs w:val="20"/>
        </w:rPr>
        <w:t xml:space="preserve">от </w:t>
      </w:r>
      <w:r w:rsidR="00405493" w:rsidRPr="00527948">
        <w:rPr>
          <w:iCs/>
          <w:color w:val="000000"/>
          <w:sz w:val="20"/>
          <w:szCs w:val="20"/>
        </w:rPr>
        <w:t>потр</w:t>
      </w:r>
      <w:r w:rsidR="00405493" w:rsidRPr="00527948">
        <w:rPr>
          <w:iCs/>
          <w:color w:val="000000"/>
          <w:sz w:val="20"/>
          <w:szCs w:val="20"/>
        </w:rPr>
        <w:t>е</w:t>
      </w:r>
      <w:r w:rsidR="00405493" w:rsidRPr="00527948">
        <w:rPr>
          <w:iCs/>
          <w:color w:val="000000"/>
          <w:sz w:val="20"/>
          <w:szCs w:val="20"/>
        </w:rPr>
        <w:t xml:space="preserve">бителя, от количества складов в системе распределения (функция </w:t>
      </w:r>
      <w:r w:rsidR="00405493" w:rsidRPr="00C65501">
        <w:rPr>
          <w:i/>
          <w:iCs/>
          <w:color w:val="000000"/>
          <w:sz w:val="20"/>
          <w:szCs w:val="20"/>
          <w:lang w:val="en-US"/>
        </w:rPr>
        <w:t>f</w:t>
      </w:r>
      <w:r w:rsidR="00405493" w:rsidRPr="00527948">
        <w:rPr>
          <w:iCs/>
          <w:color w:val="000000"/>
          <w:sz w:val="20"/>
          <w:szCs w:val="20"/>
          <w:vertAlign w:val="subscript"/>
        </w:rPr>
        <w:t>5</w:t>
      </w:r>
      <w:r w:rsidR="00405493" w:rsidRPr="00527948">
        <w:rPr>
          <w:iCs/>
          <w:color w:val="000000"/>
          <w:sz w:val="20"/>
          <w:szCs w:val="20"/>
        </w:rPr>
        <w:t xml:space="preserve"> , </w:t>
      </w:r>
      <w:r>
        <w:rPr>
          <w:iCs/>
          <w:color w:val="000000"/>
          <w:sz w:val="20"/>
          <w:szCs w:val="20"/>
        </w:rPr>
        <w:t>см </w:t>
      </w:r>
      <w:r w:rsidR="00405493" w:rsidRPr="00527948">
        <w:rPr>
          <w:iCs/>
          <w:color w:val="000000"/>
          <w:sz w:val="20"/>
          <w:szCs w:val="20"/>
        </w:rPr>
        <w:t xml:space="preserve">рис. </w:t>
      </w:r>
      <w:r w:rsidR="00383F20">
        <w:rPr>
          <w:iCs/>
          <w:color w:val="000000"/>
          <w:sz w:val="20"/>
          <w:szCs w:val="20"/>
        </w:rPr>
        <w:t>6.4</w:t>
      </w:r>
      <w:r w:rsidR="00405493" w:rsidRPr="00527948">
        <w:rPr>
          <w:iCs/>
          <w:color w:val="000000"/>
          <w:sz w:val="20"/>
          <w:szCs w:val="20"/>
        </w:rPr>
        <w:t>).</w:t>
      </w:r>
    </w:p>
    <w:p w:rsidR="00405493" w:rsidRPr="00527948" w:rsidRDefault="00405493" w:rsidP="005A506D">
      <w:pPr>
        <w:shd w:val="clear" w:color="auto" w:fill="FFFFFF"/>
        <w:spacing w:line="245" w:lineRule="auto"/>
        <w:ind w:firstLine="284"/>
        <w:jc w:val="both"/>
        <w:rPr>
          <w:sz w:val="20"/>
          <w:szCs w:val="20"/>
        </w:rPr>
      </w:pPr>
      <w:r w:rsidRPr="00527948">
        <w:rPr>
          <w:color w:val="000000"/>
          <w:sz w:val="20"/>
          <w:szCs w:val="20"/>
        </w:rPr>
        <w:t>При сокращении количества складов среднее расстояние до обсл</w:t>
      </w:r>
      <w:r w:rsidRPr="00527948">
        <w:rPr>
          <w:color w:val="000000"/>
          <w:sz w:val="20"/>
          <w:szCs w:val="20"/>
        </w:rPr>
        <w:t>у</w:t>
      </w:r>
      <w:r w:rsidRPr="00527948">
        <w:rPr>
          <w:color w:val="000000"/>
          <w:sz w:val="20"/>
          <w:szCs w:val="20"/>
        </w:rPr>
        <w:t>живаемых пунктов возрастает. Становится сложнее поддерживать се</w:t>
      </w:r>
      <w:r w:rsidRPr="00527948">
        <w:rPr>
          <w:color w:val="000000"/>
          <w:sz w:val="20"/>
          <w:szCs w:val="20"/>
        </w:rPr>
        <w:t>р</w:t>
      </w:r>
      <w:r w:rsidRPr="00527948">
        <w:rPr>
          <w:color w:val="000000"/>
          <w:sz w:val="20"/>
          <w:szCs w:val="20"/>
        </w:rPr>
        <w:lastRenderedPageBreak/>
        <w:t xml:space="preserve">вис на прежнем уровне. Сложнее поставлять грузы по системе </w:t>
      </w:r>
      <w:r w:rsidR="00383F20">
        <w:rPr>
          <w:color w:val="000000"/>
          <w:sz w:val="20"/>
          <w:szCs w:val="20"/>
        </w:rPr>
        <w:t>«</w:t>
      </w:r>
      <w:r w:rsidRPr="00527948">
        <w:rPr>
          <w:color w:val="000000"/>
          <w:sz w:val="20"/>
          <w:szCs w:val="20"/>
        </w:rPr>
        <w:t>точно в срок</w:t>
      </w:r>
      <w:r w:rsidR="00383F20">
        <w:rPr>
          <w:color w:val="000000"/>
          <w:sz w:val="20"/>
          <w:szCs w:val="20"/>
        </w:rPr>
        <w:t>»</w:t>
      </w:r>
      <w:r w:rsidRPr="00527948">
        <w:rPr>
          <w:color w:val="000000"/>
          <w:sz w:val="20"/>
          <w:szCs w:val="20"/>
        </w:rPr>
        <w:t>, так как возросшие расходы на транспортировку увеличивают экономически оптимальный размер отгружаемой партии.</w:t>
      </w:r>
    </w:p>
    <w:p w:rsidR="00405493" w:rsidRPr="00527948" w:rsidRDefault="00405493" w:rsidP="005A506D">
      <w:pPr>
        <w:shd w:val="clear" w:color="auto" w:fill="FFFFFF"/>
        <w:spacing w:line="245" w:lineRule="auto"/>
        <w:ind w:firstLine="284"/>
        <w:jc w:val="both"/>
        <w:rPr>
          <w:sz w:val="20"/>
          <w:szCs w:val="20"/>
        </w:rPr>
      </w:pPr>
      <w:r w:rsidRPr="00527948">
        <w:rPr>
          <w:color w:val="000000"/>
          <w:sz w:val="20"/>
          <w:szCs w:val="20"/>
        </w:rPr>
        <w:t>Кроме того, потребителю сложнее самому приехать на склад и в</w:t>
      </w:r>
      <w:r w:rsidRPr="00527948">
        <w:rPr>
          <w:color w:val="000000"/>
          <w:sz w:val="20"/>
          <w:szCs w:val="20"/>
        </w:rPr>
        <w:t>ы</w:t>
      </w:r>
      <w:r w:rsidRPr="00527948">
        <w:rPr>
          <w:color w:val="000000"/>
          <w:sz w:val="20"/>
          <w:szCs w:val="20"/>
        </w:rPr>
        <w:t>брать ассортимент. Могут возникнуть задержки в пути следования груза. Действуют и другие негативные факторы, снижающие заинтер</w:t>
      </w:r>
      <w:r w:rsidRPr="00527948">
        <w:rPr>
          <w:color w:val="000000"/>
          <w:sz w:val="20"/>
          <w:szCs w:val="20"/>
        </w:rPr>
        <w:t>е</w:t>
      </w:r>
      <w:r w:rsidRPr="00527948">
        <w:rPr>
          <w:color w:val="000000"/>
          <w:sz w:val="20"/>
          <w:szCs w:val="20"/>
        </w:rPr>
        <w:t>сованность потребителя в более дальнем поставщике. Недаром марк</w:t>
      </w:r>
      <w:r w:rsidRPr="00527948">
        <w:rPr>
          <w:color w:val="000000"/>
          <w:sz w:val="20"/>
          <w:szCs w:val="20"/>
        </w:rPr>
        <w:t>е</w:t>
      </w:r>
      <w:r w:rsidRPr="00527948">
        <w:rPr>
          <w:color w:val="000000"/>
          <w:sz w:val="20"/>
          <w:szCs w:val="20"/>
        </w:rPr>
        <w:t xml:space="preserve">тологи, рекламируя сбытовое предприятие, выделяют фразу: </w:t>
      </w:r>
      <w:r w:rsidR="00383F20">
        <w:rPr>
          <w:color w:val="000000"/>
          <w:sz w:val="20"/>
          <w:szCs w:val="20"/>
        </w:rPr>
        <w:t>«</w:t>
      </w:r>
      <w:r w:rsidRPr="00527948">
        <w:rPr>
          <w:color w:val="000000"/>
          <w:sz w:val="20"/>
          <w:szCs w:val="20"/>
        </w:rPr>
        <w:t>наш склад рядом с вами</w:t>
      </w:r>
      <w:r w:rsidR="00383F20">
        <w:rPr>
          <w:color w:val="000000"/>
          <w:sz w:val="20"/>
          <w:szCs w:val="20"/>
        </w:rPr>
        <w:t>»</w:t>
      </w:r>
      <w:r w:rsidRPr="00527948">
        <w:rPr>
          <w:color w:val="000000"/>
          <w:sz w:val="20"/>
          <w:szCs w:val="20"/>
        </w:rPr>
        <w:t>.</w:t>
      </w:r>
    </w:p>
    <w:p w:rsidR="00405493" w:rsidRPr="00527948" w:rsidRDefault="00405493" w:rsidP="005A506D">
      <w:pPr>
        <w:shd w:val="clear" w:color="auto" w:fill="FFFFFF"/>
        <w:spacing w:line="245" w:lineRule="auto"/>
        <w:ind w:firstLine="284"/>
        <w:jc w:val="both"/>
        <w:rPr>
          <w:sz w:val="20"/>
          <w:szCs w:val="20"/>
        </w:rPr>
      </w:pPr>
      <w:r w:rsidRPr="00527948">
        <w:rPr>
          <w:color w:val="000000"/>
          <w:sz w:val="20"/>
          <w:szCs w:val="20"/>
        </w:rPr>
        <w:t>Сокращение складов в зоне обслуживания может привести также и к росту транспортно-заготовительных затрат клиента склада, так как доставка со склада, как правило, осуществляется по более низким т</w:t>
      </w:r>
      <w:r w:rsidRPr="00527948">
        <w:rPr>
          <w:color w:val="000000"/>
          <w:sz w:val="20"/>
          <w:szCs w:val="20"/>
        </w:rPr>
        <w:t>а</w:t>
      </w:r>
      <w:r w:rsidRPr="00527948">
        <w:rPr>
          <w:color w:val="000000"/>
          <w:sz w:val="20"/>
          <w:szCs w:val="20"/>
        </w:rPr>
        <w:t>рифам, чем доставка на склад. Размещая склад вдали от клиента, пре</w:t>
      </w:r>
      <w:r w:rsidRPr="00527948">
        <w:rPr>
          <w:color w:val="000000"/>
          <w:sz w:val="20"/>
          <w:szCs w:val="20"/>
        </w:rPr>
        <w:t>д</w:t>
      </w:r>
      <w:r w:rsidRPr="00527948">
        <w:rPr>
          <w:color w:val="000000"/>
          <w:sz w:val="20"/>
          <w:szCs w:val="20"/>
        </w:rPr>
        <w:t xml:space="preserve">приятие тем самым вынуждено продвигать товар в зону обслуживания по более высоким транспортным тарифам, что неизбежно </w:t>
      </w:r>
      <w:r w:rsidR="00C65501">
        <w:rPr>
          <w:color w:val="000000"/>
          <w:sz w:val="20"/>
          <w:szCs w:val="20"/>
        </w:rPr>
        <w:t>отражается</w:t>
      </w:r>
      <w:r w:rsidRPr="00527948">
        <w:rPr>
          <w:color w:val="000000"/>
          <w:sz w:val="20"/>
          <w:szCs w:val="20"/>
        </w:rPr>
        <w:t xml:space="preserve"> на конечной цене товара, а следовательно, и на объемах реализации.</w:t>
      </w:r>
    </w:p>
    <w:p w:rsidR="00405493" w:rsidRPr="00527948" w:rsidRDefault="00405493" w:rsidP="005A506D">
      <w:pPr>
        <w:shd w:val="clear" w:color="auto" w:fill="FFFFFF"/>
        <w:spacing w:line="245" w:lineRule="auto"/>
        <w:ind w:firstLine="284"/>
        <w:jc w:val="both"/>
        <w:rPr>
          <w:sz w:val="20"/>
          <w:szCs w:val="20"/>
        </w:rPr>
      </w:pPr>
      <w:r w:rsidRPr="00527948">
        <w:rPr>
          <w:iCs/>
          <w:color w:val="000000"/>
          <w:sz w:val="20"/>
          <w:szCs w:val="20"/>
        </w:rPr>
        <w:t xml:space="preserve">Зависимость совокупных затрат на функционирование системы распределения от количества входящих в нее складов (функция </w:t>
      </w:r>
      <w:r w:rsidRPr="00C65501">
        <w:rPr>
          <w:i/>
          <w:iCs/>
          <w:color w:val="000000"/>
          <w:sz w:val="20"/>
          <w:szCs w:val="20"/>
          <w:lang w:val="en-US"/>
        </w:rPr>
        <w:t>F</w:t>
      </w:r>
      <w:r w:rsidRPr="00527948">
        <w:rPr>
          <w:iCs/>
          <w:color w:val="000000"/>
          <w:sz w:val="20"/>
          <w:szCs w:val="20"/>
        </w:rPr>
        <w:t>) п</w:t>
      </w:r>
      <w:r w:rsidRPr="00527948">
        <w:rPr>
          <w:iCs/>
          <w:color w:val="000000"/>
          <w:sz w:val="20"/>
          <w:szCs w:val="20"/>
        </w:rPr>
        <w:t>о</w:t>
      </w:r>
      <w:r w:rsidRPr="00527948">
        <w:rPr>
          <w:iCs/>
          <w:color w:val="000000"/>
          <w:sz w:val="20"/>
          <w:szCs w:val="20"/>
        </w:rPr>
        <w:t xml:space="preserve">лучают путем сложения всех приведенных на рис. </w:t>
      </w:r>
      <w:r w:rsidR="00383F20">
        <w:rPr>
          <w:iCs/>
          <w:color w:val="000000"/>
          <w:sz w:val="20"/>
          <w:szCs w:val="20"/>
        </w:rPr>
        <w:t>6.4</w:t>
      </w:r>
      <w:r w:rsidRPr="00527948">
        <w:rPr>
          <w:iCs/>
          <w:color w:val="000000"/>
          <w:sz w:val="20"/>
          <w:szCs w:val="20"/>
        </w:rPr>
        <w:t xml:space="preserve"> графиков. </w:t>
      </w:r>
      <w:r w:rsidRPr="00527948">
        <w:rPr>
          <w:color w:val="000000"/>
          <w:sz w:val="20"/>
          <w:szCs w:val="20"/>
        </w:rPr>
        <w:t>Аб</w:t>
      </w:r>
      <w:r w:rsidRPr="00527948">
        <w:rPr>
          <w:color w:val="000000"/>
          <w:sz w:val="20"/>
          <w:szCs w:val="20"/>
        </w:rPr>
        <w:t>с</w:t>
      </w:r>
      <w:r w:rsidRPr="00527948">
        <w:rPr>
          <w:color w:val="000000"/>
          <w:sz w:val="20"/>
          <w:szCs w:val="20"/>
        </w:rPr>
        <w:t xml:space="preserve">цисса минимума кривой совокупных затрат даст оптимальное значение количества складов в системе распределения (в нашем случае </w:t>
      </w:r>
      <w:r w:rsidR="00383F20" w:rsidRPr="00527948">
        <w:rPr>
          <w:color w:val="000000"/>
          <w:sz w:val="20"/>
          <w:szCs w:val="20"/>
        </w:rPr>
        <w:t>–</w:t>
      </w:r>
      <w:r w:rsidRPr="00527948">
        <w:rPr>
          <w:color w:val="000000"/>
          <w:sz w:val="20"/>
          <w:szCs w:val="20"/>
        </w:rPr>
        <w:t xml:space="preserve"> </w:t>
      </w:r>
      <w:r w:rsidR="00C65501">
        <w:rPr>
          <w:color w:val="000000"/>
          <w:sz w:val="20"/>
          <w:szCs w:val="20"/>
        </w:rPr>
        <w:t>два</w:t>
      </w:r>
      <w:r w:rsidRPr="00527948">
        <w:rPr>
          <w:color w:val="000000"/>
          <w:sz w:val="20"/>
          <w:szCs w:val="20"/>
        </w:rPr>
        <w:t xml:space="preserve"> склада).</w:t>
      </w:r>
    </w:p>
    <w:p w:rsidR="00405493" w:rsidRPr="00527948" w:rsidRDefault="00405493" w:rsidP="005A506D">
      <w:pPr>
        <w:shd w:val="clear" w:color="auto" w:fill="FFFFFF"/>
        <w:spacing w:line="245" w:lineRule="auto"/>
        <w:ind w:firstLine="284"/>
        <w:jc w:val="both"/>
        <w:rPr>
          <w:color w:val="000000"/>
          <w:sz w:val="20"/>
          <w:szCs w:val="20"/>
        </w:rPr>
      </w:pPr>
      <w:r w:rsidRPr="00527948">
        <w:rPr>
          <w:color w:val="000000"/>
          <w:sz w:val="20"/>
          <w:szCs w:val="20"/>
        </w:rPr>
        <w:t>Допустим, что упомянутое предприятие-поставщик имеет на те</w:t>
      </w:r>
      <w:r w:rsidRPr="00527948">
        <w:rPr>
          <w:color w:val="000000"/>
          <w:sz w:val="20"/>
          <w:szCs w:val="20"/>
        </w:rPr>
        <w:t>р</w:t>
      </w:r>
      <w:r w:rsidRPr="00527948">
        <w:rPr>
          <w:color w:val="000000"/>
          <w:sz w:val="20"/>
          <w:szCs w:val="20"/>
        </w:rPr>
        <w:t>ритории обслуживания шесть складов. Переход к системе обслужив</w:t>
      </w:r>
      <w:r w:rsidRPr="00527948">
        <w:rPr>
          <w:color w:val="000000"/>
          <w:sz w:val="20"/>
          <w:szCs w:val="20"/>
        </w:rPr>
        <w:t>а</w:t>
      </w:r>
      <w:r w:rsidRPr="00527948">
        <w:rPr>
          <w:color w:val="000000"/>
          <w:sz w:val="20"/>
          <w:szCs w:val="20"/>
        </w:rPr>
        <w:t>ния с помощью двух складов сопровождается увеличением одних и</w:t>
      </w:r>
      <w:r w:rsidRPr="00527948">
        <w:rPr>
          <w:color w:val="000000"/>
          <w:sz w:val="20"/>
          <w:szCs w:val="20"/>
        </w:rPr>
        <w:t>з</w:t>
      </w:r>
      <w:r w:rsidRPr="00527948">
        <w:rPr>
          <w:color w:val="000000"/>
          <w:sz w:val="20"/>
          <w:szCs w:val="20"/>
        </w:rPr>
        <w:t>держек и сокращением других. Общий же размер издержек уменьш</w:t>
      </w:r>
      <w:r w:rsidRPr="00527948">
        <w:rPr>
          <w:color w:val="000000"/>
          <w:sz w:val="20"/>
          <w:szCs w:val="20"/>
        </w:rPr>
        <w:t>а</w:t>
      </w:r>
      <w:r w:rsidRPr="00527948">
        <w:rPr>
          <w:color w:val="000000"/>
          <w:sz w:val="20"/>
          <w:szCs w:val="20"/>
        </w:rPr>
        <w:t>ется (рис. 6</w:t>
      </w:r>
      <w:r w:rsidR="00383F20">
        <w:rPr>
          <w:color w:val="000000"/>
          <w:sz w:val="20"/>
          <w:szCs w:val="20"/>
        </w:rPr>
        <w:t>.5</w:t>
      </w:r>
      <w:r w:rsidRPr="00527948">
        <w:rPr>
          <w:color w:val="000000"/>
          <w:sz w:val="20"/>
          <w:szCs w:val="20"/>
        </w:rPr>
        <w:t>).</w:t>
      </w:r>
    </w:p>
    <w:p w:rsidR="00405493" w:rsidRPr="00527948" w:rsidRDefault="00405493" w:rsidP="005A506D">
      <w:pPr>
        <w:shd w:val="clear" w:color="auto" w:fill="FFFFFF"/>
        <w:spacing w:line="245" w:lineRule="auto"/>
        <w:ind w:firstLine="284"/>
        <w:jc w:val="both"/>
        <w:rPr>
          <w:sz w:val="20"/>
          <w:szCs w:val="20"/>
        </w:rPr>
      </w:pPr>
      <w:r w:rsidRPr="00527948">
        <w:rPr>
          <w:color w:val="000000"/>
          <w:sz w:val="20"/>
          <w:szCs w:val="20"/>
        </w:rPr>
        <w:t>Максимальное приближение складов к потребителям дает возмо</w:t>
      </w:r>
      <w:r w:rsidRPr="00527948">
        <w:rPr>
          <w:color w:val="000000"/>
          <w:sz w:val="20"/>
          <w:szCs w:val="20"/>
        </w:rPr>
        <w:t>ж</w:t>
      </w:r>
      <w:r w:rsidRPr="00527948">
        <w:rPr>
          <w:color w:val="000000"/>
          <w:sz w:val="20"/>
          <w:szCs w:val="20"/>
        </w:rPr>
        <w:t>ность более четко и точно выполнять заказы клиентов, быстрее реаг</w:t>
      </w:r>
      <w:r w:rsidRPr="00527948">
        <w:rPr>
          <w:color w:val="000000"/>
          <w:sz w:val="20"/>
          <w:szCs w:val="20"/>
        </w:rPr>
        <w:t>и</w:t>
      </w:r>
      <w:r w:rsidRPr="00527948">
        <w:rPr>
          <w:color w:val="000000"/>
          <w:sz w:val="20"/>
          <w:szCs w:val="20"/>
        </w:rPr>
        <w:t>ровать на изменения их потребностей, что позволяет также сократить потери от упущенных продаж. Однако при увеличении мощности и размеров складов удельные капитальные затраты на 1 т грузооборота и запаса хранения сокра</w:t>
      </w:r>
      <w:r w:rsidRPr="00527948">
        <w:rPr>
          <w:color w:val="000000"/>
          <w:sz w:val="20"/>
          <w:szCs w:val="20"/>
        </w:rPr>
        <w:softHyphen/>
        <w:t>щаются, что говорит в пользу строительства б</w:t>
      </w:r>
      <w:r w:rsidRPr="00527948">
        <w:rPr>
          <w:color w:val="000000"/>
          <w:sz w:val="20"/>
          <w:szCs w:val="20"/>
        </w:rPr>
        <w:t>о</w:t>
      </w:r>
      <w:r w:rsidRPr="00527948">
        <w:rPr>
          <w:color w:val="000000"/>
          <w:sz w:val="20"/>
          <w:szCs w:val="20"/>
        </w:rPr>
        <w:t>лее крупных складов. В то же время такая политика влечет за собой сокращение числа складов, а следовательно, и увеличение транспор</w:t>
      </w:r>
      <w:r w:rsidRPr="00527948">
        <w:rPr>
          <w:color w:val="000000"/>
          <w:sz w:val="20"/>
          <w:szCs w:val="20"/>
        </w:rPr>
        <w:t>т</w:t>
      </w:r>
      <w:r w:rsidRPr="00527948">
        <w:rPr>
          <w:color w:val="000000"/>
          <w:sz w:val="20"/>
          <w:szCs w:val="20"/>
        </w:rPr>
        <w:t>ных расходов на доставку и времени на поставку заказа из-за увелич</w:t>
      </w:r>
      <w:r w:rsidRPr="00527948">
        <w:rPr>
          <w:color w:val="000000"/>
          <w:sz w:val="20"/>
          <w:szCs w:val="20"/>
        </w:rPr>
        <w:t>е</w:t>
      </w:r>
      <w:r w:rsidRPr="00527948">
        <w:rPr>
          <w:color w:val="000000"/>
          <w:sz w:val="20"/>
          <w:szCs w:val="20"/>
        </w:rPr>
        <w:t>ния радиуса обслуживания и отдаленности потребителей.</w:t>
      </w:r>
    </w:p>
    <w:p w:rsidR="00405493" w:rsidRDefault="007440E4" w:rsidP="005A506D">
      <w:pPr>
        <w:shd w:val="clear" w:color="auto" w:fill="FFFFFF"/>
        <w:spacing w:line="245" w:lineRule="auto"/>
        <w:ind w:firstLine="284"/>
        <w:jc w:val="both"/>
        <w:rPr>
          <w:color w:val="000000"/>
          <w:sz w:val="20"/>
          <w:szCs w:val="20"/>
        </w:rPr>
      </w:pPr>
      <w:r w:rsidRPr="00527948">
        <w:rPr>
          <w:color w:val="000000"/>
          <w:sz w:val="20"/>
          <w:szCs w:val="20"/>
        </w:rPr>
        <w:t>Чем больше число складов, тем ближе склад к потребителю и, сл</w:t>
      </w:r>
      <w:r w:rsidRPr="00527948">
        <w:rPr>
          <w:color w:val="000000"/>
          <w:sz w:val="20"/>
          <w:szCs w:val="20"/>
        </w:rPr>
        <w:t>е</w:t>
      </w:r>
      <w:r w:rsidRPr="00527948">
        <w:rPr>
          <w:color w:val="000000"/>
          <w:sz w:val="20"/>
          <w:szCs w:val="20"/>
        </w:rPr>
        <w:t>довательно, меньше время доставки груза, больше возможностей обе</w:t>
      </w:r>
      <w:r w:rsidRPr="00527948">
        <w:rPr>
          <w:color w:val="000000"/>
          <w:sz w:val="20"/>
          <w:szCs w:val="20"/>
        </w:rPr>
        <w:t>с</w:t>
      </w:r>
      <w:r w:rsidRPr="00527948">
        <w:rPr>
          <w:color w:val="000000"/>
          <w:sz w:val="20"/>
          <w:szCs w:val="20"/>
        </w:rPr>
        <w:lastRenderedPageBreak/>
        <w:t>печить необходимую частоту и ритмичность поставок мелкими па</w:t>
      </w:r>
      <w:r w:rsidRPr="00527948">
        <w:rPr>
          <w:color w:val="000000"/>
          <w:sz w:val="20"/>
          <w:szCs w:val="20"/>
        </w:rPr>
        <w:t>р</w:t>
      </w:r>
      <w:r w:rsidRPr="00527948">
        <w:rPr>
          <w:color w:val="000000"/>
          <w:sz w:val="20"/>
          <w:szCs w:val="20"/>
        </w:rPr>
        <w:t>тиями, что в итоге существенно повышает уровень обслуживания кл</w:t>
      </w:r>
      <w:r w:rsidRPr="00527948">
        <w:rPr>
          <w:color w:val="000000"/>
          <w:sz w:val="20"/>
          <w:szCs w:val="20"/>
        </w:rPr>
        <w:t>и</w:t>
      </w:r>
      <w:r w:rsidRPr="00527948">
        <w:rPr>
          <w:color w:val="000000"/>
          <w:sz w:val="20"/>
          <w:szCs w:val="20"/>
        </w:rPr>
        <w:t>ентов, а значит, дает дополнительные преимущества перед конкуре</w:t>
      </w:r>
      <w:r w:rsidRPr="00527948">
        <w:rPr>
          <w:color w:val="000000"/>
          <w:sz w:val="20"/>
          <w:szCs w:val="20"/>
        </w:rPr>
        <w:t>н</w:t>
      </w:r>
      <w:r w:rsidRPr="00527948">
        <w:rPr>
          <w:color w:val="000000"/>
          <w:sz w:val="20"/>
          <w:szCs w:val="20"/>
        </w:rPr>
        <w:t>тами</w:t>
      </w:r>
      <w:r>
        <w:rPr>
          <w:color w:val="000000"/>
          <w:sz w:val="20"/>
          <w:szCs w:val="20"/>
        </w:rPr>
        <w:t>.</w:t>
      </w:r>
    </w:p>
    <w:p w:rsidR="00B544E9" w:rsidRPr="00527948" w:rsidRDefault="00B544E9" w:rsidP="00527948">
      <w:pPr>
        <w:shd w:val="clear" w:color="auto" w:fill="FFFFFF"/>
        <w:ind w:firstLine="284"/>
        <w:jc w:val="both"/>
        <w:rPr>
          <w:color w:val="000000"/>
          <w:sz w:val="20"/>
          <w:szCs w:val="20"/>
        </w:rPr>
      </w:pPr>
    </w:p>
    <w:p w:rsidR="00405493" w:rsidRPr="00B544E9" w:rsidRDefault="00405493" w:rsidP="00527948">
      <w:pPr>
        <w:shd w:val="clear" w:color="auto" w:fill="FFFFFF"/>
        <w:ind w:firstLine="284"/>
        <w:jc w:val="both"/>
        <w:rPr>
          <w:color w:val="000000"/>
          <w:sz w:val="16"/>
          <w:szCs w:val="16"/>
        </w:rPr>
      </w:pPr>
      <w:r w:rsidRPr="00527948">
        <w:rPr>
          <w:color w:val="000000"/>
          <w:sz w:val="20"/>
          <w:szCs w:val="20"/>
        </w:rPr>
        <w:t xml:space="preserve">  </w:t>
      </w:r>
      <w:r w:rsidRPr="00B544E9">
        <w:rPr>
          <w:color w:val="000000"/>
          <w:sz w:val="16"/>
          <w:szCs w:val="16"/>
        </w:rPr>
        <w:t>Шесть складов                                                               Два склада</w:t>
      </w:r>
    </w:p>
    <w:p w:rsidR="00405493" w:rsidRPr="00527948" w:rsidRDefault="00405493" w:rsidP="007440E4">
      <w:pPr>
        <w:jc w:val="center"/>
        <w:rPr>
          <w:sz w:val="20"/>
          <w:szCs w:val="20"/>
        </w:rPr>
      </w:pPr>
      <w:r w:rsidRPr="00527948">
        <w:rPr>
          <w:noProof/>
          <w:sz w:val="20"/>
          <w:szCs w:val="20"/>
        </w:rPr>
        <w:drawing>
          <wp:inline distT="0" distB="0" distL="0" distR="0">
            <wp:extent cx="3876675" cy="2104481"/>
            <wp:effectExtent l="19050" t="0" r="9525" b="0"/>
            <wp:docPr id="117"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36" cstate="print"/>
                    <a:srcRect/>
                    <a:stretch>
                      <a:fillRect/>
                    </a:stretch>
                  </pic:blipFill>
                  <pic:spPr bwMode="auto">
                    <a:xfrm>
                      <a:off x="0" y="0"/>
                      <a:ext cx="3876675" cy="2104481"/>
                    </a:xfrm>
                    <a:prstGeom prst="rect">
                      <a:avLst/>
                    </a:prstGeom>
                    <a:noFill/>
                    <a:ln w="9525">
                      <a:noFill/>
                      <a:miter lim="800000"/>
                      <a:headEnd/>
                      <a:tailEnd/>
                    </a:ln>
                  </pic:spPr>
                </pic:pic>
              </a:graphicData>
            </a:graphic>
          </wp:inline>
        </w:drawing>
      </w:r>
    </w:p>
    <w:p w:rsidR="00415EF4" w:rsidRDefault="00415EF4" w:rsidP="007440E4">
      <w:pPr>
        <w:shd w:val="clear" w:color="auto" w:fill="FFFFFF"/>
        <w:jc w:val="center"/>
        <w:rPr>
          <w:color w:val="000000"/>
          <w:sz w:val="16"/>
          <w:szCs w:val="16"/>
        </w:rPr>
      </w:pPr>
    </w:p>
    <w:p w:rsidR="007440E4" w:rsidRDefault="00405493" w:rsidP="007440E4">
      <w:pPr>
        <w:shd w:val="clear" w:color="auto" w:fill="FFFFFF"/>
        <w:jc w:val="center"/>
        <w:rPr>
          <w:color w:val="000000"/>
          <w:sz w:val="16"/>
          <w:szCs w:val="16"/>
        </w:rPr>
      </w:pPr>
      <w:r w:rsidRPr="007440E4">
        <w:rPr>
          <w:color w:val="000000"/>
          <w:sz w:val="16"/>
          <w:szCs w:val="16"/>
        </w:rPr>
        <w:t>Рис.</w:t>
      </w:r>
      <w:r w:rsidR="00415EF4">
        <w:rPr>
          <w:color w:val="000000"/>
          <w:sz w:val="16"/>
          <w:szCs w:val="16"/>
        </w:rPr>
        <w:t xml:space="preserve"> </w:t>
      </w:r>
      <w:r w:rsidRPr="007440E4">
        <w:rPr>
          <w:color w:val="000000"/>
          <w:sz w:val="16"/>
          <w:szCs w:val="16"/>
        </w:rPr>
        <w:t>6.</w:t>
      </w:r>
      <w:r w:rsidR="004C5D87">
        <w:rPr>
          <w:color w:val="000000"/>
          <w:sz w:val="16"/>
          <w:szCs w:val="16"/>
        </w:rPr>
        <w:t>5</w:t>
      </w:r>
      <w:r w:rsidRPr="007440E4">
        <w:rPr>
          <w:color w:val="000000"/>
          <w:sz w:val="16"/>
          <w:szCs w:val="16"/>
        </w:rPr>
        <w:t xml:space="preserve"> Общее снижение затрат при переходе с шести складов </w:t>
      </w:r>
    </w:p>
    <w:p w:rsidR="00405493" w:rsidRPr="007440E4" w:rsidRDefault="00405493" w:rsidP="007440E4">
      <w:pPr>
        <w:shd w:val="clear" w:color="auto" w:fill="FFFFFF"/>
        <w:jc w:val="center"/>
        <w:rPr>
          <w:color w:val="000000"/>
          <w:sz w:val="16"/>
          <w:szCs w:val="16"/>
        </w:rPr>
      </w:pPr>
      <w:r w:rsidRPr="007440E4">
        <w:rPr>
          <w:color w:val="000000"/>
          <w:sz w:val="16"/>
          <w:szCs w:val="16"/>
        </w:rPr>
        <w:t>в зоне обслуживания на два</w:t>
      </w:r>
    </w:p>
    <w:p w:rsidR="00405493" w:rsidRPr="00527948" w:rsidRDefault="00405493" w:rsidP="00527948">
      <w:pPr>
        <w:shd w:val="clear" w:color="auto" w:fill="FFFFFF"/>
        <w:ind w:firstLine="284"/>
        <w:jc w:val="both"/>
        <w:rPr>
          <w:color w:val="000000"/>
          <w:sz w:val="20"/>
          <w:szCs w:val="20"/>
        </w:rPr>
      </w:pPr>
    </w:p>
    <w:p w:rsidR="00405493" w:rsidRPr="00527948" w:rsidRDefault="00405493" w:rsidP="00527948">
      <w:pPr>
        <w:shd w:val="clear" w:color="auto" w:fill="FFFFFF"/>
        <w:ind w:firstLine="284"/>
        <w:jc w:val="both"/>
        <w:rPr>
          <w:sz w:val="20"/>
          <w:szCs w:val="20"/>
        </w:rPr>
      </w:pPr>
      <w:r w:rsidRPr="00527948">
        <w:rPr>
          <w:color w:val="000000"/>
          <w:sz w:val="20"/>
          <w:szCs w:val="20"/>
        </w:rPr>
        <w:t>Принимая решения о числе складов, необходимо исходить из на</w:t>
      </w:r>
      <w:r w:rsidRPr="00527948">
        <w:rPr>
          <w:color w:val="000000"/>
          <w:sz w:val="20"/>
          <w:szCs w:val="20"/>
        </w:rPr>
        <w:t>и</w:t>
      </w:r>
      <w:r w:rsidRPr="00527948">
        <w:rPr>
          <w:color w:val="000000"/>
          <w:sz w:val="20"/>
          <w:szCs w:val="20"/>
        </w:rPr>
        <w:t>большей эффективности, связанной не с наименьшими общими и</w:t>
      </w:r>
      <w:r w:rsidRPr="00527948">
        <w:rPr>
          <w:color w:val="000000"/>
          <w:sz w:val="20"/>
          <w:szCs w:val="20"/>
        </w:rPr>
        <w:t>з</w:t>
      </w:r>
      <w:r w:rsidRPr="00527948">
        <w:rPr>
          <w:color w:val="000000"/>
          <w:sz w:val="20"/>
          <w:szCs w:val="20"/>
        </w:rPr>
        <w:t>держками обращения, а общими логистическими затратами, среди к</w:t>
      </w:r>
      <w:r w:rsidRPr="00527948">
        <w:rPr>
          <w:color w:val="000000"/>
          <w:sz w:val="20"/>
          <w:szCs w:val="20"/>
        </w:rPr>
        <w:t>о</w:t>
      </w:r>
      <w:r w:rsidRPr="00527948">
        <w:rPr>
          <w:color w:val="000000"/>
          <w:sz w:val="20"/>
          <w:szCs w:val="20"/>
        </w:rPr>
        <w:t>торых в первую очередь необходимо учитывать:</w:t>
      </w:r>
    </w:p>
    <w:p w:rsidR="00405493" w:rsidRPr="00527948" w:rsidRDefault="00415EF4" w:rsidP="00527948">
      <w:pPr>
        <w:widowControl w:val="0"/>
        <w:shd w:val="clear" w:color="auto" w:fill="FFFFFF"/>
        <w:autoSpaceDE w:val="0"/>
        <w:autoSpaceDN w:val="0"/>
        <w:adjustRightInd w:val="0"/>
        <w:ind w:firstLine="284"/>
        <w:jc w:val="both"/>
        <w:rPr>
          <w:color w:val="000000"/>
          <w:sz w:val="20"/>
          <w:szCs w:val="20"/>
        </w:rPr>
      </w:pPr>
      <w:r>
        <w:rPr>
          <w:color w:val="000000"/>
          <w:sz w:val="20"/>
          <w:szCs w:val="20"/>
        </w:rPr>
        <w:t>– </w:t>
      </w:r>
      <w:r w:rsidR="00405493" w:rsidRPr="00527948">
        <w:rPr>
          <w:color w:val="000000"/>
          <w:sz w:val="20"/>
          <w:szCs w:val="20"/>
        </w:rPr>
        <w:t>расходы на строительство и эксплуатацию складов, включающие затраты на строительство здания (сооружения) и приобретение обор</w:t>
      </w:r>
      <w:r w:rsidR="00405493" w:rsidRPr="00527948">
        <w:rPr>
          <w:color w:val="000000"/>
          <w:sz w:val="20"/>
          <w:szCs w:val="20"/>
        </w:rPr>
        <w:t>у</w:t>
      </w:r>
      <w:r w:rsidR="00405493" w:rsidRPr="00527948">
        <w:rPr>
          <w:color w:val="000000"/>
          <w:sz w:val="20"/>
          <w:szCs w:val="20"/>
        </w:rPr>
        <w:t>дования, и затраты, связанные с дальнейшей эксплуатацией (содерж</w:t>
      </w:r>
      <w:r w:rsidR="00405493" w:rsidRPr="00527948">
        <w:rPr>
          <w:color w:val="000000"/>
          <w:sz w:val="20"/>
          <w:szCs w:val="20"/>
        </w:rPr>
        <w:t>а</w:t>
      </w:r>
      <w:r w:rsidR="00405493" w:rsidRPr="00527948">
        <w:rPr>
          <w:color w:val="000000"/>
          <w:sz w:val="20"/>
          <w:szCs w:val="20"/>
        </w:rPr>
        <w:t>ние, ремонт здания и оборудования, расходы на зарплату, электроэне</w:t>
      </w:r>
      <w:r w:rsidR="00405493" w:rsidRPr="00527948">
        <w:rPr>
          <w:color w:val="000000"/>
          <w:sz w:val="20"/>
          <w:szCs w:val="20"/>
        </w:rPr>
        <w:t>р</w:t>
      </w:r>
      <w:r w:rsidR="00405493" w:rsidRPr="00527948">
        <w:rPr>
          <w:color w:val="000000"/>
          <w:sz w:val="20"/>
          <w:szCs w:val="20"/>
        </w:rPr>
        <w:t>гию и т.</w:t>
      </w:r>
      <w:r w:rsidR="00B15207">
        <w:rPr>
          <w:color w:val="000000"/>
          <w:sz w:val="20"/>
          <w:szCs w:val="20"/>
        </w:rPr>
        <w:t> </w:t>
      </w:r>
      <w:r w:rsidR="00405493" w:rsidRPr="00527948">
        <w:rPr>
          <w:color w:val="000000"/>
          <w:sz w:val="20"/>
          <w:szCs w:val="20"/>
        </w:rPr>
        <w:t>д.);</w:t>
      </w:r>
    </w:p>
    <w:p w:rsidR="00405493" w:rsidRPr="00527948" w:rsidRDefault="00B15207" w:rsidP="00527948">
      <w:pPr>
        <w:widowControl w:val="0"/>
        <w:shd w:val="clear" w:color="auto" w:fill="FFFFFF"/>
        <w:tabs>
          <w:tab w:val="left" w:pos="180"/>
        </w:tabs>
        <w:autoSpaceDE w:val="0"/>
        <w:autoSpaceDN w:val="0"/>
        <w:adjustRightInd w:val="0"/>
        <w:ind w:firstLine="284"/>
        <w:jc w:val="both"/>
        <w:rPr>
          <w:sz w:val="20"/>
          <w:szCs w:val="20"/>
        </w:rPr>
      </w:pPr>
      <w:r>
        <w:rPr>
          <w:color w:val="000000"/>
          <w:sz w:val="20"/>
          <w:szCs w:val="20"/>
        </w:rPr>
        <w:t>– </w:t>
      </w:r>
      <w:r w:rsidR="00405493" w:rsidRPr="00527948">
        <w:rPr>
          <w:color w:val="000000"/>
          <w:sz w:val="20"/>
          <w:szCs w:val="20"/>
        </w:rPr>
        <w:t>затраты на транспорт, состоящие из первоначальных капитал</w:t>
      </w:r>
      <w:r w:rsidR="00405493" w:rsidRPr="00527948">
        <w:rPr>
          <w:color w:val="000000"/>
          <w:sz w:val="20"/>
          <w:szCs w:val="20"/>
        </w:rPr>
        <w:t>о</w:t>
      </w:r>
      <w:r w:rsidR="00405493" w:rsidRPr="00527948">
        <w:rPr>
          <w:color w:val="000000"/>
          <w:sz w:val="20"/>
          <w:szCs w:val="20"/>
        </w:rPr>
        <w:t>вложений на развитие транспортной сети (строительство и реконс</w:t>
      </w:r>
      <w:r w:rsidR="00405493" w:rsidRPr="00527948">
        <w:rPr>
          <w:color w:val="000000"/>
          <w:sz w:val="20"/>
          <w:szCs w:val="20"/>
        </w:rPr>
        <w:t>т</w:t>
      </w:r>
      <w:r w:rsidR="00405493" w:rsidRPr="00527948">
        <w:rPr>
          <w:color w:val="000000"/>
          <w:sz w:val="20"/>
          <w:szCs w:val="20"/>
        </w:rPr>
        <w:t>рукцию подъездных дорог, приобретение подвижного состава, стро</w:t>
      </w:r>
      <w:r w:rsidR="00405493" w:rsidRPr="00527948">
        <w:rPr>
          <w:color w:val="000000"/>
          <w:sz w:val="20"/>
          <w:szCs w:val="20"/>
        </w:rPr>
        <w:t>и</w:t>
      </w:r>
      <w:r w:rsidR="00405493" w:rsidRPr="00527948">
        <w:rPr>
          <w:color w:val="000000"/>
          <w:sz w:val="20"/>
          <w:szCs w:val="20"/>
        </w:rPr>
        <w:t>тельство гаражей, объектов ремонтного хозяйства и т.</w:t>
      </w:r>
      <w:r>
        <w:rPr>
          <w:color w:val="000000"/>
          <w:sz w:val="20"/>
          <w:szCs w:val="20"/>
        </w:rPr>
        <w:t> </w:t>
      </w:r>
      <w:r w:rsidR="00405493" w:rsidRPr="00527948">
        <w:rPr>
          <w:color w:val="000000"/>
          <w:sz w:val="20"/>
          <w:szCs w:val="20"/>
        </w:rPr>
        <w:t>д.) и эксплуат</w:t>
      </w:r>
      <w:r w:rsidR="00405493" w:rsidRPr="00527948">
        <w:rPr>
          <w:color w:val="000000"/>
          <w:sz w:val="20"/>
          <w:szCs w:val="20"/>
        </w:rPr>
        <w:t>а</w:t>
      </w:r>
      <w:r w:rsidR="00405493" w:rsidRPr="00527948">
        <w:rPr>
          <w:color w:val="000000"/>
          <w:sz w:val="20"/>
          <w:szCs w:val="20"/>
        </w:rPr>
        <w:t>ционных расходов по доставке и отправке грузов (расходы, связанные с транспортировкой грузов, содержание</w:t>
      </w:r>
      <w:r>
        <w:rPr>
          <w:color w:val="000000"/>
          <w:sz w:val="20"/>
          <w:szCs w:val="20"/>
        </w:rPr>
        <w:t>м</w:t>
      </w:r>
      <w:r w:rsidR="00405493" w:rsidRPr="00527948">
        <w:rPr>
          <w:color w:val="000000"/>
          <w:sz w:val="20"/>
          <w:szCs w:val="20"/>
        </w:rPr>
        <w:t xml:space="preserve"> и ремонт</w:t>
      </w:r>
      <w:r>
        <w:rPr>
          <w:color w:val="000000"/>
          <w:sz w:val="20"/>
          <w:szCs w:val="20"/>
        </w:rPr>
        <w:t>ом</w:t>
      </w:r>
      <w:r w:rsidR="00405493" w:rsidRPr="00527948">
        <w:rPr>
          <w:color w:val="000000"/>
          <w:sz w:val="20"/>
          <w:szCs w:val="20"/>
        </w:rPr>
        <w:t xml:space="preserve"> транспортных средств, устройств и объектов).</w:t>
      </w:r>
    </w:p>
    <w:p w:rsidR="00405493" w:rsidRPr="00527948" w:rsidRDefault="00405493" w:rsidP="005A506D">
      <w:pPr>
        <w:shd w:val="clear" w:color="auto" w:fill="FFFFFF"/>
        <w:spacing w:line="245" w:lineRule="auto"/>
        <w:ind w:firstLine="284"/>
        <w:jc w:val="both"/>
        <w:rPr>
          <w:sz w:val="20"/>
          <w:szCs w:val="20"/>
        </w:rPr>
      </w:pPr>
      <w:r w:rsidRPr="00527948">
        <w:rPr>
          <w:color w:val="000000"/>
          <w:sz w:val="20"/>
          <w:szCs w:val="20"/>
        </w:rPr>
        <w:lastRenderedPageBreak/>
        <w:t>Необходимо учитывать и ряд других факторов, зависящих от числа скл</w:t>
      </w:r>
      <w:r w:rsidR="00B15207">
        <w:rPr>
          <w:color w:val="000000"/>
          <w:sz w:val="20"/>
          <w:szCs w:val="20"/>
        </w:rPr>
        <w:t>а</w:t>
      </w:r>
      <w:r w:rsidRPr="00527948">
        <w:rPr>
          <w:color w:val="000000"/>
          <w:sz w:val="20"/>
          <w:szCs w:val="20"/>
        </w:rPr>
        <w:t>дов и влияющих на уровень обслуживания:</w:t>
      </w:r>
    </w:p>
    <w:p w:rsidR="00405493" w:rsidRPr="00527948" w:rsidRDefault="00405493" w:rsidP="005A506D">
      <w:pPr>
        <w:widowControl w:val="0"/>
        <w:shd w:val="clear" w:color="auto" w:fill="FFFFFF"/>
        <w:tabs>
          <w:tab w:val="left" w:pos="950"/>
        </w:tabs>
        <w:autoSpaceDE w:val="0"/>
        <w:autoSpaceDN w:val="0"/>
        <w:adjustRightInd w:val="0"/>
        <w:spacing w:line="245" w:lineRule="auto"/>
        <w:ind w:firstLine="284"/>
        <w:rPr>
          <w:color w:val="000000"/>
          <w:sz w:val="20"/>
          <w:szCs w:val="20"/>
        </w:rPr>
      </w:pPr>
      <w:r w:rsidRPr="00527948">
        <w:rPr>
          <w:color w:val="000000"/>
          <w:sz w:val="20"/>
          <w:szCs w:val="20"/>
        </w:rPr>
        <w:t>– предоставляемые логистические услуги;</w:t>
      </w:r>
    </w:p>
    <w:p w:rsidR="00405493" w:rsidRPr="00527948" w:rsidRDefault="00405493" w:rsidP="005A506D">
      <w:pPr>
        <w:widowControl w:val="0"/>
        <w:shd w:val="clear" w:color="auto" w:fill="FFFFFF"/>
        <w:tabs>
          <w:tab w:val="left" w:pos="950"/>
        </w:tabs>
        <w:autoSpaceDE w:val="0"/>
        <w:autoSpaceDN w:val="0"/>
        <w:adjustRightInd w:val="0"/>
        <w:spacing w:line="245" w:lineRule="auto"/>
        <w:ind w:firstLine="284"/>
        <w:rPr>
          <w:color w:val="000000"/>
          <w:sz w:val="20"/>
          <w:szCs w:val="20"/>
        </w:rPr>
      </w:pPr>
      <w:r w:rsidRPr="00527948">
        <w:rPr>
          <w:color w:val="000000"/>
          <w:sz w:val="20"/>
          <w:szCs w:val="20"/>
        </w:rPr>
        <w:t>– транспортное обслуживание;</w:t>
      </w:r>
    </w:p>
    <w:p w:rsidR="00405493" w:rsidRPr="00527948" w:rsidRDefault="00405493" w:rsidP="005A506D">
      <w:pPr>
        <w:widowControl w:val="0"/>
        <w:shd w:val="clear" w:color="auto" w:fill="FFFFFF"/>
        <w:tabs>
          <w:tab w:val="left" w:pos="950"/>
        </w:tabs>
        <w:autoSpaceDE w:val="0"/>
        <w:autoSpaceDN w:val="0"/>
        <w:adjustRightInd w:val="0"/>
        <w:spacing w:line="245" w:lineRule="auto"/>
        <w:ind w:firstLine="284"/>
        <w:rPr>
          <w:color w:val="000000"/>
          <w:sz w:val="20"/>
          <w:szCs w:val="20"/>
        </w:rPr>
      </w:pPr>
      <w:r w:rsidRPr="00527948">
        <w:rPr>
          <w:color w:val="000000"/>
          <w:sz w:val="20"/>
          <w:szCs w:val="20"/>
        </w:rPr>
        <w:t>– частота и ритмичность поставок;</w:t>
      </w:r>
    </w:p>
    <w:p w:rsidR="00405493" w:rsidRPr="00527948" w:rsidRDefault="00405493" w:rsidP="005A506D">
      <w:pPr>
        <w:widowControl w:val="0"/>
        <w:shd w:val="clear" w:color="auto" w:fill="FFFFFF"/>
        <w:tabs>
          <w:tab w:val="left" w:pos="950"/>
        </w:tabs>
        <w:autoSpaceDE w:val="0"/>
        <w:autoSpaceDN w:val="0"/>
        <w:adjustRightInd w:val="0"/>
        <w:spacing w:line="245" w:lineRule="auto"/>
        <w:ind w:firstLine="284"/>
        <w:rPr>
          <w:color w:val="000000"/>
          <w:sz w:val="20"/>
          <w:szCs w:val="20"/>
        </w:rPr>
      </w:pPr>
      <w:r w:rsidRPr="00527948">
        <w:rPr>
          <w:color w:val="000000"/>
          <w:sz w:val="20"/>
          <w:szCs w:val="20"/>
        </w:rPr>
        <w:t>– размер партии поставки и др.</w:t>
      </w:r>
    </w:p>
    <w:p w:rsidR="00405493" w:rsidRPr="00527948" w:rsidRDefault="00405493" w:rsidP="005A506D">
      <w:pPr>
        <w:shd w:val="clear" w:color="auto" w:fill="FFFFFF"/>
        <w:spacing w:line="245" w:lineRule="auto"/>
        <w:ind w:firstLine="284"/>
        <w:jc w:val="both"/>
        <w:rPr>
          <w:sz w:val="20"/>
          <w:szCs w:val="20"/>
        </w:rPr>
      </w:pPr>
      <w:r w:rsidRPr="00527948">
        <w:rPr>
          <w:color w:val="000000"/>
          <w:sz w:val="20"/>
          <w:szCs w:val="20"/>
        </w:rPr>
        <w:t>Существует тесная взаимозависимость между возможностью быс</w:t>
      </w:r>
      <w:r w:rsidRPr="00527948">
        <w:rPr>
          <w:color w:val="000000"/>
          <w:sz w:val="20"/>
          <w:szCs w:val="20"/>
        </w:rPr>
        <w:t>т</w:t>
      </w:r>
      <w:r w:rsidRPr="00527948">
        <w:rPr>
          <w:color w:val="000000"/>
          <w:sz w:val="20"/>
          <w:szCs w:val="20"/>
        </w:rPr>
        <w:t>рого удовлетворения потребностей клиентов и оказания различных логистических услуг, включая замену дефектной продукции, и числом складов.</w:t>
      </w:r>
    </w:p>
    <w:p w:rsidR="00405493" w:rsidRPr="00527948" w:rsidRDefault="00405493" w:rsidP="005A506D">
      <w:pPr>
        <w:shd w:val="clear" w:color="auto" w:fill="FFFFFF"/>
        <w:spacing w:line="245" w:lineRule="auto"/>
        <w:ind w:firstLine="284"/>
        <w:jc w:val="both"/>
        <w:rPr>
          <w:sz w:val="20"/>
          <w:szCs w:val="20"/>
        </w:rPr>
      </w:pPr>
      <w:r w:rsidRPr="00527948">
        <w:rPr>
          <w:color w:val="000000"/>
          <w:sz w:val="20"/>
          <w:szCs w:val="20"/>
        </w:rPr>
        <w:t xml:space="preserve">Следует иметь в виду, что </w:t>
      </w:r>
      <w:r w:rsidR="00B15207">
        <w:rPr>
          <w:color w:val="000000"/>
          <w:sz w:val="20"/>
          <w:szCs w:val="20"/>
        </w:rPr>
        <w:t xml:space="preserve">задача </w:t>
      </w:r>
      <w:r w:rsidRPr="00527948">
        <w:rPr>
          <w:color w:val="000000"/>
          <w:sz w:val="20"/>
          <w:szCs w:val="20"/>
        </w:rPr>
        <w:t>размещени</w:t>
      </w:r>
      <w:r w:rsidR="00B15207">
        <w:rPr>
          <w:color w:val="000000"/>
          <w:sz w:val="20"/>
          <w:szCs w:val="20"/>
        </w:rPr>
        <w:t>я</w:t>
      </w:r>
      <w:r w:rsidRPr="00527948">
        <w:rPr>
          <w:color w:val="000000"/>
          <w:sz w:val="20"/>
          <w:szCs w:val="20"/>
        </w:rPr>
        <w:t xml:space="preserve"> и формировани</w:t>
      </w:r>
      <w:r w:rsidR="00B15207">
        <w:rPr>
          <w:color w:val="000000"/>
          <w:sz w:val="20"/>
          <w:szCs w:val="20"/>
        </w:rPr>
        <w:t>я</w:t>
      </w:r>
      <w:r w:rsidRPr="00527948">
        <w:rPr>
          <w:color w:val="000000"/>
          <w:sz w:val="20"/>
          <w:szCs w:val="20"/>
        </w:rPr>
        <w:t xml:space="preserve"> складской сети, как и любая логистическая задача, является </w:t>
      </w:r>
      <w:r w:rsidRPr="00527948">
        <w:rPr>
          <w:bCs/>
          <w:iCs/>
          <w:color w:val="000000"/>
          <w:sz w:val="20"/>
          <w:szCs w:val="20"/>
        </w:rPr>
        <w:t>оптимиз</w:t>
      </w:r>
      <w:r w:rsidRPr="00527948">
        <w:rPr>
          <w:bCs/>
          <w:iCs/>
          <w:color w:val="000000"/>
          <w:sz w:val="20"/>
          <w:szCs w:val="20"/>
        </w:rPr>
        <w:t>а</w:t>
      </w:r>
      <w:r w:rsidRPr="00527948">
        <w:rPr>
          <w:bCs/>
          <w:iCs/>
          <w:color w:val="000000"/>
          <w:sz w:val="20"/>
          <w:szCs w:val="20"/>
        </w:rPr>
        <w:t xml:space="preserve">ционной, </w:t>
      </w:r>
      <w:r w:rsidRPr="00527948">
        <w:rPr>
          <w:color w:val="000000"/>
          <w:sz w:val="20"/>
          <w:szCs w:val="20"/>
        </w:rPr>
        <w:t>поскольку, с одной стороны, строительство новых или п</w:t>
      </w:r>
      <w:r w:rsidRPr="00527948">
        <w:rPr>
          <w:color w:val="000000"/>
          <w:sz w:val="20"/>
          <w:szCs w:val="20"/>
        </w:rPr>
        <w:t>о</w:t>
      </w:r>
      <w:r w:rsidRPr="00527948">
        <w:rPr>
          <w:color w:val="000000"/>
          <w:sz w:val="20"/>
          <w:szCs w:val="20"/>
        </w:rPr>
        <w:t>купка действующих складов и их эксплуатация связаны со значител</w:t>
      </w:r>
      <w:r w:rsidRPr="00527948">
        <w:rPr>
          <w:color w:val="000000"/>
          <w:sz w:val="20"/>
          <w:szCs w:val="20"/>
        </w:rPr>
        <w:t>ь</w:t>
      </w:r>
      <w:r w:rsidRPr="00527948">
        <w:rPr>
          <w:color w:val="000000"/>
          <w:sz w:val="20"/>
          <w:szCs w:val="20"/>
        </w:rPr>
        <w:t xml:space="preserve">ными капиталовложениями, а с другой </w:t>
      </w:r>
      <w:r w:rsidR="00BA74BF" w:rsidRPr="00527948">
        <w:rPr>
          <w:color w:val="000000"/>
          <w:sz w:val="20"/>
          <w:szCs w:val="20"/>
        </w:rPr>
        <w:t>–</w:t>
      </w:r>
      <w:r w:rsidRPr="00527948">
        <w:rPr>
          <w:color w:val="000000"/>
          <w:sz w:val="20"/>
          <w:szCs w:val="20"/>
        </w:rPr>
        <w:t xml:space="preserve"> необходимо обеспечить (н</w:t>
      </w:r>
      <w:r w:rsidRPr="00527948">
        <w:rPr>
          <w:color w:val="000000"/>
          <w:sz w:val="20"/>
          <w:szCs w:val="20"/>
        </w:rPr>
        <w:t>а</w:t>
      </w:r>
      <w:r w:rsidRPr="00527948">
        <w:rPr>
          <w:color w:val="000000"/>
          <w:sz w:val="20"/>
          <w:szCs w:val="20"/>
        </w:rPr>
        <w:t>ряду с повышением уровня обслуживания потребителей) сокращение издержек обращения от приближения к клиентам.</w:t>
      </w:r>
    </w:p>
    <w:p w:rsidR="00405493" w:rsidRPr="00527948" w:rsidRDefault="00405493" w:rsidP="005A506D">
      <w:pPr>
        <w:shd w:val="clear" w:color="auto" w:fill="FFFFFF"/>
        <w:spacing w:line="245" w:lineRule="auto"/>
        <w:ind w:firstLine="284"/>
        <w:jc w:val="both"/>
        <w:rPr>
          <w:sz w:val="20"/>
          <w:szCs w:val="20"/>
        </w:rPr>
      </w:pPr>
      <w:r w:rsidRPr="00527948">
        <w:rPr>
          <w:color w:val="000000"/>
          <w:sz w:val="20"/>
          <w:szCs w:val="20"/>
        </w:rPr>
        <w:t>Размещение складов по территории и их число определяются мо</w:t>
      </w:r>
      <w:r w:rsidRPr="00527948">
        <w:rPr>
          <w:color w:val="000000"/>
          <w:sz w:val="20"/>
          <w:szCs w:val="20"/>
        </w:rPr>
        <w:t>щ</w:t>
      </w:r>
      <w:r w:rsidRPr="00527948">
        <w:rPr>
          <w:color w:val="000000"/>
          <w:sz w:val="20"/>
          <w:szCs w:val="20"/>
        </w:rPr>
        <w:t>ностью материальных потоков и их рациональной организацией, спр</w:t>
      </w:r>
      <w:r w:rsidRPr="00527948">
        <w:rPr>
          <w:color w:val="000000"/>
          <w:sz w:val="20"/>
          <w:szCs w:val="20"/>
        </w:rPr>
        <w:t>о</w:t>
      </w:r>
      <w:r w:rsidRPr="00527948">
        <w:rPr>
          <w:color w:val="000000"/>
          <w:sz w:val="20"/>
          <w:szCs w:val="20"/>
        </w:rPr>
        <w:t>сом на рынке продаж, размерами региона и концентрацией в нем п</w:t>
      </w:r>
      <w:r w:rsidRPr="00527948">
        <w:rPr>
          <w:color w:val="000000"/>
          <w:sz w:val="20"/>
          <w:szCs w:val="20"/>
        </w:rPr>
        <w:t>о</w:t>
      </w:r>
      <w:r w:rsidRPr="00527948">
        <w:rPr>
          <w:color w:val="000000"/>
          <w:sz w:val="20"/>
          <w:szCs w:val="20"/>
        </w:rPr>
        <w:t>требителей, относительным расположением поставщиков и покупат</w:t>
      </w:r>
      <w:r w:rsidRPr="00527948">
        <w:rPr>
          <w:color w:val="000000"/>
          <w:sz w:val="20"/>
          <w:szCs w:val="20"/>
        </w:rPr>
        <w:t>е</w:t>
      </w:r>
      <w:r w:rsidRPr="00527948">
        <w:rPr>
          <w:color w:val="000000"/>
          <w:sz w:val="20"/>
          <w:szCs w:val="20"/>
        </w:rPr>
        <w:t>лей, особенностями коммуникационных связей и т.</w:t>
      </w:r>
      <w:r w:rsidR="00B15207">
        <w:rPr>
          <w:color w:val="000000"/>
          <w:sz w:val="20"/>
          <w:szCs w:val="20"/>
        </w:rPr>
        <w:t> </w:t>
      </w:r>
      <w:r w:rsidRPr="00527948">
        <w:rPr>
          <w:color w:val="000000"/>
          <w:sz w:val="20"/>
          <w:szCs w:val="20"/>
        </w:rPr>
        <w:t>д.</w:t>
      </w:r>
    </w:p>
    <w:p w:rsidR="00405493" w:rsidRPr="00527948" w:rsidRDefault="00405493" w:rsidP="005A506D">
      <w:pPr>
        <w:shd w:val="clear" w:color="auto" w:fill="FFFFFF"/>
        <w:spacing w:line="245" w:lineRule="auto"/>
        <w:ind w:firstLine="284"/>
        <w:jc w:val="both"/>
        <w:rPr>
          <w:color w:val="000000"/>
          <w:sz w:val="20"/>
          <w:szCs w:val="20"/>
        </w:rPr>
      </w:pPr>
      <w:r w:rsidRPr="00527948">
        <w:rPr>
          <w:color w:val="000000"/>
          <w:sz w:val="20"/>
          <w:szCs w:val="20"/>
        </w:rPr>
        <w:t xml:space="preserve">В завершение следует отметить, что в последние годы в странах </w:t>
      </w:r>
      <w:r w:rsidR="00B15207">
        <w:rPr>
          <w:color w:val="000000"/>
          <w:sz w:val="20"/>
          <w:szCs w:val="20"/>
        </w:rPr>
        <w:t>З</w:t>
      </w:r>
      <w:r w:rsidRPr="00527948">
        <w:rPr>
          <w:color w:val="000000"/>
          <w:sz w:val="20"/>
          <w:szCs w:val="20"/>
        </w:rPr>
        <w:t>ападной Европы наблюдается тенденция сокращения количества складов, особенно в розничной торговле. При этом, несмотря на рост транспортных расходов, в целом по системе распределения наблюд</w:t>
      </w:r>
      <w:r w:rsidRPr="00527948">
        <w:rPr>
          <w:color w:val="000000"/>
          <w:sz w:val="20"/>
          <w:szCs w:val="20"/>
        </w:rPr>
        <w:t>а</w:t>
      </w:r>
      <w:r w:rsidRPr="00527948">
        <w:rPr>
          <w:color w:val="000000"/>
          <w:sz w:val="20"/>
          <w:szCs w:val="20"/>
        </w:rPr>
        <w:t>ется экономия средств, особенно за счет сокращения страховых зап</w:t>
      </w:r>
      <w:r w:rsidRPr="00527948">
        <w:rPr>
          <w:color w:val="000000"/>
          <w:sz w:val="20"/>
          <w:szCs w:val="20"/>
        </w:rPr>
        <w:t>а</w:t>
      </w:r>
      <w:r w:rsidRPr="00527948">
        <w:rPr>
          <w:color w:val="000000"/>
          <w:sz w:val="20"/>
          <w:szCs w:val="20"/>
        </w:rPr>
        <w:t>сов. Однако механически переносить закономерности, действующие в странах с развитой рыночной экономикой, н</w:t>
      </w:r>
      <w:r w:rsidR="004C5D87">
        <w:rPr>
          <w:color w:val="000000"/>
          <w:sz w:val="20"/>
          <w:szCs w:val="20"/>
        </w:rPr>
        <w:t>ельзя. В настоящее время в отече</w:t>
      </w:r>
      <w:r w:rsidRPr="00527948">
        <w:rPr>
          <w:color w:val="000000"/>
          <w:sz w:val="20"/>
          <w:szCs w:val="20"/>
        </w:rPr>
        <w:t>ственной торговле пока еще нет той конкуренции, которая им</w:t>
      </w:r>
      <w:r w:rsidRPr="00527948">
        <w:rPr>
          <w:color w:val="000000"/>
          <w:sz w:val="20"/>
          <w:szCs w:val="20"/>
        </w:rPr>
        <w:t>е</w:t>
      </w:r>
      <w:r w:rsidRPr="00527948">
        <w:rPr>
          <w:color w:val="000000"/>
          <w:sz w:val="20"/>
          <w:szCs w:val="20"/>
        </w:rPr>
        <w:t>ет место в Западной Европе и требует там поддержания высокого уровня страховых запасов. Предприятия Республики Беларусь могут позволить себе обеспечивать покупателю более низкий сервис и, сл</w:t>
      </w:r>
      <w:r w:rsidRPr="00527948">
        <w:rPr>
          <w:color w:val="000000"/>
          <w:sz w:val="20"/>
          <w:szCs w:val="20"/>
        </w:rPr>
        <w:t>е</w:t>
      </w:r>
      <w:r w:rsidRPr="00527948">
        <w:rPr>
          <w:color w:val="000000"/>
          <w:sz w:val="20"/>
          <w:szCs w:val="20"/>
        </w:rPr>
        <w:t xml:space="preserve">довательно, обходятся </w:t>
      </w:r>
      <w:r w:rsidR="00B15207">
        <w:rPr>
          <w:color w:val="000000"/>
          <w:sz w:val="20"/>
          <w:szCs w:val="20"/>
        </w:rPr>
        <w:t>на данный момент</w:t>
      </w:r>
      <w:r w:rsidRPr="00527948">
        <w:rPr>
          <w:color w:val="000000"/>
          <w:sz w:val="20"/>
          <w:szCs w:val="20"/>
        </w:rPr>
        <w:t xml:space="preserve"> более низкими страховыми запасами. Отсюда и ниже выигрыш от снижения страховых запасов при их концентрации на меньшем количестве складов. С другой ст</w:t>
      </w:r>
      <w:r w:rsidRPr="00527948">
        <w:rPr>
          <w:color w:val="000000"/>
          <w:sz w:val="20"/>
          <w:szCs w:val="20"/>
        </w:rPr>
        <w:t>о</w:t>
      </w:r>
      <w:r w:rsidRPr="00527948">
        <w:rPr>
          <w:color w:val="000000"/>
          <w:sz w:val="20"/>
          <w:szCs w:val="20"/>
        </w:rPr>
        <w:t>роны, дороги таковы, что при сокращении количества складов и, соо</w:t>
      </w:r>
      <w:r w:rsidRPr="00527948">
        <w:rPr>
          <w:color w:val="000000"/>
          <w:sz w:val="20"/>
          <w:szCs w:val="20"/>
        </w:rPr>
        <w:t>т</w:t>
      </w:r>
      <w:r w:rsidRPr="00527948">
        <w:rPr>
          <w:color w:val="000000"/>
          <w:sz w:val="20"/>
          <w:szCs w:val="20"/>
        </w:rPr>
        <w:t>ветственно, увеличении количества транспортной работы затраты на перевозку товаров взлетают гораздо</w:t>
      </w:r>
      <w:r w:rsidR="00BD7102">
        <w:rPr>
          <w:color w:val="000000"/>
          <w:sz w:val="20"/>
          <w:szCs w:val="20"/>
        </w:rPr>
        <w:t xml:space="preserve"> резче, чем на территории Запа</w:t>
      </w:r>
      <w:r w:rsidR="00BD7102">
        <w:rPr>
          <w:color w:val="000000"/>
          <w:sz w:val="20"/>
          <w:szCs w:val="20"/>
        </w:rPr>
        <w:t>д</w:t>
      </w:r>
      <w:r w:rsidRPr="00527948">
        <w:rPr>
          <w:color w:val="000000"/>
          <w:sz w:val="20"/>
          <w:szCs w:val="20"/>
        </w:rPr>
        <w:lastRenderedPageBreak/>
        <w:t>ной Европы. Поэтому без точных расчетов переходить на моноскла</w:t>
      </w:r>
      <w:r w:rsidRPr="00527948">
        <w:rPr>
          <w:color w:val="000000"/>
          <w:sz w:val="20"/>
          <w:szCs w:val="20"/>
        </w:rPr>
        <w:t>д</w:t>
      </w:r>
      <w:r w:rsidRPr="00527948">
        <w:rPr>
          <w:color w:val="000000"/>
          <w:sz w:val="20"/>
          <w:szCs w:val="20"/>
        </w:rPr>
        <w:t>ские системы, следуя лишь западным тенденциям, конечно же, нельзя.</w:t>
      </w:r>
    </w:p>
    <w:p w:rsidR="00405493" w:rsidRPr="00527948" w:rsidRDefault="00405493" w:rsidP="00527948">
      <w:pPr>
        <w:shd w:val="clear" w:color="auto" w:fill="FFFFFF"/>
        <w:ind w:firstLine="284"/>
        <w:jc w:val="both"/>
        <w:rPr>
          <w:sz w:val="20"/>
          <w:szCs w:val="20"/>
        </w:rPr>
      </w:pPr>
      <w:r w:rsidRPr="00527948">
        <w:rPr>
          <w:color w:val="000000"/>
          <w:sz w:val="20"/>
          <w:szCs w:val="20"/>
        </w:rPr>
        <w:t>Логистическая цепь может быть организована с использованием собственных складов либо с применением складов общего пользов</w:t>
      </w:r>
      <w:r w:rsidRPr="00527948">
        <w:rPr>
          <w:color w:val="000000"/>
          <w:sz w:val="20"/>
          <w:szCs w:val="20"/>
        </w:rPr>
        <w:t>а</w:t>
      </w:r>
      <w:r w:rsidRPr="00527948">
        <w:rPr>
          <w:color w:val="000000"/>
          <w:sz w:val="20"/>
          <w:szCs w:val="20"/>
        </w:rPr>
        <w:t>ния. Стратегическая ориентация на длительное присутствие в регионе позволит экономически обосновать необходимость строительства со</w:t>
      </w:r>
      <w:r w:rsidRPr="00527948">
        <w:rPr>
          <w:color w:val="000000"/>
          <w:sz w:val="20"/>
          <w:szCs w:val="20"/>
        </w:rPr>
        <w:t>б</w:t>
      </w:r>
      <w:r w:rsidRPr="00527948">
        <w:rPr>
          <w:color w:val="000000"/>
          <w:sz w:val="20"/>
          <w:szCs w:val="20"/>
        </w:rPr>
        <w:t>ственного склада. Краткосрочность хозяйственных связей по данным поставкам послужит основанием аренды складских площадей либо покупки услуг склада общего пользования.</w:t>
      </w:r>
    </w:p>
    <w:p w:rsidR="00405493" w:rsidRDefault="00405493" w:rsidP="00527948">
      <w:pPr>
        <w:ind w:firstLine="284"/>
        <w:jc w:val="both"/>
        <w:rPr>
          <w:color w:val="000000"/>
          <w:sz w:val="20"/>
          <w:szCs w:val="20"/>
        </w:rPr>
      </w:pPr>
      <w:r w:rsidRPr="00527948">
        <w:rPr>
          <w:color w:val="000000"/>
          <w:sz w:val="20"/>
          <w:szCs w:val="20"/>
        </w:rPr>
        <w:t>Выбор между организацией собственного склада и использованием для размещения запаса склада общего пользования относится к классу решений «сделать или купить» (</w:t>
      </w:r>
      <w:r w:rsidRPr="00527948">
        <w:rPr>
          <w:color w:val="000000"/>
          <w:sz w:val="20"/>
          <w:szCs w:val="20"/>
          <w:lang w:val="en-US"/>
        </w:rPr>
        <w:t>Make</w:t>
      </w:r>
      <w:r w:rsidRPr="00527948">
        <w:rPr>
          <w:color w:val="000000"/>
          <w:sz w:val="20"/>
          <w:szCs w:val="20"/>
        </w:rPr>
        <w:t>-</w:t>
      </w:r>
      <w:r w:rsidRPr="00527948">
        <w:rPr>
          <w:color w:val="000000"/>
          <w:sz w:val="20"/>
          <w:szCs w:val="20"/>
          <w:lang w:val="en-US"/>
        </w:rPr>
        <w:t>or</w:t>
      </w:r>
      <w:r w:rsidRPr="00527948">
        <w:rPr>
          <w:color w:val="000000"/>
          <w:sz w:val="20"/>
          <w:szCs w:val="20"/>
        </w:rPr>
        <w:t>-</w:t>
      </w:r>
      <w:r w:rsidRPr="00527948">
        <w:rPr>
          <w:color w:val="000000"/>
          <w:sz w:val="20"/>
          <w:szCs w:val="20"/>
          <w:lang w:val="en-US"/>
        </w:rPr>
        <w:t>Buy</w:t>
      </w:r>
      <w:r w:rsidRPr="00527948">
        <w:rPr>
          <w:color w:val="000000"/>
          <w:sz w:val="20"/>
          <w:szCs w:val="20"/>
        </w:rPr>
        <w:t xml:space="preserve"> </w:t>
      </w:r>
      <w:r w:rsidRPr="00527948">
        <w:rPr>
          <w:color w:val="000000"/>
          <w:sz w:val="20"/>
          <w:szCs w:val="20"/>
          <w:lang w:val="en-US"/>
        </w:rPr>
        <w:t>Problem</w:t>
      </w:r>
      <w:r w:rsidRPr="00527948">
        <w:rPr>
          <w:color w:val="000000"/>
          <w:sz w:val="20"/>
          <w:szCs w:val="20"/>
        </w:rPr>
        <w:t>). Методика пр</w:t>
      </w:r>
      <w:r w:rsidRPr="00527948">
        <w:rPr>
          <w:color w:val="000000"/>
          <w:sz w:val="20"/>
          <w:szCs w:val="20"/>
        </w:rPr>
        <w:t>и</w:t>
      </w:r>
      <w:r w:rsidRPr="00527948">
        <w:rPr>
          <w:color w:val="000000"/>
          <w:sz w:val="20"/>
          <w:szCs w:val="20"/>
        </w:rPr>
        <w:t xml:space="preserve">нятия решения представлена на рис. </w:t>
      </w:r>
      <w:r w:rsidR="004C5D87">
        <w:rPr>
          <w:color w:val="000000"/>
          <w:sz w:val="20"/>
          <w:szCs w:val="20"/>
        </w:rPr>
        <w:t>6.6</w:t>
      </w:r>
      <w:r w:rsidRPr="00527948">
        <w:rPr>
          <w:color w:val="000000"/>
          <w:sz w:val="20"/>
          <w:szCs w:val="20"/>
        </w:rPr>
        <w:t xml:space="preserve">. </w:t>
      </w:r>
    </w:p>
    <w:p w:rsidR="00B544E9" w:rsidRPr="00527948" w:rsidRDefault="00B544E9" w:rsidP="00527948">
      <w:pPr>
        <w:ind w:firstLine="284"/>
        <w:jc w:val="both"/>
        <w:rPr>
          <w:color w:val="000000"/>
          <w:sz w:val="20"/>
          <w:szCs w:val="20"/>
        </w:rPr>
      </w:pPr>
    </w:p>
    <w:p w:rsidR="00405493" w:rsidRPr="00527948" w:rsidRDefault="00405493" w:rsidP="004C5D87">
      <w:pPr>
        <w:jc w:val="center"/>
        <w:rPr>
          <w:sz w:val="20"/>
          <w:szCs w:val="20"/>
        </w:rPr>
      </w:pPr>
      <w:r w:rsidRPr="00527948">
        <w:rPr>
          <w:noProof/>
          <w:sz w:val="20"/>
          <w:szCs w:val="20"/>
        </w:rPr>
        <w:drawing>
          <wp:inline distT="0" distB="0" distL="0" distR="0">
            <wp:extent cx="3171825" cy="2082511"/>
            <wp:effectExtent l="19050" t="0" r="9525" b="0"/>
            <wp:docPr id="125" name="Рисунок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37" cstate="print"/>
                    <a:srcRect/>
                    <a:stretch>
                      <a:fillRect/>
                    </a:stretch>
                  </pic:blipFill>
                  <pic:spPr bwMode="auto">
                    <a:xfrm>
                      <a:off x="0" y="0"/>
                      <a:ext cx="3171825" cy="2082511"/>
                    </a:xfrm>
                    <a:prstGeom prst="rect">
                      <a:avLst/>
                    </a:prstGeom>
                    <a:noFill/>
                    <a:ln w="9525">
                      <a:noFill/>
                      <a:miter lim="800000"/>
                      <a:headEnd/>
                      <a:tailEnd/>
                    </a:ln>
                  </pic:spPr>
                </pic:pic>
              </a:graphicData>
            </a:graphic>
          </wp:inline>
        </w:drawing>
      </w:r>
    </w:p>
    <w:p w:rsidR="00B15207" w:rsidRDefault="00B15207" w:rsidP="00527948">
      <w:pPr>
        <w:shd w:val="clear" w:color="auto" w:fill="FFFFFF"/>
        <w:ind w:firstLine="284"/>
        <w:jc w:val="center"/>
        <w:rPr>
          <w:color w:val="000000"/>
          <w:position w:val="5"/>
          <w:sz w:val="16"/>
          <w:szCs w:val="16"/>
        </w:rPr>
      </w:pPr>
    </w:p>
    <w:p w:rsidR="00405493" w:rsidRDefault="00FF56F6" w:rsidP="00B15207">
      <w:pPr>
        <w:shd w:val="clear" w:color="auto" w:fill="FFFFFF"/>
        <w:jc w:val="center"/>
        <w:rPr>
          <w:color w:val="000000"/>
          <w:position w:val="5"/>
          <w:sz w:val="16"/>
          <w:szCs w:val="16"/>
        </w:rPr>
      </w:pPr>
      <w:r>
        <w:rPr>
          <w:color w:val="000000"/>
          <w:position w:val="5"/>
          <w:sz w:val="16"/>
          <w:szCs w:val="16"/>
        </w:rPr>
        <w:t>Рис. 6.6</w:t>
      </w:r>
      <w:r w:rsidR="00405493" w:rsidRPr="004C5D87">
        <w:rPr>
          <w:color w:val="000000"/>
          <w:position w:val="5"/>
          <w:sz w:val="16"/>
          <w:szCs w:val="16"/>
        </w:rPr>
        <w:t>. Принятие решения о пользовании услугами наемного склада</w:t>
      </w:r>
    </w:p>
    <w:p w:rsidR="004C5D87" w:rsidRPr="004C5D87" w:rsidRDefault="004C5D87" w:rsidP="00527948">
      <w:pPr>
        <w:shd w:val="clear" w:color="auto" w:fill="FFFFFF"/>
        <w:ind w:firstLine="284"/>
        <w:jc w:val="center"/>
        <w:rPr>
          <w:color w:val="000000"/>
          <w:position w:val="3"/>
          <w:sz w:val="16"/>
          <w:szCs w:val="16"/>
        </w:rPr>
      </w:pPr>
    </w:p>
    <w:p w:rsidR="00B544E9" w:rsidRPr="00527948" w:rsidRDefault="00B544E9" w:rsidP="00B544E9">
      <w:pPr>
        <w:ind w:firstLine="284"/>
        <w:jc w:val="both"/>
        <w:rPr>
          <w:sz w:val="20"/>
          <w:szCs w:val="20"/>
        </w:rPr>
      </w:pPr>
      <w:r w:rsidRPr="00527948">
        <w:rPr>
          <w:color w:val="000000"/>
          <w:sz w:val="20"/>
          <w:szCs w:val="20"/>
        </w:rPr>
        <w:t xml:space="preserve">Линией </w:t>
      </w:r>
      <w:r w:rsidRPr="00B15207">
        <w:rPr>
          <w:i/>
          <w:iCs/>
          <w:color w:val="000000"/>
          <w:sz w:val="20"/>
          <w:szCs w:val="20"/>
          <w:lang w:val="en-US"/>
        </w:rPr>
        <w:t>Z</w:t>
      </w:r>
      <w:r w:rsidRPr="00527948">
        <w:rPr>
          <w:iCs/>
          <w:color w:val="000000"/>
          <w:sz w:val="20"/>
          <w:szCs w:val="20"/>
        </w:rPr>
        <w:t xml:space="preserve"> </w:t>
      </w:r>
      <w:r w:rsidRPr="00527948">
        <w:rPr>
          <w:color w:val="000000"/>
          <w:sz w:val="20"/>
          <w:szCs w:val="20"/>
        </w:rPr>
        <w:t xml:space="preserve">на графике представлена зависимость затрат </w:t>
      </w:r>
      <w:r w:rsidR="00B15207">
        <w:rPr>
          <w:color w:val="000000"/>
          <w:sz w:val="20"/>
          <w:szCs w:val="20"/>
        </w:rPr>
        <w:t>на хранение запасов на наемном с</w:t>
      </w:r>
      <w:r w:rsidRPr="00527948">
        <w:rPr>
          <w:color w:val="000000"/>
          <w:sz w:val="20"/>
          <w:szCs w:val="20"/>
        </w:rPr>
        <w:t xml:space="preserve">кладе от прогнозируемого размера грузооборота. Зависимость затрат на хранение запасов на собственном складе от размера грузооборота склада представлена линией </w:t>
      </w:r>
      <w:r w:rsidRPr="00534608">
        <w:rPr>
          <w:i/>
          <w:iCs/>
          <w:color w:val="000000"/>
          <w:sz w:val="20"/>
          <w:szCs w:val="20"/>
          <w:lang w:val="en-US"/>
        </w:rPr>
        <w:t>F</w:t>
      </w:r>
      <w:r w:rsidRPr="00527948">
        <w:rPr>
          <w:iCs/>
          <w:color w:val="000000"/>
          <w:sz w:val="20"/>
          <w:szCs w:val="20"/>
          <w:vertAlign w:val="subscript"/>
        </w:rPr>
        <w:t>3</w:t>
      </w:r>
      <w:r w:rsidRPr="00527948">
        <w:rPr>
          <w:iCs/>
          <w:color w:val="000000"/>
          <w:sz w:val="20"/>
          <w:szCs w:val="20"/>
        </w:rPr>
        <w:t>.</w:t>
      </w:r>
    </w:p>
    <w:p w:rsidR="00405493" w:rsidRPr="00527948" w:rsidRDefault="00405493" w:rsidP="00527948">
      <w:pPr>
        <w:shd w:val="clear" w:color="auto" w:fill="FFFFFF"/>
        <w:ind w:firstLine="284"/>
        <w:jc w:val="both"/>
        <w:rPr>
          <w:sz w:val="20"/>
          <w:szCs w:val="20"/>
        </w:rPr>
      </w:pPr>
      <w:r w:rsidRPr="00527948">
        <w:rPr>
          <w:color w:val="000000"/>
          <w:sz w:val="20"/>
          <w:szCs w:val="20"/>
        </w:rPr>
        <w:t xml:space="preserve">Функция </w:t>
      </w:r>
      <w:r w:rsidRPr="00534608">
        <w:rPr>
          <w:i/>
          <w:iCs/>
          <w:color w:val="000000"/>
          <w:sz w:val="20"/>
          <w:szCs w:val="20"/>
          <w:lang w:val="en-US"/>
        </w:rPr>
        <w:t>F</w:t>
      </w:r>
      <w:r w:rsidRPr="00527948">
        <w:rPr>
          <w:iCs/>
          <w:color w:val="000000"/>
          <w:sz w:val="20"/>
          <w:szCs w:val="20"/>
          <w:vertAlign w:val="subscript"/>
        </w:rPr>
        <w:t>3</w:t>
      </w:r>
      <w:r w:rsidRPr="00527948">
        <w:rPr>
          <w:iCs/>
          <w:color w:val="000000"/>
          <w:sz w:val="20"/>
          <w:szCs w:val="20"/>
        </w:rPr>
        <w:t xml:space="preserve"> </w:t>
      </w:r>
      <w:r w:rsidRPr="00527948">
        <w:rPr>
          <w:color w:val="000000"/>
          <w:sz w:val="20"/>
          <w:szCs w:val="20"/>
        </w:rPr>
        <w:t xml:space="preserve">определяется суммированием условно-постоянных и условно-переменных затрат собственного склада (функции </w:t>
      </w:r>
      <w:r w:rsidRPr="00534608">
        <w:rPr>
          <w:i/>
          <w:color w:val="000000"/>
          <w:sz w:val="20"/>
          <w:szCs w:val="20"/>
          <w:lang w:val="en-US"/>
        </w:rPr>
        <w:t>F</w:t>
      </w:r>
      <w:r w:rsidRPr="00527948">
        <w:rPr>
          <w:color w:val="000000"/>
          <w:sz w:val="20"/>
          <w:szCs w:val="20"/>
          <w:vertAlign w:val="subscript"/>
        </w:rPr>
        <w:t>1</w:t>
      </w:r>
      <w:r w:rsidRPr="00527948">
        <w:rPr>
          <w:color w:val="000000"/>
          <w:sz w:val="20"/>
          <w:szCs w:val="20"/>
        </w:rPr>
        <w:t xml:space="preserve"> и </w:t>
      </w:r>
      <w:r w:rsidRPr="00534608">
        <w:rPr>
          <w:i/>
          <w:iCs/>
          <w:color w:val="000000"/>
          <w:sz w:val="20"/>
          <w:szCs w:val="20"/>
          <w:lang w:val="en-US"/>
        </w:rPr>
        <w:t>F</w:t>
      </w:r>
      <w:r w:rsidRPr="00527948">
        <w:rPr>
          <w:iCs/>
          <w:color w:val="000000"/>
          <w:sz w:val="20"/>
          <w:szCs w:val="20"/>
          <w:vertAlign w:val="subscript"/>
        </w:rPr>
        <w:t>2</w:t>
      </w:r>
      <w:r w:rsidRPr="00527948">
        <w:rPr>
          <w:iCs/>
          <w:color w:val="000000"/>
          <w:sz w:val="20"/>
          <w:szCs w:val="20"/>
        </w:rPr>
        <w:t xml:space="preserve"> </w:t>
      </w:r>
      <w:r w:rsidRPr="00527948">
        <w:rPr>
          <w:color w:val="000000"/>
          <w:sz w:val="20"/>
          <w:szCs w:val="20"/>
        </w:rPr>
        <w:t>с</w:t>
      </w:r>
      <w:r w:rsidRPr="00527948">
        <w:rPr>
          <w:color w:val="000000"/>
          <w:sz w:val="20"/>
          <w:szCs w:val="20"/>
        </w:rPr>
        <w:t>о</w:t>
      </w:r>
      <w:r w:rsidRPr="00527948">
        <w:rPr>
          <w:color w:val="000000"/>
          <w:sz w:val="20"/>
          <w:szCs w:val="20"/>
        </w:rPr>
        <w:t>ответственно).</w:t>
      </w:r>
    </w:p>
    <w:p w:rsidR="00405493" w:rsidRPr="00527948" w:rsidRDefault="00405493" w:rsidP="00527948">
      <w:pPr>
        <w:shd w:val="clear" w:color="auto" w:fill="FFFFFF"/>
        <w:ind w:firstLine="284"/>
        <w:jc w:val="both"/>
        <w:rPr>
          <w:sz w:val="20"/>
          <w:szCs w:val="20"/>
        </w:rPr>
      </w:pPr>
      <w:r w:rsidRPr="00527948">
        <w:rPr>
          <w:color w:val="000000"/>
          <w:sz w:val="20"/>
          <w:szCs w:val="20"/>
        </w:rPr>
        <w:t xml:space="preserve">Функция </w:t>
      </w:r>
      <w:r w:rsidRPr="00534608">
        <w:rPr>
          <w:i/>
          <w:color w:val="000000"/>
          <w:sz w:val="20"/>
          <w:szCs w:val="20"/>
          <w:lang w:val="en-US"/>
        </w:rPr>
        <w:t>F</w:t>
      </w:r>
      <w:r w:rsidRPr="00527948">
        <w:rPr>
          <w:color w:val="000000"/>
          <w:sz w:val="20"/>
          <w:szCs w:val="20"/>
          <w:vertAlign w:val="subscript"/>
        </w:rPr>
        <w:t>1</w:t>
      </w:r>
      <w:r w:rsidRPr="00527948">
        <w:rPr>
          <w:color w:val="000000"/>
          <w:sz w:val="20"/>
          <w:szCs w:val="20"/>
        </w:rPr>
        <w:t xml:space="preserve"> принимается линейной и определяется на базе расц</w:t>
      </w:r>
      <w:r w:rsidRPr="00527948">
        <w:rPr>
          <w:color w:val="000000"/>
          <w:sz w:val="20"/>
          <w:szCs w:val="20"/>
        </w:rPr>
        <w:t>е</w:t>
      </w:r>
      <w:r w:rsidRPr="00527948">
        <w:rPr>
          <w:color w:val="000000"/>
          <w:sz w:val="20"/>
          <w:szCs w:val="20"/>
        </w:rPr>
        <w:t>нок за выполнение логистических операций.</w:t>
      </w:r>
    </w:p>
    <w:p w:rsidR="00405493" w:rsidRPr="00527948" w:rsidRDefault="00405493" w:rsidP="005A506D">
      <w:pPr>
        <w:shd w:val="clear" w:color="auto" w:fill="FFFFFF"/>
        <w:spacing w:line="245" w:lineRule="auto"/>
        <w:ind w:firstLine="284"/>
        <w:jc w:val="both"/>
        <w:rPr>
          <w:sz w:val="20"/>
          <w:szCs w:val="20"/>
        </w:rPr>
      </w:pPr>
      <w:r w:rsidRPr="00527948">
        <w:rPr>
          <w:color w:val="000000"/>
          <w:sz w:val="20"/>
          <w:szCs w:val="20"/>
        </w:rPr>
        <w:lastRenderedPageBreak/>
        <w:t xml:space="preserve">График функции </w:t>
      </w:r>
      <w:r w:rsidRPr="00534608">
        <w:rPr>
          <w:i/>
          <w:color w:val="000000"/>
          <w:sz w:val="20"/>
          <w:szCs w:val="20"/>
          <w:lang w:val="en-US"/>
        </w:rPr>
        <w:t>F</w:t>
      </w:r>
      <w:r w:rsidRPr="00527948">
        <w:rPr>
          <w:color w:val="000000"/>
          <w:sz w:val="20"/>
          <w:szCs w:val="20"/>
          <w:vertAlign w:val="subscript"/>
        </w:rPr>
        <w:t>2</w:t>
      </w:r>
      <w:r w:rsidRPr="00527948">
        <w:rPr>
          <w:color w:val="000000"/>
          <w:sz w:val="20"/>
          <w:szCs w:val="20"/>
        </w:rPr>
        <w:t xml:space="preserve"> параллелен оси </w:t>
      </w:r>
      <w:r w:rsidRPr="00534608">
        <w:rPr>
          <w:i/>
          <w:color w:val="000000"/>
          <w:sz w:val="20"/>
          <w:szCs w:val="20"/>
        </w:rPr>
        <w:t>ОХ</w:t>
      </w:r>
      <w:r w:rsidRPr="00527948">
        <w:rPr>
          <w:color w:val="000000"/>
          <w:sz w:val="20"/>
          <w:szCs w:val="20"/>
        </w:rPr>
        <w:t>, так как постоянные затр</w:t>
      </w:r>
      <w:r w:rsidRPr="00527948">
        <w:rPr>
          <w:color w:val="000000"/>
          <w:sz w:val="20"/>
          <w:szCs w:val="20"/>
        </w:rPr>
        <w:t>а</w:t>
      </w:r>
      <w:r w:rsidRPr="00527948">
        <w:rPr>
          <w:color w:val="000000"/>
          <w:sz w:val="20"/>
          <w:szCs w:val="20"/>
        </w:rPr>
        <w:t>ты (</w:t>
      </w:r>
      <w:r w:rsidRPr="00534608">
        <w:rPr>
          <w:i/>
          <w:color w:val="000000"/>
          <w:sz w:val="20"/>
          <w:szCs w:val="20"/>
        </w:rPr>
        <w:t>С</w:t>
      </w:r>
      <w:r w:rsidRPr="00527948">
        <w:rPr>
          <w:color w:val="000000"/>
          <w:sz w:val="20"/>
          <w:szCs w:val="20"/>
          <w:vertAlign w:val="subscript"/>
        </w:rPr>
        <w:t>пост</w:t>
      </w:r>
      <w:r w:rsidRPr="00527948">
        <w:rPr>
          <w:color w:val="000000"/>
          <w:sz w:val="20"/>
          <w:szCs w:val="20"/>
        </w:rPr>
        <w:t>) не зависят от грузооборота. Сюда относятся расходы на аренду складского помещения (</w:t>
      </w:r>
      <w:r w:rsidRPr="00534608">
        <w:rPr>
          <w:i/>
          <w:color w:val="000000"/>
          <w:sz w:val="20"/>
          <w:szCs w:val="20"/>
        </w:rPr>
        <w:t>С</w:t>
      </w:r>
      <w:r w:rsidRPr="00527948">
        <w:rPr>
          <w:color w:val="000000"/>
          <w:sz w:val="20"/>
          <w:szCs w:val="20"/>
          <w:vertAlign w:val="subscript"/>
        </w:rPr>
        <w:t>аренд</w:t>
      </w:r>
      <w:r w:rsidRPr="00527948">
        <w:rPr>
          <w:color w:val="000000"/>
          <w:sz w:val="20"/>
          <w:szCs w:val="20"/>
        </w:rPr>
        <w:t>), амортизация техники (</w:t>
      </w:r>
      <w:r w:rsidRPr="00534608">
        <w:rPr>
          <w:i/>
          <w:color w:val="000000"/>
          <w:sz w:val="20"/>
          <w:szCs w:val="20"/>
        </w:rPr>
        <w:t>С</w:t>
      </w:r>
      <w:r w:rsidRPr="00527948">
        <w:rPr>
          <w:color w:val="000000"/>
          <w:sz w:val="20"/>
          <w:szCs w:val="20"/>
          <w:vertAlign w:val="subscript"/>
        </w:rPr>
        <w:t>аморт</w:t>
      </w:r>
      <w:r w:rsidRPr="00527948">
        <w:rPr>
          <w:color w:val="000000"/>
          <w:sz w:val="20"/>
          <w:szCs w:val="20"/>
        </w:rPr>
        <w:t>), оплата электроэнергии (</w:t>
      </w:r>
      <w:r w:rsidRPr="00534608">
        <w:rPr>
          <w:i/>
          <w:color w:val="000000"/>
          <w:sz w:val="20"/>
          <w:szCs w:val="20"/>
        </w:rPr>
        <w:t>С</w:t>
      </w:r>
      <w:r w:rsidRPr="00527948">
        <w:rPr>
          <w:color w:val="000000"/>
          <w:sz w:val="20"/>
          <w:szCs w:val="20"/>
          <w:vertAlign w:val="subscript"/>
        </w:rPr>
        <w:t>эл</w:t>
      </w:r>
      <w:r w:rsidRPr="00527948">
        <w:rPr>
          <w:color w:val="000000"/>
          <w:sz w:val="20"/>
          <w:szCs w:val="20"/>
        </w:rPr>
        <w:t>), заработная плата управленческого перс</w:t>
      </w:r>
      <w:r w:rsidRPr="00527948">
        <w:rPr>
          <w:color w:val="000000"/>
          <w:sz w:val="20"/>
          <w:szCs w:val="20"/>
        </w:rPr>
        <w:t>о</w:t>
      </w:r>
      <w:r w:rsidRPr="00527948">
        <w:rPr>
          <w:color w:val="000000"/>
          <w:sz w:val="20"/>
          <w:szCs w:val="20"/>
        </w:rPr>
        <w:t>нала и специалистов (</w:t>
      </w:r>
      <w:r w:rsidRPr="00534608">
        <w:rPr>
          <w:i/>
          <w:color w:val="000000"/>
          <w:sz w:val="20"/>
          <w:szCs w:val="20"/>
        </w:rPr>
        <w:t>С</w:t>
      </w:r>
      <w:r w:rsidRPr="00527948">
        <w:rPr>
          <w:color w:val="000000"/>
          <w:sz w:val="20"/>
          <w:szCs w:val="20"/>
          <w:vertAlign w:val="subscript"/>
        </w:rPr>
        <w:t>зарпл</w:t>
      </w:r>
      <w:r w:rsidRPr="00527948">
        <w:rPr>
          <w:color w:val="000000"/>
          <w:sz w:val="20"/>
          <w:szCs w:val="20"/>
        </w:rPr>
        <w:t>):</w:t>
      </w:r>
    </w:p>
    <w:p w:rsidR="00405493" w:rsidRPr="00527948" w:rsidRDefault="00405493" w:rsidP="005A506D">
      <w:pPr>
        <w:shd w:val="clear" w:color="auto" w:fill="FFFFFF"/>
        <w:spacing w:line="245" w:lineRule="auto"/>
        <w:ind w:firstLine="284"/>
        <w:jc w:val="center"/>
        <w:rPr>
          <w:bCs/>
          <w:iCs/>
          <w:color w:val="000000"/>
          <w:position w:val="-9"/>
          <w:sz w:val="20"/>
          <w:szCs w:val="20"/>
        </w:rPr>
      </w:pPr>
    </w:p>
    <w:p w:rsidR="00405493" w:rsidRPr="00534608" w:rsidRDefault="00405493" w:rsidP="005A506D">
      <w:pPr>
        <w:shd w:val="clear" w:color="auto" w:fill="FFFFFF"/>
        <w:spacing w:line="245" w:lineRule="auto"/>
        <w:ind w:firstLine="284"/>
        <w:jc w:val="center"/>
        <w:rPr>
          <w:sz w:val="20"/>
          <w:szCs w:val="20"/>
        </w:rPr>
      </w:pPr>
      <w:r w:rsidRPr="00534608">
        <w:rPr>
          <w:bCs/>
          <w:i/>
          <w:iCs/>
          <w:color w:val="000000"/>
          <w:position w:val="-9"/>
          <w:sz w:val="20"/>
          <w:szCs w:val="20"/>
        </w:rPr>
        <w:t>С</w:t>
      </w:r>
      <w:r w:rsidRPr="00527948">
        <w:rPr>
          <w:bCs/>
          <w:iCs/>
          <w:color w:val="000000"/>
          <w:position w:val="-9"/>
          <w:sz w:val="20"/>
          <w:szCs w:val="20"/>
          <w:vertAlign w:val="subscript"/>
        </w:rPr>
        <w:t>пост</w:t>
      </w:r>
      <w:r w:rsidRPr="00527948">
        <w:rPr>
          <w:rFonts w:cs="Arial"/>
          <w:bCs/>
          <w:iCs/>
          <w:color w:val="000000"/>
          <w:position w:val="-9"/>
          <w:sz w:val="20"/>
          <w:szCs w:val="20"/>
        </w:rPr>
        <w:t xml:space="preserve"> = </w:t>
      </w:r>
      <w:r w:rsidRPr="00534608">
        <w:rPr>
          <w:bCs/>
          <w:i/>
          <w:iCs/>
          <w:color w:val="000000"/>
          <w:position w:val="-9"/>
          <w:sz w:val="20"/>
          <w:szCs w:val="20"/>
        </w:rPr>
        <w:t>С</w:t>
      </w:r>
      <w:r w:rsidRPr="00527948">
        <w:rPr>
          <w:bCs/>
          <w:iCs/>
          <w:color w:val="000000"/>
          <w:position w:val="-9"/>
          <w:sz w:val="20"/>
          <w:szCs w:val="20"/>
          <w:vertAlign w:val="subscript"/>
        </w:rPr>
        <w:t>аренд</w:t>
      </w:r>
      <w:r w:rsidRPr="00527948">
        <w:rPr>
          <w:rFonts w:cs="Arial"/>
          <w:bCs/>
          <w:iCs/>
          <w:color w:val="000000"/>
          <w:position w:val="-9"/>
          <w:sz w:val="20"/>
          <w:szCs w:val="20"/>
        </w:rPr>
        <w:t xml:space="preserve"> </w:t>
      </w:r>
      <w:r w:rsidRPr="00527948">
        <w:rPr>
          <w:rFonts w:cs="Arial"/>
          <w:bCs/>
          <w:color w:val="000000"/>
          <w:position w:val="-9"/>
          <w:sz w:val="20"/>
          <w:szCs w:val="20"/>
        </w:rPr>
        <w:t xml:space="preserve">+ </w:t>
      </w:r>
      <w:r w:rsidRPr="00534608">
        <w:rPr>
          <w:bCs/>
          <w:i/>
          <w:color w:val="000000"/>
          <w:position w:val="-9"/>
          <w:sz w:val="20"/>
          <w:szCs w:val="20"/>
        </w:rPr>
        <w:t>С</w:t>
      </w:r>
      <w:r w:rsidRPr="00527948">
        <w:rPr>
          <w:bCs/>
          <w:color w:val="000000"/>
          <w:position w:val="-9"/>
          <w:sz w:val="20"/>
          <w:szCs w:val="20"/>
          <w:vertAlign w:val="subscript"/>
        </w:rPr>
        <w:t>аморт</w:t>
      </w:r>
      <w:r w:rsidRPr="00527948">
        <w:rPr>
          <w:rFonts w:cs="Arial"/>
          <w:bCs/>
          <w:color w:val="000000"/>
          <w:position w:val="-9"/>
          <w:sz w:val="20"/>
          <w:szCs w:val="20"/>
        </w:rPr>
        <w:t xml:space="preserve"> </w:t>
      </w:r>
      <w:r w:rsidRPr="00527948">
        <w:rPr>
          <w:rFonts w:cs="Arial"/>
          <w:bCs/>
          <w:iCs/>
          <w:color w:val="000000"/>
          <w:position w:val="-9"/>
          <w:sz w:val="20"/>
          <w:szCs w:val="20"/>
        </w:rPr>
        <w:t xml:space="preserve">+ </w:t>
      </w:r>
      <w:r w:rsidRPr="00534608">
        <w:rPr>
          <w:bCs/>
          <w:i/>
          <w:iCs/>
          <w:color w:val="000000"/>
          <w:position w:val="-9"/>
          <w:sz w:val="20"/>
          <w:szCs w:val="20"/>
        </w:rPr>
        <w:t>С</w:t>
      </w:r>
      <w:r w:rsidRPr="00527948">
        <w:rPr>
          <w:bCs/>
          <w:iCs/>
          <w:color w:val="000000"/>
          <w:position w:val="-9"/>
          <w:sz w:val="20"/>
          <w:szCs w:val="20"/>
          <w:vertAlign w:val="subscript"/>
        </w:rPr>
        <w:t>элек</w:t>
      </w:r>
      <w:r w:rsidR="00534608">
        <w:rPr>
          <w:bCs/>
          <w:iCs/>
          <w:color w:val="000000"/>
          <w:position w:val="-9"/>
          <w:sz w:val="20"/>
          <w:szCs w:val="20"/>
        </w:rPr>
        <w:t xml:space="preserve"> </w:t>
      </w:r>
      <w:r w:rsidRPr="00527948">
        <w:rPr>
          <w:rFonts w:cs="Arial"/>
          <w:bCs/>
          <w:iCs/>
          <w:color w:val="000000"/>
          <w:position w:val="-9"/>
          <w:sz w:val="20"/>
          <w:szCs w:val="20"/>
        </w:rPr>
        <w:t xml:space="preserve">+ </w:t>
      </w:r>
      <w:r w:rsidRPr="00534608">
        <w:rPr>
          <w:bCs/>
          <w:i/>
          <w:iCs/>
          <w:color w:val="000000"/>
          <w:position w:val="-9"/>
          <w:sz w:val="20"/>
          <w:szCs w:val="20"/>
        </w:rPr>
        <w:t>С</w:t>
      </w:r>
      <w:r w:rsidRPr="00527948">
        <w:rPr>
          <w:bCs/>
          <w:iCs/>
          <w:color w:val="000000"/>
          <w:position w:val="-9"/>
          <w:sz w:val="20"/>
          <w:szCs w:val="20"/>
          <w:vertAlign w:val="subscript"/>
        </w:rPr>
        <w:t>зарпл</w:t>
      </w:r>
      <w:r w:rsidR="00534608">
        <w:rPr>
          <w:bCs/>
          <w:iCs/>
          <w:color w:val="000000"/>
          <w:position w:val="-9"/>
          <w:sz w:val="20"/>
          <w:szCs w:val="20"/>
        </w:rPr>
        <w:t>.</w:t>
      </w:r>
    </w:p>
    <w:p w:rsidR="00405493" w:rsidRPr="00527948" w:rsidRDefault="00405493" w:rsidP="005A506D">
      <w:pPr>
        <w:shd w:val="clear" w:color="auto" w:fill="FFFFFF"/>
        <w:spacing w:line="245" w:lineRule="auto"/>
        <w:ind w:firstLine="284"/>
        <w:jc w:val="center"/>
        <w:rPr>
          <w:sz w:val="20"/>
          <w:szCs w:val="20"/>
        </w:rPr>
      </w:pPr>
    </w:p>
    <w:p w:rsidR="00405493" w:rsidRPr="00527948" w:rsidRDefault="00405493" w:rsidP="005A506D">
      <w:pPr>
        <w:shd w:val="clear" w:color="auto" w:fill="FFFFFF"/>
        <w:spacing w:line="245" w:lineRule="auto"/>
        <w:ind w:firstLine="284"/>
        <w:jc w:val="both"/>
        <w:rPr>
          <w:sz w:val="20"/>
          <w:szCs w:val="20"/>
        </w:rPr>
      </w:pPr>
      <w:r w:rsidRPr="00527948">
        <w:rPr>
          <w:color w:val="000000"/>
          <w:sz w:val="20"/>
          <w:szCs w:val="20"/>
        </w:rPr>
        <w:t xml:space="preserve">График функции </w:t>
      </w:r>
      <w:r w:rsidRPr="00534608">
        <w:rPr>
          <w:i/>
          <w:color w:val="000000"/>
          <w:sz w:val="20"/>
          <w:szCs w:val="20"/>
          <w:lang w:val="en-US"/>
        </w:rPr>
        <w:t>Z</w:t>
      </w:r>
      <w:r w:rsidRPr="00527948">
        <w:rPr>
          <w:color w:val="000000"/>
          <w:sz w:val="20"/>
          <w:szCs w:val="20"/>
        </w:rPr>
        <w:t xml:space="preserve"> </w:t>
      </w:r>
      <w:r w:rsidR="00B54F71" w:rsidRPr="00527948">
        <w:rPr>
          <w:color w:val="000000"/>
          <w:sz w:val="20"/>
          <w:szCs w:val="20"/>
        </w:rPr>
        <w:t>(зависимость затрат по хранению товаров на н</w:t>
      </w:r>
      <w:r w:rsidR="00B54F71" w:rsidRPr="00527948">
        <w:rPr>
          <w:color w:val="000000"/>
          <w:sz w:val="20"/>
          <w:szCs w:val="20"/>
        </w:rPr>
        <w:t>а</w:t>
      </w:r>
      <w:r w:rsidR="00B54F71" w:rsidRPr="00527948">
        <w:rPr>
          <w:color w:val="000000"/>
          <w:sz w:val="20"/>
          <w:szCs w:val="20"/>
        </w:rPr>
        <w:t xml:space="preserve">емном складе от объема грузооборота) </w:t>
      </w:r>
      <w:r w:rsidRPr="00527948">
        <w:rPr>
          <w:color w:val="000000"/>
          <w:sz w:val="20"/>
          <w:szCs w:val="20"/>
        </w:rPr>
        <w:t>строится на основании рыно</w:t>
      </w:r>
      <w:r w:rsidRPr="00527948">
        <w:rPr>
          <w:color w:val="000000"/>
          <w:sz w:val="20"/>
          <w:szCs w:val="20"/>
        </w:rPr>
        <w:t>ч</w:t>
      </w:r>
      <w:r w:rsidRPr="00527948">
        <w:rPr>
          <w:color w:val="000000"/>
          <w:sz w:val="20"/>
          <w:szCs w:val="20"/>
        </w:rPr>
        <w:t>ных тарифных ставок за хранение товаров на наемном складе</w:t>
      </w:r>
      <w:r w:rsidR="00B54F71">
        <w:rPr>
          <w:color w:val="000000"/>
          <w:sz w:val="20"/>
          <w:szCs w:val="20"/>
        </w:rPr>
        <w:t xml:space="preserve"> исходя из </w:t>
      </w:r>
      <w:r w:rsidRPr="00527948">
        <w:rPr>
          <w:color w:val="000000"/>
          <w:sz w:val="20"/>
          <w:szCs w:val="20"/>
        </w:rPr>
        <w:t>предположения, что она носит линейный характер.</w:t>
      </w:r>
    </w:p>
    <w:p w:rsidR="00F77BF6" w:rsidRPr="00527948" w:rsidRDefault="00405493" w:rsidP="005A506D">
      <w:pPr>
        <w:shd w:val="clear" w:color="auto" w:fill="FFFFFF"/>
        <w:spacing w:line="245" w:lineRule="auto"/>
        <w:ind w:firstLine="284"/>
        <w:jc w:val="both"/>
        <w:rPr>
          <w:color w:val="000000"/>
          <w:position w:val="2"/>
          <w:sz w:val="20"/>
          <w:szCs w:val="20"/>
        </w:rPr>
      </w:pPr>
      <w:r w:rsidRPr="00527948">
        <w:rPr>
          <w:color w:val="000000"/>
          <w:sz w:val="20"/>
          <w:szCs w:val="20"/>
        </w:rPr>
        <w:t>Вопрос об организации собственного склада возникает,</w:t>
      </w:r>
      <w:r w:rsidR="00F77BF6">
        <w:rPr>
          <w:color w:val="000000"/>
          <w:sz w:val="20"/>
          <w:szCs w:val="20"/>
        </w:rPr>
        <w:t xml:space="preserve"> если объ</w:t>
      </w:r>
      <w:r w:rsidR="00F77BF6">
        <w:rPr>
          <w:color w:val="000000"/>
          <w:sz w:val="20"/>
          <w:szCs w:val="20"/>
        </w:rPr>
        <w:t>е</w:t>
      </w:r>
      <w:r w:rsidR="00F77BF6">
        <w:rPr>
          <w:color w:val="000000"/>
          <w:sz w:val="20"/>
          <w:szCs w:val="20"/>
        </w:rPr>
        <w:t>мы грузооборота выше Г</w:t>
      </w:r>
      <w:r w:rsidR="00F77BF6">
        <w:rPr>
          <w:color w:val="000000"/>
          <w:sz w:val="20"/>
          <w:szCs w:val="20"/>
          <w:vertAlign w:val="subscript"/>
        </w:rPr>
        <w:t>б</w:t>
      </w:r>
      <w:r w:rsidR="00F77BF6">
        <w:rPr>
          <w:color w:val="000000"/>
          <w:sz w:val="20"/>
          <w:szCs w:val="20"/>
        </w:rPr>
        <w:t>, например, равны Г</w:t>
      </w:r>
      <w:r w:rsidR="00F77BF6">
        <w:rPr>
          <w:color w:val="000000"/>
          <w:sz w:val="20"/>
          <w:szCs w:val="20"/>
          <w:vertAlign w:val="subscript"/>
        </w:rPr>
        <w:t>1</w:t>
      </w:r>
      <w:r w:rsidR="00F77BF6">
        <w:rPr>
          <w:color w:val="000000"/>
          <w:sz w:val="20"/>
          <w:szCs w:val="20"/>
        </w:rPr>
        <w:t>.</w:t>
      </w:r>
    </w:p>
    <w:p w:rsidR="00405493" w:rsidRPr="00527948" w:rsidRDefault="00405493" w:rsidP="005A506D">
      <w:pPr>
        <w:shd w:val="clear" w:color="auto" w:fill="FFFFFF"/>
        <w:spacing w:line="245" w:lineRule="auto"/>
        <w:ind w:firstLine="284"/>
        <w:jc w:val="both"/>
        <w:rPr>
          <w:sz w:val="20"/>
          <w:szCs w:val="20"/>
        </w:rPr>
      </w:pPr>
      <w:r w:rsidRPr="00527948">
        <w:rPr>
          <w:color w:val="000000"/>
          <w:sz w:val="20"/>
          <w:szCs w:val="20"/>
        </w:rPr>
        <w:t>Таким образом, при обосновании решения о формировании скла</w:t>
      </w:r>
      <w:r w:rsidRPr="00527948">
        <w:rPr>
          <w:color w:val="000000"/>
          <w:sz w:val="20"/>
          <w:szCs w:val="20"/>
        </w:rPr>
        <w:t>д</w:t>
      </w:r>
      <w:r w:rsidRPr="00527948">
        <w:rPr>
          <w:color w:val="000000"/>
          <w:sz w:val="20"/>
          <w:szCs w:val="20"/>
        </w:rPr>
        <w:t>ской сети и определени</w:t>
      </w:r>
      <w:r w:rsidR="00F77BF6">
        <w:rPr>
          <w:color w:val="000000"/>
          <w:sz w:val="20"/>
          <w:szCs w:val="20"/>
        </w:rPr>
        <w:t>и</w:t>
      </w:r>
      <w:r w:rsidRPr="00527948">
        <w:rPr>
          <w:color w:val="000000"/>
          <w:sz w:val="20"/>
          <w:szCs w:val="20"/>
        </w:rPr>
        <w:t xml:space="preserve"> дислокации складов следует руководств</w:t>
      </w:r>
      <w:r w:rsidRPr="00527948">
        <w:rPr>
          <w:color w:val="000000"/>
          <w:sz w:val="20"/>
          <w:szCs w:val="20"/>
        </w:rPr>
        <w:t>о</w:t>
      </w:r>
      <w:r w:rsidRPr="00527948">
        <w:rPr>
          <w:color w:val="000000"/>
          <w:sz w:val="20"/>
          <w:szCs w:val="20"/>
        </w:rPr>
        <w:t>ваться двумя основными критериями:</w:t>
      </w:r>
    </w:p>
    <w:p w:rsidR="00405493" w:rsidRPr="00527948" w:rsidRDefault="00262469" w:rsidP="005A506D">
      <w:pPr>
        <w:shd w:val="clear" w:color="auto" w:fill="FFFFFF"/>
        <w:tabs>
          <w:tab w:val="left" w:pos="1670"/>
        </w:tabs>
        <w:spacing w:line="245" w:lineRule="auto"/>
        <w:ind w:firstLine="284"/>
        <w:jc w:val="both"/>
        <w:rPr>
          <w:sz w:val="20"/>
          <w:szCs w:val="20"/>
        </w:rPr>
      </w:pPr>
      <w:r w:rsidRPr="00527948">
        <w:rPr>
          <w:color w:val="000000"/>
          <w:sz w:val="20"/>
          <w:szCs w:val="20"/>
        </w:rPr>
        <w:t>–</w:t>
      </w:r>
      <w:r w:rsidR="00F77BF6">
        <w:rPr>
          <w:color w:val="000000"/>
          <w:sz w:val="20"/>
          <w:szCs w:val="20"/>
        </w:rPr>
        <w:t> </w:t>
      </w:r>
      <w:r w:rsidR="00405493" w:rsidRPr="00527948">
        <w:rPr>
          <w:color w:val="000000"/>
          <w:sz w:val="20"/>
          <w:szCs w:val="20"/>
        </w:rPr>
        <w:t>минимальными совокупными затратами, связанными с эксплу</w:t>
      </w:r>
      <w:r w:rsidR="00405493" w:rsidRPr="00527948">
        <w:rPr>
          <w:color w:val="000000"/>
          <w:sz w:val="20"/>
          <w:szCs w:val="20"/>
        </w:rPr>
        <w:t>а</w:t>
      </w:r>
      <w:r w:rsidR="00405493" w:rsidRPr="00527948">
        <w:rPr>
          <w:color w:val="000000"/>
          <w:sz w:val="20"/>
          <w:szCs w:val="20"/>
        </w:rPr>
        <w:t>тацией складской сети и с учетом затрат на строительство;</w:t>
      </w:r>
    </w:p>
    <w:p w:rsidR="00405493" w:rsidRPr="00527948" w:rsidRDefault="00262469" w:rsidP="005A506D">
      <w:pPr>
        <w:shd w:val="clear" w:color="auto" w:fill="FFFFFF"/>
        <w:tabs>
          <w:tab w:val="left" w:pos="1661"/>
        </w:tabs>
        <w:spacing w:line="245" w:lineRule="auto"/>
        <w:ind w:firstLine="284"/>
        <w:jc w:val="both"/>
        <w:rPr>
          <w:color w:val="000000"/>
          <w:sz w:val="20"/>
          <w:szCs w:val="20"/>
        </w:rPr>
      </w:pPr>
      <w:r w:rsidRPr="00527948">
        <w:rPr>
          <w:color w:val="000000"/>
          <w:sz w:val="20"/>
          <w:szCs w:val="20"/>
        </w:rPr>
        <w:t>–</w:t>
      </w:r>
      <w:r w:rsidR="00F77BF6">
        <w:rPr>
          <w:color w:val="000000"/>
          <w:sz w:val="20"/>
          <w:szCs w:val="20"/>
        </w:rPr>
        <w:t> </w:t>
      </w:r>
      <w:r w:rsidR="00405493" w:rsidRPr="00527948">
        <w:rPr>
          <w:color w:val="000000"/>
          <w:sz w:val="20"/>
          <w:szCs w:val="20"/>
        </w:rPr>
        <w:t>максимальным уровнем обслуживания потребителей.</w:t>
      </w:r>
    </w:p>
    <w:p w:rsidR="00405493" w:rsidRPr="00527948" w:rsidRDefault="00405493" w:rsidP="005A506D">
      <w:pPr>
        <w:shd w:val="clear" w:color="auto" w:fill="FFFFFF"/>
        <w:tabs>
          <w:tab w:val="left" w:pos="1661"/>
        </w:tabs>
        <w:spacing w:line="245" w:lineRule="auto"/>
        <w:ind w:firstLine="284"/>
        <w:jc w:val="both"/>
        <w:rPr>
          <w:sz w:val="20"/>
          <w:szCs w:val="20"/>
        </w:rPr>
      </w:pPr>
      <w:r w:rsidRPr="00527948">
        <w:rPr>
          <w:color w:val="000000"/>
          <w:sz w:val="20"/>
          <w:szCs w:val="20"/>
        </w:rPr>
        <w:t>Рациональное размещение складского хозяйства существенно влияет на общие размеры грузопотоков и способствует сокращению транспортных и складских затрат.</w:t>
      </w:r>
    </w:p>
    <w:p w:rsidR="00405493" w:rsidRPr="00527948" w:rsidRDefault="00405493" w:rsidP="005A506D">
      <w:pPr>
        <w:shd w:val="clear" w:color="auto" w:fill="FFFFFF"/>
        <w:spacing w:line="245" w:lineRule="auto"/>
        <w:ind w:firstLine="284"/>
        <w:jc w:val="both"/>
        <w:rPr>
          <w:sz w:val="20"/>
          <w:szCs w:val="20"/>
        </w:rPr>
      </w:pPr>
    </w:p>
    <w:p w:rsidR="00FF56F6" w:rsidRPr="00FF56F6" w:rsidRDefault="00FF56F6" w:rsidP="005A506D">
      <w:pPr>
        <w:shd w:val="clear" w:color="auto" w:fill="FFFFFF"/>
        <w:spacing w:line="245" w:lineRule="auto"/>
        <w:jc w:val="center"/>
        <w:rPr>
          <w:b/>
          <w:sz w:val="20"/>
          <w:szCs w:val="20"/>
        </w:rPr>
      </w:pPr>
      <w:r w:rsidRPr="00FF56F6">
        <w:rPr>
          <w:b/>
          <w:color w:val="000000"/>
          <w:sz w:val="20"/>
          <w:szCs w:val="20"/>
        </w:rPr>
        <w:t>6.</w:t>
      </w:r>
      <w:r w:rsidR="005A550A">
        <w:rPr>
          <w:b/>
          <w:color w:val="000000"/>
          <w:sz w:val="20"/>
          <w:szCs w:val="20"/>
        </w:rPr>
        <w:t>3</w:t>
      </w:r>
      <w:r w:rsidRPr="00FF56F6">
        <w:rPr>
          <w:b/>
          <w:color w:val="000000"/>
          <w:sz w:val="20"/>
          <w:szCs w:val="20"/>
        </w:rPr>
        <w:t>. Склад как самостоятельная логистическая система</w:t>
      </w:r>
    </w:p>
    <w:p w:rsidR="00FF56F6" w:rsidRPr="00527948" w:rsidRDefault="00FF56F6" w:rsidP="005A506D">
      <w:pPr>
        <w:shd w:val="clear" w:color="auto" w:fill="FFFFFF"/>
        <w:spacing w:line="245" w:lineRule="auto"/>
        <w:ind w:firstLine="284"/>
        <w:jc w:val="both"/>
        <w:rPr>
          <w:color w:val="000000"/>
          <w:sz w:val="20"/>
          <w:szCs w:val="20"/>
        </w:rPr>
      </w:pPr>
    </w:p>
    <w:p w:rsidR="00FF56F6" w:rsidRPr="00527948" w:rsidRDefault="00FF56F6" w:rsidP="005A506D">
      <w:pPr>
        <w:shd w:val="clear" w:color="auto" w:fill="FFFFFF"/>
        <w:spacing w:line="245" w:lineRule="auto"/>
        <w:ind w:firstLine="284"/>
        <w:jc w:val="both"/>
        <w:rPr>
          <w:sz w:val="20"/>
          <w:szCs w:val="20"/>
        </w:rPr>
      </w:pPr>
      <w:r w:rsidRPr="00527948">
        <w:rPr>
          <w:color w:val="000000"/>
          <w:sz w:val="20"/>
          <w:szCs w:val="20"/>
        </w:rPr>
        <w:t>Любой склад является достаточно самостоятельной системой с че</w:t>
      </w:r>
      <w:r w:rsidRPr="00527948">
        <w:rPr>
          <w:color w:val="000000"/>
          <w:sz w:val="20"/>
          <w:szCs w:val="20"/>
        </w:rPr>
        <w:t>т</w:t>
      </w:r>
      <w:r w:rsidRPr="00527948">
        <w:rPr>
          <w:color w:val="000000"/>
          <w:sz w:val="20"/>
          <w:szCs w:val="20"/>
        </w:rPr>
        <w:t>ко определенными задачами. Эффективность решения этих задач о</w:t>
      </w:r>
      <w:r w:rsidRPr="00527948">
        <w:rPr>
          <w:color w:val="000000"/>
          <w:sz w:val="20"/>
          <w:szCs w:val="20"/>
        </w:rPr>
        <w:t>п</w:t>
      </w:r>
      <w:r w:rsidRPr="00527948">
        <w:rPr>
          <w:color w:val="000000"/>
          <w:sz w:val="20"/>
          <w:szCs w:val="20"/>
        </w:rPr>
        <w:t>ределяется рациональностью организации внутрискладского процесса.</w:t>
      </w:r>
    </w:p>
    <w:p w:rsidR="00FF56F6" w:rsidRPr="00527948" w:rsidRDefault="00FF56F6" w:rsidP="005A506D">
      <w:pPr>
        <w:shd w:val="clear" w:color="auto" w:fill="FFFFFF"/>
        <w:spacing w:line="245" w:lineRule="auto"/>
        <w:ind w:firstLine="284"/>
        <w:jc w:val="both"/>
        <w:rPr>
          <w:sz w:val="20"/>
          <w:szCs w:val="20"/>
        </w:rPr>
      </w:pPr>
      <w:r w:rsidRPr="00527948">
        <w:rPr>
          <w:color w:val="000000"/>
          <w:sz w:val="20"/>
          <w:szCs w:val="20"/>
        </w:rPr>
        <w:t>Логистика создает принципиально новые возможности рационал</w:t>
      </w:r>
      <w:r w:rsidRPr="00527948">
        <w:rPr>
          <w:color w:val="000000"/>
          <w:sz w:val="20"/>
          <w:szCs w:val="20"/>
        </w:rPr>
        <w:t>и</w:t>
      </w:r>
      <w:r w:rsidRPr="00527948">
        <w:rPr>
          <w:color w:val="000000"/>
          <w:sz w:val="20"/>
          <w:szCs w:val="20"/>
        </w:rPr>
        <w:t>зации складских процессов. Вначале складской процесс проектируется как часть общего процесса товародвижения. На этом этапе к нему формулируется ряд требований, которые затем ложатся в основу пр</w:t>
      </w:r>
      <w:r w:rsidRPr="00527948">
        <w:rPr>
          <w:color w:val="000000"/>
          <w:sz w:val="20"/>
          <w:szCs w:val="20"/>
        </w:rPr>
        <w:t>о</w:t>
      </w:r>
      <w:r w:rsidRPr="00527948">
        <w:rPr>
          <w:color w:val="000000"/>
          <w:sz w:val="20"/>
          <w:szCs w:val="20"/>
        </w:rPr>
        <w:t>екта собственно внутрискладского процесса.</w:t>
      </w:r>
    </w:p>
    <w:p w:rsidR="00FF56F6" w:rsidRPr="00527948" w:rsidRDefault="00FF56F6" w:rsidP="005A506D">
      <w:pPr>
        <w:shd w:val="clear" w:color="auto" w:fill="FFFFFF"/>
        <w:spacing w:line="245" w:lineRule="auto"/>
        <w:ind w:firstLine="284"/>
        <w:jc w:val="both"/>
        <w:rPr>
          <w:sz w:val="20"/>
          <w:szCs w:val="20"/>
        </w:rPr>
      </w:pPr>
      <w:r w:rsidRPr="00527948">
        <w:rPr>
          <w:color w:val="000000"/>
          <w:sz w:val="20"/>
          <w:szCs w:val="20"/>
        </w:rPr>
        <w:t>Идея логистической оптимизации складского процесса заключается в проектировании внутрискладского процесса как единого целого.</w:t>
      </w:r>
    </w:p>
    <w:p w:rsidR="00FF56F6" w:rsidRPr="00527948" w:rsidRDefault="00FF56F6" w:rsidP="005A506D">
      <w:pPr>
        <w:shd w:val="clear" w:color="auto" w:fill="FFFFFF"/>
        <w:spacing w:line="245" w:lineRule="auto"/>
        <w:ind w:firstLine="284"/>
        <w:jc w:val="both"/>
        <w:rPr>
          <w:sz w:val="20"/>
          <w:szCs w:val="20"/>
        </w:rPr>
      </w:pPr>
      <w:r w:rsidRPr="00527948">
        <w:rPr>
          <w:color w:val="000000"/>
          <w:sz w:val="20"/>
          <w:szCs w:val="20"/>
        </w:rPr>
        <w:t xml:space="preserve">Традиционная несогласованность участников потоковых процессов </w:t>
      </w:r>
      <w:r w:rsidR="00556750">
        <w:rPr>
          <w:color w:val="000000"/>
          <w:sz w:val="20"/>
          <w:szCs w:val="20"/>
        </w:rPr>
        <w:t>нередко</w:t>
      </w:r>
      <w:r w:rsidRPr="00527948">
        <w:rPr>
          <w:color w:val="000000"/>
          <w:sz w:val="20"/>
          <w:szCs w:val="20"/>
        </w:rPr>
        <w:t xml:space="preserve"> имеет место и внутри склада, открывая ресурс повышения эффективности за счет применения логистики. </w:t>
      </w:r>
    </w:p>
    <w:p w:rsidR="00FF56F6" w:rsidRPr="00527948" w:rsidRDefault="00FF56F6" w:rsidP="005A506D">
      <w:pPr>
        <w:spacing w:line="245" w:lineRule="auto"/>
        <w:ind w:firstLine="284"/>
        <w:jc w:val="both"/>
        <w:rPr>
          <w:sz w:val="20"/>
          <w:szCs w:val="20"/>
        </w:rPr>
      </w:pPr>
      <w:r w:rsidRPr="00527948">
        <w:rPr>
          <w:color w:val="000000"/>
          <w:sz w:val="20"/>
          <w:szCs w:val="20"/>
        </w:rPr>
        <w:lastRenderedPageBreak/>
        <w:t>Технологический процесс на складах, основу которого составляют материальные потоки, должен отвечать оптимальным параметрам по скорости процесса, обеспечивать сохранность товаров и экономи</w:t>
      </w:r>
      <w:r w:rsidRPr="00527948">
        <w:rPr>
          <w:color w:val="000000"/>
          <w:sz w:val="20"/>
          <w:szCs w:val="20"/>
        </w:rPr>
        <w:t>ч</w:t>
      </w:r>
      <w:r w:rsidRPr="00527948">
        <w:rPr>
          <w:color w:val="000000"/>
          <w:sz w:val="20"/>
          <w:szCs w:val="20"/>
        </w:rPr>
        <w:t>ность затрат. Скорость процесса (оборачиваемость) показывает, скол</w:t>
      </w:r>
      <w:r w:rsidRPr="00527948">
        <w:rPr>
          <w:color w:val="000000"/>
          <w:sz w:val="20"/>
          <w:szCs w:val="20"/>
        </w:rPr>
        <w:t>ь</w:t>
      </w:r>
      <w:r w:rsidRPr="00527948">
        <w:rPr>
          <w:color w:val="000000"/>
          <w:sz w:val="20"/>
          <w:szCs w:val="20"/>
        </w:rPr>
        <w:t>ко раз в течение одного периода продается и возобновляется име</w:t>
      </w:r>
      <w:r w:rsidRPr="00527948">
        <w:rPr>
          <w:color w:val="000000"/>
          <w:sz w:val="20"/>
          <w:szCs w:val="20"/>
        </w:rPr>
        <w:t>ю</w:t>
      </w:r>
      <w:r w:rsidRPr="00527948">
        <w:rPr>
          <w:color w:val="000000"/>
          <w:sz w:val="20"/>
          <w:szCs w:val="20"/>
        </w:rPr>
        <w:t>щийся складской запас. Нормативная оборачиваемость товаров зав</w:t>
      </w:r>
      <w:r w:rsidRPr="00527948">
        <w:rPr>
          <w:color w:val="000000"/>
          <w:sz w:val="20"/>
          <w:szCs w:val="20"/>
        </w:rPr>
        <w:t>и</w:t>
      </w:r>
      <w:r w:rsidRPr="00527948">
        <w:rPr>
          <w:color w:val="000000"/>
          <w:sz w:val="20"/>
          <w:szCs w:val="20"/>
        </w:rPr>
        <w:t>сит от задач и выполняемых функций склада, условий поставки грузов и ряда других объективных факторов. Ускорение оборачиваемости в значительной мере обеспечивается уровнем производительности труда работников склада.</w:t>
      </w:r>
    </w:p>
    <w:p w:rsidR="00FF56F6" w:rsidRPr="00527948" w:rsidRDefault="00FF56F6" w:rsidP="005A506D">
      <w:pPr>
        <w:shd w:val="clear" w:color="auto" w:fill="FFFFFF"/>
        <w:spacing w:line="245" w:lineRule="auto"/>
        <w:ind w:firstLine="284"/>
        <w:jc w:val="both"/>
        <w:rPr>
          <w:sz w:val="20"/>
          <w:szCs w:val="20"/>
        </w:rPr>
      </w:pPr>
      <w:r w:rsidRPr="00527948">
        <w:rPr>
          <w:color w:val="000000"/>
          <w:sz w:val="20"/>
          <w:szCs w:val="20"/>
        </w:rPr>
        <w:t>Сохранность потребитель</w:t>
      </w:r>
      <w:r w:rsidR="00556750">
        <w:rPr>
          <w:color w:val="000000"/>
          <w:sz w:val="20"/>
          <w:szCs w:val="20"/>
        </w:rPr>
        <w:t>ских</w:t>
      </w:r>
      <w:r w:rsidRPr="00527948">
        <w:rPr>
          <w:color w:val="000000"/>
          <w:sz w:val="20"/>
          <w:szCs w:val="20"/>
        </w:rPr>
        <w:t xml:space="preserve"> свойств товаров выражается в сра</w:t>
      </w:r>
      <w:r w:rsidRPr="00527948">
        <w:rPr>
          <w:color w:val="000000"/>
          <w:sz w:val="20"/>
          <w:szCs w:val="20"/>
        </w:rPr>
        <w:t>в</w:t>
      </w:r>
      <w:r w:rsidRPr="00527948">
        <w:rPr>
          <w:color w:val="000000"/>
          <w:sz w:val="20"/>
          <w:szCs w:val="20"/>
        </w:rPr>
        <w:t>нительных показателях размера товарных потерь, экономии естестве</w:t>
      </w:r>
      <w:r w:rsidRPr="00527948">
        <w:rPr>
          <w:color w:val="000000"/>
          <w:sz w:val="20"/>
          <w:szCs w:val="20"/>
        </w:rPr>
        <w:t>н</w:t>
      </w:r>
      <w:r w:rsidRPr="00527948">
        <w:rPr>
          <w:color w:val="000000"/>
          <w:sz w:val="20"/>
          <w:szCs w:val="20"/>
        </w:rPr>
        <w:t>ной убыли и зависит от технологического процесса, состояния матер</w:t>
      </w:r>
      <w:r w:rsidRPr="00527948">
        <w:rPr>
          <w:color w:val="000000"/>
          <w:sz w:val="20"/>
          <w:szCs w:val="20"/>
        </w:rPr>
        <w:t>и</w:t>
      </w:r>
      <w:r w:rsidRPr="00527948">
        <w:rPr>
          <w:color w:val="000000"/>
          <w:sz w:val="20"/>
          <w:szCs w:val="20"/>
        </w:rPr>
        <w:t>ально-технической базы склада, качества труда его работников. Вм</w:t>
      </w:r>
      <w:r w:rsidRPr="00527948">
        <w:rPr>
          <w:color w:val="000000"/>
          <w:sz w:val="20"/>
          <w:szCs w:val="20"/>
        </w:rPr>
        <w:t>е</w:t>
      </w:r>
      <w:r w:rsidRPr="00527948">
        <w:rPr>
          <w:color w:val="000000"/>
          <w:sz w:val="20"/>
          <w:szCs w:val="20"/>
        </w:rPr>
        <w:t>сте с тем существенное влияние на сохранность качества товаров ок</w:t>
      </w:r>
      <w:r w:rsidRPr="00527948">
        <w:rPr>
          <w:color w:val="000000"/>
          <w:sz w:val="20"/>
          <w:szCs w:val="20"/>
        </w:rPr>
        <w:t>а</w:t>
      </w:r>
      <w:r w:rsidRPr="00527948">
        <w:rPr>
          <w:color w:val="000000"/>
          <w:sz w:val="20"/>
          <w:szCs w:val="20"/>
        </w:rPr>
        <w:t>зывает производственная упаковка и начальное качество.</w:t>
      </w:r>
    </w:p>
    <w:p w:rsidR="00FF56F6" w:rsidRPr="00527948" w:rsidRDefault="00FF56F6" w:rsidP="005A506D">
      <w:pPr>
        <w:shd w:val="clear" w:color="auto" w:fill="FFFFFF"/>
        <w:spacing w:line="245" w:lineRule="auto"/>
        <w:ind w:firstLine="284"/>
        <w:jc w:val="both"/>
        <w:rPr>
          <w:sz w:val="20"/>
          <w:szCs w:val="20"/>
        </w:rPr>
      </w:pPr>
      <w:r w:rsidRPr="00527948">
        <w:rPr>
          <w:color w:val="000000"/>
          <w:sz w:val="20"/>
          <w:szCs w:val="20"/>
        </w:rPr>
        <w:t>Экономичность технологического процесса на уровне склада в</w:t>
      </w:r>
      <w:r w:rsidRPr="00527948">
        <w:rPr>
          <w:color w:val="000000"/>
          <w:sz w:val="20"/>
          <w:szCs w:val="20"/>
        </w:rPr>
        <w:t>ы</w:t>
      </w:r>
      <w:r w:rsidRPr="00527948">
        <w:rPr>
          <w:color w:val="000000"/>
          <w:sz w:val="20"/>
          <w:szCs w:val="20"/>
        </w:rPr>
        <w:t>ражается в показателях издержкоемкости переработки единицы гр</w:t>
      </w:r>
      <w:r w:rsidRPr="00527948">
        <w:rPr>
          <w:color w:val="000000"/>
          <w:sz w:val="20"/>
          <w:szCs w:val="20"/>
        </w:rPr>
        <w:t>у</w:t>
      </w:r>
      <w:r w:rsidRPr="00527948">
        <w:rPr>
          <w:color w:val="000000"/>
          <w:sz w:val="20"/>
          <w:szCs w:val="20"/>
        </w:rPr>
        <w:t>зов. Однако оптимизировать этот показатель можно лишь в рамках оптимизации всей системы товародвижения, так как с точки зрения логистики эффективность технологического процесса в любом звене логистической цепи определяется уровнем совокупных затрат на пр</w:t>
      </w:r>
      <w:r w:rsidRPr="00527948">
        <w:rPr>
          <w:color w:val="000000"/>
          <w:sz w:val="20"/>
          <w:szCs w:val="20"/>
        </w:rPr>
        <w:t>о</w:t>
      </w:r>
      <w:r w:rsidRPr="00527948">
        <w:rPr>
          <w:color w:val="000000"/>
          <w:sz w:val="20"/>
          <w:szCs w:val="20"/>
        </w:rPr>
        <w:t>движение материального потока по всей цепи.</w:t>
      </w:r>
    </w:p>
    <w:p w:rsidR="00FF56F6" w:rsidRPr="00527948" w:rsidRDefault="00FF56F6" w:rsidP="005A506D">
      <w:pPr>
        <w:shd w:val="clear" w:color="auto" w:fill="FFFFFF"/>
        <w:spacing w:line="245" w:lineRule="auto"/>
        <w:ind w:firstLine="284"/>
        <w:jc w:val="both"/>
        <w:rPr>
          <w:sz w:val="20"/>
          <w:szCs w:val="20"/>
        </w:rPr>
      </w:pPr>
      <w:r w:rsidRPr="00527948">
        <w:rPr>
          <w:color w:val="000000"/>
          <w:sz w:val="20"/>
          <w:szCs w:val="20"/>
        </w:rPr>
        <w:t>Условием выполнения перечисленных требований является собл</w:t>
      </w:r>
      <w:r w:rsidRPr="00527948">
        <w:rPr>
          <w:color w:val="000000"/>
          <w:sz w:val="20"/>
          <w:szCs w:val="20"/>
        </w:rPr>
        <w:t>ю</w:t>
      </w:r>
      <w:r w:rsidRPr="00527948">
        <w:rPr>
          <w:color w:val="000000"/>
          <w:sz w:val="20"/>
          <w:szCs w:val="20"/>
        </w:rPr>
        <w:t>дение следующих принципов организации материальных потоков на ск</w:t>
      </w:r>
      <w:r w:rsidR="001410F7">
        <w:rPr>
          <w:color w:val="000000"/>
          <w:sz w:val="20"/>
          <w:szCs w:val="20"/>
        </w:rPr>
        <w:t>ладе: пропорциональность, парал</w:t>
      </w:r>
      <w:r w:rsidRPr="00527948">
        <w:rPr>
          <w:color w:val="000000"/>
          <w:sz w:val="20"/>
          <w:szCs w:val="20"/>
        </w:rPr>
        <w:t>лельность, ритмичность, непр</w:t>
      </w:r>
      <w:r w:rsidRPr="00527948">
        <w:rPr>
          <w:color w:val="000000"/>
          <w:sz w:val="20"/>
          <w:szCs w:val="20"/>
        </w:rPr>
        <w:t>е</w:t>
      </w:r>
      <w:r w:rsidRPr="00527948">
        <w:rPr>
          <w:color w:val="000000"/>
          <w:sz w:val="20"/>
          <w:szCs w:val="20"/>
        </w:rPr>
        <w:t>рывность, прямоточность, поточность.</w:t>
      </w:r>
    </w:p>
    <w:p w:rsidR="00FF56F6" w:rsidRPr="00527948" w:rsidRDefault="00FF56F6" w:rsidP="005A506D">
      <w:pPr>
        <w:shd w:val="clear" w:color="auto" w:fill="FFFFFF"/>
        <w:spacing w:line="245" w:lineRule="auto"/>
        <w:ind w:firstLine="284"/>
        <w:jc w:val="both"/>
        <w:rPr>
          <w:color w:val="000000"/>
          <w:sz w:val="20"/>
          <w:szCs w:val="20"/>
        </w:rPr>
      </w:pPr>
      <w:r w:rsidRPr="00556750">
        <w:rPr>
          <w:i/>
          <w:iCs/>
          <w:color w:val="000000"/>
          <w:sz w:val="20"/>
          <w:szCs w:val="20"/>
        </w:rPr>
        <w:t>Пропорциональность</w:t>
      </w:r>
      <w:r w:rsidRPr="00527948">
        <w:rPr>
          <w:iCs/>
          <w:color w:val="000000"/>
          <w:sz w:val="20"/>
          <w:szCs w:val="20"/>
        </w:rPr>
        <w:t xml:space="preserve"> </w:t>
      </w:r>
      <w:r w:rsidRPr="00527948">
        <w:rPr>
          <w:color w:val="000000"/>
          <w:sz w:val="20"/>
          <w:szCs w:val="20"/>
        </w:rPr>
        <w:t>процесса означает, что все его части, опер</w:t>
      </w:r>
      <w:r w:rsidRPr="00527948">
        <w:rPr>
          <w:color w:val="000000"/>
          <w:sz w:val="20"/>
          <w:szCs w:val="20"/>
        </w:rPr>
        <w:t>а</w:t>
      </w:r>
      <w:r w:rsidRPr="00527948">
        <w:rPr>
          <w:color w:val="000000"/>
          <w:sz w:val="20"/>
          <w:szCs w:val="20"/>
        </w:rPr>
        <w:t>ции, связанные между собой, должны быть пропорциональными,</w:t>
      </w:r>
      <w:r w:rsidR="001410F7">
        <w:rPr>
          <w:color w:val="000000"/>
          <w:sz w:val="20"/>
          <w:szCs w:val="20"/>
        </w:rPr>
        <w:t xml:space="preserve"> т</w:t>
      </w:r>
      <w:r w:rsidR="00556750">
        <w:rPr>
          <w:color w:val="000000"/>
          <w:sz w:val="20"/>
          <w:szCs w:val="20"/>
        </w:rPr>
        <w:t>. </w:t>
      </w:r>
      <w:r w:rsidR="001410F7">
        <w:rPr>
          <w:color w:val="000000"/>
          <w:sz w:val="20"/>
          <w:szCs w:val="20"/>
        </w:rPr>
        <w:t xml:space="preserve">о </w:t>
      </w:r>
      <w:r w:rsidRPr="00527948">
        <w:rPr>
          <w:color w:val="000000"/>
          <w:sz w:val="20"/>
          <w:szCs w:val="20"/>
        </w:rPr>
        <w:t>соответствовать друг другу по производительности, пропуск</w:t>
      </w:r>
      <w:r w:rsidR="001410F7">
        <w:rPr>
          <w:color w:val="000000"/>
          <w:sz w:val="20"/>
          <w:szCs w:val="20"/>
        </w:rPr>
        <w:t>ной сп</w:t>
      </w:r>
      <w:r w:rsidR="001410F7">
        <w:rPr>
          <w:color w:val="000000"/>
          <w:sz w:val="20"/>
          <w:szCs w:val="20"/>
        </w:rPr>
        <w:t>о</w:t>
      </w:r>
      <w:r w:rsidR="001410F7">
        <w:rPr>
          <w:color w:val="000000"/>
          <w:sz w:val="20"/>
          <w:szCs w:val="20"/>
        </w:rPr>
        <w:t>собности или скорос</w:t>
      </w:r>
      <w:r w:rsidRPr="00527948">
        <w:rPr>
          <w:color w:val="000000"/>
          <w:sz w:val="20"/>
          <w:szCs w:val="20"/>
        </w:rPr>
        <w:t xml:space="preserve">ти. Нарушение этого принципа создает условия для возникновения узких мест, остановок и перебоев в работе. </w:t>
      </w:r>
    </w:p>
    <w:p w:rsidR="00FF56F6" w:rsidRPr="00527948" w:rsidRDefault="00FF56F6" w:rsidP="005A506D">
      <w:pPr>
        <w:shd w:val="clear" w:color="auto" w:fill="FFFFFF"/>
        <w:spacing w:line="245" w:lineRule="auto"/>
        <w:ind w:firstLine="284"/>
        <w:jc w:val="both"/>
        <w:rPr>
          <w:sz w:val="20"/>
          <w:szCs w:val="20"/>
        </w:rPr>
      </w:pPr>
      <w:r w:rsidRPr="00527948">
        <w:rPr>
          <w:color w:val="000000"/>
          <w:sz w:val="20"/>
          <w:szCs w:val="20"/>
        </w:rPr>
        <w:t>В соответствии с этим принципом планируются пропорциональные затраты труда в единицу времени на различных участках.</w:t>
      </w:r>
    </w:p>
    <w:p w:rsidR="00FF56F6" w:rsidRPr="00527948" w:rsidRDefault="00FF56F6" w:rsidP="005A506D">
      <w:pPr>
        <w:shd w:val="clear" w:color="auto" w:fill="FFFFFF"/>
        <w:spacing w:line="245" w:lineRule="auto"/>
        <w:ind w:firstLine="284"/>
        <w:jc w:val="both"/>
        <w:rPr>
          <w:sz w:val="20"/>
          <w:szCs w:val="20"/>
        </w:rPr>
      </w:pPr>
      <w:r w:rsidRPr="00556750">
        <w:rPr>
          <w:i/>
          <w:iCs/>
          <w:color w:val="000000"/>
          <w:sz w:val="20"/>
          <w:szCs w:val="20"/>
        </w:rPr>
        <w:t>Параллельность</w:t>
      </w:r>
      <w:r w:rsidRPr="00527948">
        <w:rPr>
          <w:iCs/>
          <w:color w:val="000000"/>
          <w:sz w:val="20"/>
          <w:szCs w:val="20"/>
        </w:rPr>
        <w:t xml:space="preserve"> </w:t>
      </w:r>
      <w:r w:rsidRPr="00527948">
        <w:rPr>
          <w:color w:val="000000"/>
          <w:sz w:val="20"/>
          <w:szCs w:val="20"/>
        </w:rPr>
        <w:t>–</w:t>
      </w:r>
      <w:r w:rsidRPr="00527948">
        <w:rPr>
          <w:iCs/>
          <w:color w:val="000000"/>
          <w:sz w:val="20"/>
          <w:szCs w:val="20"/>
        </w:rPr>
        <w:t xml:space="preserve"> </w:t>
      </w:r>
      <w:r w:rsidRPr="00527948">
        <w:rPr>
          <w:color w:val="000000"/>
          <w:sz w:val="20"/>
          <w:szCs w:val="20"/>
        </w:rPr>
        <w:t>одновременное выполнение отдельных операций на всех стадиях процесса. Разделение и кооперация труда работников склада, расстановка оборудования производятся в соответствии с о</w:t>
      </w:r>
      <w:r w:rsidRPr="00527948">
        <w:rPr>
          <w:color w:val="000000"/>
          <w:sz w:val="20"/>
          <w:szCs w:val="20"/>
        </w:rPr>
        <w:t>с</w:t>
      </w:r>
      <w:r w:rsidRPr="00527948">
        <w:rPr>
          <w:color w:val="000000"/>
          <w:sz w:val="20"/>
          <w:szCs w:val="20"/>
        </w:rPr>
        <w:t>новными стадиями технологического процесса. Параллельное выпо</w:t>
      </w:r>
      <w:r w:rsidRPr="00527948">
        <w:rPr>
          <w:color w:val="000000"/>
          <w:sz w:val="20"/>
          <w:szCs w:val="20"/>
        </w:rPr>
        <w:t>л</w:t>
      </w:r>
      <w:r w:rsidRPr="00527948">
        <w:rPr>
          <w:color w:val="000000"/>
          <w:sz w:val="20"/>
          <w:szCs w:val="20"/>
        </w:rPr>
        <w:t>нение работ способствует сокращению цикла работ, повышению уро</w:t>
      </w:r>
      <w:r w:rsidRPr="00527948">
        <w:rPr>
          <w:color w:val="000000"/>
          <w:sz w:val="20"/>
          <w:szCs w:val="20"/>
        </w:rPr>
        <w:t>в</w:t>
      </w:r>
      <w:r w:rsidRPr="00527948">
        <w:rPr>
          <w:color w:val="000000"/>
          <w:sz w:val="20"/>
          <w:szCs w:val="20"/>
        </w:rPr>
        <w:lastRenderedPageBreak/>
        <w:t>ня загрузки рабочих и эффективности их труда на основе его специ</w:t>
      </w:r>
      <w:r w:rsidRPr="00527948">
        <w:rPr>
          <w:color w:val="000000"/>
          <w:sz w:val="20"/>
          <w:szCs w:val="20"/>
        </w:rPr>
        <w:t>а</w:t>
      </w:r>
      <w:r w:rsidRPr="00527948">
        <w:rPr>
          <w:color w:val="000000"/>
          <w:sz w:val="20"/>
          <w:szCs w:val="20"/>
        </w:rPr>
        <w:t>лизации, выработки профессиональных навыков, достижению опред</w:t>
      </w:r>
      <w:r w:rsidRPr="00527948">
        <w:rPr>
          <w:color w:val="000000"/>
          <w:sz w:val="20"/>
          <w:szCs w:val="20"/>
        </w:rPr>
        <w:t>е</w:t>
      </w:r>
      <w:r w:rsidRPr="00527948">
        <w:rPr>
          <w:color w:val="000000"/>
          <w:sz w:val="20"/>
          <w:szCs w:val="20"/>
        </w:rPr>
        <w:t>ленной степени автоматизма движений.</w:t>
      </w:r>
    </w:p>
    <w:p w:rsidR="00FF56F6" w:rsidRPr="00527948" w:rsidRDefault="00FF56F6" w:rsidP="005A506D">
      <w:pPr>
        <w:shd w:val="clear" w:color="auto" w:fill="FFFFFF"/>
        <w:spacing w:line="245" w:lineRule="auto"/>
        <w:ind w:firstLine="284"/>
        <w:jc w:val="both"/>
        <w:rPr>
          <w:sz w:val="20"/>
          <w:szCs w:val="20"/>
        </w:rPr>
      </w:pPr>
      <w:r w:rsidRPr="00527948">
        <w:rPr>
          <w:color w:val="000000"/>
          <w:sz w:val="20"/>
          <w:szCs w:val="20"/>
        </w:rPr>
        <w:t>Принцип параллельности организации процесса реализуется в по</w:t>
      </w:r>
      <w:r w:rsidRPr="00527948">
        <w:rPr>
          <w:color w:val="000000"/>
          <w:sz w:val="20"/>
          <w:szCs w:val="20"/>
        </w:rPr>
        <w:t>л</w:t>
      </w:r>
      <w:r w:rsidRPr="00527948">
        <w:rPr>
          <w:color w:val="000000"/>
          <w:sz w:val="20"/>
          <w:szCs w:val="20"/>
        </w:rPr>
        <w:t>ной мере на крупных складах с интенсивными потоками товаров.</w:t>
      </w:r>
    </w:p>
    <w:p w:rsidR="00FF56F6" w:rsidRPr="00527948" w:rsidRDefault="00FF56F6" w:rsidP="005A506D">
      <w:pPr>
        <w:shd w:val="clear" w:color="auto" w:fill="FFFFFF"/>
        <w:spacing w:line="245" w:lineRule="auto"/>
        <w:ind w:firstLine="284"/>
        <w:jc w:val="both"/>
        <w:rPr>
          <w:sz w:val="20"/>
          <w:szCs w:val="20"/>
        </w:rPr>
      </w:pPr>
      <w:r w:rsidRPr="00556750">
        <w:rPr>
          <w:i/>
          <w:iCs/>
          <w:color w:val="000000"/>
          <w:sz w:val="20"/>
          <w:szCs w:val="20"/>
        </w:rPr>
        <w:t>Ритмичность</w:t>
      </w:r>
      <w:r w:rsidRPr="00527948">
        <w:rPr>
          <w:iCs/>
          <w:color w:val="000000"/>
          <w:sz w:val="20"/>
          <w:szCs w:val="20"/>
        </w:rPr>
        <w:t xml:space="preserve"> </w:t>
      </w:r>
      <w:r w:rsidRPr="00527948">
        <w:rPr>
          <w:color w:val="000000"/>
          <w:sz w:val="20"/>
          <w:szCs w:val="20"/>
        </w:rPr>
        <w:t>складского процесса выражается в повторяемости всего цикла и отдельных операций в равные отрезки времени. При этом потоки могут быть равномерными и нарастающими (убывающ</w:t>
      </w:r>
      <w:r w:rsidRPr="00527948">
        <w:rPr>
          <w:color w:val="000000"/>
          <w:sz w:val="20"/>
          <w:szCs w:val="20"/>
        </w:rPr>
        <w:t>и</w:t>
      </w:r>
      <w:r w:rsidRPr="00527948">
        <w:rPr>
          <w:color w:val="000000"/>
          <w:sz w:val="20"/>
          <w:szCs w:val="20"/>
        </w:rPr>
        <w:t>ми). Ритмичность является предпосылкой постоянства в затратах эне</w:t>
      </w:r>
      <w:r w:rsidRPr="00527948">
        <w:rPr>
          <w:color w:val="000000"/>
          <w:sz w:val="20"/>
          <w:szCs w:val="20"/>
        </w:rPr>
        <w:t>р</w:t>
      </w:r>
      <w:r w:rsidRPr="00527948">
        <w:rPr>
          <w:color w:val="000000"/>
          <w:sz w:val="20"/>
          <w:szCs w:val="20"/>
        </w:rPr>
        <w:t>гии, времени, труда в течение рабочего дня (смены). Таким образом, она предопределяет надлежащий режим труда и отдыха работников, а также загрузки механизмов. Отсутствие ритмичности часто зависит не только от работы самого склада, но и от внешних факторов: неравн</w:t>
      </w:r>
      <w:r w:rsidRPr="00527948">
        <w:rPr>
          <w:color w:val="000000"/>
          <w:sz w:val="20"/>
          <w:szCs w:val="20"/>
        </w:rPr>
        <w:t>о</w:t>
      </w:r>
      <w:r w:rsidRPr="00527948">
        <w:rPr>
          <w:color w:val="000000"/>
          <w:sz w:val="20"/>
          <w:szCs w:val="20"/>
        </w:rPr>
        <w:t>мерности поступления грузов, транспортных средств. Необходимо добиваться ритмичности поступления товаров от поставщиков и соо</w:t>
      </w:r>
      <w:r w:rsidRPr="00527948">
        <w:rPr>
          <w:color w:val="000000"/>
          <w:sz w:val="20"/>
          <w:szCs w:val="20"/>
        </w:rPr>
        <w:t>т</w:t>
      </w:r>
      <w:r w:rsidRPr="00527948">
        <w:rPr>
          <w:color w:val="000000"/>
          <w:sz w:val="20"/>
          <w:szCs w:val="20"/>
        </w:rPr>
        <w:t>ветствующей ритмичности их отпуска.</w:t>
      </w:r>
    </w:p>
    <w:p w:rsidR="00FF56F6" w:rsidRPr="00527948" w:rsidRDefault="00FF56F6" w:rsidP="005A506D">
      <w:pPr>
        <w:shd w:val="clear" w:color="auto" w:fill="FFFFFF"/>
        <w:spacing w:line="245" w:lineRule="auto"/>
        <w:ind w:firstLine="284"/>
        <w:jc w:val="both"/>
        <w:rPr>
          <w:sz w:val="20"/>
          <w:szCs w:val="20"/>
        </w:rPr>
      </w:pPr>
      <w:r w:rsidRPr="00556750">
        <w:rPr>
          <w:i/>
          <w:iCs/>
          <w:color w:val="000000"/>
          <w:sz w:val="20"/>
          <w:szCs w:val="20"/>
        </w:rPr>
        <w:t>Непрерывность</w:t>
      </w:r>
      <w:r w:rsidRPr="00527948">
        <w:rPr>
          <w:iCs/>
          <w:color w:val="000000"/>
          <w:sz w:val="20"/>
          <w:szCs w:val="20"/>
        </w:rPr>
        <w:t xml:space="preserve"> </w:t>
      </w:r>
      <w:r w:rsidRPr="00527948">
        <w:rPr>
          <w:color w:val="000000"/>
          <w:sz w:val="20"/>
          <w:szCs w:val="20"/>
        </w:rPr>
        <w:t>– устранение или сокращение всякого рода пер</w:t>
      </w:r>
      <w:r w:rsidRPr="00527948">
        <w:rPr>
          <w:color w:val="000000"/>
          <w:sz w:val="20"/>
          <w:szCs w:val="20"/>
        </w:rPr>
        <w:t>е</w:t>
      </w:r>
      <w:r w:rsidRPr="00527948">
        <w:rPr>
          <w:color w:val="000000"/>
          <w:sz w:val="20"/>
          <w:szCs w:val="20"/>
        </w:rPr>
        <w:t>рывов в технологическом процессе. Непрерывность складского пр</w:t>
      </w:r>
      <w:r w:rsidRPr="00527948">
        <w:rPr>
          <w:color w:val="000000"/>
          <w:sz w:val="20"/>
          <w:szCs w:val="20"/>
        </w:rPr>
        <w:t>о</w:t>
      </w:r>
      <w:r w:rsidRPr="00527948">
        <w:rPr>
          <w:color w:val="000000"/>
          <w:sz w:val="20"/>
          <w:szCs w:val="20"/>
        </w:rPr>
        <w:t>цесса обеспечивается организационными мерами: сменной работой экспедиции, вычислительных подразделений, управления.</w:t>
      </w:r>
    </w:p>
    <w:p w:rsidR="00FF56F6" w:rsidRPr="00527948" w:rsidRDefault="00FF56F6" w:rsidP="005A506D">
      <w:pPr>
        <w:shd w:val="clear" w:color="auto" w:fill="FFFFFF"/>
        <w:spacing w:line="245" w:lineRule="auto"/>
        <w:ind w:firstLine="284"/>
        <w:jc w:val="both"/>
        <w:rPr>
          <w:sz w:val="20"/>
          <w:szCs w:val="20"/>
        </w:rPr>
      </w:pPr>
      <w:r w:rsidRPr="00556750">
        <w:rPr>
          <w:i/>
          <w:iCs/>
          <w:color w:val="000000"/>
          <w:sz w:val="20"/>
          <w:szCs w:val="20"/>
        </w:rPr>
        <w:t xml:space="preserve">Прямоточность </w:t>
      </w:r>
      <w:r w:rsidRPr="00527948">
        <w:rPr>
          <w:color w:val="000000"/>
          <w:sz w:val="20"/>
          <w:szCs w:val="20"/>
        </w:rPr>
        <w:t>на складах предусматривается в планировках складов и означает максимальное выпрямление технологических ма</w:t>
      </w:r>
      <w:r w:rsidRPr="00527948">
        <w:rPr>
          <w:color w:val="000000"/>
          <w:sz w:val="20"/>
          <w:szCs w:val="20"/>
        </w:rPr>
        <w:t>р</w:t>
      </w:r>
      <w:r w:rsidRPr="00527948">
        <w:rPr>
          <w:color w:val="000000"/>
          <w:sz w:val="20"/>
          <w:szCs w:val="20"/>
        </w:rPr>
        <w:t>шрутов движения товаров как в горизонтальном, так и в вертикальном направлениях. Прямоточность грузопотоков обеспечивает сокращение трудовых затрат при одинаковой мощности склада.</w:t>
      </w:r>
    </w:p>
    <w:p w:rsidR="00FF56F6" w:rsidRPr="00527948" w:rsidRDefault="00FF56F6" w:rsidP="005A506D">
      <w:pPr>
        <w:shd w:val="clear" w:color="auto" w:fill="FFFFFF"/>
        <w:spacing w:line="245" w:lineRule="auto"/>
        <w:ind w:firstLine="284"/>
        <w:jc w:val="both"/>
        <w:rPr>
          <w:sz w:val="20"/>
          <w:szCs w:val="20"/>
        </w:rPr>
      </w:pPr>
      <w:r w:rsidRPr="00556750">
        <w:rPr>
          <w:i/>
          <w:iCs/>
          <w:color w:val="000000"/>
          <w:sz w:val="20"/>
          <w:szCs w:val="20"/>
        </w:rPr>
        <w:t>Поточность</w:t>
      </w:r>
      <w:r w:rsidRPr="00527948">
        <w:rPr>
          <w:iCs/>
          <w:color w:val="000000"/>
          <w:sz w:val="20"/>
          <w:szCs w:val="20"/>
        </w:rPr>
        <w:t xml:space="preserve"> </w:t>
      </w:r>
      <w:r w:rsidRPr="00527948">
        <w:rPr>
          <w:color w:val="000000"/>
          <w:sz w:val="20"/>
          <w:szCs w:val="20"/>
        </w:rPr>
        <w:t xml:space="preserve">представляет </w:t>
      </w:r>
      <w:r w:rsidR="00556750">
        <w:rPr>
          <w:color w:val="000000"/>
          <w:sz w:val="20"/>
          <w:szCs w:val="20"/>
        </w:rPr>
        <w:t xml:space="preserve">собой </w:t>
      </w:r>
      <w:r w:rsidRPr="00527948">
        <w:rPr>
          <w:color w:val="000000"/>
          <w:sz w:val="20"/>
          <w:szCs w:val="20"/>
        </w:rPr>
        <w:t>ведущий принцип современной организации микрологистических систем, в соответствии с которым все операции технологического цикла взаимосвязаны и подчинены единому расчетному ритму.</w:t>
      </w:r>
    </w:p>
    <w:p w:rsidR="00FF56F6" w:rsidRPr="00527948" w:rsidRDefault="00FF56F6" w:rsidP="005A506D">
      <w:pPr>
        <w:shd w:val="clear" w:color="auto" w:fill="FFFFFF"/>
        <w:spacing w:line="245" w:lineRule="auto"/>
        <w:ind w:firstLine="284"/>
        <w:jc w:val="both"/>
        <w:rPr>
          <w:sz w:val="20"/>
          <w:szCs w:val="20"/>
        </w:rPr>
      </w:pPr>
      <w:r w:rsidRPr="00527948">
        <w:rPr>
          <w:color w:val="000000"/>
          <w:sz w:val="20"/>
          <w:szCs w:val="20"/>
        </w:rPr>
        <w:t>Выполнение каждой предыдущей операции является одновременно подготовкой к следующей. Размещение рабочих мест (зон), оборуд</w:t>
      </w:r>
      <w:r w:rsidRPr="00527948">
        <w:rPr>
          <w:color w:val="000000"/>
          <w:sz w:val="20"/>
          <w:szCs w:val="20"/>
        </w:rPr>
        <w:t>о</w:t>
      </w:r>
      <w:r w:rsidRPr="00527948">
        <w:rPr>
          <w:color w:val="000000"/>
          <w:sz w:val="20"/>
          <w:szCs w:val="20"/>
        </w:rPr>
        <w:t>вания и необходимых инструментов производится в соответствии с последовательностью технологического процесса, направленностью и скоростью перемещения материального потока. Каждое рабочее место специализировано на выполнении определенной операции или огран</w:t>
      </w:r>
      <w:r w:rsidRPr="00527948">
        <w:rPr>
          <w:color w:val="000000"/>
          <w:sz w:val="20"/>
          <w:szCs w:val="20"/>
        </w:rPr>
        <w:t>и</w:t>
      </w:r>
      <w:r w:rsidRPr="00527948">
        <w:rPr>
          <w:color w:val="000000"/>
          <w:sz w:val="20"/>
          <w:szCs w:val="20"/>
        </w:rPr>
        <w:t>ченного числа сходных между собой операций. Передача предметов труда с одной операции на другую производится с минимальными п</w:t>
      </w:r>
      <w:r w:rsidRPr="00527948">
        <w:rPr>
          <w:color w:val="000000"/>
          <w:sz w:val="20"/>
          <w:szCs w:val="20"/>
        </w:rPr>
        <w:t>е</w:t>
      </w:r>
      <w:r w:rsidRPr="00527948">
        <w:rPr>
          <w:color w:val="000000"/>
          <w:sz w:val="20"/>
          <w:szCs w:val="20"/>
        </w:rPr>
        <w:t xml:space="preserve">рерывами с помощью специальных транспортных средств. Поточные методы на складах связаны с применением конвейерных систем. Они </w:t>
      </w:r>
      <w:r w:rsidRPr="00527948">
        <w:rPr>
          <w:color w:val="000000"/>
          <w:sz w:val="20"/>
          <w:szCs w:val="20"/>
        </w:rPr>
        <w:lastRenderedPageBreak/>
        <w:t>исключают цикличность движения и встречные потоки, характерные для единичных методов организации процесса.</w:t>
      </w:r>
    </w:p>
    <w:p w:rsidR="00FF56F6" w:rsidRPr="00527948" w:rsidRDefault="00FF56F6" w:rsidP="005A506D">
      <w:pPr>
        <w:shd w:val="clear" w:color="auto" w:fill="FFFFFF"/>
        <w:spacing w:line="245" w:lineRule="auto"/>
        <w:ind w:firstLine="284"/>
        <w:jc w:val="both"/>
        <w:rPr>
          <w:sz w:val="20"/>
          <w:szCs w:val="20"/>
        </w:rPr>
      </w:pPr>
      <w:r w:rsidRPr="00527948">
        <w:rPr>
          <w:color w:val="000000"/>
          <w:sz w:val="20"/>
          <w:szCs w:val="20"/>
        </w:rPr>
        <w:t>Условием применения поточных методов работы с грузами на складах является наличие соответствующих систем машин и оборуд</w:t>
      </w:r>
      <w:r w:rsidRPr="00527948">
        <w:rPr>
          <w:color w:val="000000"/>
          <w:sz w:val="20"/>
          <w:szCs w:val="20"/>
        </w:rPr>
        <w:t>о</w:t>
      </w:r>
      <w:r w:rsidRPr="00527948">
        <w:rPr>
          <w:color w:val="000000"/>
          <w:sz w:val="20"/>
          <w:szCs w:val="20"/>
        </w:rPr>
        <w:t>вани</w:t>
      </w:r>
      <w:r w:rsidR="00556750">
        <w:rPr>
          <w:color w:val="000000"/>
          <w:sz w:val="20"/>
          <w:szCs w:val="20"/>
        </w:rPr>
        <w:t>я</w:t>
      </w:r>
      <w:r w:rsidRPr="00527948">
        <w:rPr>
          <w:color w:val="000000"/>
          <w:sz w:val="20"/>
          <w:szCs w:val="20"/>
        </w:rPr>
        <w:t>.</w:t>
      </w:r>
    </w:p>
    <w:p w:rsidR="00FF56F6" w:rsidRPr="00527948" w:rsidRDefault="00FF56F6" w:rsidP="005A506D">
      <w:pPr>
        <w:shd w:val="clear" w:color="auto" w:fill="FFFFFF"/>
        <w:spacing w:line="245" w:lineRule="auto"/>
        <w:ind w:firstLine="284"/>
        <w:jc w:val="both"/>
        <w:rPr>
          <w:color w:val="000000"/>
          <w:sz w:val="20"/>
          <w:szCs w:val="20"/>
        </w:rPr>
      </w:pPr>
      <w:r w:rsidRPr="00527948">
        <w:rPr>
          <w:color w:val="000000"/>
          <w:sz w:val="20"/>
          <w:szCs w:val="20"/>
        </w:rPr>
        <w:t>Удельная трудоемкос</w:t>
      </w:r>
      <w:r w:rsidR="001410F7">
        <w:rPr>
          <w:color w:val="000000"/>
          <w:sz w:val="20"/>
          <w:szCs w:val="20"/>
        </w:rPr>
        <w:t>ть поточной организаци</w:t>
      </w:r>
      <w:r w:rsidR="00556750">
        <w:rPr>
          <w:color w:val="000000"/>
          <w:sz w:val="20"/>
          <w:szCs w:val="20"/>
        </w:rPr>
        <w:t>и</w:t>
      </w:r>
      <w:r w:rsidR="001410F7">
        <w:rPr>
          <w:color w:val="000000"/>
          <w:sz w:val="20"/>
          <w:szCs w:val="20"/>
        </w:rPr>
        <w:t xml:space="preserve"> техноло</w:t>
      </w:r>
      <w:r w:rsidRPr="00527948">
        <w:rPr>
          <w:color w:val="000000"/>
          <w:sz w:val="20"/>
          <w:szCs w:val="20"/>
        </w:rPr>
        <w:t>гического процесса на складах оптовой торговли в 3–4 раза ниже соответству</w:t>
      </w:r>
      <w:r w:rsidRPr="00527948">
        <w:rPr>
          <w:color w:val="000000"/>
          <w:sz w:val="20"/>
          <w:szCs w:val="20"/>
        </w:rPr>
        <w:t>ю</w:t>
      </w:r>
      <w:r w:rsidRPr="00527948">
        <w:rPr>
          <w:color w:val="000000"/>
          <w:sz w:val="20"/>
          <w:szCs w:val="20"/>
        </w:rPr>
        <w:t>щего показателя для складов, использующих единичные методы пер</w:t>
      </w:r>
      <w:r w:rsidRPr="00527948">
        <w:rPr>
          <w:color w:val="000000"/>
          <w:sz w:val="20"/>
          <w:szCs w:val="20"/>
        </w:rPr>
        <w:t>е</w:t>
      </w:r>
      <w:r w:rsidRPr="00527948">
        <w:rPr>
          <w:color w:val="000000"/>
          <w:sz w:val="20"/>
          <w:szCs w:val="20"/>
        </w:rPr>
        <w:t>работки грузов (1 чел.-ч и 3 чел.-ч на 1 т перерабатываемых грузов соответственно).</w:t>
      </w:r>
    </w:p>
    <w:p w:rsidR="00FF56F6" w:rsidRPr="00527948" w:rsidRDefault="00FF56F6" w:rsidP="005A506D">
      <w:pPr>
        <w:shd w:val="clear" w:color="auto" w:fill="FFFFFF"/>
        <w:spacing w:line="245" w:lineRule="auto"/>
        <w:ind w:firstLine="284"/>
        <w:jc w:val="both"/>
        <w:rPr>
          <w:sz w:val="20"/>
          <w:szCs w:val="20"/>
        </w:rPr>
      </w:pPr>
      <w:r w:rsidRPr="00527948">
        <w:rPr>
          <w:color w:val="000000"/>
          <w:sz w:val="20"/>
          <w:szCs w:val="20"/>
        </w:rPr>
        <w:t>Цель создания и функционирования любого склада состоит в том, чтобы принимать грузопоток с транспорта с одним параметром, пер</w:t>
      </w:r>
      <w:r w:rsidRPr="00527948">
        <w:rPr>
          <w:color w:val="000000"/>
          <w:sz w:val="20"/>
          <w:szCs w:val="20"/>
        </w:rPr>
        <w:t>е</w:t>
      </w:r>
      <w:r w:rsidRPr="00527948">
        <w:rPr>
          <w:color w:val="000000"/>
          <w:sz w:val="20"/>
          <w:szCs w:val="20"/>
        </w:rPr>
        <w:t>рабатывать и выдавать его на другой транспорт с другими параметр</w:t>
      </w:r>
      <w:r w:rsidRPr="00527948">
        <w:rPr>
          <w:color w:val="000000"/>
          <w:sz w:val="20"/>
          <w:szCs w:val="20"/>
        </w:rPr>
        <w:t>а</w:t>
      </w:r>
      <w:r w:rsidRPr="00527948">
        <w:rPr>
          <w:color w:val="000000"/>
          <w:sz w:val="20"/>
          <w:szCs w:val="20"/>
        </w:rPr>
        <w:t>ми и выполнять эти функции с минимальными затратами. Однако н</w:t>
      </w:r>
      <w:r w:rsidRPr="00527948">
        <w:rPr>
          <w:color w:val="000000"/>
          <w:sz w:val="20"/>
          <w:szCs w:val="20"/>
        </w:rPr>
        <w:t>е</w:t>
      </w:r>
      <w:r w:rsidRPr="00527948">
        <w:rPr>
          <w:color w:val="000000"/>
          <w:sz w:val="20"/>
          <w:szCs w:val="20"/>
        </w:rPr>
        <w:t>обходимо иметь в виду, что многообразие параметров склада, разн</w:t>
      </w:r>
      <w:r w:rsidRPr="00527948">
        <w:rPr>
          <w:color w:val="000000"/>
          <w:sz w:val="20"/>
          <w:szCs w:val="20"/>
        </w:rPr>
        <w:t>о</w:t>
      </w:r>
      <w:r w:rsidRPr="00527948">
        <w:rPr>
          <w:color w:val="000000"/>
          <w:sz w:val="20"/>
          <w:szCs w:val="20"/>
        </w:rPr>
        <w:t>образная номенклатура, технологии переработки грузов не только о</w:t>
      </w:r>
      <w:r w:rsidRPr="00527948">
        <w:rPr>
          <w:color w:val="000000"/>
          <w:sz w:val="20"/>
          <w:szCs w:val="20"/>
        </w:rPr>
        <w:t>т</w:t>
      </w:r>
      <w:r w:rsidRPr="00527948">
        <w:rPr>
          <w:color w:val="000000"/>
          <w:sz w:val="20"/>
          <w:szCs w:val="20"/>
        </w:rPr>
        <w:t xml:space="preserve">носят склад к </w:t>
      </w:r>
      <w:r w:rsidRPr="00527948">
        <w:rPr>
          <w:iCs/>
          <w:color w:val="000000"/>
          <w:sz w:val="20"/>
          <w:szCs w:val="20"/>
        </w:rPr>
        <w:t xml:space="preserve">сложным системам, </w:t>
      </w:r>
      <w:r w:rsidRPr="00527948">
        <w:rPr>
          <w:color w:val="000000"/>
          <w:sz w:val="20"/>
          <w:szCs w:val="20"/>
        </w:rPr>
        <w:t>но и делают каждую складскую си</w:t>
      </w:r>
      <w:r w:rsidRPr="00527948">
        <w:rPr>
          <w:color w:val="000000"/>
          <w:sz w:val="20"/>
          <w:szCs w:val="20"/>
        </w:rPr>
        <w:t>с</w:t>
      </w:r>
      <w:r w:rsidRPr="00527948">
        <w:rPr>
          <w:color w:val="000000"/>
          <w:sz w:val="20"/>
          <w:szCs w:val="20"/>
        </w:rPr>
        <w:t>тему значительно отличающейся от другой. Поэтому при создании системы складирования необходимо учитывать следующий главный принцип: лишь конкретное решение с учетом всех влияющих на него факторов может обеспечить экономический успех работы склада. При этом планирование и создание системы складирования должны ра</w:t>
      </w:r>
      <w:r w:rsidRPr="00527948">
        <w:rPr>
          <w:color w:val="000000"/>
          <w:sz w:val="20"/>
          <w:szCs w:val="20"/>
        </w:rPr>
        <w:t>с</w:t>
      </w:r>
      <w:r w:rsidRPr="00527948">
        <w:rPr>
          <w:color w:val="000000"/>
          <w:sz w:val="20"/>
          <w:szCs w:val="20"/>
        </w:rPr>
        <w:t>сматриваться с точки зрения интересов всей фирмы, обеспечивать н</w:t>
      </w:r>
      <w:r w:rsidRPr="00527948">
        <w:rPr>
          <w:color w:val="000000"/>
          <w:sz w:val="20"/>
          <w:szCs w:val="20"/>
        </w:rPr>
        <w:t>е</w:t>
      </w:r>
      <w:r w:rsidRPr="00527948">
        <w:rPr>
          <w:color w:val="000000"/>
          <w:sz w:val="20"/>
          <w:szCs w:val="20"/>
        </w:rPr>
        <w:t>обходимую интенсивность грузопотоков, необходимые условия хр</w:t>
      </w:r>
      <w:r w:rsidRPr="00527948">
        <w:rPr>
          <w:color w:val="000000"/>
          <w:sz w:val="20"/>
          <w:szCs w:val="20"/>
        </w:rPr>
        <w:t>а</w:t>
      </w:r>
      <w:r w:rsidRPr="00527948">
        <w:rPr>
          <w:color w:val="000000"/>
          <w:sz w:val="20"/>
          <w:szCs w:val="20"/>
        </w:rPr>
        <w:t>нения грузов, рациональную складскую обработку грузов с минимал</w:t>
      </w:r>
      <w:r w:rsidRPr="00527948">
        <w:rPr>
          <w:color w:val="000000"/>
          <w:sz w:val="20"/>
          <w:szCs w:val="20"/>
        </w:rPr>
        <w:t>ь</w:t>
      </w:r>
      <w:r w:rsidRPr="00527948">
        <w:rPr>
          <w:color w:val="000000"/>
          <w:sz w:val="20"/>
          <w:szCs w:val="20"/>
        </w:rPr>
        <w:t>ными затратами, максимальное использование имеющихся мощностей и складского оборудования, высок</w:t>
      </w:r>
      <w:r w:rsidR="005646A4">
        <w:rPr>
          <w:color w:val="000000"/>
          <w:sz w:val="20"/>
          <w:szCs w:val="20"/>
        </w:rPr>
        <w:t>ий уровень</w:t>
      </w:r>
      <w:r w:rsidRPr="00527948">
        <w:rPr>
          <w:color w:val="000000"/>
          <w:sz w:val="20"/>
          <w:szCs w:val="20"/>
        </w:rPr>
        <w:t xml:space="preserve"> обслуживания клиентов и т.</w:t>
      </w:r>
      <w:r w:rsidR="005646A4">
        <w:rPr>
          <w:color w:val="000000"/>
          <w:sz w:val="20"/>
          <w:szCs w:val="20"/>
        </w:rPr>
        <w:t> </w:t>
      </w:r>
      <w:r w:rsidRPr="00527948">
        <w:rPr>
          <w:color w:val="000000"/>
          <w:sz w:val="20"/>
          <w:szCs w:val="20"/>
        </w:rPr>
        <w:t>д.</w:t>
      </w:r>
    </w:p>
    <w:p w:rsidR="00FF56F6" w:rsidRPr="00527948" w:rsidRDefault="00FF56F6" w:rsidP="005A506D">
      <w:pPr>
        <w:spacing w:line="245" w:lineRule="auto"/>
        <w:ind w:firstLine="284"/>
        <w:jc w:val="both"/>
        <w:rPr>
          <w:color w:val="000000"/>
          <w:sz w:val="20"/>
          <w:szCs w:val="20"/>
        </w:rPr>
      </w:pPr>
      <w:r w:rsidRPr="00527948">
        <w:rPr>
          <w:color w:val="000000"/>
          <w:sz w:val="20"/>
          <w:szCs w:val="20"/>
        </w:rPr>
        <w:t>Разработка системы складирования должна быть направлена на обеспечение оптимального размещения груза на складе и рационал</w:t>
      </w:r>
      <w:r w:rsidRPr="00527948">
        <w:rPr>
          <w:color w:val="000000"/>
          <w:sz w:val="20"/>
          <w:szCs w:val="20"/>
        </w:rPr>
        <w:t>ь</w:t>
      </w:r>
      <w:r w:rsidRPr="00527948">
        <w:rPr>
          <w:color w:val="000000"/>
          <w:sz w:val="20"/>
          <w:szCs w:val="20"/>
        </w:rPr>
        <w:t>ное управление им. При разработке системы складирования необход</w:t>
      </w:r>
      <w:r w:rsidRPr="00527948">
        <w:rPr>
          <w:color w:val="000000"/>
          <w:sz w:val="20"/>
          <w:szCs w:val="20"/>
        </w:rPr>
        <w:t>и</w:t>
      </w:r>
      <w:r w:rsidRPr="00527948">
        <w:rPr>
          <w:color w:val="000000"/>
          <w:sz w:val="20"/>
          <w:szCs w:val="20"/>
        </w:rPr>
        <w:t>мо учитывать все взаимосвязи и взаимозависимости между внешними (входящими на склад и выходящими со склада) и внутренними (вну</w:t>
      </w:r>
      <w:r w:rsidRPr="00527948">
        <w:rPr>
          <w:color w:val="000000"/>
          <w:sz w:val="20"/>
          <w:szCs w:val="20"/>
        </w:rPr>
        <w:t>т</w:t>
      </w:r>
      <w:r w:rsidRPr="00527948">
        <w:rPr>
          <w:color w:val="000000"/>
          <w:sz w:val="20"/>
          <w:szCs w:val="20"/>
        </w:rPr>
        <w:t xml:space="preserve">рискладскими) потоками, </w:t>
      </w:r>
      <w:r w:rsidR="005646A4">
        <w:rPr>
          <w:color w:val="000000"/>
          <w:sz w:val="20"/>
          <w:szCs w:val="20"/>
        </w:rPr>
        <w:t>а также</w:t>
      </w:r>
      <w:r w:rsidRPr="00527948">
        <w:rPr>
          <w:color w:val="000000"/>
          <w:sz w:val="20"/>
          <w:szCs w:val="20"/>
        </w:rPr>
        <w:t xml:space="preserve"> связанны</w:t>
      </w:r>
      <w:r w:rsidR="005646A4">
        <w:rPr>
          <w:color w:val="000000"/>
          <w:sz w:val="20"/>
          <w:szCs w:val="20"/>
        </w:rPr>
        <w:t>е</w:t>
      </w:r>
      <w:r w:rsidRPr="00527948">
        <w:rPr>
          <w:color w:val="000000"/>
          <w:sz w:val="20"/>
          <w:szCs w:val="20"/>
        </w:rPr>
        <w:t xml:space="preserve"> с ними фактор</w:t>
      </w:r>
      <w:r w:rsidR="005646A4">
        <w:rPr>
          <w:color w:val="000000"/>
          <w:sz w:val="20"/>
          <w:szCs w:val="20"/>
        </w:rPr>
        <w:t>ы</w:t>
      </w:r>
      <w:r w:rsidRPr="00527948">
        <w:rPr>
          <w:color w:val="000000"/>
          <w:sz w:val="20"/>
          <w:szCs w:val="20"/>
        </w:rPr>
        <w:t xml:space="preserve"> (пар</w:t>
      </w:r>
      <w:r w:rsidRPr="00527948">
        <w:rPr>
          <w:color w:val="000000"/>
          <w:sz w:val="20"/>
          <w:szCs w:val="20"/>
        </w:rPr>
        <w:t>а</w:t>
      </w:r>
      <w:r w:rsidRPr="00527948">
        <w:rPr>
          <w:color w:val="000000"/>
          <w:sz w:val="20"/>
          <w:szCs w:val="20"/>
        </w:rPr>
        <w:t>метры склада, технические средства, особенности груза и т.</w:t>
      </w:r>
      <w:r w:rsidR="005646A4">
        <w:rPr>
          <w:color w:val="000000"/>
          <w:sz w:val="20"/>
          <w:szCs w:val="20"/>
        </w:rPr>
        <w:t> </w:t>
      </w:r>
      <w:r w:rsidRPr="00527948">
        <w:rPr>
          <w:color w:val="000000"/>
          <w:sz w:val="20"/>
          <w:szCs w:val="20"/>
        </w:rPr>
        <w:t>д.).</w:t>
      </w:r>
    </w:p>
    <w:p w:rsidR="00FF56F6" w:rsidRPr="00527948" w:rsidRDefault="00FF56F6" w:rsidP="005A506D">
      <w:pPr>
        <w:shd w:val="clear" w:color="auto" w:fill="FFFFFF"/>
        <w:spacing w:line="245" w:lineRule="auto"/>
        <w:ind w:firstLine="284"/>
        <w:jc w:val="both"/>
        <w:rPr>
          <w:sz w:val="20"/>
          <w:szCs w:val="20"/>
        </w:rPr>
      </w:pPr>
      <w:r w:rsidRPr="00527948">
        <w:rPr>
          <w:color w:val="000000"/>
          <w:sz w:val="20"/>
          <w:szCs w:val="20"/>
        </w:rPr>
        <w:t>Схема основных подсистем системы складирования и входящих в нее модулей и элементов представлена на рис.</w:t>
      </w:r>
      <w:r w:rsidR="00D34399">
        <w:rPr>
          <w:color w:val="000000"/>
          <w:sz w:val="20"/>
          <w:szCs w:val="20"/>
        </w:rPr>
        <w:t xml:space="preserve"> 6.7</w:t>
      </w:r>
      <w:r w:rsidRPr="00527948">
        <w:rPr>
          <w:color w:val="000000"/>
          <w:sz w:val="20"/>
          <w:szCs w:val="20"/>
        </w:rPr>
        <w:t>.</w:t>
      </w:r>
    </w:p>
    <w:p w:rsidR="00FF56F6" w:rsidRPr="00527948" w:rsidRDefault="00FF56F6" w:rsidP="005A506D">
      <w:pPr>
        <w:shd w:val="clear" w:color="auto" w:fill="FFFFFF"/>
        <w:spacing w:line="245" w:lineRule="auto"/>
        <w:ind w:firstLine="284"/>
        <w:jc w:val="both"/>
        <w:rPr>
          <w:sz w:val="20"/>
          <w:szCs w:val="20"/>
        </w:rPr>
      </w:pPr>
      <w:r w:rsidRPr="00527948">
        <w:rPr>
          <w:color w:val="000000"/>
          <w:sz w:val="20"/>
          <w:szCs w:val="20"/>
        </w:rPr>
        <w:t>Система складирования включает</w:t>
      </w:r>
      <w:r w:rsidR="005646A4">
        <w:rPr>
          <w:color w:val="000000"/>
          <w:sz w:val="20"/>
          <w:szCs w:val="20"/>
        </w:rPr>
        <w:t xml:space="preserve"> в себя</w:t>
      </w:r>
      <w:r w:rsidRPr="00527948">
        <w:rPr>
          <w:color w:val="000000"/>
          <w:sz w:val="20"/>
          <w:szCs w:val="20"/>
        </w:rPr>
        <w:t xml:space="preserve"> три основны</w:t>
      </w:r>
      <w:r w:rsidR="005646A4">
        <w:rPr>
          <w:color w:val="000000"/>
          <w:sz w:val="20"/>
          <w:szCs w:val="20"/>
        </w:rPr>
        <w:t>е</w:t>
      </w:r>
      <w:r w:rsidRPr="00527948">
        <w:rPr>
          <w:color w:val="000000"/>
          <w:sz w:val="20"/>
          <w:szCs w:val="20"/>
        </w:rPr>
        <w:t xml:space="preserve"> взаимосв</w:t>
      </w:r>
      <w:r w:rsidRPr="00527948">
        <w:rPr>
          <w:color w:val="000000"/>
          <w:sz w:val="20"/>
          <w:szCs w:val="20"/>
        </w:rPr>
        <w:t>я</w:t>
      </w:r>
      <w:r w:rsidRPr="00527948">
        <w:rPr>
          <w:color w:val="000000"/>
          <w:sz w:val="20"/>
          <w:szCs w:val="20"/>
        </w:rPr>
        <w:t>занных подсистемы:</w:t>
      </w:r>
    </w:p>
    <w:tbl>
      <w:tblPr>
        <w:tblStyle w:val="a8"/>
        <w:tblW w:w="5845" w:type="dxa"/>
        <w:tblInd w:w="534" w:type="dxa"/>
        <w:tblLook w:val="01E0"/>
      </w:tblPr>
      <w:tblGrid>
        <w:gridCol w:w="5386"/>
        <w:gridCol w:w="459"/>
      </w:tblGrid>
      <w:tr w:rsidR="00FF56F6" w:rsidRPr="002A6C30" w:rsidTr="00045641">
        <w:trPr>
          <w:cantSplit/>
          <w:trHeight w:val="1134"/>
        </w:trPr>
        <w:tc>
          <w:tcPr>
            <w:tcW w:w="5386" w:type="dxa"/>
            <w:tcBorders>
              <w:top w:val="nil"/>
              <w:left w:val="nil"/>
              <w:bottom w:val="nil"/>
              <w:right w:val="nil"/>
            </w:tcBorders>
          </w:tcPr>
          <w:p w:rsidR="00FF56F6" w:rsidRPr="00527948" w:rsidRDefault="00FF56F6" w:rsidP="00C878E4">
            <w:pPr>
              <w:ind w:firstLine="284"/>
              <w:jc w:val="both"/>
              <w:rPr>
                <w:sz w:val="20"/>
                <w:szCs w:val="20"/>
              </w:rPr>
            </w:pPr>
            <w:r w:rsidRPr="00527948">
              <w:rPr>
                <w:noProof/>
                <w:sz w:val="20"/>
                <w:szCs w:val="20"/>
              </w:rPr>
              <w:lastRenderedPageBreak/>
              <w:drawing>
                <wp:inline distT="0" distB="0" distL="0" distR="0">
                  <wp:extent cx="3209925" cy="5899065"/>
                  <wp:effectExtent l="19050" t="0" r="9525" b="0"/>
                  <wp:docPr id="10" name="Рисунок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pic:cNvPicPr>
                            <a:picLocks noChangeAspect="1" noChangeArrowheads="1"/>
                          </pic:cNvPicPr>
                        </pic:nvPicPr>
                        <pic:blipFill>
                          <a:blip r:embed="rId38" cstate="print"/>
                          <a:srcRect l="4320" t="2596" r="13127" b="2774"/>
                          <a:stretch>
                            <a:fillRect/>
                          </a:stretch>
                        </pic:blipFill>
                        <pic:spPr bwMode="auto">
                          <a:xfrm>
                            <a:off x="0" y="0"/>
                            <a:ext cx="3211237" cy="5901477"/>
                          </a:xfrm>
                          <a:prstGeom prst="rect">
                            <a:avLst/>
                          </a:prstGeom>
                          <a:noFill/>
                          <a:ln w="9525">
                            <a:noFill/>
                            <a:miter lim="800000"/>
                            <a:headEnd/>
                            <a:tailEnd/>
                          </a:ln>
                        </pic:spPr>
                      </pic:pic>
                    </a:graphicData>
                  </a:graphic>
                </wp:inline>
              </w:drawing>
            </w:r>
          </w:p>
        </w:tc>
        <w:tc>
          <w:tcPr>
            <w:tcW w:w="459" w:type="dxa"/>
            <w:tcBorders>
              <w:top w:val="nil"/>
              <w:left w:val="nil"/>
              <w:bottom w:val="nil"/>
              <w:right w:val="nil"/>
            </w:tcBorders>
            <w:textDirection w:val="btLr"/>
          </w:tcPr>
          <w:p w:rsidR="00FF56F6" w:rsidRPr="002A6C30" w:rsidRDefault="00FF56F6" w:rsidP="002A6C30">
            <w:pPr>
              <w:ind w:firstLine="284"/>
              <w:jc w:val="center"/>
              <w:rPr>
                <w:sz w:val="16"/>
                <w:szCs w:val="16"/>
              </w:rPr>
            </w:pPr>
            <w:r w:rsidRPr="002A6C30">
              <w:rPr>
                <w:sz w:val="16"/>
                <w:szCs w:val="16"/>
              </w:rPr>
              <w:t xml:space="preserve">Рис. </w:t>
            </w:r>
            <w:r w:rsidR="002A6C30">
              <w:rPr>
                <w:sz w:val="16"/>
                <w:szCs w:val="16"/>
              </w:rPr>
              <w:t>6.7</w:t>
            </w:r>
            <w:r w:rsidRPr="002A6C30">
              <w:rPr>
                <w:sz w:val="16"/>
                <w:szCs w:val="16"/>
              </w:rPr>
              <w:t>. Схема системы складирования</w:t>
            </w:r>
          </w:p>
        </w:tc>
      </w:tr>
    </w:tbl>
    <w:p w:rsidR="005F0B19" w:rsidRPr="00527948" w:rsidRDefault="005F0B19" w:rsidP="005F0B19">
      <w:pPr>
        <w:widowControl w:val="0"/>
        <w:shd w:val="clear" w:color="auto" w:fill="FFFFFF"/>
        <w:tabs>
          <w:tab w:val="left" w:pos="1776"/>
        </w:tabs>
        <w:autoSpaceDE w:val="0"/>
        <w:autoSpaceDN w:val="0"/>
        <w:adjustRightInd w:val="0"/>
        <w:spacing w:line="238" w:lineRule="auto"/>
        <w:ind w:left="284"/>
        <w:rPr>
          <w:color w:val="000000"/>
          <w:sz w:val="20"/>
          <w:szCs w:val="20"/>
        </w:rPr>
      </w:pPr>
      <w:r w:rsidRPr="00527948">
        <w:rPr>
          <w:color w:val="000000"/>
          <w:sz w:val="20"/>
          <w:szCs w:val="20"/>
        </w:rPr>
        <w:lastRenderedPageBreak/>
        <w:t>–</w:t>
      </w:r>
      <w:r>
        <w:rPr>
          <w:color w:val="000000"/>
          <w:sz w:val="20"/>
          <w:szCs w:val="20"/>
        </w:rPr>
        <w:t xml:space="preserve"> </w:t>
      </w:r>
      <w:r w:rsidRPr="00527948">
        <w:rPr>
          <w:color w:val="000000"/>
          <w:sz w:val="20"/>
          <w:szCs w:val="20"/>
        </w:rPr>
        <w:t>технико-технологическую;</w:t>
      </w:r>
    </w:p>
    <w:p w:rsidR="005F0B19" w:rsidRPr="00527948" w:rsidRDefault="005F0B19" w:rsidP="005F0B19">
      <w:pPr>
        <w:widowControl w:val="0"/>
        <w:shd w:val="clear" w:color="auto" w:fill="FFFFFF"/>
        <w:tabs>
          <w:tab w:val="left" w:pos="1776"/>
        </w:tabs>
        <w:autoSpaceDE w:val="0"/>
        <w:autoSpaceDN w:val="0"/>
        <w:adjustRightInd w:val="0"/>
        <w:spacing w:line="238" w:lineRule="auto"/>
        <w:ind w:left="284"/>
        <w:rPr>
          <w:color w:val="000000"/>
          <w:sz w:val="20"/>
          <w:szCs w:val="20"/>
        </w:rPr>
      </w:pPr>
      <w:r w:rsidRPr="00527948">
        <w:rPr>
          <w:color w:val="000000"/>
          <w:sz w:val="20"/>
          <w:szCs w:val="20"/>
        </w:rPr>
        <w:t>–</w:t>
      </w:r>
      <w:r>
        <w:rPr>
          <w:color w:val="000000"/>
          <w:sz w:val="20"/>
          <w:szCs w:val="20"/>
        </w:rPr>
        <w:t xml:space="preserve"> </w:t>
      </w:r>
      <w:r w:rsidRPr="00527948">
        <w:rPr>
          <w:color w:val="000000"/>
          <w:sz w:val="20"/>
          <w:szCs w:val="20"/>
        </w:rPr>
        <w:t>функциональную;</w:t>
      </w:r>
    </w:p>
    <w:p w:rsidR="005F0B19" w:rsidRPr="00527948" w:rsidRDefault="005F0B19" w:rsidP="005F0B19">
      <w:pPr>
        <w:widowControl w:val="0"/>
        <w:shd w:val="clear" w:color="auto" w:fill="FFFFFF"/>
        <w:tabs>
          <w:tab w:val="left" w:pos="1776"/>
        </w:tabs>
        <w:autoSpaceDE w:val="0"/>
        <w:autoSpaceDN w:val="0"/>
        <w:adjustRightInd w:val="0"/>
        <w:spacing w:line="238" w:lineRule="auto"/>
        <w:ind w:left="284"/>
        <w:rPr>
          <w:color w:val="000000"/>
          <w:sz w:val="20"/>
          <w:szCs w:val="20"/>
        </w:rPr>
      </w:pPr>
      <w:r w:rsidRPr="00527948">
        <w:rPr>
          <w:color w:val="000000"/>
          <w:sz w:val="20"/>
          <w:szCs w:val="20"/>
        </w:rPr>
        <w:t>–</w:t>
      </w:r>
      <w:r>
        <w:rPr>
          <w:color w:val="000000"/>
          <w:sz w:val="20"/>
          <w:szCs w:val="20"/>
        </w:rPr>
        <w:t xml:space="preserve"> </w:t>
      </w:r>
      <w:r w:rsidRPr="00527948">
        <w:rPr>
          <w:color w:val="000000"/>
          <w:sz w:val="20"/>
          <w:szCs w:val="20"/>
        </w:rPr>
        <w:t>поддерживающую.</w:t>
      </w:r>
    </w:p>
    <w:p w:rsidR="005F0B19" w:rsidRDefault="005F0B19" w:rsidP="005F0B19">
      <w:pPr>
        <w:shd w:val="clear" w:color="auto" w:fill="FFFFFF"/>
        <w:spacing w:line="238" w:lineRule="auto"/>
        <w:ind w:firstLine="284"/>
        <w:jc w:val="both"/>
        <w:rPr>
          <w:color w:val="000000"/>
          <w:sz w:val="20"/>
          <w:szCs w:val="20"/>
        </w:rPr>
      </w:pPr>
      <w:r w:rsidRPr="00527948">
        <w:rPr>
          <w:color w:val="000000"/>
          <w:sz w:val="20"/>
          <w:szCs w:val="20"/>
        </w:rPr>
        <w:t>Каждая подсистема состоит из модулей (блоков) и ряда элементов. Их число может быть достаточно большим, а их комбинации дополн</w:t>
      </w:r>
      <w:r w:rsidRPr="00527948">
        <w:rPr>
          <w:color w:val="000000"/>
          <w:sz w:val="20"/>
          <w:szCs w:val="20"/>
        </w:rPr>
        <w:t>и</w:t>
      </w:r>
      <w:r w:rsidRPr="00527948">
        <w:rPr>
          <w:color w:val="000000"/>
          <w:sz w:val="20"/>
          <w:szCs w:val="20"/>
        </w:rPr>
        <w:t>тельно увеличива</w:t>
      </w:r>
      <w:r>
        <w:rPr>
          <w:color w:val="000000"/>
          <w:sz w:val="20"/>
          <w:szCs w:val="20"/>
        </w:rPr>
        <w:t>е</w:t>
      </w:r>
      <w:r w:rsidRPr="00527948">
        <w:rPr>
          <w:color w:val="000000"/>
          <w:sz w:val="20"/>
          <w:szCs w:val="20"/>
        </w:rPr>
        <w:t>т размерность системы и число вариантов решений. Выбор делается среди конкурентоспособных вариантов из всех техн</w:t>
      </w:r>
      <w:r w:rsidRPr="00527948">
        <w:rPr>
          <w:color w:val="000000"/>
          <w:sz w:val="20"/>
          <w:szCs w:val="20"/>
        </w:rPr>
        <w:t>и</w:t>
      </w:r>
      <w:r w:rsidRPr="00527948">
        <w:rPr>
          <w:color w:val="000000"/>
          <w:sz w:val="20"/>
          <w:szCs w:val="20"/>
        </w:rPr>
        <w:t>чески возможных. Определяя элементы каждой подсистемы, следует установить ряд ограничений:</w:t>
      </w:r>
    </w:p>
    <w:p w:rsidR="005F0B19" w:rsidRPr="00527948" w:rsidRDefault="005F0B19" w:rsidP="005F0B19">
      <w:pPr>
        <w:widowControl w:val="0"/>
        <w:shd w:val="clear" w:color="auto" w:fill="FFFFFF"/>
        <w:tabs>
          <w:tab w:val="left" w:pos="1776"/>
        </w:tabs>
        <w:autoSpaceDE w:val="0"/>
        <w:autoSpaceDN w:val="0"/>
        <w:adjustRightInd w:val="0"/>
        <w:spacing w:line="238" w:lineRule="auto"/>
        <w:ind w:firstLine="284"/>
        <w:jc w:val="both"/>
        <w:rPr>
          <w:color w:val="000000"/>
          <w:sz w:val="20"/>
          <w:szCs w:val="20"/>
        </w:rPr>
      </w:pPr>
      <w:r w:rsidRPr="00527948">
        <w:rPr>
          <w:color w:val="000000"/>
          <w:sz w:val="20"/>
          <w:szCs w:val="20"/>
        </w:rPr>
        <w:t>–</w:t>
      </w:r>
      <w:r>
        <w:rPr>
          <w:color w:val="000000"/>
          <w:sz w:val="20"/>
          <w:szCs w:val="20"/>
        </w:rPr>
        <w:t> </w:t>
      </w:r>
      <w:r w:rsidRPr="00527948">
        <w:rPr>
          <w:color w:val="000000"/>
          <w:sz w:val="20"/>
          <w:szCs w:val="20"/>
        </w:rPr>
        <w:t>технические, связанные с характеристиками складского оборуд</w:t>
      </w:r>
      <w:r w:rsidRPr="00527948">
        <w:rPr>
          <w:color w:val="000000"/>
          <w:sz w:val="20"/>
          <w:szCs w:val="20"/>
        </w:rPr>
        <w:t>о</w:t>
      </w:r>
      <w:r w:rsidRPr="00527948">
        <w:rPr>
          <w:color w:val="000000"/>
          <w:sz w:val="20"/>
          <w:szCs w:val="20"/>
        </w:rPr>
        <w:t>вания или техническими возможностями здания или сооружения;</w:t>
      </w:r>
    </w:p>
    <w:p w:rsidR="005F0B19" w:rsidRPr="00527948" w:rsidRDefault="005F0B19" w:rsidP="005F0B19">
      <w:pPr>
        <w:widowControl w:val="0"/>
        <w:shd w:val="clear" w:color="auto" w:fill="FFFFFF"/>
        <w:tabs>
          <w:tab w:val="left" w:pos="1776"/>
        </w:tabs>
        <w:autoSpaceDE w:val="0"/>
        <w:autoSpaceDN w:val="0"/>
        <w:adjustRightInd w:val="0"/>
        <w:spacing w:line="238" w:lineRule="auto"/>
        <w:ind w:firstLine="284"/>
        <w:jc w:val="both"/>
        <w:rPr>
          <w:color w:val="000000"/>
          <w:sz w:val="20"/>
          <w:szCs w:val="20"/>
        </w:rPr>
      </w:pPr>
      <w:r w:rsidRPr="00527948">
        <w:rPr>
          <w:color w:val="000000"/>
          <w:sz w:val="20"/>
          <w:szCs w:val="20"/>
        </w:rPr>
        <w:t>–</w:t>
      </w:r>
      <w:r>
        <w:rPr>
          <w:color w:val="000000"/>
          <w:sz w:val="20"/>
          <w:szCs w:val="20"/>
        </w:rPr>
        <w:t> </w:t>
      </w:r>
      <w:r w:rsidRPr="00527948">
        <w:rPr>
          <w:color w:val="000000"/>
          <w:sz w:val="20"/>
          <w:szCs w:val="20"/>
        </w:rPr>
        <w:t>технологические, определяемые планируемой технологией пер</w:t>
      </w:r>
      <w:r w:rsidRPr="00527948">
        <w:rPr>
          <w:color w:val="000000"/>
          <w:sz w:val="20"/>
          <w:szCs w:val="20"/>
        </w:rPr>
        <w:t>е</w:t>
      </w:r>
      <w:r w:rsidRPr="00527948">
        <w:rPr>
          <w:color w:val="000000"/>
          <w:sz w:val="20"/>
          <w:szCs w:val="20"/>
        </w:rPr>
        <w:t>работки груза;</w:t>
      </w:r>
    </w:p>
    <w:p w:rsidR="005F0B19" w:rsidRDefault="005F0B19" w:rsidP="005F0B19">
      <w:pPr>
        <w:widowControl w:val="0"/>
        <w:shd w:val="clear" w:color="auto" w:fill="FFFFFF"/>
        <w:tabs>
          <w:tab w:val="left" w:pos="1776"/>
        </w:tabs>
        <w:autoSpaceDE w:val="0"/>
        <w:autoSpaceDN w:val="0"/>
        <w:adjustRightInd w:val="0"/>
        <w:spacing w:line="238" w:lineRule="auto"/>
        <w:ind w:firstLine="284"/>
        <w:jc w:val="both"/>
        <w:rPr>
          <w:color w:val="000000"/>
          <w:sz w:val="20"/>
          <w:szCs w:val="20"/>
        </w:rPr>
      </w:pPr>
      <w:r w:rsidRPr="00527948">
        <w:rPr>
          <w:color w:val="000000"/>
          <w:sz w:val="20"/>
          <w:szCs w:val="20"/>
        </w:rPr>
        <w:t>–</w:t>
      </w:r>
      <w:r>
        <w:rPr>
          <w:color w:val="000000"/>
          <w:sz w:val="20"/>
          <w:szCs w:val="20"/>
        </w:rPr>
        <w:t> </w:t>
      </w:r>
      <w:r w:rsidRPr="00527948">
        <w:rPr>
          <w:color w:val="000000"/>
          <w:sz w:val="20"/>
          <w:szCs w:val="20"/>
        </w:rPr>
        <w:t>экономические, связанные с финансовыми возможностями фи</w:t>
      </w:r>
      <w:r w:rsidRPr="00527948">
        <w:rPr>
          <w:color w:val="000000"/>
          <w:sz w:val="20"/>
          <w:szCs w:val="20"/>
        </w:rPr>
        <w:t>р</w:t>
      </w:r>
      <w:r w:rsidRPr="00527948">
        <w:rPr>
          <w:color w:val="000000"/>
          <w:sz w:val="20"/>
          <w:szCs w:val="20"/>
        </w:rPr>
        <w:t>мы, и др</w:t>
      </w:r>
      <w:r>
        <w:rPr>
          <w:color w:val="000000"/>
          <w:sz w:val="20"/>
          <w:szCs w:val="20"/>
        </w:rPr>
        <w:t>.</w:t>
      </w:r>
    </w:p>
    <w:p w:rsidR="005F0B19" w:rsidRPr="00527948" w:rsidRDefault="005F0B19" w:rsidP="005F0B19">
      <w:pPr>
        <w:shd w:val="clear" w:color="auto" w:fill="FFFFFF"/>
        <w:spacing w:line="238" w:lineRule="auto"/>
        <w:ind w:firstLine="284"/>
        <w:jc w:val="both"/>
        <w:rPr>
          <w:sz w:val="20"/>
          <w:szCs w:val="20"/>
        </w:rPr>
      </w:pPr>
      <w:r w:rsidRPr="00527948">
        <w:rPr>
          <w:color w:val="000000"/>
          <w:sz w:val="20"/>
          <w:szCs w:val="20"/>
        </w:rPr>
        <w:t>Необходимость подобных ограничений станет ясной из следующих примеров.</w:t>
      </w:r>
    </w:p>
    <w:p w:rsidR="005F0B19" w:rsidRDefault="005F0B19" w:rsidP="005F0B19">
      <w:pPr>
        <w:shd w:val="clear" w:color="auto" w:fill="FFFFFF"/>
        <w:spacing w:line="238" w:lineRule="auto"/>
        <w:ind w:firstLine="284"/>
        <w:jc w:val="both"/>
        <w:rPr>
          <w:color w:val="000000"/>
          <w:sz w:val="20"/>
          <w:szCs w:val="20"/>
        </w:rPr>
      </w:pPr>
      <w:r w:rsidRPr="00527948">
        <w:rPr>
          <w:color w:val="000000"/>
          <w:sz w:val="20"/>
          <w:szCs w:val="20"/>
        </w:rPr>
        <w:t xml:space="preserve">Максимальная масса перерабатываемого груза </w:t>
      </w:r>
      <w:r>
        <w:rPr>
          <w:color w:val="000000"/>
          <w:sz w:val="20"/>
          <w:szCs w:val="20"/>
        </w:rPr>
        <w:t xml:space="preserve">составляет </w:t>
      </w:r>
      <w:r w:rsidRPr="00527948">
        <w:rPr>
          <w:color w:val="000000"/>
          <w:sz w:val="20"/>
          <w:szCs w:val="20"/>
        </w:rPr>
        <w:t>0,8 т, складироваться он будет на складе высотой 6,0 м, поэтому не следует выбирать подъемно-транспортные средства с грузоподъемностью в</w:t>
      </w:r>
      <w:r w:rsidRPr="00527948">
        <w:rPr>
          <w:color w:val="000000"/>
          <w:sz w:val="20"/>
          <w:szCs w:val="20"/>
        </w:rPr>
        <w:t>ы</w:t>
      </w:r>
      <w:r w:rsidRPr="00527948">
        <w:rPr>
          <w:color w:val="000000"/>
          <w:sz w:val="20"/>
          <w:szCs w:val="20"/>
        </w:rPr>
        <w:t xml:space="preserve">ше 1,0 т при максимальном подъеме вил, при этом высота подъема вил определяется высотой укладки последнего яруса с грузом. Изменение технических характеристик в сторону их увеличения всегда </w:t>
      </w:r>
      <w:r>
        <w:rPr>
          <w:color w:val="000000"/>
          <w:sz w:val="20"/>
          <w:szCs w:val="20"/>
        </w:rPr>
        <w:t>влечет</w:t>
      </w:r>
      <w:r w:rsidRPr="00527948">
        <w:rPr>
          <w:color w:val="000000"/>
          <w:sz w:val="20"/>
          <w:szCs w:val="20"/>
        </w:rPr>
        <w:t xml:space="preserve"> за собой рост цены оборудования и увеличение эксплуатационных и</w:t>
      </w:r>
      <w:r w:rsidRPr="00527948">
        <w:rPr>
          <w:color w:val="000000"/>
          <w:sz w:val="20"/>
          <w:szCs w:val="20"/>
        </w:rPr>
        <w:t>з</w:t>
      </w:r>
      <w:r w:rsidRPr="00527948">
        <w:rPr>
          <w:color w:val="000000"/>
          <w:sz w:val="20"/>
          <w:szCs w:val="20"/>
        </w:rPr>
        <w:t>держек, при том что возможности оборудования не будут использ</w:t>
      </w:r>
      <w:r w:rsidRPr="00527948">
        <w:rPr>
          <w:color w:val="000000"/>
          <w:sz w:val="20"/>
          <w:szCs w:val="20"/>
        </w:rPr>
        <w:t>о</w:t>
      </w:r>
      <w:r w:rsidRPr="00527948">
        <w:rPr>
          <w:color w:val="000000"/>
          <w:sz w:val="20"/>
          <w:szCs w:val="20"/>
        </w:rPr>
        <w:t>ваться до конца.</w:t>
      </w:r>
    </w:p>
    <w:p w:rsidR="005F0B19" w:rsidRDefault="005F0B19" w:rsidP="005F0B19">
      <w:pPr>
        <w:shd w:val="clear" w:color="auto" w:fill="FFFFFF"/>
        <w:spacing w:line="238" w:lineRule="auto"/>
        <w:ind w:firstLine="284"/>
        <w:jc w:val="both"/>
        <w:rPr>
          <w:color w:val="000000"/>
          <w:sz w:val="20"/>
          <w:szCs w:val="20"/>
        </w:rPr>
      </w:pPr>
      <w:r w:rsidRPr="00527948">
        <w:rPr>
          <w:color w:val="000000"/>
          <w:sz w:val="20"/>
          <w:szCs w:val="20"/>
        </w:rPr>
        <w:t>При предварительном выборе системы складирования учитываются также технические и технологические ограничения. Здесь возникает вопрос о совместимости элементов различных подсистем. Технические</w:t>
      </w:r>
    </w:p>
    <w:p w:rsidR="005F0B19" w:rsidRPr="00527948" w:rsidRDefault="005F0B19" w:rsidP="005F0B19">
      <w:pPr>
        <w:shd w:val="clear" w:color="auto" w:fill="FFFFFF"/>
        <w:spacing w:line="238" w:lineRule="auto"/>
        <w:jc w:val="both"/>
        <w:rPr>
          <w:color w:val="000000"/>
          <w:position w:val="2"/>
          <w:sz w:val="20"/>
          <w:szCs w:val="20"/>
        </w:rPr>
      </w:pPr>
      <w:r w:rsidRPr="00527948">
        <w:rPr>
          <w:color w:val="000000"/>
          <w:sz w:val="20"/>
          <w:szCs w:val="20"/>
        </w:rPr>
        <w:t>ограничения должны обеспечить совместимость оборудования при перевалке (перегрузке) с одного вида транспорта на другой. Техноло</w:t>
      </w:r>
      <w:r>
        <w:rPr>
          <w:color w:val="000000"/>
          <w:sz w:val="20"/>
          <w:szCs w:val="20"/>
        </w:rPr>
        <w:t>-</w:t>
      </w:r>
      <w:r w:rsidRPr="00C461C1">
        <w:rPr>
          <w:color w:val="000000"/>
          <w:sz w:val="20"/>
          <w:szCs w:val="20"/>
        </w:rPr>
        <w:t xml:space="preserve"> </w:t>
      </w:r>
      <w:r>
        <w:rPr>
          <w:color w:val="000000"/>
          <w:sz w:val="20"/>
          <w:szCs w:val="20"/>
        </w:rPr>
        <w:t>гические</w:t>
      </w:r>
      <w:r w:rsidRPr="00527948">
        <w:rPr>
          <w:color w:val="000000"/>
          <w:sz w:val="20"/>
          <w:szCs w:val="20"/>
        </w:rPr>
        <w:t xml:space="preserve"> ограничения направлены на обеспечение технологической совместимости применяемых средств и оборудования. Экономические ограничения в данном случае могут не учитываться, так как они уже были учтены на предыдущем этапе при выборе каждого элемента.</w:t>
      </w:r>
    </w:p>
    <w:p w:rsidR="005F0B19" w:rsidRPr="00527948" w:rsidRDefault="005F0B19" w:rsidP="005F0B19">
      <w:pPr>
        <w:shd w:val="clear" w:color="auto" w:fill="FFFFFF"/>
        <w:spacing w:line="238" w:lineRule="auto"/>
        <w:ind w:firstLine="284"/>
        <w:jc w:val="center"/>
        <w:rPr>
          <w:bCs/>
          <w:color w:val="000000"/>
          <w:sz w:val="20"/>
          <w:szCs w:val="20"/>
        </w:rPr>
      </w:pPr>
    </w:p>
    <w:p w:rsidR="005F0B19" w:rsidRPr="00B90851" w:rsidRDefault="005F0B19" w:rsidP="005F0B19">
      <w:pPr>
        <w:shd w:val="clear" w:color="auto" w:fill="FFFFFF"/>
        <w:spacing w:line="238" w:lineRule="auto"/>
        <w:jc w:val="center"/>
        <w:rPr>
          <w:b/>
          <w:color w:val="000000"/>
          <w:sz w:val="20"/>
          <w:szCs w:val="20"/>
        </w:rPr>
      </w:pPr>
      <w:r>
        <w:rPr>
          <w:b/>
          <w:color w:val="000000"/>
          <w:sz w:val="20"/>
          <w:szCs w:val="20"/>
        </w:rPr>
        <w:t>6.4</w:t>
      </w:r>
      <w:r w:rsidRPr="00B90851">
        <w:rPr>
          <w:b/>
          <w:color w:val="000000"/>
          <w:sz w:val="20"/>
          <w:szCs w:val="20"/>
        </w:rPr>
        <w:t xml:space="preserve">. </w:t>
      </w:r>
      <w:r>
        <w:rPr>
          <w:b/>
          <w:color w:val="000000"/>
          <w:sz w:val="20"/>
          <w:szCs w:val="20"/>
        </w:rPr>
        <w:t>К</w:t>
      </w:r>
      <w:r w:rsidRPr="00B90851">
        <w:rPr>
          <w:b/>
          <w:color w:val="000000"/>
          <w:sz w:val="20"/>
          <w:szCs w:val="20"/>
        </w:rPr>
        <w:t>лассификация складов в логистике</w:t>
      </w:r>
    </w:p>
    <w:p w:rsidR="005F0B19" w:rsidRPr="00527948" w:rsidRDefault="005F0B19" w:rsidP="005F0B19">
      <w:pPr>
        <w:shd w:val="clear" w:color="auto" w:fill="FFFFFF"/>
        <w:spacing w:line="238" w:lineRule="auto"/>
        <w:ind w:firstLine="284"/>
        <w:jc w:val="center"/>
        <w:rPr>
          <w:color w:val="000000"/>
          <w:sz w:val="20"/>
          <w:szCs w:val="20"/>
        </w:rPr>
      </w:pPr>
    </w:p>
    <w:p w:rsidR="005F0B19" w:rsidRPr="00527948" w:rsidRDefault="005F0B19" w:rsidP="005F0B19">
      <w:pPr>
        <w:shd w:val="clear" w:color="auto" w:fill="FFFFFF"/>
        <w:ind w:firstLine="284"/>
        <w:jc w:val="both"/>
        <w:rPr>
          <w:sz w:val="20"/>
          <w:szCs w:val="20"/>
        </w:rPr>
      </w:pPr>
      <w:r w:rsidRPr="00527948">
        <w:rPr>
          <w:color w:val="000000"/>
          <w:sz w:val="20"/>
          <w:szCs w:val="20"/>
        </w:rPr>
        <w:t>В рамках поддерживающей логистической функции «складиров</w:t>
      </w:r>
      <w:r w:rsidRPr="00527948">
        <w:rPr>
          <w:color w:val="000000"/>
          <w:sz w:val="20"/>
          <w:szCs w:val="20"/>
        </w:rPr>
        <w:t>а</w:t>
      </w:r>
      <w:r w:rsidRPr="00527948">
        <w:rPr>
          <w:color w:val="000000"/>
          <w:sz w:val="20"/>
          <w:szCs w:val="20"/>
        </w:rPr>
        <w:t>ние» в логистической системе решаются следующие задачи:</w:t>
      </w:r>
    </w:p>
    <w:p w:rsidR="00C461C1" w:rsidRPr="00527948" w:rsidRDefault="00C461C1" w:rsidP="00C461C1">
      <w:pPr>
        <w:widowControl w:val="0"/>
        <w:shd w:val="clear" w:color="auto" w:fill="FFFFFF"/>
        <w:tabs>
          <w:tab w:val="left" w:pos="922"/>
        </w:tabs>
        <w:autoSpaceDE w:val="0"/>
        <w:autoSpaceDN w:val="0"/>
        <w:adjustRightInd w:val="0"/>
        <w:ind w:left="284"/>
        <w:jc w:val="both"/>
        <w:rPr>
          <w:color w:val="000000"/>
          <w:sz w:val="20"/>
          <w:szCs w:val="20"/>
        </w:rPr>
      </w:pPr>
      <w:r w:rsidRPr="00527948">
        <w:rPr>
          <w:color w:val="000000"/>
          <w:sz w:val="20"/>
          <w:szCs w:val="20"/>
        </w:rPr>
        <w:lastRenderedPageBreak/>
        <w:t>–</w:t>
      </w:r>
      <w:r>
        <w:rPr>
          <w:color w:val="000000"/>
          <w:sz w:val="20"/>
          <w:szCs w:val="20"/>
        </w:rPr>
        <w:t> </w:t>
      </w:r>
      <w:r w:rsidRPr="00527948">
        <w:rPr>
          <w:color w:val="000000"/>
          <w:sz w:val="20"/>
          <w:szCs w:val="20"/>
        </w:rPr>
        <w:t>своевременное предоставление товаров и услуг потребителям;</w:t>
      </w:r>
    </w:p>
    <w:p w:rsidR="00405493" w:rsidRPr="00527948" w:rsidRDefault="00BA05FD" w:rsidP="00BA05FD">
      <w:pPr>
        <w:widowControl w:val="0"/>
        <w:shd w:val="clear" w:color="auto" w:fill="FFFFFF"/>
        <w:tabs>
          <w:tab w:val="left" w:pos="922"/>
        </w:tabs>
        <w:autoSpaceDE w:val="0"/>
        <w:autoSpaceDN w:val="0"/>
        <w:adjustRightInd w:val="0"/>
        <w:ind w:left="284"/>
        <w:jc w:val="both"/>
        <w:rPr>
          <w:color w:val="000000"/>
          <w:sz w:val="20"/>
          <w:szCs w:val="20"/>
        </w:rPr>
      </w:pPr>
      <w:r w:rsidRPr="00527948">
        <w:rPr>
          <w:color w:val="000000"/>
          <w:sz w:val="20"/>
          <w:szCs w:val="20"/>
        </w:rPr>
        <w:t>–</w:t>
      </w:r>
      <w:r w:rsidR="005918BB">
        <w:rPr>
          <w:color w:val="000000"/>
          <w:sz w:val="20"/>
          <w:szCs w:val="20"/>
        </w:rPr>
        <w:t> </w:t>
      </w:r>
      <w:r w:rsidR="00405493" w:rsidRPr="00527948">
        <w:rPr>
          <w:color w:val="000000"/>
          <w:sz w:val="20"/>
          <w:szCs w:val="20"/>
        </w:rPr>
        <w:t>концентрация и пополнение запасов, оптимизация затрат;</w:t>
      </w:r>
    </w:p>
    <w:p w:rsidR="00405493" w:rsidRPr="00527948" w:rsidRDefault="00BA05FD" w:rsidP="00BA05FD">
      <w:pPr>
        <w:widowControl w:val="0"/>
        <w:shd w:val="clear" w:color="auto" w:fill="FFFFFF"/>
        <w:tabs>
          <w:tab w:val="left" w:pos="922"/>
        </w:tabs>
        <w:autoSpaceDE w:val="0"/>
        <w:autoSpaceDN w:val="0"/>
        <w:adjustRightInd w:val="0"/>
        <w:ind w:left="284"/>
        <w:jc w:val="both"/>
        <w:rPr>
          <w:color w:val="000000"/>
          <w:sz w:val="20"/>
          <w:szCs w:val="20"/>
        </w:rPr>
      </w:pPr>
      <w:r w:rsidRPr="00527948">
        <w:rPr>
          <w:color w:val="000000"/>
          <w:sz w:val="20"/>
          <w:szCs w:val="20"/>
        </w:rPr>
        <w:t>–</w:t>
      </w:r>
      <w:r w:rsidR="005918BB">
        <w:rPr>
          <w:color w:val="000000"/>
          <w:sz w:val="20"/>
          <w:szCs w:val="20"/>
        </w:rPr>
        <w:t> </w:t>
      </w:r>
      <w:r w:rsidR="00405493" w:rsidRPr="00527948">
        <w:rPr>
          <w:color w:val="000000"/>
          <w:sz w:val="20"/>
          <w:szCs w:val="20"/>
        </w:rPr>
        <w:t>учет запасов в натуральном и стоимостном выражениях;</w:t>
      </w:r>
    </w:p>
    <w:p w:rsidR="00405493" w:rsidRPr="00527948" w:rsidRDefault="00BA05FD" w:rsidP="00BA05FD">
      <w:pPr>
        <w:widowControl w:val="0"/>
        <w:shd w:val="clear" w:color="auto" w:fill="FFFFFF"/>
        <w:tabs>
          <w:tab w:val="left" w:pos="922"/>
        </w:tabs>
        <w:autoSpaceDE w:val="0"/>
        <w:autoSpaceDN w:val="0"/>
        <w:adjustRightInd w:val="0"/>
        <w:ind w:firstLine="284"/>
        <w:jc w:val="both"/>
        <w:rPr>
          <w:color w:val="000000"/>
          <w:sz w:val="20"/>
          <w:szCs w:val="20"/>
        </w:rPr>
      </w:pPr>
      <w:r w:rsidRPr="00527948">
        <w:rPr>
          <w:color w:val="000000"/>
          <w:sz w:val="20"/>
          <w:szCs w:val="20"/>
        </w:rPr>
        <w:t>–</w:t>
      </w:r>
      <w:r w:rsidR="005918BB">
        <w:rPr>
          <w:color w:val="000000"/>
          <w:sz w:val="20"/>
          <w:szCs w:val="20"/>
        </w:rPr>
        <w:t> </w:t>
      </w:r>
      <w:r w:rsidR="00405493" w:rsidRPr="00527948">
        <w:rPr>
          <w:color w:val="000000"/>
          <w:sz w:val="20"/>
          <w:szCs w:val="20"/>
        </w:rPr>
        <w:t>защита производства и потребителей от непредвиденных обсто</w:t>
      </w:r>
      <w:r w:rsidR="00405493" w:rsidRPr="00527948">
        <w:rPr>
          <w:color w:val="000000"/>
          <w:sz w:val="20"/>
          <w:szCs w:val="20"/>
        </w:rPr>
        <w:t>я</w:t>
      </w:r>
      <w:r w:rsidR="00405493" w:rsidRPr="00527948">
        <w:rPr>
          <w:color w:val="000000"/>
          <w:sz w:val="20"/>
          <w:szCs w:val="20"/>
        </w:rPr>
        <w:t>тельств (отсутствие товаров у поставщика, забастовка, катастрофы и</w:t>
      </w:r>
      <w:r w:rsidR="005918BB">
        <w:rPr>
          <w:color w:val="000000"/>
          <w:sz w:val="20"/>
          <w:szCs w:val="20"/>
        </w:rPr>
        <w:t> </w:t>
      </w:r>
      <w:r w:rsidR="00405493" w:rsidRPr="00527948">
        <w:rPr>
          <w:color w:val="000000"/>
          <w:sz w:val="20"/>
          <w:szCs w:val="20"/>
        </w:rPr>
        <w:t>т.</w:t>
      </w:r>
      <w:r w:rsidR="005918BB">
        <w:rPr>
          <w:color w:val="000000"/>
          <w:sz w:val="20"/>
          <w:szCs w:val="20"/>
        </w:rPr>
        <w:t> </w:t>
      </w:r>
      <w:r w:rsidR="00405493" w:rsidRPr="00527948">
        <w:rPr>
          <w:color w:val="000000"/>
          <w:sz w:val="20"/>
          <w:szCs w:val="20"/>
        </w:rPr>
        <w:t>п.);</w:t>
      </w:r>
    </w:p>
    <w:p w:rsidR="00405493" w:rsidRPr="00527948" w:rsidRDefault="00BA05FD" w:rsidP="00BA05FD">
      <w:pPr>
        <w:widowControl w:val="0"/>
        <w:shd w:val="clear" w:color="auto" w:fill="FFFFFF"/>
        <w:tabs>
          <w:tab w:val="left" w:pos="922"/>
        </w:tabs>
        <w:autoSpaceDE w:val="0"/>
        <w:autoSpaceDN w:val="0"/>
        <w:adjustRightInd w:val="0"/>
        <w:ind w:firstLine="284"/>
        <w:jc w:val="both"/>
        <w:rPr>
          <w:color w:val="000000"/>
          <w:sz w:val="20"/>
          <w:szCs w:val="20"/>
        </w:rPr>
      </w:pPr>
      <w:r w:rsidRPr="00527948">
        <w:rPr>
          <w:color w:val="000000"/>
          <w:sz w:val="20"/>
          <w:szCs w:val="20"/>
        </w:rPr>
        <w:t>–</w:t>
      </w:r>
      <w:r w:rsidR="005918BB">
        <w:rPr>
          <w:color w:val="000000"/>
          <w:sz w:val="20"/>
          <w:szCs w:val="20"/>
        </w:rPr>
        <w:t> </w:t>
      </w:r>
      <w:r w:rsidR="00405493" w:rsidRPr="00527948">
        <w:rPr>
          <w:color w:val="000000"/>
          <w:sz w:val="20"/>
          <w:szCs w:val="20"/>
        </w:rPr>
        <w:t>балансирование темпов производства и объемов производимой продукции при росте спроса и многие другие.</w:t>
      </w:r>
    </w:p>
    <w:p w:rsidR="00405493" w:rsidRPr="00527948" w:rsidRDefault="00405493" w:rsidP="00527948">
      <w:pPr>
        <w:shd w:val="clear" w:color="auto" w:fill="FFFFFF"/>
        <w:ind w:firstLine="284"/>
        <w:jc w:val="both"/>
        <w:rPr>
          <w:sz w:val="20"/>
          <w:szCs w:val="20"/>
        </w:rPr>
      </w:pPr>
      <w:r w:rsidRPr="00527948">
        <w:rPr>
          <w:color w:val="000000"/>
          <w:sz w:val="20"/>
          <w:szCs w:val="20"/>
        </w:rPr>
        <w:t>Склад решает и традиционные задачи, связанные со складской п</w:t>
      </w:r>
      <w:r w:rsidRPr="00527948">
        <w:rPr>
          <w:color w:val="000000"/>
          <w:sz w:val="20"/>
          <w:szCs w:val="20"/>
        </w:rPr>
        <w:t>е</w:t>
      </w:r>
      <w:r w:rsidRPr="00527948">
        <w:rPr>
          <w:color w:val="000000"/>
          <w:sz w:val="20"/>
          <w:szCs w:val="20"/>
        </w:rPr>
        <w:t>реработкой грузов:</w:t>
      </w:r>
    </w:p>
    <w:p w:rsidR="00405493" w:rsidRPr="00527948" w:rsidRDefault="00FB3999" w:rsidP="00FB3999">
      <w:pPr>
        <w:widowControl w:val="0"/>
        <w:shd w:val="clear" w:color="auto" w:fill="FFFFFF"/>
        <w:tabs>
          <w:tab w:val="left" w:pos="917"/>
        </w:tabs>
        <w:autoSpaceDE w:val="0"/>
        <w:autoSpaceDN w:val="0"/>
        <w:adjustRightInd w:val="0"/>
        <w:ind w:left="284"/>
        <w:jc w:val="both"/>
        <w:rPr>
          <w:color w:val="000000"/>
          <w:sz w:val="20"/>
          <w:szCs w:val="20"/>
        </w:rPr>
      </w:pPr>
      <w:r w:rsidRPr="00527948">
        <w:rPr>
          <w:color w:val="000000"/>
          <w:sz w:val="20"/>
          <w:szCs w:val="20"/>
        </w:rPr>
        <w:t>–</w:t>
      </w:r>
      <w:r w:rsidR="005918BB">
        <w:rPr>
          <w:color w:val="000000"/>
          <w:sz w:val="20"/>
          <w:szCs w:val="20"/>
        </w:rPr>
        <w:t> </w:t>
      </w:r>
      <w:r w:rsidR="00405493" w:rsidRPr="00527948">
        <w:rPr>
          <w:color w:val="000000"/>
          <w:sz w:val="20"/>
          <w:szCs w:val="20"/>
        </w:rPr>
        <w:t>максимальное использование складских мощностей;</w:t>
      </w:r>
    </w:p>
    <w:p w:rsidR="00405493" w:rsidRPr="00527948" w:rsidRDefault="00FB3999" w:rsidP="00FB3999">
      <w:pPr>
        <w:widowControl w:val="0"/>
        <w:shd w:val="clear" w:color="auto" w:fill="FFFFFF"/>
        <w:tabs>
          <w:tab w:val="left" w:pos="917"/>
        </w:tabs>
        <w:autoSpaceDE w:val="0"/>
        <w:autoSpaceDN w:val="0"/>
        <w:adjustRightInd w:val="0"/>
        <w:ind w:firstLine="284"/>
        <w:jc w:val="both"/>
        <w:rPr>
          <w:color w:val="000000"/>
          <w:sz w:val="20"/>
          <w:szCs w:val="20"/>
        </w:rPr>
      </w:pPr>
      <w:r w:rsidRPr="00527948">
        <w:rPr>
          <w:color w:val="000000"/>
          <w:sz w:val="20"/>
          <w:szCs w:val="20"/>
        </w:rPr>
        <w:t>–</w:t>
      </w:r>
      <w:r w:rsidR="005918BB">
        <w:rPr>
          <w:color w:val="000000"/>
          <w:sz w:val="20"/>
          <w:szCs w:val="20"/>
        </w:rPr>
        <w:t> </w:t>
      </w:r>
      <w:r w:rsidR="00405493" w:rsidRPr="00527948">
        <w:rPr>
          <w:color w:val="000000"/>
          <w:sz w:val="20"/>
          <w:szCs w:val="20"/>
        </w:rPr>
        <w:t>рациональное ведение погрузочно-разгрузочных и складских р</w:t>
      </w:r>
      <w:r w:rsidR="00405493" w:rsidRPr="00527948">
        <w:rPr>
          <w:color w:val="000000"/>
          <w:sz w:val="20"/>
          <w:szCs w:val="20"/>
        </w:rPr>
        <w:t>а</w:t>
      </w:r>
      <w:r w:rsidR="00405493" w:rsidRPr="00527948">
        <w:rPr>
          <w:color w:val="000000"/>
          <w:sz w:val="20"/>
          <w:szCs w:val="20"/>
        </w:rPr>
        <w:t>бот;</w:t>
      </w:r>
    </w:p>
    <w:p w:rsidR="00405493" w:rsidRPr="00527948" w:rsidRDefault="00FB3999" w:rsidP="00FB3999">
      <w:pPr>
        <w:widowControl w:val="0"/>
        <w:shd w:val="clear" w:color="auto" w:fill="FFFFFF"/>
        <w:tabs>
          <w:tab w:val="left" w:pos="917"/>
        </w:tabs>
        <w:autoSpaceDE w:val="0"/>
        <w:autoSpaceDN w:val="0"/>
        <w:adjustRightInd w:val="0"/>
        <w:ind w:left="284"/>
        <w:jc w:val="both"/>
        <w:rPr>
          <w:color w:val="000000"/>
          <w:sz w:val="20"/>
          <w:szCs w:val="20"/>
        </w:rPr>
      </w:pPr>
      <w:r w:rsidRPr="00527948">
        <w:rPr>
          <w:color w:val="000000"/>
          <w:sz w:val="20"/>
          <w:szCs w:val="20"/>
        </w:rPr>
        <w:t>–</w:t>
      </w:r>
      <w:r w:rsidR="005918BB">
        <w:rPr>
          <w:color w:val="000000"/>
          <w:sz w:val="20"/>
          <w:szCs w:val="20"/>
        </w:rPr>
        <w:t> </w:t>
      </w:r>
      <w:r w:rsidR="00405493" w:rsidRPr="00527948">
        <w:rPr>
          <w:color w:val="000000"/>
          <w:sz w:val="20"/>
          <w:szCs w:val="20"/>
        </w:rPr>
        <w:t>эффективное использование складского оборудования;</w:t>
      </w:r>
    </w:p>
    <w:p w:rsidR="00405493" w:rsidRPr="00527948" w:rsidRDefault="00FB3999" w:rsidP="005918BB">
      <w:pPr>
        <w:widowControl w:val="0"/>
        <w:shd w:val="clear" w:color="auto" w:fill="FFFFFF"/>
        <w:tabs>
          <w:tab w:val="left" w:pos="917"/>
        </w:tabs>
        <w:autoSpaceDE w:val="0"/>
        <w:autoSpaceDN w:val="0"/>
        <w:adjustRightInd w:val="0"/>
        <w:spacing w:line="235" w:lineRule="auto"/>
        <w:ind w:firstLine="284"/>
        <w:jc w:val="both"/>
        <w:rPr>
          <w:color w:val="000000"/>
          <w:sz w:val="20"/>
          <w:szCs w:val="20"/>
        </w:rPr>
      </w:pPr>
      <w:r w:rsidRPr="00527948">
        <w:rPr>
          <w:color w:val="000000"/>
          <w:sz w:val="20"/>
          <w:szCs w:val="20"/>
        </w:rPr>
        <w:t>–</w:t>
      </w:r>
      <w:r w:rsidR="005918BB">
        <w:rPr>
          <w:color w:val="000000"/>
          <w:sz w:val="20"/>
          <w:szCs w:val="20"/>
        </w:rPr>
        <w:t> </w:t>
      </w:r>
      <w:r w:rsidR="00405493" w:rsidRPr="00527948">
        <w:rPr>
          <w:color w:val="000000"/>
          <w:sz w:val="20"/>
          <w:szCs w:val="20"/>
        </w:rPr>
        <w:t>устранение потерь товаров при их складской обработке, хранении и т.</w:t>
      </w:r>
      <w:r w:rsidR="005918BB">
        <w:rPr>
          <w:color w:val="000000"/>
          <w:sz w:val="20"/>
          <w:szCs w:val="20"/>
        </w:rPr>
        <w:t xml:space="preserve"> </w:t>
      </w:r>
      <w:r w:rsidR="00405493" w:rsidRPr="00527948">
        <w:rPr>
          <w:color w:val="000000"/>
          <w:sz w:val="20"/>
          <w:szCs w:val="20"/>
        </w:rPr>
        <w:t>д.</w:t>
      </w:r>
    </w:p>
    <w:p w:rsidR="00405493" w:rsidRPr="00527948" w:rsidRDefault="00405493" w:rsidP="00F20953">
      <w:pPr>
        <w:shd w:val="clear" w:color="auto" w:fill="FFFFFF"/>
        <w:spacing w:line="238" w:lineRule="auto"/>
        <w:ind w:firstLine="284"/>
        <w:jc w:val="both"/>
        <w:rPr>
          <w:sz w:val="20"/>
          <w:szCs w:val="20"/>
        </w:rPr>
      </w:pPr>
      <w:r w:rsidRPr="00527948">
        <w:rPr>
          <w:color w:val="000000"/>
          <w:sz w:val="20"/>
          <w:szCs w:val="20"/>
        </w:rPr>
        <w:t xml:space="preserve">Разнообразие видов складов в </w:t>
      </w:r>
      <w:r w:rsidR="005918BB">
        <w:rPr>
          <w:color w:val="000000"/>
          <w:sz w:val="20"/>
          <w:szCs w:val="20"/>
        </w:rPr>
        <w:t>логистической системе</w:t>
      </w:r>
      <w:r w:rsidRPr="00527948">
        <w:rPr>
          <w:color w:val="000000"/>
          <w:sz w:val="20"/>
          <w:szCs w:val="20"/>
        </w:rPr>
        <w:t xml:space="preserve"> и выполня</w:t>
      </w:r>
      <w:r w:rsidRPr="00527948">
        <w:rPr>
          <w:color w:val="000000"/>
          <w:sz w:val="20"/>
          <w:szCs w:val="20"/>
        </w:rPr>
        <w:t>е</w:t>
      </w:r>
      <w:r w:rsidRPr="00527948">
        <w:rPr>
          <w:color w:val="000000"/>
          <w:sz w:val="20"/>
          <w:szCs w:val="20"/>
        </w:rPr>
        <w:t>мых ими функций и задач, особенности перерабатываемых грузов и</w:t>
      </w:r>
      <w:r w:rsidR="005918BB">
        <w:rPr>
          <w:color w:val="000000"/>
          <w:sz w:val="20"/>
          <w:szCs w:val="20"/>
        </w:rPr>
        <w:t> </w:t>
      </w:r>
      <w:r w:rsidRPr="00527948">
        <w:rPr>
          <w:color w:val="000000"/>
          <w:sz w:val="20"/>
          <w:szCs w:val="20"/>
        </w:rPr>
        <w:t>т.</w:t>
      </w:r>
      <w:r w:rsidR="005918BB">
        <w:rPr>
          <w:color w:val="000000"/>
          <w:sz w:val="20"/>
          <w:szCs w:val="20"/>
        </w:rPr>
        <w:t> </w:t>
      </w:r>
      <w:r w:rsidRPr="00527948">
        <w:rPr>
          <w:color w:val="000000"/>
          <w:sz w:val="20"/>
          <w:szCs w:val="20"/>
        </w:rPr>
        <w:t>д. требуют систематизации складов. Цель классификации складов в</w:t>
      </w:r>
      <w:r w:rsidR="005918BB">
        <w:rPr>
          <w:color w:val="000000"/>
          <w:sz w:val="20"/>
          <w:szCs w:val="20"/>
        </w:rPr>
        <w:t xml:space="preserve"> </w:t>
      </w:r>
      <w:r w:rsidRPr="00527948">
        <w:rPr>
          <w:color w:val="000000"/>
          <w:sz w:val="20"/>
          <w:szCs w:val="20"/>
        </w:rPr>
        <w:t>логистике состоит в выявлении признаков систематизации складск</w:t>
      </w:r>
      <w:r w:rsidRPr="00527948">
        <w:rPr>
          <w:color w:val="000000"/>
          <w:sz w:val="20"/>
          <w:szCs w:val="20"/>
        </w:rPr>
        <w:t>о</w:t>
      </w:r>
      <w:r w:rsidRPr="00527948">
        <w:rPr>
          <w:color w:val="000000"/>
          <w:sz w:val="20"/>
          <w:szCs w:val="20"/>
        </w:rPr>
        <w:t>го объекта как элемента ЛС, влияющего на особенности продвижения материального потока.</w:t>
      </w:r>
    </w:p>
    <w:p w:rsidR="00405493" w:rsidRPr="00527948" w:rsidRDefault="00D86B2D" w:rsidP="00F20953">
      <w:pPr>
        <w:shd w:val="clear" w:color="auto" w:fill="FFFFFF"/>
        <w:spacing w:line="238" w:lineRule="auto"/>
        <w:ind w:firstLine="284"/>
        <w:jc w:val="both"/>
        <w:rPr>
          <w:sz w:val="20"/>
          <w:szCs w:val="20"/>
        </w:rPr>
      </w:pPr>
      <w:r>
        <w:rPr>
          <w:color w:val="000000"/>
          <w:sz w:val="20"/>
          <w:szCs w:val="20"/>
        </w:rPr>
        <w:t xml:space="preserve">В логистике склады </w:t>
      </w:r>
      <w:r w:rsidR="00405493" w:rsidRPr="00527948">
        <w:rPr>
          <w:color w:val="000000"/>
          <w:sz w:val="20"/>
          <w:szCs w:val="20"/>
        </w:rPr>
        <w:t>классифи</w:t>
      </w:r>
      <w:r>
        <w:rPr>
          <w:color w:val="000000"/>
          <w:sz w:val="20"/>
          <w:szCs w:val="20"/>
        </w:rPr>
        <w:t xml:space="preserve">цируются </w:t>
      </w:r>
      <w:r w:rsidR="00405493" w:rsidRPr="00527948">
        <w:rPr>
          <w:color w:val="000000"/>
          <w:sz w:val="20"/>
          <w:szCs w:val="20"/>
        </w:rPr>
        <w:t>по следующим основным признакам: по функциональным областям логистики, видам проду</w:t>
      </w:r>
      <w:r w:rsidR="00405493" w:rsidRPr="00527948">
        <w:rPr>
          <w:color w:val="000000"/>
          <w:sz w:val="20"/>
          <w:szCs w:val="20"/>
        </w:rPr>
        <w:t>к</w:t>
      </w:r>
      <w:r w:rsidR="00405493" w:rsidRPr="00527948">
        <w:rPr>
          <w:color w:val="000000"/>
          <w:sz w:val="20"/>
          <w:szCs w:val="20"/>
        </w:rPr>
        <w:t>ции, форме собственности, функциональному назначению, отношению к участникам (звеньям) ЛС, товарной специализации, технической о</w:t>
      </w:r>
      <w:r w:rsidR="00405493" w:rsidRPr="00527948">
        <w:rPr>
          <w:color w:val="000000"/>
          <w:sz w:val="20"/>
          <w:szCs w:val="20"/>
        </w:rPr>
        <w:t>с</w:t>
      </w:r>
      <w:r w:rsidR="00405493" w:rsidRPr="00527948">
        <w:rPr>
          <w:color w:val="000000"/>
          <w:sz w:val="20"/>
          <w:szCs w:val="20"/>
        </w:rPr>
        <w:t>нащенности, виду складских зданий (сооружений), наличию внешних транспортных связей.</w:t>
      </w:r>
    </w:p>
    <w:p w:rsidR="00F20953" w:rsidRPr="00527948" w:rsidRDefault="00F20953" w:rsidP="00F20953">
      <w:pPr>
        <w:shd w:val="clear" w:color="auto" w:fill="FFFFFF"/>
        <w:spacing w:line="238" w:lineRule="auto"/>
        <w:ind w:firstLine="284"/>
        <w:jc w:val="both"/>
        <w:rPr>
          <w:color w:val="000000"/>
          <w:sz w:val="20"/>
          <w:szCs w:val="20"/>
        </w:rPr>
      </w:pPr>
      <w:r w:rsidRPr="00527948">
        <w:rPr>
          <w:color w:val="000000"/>
          <w:sz w:val="20"/>
          <w:szCs w:val="20"/>
        </w:rPr>
        <w:t>Склады встречаются во всех функциональных областях логистики: снабженческой, производственной, распределительной. В каждой о</w:t>
      </w:r>
      <w:r w:rsidRPr="00527948">
        <w:rPr>
          <w:color w:val="000000"/>
          <w:sz w:val="20"/>
          <w:szCs w:val="20"/>
        </w:rPr>
        <w:t>б</w:t>
      </w:r>
      <w:r w:rsidRPr="00527948">
        <w:rPr>
          <w:color w:val="000000"/>
          <w:sz w:val="20"/>
          <w:szCs w:val="20"/>
        </w:rPr>
        <w:t>ласти тип и функции склада связаны с определенной специализацией и назначением, а также местом склада в ЛС. Эти особенности отражаю</w:t>
      </w:r>
      <w:r w:rsidRPr="00527948">
        <w:rPr>
          <w:color w:val="000000"/>
          <w:sz w:val="20"/>
          <w:szCs w:val="20"/>
        </w:rPr>
        <w:t>т</w:t>
      </w:r>
      <w:r w:rsidRPr="00527948">
        <w:rPr>
          <w:color w:val="000000"/>
          <w:sz w:val="20"/>
          <w:szCs w:val="20"/>
        </w:rPr>
        <w:t>ся в функциях и задачах склада и оказывают прямое влияние на н</w:t>
      </w:r>
      <w:r w:rsidRPr="00527948">
        <w:rPr>
          <w:color w:val="000000"/>
          <w:sz w:val="20"/>
          <w:szCs w:val="20"/>
        </w:rPr>
        <w:t>а</w:t>
      </w:r>
      <w:r w:rsidRPr="00527948">
        <w:rPr>
          <w:color w:val="000000"/>
          <w:sz w:val="20"/>
          <w:szCs w:val="20"/>
        </w:rPr>
        <w:t>правленность технического оснащения склада. В общем виде эту связь можно описать следующим образом.</w:t>
      </w:r>
    </w:p>
    <w:p w:rsidR="00F20953" w:rsidRPr="00527948" w:rsidRDefault="00F20953" w:rsidP="00F20953">
      <w:pPr>
        <w:shd w:val="clear" w:color="auto" w:fill="FFFFFF"/>
        <w:spacing w:line="238" w:lineRule="auto"/>
        <w:ind w:firstLine="284"/>
        <w:jc w:val="both"/>
        <w:rPr>
          <w:sz w:val="20"/>
          <w:szCs w:val="20"/>
        </w:rPr>
      </w:pPr>
      <w:r w:rsidRPr="00527948">
        <w:rPr>
          <w:color w:val="000000"/>
          <w:sz w:val="20"/>
          <w:szCs w:val="20"/>
        </w:rPr>
        <w:t xml:space="preserve"> Склады логистики снабжения специализируются на хранении МР (сырья, материалов, комплектующих и другой продукции производс</w:t>
      </w:r>
      <w:r w:rsidRPr="00527948">
        <w:rPr>
          <w:color w:val="000000"/>
          <w:sz w:val="20"/>
          <w:szCs w:val="20"/>
        </w:rPr>
        <w:t>т</w:t>
      </w:r>
      <w:r w:rsidRPr="00527948">
        <w:rPr>
          <w:color w:val="000000"/>
          <w:sz w:val="20"/>
          <w:szCs w:val="20"/>
        </w:rPr>
        <w:t>венного назначения) и снабжают прежде всего производственных п</w:t>
      </w:r>
      <w:r w:rsidRPr="00527948">
        <w:rPr>
          <w:color w:val="000000"/>
          <w:sz w:val="20"/>
          <w:szCs w:val="20"/>
        </w:rPr>
        <w:t>о</w:t>
      </w:r>
      <w:r w:rsidRPr="00527948">
        <w:rPr>
          <w:color w:val="000000"/>
          <w:sz w:val="20"/>
          <w:szCs w:val="20"/>
        </w:rPr>
        <w:t>требителей. По особенностям переработки грузопотоков можно выд</w:t>
      </w:r>
      <w:r w:rsidRPr="00527948">
        <w:rPr>
          <w:color w:val="000000"/>
          <w:sz w:val="20"/>
          <w:szCs w:val="20"/>
        </w:rPr>
        <w:t>е</w:t>
      </w:r>
      <w:r w:rsidRPr="00527948">
        <w:rPr>
          <w:color w:val="000000"/>
          <w:sz w:val="20"/>
          <w:szCs w:val="20"/>
        </w:rPr>
        <w:t>лить:</w:t>
      </w:r>
    </w:p>
    <w:p w:rsidR="00F20953" w:rsidRPr="00527948" w:rsidRDefault="004F609D" w:rsidP="00F20953">
      <w:pPr>
        <w:widowControl w:val="0"/>
        <w:shd w:val="clear" w:color="auto" w:fill="FFFFFF"/>
        <w:tabs>
          <w:tab w:val="left" w:pos="864"/>
        </w:tabs>
        <w:autoSpaceDE w:val="0"/>
        <w:autoSpaceDN w:val="0"/>
        <w:adjustRightInd w:val="0"/>
        <w:spacing w:line="238" w:lineRule="auto"/>
        <w:ind w:firstLine="284"/>
        <w:jc w:val="both"/>
        <w:rPr>
          <w:color w:val="000000"/>
          <w:sz w:val="20"/>
          <w:szCs w:val="20"/>
        </w:rPr>
      </w:pPr>
      <w:r>
        <w:rPr>
          <w:color w:val="000000"/>
          <w:sz w:val="20"/>
          <w:szCs w:val="20"/>
        </w:rPr>
        <w:lastRenderedPageBreak/>
        <w:t>– </w:t>
      </w:r>
      <w:r w:rsidR="00F20953" w:rsidRPr="00527948">
        <w:rPr>
          <w:color w:val="000000"/>
          <w:sz w:val="20"/>
          <w:szCs w:val="20"/>
        </w:rPr>
        <w:t>склады сырья и материалов (например, груз в жидком или сып</w:t>
      </w:r>
      <w:r w:rsidR="00F20953" w:rsidRPr="00527948">
        <w:rPr>
          <w:color w:val="000000"/>
          <w:sz w:val="20"/>
          <w:szCs w:val="20"/>
        </w:rPr>
        <w:t>у</w:t>
      </w:r>
      <w:r w:rsidR="00F20953" w:rsidRPr="00527948">
        <w:rPr>
          <w:color w:val="000000"/>
          <w:sz w:val="20"/>
          <w:szCs w:val="20"/>
        </w:rPr>
        <w:t>чем состоянии). Они перерабатывают однородные грузы, поступа</w:t>
      </w:r>
      <w:r w:rsidR="00F20953" w:rsidRPr="00527948">
        <w:rPr>
          <w:color w:val="000000"/>
          <w:sz w:val="20"/>
          <w:szCs w:val="20"/>
        </w:rPr>
        <w:t>ю</w:t>
      </w:r>
      <w:r w:rsidR="00F20953">
        <w:rPr>
          <w:color w:val="000000"/>
          <w:sz w:val="20"/>
          <w:szCs w:val="20"/>
        </w:rPr>
        <w:t>щие больши</w:t>
      </w:r>
      <w:r w:rsidR="00F20953" w:rsidRPr="00527948">
        <w:rPr>
          <w:color w:val="000000"/>
          <w:sz w:val="20"/>
          <w:szCs w:val="20"/>
        </w:rPr>
        <w:t>ми партиями, интенсивными грузопотоками, в ритмичном графике поставки потребителю, с относительно постоянной оборач</w:t>
      </w:r>
      <w:r w:rsidR="00F20953" w:rsidRPr="00527948">
        <w:rPr>
          <w:color w:val="000000"/>
          <w:sz w:val="20"/>
          <w:szCs w:val="20"/>
        </w:rPr>
        <w:t>и</w:t>
      </w:r>
      <w:r w:rsidR="00F20953" w:rsidRPr="00527948">
        <w:rPr>
          <w:color w:val="000000"/>
          <w:sz w:val="20"/>
          <w:szCs w:val="20"/>
        </w:rPr>
        <w:t>ваемостью, что позволяет вести автоматизированную складскую пер</w:t>
      </w:r>
      <w:r w:rsidR="00F20953" w:rsidRPr="00527948">
        <w:rPr>
          <w:color w:val="000000"/>
          <w:sz w:val="20"/>
          <w:szCs w:val="20"/>
        </w:rPr>
        <w:t>е</w:t>
      </w:r>
      <w:r w:rsidR="00F20953" w:rsidRPr="00527948">
        <w:rPr>
          <w:color w:val="000000"/>
          <w:sz w:val="20"/>
          <w:szCs w:val="20"/>
        </w:rPr>
        <w:t>работку груза там, где производственный процесс автоматизирован или имеет высокий уровень механизации;</w:t>
      </w:r>
    </w:p>
    <w:p w:rsidR="00F20953" w:rsidRDefault="004F609D" w:rsidP="00F20953">
      <w:pPr>
        <w:widowControl w:val="0"/>
        <w:shd w:val="clear" w:color="auto" w:fill="FFFFFF"/>
        <w:tabs>
          <w:tab w:val="left" w:pos="864"/>
        </w:tabs>
        <w:autoSpaceDE w:val="0"/>
        <w:autoSpaceDN w:val="0"/>
        <w:adjustRightInd w:val="0"/>
        <w:spacing w:line="238" w:lineRule="auto"/>
        <w:ind w:firstLine="284"/>
        <w:jc w:val="both"/>
        <w:rPr>
          <w:color w:val="000000"/>
          <w:sz w:val="20"/>
          <w:szCs w:val="20"/>
        </w:rPr>
      </w:pPr>
      <w:r>
        <w:rPr>
          <w:color w:val="000000"/>
          <w:sz w:val="20"/>
          <w:szCs w:val="20"/>
        </w:rPr>
        <w:t>– </w:t>
      </w:r>
      <w:r w:rsidR="00F20953" w:rsidRPr="00527948">
        <w:rPr>
          <w:color w:val="000000"/>
          <w:sz w:val="20"/>
          <w:szCs w:val="20"/>
        </w:rPr>
        <w:t>склады продукции производственного назначения</w:t>
      </w:r>
      <w:r>
        <w:rPr>
          <w:color w:val="000000"/>
          <w:sz w:val="20"/>
          <w:szCs w:val="20"/>
        </w:rPr>
        <w:t xml:space="preserve">, которые </w:t>
      </w:r>
      <w:r w:rsidR="00F20953" w:rsidRPr="00527948">
        <w:rPr>
          <w:color w:val="000000"/>
          <w:sz w:val="20"/>
          <w:szCs w:val="20"/>
        </w:rPr>
        <w:t>раб</w:t>
      </w:r>
      <w:r w:rsidR="00F20953" w:rsidRPr="00527948">
        <w:rPr>
          <w:color w:val="000000"/>
          <w:sz w:val="20"/>
          <w:szCs w:val="20"/>
        </w:rPr>
        <w:t>о</w:t>
      </w:r>
      <w:r w:rsidR="00F20953" w:rsidRPr="00527948">
        <w:rPr>
          <w:color w:val="000000"/>
          <w:sz w:val="20"/>
          <w:szCs w:val="20"/>
        </w:rPr>
        <w:t>тают, как правило, с тарными и штучными грузами большой массы, относительно однородной номенклатуры, большими объемами пер</w:t>
      </w:r>
      <w:r w:rsidR="00F20953" w:rsidRPr="00527948">
        <w:rPr>
          <w:color w:val="000000"/>
          <w:sz w:val="20"/>
          <w:szCs w:val="20"/>
        </w:rPr>
        <w:t>е</w:t>
      </w:r>
      <w:r w:rsidR="00F20953" w:rsidRPr="00527948">
        <w:rPr>
          <w:color w:val="000000"/>
          <w:sz w:val="20"/>
          <w:szCs w:val="20"/>
        </w:rPr>
        <w:t>работки, поэтому здесь необходим высокий уровень механизации и автоматизации складских работ.</w:t>
      </w:r>
    </w:p>
    <w:p w:rsidR="00405493" w:rsidRDefault="00F20953" w:rsidP="00185F85">
      <w:pPr>
        <w:shd w:val="clear" w:color="auto" w:fill="FFFFFF"/>
        <w:spacing w:line="238" w:lineRule="auto"/>
        <w:ind w:firstLine="284"/>
        <w:jc w:val="both"/>
        <w:rPr>
          <w:color w:val="000000"/>
          <w:sz w:val="20"/>
          <w:szCs w:val="20"/>
        </w:rPr>
      </w:pPr>
      <w:r w:rsidRPr="00527948">
        <w:rPr>
          <w:iCs/>
          <w:color w:val="000000"/>
          <w:sz w:val="20"/>
          <w:szCs w:val="20"/>
        </w:rPr>
        <w:t xml:space="preserve">Склады </w:t>
      </w:r>
      <w:r w:rsidRPr="00527948">
        <w:rPr>
          <w:bCs/>
          <w:iCs/>
          <w:color w:val="000000"/>
          <w:sz w:val="20"/>
          <w:szCs w:val="20"/>
        </w:rPr>
        <w:t xml:space="preserve">производственной логистики </w:t>
      </w:r>
      <w:r w:rsidRPr="00527948">
        <w:rPr>
          <w:color w:val="000000"/>
          <w:sz w:val="20"/>
          <w:szCs w:val="20"/>
        </w:rPr>
        <w:t>входят в состав организац</w:t>
      </w:r>
      <w:r w:rsidRPr="00527948">
        <w:rPr>
          <w:color w:val="000000"/>
          <w:sz w:val="20"/>
          <w:szCs w:val="20"/>
        </w:rPr>
        <w:t>и</w:t>
      </w:r>
      <w:r w:rsidRPr="00527948">
        <w:rPr>
          <w:color w:val="000000"/>
          <w:sz w:val="20"/>
          <w:szCs w:val="20"/>
        </w:rPr>
        <w:t>онной системы производства и предназначены для обеспечения прои</w:t>
      </w:r>
      <w:r w:rsidRPr="00527948">
        <w:rPr>
          <w:color w:val="000000"/>
          <w:sz w:val="20"/>
          <w:szCs w:val="20"/>
        </w:rPr>
        <w:t>з</w:t>
      </w:r>
      <w:r w:rsidRPr="00527948">
        <w:rPr>
          <w:color w:val="000000"/>
          <w:sz w:val="20"/>
          <w:szCs w:val="20"/>
        </w:rPr>
        <w:t>водственного процесса. На этих складах хранятся запасы непрерывн</w:t>
      </w:r>
      <w:r w:rsidRPr="00527948">
        <w:rPr>
          <w:color w:val="000000"/>
          <w:sz w:val="20"/>
          <w:szCs w:val="20"/>
        </w:rPr>
        <w:t>о</w:t>
      </w:r>
      <w:r w:rsidRPr="00527948">
        <w:rPr>
          <w:color w:val="000000"/>
          <w:sz w:val="20"/>
          <w:szCs w:val="20"/>
        </w:rPr>
        <w:t>го производства, приборы и инструменты, запчасти и т.</w:t>
      </w:r>
      <w:r w:rsidR="004F609D">
        <w:rPr>
          <w:color w:val="000000"/>
          <w:sz w:val="20"/>
          <w:szCs w:val="20"/>
        </w:rPr>
        <w:t> </w:t>
      </w:r>
      <w:r w:rsidRPr="00527948">
        <w:rPr>
          <w:color w:val="000000"/>
          <w:sz w:val="20"/>
          <w:szCs w:val="20"/>
        </w:rPr>
        <w:t xml:space="preserve">д. Эти склады </w:t>
      </w:r>
    </w:p>
    <w:p w:rsidR="00FB3999" w:rsidRDefault="00185F85" w:rsidP="00185F85">
      <w:pPr>
        <w:shd w:val="clear" w:color="auto" w:fill="FFFFFF"/>
        <w:spacing w:line="238" w:lineRule="auto"/>
        <w:jc w:val="both"/>
        <w:rPr>
          <w:sz w:val="20"/>
          <w:szCs w:val="20"/>
        </w:rPr>
      </w:pPr>
      <w:r w:rsidRPr="00527948">
        <w:rPr>
          <w:color w:val="000000"/>
          <w:sz w:val="20"/>
          <w:szCs w:val="20"/>
        </w:rPr>
        <w:t>перерабатывают относительно постоянную номенклатуру грузов, п</w:t>
      </w:r>
      <w:r w:rsidRPr="00527948">
        <w:rPr>
          <w:color w:val="000000"/>
          <w:sz w:val="20"/>
          <w:szCs w:val="20"/>
        </w:rPr>
        <w:t>о</w:t>
      </w:r>
      <w:r w:rsidRPr="00527948">
        <w:rPr>
          <w:color w:val="000000"/>
          <w:sz w:val="20"/>
          <w:szCs w:val="20"/>
        </w:rPr>
        <w:t>ступающую со склада с определенной периодичностью и малым ср</w:t>
      </w:r>
      <w:r w:rsidRPr="00527948">
        <w:rPr>
          <w:color w:val="000000"/>
          <w:sz w:val="20"/>
          <w:szCs w:val="20"/>
        </w:rPr>
        <w:t>о</w:t>
      </w:r>
      <w:r w:rsidRPr="00527948">
        <w:rPr>
          <w:color w:val="000000"/>
          <w:sz w:val="20"/>
          <w:szCs w:val="20"/>
        </w:rPr>
        <w:t>ком хранения, что позволяет добиваться автоматизированной об</w:t>
      </w:r>
      <w:r w:rsidRPr="00527948">
        <w:rPr>
          <w:color w:val="000000"/>
          <w:sz w:val="20"/>
          <w:szCs w:val="20"/>
        </w:rPr>
        <w:softHyphen/>
        <w:t>работки груза или высокого уровня механизации. Основным факт</w:t>
      </w:r>
      <w:r w:rsidRPr="00527948">
        <w:rPr>
          <w:color w:val="000000"/>
          <w:sz w:val="20"/>
          <w:szCs w:val="20"/>
        </w:rPr>
        <w:t>о</w:t>
      </w:r>
      <w:r w:rsidRPr="00527948">
        <w:rPr>
          <w:color w:val="000000"/>
          <w:sz w:val="20"/>
          <w:szCs w:val="20"/>
        </w:rPr>
        <w:t>ром, влияющим на уровень технической оснащенности склада, выст</w:t>
      </w:r>
      <w:r w:rsidRPr="00527948">
        <w:rPr>
          <w:color w:val="000000"/>
          <w:sz w:val="20"/>
          <w:szCs w:val="20"/>
        </w:rPr>
        <w:t>у</w:t>
      </w:r>
      <w:r w:rsidRPr="00527948">
        <w:rPr>
          <w:color w:val="000000"/>
          <w:sz w:val="20"/>
          <w:szCs w:val="20"/>
        </w:rPr>
        <w:t>пает характер производственного процесса.</w:t>
      </w:r>
    </w:p>
    <w:p w:rsidR="00405493" w:rsidRPr="00527948" w:rsidRDefault="00405493" w:rsidP="00527948">
      <w:pPr>
        <w:shd w:val="clear" w:color="auto" w:fill="FFFFFF"/>
        <w:ind w:firstLine="284"/>
        <w:jc w:val="both"/>
        <w:rPr>
          <w:sz w:val="20"/>
          <w:szCs w:val="20"/>
        </w:rPr>
      </w:pPr>
      <w:r w:rsidRPr="00527948">
        <w:rPr>
          <w:iCs/>
          <w:color w:val="000000"/>
          <w:sz w:val="20"/>
          <w:szCs w:val="20"/>
        </w:rPr>
        <w:t xml:space="preserve">Склады логистики </w:t>
      </w:r>
      <w:r w:rsidRPr="00527948">
        <w:rPr>
          <w:bCs/>
          <w:iCs/>
          <w:color w:val="000000"/>
          <w:sz w:val="20"/>
          <w:szCs w:val="20"/>
        </w:rPr>
        <w:t xml:space="preserve">распределения </w:t>
      </w:r>
      <w:r w:rsidRPr="00527948">
        <w:rPr>
          <w:color w:val="000000"/>
          <w:sz w:val="20"/>
          <w:szCs w:val="20"/>
        </w:rPr>
        <w:t>служат для поддержания непр</w:t>
      </w:r>
      <w:r w:rsidRPr="00527948">
        <w:rPr>
          <w:color w:val="000000"/>
          <w:sz w:val="20"/>
          <w:szCs w:val="20"/>
        </w:rPr>
        <w:t>е</w:t>
      </w:r>
      <w:r w:rsidRPr="00527948">
        <w:rPr>
          <w:color w:val="000000"/>
          <w:sz w:val="20"/>
          <w:szCs w:val="20"/>
        </w:rPr>
        <w:t>рывности движения товаров из сферы производства в сферу потребл</w:t>
      </w:r>
      <w:r w:rsidRPr="00527948">
        <w:rPr>
          <w:color w:val="000000"/>
          <w:sz w:val="20"/>
          <w:szCs w:val="20"/>
        </w:rPr>
        <w:t>е</w:t>
      </w:r>
      <w:r w:rsidRPr="00527948">
        <w:rPr>
          <w:color w:val="000000"/>
          <w:sz w:val="20"/>
          <w:szCs w:val="20"/>
        </w:rPr>
        <w:t>ния. Их основное назначение – преобразовывать производственный ассортимент в торговый и бесперебойно обеспечивать различных п</w:t>
      </w:r>
      <w:r w:rsidRPr="00527948">
        <w:rPr>
          <w:color w:val="000000"/>
          <w:sz w:val="20"/>
          <w:szCs w:val="20"/>
        </w:rPr>
        <w:t>о</w:t>
      </w:r>
      <w:r w:rsidRPr="00527948">
        <w:rPr>
          <w:color w:val="000000"/>
          <w:sz w:val="20"/>
          <w:szCs w:val="20"/>
        </w:rPr>
        <w:t>требителей, включая розничную сеть. Они могут принадлежать прои</w:t>
      </w:r>
      <w:r w:rsidRPr="00527948">
        <w:rPr>
          <w:color w:val="000000"/>
          <w:sz w:val="20"/>
          <w:szCs w:val="20"/>
        </w:rPr>
        <w:t>з</w:t>
      </w:r>
      <w:r w:rsidRPr="00527948">
        <w:rPr>
          <w:color w:val="000000"/>
          <w:sz w:val="20"/>
          <w:szCs w:val="20"/>
        </w:rPr>
        <w:t>водителям и предприятиям торговли:</w:t>
      </w:r>
    </w:p>
    <w:p w:rsidR="00405493" w:rsidRPr="00527948" w:rsidRDefault="004F609D" w:rsidP="00527948">
      <w:pPr>
        <w:shd w:val="clear" w:color="auto" w:fill="FFFFFF"/>
        <w:ind w:firstLine="284"/>
        <w:jc w:val="both"/>
        <w:rPr>
          <w:sz w:val="20"/>
          <w:szCs w:val="20"/>
        </w:rPr>
      </w:pPr>
      <w:r>
        <w:rPr>
          <w:color w:val="000000"/>
          <w:sz w:val="20"/>
          <w:szCs w:val="20"/>
        </w:rPr>
        <w:t>– </w:t>
      </w:r>
      <w:r w:rsidR="00405493" w:rsidRPr="00527948">
        <w:rPr>
          <w:color w:val="000000"/>
          <w:sz w:val="20"/>
          <w:szCs w:val="20"/>
        </w:rPr>
        <w:t>склады готовой продукции и распределительные склады произв</w:t>
      </w:r>
      <w:r w:rsidR="00405493" w:rsidRPr="00527948">
        <w:rPr>
          <w:color w:val="000000"/>
          <w:sz w:val="20"/>
          <w:szCs w:val="20"/>
        </w:rPr>
        <w:t>о</w:t>
      </w:r>
      <w:r w:rsidR="00845C1F">
        <w:rPr>
          <w:color w:val="000000"/>
          <w:sz w:val="20"/>
          <w:szCs w:val="20"/>
        </w:rPr>
        <w:t>ди</w:t>
      </w:r>
      <w:r w:rsidR="00405493" w:rsidRPr="00527948">
        <w:rPr>
          <w:color w:val="000000"/>
          <w:sz w:val="20"/>
          <w:szCs w:val="20"/>
        </w:rPr>
        <w:t>телей. В различных регионах продаж (центральные и филиальные склады) занимаются складированием тарных и штучных грузов отно</w:t>
      </w:r>
      <w:r w:rsidR="00405493" w:rsidRPr="00527948">
        <w:rPr>
          <w:color w:val="000000"/>
          <w:sz w:val="20"/>
          <w:szCs w:val="20"/>
        </w:rPr>
        <w:softHyphen/>
        <w:t>сительно однородной продукции (в пределах ассортиментного перечня одного изготовителя) с быстрой оборачиваемостью; реализуют кру</w:t>
      </w:r>
      <w:r w:rsidR="00405493" w:rsidRPr="00527948">
        <w:rPr>
          <w:color w:val="000000"/>
          <w:sz w:val="20"/>
          <w:szCs w:val="20"/>
        </w:rPr>
        <w:t>п</w:t>
      </w:r>
      <w:r w:rsidR="00405493" w:rsidRPr="00527948">
        <w:rPr>
          <w:color w:val="000000"/>
          <w:sz w:val="20"/>
          <w:szCs w:val="20"/>
        </w:rPr>
        <w:t>ные партии. Это позволяет осуществлять автоматизированную и выс</w:t>
      </w:r>
      <w:r w:rsidR="00405493" w:rsidRPr="00527948">
        <w:rPr>
          <w:color w:val="000000"/>
          <w:sz w:val="20"/>
          <w:szCs w:val="20"/>
        </w:rPr>
        <w:t>о</w:t>
      </w:r>
      <w:r w:rsidR="00405493" w:rsidRPr="00527948">
        <w:rPr>
          <w:color w:val="000000"/>
          <w:sz w:val="20"/>
          <w:szCs w:val="20"/>
        </w:rPr>
        <w:t>комеханизированную переработку груза;</w:t>
      </w:r>
    </w:p>
    <w:p w:rsidR="00405493" w:rsidRPr="00527948" w:rsidRDefault="00405493" w:rsidP="00C461C1">
      <w:pPr>
        <w:widowControl w:val="0"/>
        <w:shd w:val="clear" w:color="auto" w:fill="FFFFFF"/>
        <w:tabs>
          <w:tab w:val="left" w:pos="864"/>
        </w:tabs>
        <w:autoSpaceDE w:val="0"/>
        <w:autoSpaceDN w:val="0"/>
        <w:adjustRightInd w:val="0"/>
        <w:spacing w:line="238" w:lineRule="auto"/>
        <w:ind w:firstLine="284"/>
        <w:jc w:val="both"/>
        <w:rPr>
          <w:color w:val="000000"/>
          <w:sz w:val="20"/>
          <w:szCs w:val="20"/>
        </w:rPr>
      </w:pPr>
      <w:r w:rsidRPr="00527948">
        <w:rPr>
          <w:color w:val="000000"/>
          <w:sz w:val="20"/>
          <w:szCs w:val="20"/>
        </w:rPr>
        <w:t>–</w:t>
      </w:r>
      <w:r w:rsidR="004F609D">
        <w:rPr>
          <w:color w:val="000000"/>
          <w:sz w:val="20"/>
          <w:szCs w:val="20"/>
        </w:rPr>
        <w:t> </w:t>
      </w:r>
      <w:r w:rsidRPr="00527948">
        <w:rPr>
          <w:color w:val="000000"/>
          <w:sz w:val="20"/>
          <w:szCs w:val="20"/>
        </w:rPr>
        <w:t>склады оптовой торговли товарами широкого потребления. В о</w:t>
      </w:r>
      <w:r w:rsidRPr="00527948">
        <w:rPr>
          <w:color w:val="000000"/>
          <w:sz w:val="20"/>
          <w:szCs w:val="20"/>
        </w:rPr>
        <w:t>с</w:t>
      </w:r>
      <w:r w:rsidRPr="00527948">
        <w:rPr>
          <w:color w:val="000000"/>
          <w:sz w:val="20"/>
          <w:szCs w:val="20"/>
        </w:rPr>
        <w:t>новном снабжают мелких потребителей и розничную сеть. Такие скла</w:t>
      </w:r>
      <w:r w:rsidRPr="00527948">
        <w:rPr>
          <w:color w:val="000000"/>
          <w:sz w:val="20"/>
          <w:szCs w:val="20"/>
        </w:rPr>
        <w:softHyphen/>
        <w:t xml:space="preserve">ды концентрируют запасы с широкой номенклатурой и неравномерной оборачиваемостью товаров (иногда сезонного спроса). Такой товар реализуется различными партиями (начиная от группы товаров). На </w:t>
      </w:r>
      <w:r w:rsidRPr="00527948">
        <w:rPr>
          <w:color w:val="000000"/>
          <w:sz w:val="20"/>
          <w:szCs w:val="20"/>
        </w:rPr>
        <w:lastRenderedPageBreak/>
        <w:t>таких складах нецелесообразно внедрять автоматизированную обр</w:t>
      </w:r>
      <w:r w:rsidRPr="00527948">
        <w:rPr>
          <w:color w:val="000000"/>
          <w:sz w:val="20"/>
          <w:szCs w:val="20"/>
        </w:rPr>
        <w:t>а</w:t>
      </w:r>
      <w:r w:rsidRPr="00527948">
        <w:rPr>
          <w:color w:val="000000"/>
          <w:sz w:val="20"/>
          <w:szCs w:val="20"/>
        </w:rPr>
        <w:t>ботку грузов, здесь предпочтительнее высокомеханизированная и м</w:t>
      </w:r>
      <w:r w:rsidRPr="00527948">
        <w:rPr>
          <w:color w:val="000000"/>
          <w:sz w:val="20"/>
          <w:szCs w:val="20"/>
        </w:rPr>
        <w:t>е</w:t>
      </w:r>
      <w:r w:rsidRPr="00527948">
        <w:rPr>
          <w:color w:val="000000"/>
          <w:sz w:val="20"/>
          <w:szCs w:val="20"/>
        </w:rPr>
        <w:t>ханизированная обработка (возможно, с ручной комплектацией зак</w:t>
      </w:r>
      <w:r w:rsidRPr="00527948">
        <w:rPr>
          <w:color w:val="000000"/>
          <w:sz w:val="20"/>
          <w:szCs w:val="20"/>
        </w:rPr>
        <w:t>а</w:t>
      </w:r>
      <w:r w:rsidRPr="00527948">
        <w:rPr>
          <w:color w:val="000000"/>
          <w:sz w:val="20"/>
          <w:szCs w:val="20"/>
        </w:rPr>
        <w:t>за);</w:t>
      </w:r>
    </w:p>
    <w:p w:rsidR="00405493" w:rsidRPr="00527948" w:rsidRDefault="004F609D" w:rsidP="00C461C1">
      <w:pPr>
        <w:shd w:val="clear" w:color="auto" w:fill="FFFFFF"/>
        <w:spacing w:line="238" w:lineRule="auto"/>
        <w:ind w:firstLine="284"/>
        <w:jc w:val="both"/>
        <w:rPr>
          <w:sz w:val="20"/>
          <w:szCs w:val="20"/>
        </w:rPr>
      </w:pPr>
      <w:r>
        <w:rPr>
          <w:color w:val="000000"/>
          <w:sz w:val="20"/>
          <w:szCs w:val="20"/>
        </w:rPr>
        <w:t>– </w:t>
      </w:r>
      <w:r w:rsidR="00405493" w:rsidRPr="00527948">
        <w:rPr>
          <w:color w:val="000000"/>
          <w:sz w:val="20"/>
          <w:szCs w:val="20"/>
        </w:rPr>
        <w:t>склады розничной торговли снабжают розничную торговую сеть, объе</w:t>
      </w:r>
      <w:r w:rsidR="00405493" w:rsidRPr="00527948">
        <w:rPr>
          <w:color w:val="000000"/>
          <w:sz w:val="20"/>
          <w:szCs w:val="20"/>
        </w:rPr>
        <w:softHyphen/>
        <w:t>диненную со складом в единую организационно-хозяйственную еди</w:t>
      </w:r>
      <w:r w:rsidR="00405493" w:rsidRPr="00527948">
        <w:rPr>
          <w:color w:val="000000"/>
          <w:sz w:val="20"/>
          <w:szCs w:val="20"/>
        </w:rPr>
        <w:softHyphen/>
        <w:t>ницу. Здесь хранится товар с большим ассортиментом партий, чт</w:t>
      </w:r>
      <w:r w:rsidR="00405493" w:rsidRPr="00527948">
        <w:rPr>
          <w:color w:val="000000"/>
          <w:sz w:val="20"/>
          <w:szCs w:val="20"/>
        </w:rPr>
        <w:t>о</w:t>
      </w:r>
      <w:r w:rsidR="00405493" w:rsidRPr="00527948">
        <w:rPr>
          <w:color w:val="000000"/>
          <w:sz w:val="20"/>
          <w:szCs w:val="20"/>
        </w:rPr>
        <w:t>бы поддерживать в магазинах постоянно широкий ассортимент товара. Реализация со склада осуществляется мелкими партиями частыми по</w:t>
      </w:r>
      <w:r w:rsidR="00405493" w:rsidRPr="00527948">
        <w:rPr>
          <w:color w:val="000000"/>
          <w:sz w:val="20"/>
          <w:szCs w:val="20"/>
        </w:rPr>
        <w:softHyphen/>
        <w:t>ставками, к тому же такие склады, как правило, не бывают крупными, поэтому на них рациональнее всего вводить механизированную обр</w:t>
      </w:r>
      <w:r w:rsidR="00405493" w:rsidRPr="00527948">
        <w:rPr>
          <w:color w:val="000000"/>
          <w:sz w:val="20"/>
          <w:szCs w:val="20"/>
        </w:rPr>
        <w:t>а</w:t>
      </w:r>
      <w:r w:rsidR="00405493" w:rsidRPr="00527948">
        <w:rPr>
          <w:color w:val="000000"/>
          <w:sz w:val="20"/>
          <w:szCs w:val="20"/>
        </w:rPr>
        <w:t>ботку груза с ручной комплектацией заказа, поскольку практически всегда сначала происходит расформирование поступающей на склад грузовой единицы (поддон, контейнер).</w:t>
      </w:r>
    </w:p>
    <w:p w:rsidR="00405493" w:rsidRPr="00527948" w:rsidRDefault="00405493" w:rsidP="00C461C1">
      <w:pPr>
        <w:shd w:val="clear" w:color="auto" w:fill="FFFFFF"/>
        <w:spacing w:line="238" w:lineRule="auto"/>
        <w:ind w:firstLine="284"/>
        <w:jc w:val="both"/>
        <w:rPr>
          <w:sz w:val="20"/>
          <w:szCs w:val="20"/>
        </w:rPr>
      </w:pPr>
      <w:r w:rsidRPr="00527948">
        <w:rPr>
          <w:color w:val="000000"/>
          <w:sz w:val="20"/>
          <w:szCs w:val="20"/>
        </w:rPr>
        <w:t xml:space="preserve">Можно выделить склады </w:t>
      </w:r>
      <w:r w:rsidRPr="00527948">
        <w:rPr>
          <w:bCs/>
          <w:iCs/>
          <w:color w:val="000000"/>
          <w:sz w:val="20"/>
          <w:szCs w:val="20"/>
        </w:rPr>
        <w:t xml:space="preserve">транспортных </w:t>
      </w:r>
      <w:r w:rsidRPr="00527948">
        <w:rPr>
          <w:iCs/>
          <w:color w:val="000000"/>
          <w:sz w:val="20"/>
          <w:szCs w:val="20"/>
        </w:rPr>
        <w:t xml:space="preserve">и </w:t>
      </w:r>
      <w:r w:rsidRPr="00527948">
        <w:rPr>
          <w:bCs/>
          <w:iCs/>
          <w:color w:val="000000"/>
          <w:sz w:val="20"/>
          <w:szCs w:val="20"/>
        </w:rPr>
        <w:t>экспедиторских предпр</w:t>
      </w:r>
      <w:r w:rsidRPr="00527948">
        <w:rPr>
          <w:bCs/>
          <w:iCs/>
          <w:color w:val="000000"/>
          <w:sz w:val="20"/>
          <w:szCs w:val="20"/>
        </w:rPr>
        <w:t>и</w:t>
      </w:r>
      <w:r w:rsidRPr="00527948">
        <w:rPr>
          <w:bCs/>
          <w:iCs/>
          <w:color w:val="000000"/>
          <w:sz w:val="20"/>
          <w:szCs w:val="20"/>
        </w:rPr>
        <w:t xml:space="preserve">ятий, </w:t>
      </w:r>
      <w:r w:rsidRPr="00527948">
        <w:rPr>
          <w:color w:val="000000"/>
          <w:sz w:val="20"/>
          <w:szCs w:val="20"/>
        </w:rPr>
        <w:t>предназначенные для временного складирования, связанного с экспедицией материальных ценностей. Сюда же относятся склады ж</w:t>
      </w:r>
      <w:r w:rsidRPr="00527948">
        <w:rPr>
          <w:color w:val="000000"/>
          <w:sz w:val="20"/>
          <w:szCs w:val="20"/>
        </w:rPr>
        <w:t>е</w:t>
      </w:r>
      <w:r w:rsidRPr="00527948">
        <w:rPr>
          <w:color w:val="000000"/>
          <w:sz w:val="20"/>
          <w:szCs w:val="20"/>
        </w:rPr>
        <w:t>лезнодорожных станций, грузовые терминалы автотранспорта, мо</w:t>
      </w:r>
      <w:r w:rsidRPr="00527948">
        <w:rPr>
          <w:color w:val="000000"/>
          <w:sz w:val="20"/>
          <w:szCs w:val="20"/>
        </w:rPr>
        <w:t>р</w:t>
      </w:r>
      <w:r w:rsidRPr="00527948">
        <w:rPr>
          <w:color w:val="000000"/>
          <w:sz w:val="20"/>
          <w:szCs w:val="20"/>
        </w:rPr>
        <w:t>ских и речных портов, терминалы воздушного транспорта. По хара</w:t>
      </w:r>
      <w:r w:rsidRPr="00527948">
        <w:rPr>
          <w:color w:val="000000"/>
          <w:sz w:val="20"/>
          <w:szCs w:val="20"/>
        </w:rPr>
        <w:t>к</w:t>
      </w:r>
      <w:r w:rsidRPr="00527948">
        <w:rPr>
          <w:color w:val="000000"/>
          <w:sz w:val="20"/>
          <w:szCs w:val="20"/>
        </w:rPr>
        <w:t>теру выполняемых операций грузопереработки они относятся к тра</w:t>
      </w:r>
      <w:r w:rsidRPr="00527948">
        <w:rPr>
          <w:color w:val="000000"/>
          <w:sz w:val="20"/>
          <w:szCs w:val="20"/>
        </w:rPr>
        <w:t>н</w:t>
      </w:r>
      <w:r w:rsidRPr="00527948">
        <w:rPr>
          <w:color w:val="000000"/>
          <w:sz w:val="20"/>
          <w:szCs w:val="20"/>
        </w:rPr>
        <w:t>зитно-перевалочным. Срок хранения грузов сведен к минимуму, так как целью такого склада является эффективное и своевременное сна</w:t>
      </w:r>
      <w:r w:rsidRPr="00527948">
        <w:rPr>
          <w:color w:val="000000"/>
          <w:sz w:val="20"/>
          <w:szCs w:val="20"/>
        </w:rPr>
        <w:t>б</w:t>
      </w:r>
      <w:r w:rsidRPr="00527948">
        <w:rPr>
          <w:color w:val="000000"/>
          <w:sz w:val="20"/>
          <w:szCs w:val="20"/>
        </w:rPr>
        <w:t>жение клиентов путем перевалки груза с одного вида транспорта (или транспортного средства) на другой. Грузы поступают и отправляются крупными партиями, при этом поступающая грузовая единица (пакет на стандартном поддоне или контейнер) на складе не расформиров</w:t>
      </w:r>
      <w:r w:rsidRPr="00527948">
        <w:rPr>
          <w:color w:val="000000"/>
          <w:sz w:val="20"/>
          <w:szCs w:val="20"/>
        </w:rPr>
        <w:t>ы</w:t>
      </w:r>
      <w:r w:rsidRPr="00527948">
        <w:rPr>
          <w:color w:val="000000"/>
          <w:sz w:val="20"/>
          <w:szCs w:val="20"/>
        </w:rPr>
        <w:t>вается. На таких складах необходим высокий уровень механизации.</w:t>
      </w:r>
    </w:p>
    <w:p w:rsidR="00845C1F" w:rsidRDefault="00845C1F" w:rsidP="00C461C1">
      <w:pPr>
        <w:shd w:val="clear" w:color="auto" w:fill="FFFFFF"/>
        <w:spacing w:line="238" w:lineRule="auto"/>
        <w:ind w:firstLine="284"/>
        <w:jc w:val="center"/>
        <w:rPr>
          <w:color w:val="000000"/>
          <w:sz w:val="20"/>
          <w:szCs w:val="20"/>
        </w:rPr>
      </w:pPr>
    </w:p>
    <w:p w:rsidR="00845C1F" w:rsidRPr="00845C1F" w:rsidRDefault="00845C1F" w:rsidP="00C461C1">
      <w:pPr>
        <w:shd w:val="clear" w:color="auto" w:fill="FFFFFF"/>
        <w:spacing w:line="238" w:lineRule="auto"/>
        <w:jc w:val="center"/>
        <w:rPr>
          <w:b/>
          <w:color w:val="000000"/>
          <w:sz w:val="20"/>
          <w:szCs w:val="20"/>
        </w:rPr>
      </w:pPr>
      <w:r w:rsidRPr="00845C1F">
        <w:rPr>
          <w:b/>
          <w:color w:val="000000"/>
          <w:sz w:val="20"/>
          <w:szCs w:val="20"/>
        </w:rPr>
        <w:t>6.</w:t>
      </w:r>
      <w:r w:rsidR="003649C1">
        <w:rPr>
          <w:b/>
          <w:color w:val="000000"/>
          <w:sz w:val="20"/>
          <w:szCs w:val="20"/>
        </w:rPr>
        <w:t>5</w:t>
      </w:r>
      <w:r w:rsidRPr="00845C1F">
        <w:rPr>
          <w:b/>
          <w:color w:val="000000"/>
          <w:sz w:val="20"/>
          <w:szCs w:val="20"/>
        </w:rPr>
        <w:t>.</w:t>
      </w:r>
      <w:r>
        <w:rPr>
          <w:b/>
          <w:color w:val="000000"/>
          <w:sz w:val="20"/>
          <w:szCs w:val="20"/>
        </w:rPr>
        <w:t xml:space="preserve"> </w:t>
      </w:r>
      <w:r w:rsidR="00A71084">
        <w:rPr>
          <w:b/>
          <w:color w:val="000000"/>
          <w:sz w:val="20"/>
          <w:szCs w:val="20"/>
        </w:rPr>
        <w:t>А</w:t>
      </w:r>
      <w:r w:rsidRPr="00845C1F">
        <w:rPr>
          <w:b/>
          <w:color w:val="000000"/>
          <w:sz w:val="20"/>
          <w:szCs w:val="20"/>
        </w:rPr>
        <w:t>нализ складских процессов</w:t>
      </w:r>
    </w:p>
    <w:p w:rsidR="00845C1F" w:rsidRPr="00527948" w:rsidRDefault="00845C1F" w:rsidP="00C461C1">
      <w:pPr>
        <w:shd w:val="clear" w:color="auto" w:fill="FFFFFF"/>
        <w:spacing w:line="238" w:lineRule="auto"/>
        <w:ind w:firstLine="284"/>
        <w:jc w:val="both"/>
        <w:rPr>
          <w:sz w:val="20"/>
          <w:szCs w:val="20"/>
        </w:rPr>
      </w:pPr>
    </w:p>
    <w:p w:rsidR="00060008" w:rsidRPr="00527948" w:rsidRDefault="00060008" w:rsidP="00C461C1">
      <w:pPr>
        <w:shd w:val="clear" w:color="auto" w:fill="FFFFFF"/>
        <w:spacing w:line="238" w:lineRule="auto"/>
        <w:ind w:firstLine="284"/>
        <w:jc w:val="both"/>
        <w:rPr>
          <w:color w:val="000000"/>
          <w:sz w:val="20"/>
          <w:szCs w:val="20"/>
        </w:rPr>
      </w:pPr>
      <w:r w:rsidRPr="00527948">
        <w:rPr>
          <w:color w:val="000000"/>
          <w:sz w:val="20"/>
          <w:szCs w:val="20"/>
        </w:rPr>
        <w:t>Логистический процесс представляет собой определенную посл</w:t>
      </w:r>
      <w:r w:rsidRPr="00527948">
        <w:rPr>
          <w:color w:val="000000"/>
          <w:sz w:val="20"/>
          <w:szCs w:val="20"/>
        </w:rPr>
        <w:t>е</w:t>
      </w:r>
      <w:r w:rsidRPr="00527948">
        <w:rPr>
          <w:color w:val="000000"/>
          <w:sz w:val="20"/>
          <w:szCs w:val="20"/>
        </w:rPr>
        <w:t>довательность основных логистических операций и совокупность де</w:t>
      </w:r>
      <w:r w:rsidRPr="00527948">
        <w:rPr>
          <w:color w:val="000000"/>
          <w:sz w:val="20"/>
          <w:szCs w:val="20"/>
        </w:rPr>
        <w:t>й</w:t>
      </w:r>
      <w:r w:rsidRPr="00527948">
        <w:rPr>
          <w:color w:val="000000"/>
          <w:sz w:val="20"/>
          <w:szCs w:val="20"/>
        </w:rPr>
        <w:t>ствий, обеспечивающих их выполнение с целью эффективного вза</w:t>
      </w:r>
      <w:r w:rsidRPr="00527948">
        <w:rPr>
          <w:color w:val="000000"/>
          <w:sz w:val="20"/>
          <w:szCs w:val="20"/>
        </w:rPr>
        <w:t>и</w:t>
      </w:r>
      <w:r w:rsidRPr="00527948">
        <w:rPr>
          <w:color w:val="000000"/>
          <w:sz w:val="20"/>
          <w:szCs w:val="20"/>
        </w:rPr>
        <w:t xml:space="preserve">модействия элементов и оптимизации ЛС в целом. </w:t>
      </w:r>
    </w:p>
    <w:p w:rsidR="00060008" w:rsidRPr="00527948" w:rsidRDefault="00060008" w:rsidP="00C461C1">
      <w:pPr>
        <w:shd w:val="clear" w:color="auto" w:fill="FFFFFF"/>
        <w:spacing w:line="238" w:lineRule="auto"/>
        <w:ind w:firstLine="284"/>
        <w:jc w:val="both"/>
        <w:rPr>
          <w:color w:val="000000"/>
          <w:sz w:val="20"/>
          <w:szCs w:val="20"/>
        </w:rPr>
      </w:pPr>
      <w:r w:rsidRPr="00527948">
        <w:rPr>
          <w:bCs/>
          <w:color w:val="000000"/>
          <w:sz w:val="20"/>
          <w:szCs w:val="20"/>
        </w:rPr>
        <w:t xml:space="preserve">Логистический процесс на складе </w:t>
      </w:r>
      <w:r w:rsidRPr="00527948">
        <w:rPr>
          <w:iCs/>
          <w:color w:val="000000"/>
          <w:sz w:val="20"/>
          <w:szCs w:val="20"/>
        </w:rPr>
        <w:t>можно рассматривать как упра</w:t>
      </w:r>
      <w:r w:rsidRPr="00527948">
        <w:rPr>
          <w:iCs/>
          <w:color w:val="000000"/>
          <w:sz w:val="20"/>
          <w:szCs w:val="20"/>
        </w:rPr>
        <w:t>в</w:t>
      </w:r>
      <w:r w:rsidRPr="00527948">
        <w:rPr>
          <w:iCs/>
          <w:color w:val="000000"/>
          <w:sz w:val="20"/>
          <w:szCs w:val="20"/>
        </w:rPr>
        <w:t>ление логистическими операциями, связанными с грузопереработкой (операционное управление), и координацию смежных служб, обесп</w:t>
      </w:r>
      <w:r w:rsidRPr="00527948">
        <w:rPr>
          <w:iCs/>
          <w:color w:val="000000"/>
          <w:sz w:val="20"/>
          <w:szCs w:val="20"/>
        </w:rPr>
        <w:t>е</w:t>
      </w:r>
      <w:r w:rsidRPr="00527948">
        <w:rPr>
          <w:iCs/>
          <w:color w:val="000000"/>
          <w:sz w:val="20"/>
          <w:szCs w:val="20"/>
        </w:rPr>
        <w:t xml:space="preserve">чивающих эффективное функционирование склада </w:t>
      </w:r>
      <w:r w:rsidR="00260A17">
        <w:rPr>
          <w:color w:val="000000"/>
          <w:sz w:val="20"/>
          <w:szCs w:val="20"/>
        </w:rPr>
        <w:t>(рис. 6.</w:t>
      </w:r>
      <w:r w:rsidR="009B4D03">
        <w:rPr>
          <w:color w:val="000000"/>
          <w:sz w:val="20"/>
          <w:szCs w:val="20"/>
        </w:rPr>
        <w:t>8</w:t>
      </w:r>
      <w:r w:rsidRPr="00527948">
        <w:rPr>
          <w:color w:val="000000"/>
          <w:sz w:val="20"/>
          <w:szCs w:val="20"/>
        </w:rPr>
        <w:t>).</w:t>
      </w:r>
    </w:p>
    <w:p w:rsidR="00060008" w:rsidRPr="00527948" w:rsidRDefault="00060008" w:rsidP="00060008">
      <w:pPr>
        <w:shd w:val="clear" w:color="auto" w:fill="FFFFFF"/>
        <w:ind w:firstLine="284"/>
        <w:jc w:val="both"/>
        <w:rPr>
          <w:sz w:val="20"/>
          <w:szCs w:val="20"/>
        </w:rPr>
      </w:pPr>
      <w:r w:rsidRPr="00527948">
        <w:rPr>
          <w:color w:val="000000"/>
          <w:sz w:val="20"/>
          <w:szCs w:val="20"/>
        </w:rPr>
        <w:t>Логистический процесс не отождествляется с физической грузоп</w:t>
      </w:r>
      <w:r w:rsidRPr="00527948">
        <w:rPr>
          <w:color w:val="000000"/>
          <w:sz w:val="20"/>
          <w:szCs w:val="20"/>
        </w:rPr>
        <w:t>е</w:t>
      </w:r>
      <w:r w:rsidRPr="00527948">
        <w:rPr>
          <w:color w:val="000000"/>
          <w:sz w:val="20"/>
          <w:szCs w:val="20"/>
        </w:rPr>
        <w:t xml:space="preserve">реработкой, а является областью технологии. Поэтому этот процесс </w:t>
      </w:r>
      <w:r w:rsidRPr="00527948">
        <w:rPr>
          <w:color w:val="000000"/>
          <w:sz w:val="20"/>
          <w:szCs w:val="20"/>
        </w:rPr>
        <w:lastRenderedPageBreak/>
        <w:t>должен обеспечить упорядоченность во времени всего цикла грузоп</w:t>
      </w:r>
      <w:r w:rsidRPr="00527948">
        <w:rPr>
          <w:color w:val="000000"/>
          <w:sz w:val="20"/>
          <w:szCs w:val="20"/>
        </w:rPr>
        <w:t>е</w:t>
      </w:r>
      <w:r w:rsidR="00260A17">
        <w:rPr>
          <w:color w:val="000000"/>
          <w:sz w:val="20"/>
          <w:szCs w:val="20"/>
        </w:rPr>
        <w:t>реработки для удов</w:t>
      </w:r>
      <w:r w:rsidRPr="00527948">
        <w:rPr>
          <w:color w:val="000000"/>
          <w:sz w:val="20"/>
          <w:szCs w:val="20"/>
        </w:rPr>
        <w:t>летворения потребностей покупателя в необход</w:t>
      </w:r>
      <w:r w:rsidRPr="00527948">
        <w:rPr>
          <w:color w:val="000000"/>
          <w:sz w:val="20"/>
          <w:szCs w:val="20"/>
        </w:rPr>
        <w:t>и</w:t>
      </w:r>
      <w:r w:rsidRPr="00527948">
        <w:rPr>
          <w:color w:val="000000"/>
          <w:sz w:val="20"/>
          <w:szCs w:val="20"/>
        </w:rPr>
        <w:t>мом ассортименте в требуемом количестве и в назначенное время.</w:t>
      </w:r>
    </w:p>
    <w:p w:rsidR="00060008" w:rsidRPr="00527948" w:rsidRDefault="00060008" w:rsidP="00060008">
      <w:pPr>
        <w:shd w:val="clear" w:color="auto" w:fill="FFFFFF"/>
        <w:jc w:val="center"/>
        <w:rPr>
          <w:sz w:val="20"/>
          <w:szCs w:val="20"/>
        </w:rPr>
      </w:pPr>
      <w:r w:rsidRPr="00527948">
        <w:rPr>
          <w:noProof/>
          <w:sz w:val="20"/>
          <w:szCs w:val="20"/>
        </w:rPr>
        <w:drawing>
          <wp:inline distT="0" distB="0" distL="0" distR="0">
            <wp:extent cx="2990850" cy="2190750"/>
            <wp:effectExtent l="19050" t="0" r="0" b="0"/>
            <wp:docPr id="19" name="Рисунок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a:blip r:embed="rId39" cstate="print"/>
                    <a:srcRect l="15151" t="3705" r="5556" b="11084"/>
                    <a:stretch>
                      <a:fillRect/>
                    </a:stretch>
                  </pic:blipFill>
                  <pic:spPr bwMode="auto">
                    <a:xfrm>
                      <a:off x="0" y="0"/>
                      <a:ext cx="2990850" cy="2190750"/>
                    </a:xfrm>
                    <a:prstGeom prst="rect">
                      <a:avLst/>
                    </a:prstGeom>
                    <a:noFill/>
                    <a:ln w="9525">
                      <a:noFill/>
                      <a:miter lim="800000"/>
                      <a:headEnd/>
                      <a:tailEnd/>
                    </a:ln>
                  </pic:spPr>
                </pic:pic>
              </a:graphicData>
            </a:graphic>
          </wp:inline>
        </w:drawing>
      </w:r>
    </w:p>
    <w:p w:rsidR="00060008" w:rsidRPr="00527948" w:rsidRDefault="00060008" w:rsidP="00060008">
      <w:pPr>
        <w:shd w:val="clear" w:color="auto" w:fill="FFFFFF"/>
        <w:ind w:firstLine="284"/>
        <w:jc w:val="center"/>
        <w:rPr>
          <w:color w:val="000000"/>
          <w:sz w:val="20"/>
          <w:szCs w:val="20"/>
        </w:rPr>
      </w:pPr>
    </w:p>
    <w:p w:rsidR="00060008" w:rsidRDefault="009B4D03" w:rsidP="009B4D03">
      <w:pPr>
        <w:shd w:val="clear" w:color="auto" w:fill="FFFFFF"/>
        <w:jc w:val="center"/>
        <w:rPr>
          <w:color w:val="000000"/>
          <w:sz w:val="16"/>
          <w:szCs w:val="16"/>
        </w:rPr>
      </w:pPr>
      <w:r>
        <w:rPr>
          <w:color w:val="000000"/>
          <w:sz w:val="16"/>
          <w:szCs w:val="16"/>
        </w:rPr>
        <w:t>Рис. 6.8</w:t>
      </w:r>
      <w:r w:rsidR="00060008" w:rsidRPr="000A20AD">
        <w:rPr>
          <w:color w:val="000000"/>
          <w:sz w:val="16"/>
          <w:szCs w:val="16"/>
        </w:rPr>
        <w:t>. Функции управления ло</w:t>
      </w:r>
      <w:r w:rsidR="00060008">
        <w:rPr>
          <w:color w:val="000000"/>
          <w:sz w:val="16"/>
          <w:szCs w:val="16"/>
        </w:rPr>
        <w:t>гистическим процессом</w:t>
      </w:r>
    </w:p>
    <w:p w:rsidR="00060008" w:rsidRDefault="00060008" w:rsidP="00060008">
      <w:pPr>
        <w:shd w:val="clear" w:color="auto" w:fill="FFFFFF"/>
        <w:ind w:firstLine="284"/>
        <w:jc w:val="center"/>
        <w:rPr>
          <w:color w:val="000000"/>
          <w:sz w:val="16"/>
          <w:szCs w:val="16"/>
        </w:rPr>
      </w:pPr>
      <w:r>
        <w:rPr>
          <w:color w:val="000000"/>
          <w:sz w:val="16"/>
          <w:szCs w:val="16"/>
        </w:rPr>
        <w:t xml:space="preserve"> на складе</w:t>
      </w:r>
    </w:p>
    <w:p w:rsidR="00060008" w:rsidRDefault="00060008" w:rsidP="00060008">
      <w:pPr>
        <w:shd w:val="clear" w:color="auto" w:fill="FFFFFF"/>
        <w:ind w:firstLine="284"/>
        <w:jc w:val="center"/>
        <w:rPr>
          <w:color w:val="000000"/>
          <w:sz w:val="16"/>
          <w:szCs w:val="16"/>
        </w:rPr>
      </w:pPr>
    </w:p>
    <w:p w:rsidR="00C461C1" w:rsidRPr="00527948" w:rsidRDefault="00C461C1" w:rsidP="00C461C1">
      <w:pPr>
        <w:shd w:val="clear" w:color="auto" w:fill="FFFFFF"/>
        <w:ind w:firstLine="284"/>
        <w:jc w:val="both"/>
        <w:rPr>
          <w:sz w:val="20"/>
          <w:szCs w:val="20"/>
        </w:rPr>
      </w:pPr>
      <w:r w:rsidRPr="00527948">
        <w:rPr>
          <w:color w:val="000000"/>
          <w:sz w:val="20"/>
          <w:szCs w:val="20"/>
        </w:rPr>
        <w:t>Можно выделить основные логистические принципы переработки груза на складе:</w:t>
      </w:r>
    </w:p>
    <w:p w:rsidR="00C461C1" w:rsidRPr="00527948" w:rsidRDefault="00C461C1" w:rsidP="00C461C1">
      <w:pPr>
        <w:widowControl w:val="0"/>
        <w:shd w:val="clear" w:color="auto" w:fill="FFFFFF"/>
        <w:autoSpaceDE w:val="0"/>
        <w:autoSpaceDN w:val="0"/>
        <w:adjustRightInd w:val="0"/>
        <w:ind w:firstLine="284"/>
        <w:jc w:val="both"/>
        <w:rPr>
          <w:color w:val="000000"/>
          <w:sz w:val="20"/>
          <w:szCs w:val="20"/>
        </w:rPr>
      </w:pPr>
      <w:r w:rsidRPr="00527948">
        <w:rPr>
          <w:color w:val="000000"/>
          <w:sz w:val="20"/>
          <w:szCs w:val="20"/>
        </w:rPr>
        <w:t>–</w:t>
      </w:r>
      <w:r>
        <w:rPr>
          <w:color w:val="000000"/>
          <w:sz w:val="20"/>
          <w:szCs w:val="20"/>
        </w:rPr>
        <w:t> </w:t>
      </w:r>
      <w:r w:rsidRPr="00527948">
        <w:rPr>
          <w:color w:val="000000"/>
          <w:sz w:val="20"/>
          <w:szCs w:val="20"/>
        </w:rPr>
        <w:t>планирование – разделение склада на основные рабочие зоны и определение последовательности прохождения груза через эти зоны;</w:t>
      </w:r>
    </w:p>
    <w:p w:rsidR="00C461C1" w:rsidRPr="00527948" w:rsidRDefault="00C461C1" w:rsidP="00C461C1">
      <w:pPr>
        <w:widowControl w:val="0"/>
        <w:shd w:val="clear" w:color="auto" w:fill="FFFFFF"/>
        <w:autoSpaceDE w:val="0"/>
        <w:autoSpaceDN w:val="0"/>
        <w:adjustRightInd w:val="0"/>
        <w:ind w:firstLine="284"/>
        <w:jc w:val="both"/>
        <w:rPr>
          <w:color w:val="000000"/>
          <w:sz w:val="20"/>
          <w:szCs w:val="20"/>
        </w:rPr>
      </w:pPr>
      <w:r w:rsidRPr="00527948">
        <w:rPr>
          <w:color w:val="000000"/>
          <w:sz w:val="20"/>
          <w:szCs w:val="20"/>
        </w:rPr>
        <w:t>–</w:t>
      </w:r>
      <w:r>
        <w:rPr>
          <w:color w:val="000000"/>
          <w:sz w:val="20"/>
          <w:szCs w:val="20"/>
        </w:rPr>
        <w:t> </w:t>
      </w:r>
      <w:r w:rsidRPr="00527948">
        <w:rPr>
          <w:color w:val="000000"/>
          <w:sz w:val="20"/>
          <w:szCs w:val="20"/>
        </w:rPr>
        <w:t>рациональность – планирование движения материального потока при сокращении числа операций до минимально необходимых и ли</w:t>
      </w:r>
      <w:r w:rsidRPr="00527948">
        <w:rPr>
          <w:color w:val="000000"/>
          <w:sz w:val="20"/>
          <w:szCs w:val="20"/>
        </w:rPr>
        <w:t>к</w:t>
      </w:r>
      <w:r w:rsidRPr="00527948">
        <w:rPr>
          <w:color w:val="000000"/>
          <w:sz w:val="20"/>
          <w:szCs w:val="20"/>
        </w:rPr>
        <w:t>видация возвратных грузопотоков;</w:t>
      </w:r>
    </w:p>
    <w:p w:rsidR="00C461C1" w:rsidRPr="00527948" w:rsidRDefault="00C461C1" w:rsidP="00C461C1">
      <w:pPr>
        <w:widowControl w:val="0"/>
        <w:shd w:val="clear" w:color="auto" w:fill="FFFFFF"/>
        <w:autoSpaceDE w:val="0"/>
        <w:autoSpaceDN w:val="0"/>
        <w:adjustRightInd w:val="0"/>
        <w:ind w:firstLine="284"/>
        <w:jc w:val="both"/>
        <w:rPr>
          <w:color w:val="000000"/>
          <w:sz w:val="20"/>
          <w:szCs w:val="20"/>
        </w:rPr>
      </w:pPr>
      <w:r w:rsidRPr="00527948">
        <w:rPr>
          <w:color w:val="000000"/>
          <w:sz w:val="20"/>
          <w:szCs w:val="20"/>
        </w:rPr>
        <w:t>–</w:t>
      </w:r>
      <w:r>
        <w:rPr>
          <w:color w:val="000000"/>
          <w:sz w:val="20"/>
          <w:szCs w:val="20"/>
        </w:rPr>
        <w:t> </w:t>
      </w:r>
      <w:r w:rsidRPr="00527948">
        <w:rPr>
          <w:color w:val="000000"/>
          <w:sz w:val="20"/>
          <w:szCs w:val="20"/>
        </w:rPr>
        <w:t>системный подход – разработка прохождения грузов через склад должна быть увязана с особенностями входящих и исходящих потоков с учетом всех их характеристик;</w:t>
      </w:r>
    </w:p>
    <w:p w:rsidR="00C461C1" w:rsidRPr="00527948" w:rsidRDefault="00C461C1" w:rsidP="00C461C1">
      <w:pPr>
        <w:widowControl w:val="0"/>
        <w:shd w:val="clear" w:color="auto" w:fill="FFFFFF"/>
        <w:autoSpaceDE w:val="0"/>
        <w:autoSpaceDN w:val="0"/>
        <w:adjustRightInd w:val="0"/>
        <w:ind w:firstLine="284"/>
        <w:jc w:val="both"/>
        <w:rPr>
          <w:color w:val="000000"/>
          <w:sz w:val="20"/>
          <w:szCs w:val="20"/>
        </w:rPr>
      </w:pPr>
      <w:r w:rsidRPr="00527948">
        <w:rPr>
          <w:color w:val="000000"/>
          <w:sz w:val="20"/>
          <w:szCs w:val="20"/>
        </w:rPr>
        <w:t>–</w:t>
      </w:r>
      <w:r>
        <w:rPr>
          <w:color w:val="000000"/>
          <w:sz w:val="20"/>
          <w:szCs w:val="20"/>
        </w:rPr>
        <w:t> </w:t>
      </w:r>
      <w:r w:rsidRPr="00527948">
        <w:rPr>
          <w:color w:val="000000"/>
          <w:sz w:val="20"/>
          <w:szCs w:val="20"/>
        </w:rPr>
        <w:t>эффективность использования складских мощностей – хранение груза на складе должно обеспечивать максимальное использование площади склада и его высоты;</w:t>
      </w:r>
    </w:p>
    <w:p w:rsidR="00C461C1" w:rsidRPr="00527948" w:rsidRDefault="00C461C1" w:rsidP="00C461C1">
      <w:pPr>
        <w:widowControl w:val="0"/>
        <w:shd w:val="clear" w:color="auto" w:fill="FFFFFF"/>
        <w:autoSpaceDE w:val="0"/>
        <w:autoSpaceDN w:val="0"/>
        <w:adjustRightInd w:val="0"/>
        <w:ind w:firstLine="284"/>
        <w:jc w:val="both"/>
        <w:rPr>
          <w:color w:val="000000"/>
          <w:sz w:val="20"/>
          <w:szCs w:val="20"/>
        </w:rPr>
      </w:pPr>
      <w:r w:rsidRPr="00527948">
        <w:rPr>
          <w:color w:val="000000"/>
          <w:sz w:val="20"/>
          <w:szCs w:val="20"/>
        </w:rPr>
        <w:t>–</w:t>
      </w:r>
      <w:r>
        <w:rPr>
          <w:color w:val="000000"/>
          <w:sz w:val="20"/>
          <w:szCs w:val="20"/>
        </w:rPr>
        <w:t> </w:t>
      </w:r>
      <w:r w:rsidRPr="00527948">
        <w:rPr>
          <w:color w:val="000000"/>
          <w:sz w:val="20"/>
          <w:szCs w:val="20"/>
        </w:rPr>
        <w:t>оптимальный уровень технической оснащенности – выбор техн</w:t>
      </w:r>
      <w:r w:rsidRPr="00527948">
        <w:rPr>
          <w:color w:val="000000"/>
          <w:sz w:val="20"/>
          <w:szCs w:val="20"/>
        </w:rPr>
        <w:t>и</w:t>
      </w:r>
      <w:r w:rsidRPr="00527948">
        <w:rPr>
          <w:color w:val="000000"/>
          <w:sz w:val="20"/>
          <w:szCs w:val="20"/>
        </w:rPr>
        <w:t>ческой оснащенности должен быть продиктован особенностями сам</w:t>
      </w:r>
      <w:r w:rsidRPr="00527948">
        <w:rPr>
          <w:color w:val="000000"/>
          <w:sz w:val="20"/>
          <w:szCs w:val="20"/>
        </w:rPr>
        <w:t>о</w:t>
      </w:r>
      <w:r w:rsidRPr="00527948">
        <w:rPr>
          <w:color w:val="000000"/>
          <w:sz w:val="20"/>
          <w:szCs w:val="20"/>
        </w:rPr>
        <w:t>го склада, перерабатываемого груза и экономической целесообразн</w:t>
      </w:r>
      <w:r w:rsidRPr="00527948">
        <w:rPr>
          <w:color w:val="000000"/>
          <w:sz w:val="20"/>
          <w:szCs w:val="20"/>
        </w:rPr>
        <w:t>о</w:t>
      </w:r>
      <w:r w:rsidRPr="00527948">
        <w:rPr>
          <w:color w:val="000000"/>
          <w:sz w:val="20"/>
          <w:szCs w:val="20"/>
        </w:rPr>
        <w:t>стью;</w:t>
      </w:r>
    </w:p>
    <w:p w:rsidR="00C461C1" w:rsidRPr="00527948" w:rsidRDefault="00C461C1" w:rsidP="00C461C1">
      <w:pPr>
        <w:widowControl w:val="0"/>
        <w:shd w:val="clear" w:color="auto" w:fill="FFFFFF"/>
        <w:autoSpaceDE w:val="0"/>
        <w:autoSpaceDN w:val="0"/>
        <w:adjustRightInd w:val="0"/>
        <w:spacing w:line="238" w:lineRule="auto"/>
        <w:ind w:firstLine="284"/>
        <w:jc w:val="both"/>
        <w:rPr>
          <w:color w:val="000000"/>
          <w:sz w:val="20"/>
          <w:szCs w:val="20"/>
        </w:rPr>
      </w:pPr>
      <w:r w:rsidRPr="00527948">
        <w:rPr>
          <w:color w:val="000000"/>
          <w:sz w:val="20"/>
          <w:szCs w:val="20"/>
        </w:rPr>
        <w:t>–</w:t>
      </w:r>
      <w:r>
        <w:rPr>
          <w:color w:val="000000"/>
          <w:sz w:val="20"/>
          <w:szCs w:val="20"/>
        </w:rPr>
        <w:t> </w:t>
      </w:r>
      <w:r w:rsidRPr="00527948">
        <w:rPr>
          <w:color w:val="000000"/>
          <w:sz w:val="20"/>
          <w:szCs w:val="20"/>
        </w:rPr>
        <w:t>универсализация оборудования – подъемно-транспортное обор</w:t>
      </w:r>
      <w:r w:rsidRPr="00527948">
        <w:rPr>
          <w:color w:val="000000"/>
          <w:sz w:val="20"/>
          <w:szCs w:val="20"/>
        </w:rPr>
        <w:t>у</w:t>
      </w:r>
      <w:r w:rsidRPr="00527948">
        <w:rPr>
          <w:color w:val="000000"/>
          <w:sz w:val="20"/>
          <w:szCs w:val="20"/>
        </w:rPr>
        <w:lastRenderedPageBreak/>
        <w:t xml:space="preserve">дование </w:t>
      </w:r>
      <w:r>
        <w:rPr>
          <w:color w:val="000000"/>
          <w:sz w:val="20"/>
          <w:szCs w:val="20"/>
        </w:rPr>
        <w:t xml:space="preserve">(ПТО) </w:t>
      </w:r>
      <w:r w:rsidRPr="00527948">
        <w:rPr>
          <w:color w:val="000000"/>
          <w:sz w:val="20"/>
          <w:szCs w:val="20"/>
        </w:rPr>
        <w:t>должно выполнять различные технологические опер</w:t>
      </w:r>
      <w:r w:rsidRPr="00527948">
        <w:rPr>
          <w:color w:val="000000"/>
          <w:sz w:val="20"/>
          <w:szCs w:val="20"/>
        </w:rPr>
        <w:t>а</w:t>
      </w:r>
      <w:r w:rsidRPr="00527948">
        <w:rPr>
          <w:color w:val="000000"/>
          <w:sz w:val="20"/>
          <w:szCs w:val="20"/>
        </w:rPr>
        <w:t>ции, чтобы сократить парк ПТО на складе до минимума и т.</w:t>
      </w:r>
      <w:r>
        <w:rPr>
          <w:color w:val="000000"/>
          <w:sz w:val="20"/>
          <w:szCs w:val="20"/>
        </w:rPr>
        <w:t> </w:t>
      </w:r>
      <w:r w:rsidRPr="00527948">
        <w:rPr>
          <w:color w:val="000000"/>
          <w:sz w:val="20"/>
          <w:szCs w:val="20"/>
        </w:rPr>
        <w:t>д.</w:t>
      </w:r>
    </w:p>
    <w:p w:rsidR="00C461C1" w:rsidRPr="00527948" w:rsidRDefault="00C461C1" w:rsidP="00C461C1">
      <w:pPr>
        <w:shd w:val="clear" w:color="auto" w:fill="FFFFFF"/>
        <w:spacing w:line="238" w:lineRule="auto"/>
        <w:ind w:firstLine="284"/>
        <w:jc w:val="both"/>
        <w:rPr>
          <w:sz w:val="20"/>
          <w:szCs w:val="20"/>
        </w:rPr>
      </w:pPr>
      <w:r w:rsidRPr="00527948">
        <w:rPr>
          <w:color w:val="000000"/>
          <w:sz w:val="20"/>
          <w:szCs w:val="20"/>
        </w:rPr>
        <w:t xml:space="preserve">Логистический процесс на складе (рис. </w:t>
      </w:r>
      <w:r>
        <w:rPr>
          <w:color w:val="000000"/>
          <w:sz w:val="20"/>
          <w:szCs w:val="20"/>
        </w:rPr>
        <w:t>6.9</w:t>
      </w:r>
      <w:r w:rsidRPr="00527948">
        <w:rPr>
          <w:color w:val="000000"/>
          <w:sz w:val="20"/>
          <w:szCs w:val="20"/>
        </w:rPr>
        <w:t>) можно разделить:</w:t>
      </w:r>
    </w:p>
    <w:p w:rsidR="00C461C1" w:rsidRPr="00527948" w:rsidRDefault="00C461C1" w:rsidP="00C461C1">
      <w:pPr>
        <w:widowControl w:val="0"/>
        <w:shd w:val="clear" w:color="auto" w:fill="FFFFFF"/>
        <w:tabs>
          <w:tab w:val="left" w:pos="2280"/>
        </w:tabs>
        <w:autoSpaceDE w:val="0"/>
        <w:autoSpaceDN w:val="0"/>
        <w:adjustRightInd w:val="0"/>
        <w:spacing w:line="238" w:lineRule="auto"/>
        <w:ind w:firstLine="284"/>
        <w:jc w:val="both"/>
        <w:rPr>
          <w:color w:val="000000"/>
          <w:sz w:val="20"/>
          <w:szCs w:val="20"/>
        </w:rPr>
      </w:pPr>
      <w:r w:rsidRPr="00527948">
        <w:rPr>
          <w:color w:val="000000"/>
          <w:sz w:val="20"/>
          <w:szCs w:val="20"/>
        </w:rPr>
        <w:t>–</w:t>
      </w:r>
      <w:r>
        <w:rPr>
          <w:color w:val="000000"/>
          <w:sz w:val="20"/>
          <w:szCs w:val="20"/>
        </w:rPr>
        <w:t xml:space="preserve"> на </w:t>
      </w:r>
      <w:r w:rsidRPr="00527948">
        <w:rPr>
          <w:color w:val="000000"/>
          <w:sz w:val="20"/>
          <w:szCs w:val="20"/>
        </w:rPr>
        <w:t>операции, связанные с функцией логистической координации снабжения (закупки) и продаж;</w:t>
      </w:r>
    </w:p>
    <w:p w:rsidR="00C461C1" w:rsidRPr="00527948" w:rsidRDefault="00C461C1" w:rsidP="00C461C1">
      <w:pPr>
        <w:widowControl w:val="0"/>
        <w:shd w:val="clear" w:color="auto" w:fill="FFFFFF"/>
        <w:tabs>
          <w:tab w:val="left" w:pos="2280"/>
        </w:tabs>
        <w:autoSpaceDE w:val="0"/>
        <w:autoSpaceDN w:val="0"/>
        <w:adjustRightInd w:val="0"/>
        <w:spacing w:line="238" w:lineRule="auto"/>
        <w:ind w:firstLine="284"/>
        <w:jc w:val="both"/>
        <w:rPr>
          <w:color w:val="000000"/>
          <w:sz w:val="20"/>
          <w:szCs w:val="20"/>
        </w:rPr>
      </w:pPr>
      <w:r w:rsidRPr="00527948">
        <w:rPr>
          <w:color w:val="000000"/>
          <w:sz w:val="20"/>
          <w:szCs w:val="20"/>
        </w:rPr>
        <w:t>–</w:t>
      </w:r>
      <w:r>
        <w:rPr>
          <w:color w:val="000000"/>
          <w:sz w:val="20"/>
          <w:szCs w:val="20"/>
        </w:rPr>
        <w:t> </w:t>
      </w:r>
      <w:r w:rsidRPr="00527948">
        <w:rPr>
          <w:color w:val="000000"/>
          <w:sz w:val="20"/>
          <w:szCs w:val="20"/>
        </w:rPr>
        <w:t>операции, связанные с переработкой груза и соответствующим документооборотом.</w:t>
      </w:r>
    </w:p>
    <w:p w:rsidR="00FE1133" w:rsidRDefault="00060008" w:rsidP="00C461C1">
      <w:pPr>
        <w:shd w:val="clear" w:color="auto" w:fill="FFFFFF"/>
        <w:spacing w:line="238" w:lineRule="auto"/>
        <w:jc w:val="both"/>
        <w:rPr>
          <w:color w:val="000000"/>
          <w:sz w:val="20"/>
          <w:szCs w:val="20"/>
        </w:rPr>
      </w:pPr>
      <w:r w:rsidRPr="00527948">
        <w:rPr>
          <w:color w:val="000000"/>
          <w:sz w:val="20"/>
          <w:szCs w:val="20"/>
        </w:rPr>
        <w:t>Логистический процесс на складе охватывает взаимосвязанные и взаимозависимые сферы складской системы – оперативное управление грузопереработкой и логистическую координацию. Оперативная лог</w:t>
      </w:r>
      <w:r w:rsidRPr="00527948">
        <w:rPr>
          <w:color w:val="000000"/>
          <w:sz w:val="20"/>
          <w:szCs w:val="20"/>
        </w:rPr>
        <w:t>и</w:t>
      </w:r>
      <w:r w:rsidRPr="00527948">
        <w:rPr>
          <w:color w:val="000000"/>
          <w:sz w:val="20"/>
          <w:szCs w:val="20"/>
        </w:rPr>
        <w:t>стика связана с непосредственным управлением интенсивностью п</w:t>
      </w:r>
      <w:r w:rsidRPr="00527948">
        <w:rPr>
          <w:color w:val="000000"/>
          <w:sz w:val="20"/>
          <w:szCs w:val="20"/>
        </w:rPr>
        <w:t>о</w:t>
      </w:r>
      <w:r w:rsidRPr="00527948">
        <w:rPr>
          <w:color w:val="000000"/>
          <w:sz w:val="20"/>
          <w:szCs w:val="20"/>
        </w:rPr>
        <w:t>тока (грузопотока) на складе. В качестве показателя интенсив</w:t>
      </w:r>
      <w:r w:rsidR="00BE0F71">
        <w:rPr>
          <w:color w:val="000000"/>
          <w:sz w:val="20"/>
          <w:szCs w:val="20"/>
        </w:rPr>
        <w:t>ности материального потока пони</w:t>
      </w:r>
      <w:r w:rsidRPr="00527948">
        <w:rPr>
          <w:color w:val="000000"/>
          <w:sz w:val="20"/>
          <w:szCs w:val="20"/>
        </w:rPr>
        <w:t>мают объемные и</w:t>
      </w:r>
      <w:r w:rsidR="009B4D03">
        <w:rPr>
          <w:color w:val="000000"/>
          <w:sz w:val="20"/>
          <w:szCs w:val="20"/>
        </w:rPr>
        <w:t xml:space="preserve"> (</w:t>
      </w:r>
      <w:r w:rsidRPr="00527948">
        <w:rPr>
          <w:color w:val="000000"/>
          <w:sz w:val="20"/>
          <w:szCs w:val="20"/>
        </w:rPr>
        <w:t>или</w:t>
      </w:r>
      <w:r w:rsidR="009B4D03">
        <w:rPr>
          <w:color w:val="000000"/>
          <w:sz w:val="20"/>
          <w:szCs w:val="20"/>
        </w:rPr>
        <w:t>)</w:t>
      </w:r>
      <w:r w:rsidRPr="00527948">
        <w:rPr>
          <w:color w:val="000000"/>
          <w:sz w:val="20"/>
          <w:szCs w:val="20"/>
        </w:rPr>
        <w:t xml:space="preserve"> массовые показат</w:t>
      </w:r>
      <w:r w:rsidRPr="00527948">
        <w:rPr>
          <w:color w:val="000000"/>
          <w:sz w:val="20"/>
          <w:szCs w:val="20"/>
        </w:rPr>
        <w:t>е</w:t>
      </w:r>
      <w:r w:rsidRPr="00527948">
        <w:rPr>
          <w:color w:val="000000"/>
          <w:sz w:val="20"/>
          <w:szCs w:val="20"/>
        </w:rPr>
        <w:t xml:space="preserve">ли </w:t>
      </w:r>
      <w:r w:rsidR="00FE1133" w:rsidRPr="00527948">
        <w:rPr>
          <w:color w:val="000000"/>
          <w:sz w:val="20"/>
          <w:szCs w:val="20"/>
        </w:rPr>
        <w:t>(единицы) груза, поступающие на склад в единицу времени или выходящие со склада.</w:t>
      </w:r>
    </w:p>
    <w:p w:rsidR="00FE1133" w:rsidRPr="00527948" w:rsidRDefault="00FE1133" w:rsidP="00C461C1">
      <w:pPr>
        <w:shd w:val="clear" w:color="auto" w:fill="FFFFFF"/>
        <w:spacing w:line="238" w:lineRule="auto"/>
        <w:ind w:firstLine="284"/>
        <w:jc w:val="both"/>
        <w:rPr>
          <w:sz w:val="20"/>
          <w:szCs w:val="20"/>
        </w:rPr>
      </w:pPr>
      <w:r w:rsidRPr="00527948">
        <w:rPr>
          <w:color w:val="000000"/>
          <w:sz w:val="20"/>
          <w:szCs w:val="20"/>
        </w:rPr>
        <w:t>Логистическая координация занимается оптимальным совмещен</w:t>
      </w:r>
      <w:r w:rsidRPr="00527948">
        <w:rPr>
          <w:color w:val="000000"/>
          <w:sz w:val="20"/>
          <w:szCs w:val="20"/>
        </w:rPr>
        <w:t>и</w:t>
      </w:r>
      <w:r w:rsidRPr="00527948">
        <w:rPr>
          <w:color w:val="000000"/>
          <w:sz w:val="20"/>
          <w:szCs w:val="20"/>
        </w:rPr>
        <w:t>ем ин</w:t>
      </w:r>
      <w:r w:rsidRPr="00527948">
        <w:rPr>
          <w:color w:val="000000"/>
          <w:sz w:val="20"/>
          <w:szCs w:val="20"/>
        </w:rPr>
        <w:softHyphen/>
        <w:t>тенсивности входящих и выходящих со склада грузопотоков, ориентированных на спрос клиентов, при максимальном использов</w:t>
      </w:r>
      <w:r w:rsidRPr="00527948">
        <w:rPr>
          <w:color w:val="000000"/>
          <w:sz w:val="20"/>
          <w:szCs w:val="20"/>
        </w:rPr>
        <w:t>а</w:t>
      </w:r>
      <w:r w:rsidRPr="00527948">
        <w:rPr>
          <w:color w:val="000000"/>
          <w:sz w:val="20"/>
          <w:szCs w:val="20"/>
        </w:rPr>
        <w:t>нии складских мощностей и минимальных логистических издержках. Логистический подход к</w:t>
      </w:r>
      <w:r w:rsidR="00B04F7C">
        <w:rPr>
          <w:noProof/>
          <w:sz w:val="20"/>
          <w:szCs w:val="20"/>
        </w:rPr>
        <w:pict>
          <v:line id="_x0000_s1162" style="position:absolute;left:0;text-align:left;z-index:251776000;mso-position-horizontal-relative:margin;mso-position-vertical-relative:text" from="-28.1pt,984.25pt" to="289.65pt,984.25pt" o:allowincell="f" strokeweight="1.2pt">
            <w10:wrap anchorx="margin"/>
          </v:line>
        </w:pict>
      </w:r>
      <w:r w:rsidRPr="00527948">
        <w:rPr>
          <w:color w:val="000000"/>
          <w:sz w:val="20"/>
          <w:szCs w:val="20"/>
        </w:rPr>
        <w:t xml:space="preserve"> управлению материальными потоками на складе основывается на управлении всем процессом грузопереработки в рамках единой организационно-управленческой системы (например, предприятия оптовой торговли).</w:t>
      </w:r>
    </w:p>
    <w:p w:rsidR="00FE1133" w:rsidRDefault="00FE1133" w:rsidP="00C461C1">
      <w:pPr>
        <w:shd w:val="clear" w:color="auto" w:fill="FFFFFF"/>
        <w:spacing w:line="238" w:lineRule="auto"/>
        <w:ind w:firstLine="284"/>
        <w:jc w:val="both"/>
        <w:rPr>
          <w:color w:val="000000"/>
          <w:sz w:val="20"/>
          <w:szCs w:val="20"/>
        </w:rPr>
      </w:pPr>
      <w:r w:rsidRPr="00527948">
        <w:rPr>
          <w:color w:val="000000"/>
          <w:sz w:val="20"/>
          <w:szCs w:val="20"/>
        </w:rPr>
        <w:t>Эффективная система управления логистическим процессом на складе предполагает быструю адаптацию функционирования склада к изменениям спроса потребителей. Данное требование должно стать основным при выборе методологии моделирования системы управл</w:t>
      </w:r>
      <w:r w:rsidRPr="00527948">
        <w:rPr>
          <w:color w:val="000000"/>
          <w:sz w:val="20"/>
          <w:szCs w:val="20"/>
        </w:rPr>
        <w:t>е</w:t>
      </w:r>
      <w:r w:rsidRPr="00527948">
        <w:rPr>
          <w:color w:val="000000"/>
          <w:sz w:val="20"/>
          <w:szCs w:val="20"/>
        </w:rPr>
        <w:t>ния.</w:t>
      </w:r>
    </w:p>
    <w:p w:rsidR="00C461C1" w:rsidRPr="00527948" w:rsidRDefault="00C461C1" w:rsidP="00C461C1">
      <w:pPr>
        <w:shd w:val="clear" w:color="auto" w:fill="FFFFFF"/>
        <w:spacing w:line="238" w:lineRule="auto"/>
        <w:ind w:firstLine="284"/>
        <w:jc w:val="both"/>
        <w:rPr>
          <w:color w:val="000000"/>
          <w:sz w:val="20"/>
          <w:szCs w:val="20"/>
        </w:rPr>
      </w:pPr>
      <w:r w:rsidRPr="00527948">
        <w:rPr>
          <w:color w:val="000000"/>
          <w:sz w:val="20"/>
          <w:szCs w:val="20"/>
        </w:rPr>
        <w:t>Логистика предпола</w:t>
      </w:r>
      <w:r>
        <w:rPr>
          <w:color w:val="000000"/>
          <w:sz w:val="20"/>
          <w:szCs w:val="20"/>
        </w:rPr>
        <w:t>гает наличие технической, техно</w:t>
      </w:r>
      <w:r w:rsidRPr="00527948">
        <w:rPr>
          <w:color w:val="000000"/>
          <w:sz w:val="20"/>
          <w:szCs w:val="20"/>
        </w:rPr>
        <w:t>логической и планово-организационной сопряженности в деятельности различных участников процессов продвижения материальных потоков. Разрабо</w:t>
      </w:r>
      <w:r w:rsidRPr="00527948">
        <w:rPr>
          <w:color w:val="000000"/>
          <w:sz w:val="20"/>
          <w:szCs w:val="20"/>
        </w:rPr>
        <w:t>т</w:t>
      </w:r>
      <w:r w:rsidRPr="00527948">
        <w:rPr>
          <w:color w:val="000000"/>
          <w:sz w:val="20"/>
          <w:szCs w:val="20"/>
        </w:rPr>
        <w:t>ка перечисленных моделей на складе должна осуществляться совмес</w:t>
      </w:r>
      <w:r w:rsidRPr="00527948">
        <w:rPr>
          <w:color w:val="000000"/>
          <w:sz w:val="20"/>
          <w:szCs w:val="20"/>
        </w:rPr>
        <w:t>т</w:t>
      </w:r>
      <w:r w:rsidRPr="00527948">
        <w:rPr>
          <w:color w:val="000000"/>
          <w:sz w:val="20"/>
          <w:szCs w:val="20"/>
        </w:rPr>
        <w:t xml:space="preserve">но с разработкой соответствующих моделей на складах постоянных контрагентов. </w:t>
      </w:r>
    </w:p>
    <w:p w:rsidR="00C461C1" w:rsidRPr="00527948" w:rsidRDefault="00C461C1" w:rsidP="00C461C1">
      <w:pPr>
        <w:shd w:val="clear" w:color="auto" w:fill="FFFFFF"/>
        <w:spacing w:line="238" w:lineRule="auto"/>
        <w:ind w:firstLine="284"/>
        <w:jc w:val="both"/>
        <w:rPr>
          <w:sz w:val="20"/>
          <w:szCs w:val="20"/>
        </w:rPr>
      </w:pPr>
      <w:r w:rsidRPr="00527948">
        <w:rPr>
          <w:color w:val="000000"/>
          <w:sz w:val="20"/>
          <w:szCs w:val="20"/>
        </w:rPr>
        <w:t>Логистические службы должны проектировать сквозные тран</w:t>
      </w:r>
      <w:r w:rsidRPr="00527948">
        <w:rPr>
          <w:color w:val="000000"/>
          <w:sz w:val="20"/>
          <w:szCs w:val="20"/>
        </w:rPr>
        <w:t>с</w:t>
      </w:r>
      <w:r w:rsidRPr="00527948">
        <w:rPr>
          <w:color w:val="000000"/>
          <w:sz w:val="20"/>
          <w:szCs w:val="20"/>
        </w:rPr>
        <w:t>портно-технологические схемы переработки грузов по логистической цепи, технологические карты и графики, согласованные с постоянн</w:t>
      </w:r>
      <w:r w:rsidRPr="00527948">
        <w:rPr>
          <w:color w:val="000000"/>
          <w:sz w:val="20"/>
          <w:szCs w:val="20"/>
        </w:rPr>
        <w:t>ы</w:t>
      </w:r>
      <w:r w:rsidRPr="00527948">
        <w:rPr>
          <w:color w:val="000000"/>
          <w:sz w:val="20"/>
          <w:szCs w:val="20"/>
        </w:rPr>
        <w:t>ми партнерами стандартные процедуры, а коммерческие аппараты предприятий посредством договоров – обеспечивать возможность ре</w:t>
      </w:r>
      <w:r w:rsidRPr="00527948">
        <w:rPr>
          <w:color w:val="000000"/>
          <w:sz w:val="20"/>
          <w:szCs w:val="20"/>
        </w:rPr>
        <w:t>а</w:t>
      </w:r>
      <w:r w:rsidRPr="00527948">
        <w:rPr>
          <w:color w:val="000000"/>
          <w:sz w:val="20"/>
          <w:szCs w:val="20"/>
        </w:rPr>
        <w:t xml:space="preserve">лизации сквозных схем. </w:t>
      </w:r>
    </w:p>
    <w:p w:rsidR="00C461C1" w:rsidRDefault="00C461C1" w:rsidP="00C461C1">
      <w:pPr>
        <w:spacing w:line="238" w:lineRule="auto"/>
        <w:ind w:firstLine="284"/>
        <w:jc w:val="both"/>
        <w:rPr>
          <w:color w:val="000000"/>
          <w:sz w:val="20"/>
          <w:szCs w:val="20"/>
        </w:rPr>
      </w:pPr>
      <w:r w:rsidRPr="00527948">
        <w:rPr>
          <w:color w:val="000000"/>
          <w:sz w:val="20"/>
          <w:szCs w:val="20"/>
        </w:rPr>
        <w:lastRenderedPageBreak/>
        <w:t>Соблюдение данного требования превращает склад из самосто</w:t>
      </w:r>
      <w:r w:rsidRPr="00527948">
        <w:rPr>
          <w:color w:val="000000"/>
          <w:sz w:val="20"/>
          <w:szCs w:val="20"/>
        </w:rPr>
        <w:t>я</w:t>
      </w:r>
      <w:r w:rsidRPr="00527948">
        <w:rPr>
          <w:color w:val="000000"/>
          <w:sz w:val="20"/>
          <w:szCs w:val="20"/>
        </w:rPr>
        <w:t>тельного, обособленно функционирующего элемента в деталь единого логистического механизма.</w:t>
      </w:r>
    </w:p>
    <w:p w:rsidR="00C461C1" w:rsidRPr="00527948" w:rsidRDefault="00C461C1" w:rsidP="00FE1133">
      <w:pPr>
        <w:shd w:val="clear" w:color="auto" w:fill="FFFFFF"/>
        <w:ind w:firstLine="284"/>
        <w:jc w:val="both"/>
        <w:rPr>
          <w:sz w:val="20"/>
          <w:szCs w:val="20"/>
        </w:rPr>
      </w:pPr>
    </w:p>
    <w:p w:rsidR="00060008" w:rsidRPr="00527948" w:rsidRDefault="00060008" w:rsidP="00060008">
      <w:pPr>
        <w:shd w:val="clear" w:color="auto" w:fill="FFFFFF"/>
        <w:jc w:val="center"/>
        <w:rPr>
          <w:color w:val="000000"/>
          <w:sz w:val="20"/>
          <w:szCs w:val="20"/>
        </w:rPr>
      </w:pPr>
      <w:r w:rsidRPr="00527948">
        <w:rPr>
          <w:noProof/>
          <w:sz w:val="20"/>
          <w:szCs w:val="20"/>
        </w:rPr>
        <w:drawing>
          <wp:inline distT="0" distB="0" distL="0" distR="0">
            <wp:extent cx="3857625" cy="4124325"/>
            <wp:effectExtent l="19050" t="0" r="9525" b="0"/>
            <wp:docPr id="20" name="Рисунок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40" cstate="print"/>
                    <a:srcRect l="8102" t="2881" r="8796" b="9975"/>
                    <a:stretch>
                      <a:fillRect/>
                    </a:stretch>
                  </pic:blipFill>
                  <pic:spPr bwMode="auto">
                    <a:xfrm>
                      <a:off x="0" y="0"/>
                      <a:ext cx="3860585" cy="4127490"/>
                    </a:xfrm>
                    <a:prstGeom prst="rect">
                      <a:avLst/>
                    </a:prstGeom>
                    <a:noFill/>
                    <a:ln w="9525">
                      <a:noFill/>
                      <a:miter lim="800000"/>
                      <a:headEnd/>
                      <a:tailEnd/>
                    </a:ln>
                  </pic:spPr>
                </pic:pic>
              </a:graphicData>
            </a:graphic>
          </wp:inline>
        </w:drawing>
      </w:r>
    </w:p>
    <w:p w:rsidR="00C461C1" w:rsidRDefault="00C461C1" w:rsidP="00C461C1">
      <w:pPr>
        <w:shd w:val="clear" w:color="auto" w:fill="FFFFFF"/>
        <w:jc w:val="center"/>
        <w:rPr>
          <w:color w:val="000000"/>
          <w:sz w:val="16"/>
          <w:szCs w:val="16"/>
        </w:rPr>
      </w:pPr>
    </w:p>
    <w:p w:rsidR="00C461C1" w:rsidRDefault="00C461C1" w:rsidP="00C461C1">
      <w:pPr>
        <w:shd w:val="clear" w:color="auto" w:fill="FFFFFF"/>
        <w:jc w:val="center"/>
        <w:rPr>
          <w:color w:val="000000"/>
          <w:sz w:val="16"/>
          <w:szCs w:val="16"/>
        </w:rPr>
      </w:pPr>
      <w:r>
        <w:rPr>
          <w:color w:val="000000"/>
          <w:sz w:val="16"/>
          <w:szCs w:val="16"/>
        </w:rPr>
        <w:t>Рис. 6.9</w:t>
      </w:r>
      <w:r w:rsidRPr="000A20AD">
        <w:rPr>
          <w:color w:val="000000"/>
          <w:sz w:val="16"/>
          <w:szCs w:val="16"/>
        </w:rPr>
        <w:t>. Схема ло</w:t>
      </w:r>
      <w:r>
        <w:rPr>
          <w:color w:val="000000"/>
          <w:sz w:val="16"/>
          <w:szCs w:val="16"/>
        </w:rPr>
        <w:t>гистического процесса на складе</w:t>
      </w:r>
    </w:p>
    <w:p w:rsidR="00C461C1" w:rsidRPr="000A20AD" w:rsidRDefault="00C461C1" w:rsidP="00C461C1">
      <w:pPr>
        <w:shd w:val="clear" w:color="auto" w:fill="FFFFFF"/>
        <w:jc w:val="center"/>
        <w:rPr>
          <w:color w:val="000000"/>
          <w:sz w:val="16"/>
          <w:szCs w:val="16"/>
        </w:rPr>
      </w:pPr>
    </w:p>
    <w:p w:rsidR="00260A17" w:rsidRDefault="00260A17" w:rsidP="00A91CC1">
      <w:pPr>
        <w:shd w:val="clear" w:color="auto" w:fill="FFFFFF"/>
        <w:spacing w:line="238" w:lineRule="auto"/>
        <w:ind w:firstLine="284"/>
        <w:jc w:val="both"/>
        <w:rPr>
          <w:color w:val="000000"/>
          <w:sz w:val="20"/>
          <w:szCs w:val="20"/>
        </w:rPr>
      </w:pPr>
      <w:r w:rsidRPr="00527948">
        <w:rPr>
          <w:color w:val="000000"/>
          <w:sz w:val="20"/>
          <w:szCs w:val="20"/>
        </w:rPr>
        <w:t>Эффективность управления логистическими процессами на складах существенно зависит от оперативного планирования и регламентир</w:t>
      </w:r>
      <w:r w:rsidRPr="00527948">
        <w:rPr>
          <w:color w:val="000000"/>
          <w:sz w:val="20"/>
          <w:szCs w:val="20"/>
        </w:rPr>
        <w:t>о</w:t>
      </w:r>
      <w:r w:rsidRPr="00527948">
        <w:rPr>
          <w:color w:val="000000"/>
          <w:sz w:val="20"/>
          <w:szCs w:val="20"/>
        </w:rPr>
        <w:t xml:space="preserve">вания выполнения отдельных операций. Для этих целей на складах составляют разноуровневые схемы технологических процессов. Схемы позволяют увидеть все части процесса, его сильные и слабые стороны, </w:t>
      </w:r>
      <w:r w:rsidRPr="00527948">
        <w:rPr>
          <w:color w:val="000000"/>
          <w:sz w:val="20"/>
          <w:szCs w:val="20"/>
        </w:rPr>
        <w:lastRenderedPageBreak/>
        <w:t>понять, насколько отдельные части процесса соответствуют друг др</w:t>
      </w:r>
      <w:r w:rsidRPr="00527948">
        <w:rPr>
          <w:color w:val="000000"/>
          <w:sz w:val="20"/>
          <w:szCs w:val="20"/>
        </w:rPr>
        <w:t>у</w:t>
      </w:r>
      <w:r w:rsidRPr="00527948">
        <w:rPr>
          <w:color w:val="000000"/>
          <w:sz w:val="20"/>
          <w:szCs w:val="20"/>
        </w:rPr>
        <w:t>гу, увидеть лишние или недостающие операции.</w:t>
      </w:r>
    </w:p>
    <w:p w:rsidR="00A5294C" w:rsidRDefault="00F67BFC" w:rsidP="00A91CC1">
      <w:pPr>
        <w:shd w:val="clear" w:color="auto" w:fill="FFFFFF"/>
        <w:spacing w:line="238" w:lineRule="auto"/>
        <w:ind w:firstLine="284"/>
        <w:jc w:val="both"/>
        <w:rPr>
          <w:color w:val="000000"/>
          <w:sz w:val="20"/>
          <w:szCs w:val="20"/>
        </w:rPr>
      </w:pPr>
      <w:r>
        <w:rPr>
          <w:color w:val="000000"/>
          <w:sz w:val="20"/>
          <w:szCs w:val="20"/>
        </w:rPr>
        <w:t>Т</w:t>
      </w:r>
      <w:r w:rsidR="00A5294C" w:rsidRPr="00527948">
        <w:rPr>
          <w:color w:val="000000"/>
          <w:sz w:val="20"/>
          <w:szCs w:val="20"/>
        </w:rPr>
        <w:t xml:space="preserve">ехнологический процесс </w:t>
      </w:r>
      <w:r>
        <w:rPr>
          <w:color w:val="000000"/>
          <w:sz w:val="20"/>
          <w:szCs w:val="20"/>
        </w:rPr>
        <w:t xml:space="preserve">на складе </w:t>
      </w:r>
      <w:r w:rsidR="00A5294C" w:rsidRPr="00527948">
        <w:rPr>
          <w:color w:val="000000"/>
          <w:sz w:val="20"/>
          <w:szCs w:val="20"/>
        </w:rPr>
        <w:t>представляется в виде взаим</w:t>
      </w:r>
      <w:r w:rsidR="00A5294C" w:rsidRPr="00527948">
        <w:rPr>
          <w:color w:val="000000"/>
          <w:sz w:val="20"/>
          <w:szCs w:val="20"/>
        </w:rPr>
        <w:t>о</w:t>
      </w:r>
      <w:r w:rsidR="00A5294C" w:rsidRPr="00527948">
        <w:rPr>
          <w:color w:val="000000"/>
          <w:sz w:val="20"/>
          <w:szCs w:val="20"/>
        </w:rPr>
        <w:t>связанной последовательности крупных блоков операций, которые предусмотрено выполнять на складе, например, разгрузка автомобил</w:t>
      </w:r>
      <w:r w:rsidR="00A5294C" w:rsidRPr="00527948">
        <w:rPr>
          <w:color w:val="000000"/>
          <w:sz w:val="20"/>
          <w:szCs w:val="20"/>
        </w:rPr>
        <w:t>ь</w:t>
      </w:r>
      <w:r w:rsidR="00A5294C" w:rsidRPr="00527948">
        <w:rPr>
          <w:color w:val="000000"/>
          <w:sz w:val="20"/>
          <w:szCs w:val="20"/>
        </w:rPr>
        <w:t xml:space="preserve">ного транспорта, приемка, хранение, комплектация и отпуск груза. Каждый из блоков может быть развернут составом входящих в него операций с той или иной степенью детализации. Однако взаимосвязь на данном этапе проектирования указывают не между отдельными операциями, а между укрупненными блоками операций. Полученная на данном этапе модель по существу является принципиальной схемой технологического процесса (рис. </w:t>
      </w:r>
      <w:r w:rsidR="00EF23D1">
        <w:rPr>
          <w:color w:val="000000"/>
          <w:sz w:val="20"/>
          <w:szCs w:val="20"/>
        </w:rPr>
        <w:t>6.1</w:t>
      </w:r>
      <w:r w:rsidR="00A91CC1">
        <w:rPr>
          <w:color w:val="000000"/>
          <w:sz w:val="20"/>
          <w:szCs w:val="20"/>
        </w:rPr>
        <w:t>0</w:t>
      </w:r>
      <w:r w:rsidR="00A5294C" w:rsidRPr="00527948">
        <w:rPr>
          <w:color w:val="000000"/>
          <w:sz w:val="20"/>
          <w:szCs w:val="20"/>
        </w:rPr>
        <w:t>).</w:t>
      </w:r>
    </w:p>
    <w:p w:rsidR="00A91CC1" w:rsidRPr="00527948" w:rsidRDefault="00A91CC1" w:rsidP="00A91CC1">
      <w:pPr>
        <w:shd w:val="clear" w:color="auto" w:fill="FFFFFF"/>
        <w:spacing w:line="238" w:lineRule="auto"/>
        <w:ind w:firstLine="284"/>
        <w:jc w:val="both"/>
        <w:rPr>
          <w:sz w:val="20"/>
          <w:szCs w:val="20"/>
        </w:rPr>
      </w:pPr>
      <w:r w:rsidRPr="00527948">
        <w:rPr>
          <w:color w:val="000000"/>
          <w:sz w:val="20"/>
          <w:szCs w:val="20"/>
        </w:rPr>
        <w:t>Правильно организованный технологический процесс работы скл</w:t>
      </w:r>
      <w:r w:rsidRPr="00527948">
        <w:rPr>
          <w:color w:val="000000"/>
          <w:sz w:val="20"/>
          <w:szCs w:val="20"/>
        </w:rPr>
        <w:t>а</w:t>
      </w:r>
      <w:r w:rsidRPr="00527948">
        <w:rPr>
          <w:color w:val="000000"/>
          <w:sz w:val="20"/>
          <w:szCs w:val="20"/>
        </w:rPr>
        <w:t>да должен обеспечивать:</w:t>
      </w:r>
    </w:p>
    <w:p w:rsidR="00A91CC1" w:rsidRPr="00527948" w:rsidRDefault="00A91CC1" w:rsidP="00A91CC1">
      <w:pPr>
        <w:widowControl w:val="0"/>
        <w:shd w:val="clear" w:color="auto" w:fill="FFFFFF"/>
        <w:tabs>
          <w:tab w:val="left" w:pos="1202"/>
        </w:tabs>
        <w:autoSpaceDE w:val="0"/>
        <w:autoSpaceDN w:val="0"/>
        <w:adjustRightInd w:val="0"/>
        <w:spacing w:line="238" w:lineRule="auto"/>
        <w:ind w:firstLine="284"/>
        <w:jc w:val="both"/>
        <w:rPr>
          <w:color w:val="000000"/>
          <w:sz w:val="20"/>
          <w:szCs w:val="20"/>
        </w:rPr>
      </w:pPr>
      <w:r w:rsidRPr="00527948">
        <w:rPr>
          <w:color w:val="000000"/>
          <w:sz w:val="20"/>
          <w:szCs w:val="20"/>
        </w:rPr>
        <w:t>–</w:t>
      </w:r>
      <w:r>
        <w:rPr>
          <w:color w:val="000000"/>
          <w:sz w:val="20"/>
          <w:szCs w:val="20"/>
        </w:rPr>
        <w:t> </w:t>
      </w:r>
      <w:r w:rsidRPr="00527948">
        <w:rPr>
          <w:color w:val="000000"/>
          <w:sz w:val="20"/>
          <w:szCs w:val="20"/>
        </w:rPr>
        <w:t>четкое и своевременное проведение количественной и качестве</w:t>
      </w:r>
      <w:r w:rsidRPr="00527948">
        <w:rPr>
          <w:color w:val="000000"/>
          <w:sz w:val="20"/>
          <w:szCs w:val="20"/>
        </w:rPr>
        <w:t>н</w:t>
      </w:r>
      <w:r w:rsidRPr="00527948">
        <w:rPr>
          <w:color w:val="000000"/>
          <w:sz w:val="20"/>
          <w:szCs w:val="20"/>
        </w:rPr>
        <w:t>ной приемки товаров;</w:t>
      </w:r>
    </w:p>
    <w:p w:rsidR="00A91CC1" w:rsidRPr="00527948" w:rsidRDefault="00A91CC1" w:rsidP="00A91CC1">
      <w:pPr>
        <w:widowControl w:val="0"/>
        <w:shd w:val="clear" w:color="auto" w:fill="FFFFFF"/>
        <w:tabs>
          <w:tab w:val="left" w:pos="1202"/>
        </w:tabs>
        <w:autoSpaceDE w:val="0"/>
        <w:autoSpaceDN w:val="0"/>
        <w:adjustRightInd w:val="0"/>
        <w:spacing w:line="238" w:lineRule="auto"/>
        <w:ind w:firstLine="284"/>
        <w:jc w:val="both"/>
        <w:rPr>
          <w:color w:val="000000"/>
          <w:sz w:val="20"/>
          <w:szCs w:val="20"/>
        </w:rPr>
      </w:pPr>
      <w:r w:rsidRPr="00527948">
        <w:rPr>
          <w:color w:val="000000"/>
          <w:sz w:val="20"/>
          <w:szCs w:val="20"/>
        </w:rPr>
        <w:t>–</w:t>
      </w:r>
      <w:r>
        <w:rPr>
          <w:color w:val="000000"/>
          <w:sz w:val="20"/>
          <w:szCs w:val="20"/>
        </w:rPr>
        <w:t> </w:t>
      </w:r>
      <w:r w:rsidRPr="00527948">
        <w:rPr>
          <w:color w:val="000000"/>
          <w:sz w:val="20"/>
          <w:szCs w:val="20"/>
        </w:rPr>
        <w:t>эффективное использование средств механизации погрузочно-разгрузочных и транспортно-складских работ;</w:t>
      </w:r>
    </w:p>
    <w:p w:rsidR="00A91CC1" w:rsidRPr="00F67BFC" w:rsidRDefault="00A91CC1" w:rsidP="00A91CC1">
      <w:pPr>
        <w:widowControl w:val="0"/>
        <w:shd w:val="clear" w:color="auto" w:fill="FFFFFF"/>
        <w:tabs>
          <w:tab w:val="left" w:pos="1202"/>
        </w:tabs>
        <w:autoSpaceDE w:val="0"/>
        <w:autoSpaceDN w:val="0"/>
        <w:adjustRightInd w:val="0"/>
        <w:spacing w:line="238" w:lineRule="auto"/>
        <w:ind w:firstLine="284"/>
        <w:jc w:val="both"/>
        <w:rPr>
          <w:sz w:val="16"/>
          <w:szCs w:val="16"/>
        </w:rPr>
      </w:pPr>
      <w:r w:rsidRPr="00527948">
        <w:rPr>
          <w:color w:val="000000"/>
          <w:sz w:val="20"/>
          <w:szCs w:val="20"/>
        </w:rPr>
        <w:t>–</w:t>
      </w:r>
      <w:r>
        <w:rPr>
          <w:color w:val="000000"/>
          <w:sz w:val="20"/>
          <w:szCs w:val="20"/>
        </w:rPr>
        <w:t> </w:t>
      </w:r>
      <w:r w:rsidRPr="00527948">
        <w:rPr>
          <w:color w:val="000000"/>
          <w:sz w:val="20"/>
          <w:szCs w:val="20"/>
        </w:rPr>
        <w:t>рациональное складирование товаров, обеспечивающее макс</w:t>
      </w:r>
      <w:r w:rsidRPr="00527948">
        <w:rPr>
          <w:color w:val="000000"/>
          <w:sz w:val="20"/>
          <w:szCs w:val="20"/>
        </w:rPr>
        <w:t>и</w:t>
      </w:r>
      <w:r w:rsidRPr="00527948">
        <w:rPr>
          <w:color w:val="000000"/>
          <w:sz w:val="20"/>
          <w:szCs w:val="20"/>
        </w:rPr>
        <w:t>мальное использование складских объемов и площадей, а также с</w:t>
      </w:r>
      <w:r w:rsidRPr="00527948">
        <w:rPr>
          <w:color w:val="000000"/>
          <w:sz w:val="20"/>
          <w:szCs w:val="20"/>
        </w:rPr>
        <w:t>о</w:t>
      </w:r>
      <w:r w:rsidRPr="00527948">
        <w:rPr>
          <w:color w:val="000000"/>
          <w:sz w:val="20"/>
          <w:szCs w:val="20"/>
        </w:rPr>
        <w:t>хранность товаров и других материальных ценностей;</w:t>
      </w:r>
    </w:p>
    <w:p w:rsidR="00A91CC1" w:rsidRPr="00527948" w:rsidRDefault="00A91CC1" w:rsidP="00A91CC1">
      <w:pPr>
        <w:widowControl w:val="0"/>
        <w:shd w:val="clear" w:color="auto" w:fill="FFFFFF"/>
        <w:autoSpaceDE w:val="0"/>
        <w:autoSpaceDN w:val="0"/>
        <w:adjustRightInd w:val="0"/>
        <w:spacing w:line="238" w:lineRule="auto"/>
        <w:ind w:firstLine="284"/>
        <w:jc w:val="both"/>
        <w:rPr>
          <w:color w:val="000000"/>
          <w:sz w:val="20"/>
          <w:szCs w:val="20"/>
        </w:rPr>
      </w:pPr>
      <w:r w:rsidRPr="00527948">
        <w:rPr>
          <w:color w:val="000000"/>
          <w:sz w:val="20"/>
          <w:szCs w:val="20"/>
        </w:rPr>
        <w:t>–</w:t>
      </w:r>
      <w:r>
        <w:rPr>
          <w:color w:val="000000"/>
          <w:sz w:val="20"/>
          <w:szCs w:val="20"/>
        </w:rPr>
        <w:t> </w:t>
      </w:r>
      <w:r w:rsidRPr="00527948">
        <w:rPr>
          <w:color w:val="000000"/>
          <w:sz w:val="20"/>
          <w:szCs w:val="20"/>
        </w:rPr>
        <w:t>выполнение требований по рациональной организаци</w:t>
      </w:r>
      <w:r>
        <w:rPr>
          <w:color w:val="000000"/>
          <w:sz w:val="20"/>
          <w:szCs w:val="20"/>
        </w:rPr>
        <w:t>и</w:t>
      </w:r>
      <w:r w:rsidRPr="00527948">
        <w:rPr>
          <w:color w:val="000000"/>
          <w:sz w:val="20"/>
          <w:szCs w:val="20"/>
        </w:rPr>
        <w:t xml:space="preserve"> работы з</w:t>
      </w:r>
      <w:r w:rsidRPr="00527948">
        <w:rPr>
          <w:color w:val="000000"/>
          <w:sz w:val="20"/>
          <w:szCs w:val="20"/>
        </w:rPr>
        <w:t>а</w:t>
      </w:r>
      <w:r w:rsidRPr="00527948">
        <w:rPr>
          <w:color w:val="000000"/>
          <w:sz w:val="20"/>
          <w:szCs w:val="20"/>
        </w:rPr>
        <w:t xml:space="preserve">ла товарных образцов, складских операций по отборке товаров с мест хранения, комплектованию и подготовке их </w:t>
      </w:r>
      <w:r w:rsidRPr="00527948">
        <w:rPr>
          <w:bCs/>
          <w:color w:val="000000"/>
          <w:sz w:val="20"/>
          <w:szCs w:val="20"/>
        </w:rPr>
        <w:t xml:space="preserve">к </w:t>
      </w:r>
      <w:r w:rsidRPr="00527948">
        <w:rPr>
          <w:color w:val="000000"/>
          <w:sz w:val="20"/>
          <w:szCs w:val="20"/>
        </w:rPr>
        <w:t>отпуску;</w:t>
      </w:r>
    </w:p>
    <w:p w:rsidR="00A91CC1" w:rsidRPr="00527948" w:rsidRDefault="00A91CC1" w:rsidP="00A91CC1">
      <w:pPr>
        <w:widowControl w:val="0"/>
        <w:shd w:val="clear" w:color="auto" w:fill="FFFFFF"/>
        <w:autoSpaceDE w:val="0"/>
        <w:autoSpaceDN w:val="0"/>
        <w:adjustRightInd w:val="0"/>
        <w:spacing w:line="238" w:lineRule="auto"/>
        <w:ind w:firstLine="284"/>
        <w:jc w:val="both"/>
        <w:rPr>
          <w:sz w:val="20"/>
          <w:szCs w:val="20"/>
        </w:rPr>
      </w:pPr>
      <w:r w:rsidRPr="00527948">
        <w:rPr>
          <w:color w:val="000000"/>
          <w:sz w:val="20"/>
          <w:szCs w:val="20"/>
        </w:rPr>
        <w:t>–</w:t>
      </w:r>
      <w:r>
        <w:rPr>
          <w:color w:val="000000"/>
          <w:sz w:val="20"/>
          <w:szCs w:val="20"/>
        </w:rPr>
        <w:t> </w:t>
      </w:r>
      <w:r w:rsidRPr="00527948">
        <w:rPr>
          <w:bCs/>
          <w:color w:val="000000"/>
          <w:sz w:val="20"/>
          <w:szCs w:val="20"/>
        </w:rPr>
        <w:t>четкую работу экспедиции и организацию центра</w:t>
      </w:r>
      <w:r w:rsidRPr="00527948">
        <w:rPr>
          <w:color w:val="000000"/>
          <w:sz w:val="20"/>
          <w:szCs w:val="20"/>
        </w:rPr>
        <w:t>ли</w:t>
      </w:r>
      <w:r w:rsidRPr="00527948">
        <w:rPr>
          <w:bCs/>
          <w:color w:val="000000"/>
          <w:sz w:val="20"/>
          <w:szCs w:val="20"/>
        </w:rPr>
        <w:t xml:space="preserve">зованной </w:t>
      </w:r>
      <w:r w:rsidRPr="00527948">
        <w:rPr>
          <w:sz w:val="20"/>
          <w:szCs w:val="20"/>
        </w:rPr>
        <w:t>до</w:t>
      </w:r>
      <w:r w:rsidRPr="00527948">
        <w:rPr>
          <w:sz w:val="20"/>
          <w:szCs w:val="20"/>
        </w:rPr>
        <w:t>с</w:t>
      </w:r>
      <w:r w:rsidRPr="00527948">
        <w:rPr>
          <w:sz w:val="20"/>
          <w:szCs w:val="20"/>
        </w:rPr>
        <w:t>тавки;</w:t>
      </w:r>
    </w:p>
    <w:p w:rsidR="00A91CC1" w:rsidRDefault="00A91CC1" w:rsidP="00A91CC1">
      <w:pPr>
        <w:widowControl w:val="0"/>
        <w:shd w:val="clear" w:color="auto" w:fill="FFFFFF"/>
        <w:autoSpaceDE w:val="0"/>
        <w:autoSpaceDN w:val="0"/>
        <w:adjustRightInd w:val="0"/>
        <w:spacing w:line="238" w:lineRule="auto"/>
        <w:ind w:firstLine="284"/>
        <w:jc w:val="both"/>
        <w:rPr>
          <w:color w:val="000000"/>
          <w:sz w:val="20"/>
          <w:szCs w:val="20"/>
        </w:rPr>
      </w:pPr>
      <w:r w:rsidRPr="00527948">
        <w:rPr>
          <w:color w:val="000000"/>
          <w:sz w:val="20"/>
          <w:szCs w:val="20"/>
        </w:rPr>
        <w:t>–</w:t>
      </w:r>
      <w:r>
        <w:rPr>
          <w:color w:val="000000"/>
          <w:sz w:val="20"/>
          <w:szCs w:val="20"/>
        </w:rPr>
        <w:t> </w:t>
      </w:r>
      <w:r w:rsidRPr="00527948">
        <w:rPr>
          <w:color w:val="000000"/>
          <w:sz w:val="20"/>
          <w:szCs w:val="20"/>
        </w:rPr>
        <w:t>последовательное и ритмичное выполнение складских операций, способствующее планомерной загрузке работников склада, и создание благоприятных условий труда.</w:t>
      </w:r>
    </w:p>
    <w:p w:rsidR="00AA1D16" w:rsidRDefault="00AA1D16" w:rsidP="00A91CC1">
      <w:pPr>
        <w:widowControl w:val="0"/>
        <w:shd w:val="clear" w:color="auto" w:fill="FFFFFF"/>
        <w:autoSpaceDE w:val="0"/>
        <w:autoSpaceDN w:val="0"/>
        <w:adjustRightInd w:val="0"/>
        <w:spacing w:line="238" w:lineRule="auto"/>
        <w:ind w:firstLine="284"/>
        <w:jc w:val="both"/>
        <w:rPr>
          <w:color w:val="000000"/>
          <w:sz w:val="20"/>
          <w:szCs w:val="20"/>
        </w:rPr>
      </w:pPr>
    </w:p>
    <w:p w:rsidR="00C461C1" w:rsidRPr="0074232C" w:rsidRDefault="00C461C1" w:rsidP="00C461C1">
      <w:pPr>
        <w:shd w:val="clear" w:color="auto" w:fill="FFFFFF"/>
        <w:jc w:val="center"/>
        <w:rPr>
          <w:b/>
          <w:bCs/>
          <w:color w:val="000000"/>
          <w:sz w:val="20"/>
          <w:szCs w:val="20"/>
        </w:rPr>
      </w:pPr>
      <w:r>
        <w:rPr>
          <w:b/>
          <w:bCs/>
          <w:color w:val="000000"/>
          <w:sz w:val="20"/>
          <w:szCs w:val="20"/>
        </w:rPr>
        <w:t>6.6.</w:t>
      </w:r>
      <w:r w:rsidRPr="0074232C">
        <w:rPr>
          <w:b/>
          <w:bCs/>
          <w:color w:val="000000"/>
          <w:sz w:val="20"/>
          <w:szCs w:val="20"/>
        </w:rPr>
        <w:t xml:space="preserve"> </w:t>
      </w:r>
      <w:r>
        <w:rPr>
          <w:b/>
          <w:bCs/>
          <w:color w:val="000000"/>
          <w:sz w:val="20"/>
          <w:szCs w:val="20"/>
        </w:rPr>
        <w:t>Г</w:t>
      </w:r>
      <w:r w:rsidRPr="0074232C">
        <w:rPr>
          <w:b/>
          <w:bCs/>
          <w:color w:val="000000"/>
          <w:sz w:val="20"/>
          <w:szCs w:val="20"/>
        </w:rPr>
        <w:t>рузопереработка</w:t>
      </w:r>
    </w:p>
    <w:p w:rsidR="00C461C1" w:rsidRPr="00527948" w:rsidRDefault="00C461C1" w:rsidP="00C461C1">
      <w:pPr>
        <w:shd w:val="clear" w:color="auto" w:fill="FFFFFF"/>
        <w:ind w:firstLine="284"/>
        <w:jc w:val="both"/>
        <w:rPr>
          <w:color w:val="000000"/>
          <w:sz w:val="20"/>
          <w:szCs w:val="20"/>
        </w:rPr>
      </w:pPr>
    </w:p>
    <w:p w:rsidR="00C461C1" w:rsidRPr="00527948" w:rsidRDefault="00C461C1" w:rsidP="00C461C1">
      <w:pPr>
        <w:shd w:val="clear" w:color="auto" w:fill="FFFFFF"/>
        <w:ind w:firstLine="284"/>
        <w:jc w:val="both"/>
        <w:rPr>
          <w:sz w:val="20"/>
          <w:szCs w:val="20"/>
        </w:rPr>
      </w:pPr>
      <w:r w:rsidRPr="00527948">
        <w:rPr>
          <w:color w:val="000000"/>
          <w:sz w:val="20"/>
          <w:szCs w:val="20"/>
        </w:rPr>
        <w:t>Грузопереработка (или обработка грузов) обычно выполняется с</w:t>
      </w:r>
      <w:r w:rsidRPr="00527948">
        <w:rPr>
          <w:color w:val="000000"/>
          <w:sz w:val="20"/>
          <w:szCs w:val="20"/>
        </w:rPr>
        <w:t>о</w:t>
      </w:r>
      <w:r w:rsidRPr="00527948">
        <w:rPr>
          <w:color w:val="000000"/>
          <w:sz w:val="20"/>
          <w:szCs w:val="20"/>
        </w:rPr>
        <w:t>вместно с логистическими функциями складирования и транспорт</w:t>
      </w:r>
      <w:r w:rsidRPr="00527948">
        <w:rPr>
          <w:color w:val="000000"/>
          <w:sz w:val="20"/>
          <w:szCs w:val="20"/>
        </w:rPr>
        <w:t>и</w:t>
      </w:r>
      <w:r w:rsidRPr="00527948">
        <w:rPr>
          <w:color w:val="000000"/>
          <w:sz w:val="20"/>
          <w:szCs w:val="20"/>
        </w:rPr>
        <w:t>ровки. Как отмечают многие зарубежные специалисты по логистике,</w:t>
      </w:r>
      <w:r>
        <w:rPr>
          <w:color w:val="000000"/>
          <w:sz w:val="20"/>
          <w:szCs w:val="20"/>
        </w:rPr>
        <w:t xml:space="preserve"> сам термин «гру</w:t>
      </w:r>
      <w:r w:rsidRPr="00527948">
        <w:rPr>
          <w:color w:val="000000"/>
          <w:sz w:val="20"/>
          <w:szCs w:val="20"/>
        </w:rPr>
        <w:t xml:space="preserve">зопереработка» </w:t>
      </w:r>
      <w:r w:rsidRPr="00527948">
        <w:rPr>
          <w:iCs/>
          <w:color w:val="000000"/>
          <w:sz w:val="20"/>
          <w:szCs w:val="20"/>
        </w:rPr>
        <w:t>(</w:t>
      </w:r>
      <w:r w:rsidRPr="00527948">
        <w:rPr>
          <w:iCs/>
          <w:color w:val="000000"/>
          <w:sz w:val="20"/>
          <w:szCs w:val="20"/>
          <w:lang w:val="en-US"/>
        </w:rPr>
        <w:t>Materials</w:t>
      </w:r>
      <w:r w:rsidRPr="00527948">
        <w:rPr>
          <w:iCs/>
          <w:color w:val="000000"/>
          <w:sz w:val="20"/>
          <w:szCs w:val="20"/>
        </w:rPr>
        <w:t xml:space="preserve"> </w:t>
      </w:r>
      <w:r w:rsidRPr="00527948">
        <w:rPr>
          <w:iCs/>
          <w:color w:val="000000"/>
          <w:sz w:val="20"/>
          <w:szCs w:val="20"/>
          <w:lang w:val="en-US"/>
        </w:rPr>
        <w:t>Handling</w:t>
      </w:r>
      <w:r w:rsidRPr="00527948">
        <w:rPr>
          <w:iCs/>
          <w:color w:val="000000"/>
          <w:sz w:val="20"/>
          <w:szCs w:val="20"/>
        </w:rPr>
        <w:t xml:space="preserve">) </w:t>
      </w:r>
      <w:r w:rsidRPr="00527948">
        <w:rPr>
          <w:color w:val="000000"/>
          <w:sz w:val="20"/>
          <w:szCs w:val="20"/>
        </w:rPr>
        <w:t xml:space="preserve">довольно трудно поддается определению. В большинстве зарубежных учебников </w:t>
      </w:r>
      <w:r w:rsidRPr="00527948">
        <w:rPr>
          <w:bCs/>
          <w:iCs/>
          <w:color w:val="000000"/>
          <w:sz w:val="20"/>
          <w:szCs w:val="20"/>
        </w:rPr>
        <w:t>груз</w:t>
      </w:r>
      <w:r w:rsidRPr="00527948">
        <w:rPr>
          <w:bCs/>
          <w:iCs/>
          <w:color w:val="000000"/>
          <w:sz w:val="20"/>
          <w:szCs w:val="20"/>
        </w:rPr>
        <w:t>о</w:t>
      </w:r>
      <w:r w:rsidRPr="00527948">
        <w:rPr>
          <w:bCs/>
          <w:iCs/>
          <w:color w:val="000000"/>
          <w:sz w:val="20"/>
          <w:szCs w:val="20"/>
        </w:rPr>
        <w:t xml:space="preserve">переработка </w:t>
      </w:r>
      <w:r w:rsidRPr="00527948">
        <w:rPr>
          <w:color w:val="000000"/>
          <w:sz w:val="20"/>
          <w:szCs w:val="20"/>
        </w:rPr>
        <w:t xml:space="preserve">определяется как </w:t>
      </w:r>
      <w:r w:rsidRPr="00527948">
        <w:rPr>
          <w:iCs/>
          <w:color w:val="000000"/>
          <w:sz w:val="20"/>
          <w:szCs w:val="20"/>
        </w:rPr>
        <w:t>«эффективное перемещение грузов на короткие расстояния внутри завода или склада или между помещением и транспортным предприятием».</w:t>
      </w:r>
    </w:p>
    <w:p w:rsidR="00A5294C" w:rsidRPr="00527948" w:rsidRDefault="00A5294C" w:rsidP="00A5294C">
      <w:pPr>
        <w:framePr w:h="14861" w:hSpace="40" w:wrap="notBeside" w:vAnchor="text" w:hAnchor="margin" w:x="12439" w:y="1441"/>
        <w:ind w:firstLine="284"/>
        <w:jc w:val="both"/>
        <w:rPr>
          <w:sz w:val="20"/>
          <w:szCs w:val="20"/>
        </w:rPr>
      </w:pPr>
      <w:r w:rsidRPr="00527948">
        <w:rPr>
          <w:noProof/>
          <w:sz w:val="20"/>
          <w:szCs w:val="20"/>
        </w:rPr>
        <w:lastRenderedPageBreak/>
        <w:drawing>
          <wp:inline distT="0" distB="0" distL="0" distR="0">
            <wp:extent cx="5943600" cy="7848600"/>
            <wp:effectExtent l="19050" t="0" r="0" b="0"/>
            <wp:docPr id="12" name="Рисунок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41" cstate="print"/>
                    <a:srcRect/>
                    <a:stretch>
                      <a:fillRect/>
                    </a:stretch>
                  </pic:blipFill>
                  <pic:spPr bwMode="auto">
                    <a:xfrm>
                      <a:off x="0" y="0"/>
                      <a:ext cx="5943600" cy="7848600"/>
                    </a:xfrm>
                    <a:prstGeom prst="rect">
                      <a:avLst/>
                    </a:prstGeom>
                    <a:noFill/>
                    <a:ln w="9525">
                      <a:noFill/>
                      <a:miter lim="800000"/>
                      <a:headEnd/>
                      <a:tailEnd/>
                    </a:ln>
                  </pic:spPr>
                </pic:pic>
              </a:graphicData>
            </a:graphic>
          </wp:inline>
        </w:drawing>
      </w:r>
    </w:p>
    <w:p w:rsidR="00A5294C" w:rsidRPr="00527948" w:rsidRDefault="00A5294C" w:rsidP="00A5294C">
      <w:pPr>
        <w:ind w:firstLine="284"/>
        <w:rPr>
          <w:sz w:val="20"/>
          <w:szCs w:val="20"/>
        </w:rPr>
      </w:pPr>
      <w:r w:rsidRPr="00527948">
        <w:rPr>
          <w:noProof/>
          <w:sz w:val="20"/>
          <w:szCs w:val="20"/>
        </w:rPr>
        <w:drawing>
          <wp:inline distT="0" distB="0" distL="0" distR="0">
            <wp:extent cx="3781425" cy="5000625"/>
            <wp:effectExtent l="19050" t="0" r="9525" b="0"/>
            <wp:docPr id="13" name="Рисунок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a:blip r:embed="rId41" cstate="print"/>
                    <a:srcRect/>
                    <a:stretch>
                      <a:fillRect/>
                    </a:stretch>
                  </pic:blipFill>
                  <pic:spPr bwMode="auto">
                    <a:xfrm>
                      <a:off x="0" y="0"/>
                      <a:ext cx="3781425" cy="5000625"/>
                    </a:xfrm>
                    <a:prstGeom prst="rect">
                      <a:avLst/>
                    </a:prstGeom>
                    <a:noFill/>
                    <a:ln w="9525">
                      <a:noFill/>
                      <a:miter lim="800000"/>
                      <a:headEnd/>
                      <a:tailEnd/>
                    </a:ln>
                  </pic:spPr>
                </pic:pic>
              </a:graphicData>
            </a:graphic>
          </wp:inline>
        </w:drawing>
      </w:r>
    </w:p>
    <w:p w:rsidR="00A5294C" w:rsidRPr="00527948" w:rsidRDefault="00A5294C" w:rsidP="00A5294C">
      <w:pPr>
        <w:ind w:firstLine="284"/>
        <w:jc w:val="both"/>
        <w:rPr>
          <w:sz w:val="20"/>
          <w:szCs w:val="20"/>
        </w:rPr>
      </w:pPr>
    </w:p>
    <w:p w:rsidR="00A5294C" w:rsidRPr="00527948" w:rsidRDefault="00A5294C" w:rsidP="00A5294C">
      <w:pPr>
        <w:ind w:firstLine="284"/>
        <w:rPr>
          <w:sz w:val="20"/>
          <w:szCs w:val="20"/>
        </w:rPr>
      </w:pPr>
      <w:r w:rsidRPr="00527948">
        <w:rPr>
          <w:noProof/>
          <w:sz w:val="20"/>
          <w:szCs w:val="20"/>
        </w:rPr>
        <w:lastRenderedPageBreak/>
        <w:drawing>
          <wp:inline distT="0" distB="0" distL="0" distR="0">
            <wp:extent cx="3457575" cy="4572000"/>
            <wp:effectExtent l="19050" t="0" r="9525" b="0"/>
            <wp:docPr id="14" name="Рисунок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pic:cNvPicPr>
                      <a:picLocks noChangeAspect="1" noChangeArrowheads="1"/>
                    </pic:cNvPicPr>
                  </pic:nvPicPr>
                  <pic:blipFill>
                    <a:blip r:embed="rId42" cstate="print"/>
                    <a:srcRect b="1520"/>
                    <a:stretch>
                      <a:fillRect/>
                    </a:stretch>
                  </pic:blipFill>
                  <pic:spPr bwMode="auto">
                    <a:xfrm>
                      <a:off x="0" y="0"/>
                      <a:ext cx="3457575" cy="4572000"/>
                    </a:xfrm>
                    <a:prstGeom prst="rect">
                      <a:avLst/>
                    </a:prstGeom>
                    <a:noFill/>
                    <a:ln w="9525">
                      <a:noFill/>
                      <a:miter lim="800000"/>
                      <a:headEnd/>
                      <a:tailEnd/>
                    </a:ln>
                  </pic:spPr>
                </pic:pic>
              </a:graphicData>
            </a:graphic>
          </wp:inline>
        </w:drawing>
      </w:r>
    </w:p>
    <w:p w:rsidR="00A5294C" w:rsidRPr="00527948" w:rsidRDefault="00A5294C" w:rsidP="00A5294C">
      <w:pPr>
        <w:ind w:firstLine="284"/>
        <w:jc w:val="both"/>
        <w:rPr>
          <w:sz w:val="20"/>
          <w:szCs w:val="20"/>
        </w:rPr>
      </w:pPr>
    </w:p>
    <w:p w:rsidR="00F67BFC" w:rsidRDefault="00F67BFC" w:rsidP="00A91CC1">
      <w:pPr>
        <w:jc w:val="center"/>
        <w:rPr>
          <w:sz w:val="16"/>
          <w:szCs w:val="16"/>
        </w:rPr>
      </w:pPr>
      <w:r w:rsidRPr="00F67BFC">
        <w:rPr>
          <w:sz w:val="16"/>
          <w:szCs w:val="16"/>
        </w:rPr>
        <w:t>Рис. 6.</w:t>
      </w:r>
      <w:r w:rsidR="00EF23D1">
        <w:rPr>
          <w:sz w:val="16"/>
          <w:szCs w:val="16"/>
        </w:rPr>
        <w:t>1</w:t>
      </w:r>
      <w:r w:rsidR="00A91CC1">
        <w:rPr>
          <w:sz w:val="16"/>
          <w:szCs w:val="16"/>
        </w:rPr>
        <w:t>0</w:t>
      </w:r>
      <w:r w:rsidR="00A5294C" w:rsidRPr="00F67BFC">
        <w:rPr>
          <w:sz w:val="16"/>
          <w:szCs w:val="16"/>
        </w:rPr>
        <w:t xml:space="preserve">. Принципиальная схема технологического процесса на складе </w:t>
      </w:r>
    </w:p>
    <w:p w:rsidR="00A5294C" w:rsidRDefault="00A5294C" w:rsidP="00A91CC1">
      <w:pPr>
        <w:ind w:firstLine="142"/>
        <w:jc w:val="center"/>
        <w:rPr>
          <w:sz w:val="16"/>
          <w:szCs w:val="16"/>
        </w:rPr>
      </w:pPr>
      <w:r w:rsidRPr="00F67BFC">
        <w:rPr>
          <w:sz w:val="16"/>
          <w:szCs w:val="16"/>
        </w:rPr>
        <w:t>предприятия оптовой торговли</w:t>
      </w:r>
    </w:p>
    <w:p w:rsidR="00AA1D16" w:rsidRDefault="00AA1D16" w:rsidP="00A91CC1">
      <w:pPr>
        <w:ind w:firstLine="142"/>
        <w:jc w:val="center"/>
        <w:rPr>
          <w:sz w:val="16"/>
          <w:szCs w:val="16"/>
        </w:rPr>
      </w:pPr>
    </w:p>
    <w:p w:rsidR="00AA1D16" w:rsidRPr="00527948" w:rsidRDefault="00AA1D16" w:rsidP="00AA1D16">
      <w:pPr>
        <w:shd w:val="clear" w:color="auto" w:fill="FFFFFF"/>
        <w:ind w:firstLine="284"/>
        <w:jc w:val="both"/>
        <w:rPr>
          <w:sz w:val="20"/>
          <w:szCs w:val="20"/>
        </w:rPr>
      </w:pPr>
      <w:r w:rsidRPr="00527948">
        <w:rPr>
          <w:color w:val="000000"/>
          <w:sz w:val="20"/>
          <w:szCs w:val="20"/>
        </w:rPr>
        <w:t xml:space="preserve">Рассматривая </w:t>
      </w:r>
      <w:r w:rsidRPr="00527948">
        <w:rPr>
          <w:bCs/>
          <w:iCs/>
          <w:color w:val="000000"/>
          <w:sz w:val="20"/>
          <w:szCs w:val="20"/>
        </w:rPr>
        <w:t>грузопереработку как поддерживающую логистич</w:t>
      </w:r>
      <w:r w:rsidRPr="00527948">
        <w:rPr>
          <w:bCs/>
          <w:iCs/>
          <w:color w:val="000000"/>
          <w:sz w:val="20"/>
          <w:szCs w:val="20"/>
        </w:rPr>
        <w:t>е</w:t>
      </w:r>
      <w:r w:rsidRPr="00527948">
        <w:rPr>
          <w:bCs/>
          <w:iCs/>
          <w:color w:val="000000"/>
          <w:sz w:val="20"/>
          <w:szCs w:val="20"/>
        </w:rPr>
        <w:t xml:space="preserve">скую </w:t>
      </w:r>
      <w:r w:rsidRPr="00527948">
        <w:rPr>
          <w:color w:val="000000"/>
          <w:sz w:val="20"/>
          <w:szCs w:val="20"/>
        </w:rPr>
        <w:t>функцию, необходимо учитывать следующие основные факторы:</w:t>
      </w:r>
    </w:p>
    <w:p w:rsidR="00AA1D16" w:rsidRPr="00527948" w:rsidRDefault="00AA1D16" w:rsidP="00AA1D16">
      <w:pPr>
        <w:shd w:val="clear" w:color="auto" w:fill="FFFFFF"/>
        <w:ind w:firstLine="284"/>
        <w:jc w:val="both"/>
        <w:rPr>
          <w:sz w:val="20"/>
          <w:szCs w:val="20"/>
        </w:rPr>
      </w:pPr>
      <w:r w:rsidRPr="00527948">
        <w:rPr>
          <w:color w:val="000000"/>
          <w:sz w:val="20"/>
          <w:szCs w:val="20"/>
        </w:rPr>
        <w:t>–</w:t>
      </w:r>
      <w:r>
        <w:rPr>
          <w:color w:val="000000"/>
          <w:sz w:val="20"/>
          <w:szCs w:val="20"/>
        </w:rPr>
        <w:t> </w:t>
      </w:r>
      <w:r w:rsidRPr="00527948">
        <w:rPr>
          <w:color w:val="000000"/>
          <w:sz w:val="20"/>
          <w:szCs w:val="20"/>
        </w:rPr>
        <w:t>движение (грузопереработка всегда связана с движением и пер</w:t>
      </w:r>
      <w:r w:rsidRPr="00527948">
        <w:rPr>
          <w:color w:val="000000"/>
          <w:sz w:val="20"/>
          <w:szCs w:val="20"/>
        </w:rPr>
        <w:t>е</w:t>
      </w:r>
      <w:r w:rsidRPr="00527948">
        <w:rPr>
          <w:color w:val="000000"/>
          <w:sz w:val="20"/>
          <w:szCs w:val="20"/>
        </w:rPr>
        <w:t>мещением определенного количества продукции внутри определенной инфраструктуры ЗЛС или вне ее);</w:t>
      </w:r>
    </w:p>
    <w:p w:rsidR="00A5294C" w:rsidRPr="00527948" w:rsidRDefault="00CE2A58" w:rsidP="00AA1D16">
      <w:pPr>
        <w:widowControl w:val="0"/>
        <w:shd w:val="clear" w:color="auto" w:fill="FFFFFF"/>
        <w:tabs>
          <w:tab w:val="left" w:pos="1627"/>
        </w:tabs>
        <w:autoSpaceDE w:val="0"/>
        <w:autoSpaceDN w:val="0"/>
        <w:adjustRightInd w:val="0"/>
        <w:spacing w:line="245" w:lineRule="auto"/>
        <w:ind w:firstLine="284"/>
        <w:jc w:val="both"/>
        <w:rPr>
          <w:color w:val="000000"/>
          <w:sz w:val="20"/>
          <w:szCs w:val="20"/>
        </w:rPr>
      </w:pPr>
      <w:r w:rsidRPr="00527948">
        <w:rPr>
          <w:color w:val="000000"/>
          <w:sz w:val="20"/>
          <w:szCs w:val="20"/>
        </w:rPr>
        <w:lastRenderedPageBreak/>
        <w:t>–</w:t>
      </w:r>
      <w:r w:rsidR="0044424A">
        <w:rPr>
          <w:color w:val="000000"/>
          <w:sz w:val="20"/>
          <w:szCs w:val="20"/>
        </w:rPr>
        <w:t> </w:t>
      </w:r>
      <w:r w:rsidR="00A5294C" w:rsidRPr="00527948">
        <w:rPr>
          <w:color w:val="000000"/>
          <w:sz w:val="20"/>
          <w:szCs w:val="20"/>
        </w:rPr>
        <w:t>время (продукция должна быть перемещена внутри производс</w:t>
      </w:r>
      <w:r w:rsidR="00A5294C" w:rsidRPr="00527948">
        <w:rPr>
          <w:color w:val="000000"/>
          <w:sz w:val="20"/>
          <w:szCs w:val="20"/>
        </w:rPr>
        <w:t>т</w:t>
      </w:r>
      <w:r w:rsidR="00A5294C" w:rsidRPr="00527948">
        <w:rPr>
          <w:color w:val="000000"/>
          <w:sz w:val="20"/>
          <w:szCs w:val="20"/>
        </w:rPr>
        <w:t>венных подразделений, складов и т.</w:t>
      </w:r>
      <w:r w:rsidR="0044424A">
        <w:rPr>
          <w:color w:val="000000"/>
          <w:sz w:val="20"/>
          <w:szCs w:val="20"/>
        </w:rPr>
        <w:t> </w:t>
      </w:r>
      <w:r w:rsidR="00A5294C" w:rsidRPr="00527948">
        <w:rPr>
          <w:color w:val="000000"/>
          <w:sz w:val="20"/>
          <w:szCs w:val="20"/>
        </w:rPr>
        <w:t>п. к определенному моменту вр</w:t>
      </w:r>
      <w:r w:rsidR="00A5294C" w:rsidRPr="00527948">
        <w:rPr>
          <w:color w:val="000000"/>
          <w:sz w:val="20"/>
          <w:szCs w:val="20"/>
        </w:rPr>
        <w:t>е</w:t>
      </w:r>
      <w:r w:rsidR="00A5294C" w:rsidRPr="00527948">
        <w:rPr>
          <w:color w:val="000000"/>
          <w:sz w:val="20"/>
          <w:szCs w:val="20"/>
        </w:rPr>
        <w:t>мени, связанному с производственным расписанием, временем дис</w:t>
      </w:r>
      <w:r w:rsidR="00A5294C" w:rsidRPr="00527948">
        <w:rPr>
          <w:color w:val="000000"/>
          <w:sz w:val="20"/>
          <w:szCs w:val="20"/>
        </w:rPr>
        <w:t>т</w:t>
      </w:r>
      <w:r w:rsidR="00A5294C" w:rsidRPr="00527948">
        <w:rPr>
          <w:color w:val="000000"/>
          <w:sz w:val="20"/>
          <w:szCs w:val="20"/>
        </w:rPr>
        <w:t>рибьюции, заказа или другим периодом логистического цикла);</w:t>
      </w:r>
    </w:p>
    <w:p w:rsidR="00A5294C" w:rsidRPr="00527948" w:rsidRDefault="00CE2A58" w:rsidP="00AA1D16">
      <w:pPr>
        <w:widowControl w:val="0"/>
        <w:shd w:val="clear" w:color="auto" w:fill="FFFFFF"/>
        <w:tabs>
          <w:tab w:val="left" w:pos="1627"/>
        </w:tabs>
        <w:autoSpaceDE w:val="0"/>
        <w:autoSpaceDN w:val="0"/>
        <w:adjustRightInd w:val="0"/>
        <w:spacing w:line="245" w:lineRule="auto"/>
        <w:ind w:firstLine="284"/>
        <w:jc w:val="both"/>
        <w:rPr>
          <w:color w:val="000000"/>
          <w:sz w:val="20"/>
          <w:szCs w:val="20"/>
        </w:rPr>
      </w:pPr>
      <w:r w:rsidRPr="00527948">
        <w:rPr>
          <w:color w:val="000000"/>
          <w:sz w:val="20"/>
          <w:szCs w:val="20"/>
        </w:rPr>
        <w:t>–</w:t>
      </w:r>
      <w:r w:rsidR="0044424A">
        <w:rPr>
          <w:color w:val="000000"/>
          <w:sz w:val="20"/>
          <w:szCs w:val="20"/>
        </w:rPr>
        <w:t> </w:t>
      </w:r>
      <w:r w:rsidR="00A5294C" w:rsidRPr="00527948">
        <w:rPr>
          <w:color w:val="000000"/>
          <w:sz w:val="20"/>
          <w:szCs w:val="20"/>
        </w:rPr>
        <w:t xml:space="preserve">количество (грузопереработка всегда связана с определенными размерами отправок или партий груза. </w:t>
      </w:r>
      <w:r w:rsidR="0044424A">
        <w:rPr>
          <w:color w:val="000000"/>
          <w:sz w:val="20"/>
          <w:szCs w:val="20"/>
        </w:rPr>
        <w:t>Нередко</w:t>
      </w:r>
      <w:r w:rsidR="00A5294C" w:rsidRPr="00527948">
        <w:rPr>
          <w:color w:val="000000"/>
          <w:sz w:val="20"/>
          <w:szCs w:val="20"/>
        </w:rPr>
        <w:t xml:space="preserve"> именно грузоперераб</w:t>
      </w:r>
      <w:r w:rsidR="00A5294C" w:rsidRPr="00527948">
        <w:rPr>
          <w:color w:val="000000"/>
          <w:sz w:val="20"/>
          <w:szCs w:val="20"/>
        </w:rPr>
        <w:t>а</w:t>
      </w:r>
      <w:r w:rsidR="00A5294C" w:rsidRPr="00527948">
        <w:rPr>
          <w:color w:val="000000"/>
          <w:sz w:val="20"/>
          <w:szCs w:val="20"/>
        </w:rPr>
        <w:t>тывающие мощности определяют рациональное количество поста</w:t>
      </w:r>
      <w:r w:rsidR="00A5294C" w:rsidRPr="00527948">
        <w:rPr>
          <w:color w:val="000000"/>
          <w:sz w:val="20"/>
          <w:szCs w:val="20"/>
        </w:rPr>
        <w:t>в</w:t>
      </w:r>
      <w:r w:rsidR="00A5294C" w:rsidRPr="00527948">
        <w:rPr>
          <w:color w:val="000000"/>
          <w:sz w:val="20"/>
          <w:szCs w:val="20"/>
        </w:rPr>
        <w:t>ляемых производителю МР или потребителям ГП);</w:t>
      </w:r>
    </w:p>
    <w:p w:rsidR="00A5294C" w:rsidRPr="00527948" w:rsidRDefault="00CE2A58" w:rsidP="00AA1D16">
      <w:pPr>
        <w:widowControl w:val="0"/>
        <w:shd w:val="clear" w:color="auto" w:fill="FFFFFF"/>
        <w:tabs>
          <w:tab w:val="left" w:pos="1627"/>
        </w:tabs>
        <w:autoSpaceDE w:val="0"/>
        <w:autoSpaceDN w:val="0"/>
        <w:adjustRightInd w:val="0"/>
        <w:spacing w:line="245" w:lineRule="auto"/>
        <w:ind w:firstLine="284"/>
        <w:jc w:val="both"/>
        <w:rPr>
          <w:color w:val="000000"/>
          <w:sz w:val="20"/>
          <w:szCs w:val="20"/>
        </w:rPr>
      </w:pPr>
      <w:r w:rsidRPr="00527948">
        <w:rPr>
          <w:color w:val="000000"/>
          <w:sz w:val="20"/>
          <w:szCs w:val="20"/>
        </w:rPr>
        <w:t>–</w:t>
      </w:r>
      <w:r w:rsidR="0044424A">
        <w:rPr>
          <w:color w:val="000000"/>
          <w:sz w:val="20"/>
          <w:szCs w:val="20"/>
        </w:rPr>
        <w:t> </w:t>
      </w:r>
      <w:r w:rsidR="00A5294C" w:rsidRPr="00527948">
        <w:rPr>
          <w:color w:val="000000"/>
          <w:sz w:val="20"/>
          <w:szCs w:val="20"/>
        </w:rPr>
        <w:t>пространство (склад, транспортное средство, терминал и т.</w:t>
      </w:r>
      <w:r w:rsidR="0044424A">
        <w:rPr>
          <w:color w:val="000000"/>
          <w:sz w:val="20"/>
          <w:szCs w:val="20"/>
        </w:rPr>
        <w:t> </w:t>
      </w:r>
      <w:r w:rsidR="00A5294C" w:rsidRPr="00527948">
        <w:rPr>
          <w:color w:val="000000"/>
          <w:sz w:val="20"/>
          <w:szCs w:val="20"/>
        </w:rPr>
        <w:t>п. должны рационально использовать имеющееся пространство и груз</w:t>
      </w:r>
      <w:r w:rsidR="00A5294C" w:rsidRPr="00527948">
        <w:rPr>
          <w:color w:val="000000"/>
          <w:sz w:val="20"/>
          <w:szCs w:val="20"/>
        </w:rPr>
        <w:t>о</w:t>
      </w:r>
      <w:r w:rsidR="00A5294C" w:rsidRPr="00527948">
        <w:rPr>
          <w:color w:val="000000"/>
          <w:sz w:val="20"/>
          <w:szCs w:val="20"/>
        </w:rPr>
        <w:t>вместимость. Системы грузопереработки позволяют наиболее эффе</w:t>
      </w:r>
      <w:r w:rsidR="00A5294C" w:rsidRPr="00527948">
        <w:rPr>
          <w:color w:val="000000"/>
          <w:sz w:val="20"/>
          <w:szCs w:val="20"/>
        </w:rPr>
        <w:t>к</w:t>
      </w:r>
      <w:r w:rsidR="00A5294C" w:rsidRPr="00527948">
        <w:rPr>
          <w:color w:val="000000"/>
          <w:sz w:val="20"/>
          <w:szCs w:val="20"/>
        </w:rPr>
        <w:t>тивно использовать пространство).</w:t>
      </w:r>
    </w:p>
    <w:p w:rsidR="00A5294C" w:rsidRPr="00527948" w:rsidRDefault="00A5294C" w:rsidP="00AA1D16">
      <w:pPr>
        <w:shd w:val="clear" w:color="auto" w:fill="FFFFFF"/>
        <w:spacing w:line="245" w:lineRule="auto"/>
        <w:ind w:firstLine="284"/>
        <w:jc w:val="both"/>
        <w:rPr>
          <w:sz w:val="20"/>
          <w:szCs w:val="20"/>
        </w:rPr>
      </w:pPr>
      <w:r w:rsidRPr="00527948">
        <w:rPr>
          <w:color w:val="000000"/>
          <w:sz w:val="20"/>
          <w:szCs w:val="20"/>
        </w:rPr>
        <w:t>Эти ключевые факторы должны учитываться совместно. Необх</w:t>
      </w:r>
      <w:r w:rsidRPr="00527948">
        <w:rPr>
          <w:color w:val="000000"/>
          <w:sz w:val="20"/>
          <w:szCs w:val="20"/>
        </w:rPr>
        <w:t>о</w:t>
      </w:r>
      <w:r w:rsidRPr="00527948">
        <w:rPr>
          <w:color w:val="000000"/>
          <w:sz w:val="20"/>
          <w:szCs w:val="20"/>
        </w:rPr>
        <w:t>димо принимать во внимание и такие аспекты, как интеграция и коо</w:t>
      </w:r>
      <w:r w:rsidRPr="00527948">
        <w:rPr>
          <w:color w:val="000000"/>
          <w:sz w:val="20"/>
          <w:szCs w:val="20"/>
        </w:rPr>
        <w:t>р</w:t>
      </w:r>
      <w:r w:rsidRPr="00527948">
        <w:rPr>
          <w:color w:val="000000"/>
          <w:sz w:val="20"/>
          <w:szCs w:val="20"/>
        </w:rPr>
        <w:t>динация действий логистических посредников при закупках, прои</w:t>
      </w:r>
      <w:r w:rsidRPr="00527948">
        <w:rPr>
          <w:color w:val="000000"/>
          <w:sz w:val="20"/>
          <w:szCs w:val="20"/>
        </w:rPr>
        <w:t>з</w:t>
      </w:r>
      <w:r w:rsidRPr="00527948">
        <w:rPr>
          <w:color w:val="000000"/>
          <w:sz w:val="20"/>
          <w:szCs w:val="20"/>
        </w:rPr>
        <w:t>водстве и дистрибьюции продукции.</w:t>
      </w:r>
    </w:p>
    <w:p w:rsidR="00A5294C" w:rsidRPr="00527948" w:rsidRDefault="00A5294C" w:rsidP="00AA1D16">
      <w:pPr>
        <w:shd w:val="clear" w:color="auto" w:fill="FFFFFF"/>
        <w:spacing w:line="245" w:lineRule="auto"/>
        <w:ind w:firstLine="284"/>
        <w:jc w:val="both"/>
        <w:rPr>
          <w:color w:val="000000"/>
          <w:sz w:val="20"/>
          <w:szCs w:val="20"/>
        </w:rPr>
      </w:pPr>
      <w:r w:rsidRPr="00527948">
        <w:rPr>
          <w:color w:val="000000"/>
          <w:sz w:val="20"/>
          <w:szCs w:val="20"/>
        </w:rPr>
        <w:t>Основные логистические принципы современной грузопереработки</w:t>
      </w:r>
      <w:r w:rsidRPr="00527948">
        <w:rPr>
          <w:color w:val="000000"/>
          <w:sz w:val="20"/>
          <w:szCs w:val="20"/>
          <w:vertAlign w:val="superscript"/>
        </w:rPr>
        <w:t xml:space="preserve"> </w:t>
      </w:r>
      <w:r w:rsidRPr="00527948">
        <w:rPr>
          <w:color w:val="000000"/>
          <w:sz w:val="20"/>
          <w:szCs w:val="20"/>
        </w:rPr>
        <w:t>сведены в табл.</w:t>
      </w:r>
      <w:r w:rsidR="00814105">
        <w:rPr>
          <w:color w:val="000000"/>
          <w:sz w:val="20"/>
          <w:szCs w:val="20"/>
        </w:rPr>
        <w:t> </w:t>
      </w:r>
      <w:r w:rsidR="00CE2A58">
        <w:rPr>
          <w:color w:val="000000"/>
          <w:sz w:val="20"/>
          <w:szCs w:val="20"/>
        </w:rPr>
        <w:t>6.1</w:t>
      </w:r>
      <w:r w:rsidRPr="00527948">
        <w:rPr>
          <w:color w:val="000000"/>
          <w:sz w:val="20"/>
          <w:szCs w:val="20"/>
        </w:rPr>
        <w:t>.</w:t>
      </w:r>
    </w:p>
    <w:p w:rsidR="00A5294C" w:rsidRPr="00527948" w:rsidRDefault="00A5294C" w:rsidP="00AA1D16">
      <w:pPr>
        <w:shd w:val="clear" w:color="auto" w:fill="FFFFFF"/>
        <w:spacing w:line="245" w:lineRule="auto"/>
        <w:ind w:firstLine="284"/>
        <w:jc w:val="both"/>
        <w:rPr>
          <w:sz w:val="20"/>
          <w:szCs w:val="20"/>
        </w:rPr>
      </w:pPr>
      <w:r w:rsidRPr="00527948">
        <w:rPr>
          <w:color w:val="000000"/>
          <w:sz w:val="20"/>
          <w:szCs w:val="20"/>
        </w:rPr>
        <w:t>Указанные принципы должны быть реализованы при управлении грузопереработкой в ЛС согласно следующим основным целевым у</w:t>
      </w:r>
      <w:r w:rsidRPr="00527948">
        <w:rPr>
          <w:color w:val="000000"/>
          <w:sz w:val="20"/>
          <w:szCs w:val="20"/>
        </w:rPr>
        <w:t>с</w:t>
      </w:r>
      <w:r w:rsidRPr="00527948">
        <w:rPr>
          <w:color w:val="000000"/>
          <w:sz w:val="20"/>
          <w:szCs w:val="20"/>
        </w:rPr>
        <w:t>тановкам:</w:t>
      </w:r>
    </w:p>
    <w:p w:rsidR="00A5294C" w:rsidRPr="00527948" w:rsidRDefault="00814105" w:rsidP="00AA1D16">
      <w:pPr>
        <w:widowControl w:val="0"/>
        <w:shd w:val="clear" w:color="auto" w:fill="FFFFFF"/>
        <w:tabs>
          <w:tab w:val="left" w:pos="1579"/>
        </w:tabs>
        <w:autoSpaceDE w:val="0"/>
        <w:autoSpaceDN w:val="0"/>
        <w:adjustRightInd w:val="0"/>
        <w:spacing w:line="245" w:lineRule="auto"/>
        <w:ind w:firstLine="284"/>
        <w:jc w:val="both"/>
        <w:rPr>
          <w:color w:val="000000"/>
          <w:sz w:val="20"/>
          <w:szCs w:val="20"/>
        </w:rPr>
      </w:pPr>
      <w:r>
        <w:rPr>
          <w:bCs/>
          <w:color w:val="000000"/>
          <w:sz w:val="20"/>
          <w:szCs w:val="20"/>
        </w:rPr>
        <w:t>1. </w:t>
      </w:r>
      <w:r w:rsidR="00A5294C" w:rsidRPr="00527948">
        <w:rPr>
          <w:bCs/>
          <w:color w:val="000000"/>
          <w:sz w:val="20"/>
          <w:szCs w:val="20"/>
        </w:rPr>
        <w:t xml:space="preserve">Повышение эффективности использования складской мощности. </w:t>
      </w:r>
      <w:r w:rsidR="00A5294C" w:rsidRPr="00527948">
        <w:rPr>
          <w:color w:val="000000"/>
          <w:sz w:val="20"/>
          <w:szCs w:val="20"/>
        </w:rPr>
        <w:t>Любой склад имеет фиксированные габаритные размеры и объем, к</w:t>
      </w:r>
      <w:r w:rsidR="00A5294C" w:rsidRPr="00527948">
        <w:rPr>
          <w:color w:val="000000"/>
          <w:sz w:val="20"/>
          <w:szCs w:val="20"/>
        </w:rPr>
        <w:t>о</w:t>
      </w:r>
      <w:r w:rsidR="00A5294C" w:rsidRPr="00527948">
        <w:rPr>
          <w:color w:val="000000"/>
          <w:sz w:val="20"/>
          <w:szCs w:val="20"/>
        </w:rPr>
        <w:t>торые влекут за собой определенные логистические издержки. И</w:t>
      </w:r>
      <w:r w:rsidR="00A5294C" w:rsidRPr="00527948">
        <w:rPr>
          <w:color w:val="000000"/>
          <w:sz w:val="20"/>
          <w:szCs w:val="20"/>
        </w:rPr>
        <w:t>с</w:t>
      </w:r>
      <w:r w:rsidR="00A5294C" w:rsidRPr="00527948">
        <w:rPr>
          <w:color w:val="000000"/>
          <w:sz w:val="20"/>
          <w:szCs w:val="20"/>
        </w:rPr>
        <w:t>пользование складского пространства должно рассматриваться в двух аспектах. Один из них заключается в максимально эффективном и</w:t>
      </w:r>
      <w:r w:rsidR="00A5294C" w:rsidRPr="00527948">
        <w:rPr>
          <w:color w:val="000000"/>
          <w:sz w:val="20"/>
          <w:szCs w:val="20"/>
        </w:rPr>
        <w:t>с</w:t>
      </w:r>
      <w:r w:rsidR="00A5294C" w:rsidRPr="00527948">
        <w:rPr>
          <w:color w:val="000000"/>
          <w:sz w:val="20"/>
          <w:szCs w:val="20"/>
        </w:rPr>
        <w:t xml:space="preserve">пользовании </w:t>
      </w:r>
      <w:r w:rsidR="00A5294C" w:rsidRPr="00527948">
        <w:rPr>
          <w:iCs/>
          <w:color w:val="000000"/>
          <w:sz w:val="20"/>
          <w:szCs w:val="20"/>
        </w:rPr>
        <w:t xml:space="preserve">высоты </w:t>
      </w:r>
      <w:r w:rsidR="00A5294C" w:rsidRPr="00527948">
        <w:rPr>
          <w:color w:val="000000"/>
          <w:sz w:val="20"/>
          <w:szCs w:val="20"/>
        </w:rPr>
        <w:t>помещений склада. Поэтому фирмы применяют оборудование, позволяющее складировать партии грузов на макс</w:t>
      </w:r>
      <w:r w:rsidR="00A5294C" w:rsidRPr="00527948">
        <w:rPr>
          <w:color w:val="000000"/>
          <w:sz w:val="20"/>
          <w:szCs w:val="20"/>
        </w:rPr>
        <w:t>и</w:t>
      </w:r>
      <w:r w:rsidR="00A5294C" w:rsidRPr="00527948">
        <w:rPr>
          <w:color w:val="000000"/>
          <w:sz w:val="20"/>
          <w:szCs w:val="20"/>
        </w:rPr>
        <w:t xml:space="preserve">мальную высоту зданий (вертикальное использование пространства). Другой аспект </w:t>
      </w:r>
      <w:r w:rsidR="005F6F39" w:rsidRPr="00527948">
        <w:rPr>
          <w:color w:val="000000"/>
          <w:sz w:val="20"/>
          <w:szCs w:val="20"/>
        </w:rPr>
        <w:t>–</w:t>
      </w:r>
      <w:r w:rsidR="00A5294C" w:rsidRPr="00527948">
        <w:rPr>
          <w:color w:val="000000"/>
          <w:sz w:val="20"/>
          <w:szCs w:val="20"/>
        </w:rPr>
        <w:t xml:space="preserve"> максимальное использование складских площадей (горизонтальное использование пространства).</w:t>
      </w:r>
    </w:p>
    <w:p w:rsidR="00A5294C" w:rsidRPr="00527948" w:rsidRDefault="00814105" w:rsidP="00AA1D16">
      <w:pPr>
        <w:widowControl w:val="0"/>
        <w:shd w:val="clear" w:color="auto" w:fill="FFFFFF"/>
        <w:tabs>
          <w:tab w:val="left" w:pos="1579"/>
        </w:tabs>
        <w:autoSpaceDE w:val="0"/>
        <w:autoSpaceDN w:val="0"/>
        <w:adjustRightInd w:val="0"/>
        <w:spacing w:line="245" w:lineRule="auto"/>
        <w:ind w:firstLine="284"/>
        <w:jc w:val="both"/>
        <w:rPr>
          <w:color w:val="000000"/>
          <w:sz w:val="20"/>
          <w:szCs w:val="20"/>
        </w:rPr>
      </w:pPr>
      <w:r>
        <w:rPr>
          <w:bCs/>
          <w:color w:val="000000"/>
          <w:sz w:val="20"/>
          <w:szCs w:val="20"/>
        </w:rPr>
        <w:t>2. </w:t>
      </w:r>
      <w:r w:rsidR="00A5294C" w:rsidRPr="00527948">
        <w:rPr>
          <w:bCs/>
          <w:color w:val="000000"/>
          <w:sz w:val="20"/>
          <w:szCs w:val="20"/>
        </w:rPr>
        <w:t xml:space="preserve">Повышение эффективности операций. </w:t>
      </w:r>
      <w:r w:rsidR="00A5294C" w:rsidRPr="00527948">
        <w:rPr>
          <w:color w:val="000000"/>
          <w:sz w:val="20"/>
          <w:szCs w:val="20"/>
        </w:rPr>
        <w:t>Здесь главное – миним</w:t>
      </w:r>
      <w:r w:rsidR="00A5294C" w:rsidRPr="00527948">
        <w:rPr>
          <w:color w:val="000000"/>
          <w:sz w:val="20"/>
          <w:szCs w:val="20"/>
        </w:rPr>
        <w:t>и</w:t>
      </w:r>
      <w:r w:rsidR="00A5294C" w:rsidRPr="00527948">
        <w:rPr>
          <w:color w:val="000000"/>
          <w:sz w:val="20"/>
          <w:szCs w:val="20"/>
        </w:rPr>
        <w:t>зация видов перерабатываемых грузовых</w:t>
      </w:r>
      <w:r>
        <w:rPr>
          <w:color w:val="000000"/>
          <w:sz w:val="20"/>
          <w:szCs w:val="20"/>
        </w:rPr>
        <w:t xml:space="preserve"> единиц. Большинство фирм стреми</w:t>
      </w:r>
      <w:r w:rsidR="00A5294C" w:rsidRPr="00527948">
        <w:rPr>
          <w:color w:val="000000"/>
          <w:sz w:val="20"/>
          <w:szCs w:val="20"/>
        </w:rPr>
        <w:t>тся складировать и формировать заказы потребителям, даже при большой номенклатуре продукции, из небольшого числа униф</w:t>
      </w:r>
      <w:r w:rsidR="00A5294C" w:rsidRPr="00527948">
        <w:rPr>
          <w:color w:val="000000"/>
          <w:sz w:val="20"/>
          <w:szCs w:val="20"/>
        </w:rPr>
        <w:t>и</w:t>
      </w:r>
      <w:r w:rsidR="00A5294C" w:rsidRPr="00527948">
        <w:rPr>
          <w:color w:val="000000"/>
          <w:sz w:val="20"/>
          <w:szCs w:val="20"/>
        </w:rPr>
        <w:t xml:space="preserve">цированных по размеру и </w:t>
      </w:r>
      <w:r>
        <w:rPr>
          <w:color w:val="000000"/>
          <w:sz w:val="20"/>
          <w:szCs w:val="20"/>
        </w:rPr>
        <w:t>массе</w:t>
      </w:r>
      <w:r w:rsidR="00A5294C" w:rsidRPr="00527948">
        <w:rPr>
          <w:color w:val="000000"/>
          <w:sz w:val="20"/>
          <w:szCs w:val="20"/>
        </w:rPr>
        <w:t xml:space="preserve"> отправок (пакетов, контейнеров). Т</w:t>
      </w:r>
      <w:r w:rsidR="00A5294C" w:rsidRPr="00527948">
        <w:rPr>
          <w:color w:val="000000"/>
          <w:sz w:val="20"/>
          <w:szCs w:val="20"/>
        </w:rPr>
        <w:t>а</w:t>
      </w:r>
      <w:r w:rsidR="00A5294C" w:rsidRPr="00527948">
        <w:rPr>
          <w:color w:val="000000"/>
          <w:sz w:val="20"/>
          <w:szCs w:val="20"/>
        </w:rPr>
        <w:t>кие отправки и грузовые единицы позволяют более полно загружать оборудование, экономить на операционных издержках.</w:t>
      </w:r>
    </w:p>
    <w:p w:rsidR="00AA1D16" w:rsidRDefault="00AA1D16" w:rsidP="00AA1D16">
      <w:pPr>
        <w:widowControl w:val="0"/>
        <w:shd w:val="clear" w:color="auto" w:fill="FFFFFF"/>
        <w:tabs>
          <w:tab w:val="left" w:pos="1579"/>
        </w:tabs>
        <w:autoSpaceDE w:val="0"/>
        <w:autoSpaceDN w:val="0"/>
        <w:adjustRightInd w:val="0"/>
        <w:spacing w:line="245" w:lineRule="auto"/>
        <w:jc w:val="center"/>
        <w:rPr>
          <w:bCs/>
          <w:color w:val="000000"/>
          <w:sz w:val="16"/>
          <w:szCs w:val="16"/>
        </w:rPr>
      </w:pPr>
    </w:p>
    <w:p w:rsidR="00A5294C" w:rsidRDefault="00CE2A58" w:rsidP="009F12EC">
      <w:pPr>
        <w:widowControl w:val="0"/>
        <w:shd w:val="clear" w:color="auto" w:fill="FFFFFF"/>
        <w:tabs>
          <w:tab w:val="left" w:pos="1579"/>
        </w:tabs>
        <w:autoSpaceDE w:val="0"/>
        <w:autoSpaceDN w:val="0"/>
        <w:adjustRightInd w:val="0"/>
        <w:jc w:val="center"/>
        <w:rPr>
          <w:bCs/>
          <w:color w:val="000000"/>
          <w:sz w:val="16"/>
          <w:szCs w:val="16"/>
        </w:rPr>
      </w:pPr>
      <w:r w:rsidRPr="00CE2A58">
        <w:rPr>
          <w:bCs/>
          <w:color w:val="000000"/>
          <w:sz w:val="16"/>
          <w:szCs w:val="16"/>
        </w:rPr>
        <w:lastRenderedPageBreak/>
        <w:t xml:space="preserve">Т а б л и ц а </w:t>
      </w:r>
      <w:r w:rsidR="009F12EC">
        <w:rPr>
          <w:bCs/>
          <w:color w:val="000000"/>
          <w:sz w:val="16"/>
          <w:szCs w:val="16"/>
        </w:rPr>
        <w:t xml:space="preserve"> </w:t>
      </w:r>
      <w:r w:rsidRPr="00CE2A58">
        <w:rPr>
          <w:bCs/>
          <w:color w:val="000000"/>
          <w:sz w:val="16"/>
          <w:szCs w:val="16"/>
        </w:rPr>
        <w:t>6.1</w:t>
      </w:r>
      <w:r w:rsidR="00A5294C" w:rsidRPr="00CE2A58">
        <w:rPr>
          <w:bCs/>
          <w:color w:val="000000"/>
          <w:sz w:val="16"/>
          <w:szCs w:val="16"/>
        </w:rPr>
        <w:t xml:space="preserve">.  </w:t>
      </w:r>
      <w:r w:rsidR="00A5294C" w:rsidRPr="009F12EC">
        <w:rPr>
          <w:b/>
          <w:bCs/>
          <w:color w:val="000000"/>
          <w:sz w:val="16"/>
          <w:szCs w:val="16"/>
        </w:rPr>
        <w:t>Логистические принципы грузопереработки</w:t>
      </w:r>
    </w:p>
    <w:p w:rsidR="004D598B" w:rsidRPr="00CE2A58" w:rsidRDefault="004D598B" w:rsidP="00A5294C">
      <w:pPr>
        <w:widowControl w:val="0"/>
        <w:shd w:val="clear" w:color="auto" w:fill="FFFFFF"/>
        <w:tabs>
          <w:tab w:val="left" w:pos="1579"/>
        </w:tabs>
        <w:autoSpaceDE w:val="0"/>
        <w:autoSpaceDN w:val="0"/>
        <w:adjustRightInd w:val="0"/>
        <w:ind w:firstLine="284"/>
        <w:jc w:val="center"/>
        <w:rPr>
          <w:bCs/>
          <w:color w:val="000000"/>
          <w:sz w:val="16"/>
          <w:szCs w:val="16"/>
        </w:rPr>
      </w:pPr>
    </w:p>
    <w:tbl>
      <w:tblPr>
        <w:tblStyle w:val="a8"/>
        <w:tblW w:w="0" w:type="auto"/>
        <w:tblInd w:w="250" w:type="dxa"/>
        <w:tblLook w:val="01E0"/>
      </w:tblPr>
      <w:tblGrid>
        <w:gridCol w:w="1800"/>
        <w:gridCol w:w="4140"/>
      </w:tblGrid>
      <w:tr w:rsidR="00A5294C" w:rsidRPr="00B90851" w:rsidTr="009F12EC">
        <w:tc>
          <w:tcPr>
            <w:tcW w:w="1800" w:type="dxa"/>
          </w:tcPr>
          <w:p w:rsidR="00A5294C" w:rsidRPr="00B90851" w:rsidRDefault="00A5294C" w:rsidP="00C878E4">
            <w:pPr>
              <w:tabs>
                <w:tab w:val="left" w:pos="1579"/>
              </w:tabs>
              <w:ind w:firstLine="284"/>
              <w:jc w:val="center"/>
              <w:rPr>
                <w:color w:val="000000"/>
                <w:sz w:val="16"/>
                <w:szCs w:val="16"/>
              </w:rPr>
            </w:pPr>
            <w:r w:rsidRPr="00B90851">
              <w:rPr>
                <w:color w:val="000000"/>
                <w:sz w:val="16"/>
                <w:szCs w:val="16"/>
              </w:rPr>
              <w:t>Принцип</w:t>
            </w:r>
          </w:p>
        </w:tc>
        <w:tc>
          <w:tcPr>
            <w:tcW w:w="4140" w:type="dxa"/>
          </w:tcPr>
          <w:p w:rsidR="00A5294C" w:rsidRPr="00B90851" w:rsidRDefault="00A5294C" w:rsidP="00C878E4">
            <w:pPr>
              <w:tabs>
                <w:tab w:val="left" w:pos="1579"/>
              </w:tabs>
              <w:ind w:firstLine="284"/>
              <w:jc w:val="center"/>
              <w:rPr>
                <w:color w:val="000000"/>
                <w:sz w:val="16"/>
                <w:szCs w:val="16"/>
              </w:rPr>
            </w:pPr>
            <w:r w:rsidRPr="00B90851">
              <w:rPr>
                <w:color w:val="000000"/>
                <w:sz w:val="16"/>
                <w:szCs w:val="16"/>
              </w:rPr>
              <w:t>Краткая характеристика</w:t>
            </w:r>
          </w:p>
        </w:tc>
      </w:tr>
      <w:tr w:rsidR="00A5294C" w:rsidRPr="00B90851" w:rsidTr="009F12EC">
        <w:tc>
          <w:tcPr>
            <w:tcW w:w="1800" w:type="dxa"/>
          </w:tcPr>
          <w:p w:rsidR="00A5294C" w:rsidRPr="00B90851" w:rsidRDefault="00A5294C" w:rsidP="003E51A1">
            <w:pPr>
              <w:tabs>
                <w:tab w:val="left" w:pos="1579"/>
              </w:tabs>
              <w:ind w:hanging="4"/>
              <w:rPr>
                <w:color w:val="000000"/>
                <w:sz w:val="16"/>
                <w:szCs w:val="16"/>
              </w:rPr>
            </w:pPr>
            <w:r w:rsidRPr="00B90851">
              <w:rPr>
                <w:color w:val="000000"/>
                <w:sz w:val="16"/>
                <w:szCs w:val="16"/>
              </w:rPr>
              <w:t>1. Планирование</w:t>
            </w:r>
          </w:p>
        </w:tc>
        <w:tc>
          <w:tcPr>
            <w:tcW w:w="4140" w:type="dxa"/>
          </w:tcPr>
          <w:p w:rsidR="00A5294C" w:rsidRPr="00B90851" w:rsidRDefault="00A5294C" w:rsidP="003E51A1">
            <w:pPr>
              <w:tabs>
                <w:tab w:val="left" w:pos="1579"/>
              </w:tabs>
              <w:jc w:val="both"/>
              <w:rPr>
                <w:color w:val="000000"/>
                <w:sz w:val="16"/>
                <w:szCs w:val="16"/>
              </w:rPr>
            </w:pPr>
            <w:r w:rsidRPr="00B90851">
              <w:rPr>
                <w:color w:val="000000"/>
                <w:sz w:val="16"/>
                <w:szCs w:val="16"/>
              </w:rPr>
              <w:t>План грузопереработки составляется совместно с пл</w:t>
            </w:r>
            <w:r w:rsidRPr="00B90851">
              <w:rPr>
                <w:color w:val="000000"/>
                <w:sz w:val="16"/>
                <w:szCs w:val="16"/>
              </w:rPr>
              <w:t>а</w:t>
            </w:r>
            <w:r w:rsidRPr="00B90851">
              <w:rPr>
                <w:color w:val="000000"/>
                <w:sz w:val="16"/>
                <w:szCs w:val="16"/>
              </w:rPr>
              <w:t>ном складирования для обеспечения максимальной э</w:t>
            </w:r>
            <w:r w:rsidRPr="00B90851">
              <w:rPr>
                <w:color w:val="000000"/>
                <w:sz w:val="16"/>
                <w:szCs w:val="16"/>
              </w:rPr>
              <w:t>ф</w:t>
            </w:r>
            <w:r w:rsidRPr="00B90851">
              <w:rPr>
                <w:color w:val="000000"/>
                <w:sz w:val="16"/>
                <w:szCs w:val="16"/>
              </w:rPr>
              <w:t>фективности операций</w:t>
            </w:r>
          </w:p>
        </w:tc>
      </w:tr>
      <w:tr w:rsidR="00A5294C" w:rsidRPr="00B90851" w:rsidTr="009F12EC">
        <w:tc>
          <w:tcPr>
            <w:tcW w:w="1800" w:type="dxa"/>
          </w:tcPr>
          <w:p w:rsidR="00A5294C" w:rsidRPr="00B90851" w:rsidRDefault="00A5294C" w:rsidP="003E51A1">
            <w:pPr>
              <w:tabs>
                <w:tab w:val="left" w:pos="1579"/>
              </w:tabs>
              <w:ind w:hanging="4"/>
              <w:rPr>
                <w:color w:val="000000"/>
                <w:sz w:val="16"/>
                <w:szCs w:val="16"/>
              </w:rPr>
            </w:pPr>
            <w:r w:rsidRPr="00B90851">
              <w:rPr>
                <w:color w:val="000000"/>
                <w:sz w:val="16"/>
                <w:szCs w:val="16"/>
              </w:rPr>
              <w:t>2. Системный подход и интеграция</w:t>
            </w:r>
          </w:p>
        </w:tc>
        <w:tc>
          <w:tcPr>
            <w:tcW w:w="4140" w:type="dxa"/>
          </w:tcPr>
          <w:p w:rsidR="00A5294C" w:rsidRPr="00B90851" w:rsidRDefault="00A5294C" w:rsidP="003E51A1">
            <w:pPr>
              <w:tabs>
                <w:tab w:val="left" w:pos="1579"/>
              </w:tabs>
              <w:jc w:val="both"/>
              <w:rPr>
                <w:color w:val="000000"/>
                <w:sz w:val="16"/>
                <w:szCs w:val="16"/>
              </w:rPr>
            </w:pPr>
            <w:r w:rsidRPr="00B90851">
              <w:rPr>
                <w:color w:val="000000"/>
                <w:sz w:val="16"/>
                <w:szCs w:val="16"/>
              </w:rPr>
              <w:t>Все решения по грузопереработке интегрированы с другими логистическими функциями для достижения цели бизнеса</w:t>
            </w:r>
          </w:p>
        </w:tc>
      </w:tr>
      <w:tr w:rsidR="00A5294C" w:rsidRPr="00B90851" w:rsidTr="009F12EC">
        <w:tc>
          <w:tcPr>
            <w:tcW w:w="1800" w:type="dxa"/>
          </w:tcPr>
          <w:p w:rsidR="00A5294C" w:rsidRPr="00B90851" w:rsidRDefault="00A5294C" w:rsidP="003E51A1">
            <w:pPr>
              <w:tabs>
                <w:tab w:val="left" w:pos="1579"/>
              </w:tabs>
              <w:ind w:hanging="4"/>
              <w:rPr>
                <w:color w:val="000000"/>
                <w:sz w:val="16"/>
                <w:szCs w:val="16"/>
              </w:rPr>
            </w:pPr>
            <w:r w:rsidRPr="00B90851">
              <w:rPr>
                <w:color w:val="000000"/>
                <w:sz w:val="16"/>
                <w:szCs w:val="16"/>
              </w:rPr>
              <w:t>3. Оптимизация мат</w:t>
            </w:r>
            <w:r w:rsidRPr="00B90851">
              <w:rPr>
                <w:color w:val="000000"/>
                <w:sz w:val="16"/>
                <w:szCs w:val="16"/>
              </w:rPr>
              <w:t>е</w:t>
            </w:r>
            <w:r w:rsidRPr="00B90851">
              <w:rPr>
                <w:color w:val="000000"/>
                <w:sz w:val="16"/>
                <w:szCs w:val="16"/>
              </w:rPr>
              <w:t>риального потока</w:t>
            </w:r>
          </w:p>
        </w:tc>
        <w:tc>
          <w:tcPr>
            <w:tcW w:w="4140" w:type="dxa"/>
          </w:tcPr>
          <w:p w:rsidR="00A5294C" w:rsidRPr="00B90851" w:rsidRDefault="00A5294C" w:rsidP="003E51A1">
            <w:pPr>
              <w:tabs>
                <w:tab w:val="left" w:pos="1579"/>
              </w:tabs>
              <w:jc w:val="both"/>
              <w:rPr>
                <w:color w:val="000000"/>
                <w:sz w:val="16"/>
                <w:szCs w:val="16"/>
              </w:rPr>
            </w:pPr>
            <w:r w:rsidRPr="00B90851">
              <w:rPr>
                <w:color w:val="000000"/>
                <w:sz w:val="16"/>
                <w:szCs w:val="16"/>
              </w:rPr>
              <w:t>Планировка, размещение оборудования способствует оптимизации движения материального потока</w:t>
            </w:r>
          </w:p>
        </w:tc>
      </w:tr>
      <w:tr w:rsidR="00A5294C" w:rsidRPr="00B90851" w:rsidTr="009F12EC">
        <w:tc>
          <w:tcPr>
            <w:tcW w:w="1800" w:type="dxa"/>
          </w:tcPr>
          <w:p w:rsidR="00A5294C" w:rsidRPr="00B90851" w:rsidRDefault="00A5294C" w:rsidP="003E51A1">
            <w:pPr>
              <w:tabs>
                <w:tab w:val="left" w:pos="1579"/>
              </w:tabs>
              <w:ind w:hanging="4"/>
              <w:rPr>
                <w:color w:val="000000"/>
                <w:sz w:val="16"/>
                <w:szCs w:val="16"/>
              </w:rPr>
            </w:pPr>
            <w:r w:rsidRPr="00B90851">
              <w:rPr>
                <w:color w:val="000000"/>
                <w:sz w:val="16"/>
                <w:szCs w:val="16"/>
              </w:rPr>
              <w:t xml:space="preserve">4. Рачительность </w:t>
            </w:r>
          </w:p>
          <w:p w:rsidR="00A5294C" w:rsidRPr="00B90851" w:rsidRDefault="00A5294C" w:rsidP="003E51A1">
            <w:pPr>
              <w:tabs>
                <w:tab w:val="left" w:pos="1579"/>
              </w:tabs>
              <w:ind w:hanging="4"/>
              <w:rPr>
                <w:color w:val="000000"/>
                <w:sz w:val="16"/>
                <w:szCs w:val="16"/>
              </w:rPr>
            </w:pPr>
            <w:r w:rsidRPr="00B90851">
              <w:rPr>
                <w:color w:val="000000"/>
                <w:sz w:val="16"/>
                <w:szCs w:val="16"/>
              </w:rPr>
              <w:t>и простота</w:t>
            </w:r>
          </w:p>
        </w:tc>
        <w:tc>
          <w:tcPr>
            <w:tcW w:w="4140" w:type="dxa"/>
          </w:tcPr>
          <w:p w:rsidR="00A5294C" w:rsidRPr="00B90851" w:rsidRDefault="00A5294C" w:rsidP="003E51A1">
            <w:pPr>
              <w:tabs>
                <w:tab w:val="left" w:pos="1579"/>
              </w:tabs>
              <w:jc w:val="both"/>
              <w:rPr>
                <w:color w:val="000000"/>
                <w:sz w:val="16"/>
                <w:szCs w:val="16"/>
              </w:rPr>
            </w:pPr>
            <w:r w:rsidRPr="00B90851">
              <w:rPr>
                <w:color w:val="000000"/>
                <w:sz w:val="16"/>
                <w:szCs w:val="16"/>
              </w:rPr>
              <w:t>Упрощение процесса грузопереработки путем уменьш</w:t>
            </w:r>
            <w:r w:rsidRPr="00B90851">
              <w:rPr>
                <w:color w:val="000000"/>
                <w:sz w:val="16"/>
                <w:szCs w:val="16"/>
              </w:rPr>
              <w:t>е</w:t>
            </w:r>
            <w:r w:rsidRPr="00B90851">
              <w:rPr>
                <w:color w:val="000000"/>
                <w:sz w:val="16"/>
                <w:szCs w:val="16"/>
              </w:rPr>
              <w:t>ния, устранения или комбинирования нерациональных операций и оборудования</w:t>
            </w:r>
          </w:p>
        </w:tc>
      </w:tr>
      <w:tr w:rsidR="00A5294C" w:rsidRPr="00B90851" w:rsidTr="009F12EC">
        <w:tc>
          <w:tcPr>
            <w:tcW w:w="1800" w:type="dxa"/>
          </w:tcPr>
          <w:p w:rsidR="00A5294C" w:rsidRPr="00B90851" w:rsidRDefault="00A5294C" w:rsidP="003E51A1">
            <w:pPr>
              <w:tabs>
                <w:tab w:val="left" w:pos="1579"/>
              </w:tabs>
              <w:ind w:hanging="4"/>
              <w:rPr>
                <w:color w:val="000000"/>
                <w:sz w:val="16"/>
                <w:szCs w:val="16"/>
              </w:rPr>
            </w:pPr>
            <w:r w:rsidRPr="00B90851">
              <w:rPr>
                <w:color w:val="000000"/>
                <w:sz w:val="16"/>
                <w:szCs w:val="16"/>
              </w:rPr>
              <w:t>5. Гравитация</w:t>
            </w:r>
          </w:p>
        </w:tc>
        <w:tc>
          <w:tcPr>
            <w:tcW w:w="4140" w:type="dxa"/>
          </w:tcPr>
          <w:p w:rsidR="00A5294C" w:rsidRPr="00B90851" w:rsidRDefault="00A5294C" w:rsidP="003E51A1">
            <w:pPr>
              <w:tabs>
                <w:tab w:val="left" w:pos="1579"/>
              </w:tabs>
              <w:jc w:val="both"/>
              <w:rPr>
                <w:color w:val="000000"/>
                <w:sz w:val="16"/>
                <w:szCs w:val="16"/>
              </w:rPr>
            </w:pPr>
            <w:r w:rsidRPr="00B90851">
              <w:rPr>
                <w:color w:val="000000"/>
                <w:sz w:val="16"/>
                <w:szCs w:val="16"/>
              </w:rPr>
              <w:t>Используется собственный вес грузов во всех случаях, где это возможно</w:t>
            </w:r>
          </w:p>
        </w:tc>
      </w:tr>
      <w:tr w:rsidR="00A5294C" w:rsidRPr="00B90851" w:rsidTr="009F12EC">
        <w:tc>
          <w:tcPr>
            <w:tcW w:w="1800" w:type="dxa"/>
          </w:tcPr>
          <w:p w:rsidR="00A5294C" w:rsidRPr="00B90851" w:rsidRDefault="00A5294C" w:rsidP="003E51A1">
            <w:pPr>
              <w:tabs>
                <w:tab w:val="left" w:pos="1579"/>
              </w:tabs>
              <w:ind w:hanging="4"/>
              <w:rPr>
                <w:color w:val="000000"/>
                <w:sz w:val="16"/>
                <w:szCs w:val="16"/>
              </w:rPr>
            </w:pPr>
            <w:r w:rsidRPr="00B90851">
              <w:rPr>
                <w:color w:val="000000"/>
                <w:sz w:val="16"/>
                <w:szCs w:val="16"/>
              </w:rPr>
              <w:t>6. Использование пространства</w:t>
            </w:r>
          </w:p>
        </w:tc>
        <w:tc>
          <w:tcPr>
            <w:tcW w:w="4140" w:type="dxa"/>
          </w:tcPr>
          <w:p w:rsidR="00A5294C" w:rsidRPr="00B90851" w:rsidRDefault="00A5294C" w:rsidP="003E51A1">
            <w:pPr>
              <w:tabs>
                <w:tab w:val="left" w:pos="1579"/>
              </w:tabs>
              <w:jc w:val="both"/>
              <w:rPr>
                <w:color w:val="000000"/>
                <w:sz w:val="16"/>
                <w:szCs w:val="16"/>
              </w:rPr>
            </w:pPr>
            <w:r w:rsidRPr="00B90851">
              <w:rPr>
                <w:color w:val="000000"/>
                <w:sz w:val="16"/>
                <w:szCs w:val="16"/>
              </w:rPr>
              <w:t>Оптимально используется пространство для складир</w:t>
            </w:r>
            <w:r w:rsidRPr="00B90851">
              <w:rPr>
                <w:color w:val="000000"/>
                <w:sz w:val="16"/>
                <w:szCs w:val="16"/>
              </w:rPr>
              <w:t>о</w:t>
            </w:r>
            <w:r w:rsidRPr="00B90851">
              <w:rPr>
                <w:color w:val="000000"/>
                <w:sz w:val="16"/>
                <w:szCs w:val="16"/>
              </w:rPr>
              <w:t>вания и перемещения грузов</w:t>
            </w:r>
          </w:p>
        </w:tc>
      </w:tr>
      <w:tr w:rsidR="00A5294C" w:rsidRPr="00B90851" w:rsidTr="009F12EC">
        <w:tc>
          <w:tcPr>
            <w:tcW w:w="1800" w:type="dxa"/>
          </w:tcPr>
          <w:p w:rsidR="00A5294C" w:rsidRPr="00B90851" w:rsidRDefault="00A5294C" w:rsidP="003E51A1">
            <w:pPr>
              <w:tabs>
                <w:tab w:val="left" w:pos="1579"/>
              </w:tabs>
              <w:ind w:hanging="4"/>
              <w:rPr>
                <w:color w:val="000000"/>
                <w:sz w:val="16"/>
                <w:szCs w:val="16"/>
              </w:rPr>
            </w:pPr>
            <w:r w:rsidRPr="00B90851">
              <w:rPr>
                <w:color w:val="000000"/>
                <w:sz w:val="16"/>
                <w:szCs w:val="16"/>
              </w:rPr>
              <w:t xml:space="preserve">7. Единицы </w:t>
            </w:r>
          </w:p>
          <w:p w:rsidR="00A5294C" w:rsidRPr="00B90851" w:rsidRDefault="00A5294C" w:rsidP="003E51A1">
            <w:pPr>
              <w:tabs>
                <w:tab w:val="left" w:pos="1579"/>
              </w:tabs>
              <w:ind w:hanging="4"/>
              <w:rPr>
                <w:color w:val="000000"/>
                <w:sz w:val="16"/>
                <w:szCs w:val="16"/>
              </w:rPr>
            </w:pPr>
            <w:r w:rsidRPr="00B90851">
              <w:rPr>
                <w:color w:val="000000"/>
                <w:sz w:val="16"/>
                <w:szCs w:val="16"/>
              </w:rPr>
              <w:t>размера</w:t>
            </w:r>
          </w:p>
        </w:tc>
        <w:tc>
          <w:tcPr>
            <w:tcW w:w="4140" w:type="dxa"/>
          </w:tcPr>
          <w:p w:rsidR="00A5294C" w:rsidRPr="00B90851" w:rsidRDefault="00A5294C" w:rsidP="009F12EC">
            <w:pPr>
              <w:tabs>
                <w:tab w:val="left" w:pos="1579"/>
              </w:tabs>
              <w:jc w:val="both"/>
              <w:rPr>
                <w:color w:val="000000"/>
                <w:sz w:val="16"/>
                <w:szCs w:val="16"/>
              </w:rPr>
            </w:pPr>
            <w:r w:rsidRPr="00B90851">
              <w:rPr>
                <w:color w:val="000000"/>
                <w:sz w:val="16"/>
                <w:szCs w:val="16"/>
              </w:rPr>
              <w:t xml:space="preserve">Увеличивается число, размеры или </w:t>
            </w:r>
            <w:r w:rsidR="009F12EC">
              <w:rPr>
                <w:color w:val="000000"/>
                <w:sz w:val="16"/>
                <w:szCs w:val="16"/>
              </w:rPr>
              <w:t>массе</w:t>
            </w:r>
            <w:r w:rsidRPr="00B90851">
              <w:rPr>
                <w:color w:val="000000"/>
                <w:sz w:val="16"/>
                <w:szCs w:val="16"/>
              </w:rPr>
              <w:t xml:space="preserve"> обрабатыва</w:t>
            </w:r>
            <w:r w:rsidRPr="00B90851">
              <w:rPr>
                <w:color w:val="000000"/>
                <w:sz w:val="16"/>
                <w:szCs w:val="16"/>
              </w:rPr>
              <w:t>е</w:t>
            </w:r>
            <w:r w:rsidRPr="00B90851">
              <w:rPr>
                <w:color w:val="000000"/>
                <w:sz w:val="16"/>
                <w:szCs w:val="16"/>
              </w:rPr>
              <w:t>мой партии или улучшаются соотношения этих характ</w:t>
            </w:r>
            <w:r w:rsidRPr="00B90851">
              <w:rPr>
                <w:color w:val="000000"/>
                <w:sz w:val="16"/>
                <w:szCs w:val="16"/>
              </w:rPr>
              <w:t>е</w:t>
            </w:r>
            <w:r w:rsidRPr="00B90851">
              <w:rPr>
                <w:color w:val="000000"/>
                <w:sz w:val="16"/>
                <w:szCs w:val="16"/>
              </w:rPr>
              <w:t xml:space="preserve">ристик </w:t>
            </w:r>
          </w:p>
        </w:tc>
      </w:tr>
      <w:tr w:rsidR="00A5294C" w:rsidRPr="00B90851" w:rsidTr="009F12EC">
        <w:tc>
          <w:tcPr>
            <w:tcW w:w="1800" w:type="dxa"/>
          </w:tcPr>
          <w:p w:rsidR="009F12EC" w:rsidRDefault="00A5294C" w:rsidP="003E51A1">
            <w:pPr>
              <w:tabs>
                <w:tab w:val="left" w:pos="1579"/>
              </w:tabs>
              <w:ind w:hanging="4"/>
              <w:rPr>
                <w:color w:val="000000"/>
                <w:sz w:val="16"/>
                <w:szCs w:val="16"/>
              </w:rPr>
            </w:pPr>
            <w:r w:rsidRPr="00B90851">
              <w:rPr>
                <w:color w:val="000000"/>
                <w:sz w:val="16"/>
                <w:szCs w:val="16"/>
              </w:rPr>
              <w:t xml:space="preserve">8. Механизация </w:t>
            </w:r>
          </w:p>
          <w:p w:rsidR="00A5294C" w:rsidRPr="00B90851" w:rsidRDefault="00A5294C" w:rsidP="003E51A1">
            <w:pPr>
              <w:tabs>
                <w:tab w:val="left" w:pos="1579"/>
              </w:tabs>
              <w:ind w:hanging="4"/>
              <w:rPr>
                <w:color w:val="000000"/>
                <w:sz w:val="16"/>
                <w:szCs w:val="16"/>
              </w:rPr>
            </w:pPr>
            <w:r w:rsidRPr="00B90851">
              <w:rPr>
                <w:color w:val="000000"/>
                <w:sz w:val="16"/>
                <w:szCs w:val="16"/>
              </w:rPr>
              <w:t>и автоматизация</w:t>
            </w:r>
          </w:p>
        </w:tc>
        <w:tc>
          <w:tcPr>
            <w:tcW w:w="4140" w:type="dxa"/>
          </w:tcPr>
          <w:p w:rsidR="00A5294C" w:rsidRPr="00B90851" w:rsidRDefault="00A5294C" w:rsidP="003E51A1">
            <w:pPr>
              <w:tabs>
                <w:tab w:val="left" w:pos="1579"/>
              </w:tabs>
              <w:jc w:val="both"/>
              <w:rPr>
                <w:color w:val="000000"/>
                <w:sz w:val="16"/>
                <w:szCs w:val="16"/>
              </w:rPr>
            </w:pPr>
            <w:r w:rsidRPr="00B90851">
              <w:rPr>
                <w:color w:val="000000"/>
                <w:sz w:val="16"/>
                <w:szCs w:val="16"/>
              </w:rPr>
              <w:t>Максимальная механизация и автоматизация операций грузопереработки</w:t>
            </w:r>
          </w:p>
        </w:tc>
      </w:tr>
      <w:tr w:rsidR="00A5294C" w:rsidRPr="00B90851" w:rsidTr="009F12EC">
        <w:tc>
          <w:tcPr>
            <w:tcW w:w="1800" w:type="dxa"/>
          </w:tcPr>
          <w:p w:rsidR="00A5294C" w:rsidRPr="00B90851" w:rsidRDefault="00A5294C" w:rsidP="003E51A1">
            <w:pPr>
              <w:tabs>
                <w:tab w:val="left" w:pos="1579"/>
              </w:tabs>
              <w:ind w:hanging="4"/>
              <w:rPr>
                <w:color w:val="000000"/>
                <w:sz w:val="16"/>
                <w:szCs w:val="16"/>
              </w:rPr>
            </w:pPr>
            <w:r w:rsidRPr="00B90851">
              <w:rPr>
                <w:color w:val="000000"/>
                <w:sz w:val="16"/>
                <w:szCs w:val="16"/>
              </w:rPr>
              <w:t>9. Выбор</w:t>
            </w:r>
          </w:p>
          <w:p w:rsidR="00A5294C" w:rsidRPr="00B90851" w:rsidRDefault="00A5294C" w:rsidP="003E51A1">
            <w:pPr>
              <w:tabs>
                <w:tab w:val="left" w:pos="1579"/>
              </w:tabs>
              <w:ind w:hanging="4"/>
              <w:rPr>
                <w:color w:val="000000"/>
                <w:sz w:val="16"/>
                <w:szCs w:val="16"/>
              </w:rPr>
            </w:pPr>
            <w:r w:rsidRPr="00B90851">
              <w:rPr>
                <w:color w:val="000000"/>
                <w:sz w:val="16"/>
                <w:szCs w:val="16"/>
              </w:rPr>
              <w:t xml:space="preserve"> оборудования</w:t>
            </w:r>
          </w:p>
        </w:tc>
        <w:tc>
          <w:tcPr>
            <w:tcW w:w="4140" w:type="dxa"/>
          </w:tcPr>
          <w:p w:rsidR="00A5294C" w:rsidRPr="00B90851" w:rsidRDefault="00A5294C" w:rsidP="003E51A1">
            <w:pPr>
              <w:tabs>
                <w:tab w:val="left" w:pos="1579"/>
              </w:tabs>
              <w:jc w:val="both"/>
              <w:rPr>
                <w:color w:val="000000"/>
                <w:sz w:val="16"/>
                <w:szCs w:val="16"/>
              </w:rPr>
            </w:pPr>
            <w:r w:rsidRPr="00B90851">
              <w:rPr>
                <w:color w:val="000000"/>
                <w:sz w:val="16"/>
                <w:szCs w:val="16"/>
              </w:rPr>
              <w:t>При выборе оборудования учитываются все основные факторы и принципы</w:t>
            </w:r>
          </w:p>
        </w:tc>
      </w:tr>
      <w:tr w:rsidR="00A5294C" w:rsidRPr="00B90851" w:rsidTr="009F12EC">
        <w:tc>
          <w:tcPr>
            <w:tcW w:w="1800" w:type="dxa"/>
          </w:tcPr>
          <w:p w:rsidR="00A5294C" w:rsidRPr="00B90851" w:rsidRDefault="00A5294C" w:rsidP="003E51A1">
            <w:pPr>
              <w:tabs>
                <w:tab w:val="left" w:pos="1579"/>
              </w:tabs>
              <w:ind w:hanging="4"/>
              <w:rPr>
                <w:color w:val="000000"/>
                <w:sz w:val="16"/>
                <w:szCs w:val="16"/>
              </w:rPr>
            </w:pPr>
            <w:r w:rsidRPr="00B90851">
              <w:rPr>
                <w:color w:val="000000"/>
                <w:sz w:val="16"/>
                <w:szCs w:val="16"/>
              </w:rPr>
              <w:t>10. Стандартизация</w:t>
            </w:r>
          </w:p>
        </w:tc>
        <w:tc>
          <w:tcPr>
            <w:tcW w:w="4140" w:type="dxa"/>
          </w:tcPr>
          <w:p w:rsidR="00A5294C" w:rsidRPr="00B90851" w:rsidRDefault="00A5294C" w:rsidP="003E51A1">
            <w:pPr>
              <w:tabs>
                <w:tab w:val="left" w:pos="1579"/>
              </w:tabs>
              <w:jc w:val="both"/>
              <w:rPr>
                <w:color w:val="000000"/>
                <w:sz w:val="16"/>
                <w:szCs w:val="16"/>
              </w:rPr>
            </w:pPr>
            <w:r w:rsidRPr="00B90851">
              <w:rPr>
                <w:color w:val="000000"/>
                <w:sz w:val="16"/>
                <w:szCs w:val="16"/>
              </w:rPr>
              <w:t>Применяются типовые схемы грузопереработки и ста</w:t>
            </w:r>
            <w:r w:rsidRPr="00B90851">
              <w:rPr>
                <w:color w:val="000000"/>
                <w:sz w:val="16"/>
                <w:szCs w:val="16"/>
              </w:rPr>
              <w:t>н</w:t>
            </w:r>
            <w:r w:rsidRPr="00B90851">
              <w:rPr>
                <w:color w:val="000000"/>
                <w:sz w:val="16"/>
                <w:szCs w:val="16"/>
              </w:rPr>
              <w:t>дартизованное оборудование</w:t>
            </w:r>
          </w:p>
        </w:tc>
      </w:tr>
      <w:tr w:rsidR="00A5294C" w:rsidRPr="00B90851" w:rsidTr="009F12EC">
        <w:tc>
          <w:tcPr>
            <w:tcW w:w="1800" w:type="dxa"/>
          </w:tcPr>
          <w:p w:rsidR="00A5294C" w:rsidRPr="00B90851" w:rsidRDefault="00A5294C" w:rsidP="003E51A1">
            <w:pPr>
              <w:tabs>
                <w:tab w:val="left" w:pos="1579"/>
              </w:tabs>
              <w:ind w:hanging="4"/>
              <w:rPr>
                <w:color w:val="000000"/>
                <w:sz w:val="16"/>
                <w:szCs w:val="16"/>
              </w:rPr>
            </w:pPr>
            <w:r w:rsidRPr="00B90851">
              <w:rPr>
                <w:color w:val="000000"/>
                <w:sz w:val="16"/>
                <w:szCs w:val="16"/>
              </w:rPr>
              <w:t>11. Адаптивность</w:t>
            </w:r>
          </w:p>
        </w:tc>
        <w:tc>
          <w:tcPr>
            <w:tcW w:w="4140" w:type="dxa"/>
          </w:tcPr>
          <w:p w:rsidR="00A5294C" w:rsidRPr="00B90851" w:rsidRDefault="00A5294C" w:rsidP="003E51A1">
            <w:pPr>
              <w:tabs>
                <w:tab w:val="left" w:pos="1579"/>
              </w:tabs>
              <w:jc w:val="both"/>
              <w:rPr>
                <w:color w:val="000000"/>
                <w:sz w:val="16"/>
                <w:szCs w:val="16"/>
              </w:rPr>
            </w:pPr>
            <w:r w:rsidRPr="00B90851">
              <w:rPr>
                <w:color w:val="000000"/>
                <w:sz w:val="16"/>
                <w:szCs w:val="16"/>
              </w:rPr>
              <w:t xml:space="preserve">Методы и оборудование адаптируются к широкому кругу задач логистического менеджмента </w:t>
            </w:r>
          </w:p>
        </w:tc>
      </w:tr>
      <w:tr w:rsidR="00A5294C" w:rsidRPr="00B90851" w:rsidTr="009F12EC">
        <w:tc>
          <w:tcPr>
            <w:tcW w:w="1800" w:type="dxa"/>
          </w:tcPr>
          <w:p w:rsidR="00A5294C" w:rsidRPr="00B90851" w:rsidRDefault="00A5294C" w:rsidP="003E51A1">
            <w:pPr>
              <w:tabs>
                <w:tab w:val="left" w:pos="1579"/>
              </w:tabs>
              <w:ind w:hanging="4"/>
              <w:rPr>
                <w:color w:val="000000"/>
                <w:sz w:val="16"/>
                <w:szCs w:val="16"/>
              </w:rPr>
            </w:pPr>
            <w:r w:rsidRPr="00B90851">
              <w:rPr>
                <w:color w:val="000000"/>
                <w:sz w:val="16"/>
                <w:szCs w:val="16"/>
              </w:rPr>
              <w:t>12. Полная грузопод</w:t>
            </w:r>
            <w:r w:rsidRPr="00B90851">
              <w:rPr>
                <w:color w:val="000000"/>
                <w:sz w:val="16"/>
                <w:szCs w:val="16"/>
              </w:rPr>
              <w:t>ъ</w:t>
            </w:r>
            <w:r w:rsidRPr="00B90851">
              <w:rPr>
                <w:color w:val="000000"/>
                <w:sz w:val="16"/>
                <w:szCs w:val="16"/>
              </w:rPr>
              <w:t>емность</w:t>
            </w:r>
          </w:p>
        </w:tc>
        <w:tc>
          <w:tcPr>
            <w:tcW w:w="4140" w:type="dxa"/>
          </w:tcPr>
          <w:p w:rsidR="00A5294C" w:rsidRPr="00B90851" w:rsidRDefault="00A5294C" w:rsidP="009F12EC">
            <w:pPr>
              <w:tabs>
                <w:tab w:val="left" w:pos="1579"/>
              </w:tabs>
              <w:jc w:val="both"/>
              <w:rPr>
                <w:color w:val="000000"/>
                <w:sz w:val="16"/>
                <w:szCs w:val="16"/>
              </w:rPr>
            </w:pPr>
            <w:r w:rsidRPr="00B90851">
              <w:rPr>
                <w:color w:val="000000"/>
                <w:sz w:val="16"/>
                <w:szCs w:val="16"/>
              </w:rPr>
              <w:t>Увеличивается соотношение грузоподъемности мобил</w:t>
            </w:r>
            <w:r w:rsidRPr="00B90851">
              <w:rPr>
                <w:color w:val="000000"/>
                <w:sz w:val="16"/>
                <w:szCs w:val="16"/>
              </w:rPr>
              <w:t>ь</w:t>
            </w:r>
            <w:r w:rsidRPr="00B90851">
              <w:rPr>
                <w:color w:val="000000"/>
                <w:sz w:val="16"/>
                <w:szCs w:val="16"/>
              </w:rPr>
              <w:t xml:space="preserve">ного оборудования к </w:t>
            </w:r>
            <w:r w:rsidR="009F12EC">
              <w:rPr>
                <w:color w:val="000000"/>
                <w:sz w:val="16"/>
                <w:szCs w:val="16"/>
              </w:rPr>
              <w:t>массе</w:t>
            </w:r>
            <w:r w:rsidRPr="00B90851">
              <w:rPr>
                <w:color w:val="000000"/>
                <w:sz w:val="16"/>
                <w:szCs w:val="16"/>
              </w:rPr>
              <w:t xml:space="preserve"> партии груза</w:t>
            </w:r>
          </w:p>
        </w:tc>
      </w:tr>
      <w:tr w:rsidR="00A5294C" w:rsidRPr="00B90851" w:rsidTr="009F12EC">
        <w:tc>
          <w:tcPr>
            <w:tcW w:w="1800" w:type="dxa"/>
          </w:tcPr>
          <w:p w:rsidR="00A5294C" w:rsidRPr="00B90851" w:rsidRDefault="00A5294C" w:rsidP="003E51A1">
            <w:pPr>
              <w:tabs>
                <w:tab w:val="left" w:pos="1579"/>
              </w:tabs>
              <w:ind w:hanging="4"/>
              <w:rPr>
                <w:color w:val="000000"/>
                <w:sz w:val="16"/>
                <w:szCs w:val="16"/>
              </w:rPr>
            </w:pPr>
            <w:r w:rsidRPr="00B90851">
              <w:rPr>
                <w:color w:val="000000"/>
                <w:sz w:val="16"/>
                <w:szCs w:val="16"/>
              </w:rPr>
              <w:t>13. Использование профессионалов</w:t>
            </w:r>
          </w:p>
        </w:tc>
        <w:tc>
          <w:tcPr>
            <w:tcW w:w="4140" w:type="dxa"/>
          </w:tcPr>
          <w:p w:rsidR="00A5294C" w:rsidRPr="00B90851" w:rsidRDefault="00A5294C" w:rsidP="003E51A1">
            <w:pPr>
              <w:tabs>
                <w:tab w:val="left" w:pos="1579"/>
              </w:tabs>
              <w:jc w:val="both"/>
              <w:rPr>
                <w:color w:val="000000"/>
                <w:sz w:val="16"/>
                <w:szCs w:val="16"/>
              </w:rPr>
            </w:pPr>
            <w:r w:rsidRPr="00B90851">
              <w:rPr>
                <w:color w:val="000000"/>
                <w:sz w:val="16"/>
                <w:szCs w:val="16"/>
              </w:rPr>
              <w:t>Оптимально используется оборудование и рабочий пе</w:t>
            </w:r>
            <w:r w:rsidRPr="00B90851">
              <w:rPr>
                <w:color w:val="000000"/>
                <w:sz w:val="16"/>
                <w:szCs w:val="16"/>
              </w:rPr>
              <w:t>р</w:t>
            </w:r>
            <w:r w:rsidRPr="00B90851">
              <w:rPr>
                <w:color w:val="000000"/>
                <w:sz w:val="16"/>
                <w:szCs w:val="16"/>
              </w:rPr>
              <w:t>сонал</w:t>
            </w:r>
          </w:p>
        </w:tc>
      </w:tr>
      <w:tr w:rsidR="00A5294C" w:rsidRPr="00B90851" w:rsidTr="009F12EC">
        <w:tc>
          <w:tcPr>
            <w:tcW w:w="1800" w:type="dxa"/>
          </w:tcPr>
          <w:p w:rsidR="00A5294C" w:rsidRPr="00B90851" w:rsidRDefault="00A5294C" w:rsidP="003E51A1">
            <w:pPr>
              <w:tabs>
                <w:tab w:val="left" w:pos="1579"/>
              </w:tabs>
              <w:ind w:hanging="4"/>
              <w:rPr>
                <w:color w:val="000000"/>
                <w:sz w:val="16"/>
                <w:szCs w:val="16"/>
              </w:rPr>
            </w:pPr>
            <w:r w:rsidRPr="00B90851">
              <w:rPr>
                <w:color w:val="000000"/>
                <w:sz w:val="16"/>
                <w:szCs w:val="16"/>
              </w:rPr>
              <w:t>14. Поддержка</w:t>
            </w:r>
          </w:p>
        </w:tc>
        <w:tc>
          <w:tcPr>
            <w:tcW w:w="4140" w:type="dxa"/>
          </w:tcPr>
          <w:p w:rsidR="00A5294C" w:rsidRPr="00B90851" w:rsidRDefault="00A5294C" w:rsidP="009F12EC">
            <w:pPr>
              <w:tabs>
                <w:tab w:val="left" w:pos="1579"/>
              </w:tabs>
              <w:jc w:val="both"/>
              <w:rPr>
                <w:color w:val="000000"/>
                <w:sz w:val="16"/>
                <w:szCs w:val="16"/>
              </w:rPr>
            </w:pPr>
            <w:r w:rsidRPr="00B90851">
              <w:rPr>
                <w:color w:val="000000"/>
                <w:sz w:val="16"/>
                <w:szCs w:val="16"/>
              </w:rPr>
              <w:t>Планируется профилактический ремонт, грузоперераб</w:t>
            </w:r>
            <w:r w:rsidRPr="00B90851">
              <w:rPr>
                <w:color w:val="000000"/>
                <w:sz w:val="16"/>
                <w:szCs w:val="16"/>
              </w:rPr>
              <w:t>а</w:t>
            </w:r>
            <w:r w:rsidRPr="00B90851">
              <w:rPr>
                <w:color w:val="000000"/>
                <w:sz w:val="16"/>
                <w:szCs w:val="16"/>
              </w:rPr>
              <w:t>тывающее оборудование обеспечивается запасными частями</w:t>
            </w:r>
          </w:p>
        </w:tc>
      </w:tr>
      <w:tr w:rsidR="00A5294C" w:rsidRPr="00B90851" w:rsidTr="009F12EC">
        <w:tc>
          <w:tcPr>
            <w:tcW w:w="1800" w:type="dxa"/>
          </w:tcPr>
          <w:p w:rsidR="00A5294C" w:rsidRPr="00B90851" w:rsidRDefault="00A5294C" w:rsidP="003E51A1">
            <w:pPr>
              <w:tabs>
                <w:tab w:val="left" w:pos="1579"/>
              </w:tabs>
              <w:ind w:hanging="4"/>
              <w:rPr>
                <w:color w:val="000000"/>
                <w:sz w:val="16"/>
                <w:szCs w:val="16"/>
              </w:rPr>
            </w:pPr>
            <w:r w:rsidRPr="00B90851">
              <w:rPr>
                <w:color w:val="000000"/>
                <w:sz w:val="16"/>
                <w:szCs w:val="16"/>
              </w:rPr>
              <w:t>15. Обновление</w:t>
            </w:r>
          </w:p>
        </w:tc>
        <w:tc>
          <w:tcPr>
            <w:tcW w:w="4140" w:type="dxa"/>
          </w:tcPr>
          <w:p w:rsidR="00A5294C" w:rsidRPr="00B90851" w:rsidRDefault="00A5294C" w:rsidP="003E51A1">
            <w:pPr>
              <w:tabs>
                <w:tab w:val="left" w:pos="1579"/>
              </w:tabs>
              <w:jc w:val="both"/>
              <w:rPr>
                <w:color w:val="000000"/>
                <w:sz w:val="16"/>
                <w:szCs w:val="16"/>
              </w:rPr>
            </w:pPr>
            <w:r w:rsidRPr="00B90851">
              <w:rPr>
                <w:color w:val="000000"/>
                <w:sz w:val="16"/>
                <w:szCs w:val="16"/>
              </w:rPr>
              <w:t>Обновляется морально и физически устаревшее обор</w:t>
            </w:r>
            <w:r w:rsidRPr="00B90851">
              <w:rPr>
                <w:color w:val="000000"/>
                <w:sz w:val="16"/>
                <w:szCs w:val="16"/>
              </w:rPr>
              <w:t>у</w:t>
            </w:r>
            <w:r w:rsidRPr="00B90851">
              <w:rPr>
                <w:color w:val="000000"/>
                <w:sz w:val="16"/>
                <w:szCs w:val="16"/>
              </w:rPr>
              <w:t>дование</w:t>
            </w:r>
          </w:p>
        </w:tc>
      </w:tr>
      <w:tr w:rsidR="00A5294C" w:rsidRPr="00B90851" w:rsidTr="009F12EC">
        <w:tc>
          <w:tcPr>
            <w:tcW w:w="1800" w:type="dxa"/>
          </w:tcPr>
          <w:p w:rsidR="00A5294C" w:rsidRPr="00B90851" w:rsidRDefault="00A5294C" w:rsidP="003E51A1">
            <w:pPr>
              <w:tabs>
                <w:tab w:val="left" w:pos="1579"/>
              </w:tabs>
              <w:ind w:hanging="4"/>
              <w:rPr>
                <w:color w:val="000000"/>
                <w:sz w:val="16"/>
                <w:szCs w:val="16"/>
              </w:rPr>
            </w:pPr>
            <w:r w:rsidRPr="00B90851">
              <w:rPr>
                <w:color w:val="000000"/>
                <w:sz w:val="16"/>
                <w:szCs w:val="16"/>
              </w:rPr>
              <w:t>16. Контроль</w:t>
            </w:r>
          </w:p>
        </w:tc>
        <w:tc>
          <w:tcPr>
            <w:tcW w:w="4140" w:type="dxa"/>
          </w:tcPr>
          <w:p w:rsidR="00A5294C" w:rsidRPr="00B90851" w:rsidRDefault="00A5294C" w:rsidP="003E51A1">
            <w:pPr>
              <w:tabs>
                <w:tab w:val="left" w:pos="1579"/>
              </w:tabs>
              <w:jc w:val="both"/>
              <w:rPr>
                <w:color w:val="000000"/>
                <w:sz w:val="16"/>
                <w:szCs w:val="16"/>
              </w:rPr>
            </w:pPr>
            <w:r w:rsidRPr="00B90851">
              <w:rPr>
                <w:color w:val="000000"/>
                <w:sz w:val="16"/>
                <w:szCs w:val="16"/>
              </w:rPr>
              <w:t>Операции по грузопереработке используются для улу</w:t>
            </w:r>
            <w:r w:rsidRPr="00B90851">
              <w:rPr>
                <w:color w:val="000000"/>
                <w:sz w:val="16"/>
                <w:szCs w:val="16"/>
              </w:rPr>
              <w:t>ч</w:t>
            </w:r>
            <w:r w:rsidRPr="00B90851">
              <w:rPr>
                <w:color w:val="000000"/>
                <w:sz w:val="16"/>
                <w:szCs w:val="16"/>
              </w:rPr>
              <w:t>шения контроля при управлении процедурами заказов, производственными процедурами и запасами продукции</w:t>
            </w:r>
          </w:p>
        </w:tc>
      </w:tr>
      <w:tr w:rsidR="00A5294C" w:rsidRPr="00B90851" w:rsidTr="009F12EC">
        <w:tc>
          <w:tcPr>
            <w:tcW w:w="1800" w:type="dxa"/>
          </w:tcPr>
          <w:p w:rsidR="00A5294C" w:rsidRPr="00B90851" w:rsidRDefault="00A5294C" w:rsidP="003E51A1">
            <w:pPr>
              <w:tabs>
                <w:tab w:val="left" w:pos="1579"/>
              </w:tabs>
              <w:ind w:hanging="4"/>
              <w:rPr>
                <w:color w:val="000000"/>
                <w:sz w:val="16"/>
                <w:szCs w:val="16"/>
              </w:rPr>
            </w:pPr>
            <w:r w:rsidRPr="00B90851">
              <w:rPr>
                <w:color w:val="000000"/>
                <w:sz w:val="16"/>
                <w:szCs w:val="16"/>
              </w:rPr>
              <w:t>17. Мощность</w:t>
            </w:r>
          </w:p>
        </w:tc>
        <w:tc>
          <w:tcPr>
            <w:tcW w:w="4140" w:type="dxa"/>
          </w:tcPr>
          <w:p w:rsidR="00A5294C" w:rsidRPr="00B90851" w:rsidRDefault="00A5294C" w:rsidP="009F12EC">
            <w:pPr>
              <w:tabs>
                <w:tab w:val="left" w:pos="1579"/>
              </w:tabs>
              <w:jc w:val="both"/>
              <w:rPr>
                <w:color w:val="000000"/>
                <w:sz w:val="16"/>
                <w:szCs w:val="16"/>
              </w:rPr>
            </w:pPr>
            <w:r w:rsidRPr="00B90851">
              <w:rPr>
                <w:color w:val="000000"/>
                <w:sz w:val="16"/>
                <w:szCs w:val="16"/>
              </w:rPr>
              <w:t>Максимально используется грузоперерабатывающее оборудование для повышения производительности труда</w:t>
            </w:r>
          </w:p>
        </w:tc>
      </w:tr>
      <w:tr w:rsidR="00A5294C" w:rsidRPr="00B90851" w:rsidTr="009F12EC">
        <w:tc>
          <w:tcPr>
            <w:tcW w:w="1800" w:type="dxa"/>
            <w:tcBorders>
              <w:bottom w:val="single" w:sz="4" w:space="0" w:color="auto"/>
            </w:tcBorders>
          </w:tcPr>
          <w:p w:rsidR="00A5294C" w:rsidRPr="00B90851" w:rsidRDefault="00A5294C" w:rsidP="003E51A1">
            <w:pPr>
              <w:tabs>
                <w:tab w:val="left" w:pos="1579"/>
              </w:tabs>
              <w:ind w:hanging="4"/>
              <w:rPr>
                <w:color w:val="000000"/>
                <w:sz w:val="16"/>
                <w:szCs w:val="16"/>
              </w:rPr>
            </w:pPr>
            <w:r w:rsidRPr="00B90851">
              <w:rPr>
                <w:color w:val="000000"/>
                <w:sz w:val="16"/>
                <w:szCs w:val="16"/>
              </w:rPr>
              <w:t>18. Непрерывное с</w:t>
            </w:r>
            <w:r w:rsidRPr="00B90851">
              <w:rPr>
                <w:color w:val="000000"/>
                <w:sz w:val="16"/>
                <w:szCs w:val="16"/>
              </w:rPr>
              <w:t>о</w:t>
            </w:r>
            <w:r w:rsidRPr="00B90851">
              <w:rPr>
                <w:color w:val="000000"/>
                <w:sz w:val="16"/>
                <w:szCs w:val="16"/>
              </w:rPr>
              <w:t xml:space="preserve">вершенствование </w:t>
            </w:r>
          </w:p>
        </w:tc>
        <w:tc>
          <w:tcPr>
            <w:tcW w:w="4140" w:type="dxa"/>
            <w:tcBorders>
              <w:bottom w:val="single" w:sz="4" w:space="0" w:color="auto"/>
            </w:tcBorders>
          </w:tcPr>
          <w:p w:rsidR="00A5294C" w:rsidRPr="00B90851" w:rsidRDefault="00A5294C" w:rsidP="003E51A1">
            <w:pPr>
              <w:tabs>
                <w:tab w:val="left" w:pos="1579"/>
              </w:tabs>
              <w:jc w:val="both"/>
              <w:rPr>
                <w:color w:val="000000"/>
                <w:sz w:val="16"/>
                <w:szCs w:val="16"/>
              </w:rPr>
            </w:pPr>
            <w:r w:rsidRPr="00B90851">
              <w:rPr>
                <w:color w:val="000000"/>
                <w:sz w:val="16"/>
                <w:szCs w:val="16"/>
              </w:rPr>
              <w:t>Непрерывно совершенствуется технология грузоперер</w:t>
            </w:r>
            <w:r w:rsidRPr="00B90851">
              <w:rPr>
                <w:color w:val="000000"/>
                <w:sz w:val="16"/>
                <w:szCs w:val="16"/>
              </w:rPr>
              <w:t>а</w:t>
            </w:r>
            <w:r w:rsidRPr="00B90851">
              <w:rPr>
                <w:color w:val="000000"/>
                <w:sz w:val="16"/>
                <w:szCs w:val="16"/>
              </w:rPr>
              <w:t xml:space="preserve">ботки  </w:t>
            </w:r>
          </w:p>
        </w:tc>
      </w:tr>
      <w:tr w:rsidR="00A5294C" w:rsidRPr="00B90851" w:rsidTr="009F12EC">
        <w:tc>
          <w:tcPr>
            <w:tcW w:w="1800" w:type="dxa"/>
          </w:tcPr>
          <w:p w:rsidR="00A5294C" w:rsidRPr="00B90851" w:rsidRDefault="00A5294C" w:rsidP="003E51A1">
            <w:pPr>
              <w:tabs>
                <w:tab w:val="left" w:pos="1579"/>
              </w:tabs>
              <w:ind w:hanging="4"/>
              <w:rPr>
                <w:color w:val="000000"/>
                <w:sz w:val="16"/>
                <w:szCs w:val="16"/>
              </w:rPr>
            </w:pPr>
            <w:r w:rsidRPr="00B90851">
              <w:rPr>
                <w:color w:val="000000"/>
                <w:sz w:val="16"/>
                <w:szCs w:val="16"/>
              </w:rPr>
              <w:t>19. Безопасность</w:t>
            </w:r>
          </w:p>
        </w:tc>
        <w:tc>
          <w:tcPr>
            <w:tcW w:w="4140" w:type="dxa"/>
          </w:tcPr>
          <w:p w:rsidR="004D598B" w:rsidRPr="00B90851" w:rsidRDefault="00A5294C" w:rsidP="004D598B">
            <w:pPr>
              <w:tabs>
                <w:tab w:val="left" w:pos="1579"/>
              </w:tabs>
              <w:jc w:val="both"/>
              <w:rPr>
                <w:color w:val="000000"/>
                <w:sz w:val="16"/>
                <w:szCs w:val="16"/>
              </w:rPr>
            </w:pPr>
            <w:r w:rsidRPr="00B90851">
              <w:rPr>
                <w:color w:val="000000"/>
                <w:sz w:val="16"/>
                <w:szCs w:val="16"/>
              </w:rPr>
              <w:t>Применяются безопасное оборудование и способы пер</w:t>
            </w:r>
            <w:r w:rsidRPr="00B90851">
              <w:rPr>
                <w:color w:val="000000"/>
                <w:sz w:val="16"/>
                <w:szCs w:val="16"/>
              </w:rPr>
              <w:t>е</w:t>
            </w:r>
            <w:r w:rsidRPr="00B90851">
              <w:rPr>
                <w:color w:val="000000"/>
                <w:sz w:val="16"/>
                <w:szCs w:val="16"/>
              </w:rPr>
              <w:t>работки, разработанные меры по охране труда</w:t>
            </w:r>
          </w:p>
        </w:tc>
      </w:tr>
    </w:tbl>
    <w:p w:rsidR="00FC2965" w:rsidRDefault="00FC2965" w:rsidP="00A5294C">
      <w:pPr>
        <w:widowControl w:val="0"/>
        <w:shd w:val="clear" w:color="auto" w:fill="FFFFFF"/>
        <w:autoSpaceDE w:val="0"/>
        <w:autoSpaceDN w:val="0"/>
        <w:adjustRightInd w:val="0"/>
        <w:ind w:firstLine="284"/>
        <w:jc w:val="both"/>
        <w:rPr>
          <w:color w:val="000000"/>
          <w:sz w:val="20"/>
          <w:szCs w:val="20"/>
        </w:rPr>
      </w:pPr>
    </w:p>
    <w:p w:rsidR="00AA1D16" w:rsidRPr="00527948" w:rsidRDefault="00AA1D16" w:rsidP="00AA1D16">
      <w:pPr>
        <w:shd w:val="clear" w:color="auto" w:fill="FFFFFF"/>
        <w:spacing w:line="233" w:lineRule="auto"/>
        <w:jc w:val="both"/>
        <w:rPr>
          <w:sz w:val="20"/>
          <w:szCs w:val="20"/>
        </w:rPr>
      </w:pPr>
      <w:r>
        <w:rPr>
          <w:bCs/>
          <w:color w:val="000000"/>
          <w:sz w:val="20"/>
          <w:szCs w:val="20"/>
        </w:rPr>
        <w:lastRenderedPageBreak/>
        <w:t>3. </w:t>
      </w:r>
      <w:r w:rsidRPr="00527948">
        <w:rPr>
          <w:bCs/>
          <w:color w:val="000000"/>
          <w:sz w:val="20"/>
          <w:szCs w:val="20"/>
        </w:rPr>
        <w:t>Улучшение условий труда рабочего персонала и сокращение тяж</w:t>
      </w:r>
      <w:r w:rsidRPr="00527948">
        <w:rPr>
          <w:bCs/>
          <w:color w:val="000000"/>
          <w:sz w:val="20"/>
          <w:szCs w:val="20"/>
        </w:rPr>
        <w:t>е</w:t>
      </w:r>
      <w:r w:rsidRPr="00527948">
        <w:rPr>
          <w:bCs/>
          <w:color w:val="000000"/>
          <w:sz w:val="20"/>
          <w:szCs w:val="20"/>
        </w:rPr>
        <w:t xml:space="preserve">лого ручного труда. </w:t>
      </w:r>
      <w:r w:rsidRPr="00527948">
        <w:rPr>
          <w:color w:val="000000"/>
          <w:sz w:val="20"/>
          <w:szCs w:val="20"/>
        </w:rPr>
        <w:t>Улучшение условий труда имеет много аспектов и включает повышение безопасности операций грузопереработки, эрг</w:t>
      </w:r>
      <w:r w:rsidRPr="00527948">
        <w:rPr>
          <w:color w:val="000000"/>
          <w:sz w:val="20"/>
          <w:szCs w:val="20"/>
        </w:rPr>
        <w:t>о</w:t>
      </w:r>
      <w:r w:rsidRPr="00527948">
        <w:rPr>
          <w:color w:val="000000"/>
          <w:sz w:val="20"/>
          <w:szCs w:val="20"/>
        </w:rPr>
        <w:t>номические и экологические характеристики рабочих мест, улучшение охраны труда и техники безопасности и т.</w:t>
      </w:r>
      <w:r>
        <w:rPr>
          <w:color w:val="000000"/>
          <w:sz w:val="20"/>
          <w:szCs w:val="20"/>
        </w:rPr>
        <w:t> </w:t>
      </w:r>
      <w:r w:rsidRPr="00527948">
        <w:rPr>
          <w:color w:val="000000"/>
          <w:sz w:val="20"/>
          <w:szCs w:val="20"/>
        </w:rPr>
        <w:t>д. Важную роль в повыш</w:t>
      </w:r>
      <w:r w:rsidRPr="00527948">
        <w:rPr>
          <w:color w:val="000000"/>
          <w:sz w:val="20"/>
          <w:szCs w:val="20"/>
        </w:rPr>
        <w:t>е</w:t>
      </w:r>
      <w:r w:rsidRPr="00527948">
        <w:rPr>
          <w:color w:val="000000"/>
          <w:sz w:val="20"/>
          <w:szCs w:val="20"/>
        </w:rPr>
        <w:t>нии логистической эффективности грузопереработки играют механ</w:t>
      </w:r>
      <w:r w:rsidRPr="00527948">
        <w:rPr>
          <w:color w:val="000000"/>
          <w:sz w:val="20"/>
          <w:szCs w:val="20"/>
        </w:rPr>
        <w:t>и</w:t>
      </w:r>
      <w:r w:rsidRPr="00527948">
        <w:rPr>
          <w:color w:val="000000"/>
          <w:sz w:val="20"/>
          <w:szCs w:val="20"/>
        </w:rPr>
        <w:t>зация и автоматизация складских работ, позволяющие существенно повысить производительность за счет максимального сокращения ру</w:t>
      </w:r>
      <w:r w:rsidRPr="00527948">
        <w:rPr>
          <w:color w:val="000000"/>
          <w:sz w:val="20"/>
          <w:szCs w:val="20"/>
        </w:rPr>
        <w:t>ч</w:t>
      </w:r>
      <w:r w:rsidRPr="00527948">
        <w:rPr>
          <w:color w:val="000000"/>
          <w:sz w:val="20"/>
          <w:szCs w:val="20"/>
        </w:rPr>
        <w:t>ных операций (особенно тяжелого ручного труда при выполнении п</w:t>
      </w:r>
      <w:r w:rsidRPr="00527948">
        <w:rPr>
          <w:color w:val="000000"/>
          <w:sz w:val="20"/>
          <w:szCs w:val="20"/>
        </w:rPr>
        <w:t>о</w:t>
      </w:r>
      <w:r w:rsidRPr="00527948">
        <w:rPr>
          <w:color w:val="000000"/>
          <w:sz w:val="20"/>
          <w:szCs w:val="20"/>
        </w:rPr>
        <w:t>грузочно-разгрузочных работ). В операциях грузопереработки бол</w:t>
      </w:r>
      <w:r w:rsidRPr="00527948">
        <w:rPr>
          <w:color w:val="000000"/>
          <w:sz w:val="20"/>
          <w:szCs w:val="20"/>
        </w:rPr>
        <w:t>ь</w:t>
      </w:r>
      <w:r w:rsidRPr="00527948">
        <w:rPr>
          <w:color w:val="000000"/>
          <w:sz w:val="20"/>
          <w:szCs w:val="20"/>
        </w:rPr>
        <w:t>шое значение имеют размеры единиц поддержания запасов, так как от этого зависит как технология грузопереработки, так и уровень автом</w:t>
      </w:r>
      <w:r w:rsidRPr="00527948">
        <w:rPr>
          <w:color w:val="000000"/>
          <w:sz w:val="20"/>
          <w:szCs w:val="20"/>
        </w:rPr>
        <w:t>а</w:t>
      </w:r>
      <w:r w:rsidRPr="00527948">
        <w:rPr>
          <w:color w:val="000000"/>
          <w:sz w:val="20"/>
          <w:szCs w:val="20"/>
        </w:rPr>
        <w:t>тизации. При большом числе унифицированных по размеру и весу о</w:t>
      </w:r>
      <w:r w:rsidRPr="00527948">
        <w:rPr>
          <w:color w:val="000000"/>
          <w:sz w:val="20"/>
          <w:szCs w:val="20"/>
        </w:rPr>
        <w:t>т</w:t>
      </w:r>
      <w:r w:rsidRPr="00527948">
        <w:rPr>
          <w:color w:val="000000"/>
          <w:sz w:val="20"/>
          <w:szCs w:val="20"/>
        </w:rPr>
        <w:t>правок</w:t>
      </w:r>
      <w:r w:rsidRPr="00527948">
        <w:rPr>
          <w:iCs/>
          <w:color w:val="000000"/>
          <w:sz w:val="20"/>
          <w:szCs w:val="20"/>
        </w:rPr>
        <w:t xml:space="preserve"> </w:t>
      </w:r>
      <w:r w:rsidRPr="00527948">
        <w:rPr>
          <w:color w:val="000000"/>
          <w:sz w:val="20"/>
          <w:szCs w:val="20"/>
        </w:rPr>
        <w:t>фирмы обычно используют робототехнику, так как ручная со</w:t>
      </w:r>
      <w:r w:rsidRPr="00527948">
        <w:rPr>
          <w:color w:val="000000"/>
          <w:sz w:val="20"/>
          <w:szCs w:val="20"/>
        </w:rPr>
        <w:t>р</w:t>
      </w:r>
      <w:r w:rsidRPr="00527948">
        <w:rPr>
          <w:color w:val="000000"/>
          <w:sz w:val="20"/>
          <w:szCs w:val="20"/>
        </w:rPr>
        <w:t>тировка и комплектация заказов становятся практически невозможн</w:t>
      </w:r>
      <w:r w:rsidRPr="00527948">
        <w:rPr>
          <w:color w:val="000000"/>
          <w:sz w:val="20"/>
          <w:szCs w:val="20"/>
        </w:rPr>
        <w:t>ы</w:t>
      </w:r>
      <w:r w:rsidRPr="00527948">
        <w:rPr>
          <w:color w:val="000000"/>
          <w:sz w:val="20"/>
          <w:szCs w:val="20"/>
        </w:rPr>
        <w:t>ми.</w:t>
      </w:r>
    </w:p>
    <w:p w:rsidR="00AA1D16" w:rsidRDefault="00AA1D16" w:rsidP="00AA1D16">
      <w:pPr>
        <w:shd w:val="clear" w:color="auto" w:fill="FFFFFF"/>
        <w:spacing w:line="233" w:lineRule="auto"/>
        <w:ind w:firstLine="284"/>
        <w:jc w:val="both"/>
        <w:rPr>
          <w:bCs/>
          <w:color w:val="000000"/>
          <w:sz w:val="16"/>
          <w:szCs w:val="16"/>
        </w:rPr>
      </w:pPr>
      <w:r>
        <w:rPr>
          <w:bCs/>
          <w:color w:val="000000"/>
          <w:sz w:val="20"/>
          <w:szCs w:val="20"/>
        </w:rPr>
        <w:t>4. </w:t>
      </w:r>
      <w:r w:rsidRPr="00527948">
        <w:rPr>
          <w:bCs/>
          <w:color w:val="000000"/>
          <w:sz w:val="20"/>
          <w:szCs w:val="20"/>
        </w:rPr>
        <w:t xml:space="preserve">Улучшение логистического сервиса. </w:t>
      </w:r>
      <w:r w:rsidRPr="00527948">
        <w:rPr>
          <w:color w:val="000000"/>
          <w:sz w:val="20"/>
          <w:szCs w:val="20"/>
        </w:rPr>
        <w:t>Грузопереработка повышает эффективность обслуживания потребителей за счет более быстрой реакции на их запросы. Грузопереработка играет важную роль в реал</w:t>
      </w:r>
      <w:r w:rsidRPr="00527948">
        <w:rPr>
          <w:color w:val="000000"/>
          <w:sz w:val="20"/>
          <w:szCs w:val="20"/>
        </w:rPr>
        <w:t>и</w:t>
      </w:r>
      <w:r w:rsidRPr="00527948">
        <w:rPr>
          <w:color w:val="000000"/>
          <w:sz w:val="20"/>
          <w:szCs w:val="20"/>
        </w:rPr>
        <w:t xml:space="preserve">зации концепции </w:t>
      </w:r>
      <w:r w:rsidRPr="00527948">
        <w:rPr>
          <w:iCs/>
          <w:color w:val="000000"/>
          <w:sz w:val="20"/>
          <w:szCs w:val="20"/>
        </w:rPr>
        <w:t xml:space="preserve">ЛС, </w:t>
      </w:r>
      <w:r w:rsidRPr="00527948">
        <w:rPr>
          <w:color w:val="000000"/>
          <w:sz w:val="20"/>
          <w:szCs w:val="20"/>
        </w:rPr>
        <w:t xml:space="preserve">осуществляет перемещение товаров на складах, размещает запасы, </w:t>
      </w:r>
      <w:r>
        <w:rPr>
          <w:color w:val="000000"/>
          <w:sz w:val="20"/>
          <w:szCs w:val="20"/>
        </w:rPr>
        <w:t xml:space="preserve">осуществляет </w:t>
      </w:r>
      <w:r w:rsidRPr="00527948">
        <w:rPr>
          <w:color w:val="000000"/>
          <w:sz w:val="20"/>
          <w:szCs w:val="20"/>
        </w:rPr>
        <w:t xml:space="preserve">подбор и комплектование заказов, быстро подготавливает грузовые отправки потребителям. Внимание логистического </w:t>
      </w:r>
    </w:p>
    <w:p w:rsidR="00AA1D16" w:rsidRPr="00527948" w:rsidRDefault="00AA1D16" w:rsidP="00AA1D16">
      <w:pPr>
        <w:shd w:val="clear" w:color="auto" w:fill="FFFFFF"/>
        <w:spacing w:line="233" w:lineRule="auto"/>
        <w:jc w:val="both"/>
        <w:rPr>
          <w:sz w:val="20"/>
          <w:szCs w:val="20"/>
        </w:rPr>
      </w:pPr>
      <w:r w:rsidRPr="00527948">
        <w:rPr>
          <w:color w:val="000000"/>
          <w:sz w:val="20"/>
          <w:szCs w:val="20"/>
        </w:rPr>
        <w:t>менеджмента должно быть направлено на сокращение продолжител</w:t>
      </w:r>
      <w:r w:rsidRPr="00527948">
        <w:rPr>
          <w:color w:val="000000"/>
          <w:sz w:val="20"/>
          <w:szCs w:val="20"/>
        </w:rPr>
        <w:t>ь</w:t>
      </w:r>
      <w:r w:rsidRPr="00527948">
        <w:rPr>
          <w:color w:val="000000"/>
          <w:sz w:val="20"/>
          <w:szCs w:val="20"/>
        </w:rPr>
        <w:t>ности процессов грузопереработки по сравнению с транспортировкой.</w:t>
      </w:r>
    </w:p>
    <w:p w:rsidR="00AA1D16" w:rsidRPr="00527948" w:rsidRDefault="00AA1D16" w:rsidP="00AA1D16">
      <w:pPr>
        <w:shd w:val="clear" w:color="auto" w:fill="FFFFFF"/>
        <w:spacing w:line="233" w:lineRule="auto"/>
        <w:ind w:firstLine="284"/>
        <w:jc w:val="both"/>
        <w:rPr>
          <w:sz w:val="20"/>
          <w:szCs w:val="20"/>
        </w:rPr>
      </w:pPr>
      <w:r>
        <w:rPr>
          <w:color w:val="000000"/>
          <w:sz w:val="20"/>
          <w:szCs w:val="20"/>
        </w:rPr>
        <w:t>5. </w:t>
      </w:r>
      <w:r w:rsidRPr="00527948">
        <w:rPr>
          <w:bCs/>
          <w:color w:val="000000"/>
          <w:sz w:val="20"/>
          <w:szCs w:val="20"/>
        </w:rPr>
        <w:t xml:space="preserve">Снижение логистических затрат. </w:t>
      </w:r>
      <w:r w:rsidRPr="00527948">
        <w:rPr>
          <w:color w:val="000000"/>
          <w:sz w:val="20"/>
          <w:szCs w:val="20"/>
        </w:rPr>
        <w:t>Эта цель является одной из наиболее важных и должна постоянно находиться в центре внимания при применении новых технологий грузопереработки и оборудования.</w:t>
      </w:r>
    </w:p>
    <w:p w:rsidR="00AA1D16" w:rsidRDefault="00AA1D16" w:rsidP="00AA1D16">
      <w:pPr>
        <w:shd w:val="clear" w:color="auto" w:fill="FFFFFF"/>
        <w:spacing w:line="233" w:lineRule="auto"/>
        <w:ind w:firstLine="284"/>
        <w:jc w:val="both"/>
        <w:rPr>
          <w:bCs/>
          <w:color w:val="000000"/>
          <w:sz w:val="16"/>
          <w:szCs w:val="16"/>
        </w:rPr>
      </w:pPr>
      <w:r w:rsidRPr="00527948">
        <w:rPr>
          <w:color w:val="000000"/>
          <w:sz w:val="20"/>
          <w:szCs w:val="20"/>
        </w:rPr>
        <w:t>На складах выполняется большой комплекс работ по переработке грузов. Успешное и четкое выполнение всех связанных друг с другом операций может быть достигнуто благодаря правильно организова</w:t>
      </w:r>
      <w:r w:rsidRPr="00527948">
        <w:rPr>
          <w:color w:val="000000"/>
          <w:sz w:val="20"/>
          <w:szCs w:val="20"/>
        </w:rPr>
        <w:t>н</w:t>
      </w:r>
      <w:r w:rsidRPr="00527948">
        <w:rPr>
          <w:color w:val="000000"/>
          <w:sz w:val="20"/>
          <w:szCs w:val="20"/>
        </w:rPr>
        <w:t xml:space="preserve">ному технологическому процессу. </w:t>
      </w:r>
    </w:p>
    <w:p w:rsidR="00A5294C" w:rsidRPr="00527948" w:rsidRDefault="00A5294C" w:rsidP="00A5294C">
      <w:pPr>
        <w:widowControl w:val="0"/>
        <w:shd w:val="clear" w:color="auto" w:fill="FFFFFF"/>
        <w:autoSpaceDE w:val="0"/>
        <w:autoSpaceDN w:val="0"/>
        <w:adjustRightInd w:val="0"/>
        <w:ind w:firstLine="284"/>
        <w:jc w:val="both"/>
        <w:rPr>
          <w:sz w:val="20"/>
          <w:szCs w:val="20"/>
        </w:rPr>
      </w:pPr>
      <w:r w:rsidRPr="00527948">
        <w:rPr>
          <w:color w:val="000000"/>
          <w:sz w:val="20"/>
          <w:szCs w:val="20"/>
        </w:rPr>
        <w:t>Технологический процесс работы складов включает следующие элементы:</w:t>
      </w:r>
    </w:p>
    <w:p w:rsidR="00A5294C" w:rsidRPr="00527948" w:rsidRDefault="003C58D3" w:rsidP="00A5294C">
      <w:pPr>
        <w:widowControl w:val="0"/>
        <w:shd w:val="clear" w:color="auto" w:fill="FFFFFF"/>
        <w:autoSpaceDE w:val="0"/>
        <w:autoSpaceDN w:val="0"/>
        <w:adjustRightInd w:val="0"/>
        <w:ind w:firstLine="284"/>
        <w:jc w:val="both"/>
        <w:rPr>
          <w:sz w:val="20"/>
          <w:szCs w:val="20"/>
        </w:rPr>
      </w:pPr>
      <w:r>
        <w:rPr>
          <w:color w:val="000000"/>
          <w:sz w:val="20"/>
          <w:szCs w:val="20"/>
        </w:rPr>
        <w:t>– </w:t>
      </w:r>
      <w:r w:rsidR="00A5294C" w:rsidRPr="00527948">
        <w:rPr>
          <w:color w:val="000000"/>
          <w:sz w:val="20"/>
          <w:szCs w:val="20"/>
        </w:rPr>
        <w:t>подготовку к приему поступивших грузов;</w:t>
      </w:r>
    </w:p>
    <w:p w:rsidR="00A5294C" w:rsidRPr="00527948" w:rsidRDefault="003C58D3" w:rsidP="00A5294C">
      <w:pPr>
        <w:widowControl w:val="0"/>
        <w:shd w:val="clear" w:color="auto" w:fill="FFFFFF"/>
        <w:autoSpaceDE w:val="0"/>
        <w:autoSpaceDN w:val="0"/>
        <w:adjustRightInd w:val="0"/>
        <w:ind w:firstLine="284"/>
        <w:jc w:val="both"/>
        <w:rPr>
          <w:sz w:val="20"/>
          <w:szCs w:val="20"/>
        </w:rPr>
      </w:pPr>
      <w:r>
        <w:rPr>
          <w:color w:val="000000"/>
          <w:sz w:val="20"/>
          <w:szCs w:val="20"/>
        </w:rPr>
        <w:t>– </w:t>
      </w:r>
      <w:r w:rsidR="00A5294C" w:rsidRPr="00527948">
        <w:rPr>
          <w:color w:val="000000"/>
          <w:sz w:val="20"/>
          <w:szCs w:val="20"/>
        </w:rPr>
        <w:t>разгрузку поступивших грузов;</w:t>
      </w:r>
    </w:p>
    <w:p w:rsidR="00A5294C" w:rsidRPr="00527948" w:rsidRDefault="003C58D3" w:rsidP="00A5294C">
      <w:pPr>
        <w:widowControl w:val="0"/>
        <w:shd w:val="clear" w:color="auto" w:fill="FFFFFF"/>
        <w:autoSpaceDE w:val="0"/>
        <w:autoSpaceDN w:val="0"/>
        <w:adjustRightInd w:val="0"/>
        <w:ind w:firstLine="284"/>
        <w:jc w:val="both"/>
        <w:rPr>
          <w:sz w:val="20"/>
          <w:szCs w:val="20"/>
        </w:rPr>
      </w:pPr>
      <w:r>
        <w:rPr>
          <w:color w:val="000000"/>
          <w:sz w:val="20"/>
          <w:szCs w:val="20"/>
        </w:rPr>
        <w:t>– </w:t>
      </w:r>
      <w:r w:rsidR="00A5294C" w:rsidRPr="00527948">
        <w:rPr>
          <w:color w:val="000000"/>
          <w:sz w:val="20"/>
          <w:szCs w:val="20"/>
        </w:rPr>
        <w:t>проверку и сортировку грузов в соответствии с принятой сист</w:t>
      </w:r>
      <w:r w:rsidR="00A5294C" w:rsidRPr="00527948">
        <w:rPr>
          <w:color w:val="000000"/>
          <w:sz w:val="20"/>
          <w:szCs w:val="20"/>
        </w:rPr>
        <w:t>е</w:t>
      </w:r>
      <w:r w:rsidR="00A5294C" w:rsidRPr="00527948">
        <w:rPr>
          <w:color w:val="000000"/>
          <w:sz w:val="20"/>
          <w:szCs w:val="20"/>
        </w:rPr>
        <w:t>мой хранения;</w:t>
      </w:r>
    </w:p>
    <w:p w:rsidR="00A5294C" w:rsidRPr="00527948" w:rsidRDefault="003C58D3" w:rsidP="00A5294C">
      <w:pPr>
        <w:widowControl w:val="0"/>
        <w:shd w:val="clear" w:color="auto" w:fill="FFFFFF"/>
        <w:autoSpaceDE w:val="0"/>
        <w:autoSpaceDN w:val="0"/>
        <w:adjustRightInd w:val="0"/>
        <w:ind w:firstLine="284"/>
        <w:jc w:val="both"/>
        <w:rPr>
          <w:sz w:val="20"/>
          <w:szCs w:val="20"/>
        </w:rPr>
      </w:pPr>
      <w:r>
        <w:rPr>
          <w:color w:val="000000"/>
          <w:sz w:val="20"/>
          <w:szCs w:val="20"/>
        </w:rPr>
        <w:t>– </w:t>
      </w:r>
      <w:r w:rsidR="00A5294C" w:rsidRPr="00527948">
        <w:rPr>
          <w:color w:val="000000"/>
          <w:sz w:val="20"/>
          <w:szCs w:val="20"/>
        </w:rPr>
        <w:t>приемку грузов и оформление документов;</w:t>
      </w:r>
    </w:p>
    <w:p w:rsidR="00A5294C" w:rsidRPr="00527948" w:rsidRDefault="003C58D3" w:rsidP="00A5294C">
      <w:pPr>
        <w:widowControl w:val="0"/>
        <w:shd w:val="clear" w:color="auto" w:fill="FFFFFF"/>
        <w:autoSpaceDE w:val="0"/>
        <w:autoSpaceDN w:val="0"/>
        <w:adjustRightInd w:val="0"/>
        <w:ind w:firstLine="284"/>
        <w:jc w:val="both"/>
        <w:rPr>
          <w:sz w:val="20"/>
          <w:szCs w:val="20"/>
        </w:rPr>
      </w:pPr>
      <w:r>
        <w:rPr>
          <w:color w:val="000000"/>
          <w:sz w:val="20"/>
          <w:szCs w:val="20"/>
        </w:rPr>
        <w:t>– </w:t>
      </w:r>
      <w:r w:rsidR="00A5294C" w:rsidRPr="00527948">
        <w:rPr>
          <w:color w:val="000000"/>
          <w:sz w:val="20"/>
          <w:szCs w:val="20"/>
        </w:rPr>
        <w:t>доставку грузов в складах на места постоянного хранения;</w:t>
      </w:r>
    </w:p>
    <w:p w:rsidR="00A5294C" w:rsidRPr="00527948" w:rsidRDefault="003C58D3" w:rsidP="00FB0A8A">
      <w:pPr>
        <w:widowControl w:val="0"/>
        <w:shd w:val="clear" w:color="auto" w:fill="FFFFFF"/>
        <w:autoSpaceDE w:val="0"/>
        <w:autoSpaceDN w:val="0"/>
        <w:adjustRightInd w:val="0"/>
        <w:spacing w:line="245" w:lineRule="auto"/>
        <w:ind w:firstLine="284"/>
        <w:jc w:val="both"/>
        <w:rPr>
          <w:sz w:val="20"/>
          <w:szCs w:val="20"/>
        </w:rPr>
      </w:pPr>
      <w:r>
        <w:rPr>
          <w:color w:val="000000"/>
          <w:sz w:val="20"/>
          <w:szCs w:val="20"/>
        </w:rPr>
        <w:lastRenderedPageBreak/>
        <w:t>– </w:t>
      </w:r>
      <w:r w:rsidR="00A5294C" w:rsidRPr="00527948">
        <w:rPr>
          <w:color w:val="000000"/>
          <w:sz w:val="20"/>
          <w:szCs w:val="20"/>
        </w:rPr>
        <w:t>хранение  грузов;</w:t>
      </w:r>
    </w:p>
    <w:p w:rsidR="00A5294C" w:rsidRPr="00527948" w:rsidRDefault="003C58D3" w:rsidP="00FB0A8A">
      <w:pPr>
        <w:widowControl w:val="0"/>
        <w:shd w:val="clear" w:color="auto" w:fill="FFFFFF"/>
        <w:autoSpaceDE w:val="0"/>
        <w:autoSpaceDN w:val="0"/>
        <w:adjustRightInd w:val="0"/>
        <w:spacing w:line="245" w:lineRule="auto"/>
        <w:ind w:firstLine="284"/>
        <w:jc w:val="both"/>
        <w:rPr>
          <w:sz w:val="20"/>
          <w:szCs w:val="20"/>
        </w:rPr>
      </w:pPr>
      <w:r>
        <w:rPr>
          <w:color w:val="000000"/>
          <w:sz w:val="20"/>
          <w:szCs w:val="20"/>
        </w:rPr>
        <w:t>– </w:t>
      </w:r>
      <w:r w:rsidR="00A5294C" w:rsidRPr="00527948">
        <w:rPr>
          <w:color w:val="000000"/>
          <w:sz w:val="20"/>
          <w:szCs w:val="20"/>
        </w:rPr>
        <w:t>съем грузов с мест хранения;</w:t>
      </w:r>
    </w:p>
    <w:p w:rsidR="00A5294C" w:rsidRPr="00527948" w:rsidRDefault="003C58D3" w:rsidP="00FB0A8A">
      <w:pPr>
        <w:widowControl w:val="0"/>
        <w:shd w:val="clear" w:color="auto" w:fill="FFFFFF"/>
        <w:autoSpaceDE w:val="0"/>
        <w:autoSpaceDN w:val="0"/>
        <w:adjustRightInd w:val="0"/>
        <w:spacing w:line="245" w:lineRule="auto"/>
        <w:ind w:firstLine="284"/>
        <w:jc w:val="both"/>
        <w:rPr>
          <w:sz w:val="20"/>
          <w:szCs w:val="20"/>
        </w:rPr>
      </w:pPr>
      <w:r>
        <w:rPr>
          <w:color w:val="000000"/>
          <w:sz w:val="20"/>
          <w:szCs w:val="20"/>
        </w:rPr>
        <w:t>– </w:t>
      </w:r>
      <w:r w:rsidR="00A5294C" w:rsidRPr="00527948">
        <w:rPr>
          <w:color w:val="000000"/>
          <w:sz w:val="20"/>
          <w:szCs w:val="20"/>
        </w:rPr>
        <w:t>отделение требуемой части груза для выдачи потребителям;</w:t>
      </w:r>
    </w:p>
    <w:p w:rsidR="00A5294C" w:rsidRPr="00527948" w:rsidRDefault="003C58D3" w:rsidP="00FB0A8A">
      <w:pPr>
        <w:widowControl w:val="0"/>
        <w:shd w:val="clear" w:color="auto" w:fill="FFFFFF"/>
        <w:autoSpaceDE w:val="0"/>
        <w:autoSpaceDN w:val="0"/>
        <w:adjustRightInd w:val="0"/>
        <w:spacing w:line="245" w:lineRule="auto"/>
        <w:ind w:firstLine="284"/>
        <w:jc w:val="both"/>
        <w:rPr>
          <w:color w:val="000000"/>
          <w:sz w:val="20"/>
          <w:szCs w:val="20"/>
        </w:rPr>
      </w:pPr>
      <w:r>
        <w:rPr>
          <w:color w:val="000000"/>
          <w:sz w:val="20"/>
          <w:szCs w:val="20"/>
        </w:rPr>
        <w:t>– </w:t>
      </w:r>
      <w:r w:rsidR="00A5294C" w:rsidRPr="00527948">
        <w:rPr>
          <w:color w:val="000000"/>
          <w:sz w:val="20"/>
          <w:szCs w:val="20"/>
        </w:rPr>
        <w:t xml:space="preserve">комплектацию грузов для выдачи; </w:t>
      </w:r>
    </w:p>
    <w:p w:rsidR="00A5294C" w:rsidRPr="00527948" w:rsidRDefault="003C58D3" w:rsidP="00FB0A8A">
      <w:pPr>
        <w:widowControl w:val="0"/>
        <w:shd w:val="clear" w:color="auto" w:fill="FFFFFF"/>
        <w:autoSpaceDE w:val="0"/>
        <w:autoSpaceDN w:val="0"/>
        <w:adjustRightInd w:val="0"/>
        <w:spacing w:line="245" w:lineRule="auto"/>
        <w:ind w:firstLine="284"/>
        <w:jc w:val="both"/>
        <w:rPr>
          <w:sz w:val="20"/>
          <w:szCs w:val="20"/>
        </w:rPr>
      </w:pPr>
      <w:r>
        <w:rPr>
          <w:color w:val="000000"/>
          <w:sz w:val="20"/>
          <w:szCs w:val="20"/>
        </w:rPr>
        <w:t>– </w:t>
      </w:r>
      <w:r w:rsidR="00A5294C" w:rsidRPr="00527948">
        <w:rPr>
          <w:color w:val="000000"/>
          <w:sz w:val="20"/>
          <w:szCs w:val="20"/>
        </w:rPr>
        <w:t xml:space="preserve">транспортирование по складу; </w:t>
      </w:r>
    </w:p>
    <w:p w:rsidR="00A5294C" w:rsidRPr="00527948" w:rsidRDefault="003C58D3" w:rsidP="00FB0A8A">
      <w:pPr>
        <w:widowControl w:val="0"/>
        <w:shd w:val="clear" w:color="auto" w:fill="FFFFFF"/>
        <w:autoSpaceDE w:val="0"/>
        <w:autoSpaceDN w:val="0"/>
        <w:adjustRightInd w:val="0"/>
        <w:spacing w:line="245" w:lineRule="auto"/>
        <w:ind w:firstLine="284"/>
        <w:jc w:val="both"/>
        <w:rPr>
          <w:sz w:val="20"/>
          <w:szCs w:val="20"/>
        </w:rPr>
      </w:pPr>
      <w:r>
        <w:rPr>
          <w:color w:val="000000"/>
          <w:sz w:val="20"/>
          <w:szCs w:val="20"/>
        </w:rPr>
        <w:t>– </w:t>
      </w:r>
      <w:r w:rsidR="00A5294C" w:rsidRPr="00527948">
        <w:rPr>
          <w:color w:val="000000"/>
          <w:sz w:val="20"/>
          <w:szCs w:val="20"/>
        </w:rPr>
        <w:t>укладку груза на транспорт.</w:t>
      </w:r>
    </w:p>
    <w:p w:rsidR="00A5294C" w:rsidRPr="00527948" w:rsidRDefault="00A5294C" w:rsidP="00FB0A8A">
      <w:pPr>
        <w:widowControl w:val="0"/>
        <w:shd w:val="clear" w:color="auto" w:fill="FFFFFF"/>
        <w:autoSpaceDE w:val="0"/>
        <w:autoSpaceDN w:val="0"/>
        <w:adjustRightInd w:val="0"/>
        <w:spacing w:line="245" w:lineRule="auto"/>
        <w:ind w:firstLine="284"/>
        <w:jc w:val="both"/>
        <w:rPr>
          <w:color w:val="000000"/>
          <w:sz w:val="20"/>
          <w:szCs w:val="20"/>
        </w:rPr>
      </w:pPr>
      <w:r w:rsidRPr="00527948">
        <w:rPr>
          <w:color w:val="000000"/>
          <w:sz w:val="20"/>
          <w:szCs w:val="20"/>
        </w:rPr>
        <w:t>Несмотря на некоторое различие в устройстве отдельных складов, характер оперативно-производственной работы в них в большинстве своем одинаков</w:t>
      </w:r>
      <w:r w:rsidR="00ED0561">
        <w:rPr>
          <w:color w:val="000000"/>
          <w:sz w:val="20"/>
          <w:szCs w:val="20"/>
        </w:rPr>
        <w:t>.</w:t>
      </w:r>
    </w:p>
    <w:p w:rsidR="00A5294C" w:rsidRPr="00527948" w:rsidRDefault="00A5294C" w:rsidP="00FB0A8A">
      <w:pPr>
        <w:widowControl w:val="0"/>
        <w:shd w:val="clear" w:color="auto" w:fill="FFFFFF"/>
        <w:autoSpaceDE w:val="0"/>
        <w:autoSpaceDN w:val="0"/>
        <w:adjustRightInd w:val="0"/>
        <w:spacing w:line="245" w:lineRule="auto"/>
        <w:ind w:firstLine="284"/>
        <w:jc w:val="both"/>
        <w:rPr>
          <w:sz w:val="20"/>
          <w:szCs w:val="20"/>
        </w:rPr>
      </w:pPr>
      <w:r w:rsidRPr="00527948">
        <w:rPr>
          <w:color w:val="000000"/>
          <w:sz w:val="20"/>
          <w:szCs w:val="20"/>
        </w:rPr>
        <w:t>Технологический процесс на складах должен предусматривать сп</w:t>
      </w:r>
      <w:r w:rsidRPr="00527948">
        <w:rPr>
          <w:color w:val="000000"/>
          <w:sz w:val="20"/>
          <w:szCs w:val="20"/>
        </w:rPr>
        <w:t>е</w:t>
      </w:r>
      <w:r w:rsidRPr="00527948">
        <w:rPr>
          <w:color w:val="000000"/>
          <w:sz w:val="20"/>
          <w:szCs w:val="20"/>
        </w:rPr>
        <w:t>циализацию мест погрузки и выгрузки материалов. При установлении мест погрузки и выгрузки необходимо стремиться к прямоточности движения материалов. Это обеспечивается, главным образом, в том случае, если склад имеет с одной стороны железнодорожный, а с др</w:t>
      </w:r>
      <w:r w:rsidRPr="00527948">
        <w:rPr>
          <w:color w:val="000000"/>
          <w:sz w:val="20"/>
          <w:szCs w:val="20"/>
        </w:rPr>
        <w:t>у</w:t>
      </w:r>
      <w:r w:rsidRPr="00527948">
        <w:rPr>
          <w:color w:val="000000"/>
          <w:sz w:val="20"/>
          <w:szCs w:val="20"/>
        </w:rPr>
        <w:t>гой – автомобильный подъезды.</w:t>
      </w:r>
    </w:p>
    <w:p w:rsidR="00A5294C" w:rsidRPr="00527948" w:rsidRDefault="00A5294C" w:rsidP="00FB0A8A">
      <w:pPr>
        <w:widowControl w:val="0"/>
        <w:shd w:val="clear" w:color="auto" w:fill="FFFFFF"/>
        <w:autoSpaceDE w:val="0"/>
        <w:autoSpaceDN w:val="0"/>
        <w:adjustRightInd w:val="0"/>
        <w:spacing w:line="245" w:lineRule="auto"/>
        <w:ind w:firstLine="284"/>
        <w:jc w:val="both"/>
        <w:rPr>
          <w:sz w:val="20"/>
          <w:szCs w:val="20"/>
        </w:rPr>
      </w:pPr>
      <w:r w:rsidRPr="00527948">
        <w:rPr>
          <w:color w:val="000000"/>
          <w:sz w:val="20"/>
          <w:szCs w:val="20"/>
        </w:rPr>
        <w:t>Лучшая организация складских работ может быть до</w:t>
      </w:r>
      <w:r w:rsidRPr="00527948">
        <w:rPr>
          <w:color w:val="000000"/>
          <w:sz w:val="20"/>
          <w:szCs w:val="20"/>
        </w:rPr>
        <w:softHyphen/>
        <w:t xml:space="preserve">стигнута в сблокированных складских помещениях, </w:t>
      </w:r>
      <w:r w:rsidR="003C58D3">
        <w:rPr>
          <w:color w:val="000000"/>
          <w:sz w:val="20"/>
          <w:szCs w:val="20"/>
        </w:rPr>
        <w:t>в которых</w:t>
      </w:r>
      <w:r w:rsidRPr="00527948">
        <w:rPr>
          <w:color w:val="000000"/>
          <w:sz w:val="20"/>
          <w:szCs w:val="20"/>
        </w:rPr>
        <w:t xml:space="preserve"> достигаются на</w:t>
      </w:r>
      <w:r w:rsidRPr="00527948">
        <w:rPr>
          <w:color w:val="000000"/>
          <w:sz w:val="20"/>
          <w:szCs w:val="20"/>
        </w:rPr>
        <w:t>и</w:t>
      </w:r>
      <w:r w:rsidRPr="00527948">
        <w:rPr>
          <w:color w:val="000000"/>
          <w:sz w:val="20"/>
          <w:szCs w:val="20"/>
        </w:rPr>
        <w:t>более полное использование площадей и объемов, механизация всех тяжелых и трудоемких работ, приме</w:t>
      </w:r>
      <w:r w:rsidRPr="00527948">
        <w:rPr>
          <w:color w:val="000000"/>
          <w:sz w:val="20"/>
          <w:szCs w:val="20"/>
        </w:rPr>
        <w:softHyphen/>
        <w:t>нение вычислительной техники для планирования, управления и учета, создание условий для сохра</w:t>
      </w:r>
      <w:r w:rsidRPr="00527948">
        <w:rPr>
          <w:color w:val="000000"/>
          <w:sz w:val="20"/>
          <w:szCs w:val="20"/>
        </w:rPr>
        <w:t>н</w:t>
      </w:r>
      <w:r w:rsidRPr="00527948">
        <w:rPr>
          <w:color w:val="000000"/>
          <w:sz w:val="20"/>
          <w:szCs w:val="20"/>
        </w:rPr>
        <w:t>ности грузов.</w:t>
      </w:r>
    </w:p>
    <w:p w:rsidR="00A5294C" w:rsidRPr="00527948" w:rsidRDefault="00A5294C" w:rsidP="00FB0A8A">
      <w:pPr>
        <w:widowControl w:val="0"/>
        <w:shd w:val="clear" w:color="auto" w:fill="FFFFFF"/>
        <w:autoSpaceDE w:val="0"/>
        <w:autoSpaceDN w:val="0"/>
        <w:adjustRightInd w:val="0"/>
        <w:spacing w:line="245" w:lineRule="auto"/>
        <w:ind w:firstLine="284"/>
        <w:jc w:val="both"/>
        <w:rPr>
          <w:sz w:val="20"/>
          <w:szCs w:val="20"/>
        </w:rPr>
      </w:pPr>
      <w:r w:rsidRPr="00527948">
        <w:rPr>
          <w:color w:val="000000"/>
          <w:sz w:val="20"/>
          <w:szCs w:val="20"/>
        </w:rPr>
        <w:t>Однако и в существующих складах при хорошей организации и с</w:t>
      </w:r>
      <w:r w:rsidRPr="00527948">
        <w:rPr>
          <w:color w:val="000000"/>
          <w:sz w:val="20"/>
          <w:szCs w:val="20"/>
        </w:rPr>
        <w:t>о</w:t>
      </w:r>
      <w:r w:rsidRPr="00527948">
        <w:rPr>
          <w:color w:val="000000"/>
          <w:sz w:val="20"/>
          <w:szCs w:val="20"/>
        </w:rPr>
        <w:t>блюдении технологии можно добиться высоких показателей.</w:t>
      </w:r>
    </w:p>
    <w:p w:rsidR="00A5294C" w:rsidRPr="00527948" w:rsidRDefault="00A5294C" w:rsidP="00FB0A8A">
      <w:pPr>
        <w:widowControl w:val="0"/>
        <w:shd w:val="clear" w:color="auto" w:fill="FFFFFF"/>
        <w:autoSpaceDE w:val="0"/>
        <w:autoSpaceDN w:val="0"/>
        <w:adjustRightInd w:val="0"/>
        <w:spacing w:line="245" w:lineRule="auto"/>
        <w:ind w:firstLine="284"/>
        <w:jc w:val="both"/>
        <w:rPr>
          <w:color w:val="000000"/>
          <w:sz w:val="20"/>
          <w:szCs w:val="20"/>
        </w:rPr>
      </w:pPr>
      <w:r w:rsidRPr="00527948">
        <w:rPr>
          <w:color w:val="000000"/>
          <w:sz w:val="20"/>
          <w:szCs w:val="20"/>
        </w:rPr>
        <w:t>Первичный учет грузов производится на площадке приема или эк</w:t>
      </w:r>
      <w:r w:rsidRPr="00527948">
        <w:rPr>
          <w:color w:val="000000"/>
          <w:sz w:val="20"/>
          <w:szCs w:val="20"/>
        </w:rPr>
        <w:t>с</w:t>
      </w:r>
      <w:r w:rsidRPr="00527948">
        <w:rPr>
          <w:color w:val="000000"/>
          <w:sz w:val="20"/>
          <w:szCs w:val="20"/>
        </w:rPr>
        <w:t>педиции приема. Одной из основных ее задач является быстрая ра</w:t>
      </w:r>
      <w:r w:rsidRPr="00527948">
        <w:rPr>
          <w:color w:val="000000"/>
          <w:sz w:val="20"/>
          <w:szCs w:val="20"/>
        </w:rPr>
        <w:t>з</w:t>
      </w:r>
      <w:r w:rsidRPr="00527948">
        <w:rPr>
          <w:color w:val="000000"/>
          <w:sz w:val="20"/>
          <w:szCs w:val="20"/>
        </w:rPr>
        <w:t>грузка вагонов. Подготовка к приему грузов должна проводиться п</w:t>
      </w:r>
      <w:r w:rsidRPr="00527948">
        <w:rPr>
          <w:color w:val="000000"/>
          <w:sz w:val="20"/>
          <w:szCs w:val="20"/>
        </w:rPr>
        <w:t>о</w:t>
      </w:r>
      <w:r w:rsidRPr="00527948">
        <w:rPr>
          <w:color w:val="000000"/>
          <w:sz w:val="20"/>
          <w:szCs w:val="20"/>
        </w:rPr>
        <w:t>сле получения извещения о прибытии вагонов на базу. Для этого приемочная площадка должна освобождаться от имеющихся грузов. Подготавливается необходимое количество электропогрузчиков. П</w:t>
      </w:r>
      <w:r w:rsidRPr="00527948">
        <w:rPr>
          <w:color w:val="000000"/>
          <w:sz w:val="20"/>
          <w:szCs w:val="20"/>
        </w:rPr>
        <w:t>о</w:t>
      </w:r>
      <w:r w:rsidRPr="00527948">
        <w:rPr>
          <w:color w:val="000000"/>
          <w:sz w:val="20"/>
          <w:szCs w:val="20"/>
        </w:rPr>
        <w:t>сле прибытия и осмотра вагонов начинается их разгрузка. На при</w:t>
      </w:r>
      <w:r w:rsidRPr="00527948">
        <w:rPr>
          <w:color w:val="000000"/>
          <w:sz w:val="20"/>
          <w:szCs w:val="20"/>
        </w:rPr>
        <w:t>е</w:t>
      </w:r>
      <w:r w:rsidRPr="00527948">
        <w:rPr>
          <w:color w:val="000000"/>
          <w:sz w:val="20"/>
          <w:szCs w:val="20"/>
        </w:rPr>
        <w:t>мочной площадке в период разгрузки вагонов производится количест</w:t>
      </w:r>
      <w:r w:rsidRPr="00527948">
        <w:rPr>
          <w:color w:val="000000"/>
          <w:sz w:val="20"/>
          <w:szCs w:val="20"/>
        </w:rPr>
        <w:softHyphen/>
        <w:t>венная и качественная приемка грузов. Возможен прием грузов неп</w:t>
      </w:r>
      <w:r w:rsidRPr="00527948">
        <w:rPr>
          <w:color w:val="000000"/>
          <w:sz w:val="20"/>
          <w:szCs w:val="20"/>
        </w:rPr>
        <w:t>о</w:t>
      </w:r>
      <w:r w:rsidRPr="00527948">
        <w:rPr>
          <w:color w:val="000000"/>
          <w:sz w:val="20"/>
          <w:szCs w:val="20"/>
        </w:rPr>
        <w:t>средственно в вагоне и дальнейшая их транспортировка к месту хр</w:t>
      </w:r>
      <w:r w:rsidRPr="00527948">
        <w:rPr>
          <w:color w:val="000000"/>
          <w:sz w:val="20"/>
          <w:szCs w:val="20"/>
        </w:rPr>
        <w:t>а</w:t>
      </w:r>
      <w:r w:rsidRPr="00527948">
        <w:rPr>
          <w:color w:val="000000"/>
          <w:sz w:val="20"/>
          <w:szCs w:val="20"/>
        </w:rPr>
        <w:t>нения. Это производится в том случае, если соблюдается время, пол</w:t>
      </w:r>
      <w:r w:rsidRPr="00527948">
        <w:rPr>
          <w:color w:val="000000"/>
          <w:sz w:val="20"/>
          <w:szCs w:val="20"/>
        </w:rPr>
        <w:t>о</w:t>
      </w:r>
      <w:r w:rsidRPr="00527948">
        <w:rPr>
          <w:color w:val="000000"/>
          <w:sz w:val="20"/>
          <w:szCs w:val="20"/>
        </w:rPr>
        <w:t>женное на разгрузку вагона по норме. Преимущество такого способа – уменьшение перегрузки материалов.</w:t>
      </w:r>
    </w:p>
    <w:p w:rsidR="00A5294C" w:rsidRPr="00527948" w:rsidRDefault="00A5294C" w:rsidP="00FB0A8A">
      <w:pPr>
        <w:widowControl w:val="0"/>
        <w:shd w:val="clear" w:color="auto" w:fill="FFFFFF"/>
        <w:autoSpaceDE w:val="0"/>
        <w:autoSpaceDN w:val="0"/>
        <w:adjustRightInd w:val="0"/>
        <w:spacing w:line="245" w:lineRule="auto"/>
        <w:ind w:firstLine="284"/>
        <w:jc w:val="both"/>
        <w:rPr>
          <w:color w:val="000000"/>
          <w:sz w:val="20"/>
          <w:szCs w:val="20"/>
        </w:rPr>
      </w:pPr>
      <w:r w:rsidRPr="00527948">
        <w:rPr>
          <w:color w:val="000000"/>
          <w:sz w:val="20"/>
          <w:szCs w:val="20"/>
        </w:rPr>
        <w:t>Если вагоны прибывают в нерабочее время, их необходимо разгр</w:t>
      </w:r>
      <w:r w:rsidRPr="00527948">
        <w:rPr>
          <w:color w:val="000000"/>
          <w:sz w:val="20"/>
          <w:szCs w:val="20"/>
        </w:rPr>
        <w:t>у</w:t>
      </w:r>
      <w:r w:rsidRPr="00527948">
        <w:rPr>
          <w:color w:val="000000"/>
          <w:sz w:val="20"/>
          <w:szCs w:val="20"/>
        </w:rPr>
        <w:t>зить в специальную кладовую. Грузы, поступающие на склады в ко</w:t>
      </w:r>
      <w:r w:rsidRPr="00527948">
        <w:rPr>
          <w:color w:val="000000"/>
          <w:sz w:val="20"/>
          <w:szCs w:val="20"/>
        </w:rPr>
        <w:t>н</w:t>
      </w:r>
      <w:r w:rsidRPr="00527948">
        <w:rPr>
          <w:color w:val="000000"/>
          <w:sz w:val="20"/>
          <w:szCs w:val="20"/>
        </w:rPr>
        <w:t>тейнерах, должны разгружаться на контейнерную площадку с посл</w:t>
      </w:r>
      <w:r w:rsidRPr="00527948">
        <w:rPr>
          <w:color w:val="000000"/>
          <w:sz w:val="20"/>
          <w:szCs w:val="20"/>
        </w:rPr>
        <w:t>е</w:t>
      </w:r>
      <w:r w:rsidRPr="00527948">
        <w:rPr>
          <w:color w:val="000000"/>
          <w:sz w:val="20"/>
          <w:szCs w:val="20"/>
        </w:rPr>
        <w:lastRenderedPageBreak/>
        <w:t>дующей передачей их для разгрузки экспедицией приема. С экспед</w:t>
      </w:r>
      <w:r w:rsidRPr="00527948">
        <w:rPr>
          <w:color w:val="000000"/>
          <w:sz w:val="20"/>
          <w:szCs w:val="20"/>
        </w:rPr>
        <w:t>и</w:t>
      </w:r>
      <w:r w:rsidRPr="00527948">
        <w:rPr>
          <w:color w:val="000000"/>
          <w:sz w:val="20"/>
          <w:szCs w:val="20"/>
        </w:rPr>
        <w:t>ции приема груз отправляется на хранение.</w:t>
      </w:r>
    </w:p>
    <w:p w:rsidR="00A5294C" w:rsidRPr="00527948" w:rsidRDefault="00A5294C" w:rsidP="00FB0A8A">
      <w:pPr>
        <w:widowControl w:val="0"/>
        <w:shd w:val="clear" w:color="auto" w:fill="FFFFFF"/>
        <w:autoSpaceDE w:val="0"/>
        <w:autoSpaceDN w:val="0"/>
        <w:adjustRightInd w:val="0"/>
        <w:spacing w:line="245" w:lineRule="auto"/>
        <w:ind w:firstLine="284"/>
        <w:jc w:val="both"/>
        <w:rPr>
          <w:sz w:val="20"/>
          <w:szCs w:val="20"/>
        </w:rPr>
      </w:pPr>
      <w:r w:rsidRPr="00527948">
        <w:rPr>
          <w:color w:val="000000"/>
          <w:sz w:val="20"/>
          <w:szCs w:val="20"/>
        </w:rPr>
        <w:t>При размещении грузов на складах необходимо выбрать систему расположения штабелей, стеллажей и порядок укладки грузов, а также схему расположения проездов, определить их ширину. Правильное решение этих вопросов определяет оптимальное размещение грузов на складе, т.е. лучшее использование площадей склада, обеспечение н</w:t>
      </w:r>
      <w:r w:rsidRPr="00527948">
        <w:rPr>
          <w:color w:val="000000"/>
          <w:sz w:val="20"/>
          <w:szCs w:val="20"/>
        </w:rPr>
        <w:t>е</w:t>
      </w:r>
      <w:r w:rsidRPr="00527948">
        <w:rPr>
          <w:color w:val="000000"/>
          <w:sz w:val="20"/>
          <w:szCs w:val="20"/>
        </w:rPr>
        <w:t>обходимых условий производства приемочно-отпускных операций.</w:t>
      </w:r>
    </w:p>
    <w:p w:rsidR="00A5294C" w:rsidRPr="00527948" w:rsidRDefault="00A5294C" w:rsidP="00FB0A8A">
      <w:pPr>
        <w:widowControl w:val="0"/>
        <w:shd w:val="clear" w:color="auto" w:fill="FFFFFF"/>
        <w:autoSpaceDE w:val="0"/>
        <w:autoSpaceDN w:val="0"/>
        <w:adjustRightInd w:val="0"/>
        <w:spacing w:line="245" w:lineRule="auto"/>
        <w:ind w:firstLine="284"/>
        <w:jc w:val="both"/>
        <w:rPr>
          <w:sz w:val="20"/>
          <w:szCs w:val="20"/>
        </w:rPr>
      </w:pPr>
      <w:r w:rsidRPr="00527948">
        <w:rPr>
          <w:color w:val="000000"/>
          <w:sz w:val="20"/>
          <w:szCs w:val="20"/>
        </w:rPr>
        <w:t>Размещение грузов на складе зависит от конкретных условий: н</w:t>
      </w:r>
      <w:r w:rsidRPr="00527948">
        <w:rPr>
          <w:color w:val="000000"/>
          <w:sz w:val="20"/>
          <w:szCs w:val="20"/>
        </w:rPr>
        <w:t>о</w:t>
      </w:r>
      <w:r w:rsidRPr="00527948">
        <w:rPr>
          <w:color w:val="000000"/>
          <w:sz w:val="20"/>
          <w:szCs w:val="20"/>
        </w:rPr>
        <w:t>менклатуры грузов, их габаритов, способов штабелирования или скл</w:t>
      </w:r>
      <w:r w:rsidRPr="00527948">
        <w:rPr>
          <w:color w:val="000000"/>
          <w:sz w:val="20"/>
          <w:szCs w:val="20"/>
        </w:rPr>
        <w:t>а</w:t>
      </w:r>
      <w:r w:rsidRPr="00527948">
        <w:rPr>
          <w:color w:val="000000"/>
          <w:sz w:val="20"/>
          <w:szCs w:val="20"/>
        </w:rPr>
        <w:t>дирования и характеристик самого склада.</w:t>
      </w:r>
    </w:p>
    <w:p w:rsidR="00A5294C" w:rsidRPr="00527948" w:rsidRDefault="00A5294C" w:rsidP="00FB0A8A">
      <w:pPr>
        <w:widowControl w:val="0"/>
        <w:shd w:val="clear" w:color="auto" w:fill="FFFFFF"/>
        <w:autoSpaceDE w:val="0"/>
        <w:autoSpaceDN w:val="0"/>
        <w:adjustRightInd w:val="0"/>
        <w:spacing w:line="245" w:lineRule="auto"/>
        <w:ind w:firstLine="284"/>
        <w:jc w:val="both"/>
        <w:rPr>
          <w:sz w:val="20"/>
          <w:szCs w:val="20"/>
        </w:rPr>
      </w:pPr>
      <w:r w:rsidRPr="00527948">
        <w:rPr>
          <w:color w:val="000000"/>
          <w:sz w:val="20"/>
          <w:szCs w:val="20"/>
        </w:rPr>
        <w:t>При размещении грузов на складе необходимо обеспечить:</w:t>
      </w:r>
    </w:p>
    <w:p w:rsidR="00A5294C" w:rsidRPr="00527948" w:rsidRDefault="00934654" w:rsidP="00FB0A8A">
      <w:pPr>
        <w:widowControl w:val="0"/>
        <w:shd w:val="clear" w:color="auto" w:fill="FFFFFF"/>
        <w:autoSpaceDE w:val="0"/>
        <w:autoSpaceDN w:val="0"/>
        <w:adjustRightInd w:val="0"/>
        <w:spacing w:line="245" w:lineRule="auto"/>
        <w:ind w:firstLine="284"/>
        <w:jc w:val="both"/>
        <w:rPr>
          <w:sz w:val="20"/>
          <w:szCs w:val="20"/>
        </w:rPr>
      </w:pPr>
      <w:r>
        <w:rPr>
          <w:color w:val="000000"/>
          <w:sz w:val="20"/>
          <w:szCs w:val="20"/>
        </w:rPr>
        <w:t>– </w:t>
      </w:r>
      <w:r w:rsidR="00A5294C" w:rsidRPr="00527948">
        <w:rPr>
          <w:color w:val="000000"/>
          <w:sz w:val="20"/>
          <w:szCs w:val="20"/>
        </w:rPr>
        <w:t>раздельное хранение грузов различной номенклатуры; каждый типоразмер должен иметь отдельную ячейку, стеллаж; штабель;</w:t>
      </w:r>
    </w:p>
    <w:p w:rsidR="00A5294C" w:rsidRPr="00527948" w:rsidRDefault="00934654" w:rsidP="00FB0A8A">
      <w:pPr>
        <w:widowControl w:val="0"/>
        <w:shd w:val="clear" w:color="auto" w:fill="FFFFFF"/>
        <w:autoSpaceDE w:val="0"/>
        <w:autoSpaceDN w:val="0"/>
        <w:adjustRightInd w:val="0"/>
        <w:spacing w:line="245" w:lineRule="auto"/>
        <w:ind w:firstLine="284"/>
        <w:jc w:val="both"/>
        <w:rPr>
          <w:sz w:val="20"/>
          <w:szCs w:val="20"/>
        </w:rPr>
      </w:pPr>
      <w:r>
        <w:rPr>
          <w:color w:val="000000"/>
          <w:sz w:val="20"/>
          <w:szCs w:val="20"/>
        </w:rPr>
        <w:t>– </w:t>
      </w:r>
      <w:r w:rsidR="00A5294C" w:rsidRPr="00527948">
        <w:rPr>
          <w:color w:val="000000"/>
          <w:sz w:val="20"/>
          <w:szCs w:val="20"/>
        </w:rPr>
        <w:t>удобство эксплуатации склада и свободное перемещение грузов в соответствии с технологическим процессом;</w:t>
      </w:r>
    </w:p>
    <w:p w:rsidR="00A5294C" w:rsidRPr="00527948" w:rsidRDefault="00A5294C" w:rsidP="00FB0A8A">
      <w:pPr>
        <w:widowControl w:val="0"/>
        <w:shd w:val="clear" w:color="auto" w:fill="FFFFFF"/>
        <w:autoSpaceDE w:val="0"/>
        <w:autoSpaceDN w:val="0"/>
        <w:adjustRightInd w:val="0"/>
        <w:spacing w:line="245" w:lineRule="auto"/>
        <w:ind w:firstLine="284"/>
        <w:jc w:val="both"/>
        <w:rPr>
          <w:sz w:val="20"/>
          <w:szCs w:val="20"/>
        </w:rPr>
      </w:pPr>
      <w:r w:rsidRPr="00527948">
        <w:rPr>
          <w:color w:val="000000"/>
          <w:sz w:val="20"/>
          <w:szCs w:val="20"/>
        </w:rPr>
        <w:t>–</w:t>
      </w:r>
      <w:r w:rsidR="00934654">
        <w:rPr>
          <w:color w:val="000000"/>
          <w:sz w:val="20"/>
          <w:szCs w:val="20"/>
        </w:rPr>
        <w:t> </w:t>
      </w:r>
      <w:r w:rsidRPr="00527948">
        <w:rPr>
          <w:color w:val="000000"/>
          <w:sz w:val="20"/>
          <w:szCs w:val="20"/>
        </w:rPr>
        <w:t>максимально возможное использование площади и кубатуры склада;</w:t>
      </w:r>
    </w:p>
    <w:p w:rsidR="00A5294C" w:rsidRPr="00527948" w:rsidRDefault="00934654" w:rsidP="00FB0A8A">
      <w:pPr>
        <w:widowControl w:val="0"/>
        <w:shd w:val="clear" w:color="auto" w:fill="FFFFFF"/>
        <w:autoSpaceDE w:val="0"/>
        <w:autoSpaceDN w:val="0"/>
        <w:adjustRightInd w:val="0"/>
        <w:spacing w:line="245" w:lineRule="auto"/>
        <w:ind w:firstLine="284"/>
        <w:jc w:val="both"/>
        <w:rPr>
          <w:sz w:val="20"/>
          <w:szCs w:val="20"/>
        </w:rPr>
      </w:pPr>
      <w:r>
        <w:rPr>
          <w:color w:val="000000"/>
          <w:sz w:val="20"/>
          <w:szCs w:val="20"/>
        </w:rPr>
        <w:t>– </w:t>
      </w:r>
      <w:r w:rsidR="00A5294C" w:rsidRPr="00527948">
        <w:rPr>
          <w:color w:val="000000"/>
          <w:sz w:val="20"/>
          <w:szCs w:val="20"/>
        </w:rPr>
        <w:t>возможность приема, хранения и отпуска грузов.</w:t>
      </w:r>
    </w:p>
    <w:p w:rsidR="00A5294C" w:rsidRPr="00527948" w:rsidRDefault="00A5294C" w:rsidP="00FB0A8A">
      <w:pPr>
        <w:widowControl w:val="0"/>
        <w:shd w:val="clear" w:color="auto" w:fill="FFFFFF"/>
        <w:autoSpaceDE w:val="0"/>
        <w:autoSpaceDN w:val="0"/>
        <w:adjustRightInd w:val="0"/>
        <w:spacing w:line="245" w:lineRule="auto"/>
        <w:ind w:firstLine="284"/>
        <w:jc w:val="both"/>
        <w:rPr>
          <w:sz w:val="20"/>
          <w:szCs w:val="20"/>
        </w:rPr>
      </w:pPr>
      <w:r w:rsidRPr="00527948">
        <w:rPr>
          <w:color w:val="000000"/>
          <w:sz w:val="20"/>
          <w:szCs w:val="20"/>
        </w:rPr>
        <w:t>Очень важным при выборе способа размещения грузов и технол</w:t>
      </w:r>
      <w:r w:rsidRPr="00527948">
        <w:rPr>
          <w:color w:val="000000"/>
          <w:sz w:val="20"/>
          <w:szCs w:val="20"/>
        </w:rPr>
        <w:t>о</w:t>
      </w:r>
      <w:r w:rsidRPr="00527948">
        <w:rPr>
          <w:color w:val="000000"/>
          <w:sz w:val="20"/>
          <w:szCs w:val="20"/>
        </w:rPr>
        <w:t>гии их переработки на складе является выбор ширины проездов и пр</w:t>
      </w:r>
      <w:r w:rsidRPr="00527948">
        <w:rPr>
          <w:color w:val="000000"/>
          <w:sz w:val="20"/>
          <w:szCs w:val="20"/>
        </w:rPr>
        <w:t>о</w:t>
      </w:r>
      <w:r w:rsidRPr="00527948">
        <w:rPr>
          <w:color w:val="000000"/>
          <w:sz w:val="20"/>
          <w:szCs w:val="20"/>
        </w:rPr>
        <w:t>ходов. Проезды в складах служат для обеспечения нормальной работы внутрискладского транспорта и правильной организации складиров</w:t>
      </w:r>
      <w:r w:rsidRPr="00527948">
        <w:rPr>
          <w:color w:val="000000"/>
          <w:sz w:val="20"/>
          <w:szCs w:val="20"/>
        </w:rPr>
        <w:t>а</w:t>
      </w:r>
      <w:r w:rsidRPr="00527948">
        <w:rPr>
          <w:color w:val="000000"/>
          <w:sz w:val="20"/>
          <w:szCs w:val="20"/>
        </w:rPr>
        <w:t>ния грузов.</w:t>
      </w:r>
    </w:p>
    <w:p w:rsidR="00A5294C" w:rsidRPr="00527948" w:rsidRDefault="00A5294C" w:rsidP="00FB0A8A">
      <w:pPr>
        <w:widowControl w:val="0"/>
        <w:shd w:val="clear" w:color="auto" w:fill="FFFFFF"/>
        <w:autoSpaceDE w:val="0"/>
        <w:autoSpaceDN w:val="0"/>
        <w:adjustRightInd w:val="0"/>
        <w:spacing w:line="245" w:lineRule="auto"/>
        <w:ind w:firstLine="284"/>
        <w:jc w:val="both"/>
        <w:rPr>
          <w:sz w:val="20"/>
          <w:szCs w:val="20"/>
        </w:rPr>
      </w:pPr>
      <w:r w:rsidRPr="00527948">
        <w:rPr>
          <w:color w:val="000000"/>
          <w:sz w:val="20"/>
          <w:szCs w:val="20"/>
        </w:rPr>
        <w:t>Проезды могут быть основными, предназначенными для движения погрузочно-разгрузочных механизмов (электропогрузчиков, кранов-штабелеров, стеллажных и напольных штабелеров) и осуществления ими технологических операций по укладке и выемке грузов из стелл</w:t>
      </w:r>
      <w:r w:rsidRPr="00527948">
        <w:rPr>
          <w:color w:val="000000"/>
          <w:sz w:val="20"/>
          <w:szCs w:val="20"/>
        </w:rPr>
        <w:t>а</w:t>
      </w:r>
      <w:r w:rsidRPr="00527948">
        <w:rPr>
          <w:color w:val="000000"/>
          <w:sz w:val="20"/>
          <w:szCs w:val="20"/>
        </w:rPr>
        <w:t>жей или шта</w:t>
      </w:r>
      <w:r w:rsidR="00ED0561">
        <w:rPr>
          <w:color w:val="000000"/>
          <w:sz w:val="20"/>
          <w:szCs w:val="20"/>
        </w:rPr>
        <w:t>б</w:t>
      </w:r>
      <w:r w:rsidRPr="00527948">
        <w:rPr>
          <w:color w:val="000000"/>
          <w:sz w:val="20"/>
          <w:szCs w:val="20"/>
        </w:rPr>
        <w:t>елей. Вспомогательные проезды в складе предназнач</w:t>
      </w:r>
      <w:r w:rsidRPr="00527948">
        <w:rPr>
          <w:color w:val="000000"/>
          <w:sz w:val="20"/>
          <w:szCs w:val="20"/>
        </w:rPr>
        <w:t>а</w:t>
      </w:r>
      <w:r w:rsidRPr="00527948">
        <w:rPr>
          <w:color w:val="000000"/>
          <w:sz w:val="20"/>
          <w:szCs w:val="20"/>
        </w:rPr>
        <w:t>ются только для движения погрузочно-разгрузочных и транспортных средств с грузом или без него. Могут быть еще комбинированные пр</w:t>
      </w:r>
      <w:r w:rsidRPr="00527948">
        <w:rPr>
          <w:color w:val="000000"/>
          <w:sz w:val="20"/>
          <w:szCs w:val="20"/>
        </w:rPr>
        <w:t>о</w:t>
      </w:r>
      <w:r w:rsidRPr="00527948">
        <w:rPr>
          <w:color w:val="000000"/>
          <w:sz w:val="20"/>
          <w:szCs w:val="20"/>
        </w:rPr>
        <w:t xml:space="preserve">езды. Определение типа и числа проездов </w:t>
      </w:r>
      <w:r w:rsidR="00934654">
        <w:rPr>
          <w:color w:val="000000"/>
          <w:sz w:val="20"/>
          <w:szCs w:val="20"/>
        </w:rPr>
        <w:t xml:space="preserve">осуществляется </w:t>
      </w:r>
      <w:r w:rsidRPr="00527948">
        <w:rPr>
          <w:color w:val="000000"/>
          <w:sz w:val="20"/>
          <w:szCs w:val="20"/>
        </w:rPr>
        <w:t>в соответс</w:t>
      </w:r>
      <w:r w:rsidRPr="00527948">
        <w:rPr>
          <w:color w:val="000000"/>
          <w:sz w:val="20"/>
          <w:szCs w:val="20"/>
        </w:rPr>
        <w:t>т</w:t>
      </w:r>
      <w:r w:rsidRPr="00527948">
        <w:rPr>
          <w:color w:val="000000"/>
          <w:sz w:val="20"/>
          <w:szCs w:val="20"/>
        </w:rPr>
        <w:t>вии с общей схемой размещения грузов.</w:t>
      </w:r>
    </w:p>
    <w:p w:rsidR="00A5294C" w:rsidRPr="00527948" w:rsidRDefault="00A5294C" w:rsidP="00FB0A8A">
      <w:pPr>
        <w:pStyle w:val="a6"/>
        <w:spacing w:line="245" w:lineRule="auto"/>
      </w:pPr>
      <w:r w:rsidRPr="00527948">
        <w:t>Выбор ширины проездов определяет один из основных показателей складов – коэффициент использования площади склада. Ширина пр</w:t>
      </w:r>
      <w:r w:rsidRPr="00527948">
        <w:t>о</w:t>
      </w:r>
      <w:r w:rsidRPr="00527948">
        <w:t>езда зависит не только от типа проезда, а, главным образом, от прим</w:t>
      </w:r>
      <w:r w:rsidRPr="00527948">
        <w:t>е</w:t>
      </w:r>
      <w:r w:rsidRPr="00527948">
        <w:t>няемых погрузочно-разгрузочных и транспортных средств.</w:t>
      </w:r>
    </w:p>
    <w:p w:rsidR="00A5294C" w:rsidRPr="00527948" w:rsidRDefault="00A5294C" w:rsidP="00FB0A8A">
      <w:pPr>
        <w:widowControl w:val="0"/>
        <w:shd w:val="clear" w:color="auto" w:fill="FFFFFF"/>
        <w:autoSpaceDE w:val="0"/>
        <w:autoSpaceDN w:val="0"/>
        <w:adjustRightInd w:val="0"/>
        <w:spacing w:line="245" w:lineRule="auto"/>
        <w:ind w:firstLine="284"/>
        <w:jc w:val="both"/>
        <w:rPr>
          <w:sz w:val="20"/>
          <w:szCs w:val="20"/>
        </w:rPr>
      </w:pPr>
      <w:r w:rsidRPr="00527948">
        <w:rPr>
          <w:color w:val="000000"/>
          <w:sz w:val="20"/>
          <w:szCs w:val="20"/>
        </w:rPr>
        <w:t>При размещении оборудования в складе необходимо учитывать сетку колонн. Колонны не должны мешать перемещению погрузочно-</w:t>
      </w:r>
      <w:r w:rsidRPr="00527948">
        <w:rPr>
          <w:color w:val="000000"/>
          <w:sz w:val="20"/>
          <w:szCs w:val="20"/>
        </w:rPr>
        <w:lastRenderedPageBreak/>
        <w:t>разгрузочных средств и проведению технологических операций по укладке и выемке грузов из мест хранения.</w:t>
      </w:r>
    </w:p>
    <w:p w:rsidR="00A5294C" w:rsidRPr="00527948" w:rsidRDefault="00A5294C" w:rsidP="00FB0A8A">
      <w:pPr>
        <w:widowControl w:val="0"/>
        <w:shd w:val="clear" w:color="auto" w:fill="FFFFFF"/>
        <w:autoSpaceDE w:val="0"/>
        <w:autoSpaceDN w:val="0"/>
        <w:adjustRightInd w:val="0"/>
        <w:spacing w:line="245" w:lineRule="auto"/>
        <w:ind w:firstLine="284"/>
        <w:jc w:val="both"/>
        <w:rPr>
          <w:sz w:val="20"/>
          <w:szCs w:val="20"/>
        </w:rPr>
      </w:pPr>
      <w:r w:rsidRPr="00527948">
        <w:rPr>
          <w:color w:val="000000"/>
          <w:sz w:val="20"/>
          <w:szCs w:val="20"/>
        </w:rPr>
        <w:t>Грузы на складе должны перемещаться по принципу прямого гр</w:t>
      </w:r>
      <w:r w:rsidRPr="00527948">
        <w:rPr>
          <w:color w:val="000000"/>
          <w:sz w:val="20"/>
          <w:szCs w:val="20"/>
        </w:rPr>
        <w:t>у</w:t>
      </w:r>
      <w:r w:rsidRPr="00527948">
        <w:rPr>
          <w:color w:val="000000"/>
          <w:sz w:val="20"/>
          <w:szCs w:val="20"/>
        </w:rPr>
        <w:t>зового потока от мест разгрузки и погрузки до мест хранения. С этой целью приемочно-сортировочную площадку следует располагать у дверей разгрузочного фронта склада. Если в складе несколько дверей и грузы имеют большое количество наименований, то приемочно-сортировочных площадок может быть несколько.</w:t>
      </w:r>
    </w:p>
    <w:p w:rsidR="00A5294C" w:rsidRPr="00527948" w:rsidRDefault="00A5294C" w:rsidP="00FB0A8A">
      <w:pPr>
        <w:widowControl w:val="0"/>
        <w:shd w:val="clear" w:color="auto" w:fill="FFFFFF"/>
        <w:autoSpaceDE w:val="0"/>
        <w:autoSpaceDN w:val="0"/>
        <w:adjustRightInd w:val="0"/>
        <w:spacing w:line="245" w:lineRule="auto"/>
        <w:ind w:firstLine="284"/>
        <w:jc w:val="both"/>
        <w:rPr>
          <w:sz w:val="20"/>
          <w:szCs w:val="20"/>
        </w:rPr>
      </w:pPr>
      <w:r w:rsidRPr="00527948">
        <w:rPr>
          <w:color w:val="000000"/>
          <w:sz w:val="20"/>
          <w:szCs w:val="20"/>
        </w:rPr>
        <w:t>Сортировочно-отпускная площадка или площадка комплектации располагается у дверей погрузочного фронта склада. Таких площадок в большом складе может быть несколько. Приемочные и отпускные площадки должны связываться между собо</w:t>
      </w:r>
      <w:r w:rsidR="00934654">
        <w:rPr>
          <w:color w:val="000000"/>
          <w:sz w:val="20"/>
          <w:szCs w:val="20"/>
        </w:rPr>
        <w:t>й</w:t>
      </w:r>
      <w:r w:rsidRPr="00527948">
        <w:rPr>
          <w:color w:val="000000"/>
          <w:sz w:val="20"/>
          <w:szCs w:val="20"/>
        </w:rPr>
        <w:t xml:space="preserve"> транспортными проезд</w:t>
      </w:r>
      <w:r w:rsidRPr="00527948">
        <w:rPr>
          <w:color w:val="000000"/>
          <w:sz w:val="20"/>
          <w:szCs w:val="20"/>
        </w:rPr>
        <w:t>а</w:t>
      </w:r>
      <w:r w:rsidRPr="00527948">
        <w:rPr>
          <w:color w:val="000000"/>
          <w:sz w:val="20"/>
          <w:szCs w:val="20"/>
        </w:rPr>
        <w:t>ми.</w:t>
      </w:r>
    </w:p>
    <w:p w:rsidR="00A5294C" w:rsidRPr="00527948" w:rsidRDefault="00A5294C" w:rsidP="00FB0A8A">
      <w:pPr>
        <w:widowControl w:val="0"/>
        <w:shd w:val="clear" w:color="auto" w:fill="FFFFFF"/>
        <w:autoSpaceDE w:val="0"/>
        <w:autoSpaceDN w:val="0"/>
        <w:adjustRightInd w:val="0"/>
        <w:spacing w:line="245" w:lineRule="auto"/>
        <w:ind w:firstLine="284"/>
        <w:jc w:val="both"/>
        <w:rPr>
          <w:sz w:val="20"/>
          <w:szCs w:val="20"/>
        </w:rPr>
      </w:pPr>
      <w:r w:rsidRPr="00527948">
        <w:rPr>
          <w:color w:val="000000"/>
          <w:sz w:val="20"/>
          <w:szCs w:val="20"/>
        </w:rPr>
        <w:t>При размещении стеллажей и штабелей необходимо стремиться к максимальному использованию площади склада. Способ укладки гр</w:t>
      </w:r>
      <w:r w:rsidRPr="00527948">
        <w:rPr>
          <w:color w:val="000000"/>
          <w:sz w:val="20"/>
          <w:szCs w:val="20"/>
        </w:rPr>
        <w:t>у</w:t>
      </w:r>
      <w:r w:rsidRPr="00527948">
        <w:rPr>
          <w:color w:val="000000"/>
          <w:sz w:val="20"/>
          <w:szCs w:val="20"/>
        </w:rPr>
        <w:t xml:space="preserve">зов (на стеллажах или в штабелях) зависит от формы и </w:t>
      </w:r>
      <w:r w:rsidR="00934654">
        <w:rPr>
          <w:color w:val="000000"/>
          <w:sz w:val="20"/>
          <w:szCs w:val="20"/>
        </w:rPr>
        <w:t>массы</w:t>
      </w:r>
      <w:r w:rsidRPr="00527948">
        <w:rPr>
          <w:color w:val="000000"/>
          <w:sz w:val="20"/>
          <w:szCs w:val="20"/>
        </w:rPr>
        <w:t>, упако</w:t>
      </w:r>
      <w:r w:rsidRPr="00527948">
        <w:rPr>
          <w:color w:val="000000"/>
          <w:sz w:val="20"/>
          <w:szCs w:val="20"/>
        </w:rPr>
        <w:t>в</w:t>
      </w:r>
      <w:r w:rsidRPr="00527948">
        <w:rPr>
          <w:color w:val="000000"/>
          <w:sz w:val="20"/>
          <w:szCs w:val="20"/>
        </w:rPr>
        <w:t>ки, физических свойств и количества материалов. Выбор типа стелл</w:t>
      </w:r>
      <w:r w:rsidRPr="00527948">
        <w:rPr>
          <w:color w:val="000000"/>
          <w:sz w:val="20"/>
          <w:szCs w:val="20"/>
        </w:rPr>
        <w:t>а</w:t>
      </w:r>
      <w:r w:rsidRPr="00527948">
        <w:rPr>
          <w:color w:val="000000"/>
          <w:sz w:val="20"/>
          <w:szCs w:val="20"/>
        </w:rPr>
        <w:t>жей определяется количеством хранимого материала и его размерами.</w:t>
      </w:r>
    </w:p>
    <w:p w:rsidR="00A5294C" w:rsidRPr="00527948" w:rsidRDefault="00A5294C" w:rsidP="00FB0A8A">
      <w:pPr>
        <w:widowControl w:val="0"/>
        <w:shd w:val="clear" w:color="auto" w:fill="FFFFFF"/>
        <w:autoSpaceDE w:val="0"/>
        <w:autoSpaceDN w:val="0"/>
        <w:adjustRightInd w:val="0"/>
        <w:spacing w:line="245" w:lineRule="auto"/>
        <w:ind w:firstLine="284"/>
        <w:jc w:val="both"/>
        <w:rPr>
          <w:sz w:val="20"/>
          <w:szCs w:val="20"/>
        </w:rPr>
      </w:pPr>
      <w:r w:rsidRPr="00527948">
        <w:rPr>
          <w:color w:val="000000"/>
          <w:sz w:val="20"/>
          <w:szCs w:val="20"/>
        </w:rPr>
        <w:t>Большой экономический эффект достигается от укладки и хранения грузов в поддонах. Это связано с тем, что лучше используются под</w:t>
      </w:r>
      <w:r w:rsidRPr="00527948">
        <w:rPr>
          <w:color w:val="000000"/>
          <w:sz w:val="20"/>
          <w:szCs w:val="20"/>
        </w:rPr>
        <w:t>ъ</w:t>
      </w:r>
      <w:r w:rsidRPr="00527948">
        <w:rPr>
          <w:color w:val="000000"/>
          <w:sz w:val="20"/>
          <w:szCs w:val="20"/>
        </w:rPr>
        <w:t>емно-транспортные механизмы и сокращается ручной труд.</w:t>
      </w:r>
    </w:p>
    <w:p w:rsidR="00A5294C" w:rsidRPr="00527948" w:rsidRDefault="00A5294C" w:rsidP="00FB0A8A">
      <w:pPr>
        <w:widowControl w:val="0"/>
        <w:shd w:val="clear" w:color="auto" w:fill="FFFFFF"/>
        <w:autoSpaceDE w:val="0"/>
        <w:autoSpaceDN w:val="0"/>
        <w:adjustRightInd w:val="0"/>
        <w:spacing w:line="245" w:lineRule="auto"/>
        <w:ind w:firstLine="284"/>
        <w:jc w:val="both"/>
        <w:rPr>
          <w:sz w:val="20"/>
          <w:szCs w:val="20"/>
        </w:rPr>
      </w:pPr>
      <w:r w:rsidRPr="00527948">
        <w:rPr>
          <w:color w:val="000000"/>
          <w:sz w:val="20"/>
          <w:szCs w:val="20"/>
        </w:rPr>
        <w:t>Материалы при хранении должны располагаться по сортам, гру</w:t>
      </w:r>
      <w:r w:rsidRPr="00527948">
        <w:rPr>
          <w:color w:val="000000"/>
          <w:sz w:val="20"/>
          <w:szCs w:val="20"/>
        </w:rPr>
        <w:t>п</w:t>
      </w:r>
      <w:r w:rsidRPr="00527948">
        <w:rPr>
          <w:color w:val="000000"/>
          <w:sz w:val="20"/>
          <w:szCs w:val="20"/>
        </w:rPr>
        <w:t>пам с учетом срока поступления. Для каждого наименования группы груза должна отводиться определенная полка, ячейка, стеллаж. При размещении грузов в складе следует стремиться к тому, чтобы емкость для хранения и сами помещения были использованы максимально.</w:t>
      </w:r>
    </w:p>
    <w:p w:rsidR="00A5294C" w:rsidRPr="00527948" w:rsidRDefault="00A5294C" w:rsidP="00FB0A8A">
      <w:pPr>
        <w:widowControl w:val="0"/>
        <w:shd w:val="clear" w:color="auto" w:fill="FFFFFF"/>
        <w:autoSpaceDE w:val="0"/>
        <w:autoSpaceDN w:val="0"/>
        <w:adjustRightInd w:val="0"/>
        <w:spacing w:line="245" w:lineRule="auto"/>
        <w:ind w:firstLine="284"/>
        <w:jc w:val="both"/>
        <w:rPr>
          <w:sz w:val="20"/>
          <w:szCs w:val="20"/>
        </w:rPr>
      </w:pPr>
      <w:r w:rsidRPr="00527948">
        <w:rPr>
          <w:color w:val="000000"/>
          <w:sz w:val="20"/>
          <w:szCs w:val="20"/>
        </w:rPr>
        <w:t>Грузы, уложенные в пакет на приемочной площадке или в вагоне, доставляются и укладываются на стеллажи или в штабеля электроп</w:t>
      </w:r>
      <w:r w:rsidRPr="00527948">
        <w:rPr>
          <w:color w:val="000000"/>
          <w:sz w:val="20"/>
          <w:szCs w:val="20"/>
        </w:rPr>
        <w:t>о</w:t>
      </w:r>
      <w:r w:rsidRPr="00527948">
        <w:rPr>
          <w:color w:val="000000"/>
          <w:sz w:val="20"/>
          <w:szCs w:val="20"/>
        </w:rPr>
        <w:t>грузчиком. При оборудовании складов кранами-штабелерами электр</w:t>
      </w:r>
      <w:r w:rsidRPr="00527948">
        <w:rPr>
          <w:color w:val="000000"/>
          <w:sz w:val="20"/>
          <w:szCs w:val="20"/>
        </w:rPr>
        <w:t>о</w:t>
      </w:r>
      <w:r w:rsidRPr="00527948">
        <w:rPr>
          <w:color w:val="000000"/>
          <w:sz w:val="20"/>
          <w:szCs w:val="20"/>
        </w:rPr>
        <w:t>погрузчики транспортируют грузы к соответствующему ряду стелл</w:t>
      </w:r>
      <w:r w:rsidRPr="00527948">
        <w:rPr>
          <w:color w:val="000000"/>
          <w:sz w:val="20"/>
          <w:szCs w:val="20"/>
        </w:rPr>
        <w:t>а</w:t>
      </w:r>
      <w:r w:rsidRPr="00527948">
        <w:rPr>
          <w:color w:val="000000"/>
          <w:sz w:val="20"/>
          <w:szCs w:val="20"/>
        </w:rPr>
        <w:t>жей, откуда они кранами-штабелерами захватываются и укладываются в ячейки стеллажа.</w:t>
      </w:r>
    </w:p>
    <w:p w:rsidR="00A5294C" w:rsidRPr="00527948" w:rsidRDefault="00A5294C" w:rsidP="00FB0A8A">
      <w:pPr>
        <w:widowControl w:val="0"/>
        <w:shd w:val="clear" w:color="auto" w:fill="FFFFFF"/>
        <w:autoSpaceDE w:val="0"/>
        <w:autoSpaceDN w:val="0"/>
        <w:adjustRightInd w:val="0"/>
        <w:spacing w:line="245" w:lineRule="auto"/>
        <w:ind w:firstLine="284"/>
        <w:jc w:val="both"/>
        <w:rPr>
          <w:sz w:val="20"/>
          <w:szCs w:val="20"/>
        </w:rPr>
      </w:pPr>
      <w:r w:rsidRPr="00527948">
        <w:rPr>
          <w:color w:val="000000"/>
          <w:sz w:val="20"/>
          <w:szCs w:val="20"/>
        </w:rPr>
        <w:t>Отправка грузов на комплектацию производится в обратной посл</w:t>
      </w:r>
      <w:r w:rsidRPr="00527948">
        <w:rPr>
          <w:color w:val="000000"/>
          <w:sz w:val="20"/>
          <w:szCs w:val="20"/>
        </w:rPr>
        <w:t>е</w:t>
      </w:r>
      <w:r w:rsidRPr="00527948">
        <w:rPr>
          <w:color w:val="000000"/>
          <w:sz w:val="20"/>
          <w:szCs w:val="20"/>
        </w:rPr>
        <w:t>довательности. В этом случае грузы доставляются на площадку ко</w:t>
      </w:r>
      <w:r w:rsidRPr="00527948">
        <w:rPr>
          <w:color w:val="000000"/>
          <w:sz w:val="20"/>
          <w:szCs w:val="20"/>
        </w:rPr>
        <w:t>м</w:t>
      </w:r>
      <w:r w:rsidRPr="00527948">
        <w:rPr>
          <w:color w:val="000000"/>
          <w:sz w:val="20"/>
          <w:szCs w:val="20"/>
        </w:rPr>
        <w:t>плектации. Технология комплектования за</w:t>
      </w:r>
      <w:r w:rsidRPr="00527948">
        <w:rPr>
          <w:color w:val="000000"/>
          <w:sz w:val="20"/>
          <w:szCs w:val="20"/>
        </w:rPr>
        <w:softHyphen/>
        <w:t>казов определяется колич</w:t>
      </w:r>
      <w:r w:rsidRPr="00527948">
        <w:rPr>
          <w:color w:val="000000"/>
          <w:sz w:val="20"/>
          <w:szCs w:val="20"/>
        </w:rPr>
        <w:t>е</w:t>
      </w:r>
      <w:r w:rsidRPr="00527948">
        <w:rPr>
          <w:color w:val="000000"/>
          <w:sz w:val="20"/>
          <w:szCs w:val="20"/>
        </w:rPr>
        <w:t>ством одновременно отпускаемых грузов, типом погрузочно-разгрузочных средств.</w:t>
      </w:r>
    </w:p>
    <w:p w:rsidR="00A5294C" w:rsidRPr="00527948" w:rsidRDefault="00A5294C" w:rsidP="00055BDE">
      <w:pPr>
        <w:widowControl w:val="0"/>
        <w:shd w:val="clear" w:color="auto" w:fill="FFFFFF"/>
        <w:autoSpaceDE w:val="0"/>
        <w:autoSpaceDN w:val="0"/>
        <w:adjustRightInd w:val="0"/>
        <w:spacing w:line="245" w:lineRule="auto"/>
        <w:ind w:firstLine="284"/>
        <w:jc w:val="both"/>
        <w:rPr>
          <w:sz w:val="20"/>
          <w:szCs w:val="20"/>
        </w:rPr>
      </w:pPr>
      <w:r w:rsidRPr="00527948">
        <w:rPr>
          <w:color w:val="000000"/>
          <w:sz w:val="20"/>
          <w:szCs w:val="20"/>
        </w:rPr>
        <w:t>Отпуск грузов может производиться целыми поддонами или о</w:t>
      </w:r>
      <w:r w:rsidRPr="00527948">
        <w:rPr>
          <w:color w:val="000000"/>
          <w:sz w:val="20"/>
          <w:szCs w:val="20"/>
        </w:rPr>
        <w:t>т</w:t>
      </w:r>
      <w:r w:rsidRPr="00527948">
        <w:rPr>
          <w:color w:val="000000"/>
          <w:sz w:val="20"/>
          <w:szCs w:val="20"/>
        </w:rPr>
        <w:t>дельными единицами грузов. В первом случае пакет грузов, уложе</w:t>
      </w:r>
      <w:r w:rsidRPr="00527948">
        <w:rPr>
          <w:color w:val="000000"/>
          <w:sz w:val="20"/>
          <w:szCs w:val="20"/>
        </w:rPr>
        <w:t>н</w:t>
      </w:r>
      <w:r w:rsidRPr="00527948">
        <w:rPr>
          <w:color w:val="000000"/>
          <w:sz w:val="20"/>
          <w:szCs w:val="20"/>
        </w:rPr>
        <w:lastRenderedPageBreak/>
        <w:t>ных на поддон, доставляется на площадку комплектации и укладыв</w:t>
      </w:r>
      <w:r w:rsidRPr="00527948">
        <w:rPr>
          <w:color w:val="000000"/>
          <w:sz w:val="20"/>
          <w:szCs w:val="20"/>
        </w:rPr>
        <w:t>а</w:t>
      </w:r>
      <w:r w:rsidRPr="00527948">
        <w:rPr>
          <w:color w:val="000000"/>
          <w:sz w:val="20"/>
          <w:szCs w:val="20"/>
        </w:rPr>
        <w:t>ется на временное хранение до момента погрузки потребителю в транспортное средство. Во втором случае из пакета, доставленного на площадку комплектации, снимается необходимое количество груза, а оставшийся пакет с поддоном возвращается на место хранения. Во</w:t>
      </w:r>
      <w:r w:rsidRPr="00527948">
        <w:rPr>
          <w:color w:val="000000"/>
          <w:sz w:val="20"/>
          <w:szCs w:val="20"/>
        </w:rPr>
        <w:t>з</w:t>
      </w:r>
      <w:r w:rsidRPr="00527948">
        <w:rPr>
          <w:color w:val="000000"/>
          <w:sz w:val="20"/>
          <w:szCs w:val="20"/>
        </w:rPr>
        <w:t>можен отбор необходимого количества груза оператором, находящи</w:t>
      </w:r>
      <w:r w:rsidRPr="00527948">
        <w:rPr>
          <w:color w:val="000000"/>
          <w:sz w:val="20"/>
          <w:szCs w:val="20"/>
        </w:rPr>
        <w:t>м</w:t>
      </w:r>
      <w:r w:rsidRPr="00527948">
        <w:rPr>
          <w:color w:val="000000"/>
          <w:sz w:val="20"/>
          <w:szCs w:val="20"/>
        </w:rPr>
        <w:t>ся в кабине крана-штабелера, непосредственно из ячейки.</w:t>
      </w:r>
    </w:p>
    <w:p w:rsidR="00A5294C" w:rsidRPr="00527948" w:rsidRDefault="00A5294C" w:rsidP="00055BDE">
      <w:pPr>
        <w:widowControl w:val="0"/>
        <w:shd w:val="clear" w:color="auto" w:fill="FFFFFF"/>
        <w:autoSpaceDE w:val="0"/>
        <w:autoSpaceDN w:val="0"/>
        <w:adjustRightInd w:val="0"/>
        <w:spacing w:line="245" w:lineRule="auto"/>
        <w:ind w:firstLine="284"/>
        <w:jc w:val="both"/>
        <w:rPr>
          <w:sz w:val="20"/>
          <w:szCs w:val="20"/>
        </w:rPr>
      </w:pPr>
      <w:r w:rsidRPr="00527948">
        <w:rPr>
          <w:color w:val="000000"/>
          <w:sz w:val="20"/>
          <w:szCs w:val="20"/>
        </w:rPr>
        <w:t>Доставка грузов потребителям производится автомобилями или железнодорожным транспортом в оборотной таре (плоских и ящичных поддонах или в специальных контейнерах).</w:t>
      </w:r>
    </w:p>
    <w:p w:rsidR="00A5294C" w:rsidRPr="00527948" w:rsidRDefault="00A5294C" w:rsidP="00055BDE">
      <w:pPr>
        <w:widowControl w:val="0"/>
        <w:shd w:val="clear" w:color="auto" w:fill="FFFFFF"/>
        <w:autoSpaceDE w:val="0"/>
        <w:autoSpaceDN w:val="0"/>
        <w:adjustRightInd w:val="0"/>
        <w:spacing w:line="245" w:lineRule="auto"/>
        <w:ind w:firstLine="284"/>
        <w:jc w:val="both"/>
        <w:rPr>
          <w:sz w:val="20"/>
          <w:szCs w:val="20"/>
        </w:rPr>
      </w:pPr>
      <w:r w:rsidRPr="00527948">
        <w:rPr>
          <w:color w:val="000000"/>
          <w:sz w:val="20"/>
          <w:szCs w:val="20"/>
        </w:rPr>
        <w:t>По срокам хранения грузы подразделяются на две группы: с кра</w:t>
      </w:r>
      <w:r w:rsidRPr="00527948">
        <w:rPr>
          <w:color w:val="000000"/>
          <w:sz w:val="20"/>
          <w:szCs w:val="20"/>
        </w:rPr>
        <w:t>т</w:t>
      </w:r>
      <w:r w:rsidRPr="00527948">
        <w:rPr>
          <w:color w:val="000000"/>
          <w:sz w:val="20"/>
          <w:szCs w:val="20"/>
        </w:rPr>
        <w:t>косрочным (продолжительностью до 30 дней) и долгосрочным хран</w:t>
      </w:r>
      <w:r w:rsidRPr="00527948">
        <w:rPr>
          <w:color w:val="000000"/>
          <w:sz w:val="20"/>
          <w:szCs w:val="20"/>
        </w:rPr>
        <w:t>е</w:t>
      </w:r>
      <w:r w:rsidRPr="00527948">
        <w:rPr>
          <w:color w:val="000000"/>
          <w:sz w:val="20"/>
          <w:szCs w:val="20"/>
        </w:rPr>
        <w:t>нием (продолжительностью свыше 30 дней).</w:t>
      </w:r>
    </w:p>
    <w:p w:rsidR="00A5294C" w:rsidRPr="00527948" w:rsidRDefault="00A5294C" w:rsidP="00055BDE">
      <w:pPr>
        <w:widowControl w:val="0"/>
        <w:shd w:val="clear" w:color="auto" w:fill="FFFFFF"/>
        <w:autoSpaceDE w:val="0"/>
        <w:autoSpaceDN w:val="0"/>
        <w:adjustRightInd w:val="0"/>
        <w:spacing w:line="245" w:lineRule="auto"/>
        <w:ind w:firstLine="284"/>
        <w:jc w:val="both"/>
        <w:rPr>
          <w:color w:val="000000"/>
          <w:sz w:val="20"/>
          <w:szCs w:val="20"/>
        </w:rPr>
      </w:pPr>
      <w:r w:rsidRPr="00527948">
        <w:rPr>
          <w:color w:val="000000"/>
          <w:sz w:val="20"/>
          <w:szCs w:val="20"/>
        </w:rPr>
        <w:t>По способам хранения можно различать штабельное хранение, стеллажное, напольное в ряд. Штабельное хранение приемлемо для массовых грузов, прибывающих в большом количестве. Складиров</w:t>
      </w:r>
      <w:r w:rsidRPr="00527948">
        <w:rPr>
          <w:color w:val="000000"/>
          <w:sz w:val="20"/>
          <w:szCs w:val="20"/>
        </w:rPr>
        <w:t>а</w:t>
      </w:r>
      <w:r w:rsidRPr="00527948">
        <w:rPr>
          <w:color w:val="000000"/>
          <w:sz w:val="20"/>
          <w:szCs w:val="20"/>
        </w:rPr>
        <w:t>ние этих грузов в штабеля допускается в тех случаях, когда при укла</w:t>
      </w:r>
      <w:r w:rsidRPr="00527948">
        <w:rPr>
          <w:color w:val="000000"/>
          <w:sz w:val="20"/>
          <w:szCs w:val="20"/>
        </w:rPr>
        <w:t>д</w:t>
      </w:r>
      <w:r w:rsidRPr="00527948">
        <w:rPr>
          <w:color w:val="000000"/>
          <w:sz w:val="20"/>
          <w:szCs w:val="20"/>
        </w:rPr>
        <w:t>ке отдельных тарных мест друг на друга нижние ряды не получают деформации или разрушения от давления уложенных выше рядов и  геометрическая форма отдельных тарных мест позволяет формировать прочный штабель. На плоских поддонах пакетируются только те гр</w:t>
      </w:r>
      <w:r w:rsidRPr="00527948">
        <w:rPr>
          <w:color w:val="000000"/>
          <w:sz w:val="20"/>
          <w:szCs w:val="20"/>
        </w:rPr>
        <w:t>у</w:t>
      </w:r>
      <w:r w:rsidRPr="00527948">
        <w:rPr>
          <w:color w:val="000000"/>
          <w:sz w:val="20"/>
          <w:szCs w:val="20"/>
        </w:rPr>
        <w:t>зы, которые находятся в прочной таре, а также штучные грузы, конф</w:t>
      </w:r>
      <w:r w:rsidRPr="00527948">
        <w:rPr>
          <w:color w:val="000000"/>
          <w:sz w:val="20"/>
          <w:szCs w:val="20"/>
        </w:rPr>
        <w:t>и</w:t>
      </w:r>
      <w:r w:rsidRPr="00527948">
        <w:rPr>
          <w:color w:val="000000"/>
          <w:sz w:val="20"/>
          <w:szCs w:val="20"/>
        </w:rPr>
        <w:t xml:space="preserve">гурация которых позволяет создать устойчивый пакет правильной формы для штабельного хранения. Пакеты для штабельного хранения вместе с поддоном должны иметь </w:t>
      </w:r>
      <w:r w:rsidR="00934654">
        <w:rPr>
          <w:color w:val="000000"/>
          <w:sz w:val="20"/>
          <w:szCs w:val="20"/>
        </w:rPr>
        <w:t>массу</w:t>
      </w:r>
      <w:r w:rsidRPr="00527948">
        <w:rPr>
          <w:color w:val="000000"/>
          <w:sz w:val="20"/>
          <w:szCs w:val="20"/>
        </w:rPr>
        <w:t>, не превышающ</w:t>
      </w:r>
      <w:r w:rsidR="00934654">
        <w:rPr>
          <w:color w:val="000000"/>
          <w:sz w:val="20"/>
          <w:szCs w:val="20"/>
        </w:rPr>
        <w:t>ую</w:t>
      </w:r>
      <w:r w:rsidRPr="00527948">
        <w:rPr>
          <w:color w:val="000000"/>
          <w:sz w:val="20"/>
          <w:szCs w:val="20"/>
        </w:rPr>
        <w:t xml:space="preserve"> грузопод</w:t>
      </w:r>
      <w:r w:rsidRPr="00527948">
        <w:rPr>
          <w:color w:val="000000"/>
          <w:sz w:val="20"/>
          <w:szCs w:val="20"/>
        </w:rPr>
        <w:t>ъ</w:t>
      </w:r>
      <w:r w:rsidRPr="00527948">
        <w:rPr>
          <w:color w:val="000000"/>
          <w:sz w:val="20"/>
          <w:szCs w:val="20"/>
        </w:rPr>
        <w:t xml:space="preserve">емности погрузочно-разгрузочных механизмов. </w:t>
      </w:r>
    </w:p>
    <w:p w:rsidR="00A5294C" w:rsidRPr="00527948" w:rsidRDefault="00A5294C" w:rsidP="00055BDE">
      <w:pPr>
        <w:shd w:val="clear" w:color="auto" w:fill="FFFFFF"/>
        <w:spacing w:line="245" w:lineRule="auto"/>
        <w:ind w:firstLine="284"/>
        <w:rPr>
          <w:bCs/>
          <w:color w:val="000000"/>
          <w:sz w:val="20"/>
          <w:szCs w:val="20"/>
        </w:rPr>
      </w:pPr>
    </w:p>
    <w:p w:rsidR="00405493" w:rsidRPr="00EF23D1" w:rsidRDefault="00EF23D1" w:rsidP="00055BDE">
      <w:pPr>
        <w:shd w:val="clear" w:color="auto" w:fill="FFFFFF"/>
        <w:spacing w:line="245" w:lineRule="auto"/>
        <w:jc w:val="center"/>
        <w:rPr>
          <w:b/>
          <w:sz w:val="20"/>
          <w:szCs w:val="20"/>
        </w:rPr>
      </w:pPr>
      <w:r>
        <w:rPr>
          <w:b/>
          <w:sz w:val="20"/>
          <w:szCs w:val="20"/>
        </w:rPr>
        <w:t>6.</w:t>
      </w:r>
      <w:r w:rsidR="00ED0561">
        <w:rPr>
          <w:b/>
          <w:sz w:val="20"/>
          <w:szCs w:val="20"/>
        </w:rPr>
        <w:t>7</w:t>
      </w:r>
      <w:r>
        <w:rPr>
          <w:b/>
          <w:sz w:val="20"/>
          <w:szCs w:val="20"/>
        </w:rPr>
        <w:t>.</w:t>
      </w:r>
      <w:r w:rsidR="00934654">
        <w:rPr>
          <w:b/>
          <w:sz w:val="20"/>
          <w:szCs w:val="20"/>
        </w:rPr>
        <w:t xml:space="preserve"> </w:t>
      </w:r>
      <w:r w:rsidRPr="00EF23D1">
        <w:rPr>
          <w:b/>
          <w:sz w:val="20"/>
          <w:szCs w:val="20"/>
        </w:rPr>
        <w:t>Складские зоны</w:t>
      </w:r>
    </w:p>
    <w:p w:rsidR="00EF23D1" w:rsidRPr="00527948" w:rsidRDefault="00EF23D1" w:rsidP="00055BDE">
      <w:pPr>
        <w:shd w:val="clear" w:color="auto" w:fill="FFFFFF"/>
        <w:spacing w:line="245" w:lineRule="auto"/>
        <w:ind w:firstLine="284"/>
        <w:jc w:val="center"/>
        <w:rPr>
          <w:sz w:val="20"/>
          <w:szCs w:val="20"/>
        </w:rPr>
      </w:pPr>
    </w:p>
    <w:p w:rsidR="00405493" w:rsidRPr="00527948" w:rsidRDefault="00405493" w:rsidP="00055BDE">
      <w:pPr>
        <w:shd w:val="clear" w:color="auto" w:fill="FFFFFF"/>
        <w:spacing w:line="245" w:lineRule="auto"/>
        <w:ind w:firstLine="284"/>
        <w:jc w:val="both"/>
        <w:rPr>
          <w:sz w:val="20"/>
          <w:szCs w:val="20"/>
        </w:rPr>
      </w:pPr>
      <w:r w:rsidRPr="00527948">
        <w:rPr>
          <w:color w:val="000000"/>
          <w:sz w:val="20"/>
          <w:szCs w:val="20"/>
        </w:rPr>
        <w:t>Методику проектирования склада в целом можно применять при проектировании основных складских зон. Она сводится к разработке технологии грузопереработки и системы складирования, в результате чего определяются выбор типов и характеристик складского оборуд</w:t>
      </w:r>
      <w:r w:rsidRPr="00527948">
        <w:rPr>
          <w:color w:val="000000"/>
          <w:sz w:val="20"/>
          <w:szCs w:val="20"/>
        </w:rPr>
        <w:t>о</w:t>
      </w:r>
      <w:r w:rsidRPr="00527948">
        <w:rPr>
          <w:color w:val="000000"/>
          <w:sz w:val="20"/>
          <w:szCs w:val="20"/>
        </w:rPr>
        <w:t>вания и параметры самого склада. При этом возникают многочисле</w:t>
      </w:r>
      <w:r w:rsidRPr="00527948">
        <w:rPr>
          <w:color w:val="000000"/>
          <w:sz w:val="20"/>
          <w:szCs w:val="20"/>
        </w:rPr>
        <w:t>н</w:t>
      </w:r>
      <w:r w:rsidRPr="00527948">
        <w:rPr>
          <w:color w:val="000000"/>
          <w:sz w:val="20"/>
          <w:szCs w:val="20"/>
        </w:rPr>
        <w:t>ные варианты проектных решений, из которых выбираются наиболее эффективные на основе обоснованно отобранных критериев и с учетом задаваемых ограничений.</w:t>
      </w:r>
    </w:p>
    <w:p w:rsidR="00405493" w:rsidRPr="00527948" w:rsidRDefault="00405493" w:rsidP="00055BDE">
      <w:pPr>
        <w:shd w:val="clear" w:color="auto" w:fill="FFFFFF"/>
        <w:spacing w:line="245" w:lineRule="auto"/>
        <w:ind w:firstLine="284"/>
        <w:jc w:val="both"/>
        <w:rPr>
          <w:sz w:val="20"/>
          <w:szCs w:val="20"/>
        </w:rPr>
      </w:pPr>
      <w:r w:rsidRPr="00527948">
        <w:rPr>
          <w:color w:val="000000"/>
          <w:sz w:val="20"/>
          <w:szCs w:val="20"/>
        </w:rPr>
        <w:t>При проектировании складских зон особое значение имеет разр</w:t>
      </w:r>
      <w:r w:rsidRPr="00527948">
        <w:rPr>
          <w:color w:val="000000"/>
          <w:sz w:val="20"/>
          <w:szCs w:val="20"/>
        </w:rPr>
        <w:t>а</w:t>
      </w:r>
      <w:r w:rsidRPr="00527948">
        <w:rPr>
          <w:color w:val="000000"/>
          <w:sz w:val="20"/>
          <w:szCs w:val="20"/>
        </w:rPr>
        <w:t xml:space="preserve">ботка технологической части проекта, которая связывает организацию </w:t>
      </w:r>
      <w:r w:rsidRPr="00527948">
        <w:rPr>
          <w:color w:val="000000"/>
          <w:sz w:val="20"/>
          <w:szCs w:val="20"/>
        </w:rPr>
        <w:lastRenderedPageBreak/>
        <w:t>технологического процесса с пространственным разделением скла</w:t>
      </w:r>
      <w:r w:rsidRPr="00527948">
        <w:rPr>
          <w:color w:val="000000"/>
          <w:sz w:val="20"/>
          <w:szCs w:val="20"/>
        </w:rPr>
        <w:t>д</w:t>
      </w:r>
      <w:r w:rsidRPr="00527948">
        <w:rPr>
          <w:color w:val="000000"/>
          <w:sz w:val="20"/>
          <w:szCs w:val="20"/>
        </w:rPr>
        <w:t>ской площади на рабочие зоны.</w:t>
      </w:r>
    </w:p>
    <w:p w:rsidR="00405493" w:rsidRPr="00527948" w:rsidRDefault="00405493" w:rsidP="00FB0A8A">
      <w:pPr>
        <w:shd w:val="clear" w:color="auto" w:fill="FFFFFF"/>
        <w:spacing w:line="238" w:lineRule="auto"/>
        <w:ind w:firstLine="284"/>
        <w:rPr>
          <w:sz w:val="20"/>
          <w:szCs w:val="20"/>
        </w:rPr>
      </w:pPr>
      <w:r w:rsidRPr="00527948">
        <w:rPr>
          <w:color w:val="000000"/>
          <w:sz w:val="20"/>
          <w:szCs w:val="20"/>
        </w:rPr>
        <w:t>На данном этапе разрабатываются следующие вопросы:</w:t>
      </w:r>
    </w:p>
    <w:p w:rsidR="00405493" w:rsidRPr="00527948" w:rsidRDefault="00934654" w:rsidP="00FB0A8A">
      <w:pPr>
        <w:widowControl w:val="0"/>
        <w:shd w:val="clear" w:color="auto" w:fill="FFFFFF"/>
        <w:tabs>
          <w:tab w:val="left" w:pos="2270"/>
        </w:tabs>
        <w:autoSpaceDE w:val="0"/>
        <w:autoSpaceDN w:val="0"/>
        <w:adjustRightInd w:val="0"/>
        <w:spacing w:line="238" w:lineRule="auto"/>
        <w:ind w:firstLine="284"/>
        <w:jc w:val="both"/>
        <w:rPr>
          <w:color w:val="000000"/>
          <w:sz w:val="20"/>
          <w:szCs w:val="20"/>
        </w:rPr>
      </w:pPr>
      <w:r>
        <w:rPr>
          <w:color w:val="000000"/>
          <w:sz w:val="20"/>
          <w:szCs w:val="20"/>
        </w:rPr>
        <w:t>– </w:t>
      </w:r>
      <w:r w:rsidR="00405493" w:rsidRPr="00527948">
        <w:rPr>
          <w:color w:val="000000"/>
          <w:sz w:val="20"/>
          <w:szCs w:val="20"/>
        </w:rPr>
        <w:t>определ</w:t>
      </w:r>
      <w:r>
        <w:rPr>
          <w:color w:val="000000"/>
          <w:sz w:val="20"/>
          <w:szCs w:val="20"/>
        </w:rPr>
        <w:t>ение</w:t>
      </w:r>
      <w:r w:rsidR="00405493" w:rsidRPr="00527948">
        <w:rPr>
          <w:color w:val="000000"/>
          <w:sz w:val="20"/>
          <w:szCs w:val="20"/>
        </w:rPr>
        <w:t xml:space="preserve"> последовательност</w:t>
      </w:r>
      <w:r>
        <w:rPr>
          <w:color w:val="000000"/>
          <w:sz w:val="20"/>
          <w:szCs w:val="20"/>
        </w:rPr>
        <w:t>и</w:t>
      </w:r>
      <w:r w:rsidR="00405493" w:rsidRPr="00527948">
        <w:rPr>
          <w:color w:val="000000"/>
          <w:sz w:val="20"/>
          <w:szCs w:val="20"/>
        </w:rPr>
        <w:t xml:space="preserve"> операций грузопереработки, н</w:t>
      </w:r>
      <w:r w:rsidR="00405493" w:rsidRPr="00527948">
        <w:rPr>
          <w:color w:val="000000"/>
          <w:sz w:val="20"/>
          <w:szCs w:val="20"/>
        </w:rPr>
        <w:t>а</w:t>
      </w:r>
      <w:r w:rsidR="00405493" w:rsidRPr="00527948">
        <w:rPr>
          <w:color w:val="000000"/>
          <w:sz w:val="20"/>
          <w:szCs w:val="20"/>
        </w:rPr>
        <w:t>чиная с момента разгрузки до размещения груза в зоне основного хр</w:t>
      </w:r>
      <w:r w:rsidR="00405493" w:rsidRPr="00527948">
        <w:rPr>
          <w:color w:val="000000"/>
          <w:sz w:val="20"/>
          <w:szCs w:val="20"/>
        </w:rPr>
        <w:t>а</w:t>
      </w:r>
      <w:r w:rsidR="00405493" w:rsidRPr="00527948">
        <w:rPr>
          <w:color w:val="000000"/>
          <w:sz w:val="20"/>
          <w:szCs w:val="20"/>
        </w:rPr>
        <w:t>нения, с указанием необходимого оборудования и вспомогательных средств;</w:t>
      </w:r>
    </w:p>
    <w:p w:rsidR="00405493" w:rsidRPr="00527948" w:rsidRDefault="00934654" w:rsidP="00FB0A8A">
      <w:pPr>
        <w:widowControl w:val="0"/>
        <w:shd w:val="clear" w:color="auto" w:fill="FFFFFF"/>
        <w:tabs>
          <w:tab w:val="left" w:pos="2270"/>
        </w:tabs>
        <w:autoSpaceDE w:val="0"/>
        <w:autoSpaceDN w:val="0"/>
        <w:adjustRightInd w:val="0"/>
        <w:spacing w:line="238" w:lineRule="auto"/>
        <w:ind w:firstLine="284"/>
        <w:jc w:val="both"/>
        <w:rPr>
          <w:color w:val="000000"/>
          <w:sz w:val="20"/>
          <w:szCs w:val="20"/>
        </w:rPr>
      </w:pPr>
      <w:r>
        <w:rPr>
          <w:color w:val="000000"/>
          <w:sz w:val="20"/>
          <w:szCs w:val="20"/>
        </w:rPr>
        <w:t>– </w:t>
      </w:r>
      <w:r w:rsidR="00405493" w:rsidRPr="00527948">
        <w:rPr>
          <w:color w:val="000000"/>
          <w:sz w:val="20"/>
          <w:szCs w:val="20"/>
        </w:rPr>
        <w:t>организация складирования товара на хранение с учетом видов складирования и используемого технологического и подъемно-транспортного оборудования;</w:t>
      </w:r>
    </w:p>
    <w:p w:rsidR="00405493" w:rsidRPr="00527948" w:rsidRDefault="006439E6" w:rsidP="00FB0A8A">
      <w:pPr>
        <w:widowControl w:val="0"/>
        <w:shd w:val="clear" w:color="auto" w:fill="FFFFFF"/>
        <w:tabs>
          <w:tab w:val="left" w:pos="2270"/>
        </w:tabs>
        <w:autoSpaceDE w:val="0"/>
        <w:autoSpaceDN w:val="0"/>
        <w:adjustRightInd w:val="0"/>
        <w:spacing w:line="238" w:lineRule="auto"/>
        <w:ind w:firstLine="284"/>
        <w:jc w:val="both"/>
        <w:rPr>
          <w:color w:val="000000"/>
          <w:sz w:val="20"/>
          <w:szCs w:val="20"/>
        </w:rPr>
      </w:pPr>
      <w:r>
        <w:rPr>
          <w:color w:val="000000"/>
          <w:sz w:val="20"/>
          <w:szCs w:val="20"/>
        </w:rPr>
        <w:t>– </w:t>
      </w:r>
      <w:r w:rsidR="00405493" w:rsidRPr="00527948">
        <w:rPr>
          <w:color w:val="000000"/>
          <w:sz w:val="20"/>
          <w:szCs w:val="20"/>
        </w:rPr>
        <w:t>организация внутрискладских транспортировок между смежными складскими зонами по ходу переработки груза;</w:t>
      </w:r>
    </w:p>
    <w:p w:rsidR="00405493" w:rsidRPr="00527948" w:rsidRDefault="006439E6" w:rsidP="00FB0A8A">
      <w:pPr>
        <w:widowControl w:val="0"/>
        <w:shd w:val="clear" w:color="auto" w:fill="FFFFFF"/>
        <w:tabs>
          <w:tab w:val="left" w:pos="2270"/>
        </w:tabs>
        <w:autoSpaceDE w:val="0"/>
        <w:autoSpaceDN w:val="0"/>
        <w:adjustRightInd w:val="0"/>
        <w:spacing w:line="238" w:lineRule="auto"/>
        <w:ind w:firstLine="284"/>
        <w:jc w:val="both"/>
        <w:rPr>
          <w:color w:val="000000"/>
          <w:sz w:val="20"/>
          <w:szCs w:val="20"/>
        </w:rPr>
      </w:pPr>
      <w:r>
        <w:rPr>
          <w:color w:val="000000"/>
          <w:sz w:val="20"/>
          <w:szCs w:val="20"/>
        </w:rPr>
        <w:t>– </w:t>
      </w:r>
      <w:r w:rsidR="00405493" w:rsidRPr="00527948">
        <w:rPr>
          <w:color w:val="000000"/>
          <w:sz w:val="20"/>
          <w:szCs w:val="20"/>
        </w:rPr>
        <w:t>организация отбора товара, комплектации заказа и партии о</w:t>
      </w:r>
      <w:r w:rsidR="00405493" w:rsidRPr="00527948">
        <w:rPr>
          <w:color w:val="000000"/>
          <w:sz w:val="20"/>
          <w:szCs w:val="20"/>
        </w:rPr>
        <w:t>т</w:t>
      </w:r>
      <w:r w:rsidR="00405493" w:rsidRPr="00527948">
        <w:rPr>
          <w:color w:val="000000"/>
          <w:sz w:val="20"/>
          <w:szCs w:val="20"/>
        </w:rPr>
        <w:t>правки с учетом выбранной системы комиссионирования;</w:t>
      </w:r>
    </w:p>
    <w:p w:rsidR="00405493" w:rsidRPr="00527948" w:rsidRDefault="006439E6" w:rsidP="00FB0A8A">
      <w:pPr>
        <w:widowControl w:val="0"/>
        <w:shd w:val="clear" w:color="auto" w:fill="FFFFFF"/>
        <w:tabs>
          <w:tab w:val="left" w:pos="2270"/>
        </w:tabs>
        <w:autoSpaceDE w:val="0"/>
        <w:autoSpaceDN w:val="0"/>
        <w:adjustRightInd w:val="0"/>
        <w:spacing w:line="238" w:lineRule="auto"/>
        <w:ind w:firstLine="284"/>
        <w:jc w:val="both"/>
        <w:rPr>
          <w:color w:val="000000"/>
          <w:sz w:val="20"/>
          <w:szCs w:val="20"/>
        </w:rPr>
      </w:pPr>
      <w:r>
        <w:rPr>
          <w:color w:val="000000"/>
          <w:sz w:val="20"/>
          <w:szCs w:val="20"/>
        </w:rPr>
        <w:t>– </w:t>
      </w:r>
      <w:r w:rsidR="00405493" w:rsidRPr="00527948">
        <w:rPr>
          <w:color w:val="000000"/>
          <w:sz w:val="20"/>
          <w:szCs w:val="20"/>
        </w:rPr>
        <w:t>организация транспортировки и временного накопления внешних   товароносителей и складской тары;</w:t>
      </w:r>
    </w:p>
    <w:p w:rsidR="00405493" w:rsidRPr="00527948" w:rsidRDefault="006439E6" w:rsidP="00FB0A8A">
      <w:pPr>
        <w:widowControl w:val="0"/>
        <w:shd w:val="clear" w:color="auto" w:fill="FFFFFF"/>
        <w:tabs>
          <w:tab w:val="left" w:pos="2270"/>
        </w:tabs>
        <w:autoSpaceDE w:val="0"/>
        <w:autoSpaceDN w:val="0"/>
        <w:adjustRightInd w:val="0"/>
        <w:spacing w:line="238" w:lineRule="auto"/>
        <w:ind w:firstLine="284"/>
        <w:jc w:val="both"/>
        <w:rPr>
          <w:color w:val="000000"/>
          <w:sz w:val="20"/>
          <w:szCs w:val="20"/>
        </w:rPr>
      </w:pPr>
      <w:r>
        <w:rPr>
          <w:color w:val="000000"/>
          <w:sz w:val="20"/>
          <w:szCs w:val="20"/>
        </w:rPr>
        <w:t>– </w:t>
      </w:r>
      <w:r w:rsidR="00405493" w:rsidRPr="00527948">
        <w:rPr>
          <w:color w:val="000000"/>
          <w:sz w:val="20"/>
          <w:szCs w:val="20"/>
        </w:rPr>
        <w:t>система материальной ответственности складских работников за сохранность грузов.</w:t>
      </w:r>
    </w:p>
    <w:p w:rsidR="00405493" w:rsidRPr="00527948" w:rsidRDefault="00405493" w:rsidP="00FB0A8A">
      <w:pPr>
        <w:shd w:val="clear" w:color="auto" w:fill="FFFFFF"/>
        <w:spacing w:line="238" w:lineRule="auto"/>
        <w:ind w:firstLine="284"/>
        <w:jc w:val="both"/>
        <w:rPr>
          <w:sz w:val="20"/>
          <w:szCs w:val="20"/>
        </w:rPr>
      </w:pPr>
      <w:r w:rsidRPr="00527948">
        <w:rPr>
          <w:color w:val="000000"/>
          <w:sz w:val="20"/>
          <w:szCs w:val="20"/>
        </w:rPr>
        <w:t>При разработке технологии грузопереработки в рамках технолог</w:t>
      </w:r>
      <w:r w:rsidRPr="00527948">
        <w:rPr>
          <w:color w:val="000000"/>
          <w:sz w:val="20"/>
          <w:szCs w:val="20"/>
        </w:rPr>
        <w:t>и</w:t>
      </w:r>
      <w:r w:rsidRPr="00527948">
        <w:rPr>
          <w:color w:val="000000"/>
          <w:sz w:val="20"/>
          <w:szCs w:val="20"/>
        </w:rPr>
        <w:t>ческой части проекта применяются транспортно-технологические сх</w:t>
      </w:r>
      <w:r w:rsidRPr="00527948">
        <w:rPr>
          <w:color w:val="000000"/>
          <w:sz w:val="20"/>
          <w:szCs w:val="20"/>
        </w:rPr>
        <w:t>е</w:t>
      </w:r>
      <w:r w:rsidRPr="00527948">
        <w:rPr>
          <w:color w:val="000000"/>
          <w:sz w:val="20"/>
          <w:szCs w:val="20"/>
        </w:rPr>
        <w:t>мы (карты) складского процесса.</w:t>
      </w:r>
    </w:p>
    <w:p w:rsidR="00405493" w:rsidRPr="00527948" w:rsidRDefault="00405493" w:rsidP="00FB0A8A">
      <w:pPr>
        <w:shd w:val="clear" w:color="auto" w:fill="FFFFFF"/>
        <w:spacing w:line="238" w:lineRule="auto"/>
        <w:ind w:firstLine="284"/>
        <w:jc w:val="both"/>
        <w:rPr>
          <w:sz w:val="20"/>
          <w:szCs w:val="20"/>
        </w:rPr>
      </w:pPr>
      <w:r w:rsidRPr="00527948">
        <w:rPr>
          <w:color w:val="000000"/>
          <w:sz w:val="20"/>
          <w:szCs w:val="20"/>
        </w:rPr>
        <w:t>Проектирование складских зон состоит в определении параметров, обеспечивающих рациональное выполнение соответствующего пр</w:t>
      </w:r>
      <w:r w:rsidRPr="00527948">
        <w:rPr>
          <w:color w:val="000000"/>
          <w:sz w:val="20"/>
          <w:szCs w:val="20"/>
        </w:rPr>
        <w:t>о</w:t>
      </w:r>
      <w:r w:rsidRPr="00527948">
        <w:rPr>
          <w:color w:val="000000"/>
          <w:sz w:val="20"/>
          <w:szCs w:val="20"/>
        </w:rPr>
        <w:t>цесса (или операции) при минимальных затратах на единицу проду</w:t>
      </w:r>
      <w:r w:rsidRPr="00527948">
        <w:rPr>
          <w:color w:val="000000"/>
          <w:sz w:val="20"/>
          <w:szCs w:val="20"/>
        </w:rPr>
        <w:t>к</w:t>
      </w:r>
      <w:r w:rsidRPr="00527948">
        <w:rPr>
          <w:color w:val="000000"/>
          <w:sz w:val="20"/>
          <w:szCs w:val="20"/>
        </w:rPr>
        <w:t>ции (тонну груза, один условный поддон). При этом необходимо уч</w:t>
      </w:r>
      <w:r w:rsidRPr="00527948">
        <w:rPr>
          <w:color w:val="000000"/>
          <w:sz w:val="20"/>
          <w:szCs w:val="20"/>
        </w:rPr>
        <w:t>и</w:t>
      </w:r>
      <w:r w:rsidRPr="00527948">
        <w:rPr>
          <w:color w:val="000000"/>
          <w:sz w:val="20"/>
          <w:szCs w:val="20"/>
        </w:rPr>
        <w:t>тывать технико-экономическое обоснование принимаемых технолог</w:t>
      </w:r>
      <w:r w:rsidRPr="00527948">
        <w:rPr>
          <w:color w:val="000000"/>
          <w:sz w:val="20"/>
          <w:szCs w:val="20"/>
        </w:rPr>
        <w:t>и</w:t>
      </w:r>
      <w:r w:rsidRPr="00527948">
        <w:rPr>
          <w:color w:val="000000"/>
          <w:sz w:val="20"/>
          <w:szCs w:val="20"/>
        </w:rPr>
        <w:t>ческих и объемно-планировочных решений. Ключевым критерием в</w:t>
      </w:r>
      <w:r w:rsidRPr="00527948">
        <w:rPr>
          <w:color w:val="000000"/>
          <w:sz w:val="20"/>
          <w:szCs w:val="20"/>
        </w:rPr>
        <w:t>ы</w:t>
      </w:r>
      <w:r w:rsidRPr="00527948">
        <w:rPr>
          <w:color w:val="000000"/>
          <w:sz w:val="20"/>
          <w:szCs w:val="20"/>
        </w:rPr>
        <w:t xml:space="preserve">бора наиболее эффективных технических решений являются </w:t>
      </w:r>
      <w:r w:rsidRPr="00527948">
        <w:rPr>
          <w:bCs/>
          <w:iCs/>
          <w:color w:val="000000"/>
          <w:sz w:val="20"/>
          <w:szCs w:val="20"/>
        </w:rPr>
        <w:t>мин</w:t>
      </w:r>
      <w:r w:rsidRPr="00527948">
        <w:rPr>
          <w:bCs/>
          <w:iCs/>
          <w:color w:val="000000"/>
          <w:sz w:val="20"/>
          <w:szCs w:val="20"/>
        </w:rPr>
        <w:t>и</w:t>
      </w:r>
      <w:r w:rsidRPr="00527948">
        <w:rPr>
          <w:bCs/>
          <w:iCs/>
          <w:color w:val="000000"/>
          <w:sz w:val="20"/>
          <w:szCs w:val="20"/>
        </w:rPr>
        <w:t xml:space="preserve">мальные логистические издержки </w:t>
      </w:r>
      <w:r w:rsidRPr="00527948">
        <w:rPr>
          <w:color w:val="000000"/>
          <w:sz w:val="20"/>
          <w:szCs w:val="20"/>
        </w:rPr>
        <w:t>(с учетом капитальных затрат).</w:t>
      </w:r>
    </w:p>
    <w:p w:rsidR="00405493" w:rsidRPr="00527948" w:rsidRDefault="00405493" w:rsidP="00FB0A8A">
      <w:pPr>
        <w:shd w:val="clear" w:color="auto" w:fill="FFFFFF"/>
        <w:spacing w:line="238" w:lineRule="auto"/>
        <w:ind w:firstLine="284"/>
        <w:jc w:val="both"/>
        <w:rPr>
          <w:sz w:val="20"/>
          <w:szCs w:val="20"/>
        </w:rPr>
      </w:pPr>
      <w:r w:rsidRPr="00527948">
        <w:rPr>
          <w:color w:val="000000"/>
          <w:sz w:val="20"/>
          <w:szCs w:val="20"/>
        </w:rPr>
        <w:t>Проектирование складов и складских зон требует учета всех час</w:t>
      </w:r>
      <w:r w:rsidRPr="00527948">
        <w:rPr>
          <w:color w:val="000000"/>
          <w:sz w:val="20"/>
          <w:szCs w:val="20"/>
        </w:rPr>
        <w:t>т</w:t>
      </w:r>
      <w:r w:rsidRPr="00527948">
        <w:rPr>
          <w:color w:val="000000"/>
          <w:sz w:val="20"/>
          <w:szCs w:val="20"/>
        </w:rPr>
        <w:t>ных особенностей функционирования складской системы, поэтому выбор технических и технологических решений приобретает особое значение. Необходимо обосновывать:</w:t>
      </w:r>
    </w:p>
    <w:p w:rsidR="00405493" w:rsidRPr="00527948" w:rsidRDefault="0095382D" w:rsidP="00FB0A8A">
      <w:pPr>
        <w:shd w:val="clear" w:color="auto" w:fill="FFFFFF"/>
        <w:tabs>
          <w:tab w:val="left" w:pos="2222"/>
        </w:tabs>
        <w:spacing w:line="238" w:lineRule="auto"/>
        <w:ind w:firstLine="284"/>
        <w:jc w:val="both"/>
        <w:rPr>
          <w:sz w:val="20"/>
          <w:szCs w:val="20"/>
        </w:rPr>
      </w:pPr>
      <w:r>
        <w:rPr>
          <w:color w:val="000000"/>
          <w:sz w:val="20"/>
          <w:szCs w:val="20"/>
        </w:rPr>
        <w:t>– </w:t>
      </w:r>
      <w:r w:rsidR="00405493" w:rsidRPr="00527948">
        <w:rPr>
          <w:color w:val="000000"/>
          <w:sz w:val="20"/>
          <w:szCs w:val="20"/>
        </w:rPr>
        <w:t>размещение склада в складской сети и его связи с внешними гр</w:t>
      </w:r>
      <w:r w:rsidR="00405493" w:rsidRPr="00527948">
        <w:rPr>
          <w:color w:val="000000"/>
          <w:sz w:val="20"/>
          <w:szCs w:val="20"/>
        </w:rPr>
        <w:t>у</w:t>
      </w:r>
      <w:r w:rsidR="00405493" w:rsidRPr="00527948">
        <w:rPr>
          <w:color w:val="000000"/>
          <w:sz w:val="20"/>
          <w:szCs w:val="20"/>
        </w:rPr>
        <w:t>зопотоками;</w:t>
      </w:r>
    </w:p>
    <w:p w:rsidR="00405493" w:rsidRPr="00527948" w:rsidRDefault="0095382D" w:rsidP="00FB0A8A">
      <w:pPr>
        <w:shd w:val="clear" w:color="auto" w:fill="FFFFFF"/>
        <w:tabs>
          <w:tab w:val="left" w:pos="2222"/>
        </w:tabs>
        <w:spacing w:line="238" w:lineRule="auto"/>
        <w:ind w:firstLine="284"/>
        <w:jc w:val="both"/>
        <w:rPr>
          <w:sz w:val="20"/>
          <w:szCs w:val="20"/>
        </w:rPr>
      </w:pPr>
      <w:r>
        <w:rPr>
          <w:color w:val="000000"/>
          <w:sz w:val="20"/>
          <w:szCs w:val="20"/>
        </w:rPr>
        <w:t>– </w:t>
      </w:r>
      <w:r w:rsidR="00405493" w:rsidRPr="00527948">
        <w:rPr>
          <w:color w:val="000000"/>
          <w:sz w:val="20"/>
          <w:szCs w:val="20"/>
        </w:rPr>
        <w:t>выбор места склада на территории застройки с учетом внешней транспортной системы и используемого транспорта;</w:t>
      </w:r>
    </w:p>
    <w:p w:rsidR="00405493" w:rsidRPr="00527948" w:rsidRDefault="0095382D" w:rsidP="00FB0A8A">
      <w:pPr>
        <w:shd w:val="clear" w:color="auto" w:fill="FFFFFF"/>
        <w:tabs>
          <w:tab w:val="left" w:pos="2222"/>
        </w:tabs>
        <w:spacing w:line="238" w:lineRule="auto"/>
        <w:ind w:firstLine="284"/>
        <w:jc w:val="both"/>
        <w:rPr>
          <w:sz w:val="20"/>
          <w:szCs w:val="20"/>
        </w:rPr>
      </w:pPr>
      <w:r>
        <w:rPr>
          <w:color w:val="000000"/>
          <w:sz w:val="20"/>
          <w:szCs w:val="20"/>
        </w:rPr>
        <w:t>– </w:t>
      </w:r>
      <w:r w:rsidR="00405493" w:rsidRPr="00527948">
        <w:rPr>
          <w:color w:val="000000"/>
          <w:sz w:val="20"/>
          <w:szCs w:val="20"/>
        </w:rPr>
        <w:t>взаимосвязь всех помещений склада;</w:t>
      </w:r>
    </w:p>
    <w:p w:rsidR="00405493" w:rsidRPr="00527948" w:rsidRDefault="0095382D" w:rsidP="00527948">
      <w:pPr>
        <w:shd w:val="clear" w:color="auto" w:fill="FFFFFF"/>
        <w:tabs>
          <w:tab w:val="left" w:pos="2222"/>
        </w:tabs>
        <w:ind w:firstLine="284"/>
        <w:jc w:val="both"/>
        <w:rPr>
          <w:sz w:val="20"/>
          <w:szCs w:val="20"/>
        </w:rPr>
      </w:pPr>
      <w:r>
        <w:rPr>
          <w:color w:val="000000"/>
          <w:sz w:val="20"/>
          <w:szCs w:val="20"/>
        </w:rPr>
        <w:t>– </w:t>
      </w:r>
      <w:r w:rsidR="00405493" w:rsidRPr="00527948">
        <w:rPr>
          <w:color w:val="000000"/>
          <w:sz w:val="20"/>
          <w:szCs w:val="20"/>
        </w:rPr>
        <w:t>выбор складских помещений и зон, необходимых для реализации выбранной технологии грузопереработки;</w:t>
      </w:r>
    </w:p>
    <w:p w:rsidR="00405493" w:rsidRPr="00527948" w:rsidRDefault="0095382D" w:rsidP="00FB0A8A">
      <w:pPr>
        <w:shd w:val="clear" w:color="auto" w:fill="FFFFFF"/>
        <w:tabs>
          <w:tab w:val="left" w:pos="2222"/>
        </w:tabs>
        <w:spacing w:line="245" w:lineRule="auto"/>
        <w:ind w:firstLine="284"/>
        <w:jc w:val="both"/>
        <w:rPr>
          <w:sz w:val="20"/>
          <w:szCs w:val="20"/>
        </w:rPr>
      </w:pPr>
      <w:r>
        <w:rPr>
          <w:color w:val="000000"/>
          <w:sz w:val="20"/>
          <w:szCs w:val="20"/>
        </w:rPr>
        <w:lastRenderedPageBreak/>
        <w:t>– </w:t>
      </w:r>
      <w:r w:rsidR="00405493" w:rsidRPr="00527948">
        <w:rPr>
          <w:color w:val="000000"/>
          <w:sz w:val="20"/>
          <w:szCs w:val="20"/>
        </w:rPr>
        <w:t>основные параметры складского здания: ширину пролетов, сетку ко</w:t>
      </w:r>
      <w:r w:rsidR="00405493" w:rsidRPr="00527948">
        <w:rPr>
          <w:color w:val="000000"/>
          <w:sz w:val="20"/>
          <w:szCs w:val="20"/>
        </w:rPr>
        <w:softHyphen/>
        <w:t>лонн, высоту зоны основного хранения, помещений экспедиции и</w:t>
      </w:r>
      <w:r>
        <w:rPr>
          <w:color w:val="000000"/>
          <w:sz w:val="20"/>
          <w:szCs w:val="20"/>
        </w:rPr>
        <w:t> </w:t>
      </w:r>
      <w:r w:rsidR="00405493" w:rsidRPr="00527948">
        <w:rPr>
          <w:color w:val="000000"/>
          <w:sz w:val="20"/>
          <w:szCs w:val="20"/>
        </w:rPr>
        <w:t>т.</w:t>
      </w:r>
      <w:r>
        <w:rPr>
          <w:color w:val="000000"/>
          <w:sz w:val="20"/>
          <w:szCs w:val="20"/>
        </w:rPr>
        <w:t> </w:t>
      </w:r>
      <w:r w:rsidR="00405493" w:rsidRPr="00527948">
        <w:rPr>
          <w:color w:val="000000"/>
          <w:sz w:val="20"/>
          <w:szCs w:val="20"/>
        </w:rPr>
        <w:t>д.;</w:t>
      </w:r>
    </w:p>
    <w:p w:rsidR="00405493" w:rsidRPr="00527948" w:rsidRDefault="0095382D" w:rsidP="00FB0A8A">
      <w:pPr>
        <w:shd w:val="clear" w:color="auto" w:fill="FFFFFF"/>
        <w:tabs>
          <w:tab w:val="left" w:pos="2222"/>
        </w:tabs>
        <w:spacing w:line="245" w:lineRule="auto"/>
        <w:ind w:firstLine="284"/>
        <w:jc w:val="both"/>
        <w:rPr>
          <w:sz w:val="20"/>
          <w:szCs w:val="20"/>
        </w:rPr>
      </w:pPr>
      <w:r>
        <w:rPr>
          <w:color w:val="000000"/>
          <w:sz w:val="20"/>
          <w:szCs w:val="20"/>
        </w:rPr>
        <w:t>– </w:t>
      </w:r>
      <w:r w:rsidR="00405493" w:rsidRPr="00527948">
        <w:rPr>
          <w:color w:val="000000"/>
          <w:sz w:val="20"/>
          <w:szCs w:val="20"/>
        </w:rPr>
        <w:t>оснащение рабочих зон в соответствии с технологией грузопер</w:t>
      </w:r>
      <w:r w:rsidR="00405493" w:rsidRPr="00527948">
        <w:rPr>
          <w:color w:val="000000"/>
          <w:sz w:val="20"/>
          <w:szCs w:val="20"/>
        </w:rPr>
        <w:t>е</w:t>
      </w:r>
      <w:r w:rsidR="00405493" w:rsidRPr="00527948">
        <w:rPr>
          <w:color w:val="000000"/>
          <w:sz w:val="20"/>
          <w:szCs w:val="20"/>
        </w:rPr>
        <w:t>работки;</w:t>
      </w:r>
    </w:p>
    <w:p w:rsidR="00405493" w:rsidRPr="00527948" w:rsidRDefault="0095382D" w:rsidP="00FB0A8A">
      <w:pPr>
        <w:shd w:val="clear" w:color="auto" w:fill="FFFFFF"/>
        <w:tabs>
          <w:tab w:val="left" w:pos="2222"/>
        </w:tabs>
        <w:spacing w:line="245" w:lineRule="auto"/>
        <w:ind w:firstLine="284"/>
        <w:jc w:val="both"/>
        <w:rPr>
          <w:sz w:val="20"/>
          <w:szCs w:val="20"/>
        </w:rPr>
      </w:pPr>
      <w:r>
        <w:rPr>
          <w:color w:val="000000"/>
          <w:sz w:val="20"/>
          <w:szCs w:val="20"/>
        </w:rPr>
        <w:t>– </w:t>
      </w:r>
      <w:r w:rsidR="00405493" w:rsidRPr="00527948">
        <w:rPr>
          <w:color w:val="000000"/>
          <w:sz w:val="20"/>
          <w:szCs w:val="20"/>
        </w:rPr>
        <w:t>выбор типов, размеров и грузоподъемности складской тары (чи</w:t>
      </w:r>
      <w:r w:rsidR="00405493" w:rsidRPr="00527948">
        <w:rPr>
          <w:color w:val="000000"/>
          <w:sz w:val="20"/>
          <w:szCs w:val="20"/>
        </w:rPr>
        <w:t>с</w:t>
      </w:r>
      <w:r w:rsidR="00405493" w:rsidRPr="00527948">
        <w:rPr>
          <w:color w:val="000000"/>
          <w:sz w:val="20"/>
          <w:szCs w:val="20"/>
        </w:rPr>
        <w:t>ло и разновидность применительно к каждому виду товара);</w:t>
      </w:r>
    </w:p>
    <w:p w:rsidR="00405493" w:rsidRPr="00527948" w:rsidRDefault="0095382D" w:rsidP="00FB0A8A">
      <w:pPr>
        <w:shd w:val="clear" w:color="auto" w:fill="FFFFFF"/>
        <w:tabs>
          <w:tab w:val="left" w:pos="2222"/>
        </w:tabs>
        <w:spacing w:line="245" w:lineRule="auto"/>
        <w:ind w:firstLine="284"/>
        <w:jc w:val="both"/>
        <w:rPr>
          <w:sz w:val="20"/>
          <w:szCs w:val="20"/>
        </w:rPr>
      </w:pPr>
      <w:r>
        <w:rPr>
          <w:color w:val="000000"/>
          <w:sz w:val="20"/>
          <w:szCs w:val="20"/>
        </w:rPr>
        <w:t>– </w:t>
      </w:r>
      <w:r w:rsidR="00405493" w:rsidRPr="00527948">
        <w:rPr>
          <w:color w:val="000000"/>
          <w:sz w:val="20"/>
          <w:szCs w:val="20"/>
        </w:rPr>
        <w:t>выбор типа конструкции, размеров технологического оборудов</w:t>
      </w:r>
      <w:r w:rsidR="00405493" w:rsidRPr="00527948">
        <w:rPr>
          <w:color w:val="000000"/>
          <w:sz w:val="20"/>
          <w:szCs w:val="20"/>
        </w:rPr>
        <w:t>а</w:t>
      </w:r>
      <w:r w:rsidR="00405493" w:rsidRPr="00527948">
        <w:rPr>
          <w:color w:val="000000"/>
          <w:sz w:val="20"/>
          <w:szCs w:val="20"/>
        </w:rPr>
        <w:t>ния, их грузоподъемность;</w:t>
      </w:r>
    </w:p>
    <w:p w:rsidR="00405493" w:rsidRPr="00527948" w:rsidRDefault="0095382D" w:rsidP="00FB0A8A">
      <w:pPr>
        <w:shd w:val="clear" w:color="auto" w:fill="FFFFFF"/>
        <w:tabs>
          <w:tab w:val="left" w:pos="2222"/>
        </w:tabs>
        <w:spacing w:line="245" w:lineRule="auto"/>
        <w:ind w:firstLine="284"/>
        <w:jc w:val="both"/>
        <w:rPr>
          <w:sz w:val="20"/>
          <w:szCs w:val="20"/>
        </w:rPr>
      </w:pPr>
      <w:r>
        <w:rPr>
          <w:color w:val="000000"/>
          <w:sz w:val="20"/>
          <w:szCs w:val="20"/>
        </w:rPr>
        <w:t>– </w:t>
      </w:r>
      <w:r w:rsidR="00405493" w:rsidRPr="00527948">
        <w:rPr>
          <w:color w:val="000000"/>
          <w:sz w:val="20"/>
          <w:szCs w:val="20"/>
        </w:rPr>
        <w:t>выбор типов и основных характеристик подъемно-транспортных машин и механизмов, число типов и общую потребность по каждому;</w:t>
      </w:r>
    </w:p>
    <w:p w:rsidR="00405493" w:rsidRPr="00527948" w:rsidRDefault="0095382D" w:rsidP="00FB0A8A">
      <w:pPr>
        <w:shd w:val="clear" w:color="auto" w:fill="FFFFFF"/>
        <w:tabs>
          <w:tab w:val="left" w:pos="2222"/>
        </w:tabs>
        <w:spacing w:line="245" w:lineRule="auto"/>
        <w:ind w:firstLine="284"/>
        <w:jc w:val="both"/>
        <w:rPr>
          <w:sz w:val="20"/>
          <w:szCs w:val="20"/>
        </w:rPr>
      </w:pPr>
      <w:r>
        <w:rPr>
          <w:color w:val="000000"/>
          <w:sz w:val="20"/>
          <w:szCs w:val="20"/>
        </w:rPr>
        <w:t>– </w:t>
      </w:r>
      <w:r w:rsidR="00405493" w:rsidRPr="00527948">
        <w:rPr>
          <w:color w:val="000000"/>
          <w:sz w:val="20"/>
          <w:szCs w:val="20"/>
        </w:rPr>
        <w:t>выбор видов складирования и его основных параметров (высота складирования груза, число проходов и т.</w:t>
      </w:r>
      <w:r>
        <w:rPr>
          <w:color w:val="000000"/>
          <w:sz w:val="20"/>
          <w:szCs w:val="20"/>
        </w:rPr>
        <w:t> </w:t>
      </w:r>
      <w:r w:rsidR="00405493" w:rsidRPr="00527948">
        <w:rPr>
          <w:color w:val="000000"/>
          <w:sz w:val="20"/>
          <w:szCs w:val="20"/>
        </w:rPr>
        <w:t>д.)</w:t>
      </w:r>
      <w:r>
        <w:rPr>
          <w:color w:val="000000"/>
          <w:sz w:val="20"/>
          <w:szCs w:val="20"/>
        </w:rPr>
        <w:t>;</w:t>
      </w:r>
    </w:p>
    <w:p w:rsidR="00405493" w:rsidRPr="00527948" w:rsidRDefault="0095382D" w:rsidP="00FB0A8A">
      <w:pPr>
        <w:shd w:val="clear" w:color="auto" w:fill="FFFFFF"/>
        <w:tabs>
          <w:tab w:val="left" w:pos="2222"/>
        </w:tabs>
        <w:spacing w:line="245" w:lineRule="auto"/>
        <w:ind w:firstLine="284"/>
        <w:jc w:val="both"/>
        <w:rPr>
          <w:sz w:val="20"/>
          <w:szCs w:val="20"/>
        </w:rPr>
      </w:pPr>
      <w:r>
        <w:rPr>
          <w:color w:val="000000"/>
          <w:sz w:val="20"/>
          <w:szCs w:val="20"/>
        </w:rPr>
        <w:t>– </w:t>
      </w:r>
      <w:r w:rsidR="00405493" w:rsidRPr="00527948">
        <w:rPr>
          <w:color w:val="000000"/>
          <w:sz w:val="20"/>
          <w:szCs w:val="20"/>
        </w:rPr>
        <w:t>выбор технических решений погрузочно-разгрузочного фронта (закрытые, открытые, вне или внутри здания, конфигурация рампы и</w:t>
      </w:r>
      <w:r>
        <w:rPr>
          <w:color w:val="000000"/>
          <w:sz w:val="20"/>
          <w:szCs w:val="20"/>
        </w:rPr>
        <w:t> </w:t>
      </w:r>
      <w:r w:rsidR="00405493" w:rsidRPr="00527948">
        <w:rPr>
          <w:color w:val="000000"/>
          <w:sz w:val="20"/>
          <w:szCs w:val="20"/>
        </w:rPr>
        <w:t>т.</w:t>
      </w:r>
      <w:r>
        <w:rPr>
          <w:color w:val="000000"/>
          <w:sz w:val="20"/>
          <w:szCs w:val="20"/>
        </w:rPr>
        <w:t> </w:t>
      </w:r>
      <w:r w:rsidR="00405493" w:rsidRPr="00527948">
        <w:rPr>
          <w:color w:val="000000"/>
          <w:sz w:val="20"/>
          <w:szCs w:val="20"/>
        </w:rPr>
        <w:t>д.);</w:t>
      </w:r>
    </w:p>
    <w:p w:rsidR="00405493" w:rsidRPr="00527948" w:rsidRDefault="0095382D" w:rsidP="00FB0A8A">
      <w:pPr>
        <w:widowControl w:val="0"/>
        <w:shd w:val="clear" w:color="auto" w:fill="FFFFFF"/>
        <w:tabs>
          <w:tab w:val="left" w:pos="2222"/>
        </w:tabs>
        <w:autoSpaceDE w:val="0"/>
        <w:autoSpaceDN w:val="0"/>
        <w:adjustRightInd w:val="0"/>
        <w:spacing w:line="245" w:lineRule="auto"/>
        <w:ind w:firstLine="284"/>
        <w:jc w:val="both"/>
        <w:rPr>
          <w:color w:val="000000"/>
          <w:sz w:val="20"/>
          <w:szCs w:val="20"/>
        </w:rPr>
      </w:pPr>
      <w:r>
        <w:rPr>
          <w:color w:val="000000"/>
          <w:sz w:val="20"/>
          <w:szCs w:val="20"/>
        </w:rPr>
        <w:t>– </w:t>
      </w:r>
      <w:r w:rsidR="00405493" w:rsidRPr="00527948">
        <w:rPr>
          <w:color w:val="000000"/>
          <w:sz w:val="20"/>
          <w:szCs w:val="20"/>
        </w:rPr>
        <w:t>основные размеры экспедиций приемки и отправки и их оснащ</w:t>
      </w:r>
      <w:r w:rsidR="00405493" w:rsidRPr="00527948">
        <w:rPr>
          <w:color w:val="000000"/>
          <w:sz w:val="20"/>
          <w:szCs w:val="20"/>
        </w:rPr>
        <w:t>е</w:t>
      </w:r>
      <w:r w:rsidR="00405493" w:rsidRPr="00527948">
        <w:rPr>
          <w:color w:val="000000"/>
          <w:sz w:val="20"/>
          <w:szCs w:val="20"/>
        </w:rPr>
        <w:t>ние;</w:t>
      </w:r>
    </w:p>
    <w:p w:rsidR="00405493" w:rsidRPr="00527948" w:rsidRDefault="0095382D" w:rsidP="00FB0A8A">
      <w:pPr>
        <w:widowControl w:val="0"/>
        <w:shd w:val="clear" w:color="auto" w:fill="FFFFFF"/>
        <w:tabs>
          <w:tab w:val="left" w:pos="2222"/>
        </w:tabs>
        <w:autoSpaceDE w:val="0"/>
        <w:autoSpaceDN w:val="0"/>
        <w:adjustRightInd w:val="0"/>
        <w:spacing w:line="245" w:lineRule="auto"/>
        <w:ind w:firstLine="284"/>
        <w:jc w:val="both"/>
        <w:rPr>
          <w:color w:val="000000"/>
          <w:sz w:val="20"/>
          <w:szCs w:val="20"/>
        </w:rPr>
      </w:pPr>
      <w:r>
        <w:rPr>
          <w:color w:val="000000"/>
          <w:sz w:val="20"/>
          <w:szCs w:val="20"/>
        </w:rPr>
        <w:t>– </w:t>
      </w:r>
      <w:r w:rsidR="00405493" w:rsidRPr="00527948">
        <w:rPr>
          <w:color w:val="000000"/>
          <w:sz w:val="20"/>
          <w:szCs w:val="20"/>
        </w:rPr>
        <w:t>общую пространственную компоновку рабочих зон и ее связь с технологическими решениями;</w:t>
      </w:r>
    </w:p>
    <w:p w:rsidR="00405493" w:rsidRPr="00527948" w:rsidRDefault="0095382D" w:rsidP="00FB0A8A">
      <w:pPr>
        <w:widowControl w:val="0"/>
        <w:shd w:val="clear" w:color="auto" w:fill="FFFFFF"/>
        <w:tabs>
          <w:tab w:val="left" w:pos="2222"/>
        </w:tabs>
        <w:autoSpaceDE w:val="0"/>
        <w:autoSpaceDN w:val="0"/>
        <w:adjustRightInd w:val="0"/>
        <w:spacing w:line="245" w:lineRule="auto"/>
        <w:ind w:firstLine="284"/>
        <w:jc w:val="both"/>
        <w:rPr>
          <w:color w:val="000000"/>
          <w:sz w:val="20"/>
          <w:szCs w:val="20"/>
        </w:rPr>
      </w:pPr>
      <w:r>
        <w:rPr>
          <w:color w:val="000000"/>
          <w:sz w:val="20"/>
          <w:szCs w:val="20"/>
        </w:rPr>
        <w:t>– </w:t>
      </w:r>
      <w:r w:rsidR="00405493" w:rsidRPr="00527948">
        <w:rPr>
          <w:color w:val="000000"/>
          <w:sz w:val="20"/>
          <w:szCs w:val="20"/>
        </w:rPr>
        <w:t>выбор системы комиссионирования с учетом функционального назначения склада, числа и особенностей комплектуемых заказов, н</w:t>
      </w:r>
      <w:r w:rsidR="00405493" w:rsidRPr="00527948">
        <w:rPr>
          <w:color w:val="000000"/>
          <w:sz w:val="20"/>
          <w:szCs w:val="20"/>
        </w:rPr>
        <w:t>о</w:t>
      </w:r>
      <w:r w:rsidR="00405493" w:rsidRPr="00527948">
        <w:rPr>
          <w:color w:val="000000"/>
          <w:sz w:val="20"/>
          <w:szCs w:val="20"/>
        </w:rPr>
        <w:t>менклатуры груза и</w:t>
      </w:r>
      <w:r>
        <w:rPr>
          <w:color w:val="000000"/>
          <w:sz w:val="20"/>
          <w:szCs w:val="20"/>
        </w:rPr>
        <w:t> </w:t>
      </w:r>
      <w:r w:rsidR="00405493" w:rsidRPr="00527948">
        <w:rPr>
          <w:color w:val="000000"/>
          <w:sz w:val="20"/>
          <w:szCs w:val="20"/>
        </w:rPr>
        <w:t>т.</w:t>
      </w:r>
      <w:r>
        <w:rPr>
          <w:color w:val="000000"/>
          <w:sz w:val="20"/>
          <w:szCs w:val="20"/>
        </w:rPr>
        <w:t> </w:t>
      </w:r>
      <w:r w:rsidR="00405493" w:rsidRPr="00527948">
        <w:rPr>
          <w:color w:val="000000"/>
          <w:sz w:val="20"/>
          <w:szCs w:val="20"/>
        </w:rPr>
        <w:t>д.;</w:t>
      </w:r>
    </w:p>
    <w:p w:rsidR="00405493" w:rsidRPr="00527948" w:rsidRDefault="0095382D" w:rsidP="00FB0A8A">
      <w:pPr>
        <w:widowControl w:val="0"/>
        <w:shd w:val="clear" w:color="auto" w:fill="FFFFFF"/>
        <w:tabs>
          <w:tab w:val="left" w:pos="2222"/>
        </w:tabs>
        <w:autoSpaceDE w:val="0"/>
        <w:autoSpaceDN w:val="0"/>
        <w:adjustRightInd w:val="0"/>
        <w:spacing w:line="245" w:lineRule="auto"/>
        <w:ind w:firstLine="284"/>
        <w:rPr>
          <w:color w:val="000000"/>
          <w:sz w:val="20"/>
          <w:szCs w:val="20"/>
        </w:rPr>
      </w:pPr>
      <w:r>
        <w:rPr>
          <w:color w:val="000000"/>
          <w:sz w:val="20"/>
          <w:szCs w:val="20"/>
        </w:rPr>
        <w:t>– </w:t>
      </w:r>
      <w:r w:rsidR="00405493" w:rsidRPr="00527948">
        <w:rPr>
          <w:color w:val="000000"/>
          <w:sz w:val="20"/>
          <w:szCs w:val="20"/>
        </w:rPr>
        <w:t>выбор информационного обеспечения.</w:t>
      </w:r>
    </w:p>
    <w:p w:rsidR="00405493" w:rsidRPr="00527948" w:rsidRDefault="00405493" w:rsidP="00FB0A8A">
      <w:pPr>
        <w:shd w:val="clear" w:color="auto" w:fill="FFFFFF"/>
        <w:spacing w:line="245" w:lineRule="auto"/>
        <w:ind w:firstLine="284"/>
        <w:jc w:val="both"/>
        <w:rPr>
          <w:sz w:val="20"/>
          <w:szCs w:val="20"/>
        </w:rPr>
      </w:pPr>
      <w:r w:rsidRPr="00527948">
        <w:rPr>
          <w:color w:val="000000"/>
          <w:sz w:val="20"/>
          <w:szCs w:val="20"/>
        </w:rPr>
        <w:t>Многие параметры складских зон одновременно являются пар</w:t>
      </w:r>
      <w:r w:rsidRPr="00527948">
        <w:rPr>
          <w:color w:val="000000"/>
          <w:sz w:val="20"/>
          <w:szCs w:val="20"/>
        </w:rPr>
        <w:t>а</w:t>
      </w:r>
      <w:r w:rsidRPr="00527948">
        <w:rPr>
          <w:color w:val="000000"/>
          <w:sz w:val="20"/>
          <w:szCs w:val="20"/>
        </w:rPr>
        <w:t>метрами всего склада, что делает их особенно значимыми. Необход</w:t>
      </w:r>
      <w:r w:rsidRPr="00527948">
        <w:rPr>
          <w:color w:val="000000"/>
          <w:sz w:val="20"/>
          <w:szCs w:val="20"/>
        </w:rPr>
        <w:t>и</w:t>
      </w:r>
      <w:r w:rsidRPr="00527948">
        <w:rPr>
          <w:color w:val="000000"/>
          <w:sz w:val="20"/>
          <w:szCs w:val="20"/>
        </w:rPr>
        <w:t xml:space="preserve">мо также учитывать взаимосвязь </w:t>
      </w:r>
      <w:r w:rsidRPr="00527948">
        <w:rPr>
          <w:bCs/>
          <w:color w:val="000000"/>
          <w:sz w:val="20"/>
          <w:szCs w:val="20"/>
        </w:rPr>
        <w:t xml:space="preserve">и </w:t>
      </w:r>
      <w:r w:rsidRPr="00527948">
        <w:rPr>
          <w:color w:val="000000"/>
          <w:sz w:val="20"/>
          <w:szCs w:val="20"/>
        </w:rPr>
        <w:t>взаимовлияние складских зон в процессе грузопереработки. Влияние зон друг на друга выражается в возможности передачи модели грузопотока с одной складской зоны в другую в том виде, в котором он был получен при моделировании предыдущей зоны</w:t>
      </w:r>
      <w:r w:rsidR="00C878E4">
        <w:rPr>
          <w:color w:val="000000"/>
          <w:sz w:val="20"/>
          <w:szCs w:val="20"/>
        </w:rPr>
        <w:t>.</w:t>
      </w:r>
    </w:p>
    <w:p w:rsidR="00405493" w:rsidRPr="00527948" w:rsidRDefault="00405493" w:rsidP="00FB0A8A">
      <w:pPr>
        <w:shd w:val="clear" w:color="auto" w:fill="FFFFFF"/>
        <w:spacing w:line="245" w:lineRule="auto"/>
        <w:ind w:firstLine="284"/>
        <w:jc w:val="both"/>
        <w:rPr>
          <w:color w:val="000000"/>
          <w:sz w:val="20"/>
          <w:szCs w:val="20"/>
        </w:rPr>
      </w:pPr>
      <w:r w:rsidRPr="00527948">
        <w:rPr>
          <w:color w:val="000000"/>
          <w:sz w:val="20"/>
          <w:szCs w:val="20"/>
        </w:rPr>
        <w:t>При моделировании каждой складской зоны принципы ее опт</w:t>
      </w:r>
      <w:r w:rsidRPr="00527948">
        <w:rPr>
          <w:color w:val="000000"/>
          <w:sz w:val="20"/>
          <w:szCs w:val="20"/>
        </w:rPr>
        <w:t>и</w:t>
      </w:r>
      <w:r w:rsidRPr="00527948">
        <w:rPr>
          <w:color w:val="000000"/>
          <w:sz w:val="20"/>
          <w:szCs w:val="20"/>
        </w:rPr>
        <w:t>мальной деятельности рассматриваются исходя из общей цели фун</w:t>
      </w:r>
      <w:r w:rsidRPr="00527948">
        <w:rPr>
          <w:color w:val="000000"/>
          <w:sz w:val="20"/>
          <w:szCs w:val="20"/>
        </w:rPr>
        <w:t>к</w:t>
      </w:r>
      <w:r w:rsidRPr="00527948">
        <w:rPr>
          <w:color w:val="000000"/>
          <w:sz w:val="20"/>
          <w:szCs w:val="20"/>
        </w:rPr>
        <w:t>ционирования всей складской системы (склада).</w:t>
      </w:r>
    </w:p>
    <w:p w:rsidR="00405493" w:rsidRPr="00527948" w:rsidRDefault="00405493" w:rsidP="00FB0A8A">
      <w:pPr>
        <w:shd w:val="clear" w:color="auto" w:fill="FFFFFF"/>
        <w:spacing w:line="245" w:lineRule="auto"/>
        <w:ind w:firstLine="284"/>
        <w:jc w:val="both"/>
        <w:rPr>
          <w:sz w:val="20"/>
          <w:szCs w:val="20"/>
        </w:rPr>
      </w:pPr>
      <w:r w:rsidRPr="00527948">
        <w:rPr>
          <w:color w:val="000000"/>
          <w:sz w:val="20"/>
          <w:szCs w:val="20"/>
        </w:rPr>
        <w:t>Складская система испытывает непосредственное воздействие внешних грузопотоков, которые имеют стохастический характер. Сл</w:t>
      </w:r>
      <w:r w:rsidRPr="00527948">
        <w:rPr>
          <w:color w:val="000000"/>
          <w:sz w:val="20"/>
          <w:szCs w:val="20"/>
        </w:rPr>
        <w:t>у</w:t>
      </w:r>
      <w:r w:rsidRPr="00527948">
        <w:rPr>
          <w:color w:val="000000"/>
          <w:sz w:val="20"/>
          <w:szCs w:val="20"/>
        </w:rPr>
        <w:t>чайное воздействие этих грузопотоков испытывают на себе только разгрузочный фронт и погрузочный фронт склада. Однако опосред</w:t>
      </w:r>
      <w:r w:rsidRPr="00527948">
        <w:rPr>
          <w:color w:val="000000"/>
          <w:sz w:val="20"/>
          <w:szCs w:val="20"/>
        </w:rPr>
        <w:t>о</w:t>
      </w:r>
      <w:r w:rsidRPr="00527948">
        <w:rPr>
          <w:color w:val="000000"/>
          <w:sz w:val="20"/>
          <w:szCs w:val="20"/>
        </w:rPr>
        <w:t>ванно случайные воздействия внешней среды влияют и на деятел</w:t>
      </w:r>
      <w:r w:rsidRPr="00527948">
        <w:rPr>
          <w:color w:val="000000"/>
          <w:sz w:val="20"/>
          <w:szCs w:val="20"/>
        </w:rPr>
        <w:t>ь</w:t>
      </w:r>
      <w:r w:rsidRPr="00527948">
        <w:rPr>
          <w:color w:val="000000"/>
          <w:sz w:val="20"/>
          <w:szCs w:val="20"/>
        </w:rPr>
        <w:lastRenderedPageBreak/>
        <w:t>ность остальных складских зон, поскольку взаимосвязь всех зон через проходящий грузопоток очевидна.</w:t>
      </w:r>
    </w:p>
    <w:p w:rsidR="00405493" w:rsidRDefault="00405493" w:rsidP="00FB0A8A">
      <w:pPr>
        <w:shd w:val="clear" w:color="auto" w:fill="FFFFFF"/>
        <w:spacing w:line="245" w:lineRule="auto"/>
        <w:ind w:firstLine="284"/>
        <w:jc w:val="both"/>
        <w:rPr>
          <w:color w:val="000000"/>
          <w:sz w:val="20"/>
          <w:szCs w:val="20"/>
        </w:rPr>
      </w:pPr>
      <w:r w:rsidRPr="00527948">
        <w:rPr>
          <w:color w:val="000000"/>
          <w:sz w:val="20"/>
          <w:szCs w:val="20"/>
        </w:rPr>
        <w:t>В общем виде на складах оптовой торговли (в закрытых помещен</w:t>
      </w:r>
      <w:r w:rsidRPr="00527948">
        <w:rPr>
          <w:color w:val="000000"/>
          <w:sz w:val="20"/>
          <w:szCs w:val="20"/>
        </w:rPr>
        <w:t>и</w:t>
      </w:r>
      <w:r w:rsidRPr="00527948">
        <w:rPr>
          <w:color w:val="000000"/>
          <w:sz w:val="20"/>
          <w:szCs w:val="20"/>
        </w:rPr>
        <w:t>ях), предназначенных для тарных и штучных грузов, выделяют сл</w:t>
      </w:r>
      <w:r w:rsidRPr="00527948">
        <w:rPr>
          <w:color w:val="000000"/>
          <w:sz w:val="20"/>
          <w:szCs w:val="20"/>
        </w:rPr>
        <w:t>е</w:t>
      </w:r>
      <w:r w:rsidRPr="00527948">
        <w:rPr>
          <w:color w:val="000000"/>
          <w:sz w:val="20"/>
          <w:szCs w:val="20"/>
        </w:rPr>
        <w:t xml:space="preserve">дующие основные </w:t>
      </w:r>
      <w:r w:rsidRPr="00527948">
        <w:rPr>
          <w:bCs/>
          <w:iCs/>
          <w:color w:val="000000"/>
          <w:sz w:val="20"/>
          <w:szCs w:val="20"/>
        </w:rPr>
        <w:t xml:space="preserve">рабочие </w:t>
      </w:r>
      <w:r w:rsidRPr="00527948">
        <w:rPr>
          <w:iCs/>
          <w:color w:val="000000"/>
          <w:sz w:val="20"/>
          <w:szCs w:val="20"/>
        </w:rPr>
        <w:t xml:space="preserve">зоны </w:t>
      </w:r>
      <w:r w:rsidRPr="00527948">
        <w:rPr>
          <w:color w:val="000000"/>
          <w:sz w:val="20"/>
          <w:szCs w:val="20"/>
        </w:rPr>
        <w:t xml:space="preserve">(рис. </w:t>
      </w:r>
      <w:r w:rsidR="0095382D">
        <w:rPr>
          <w:color w:val="000000"/>
          <w:sz w:val="20"/>
          <w:szCs w:val="20"/>
        </w:rPr>
        <w:t>6.11</w:t>
      </w:r>
      <w:r w:rsidRPr="00527948">
        <w:rPr>
          <w:color w:val="000000"/>
          <w:sz w:val="20"/>
          <w:szCs w:val="20"/>
        </w:rPr>
        <w:t>):</w:t>
      </w:r>
    </w:p>
    <w:p w:rsidR="00962CDF" w:rsidRPr="00527948" w:rsidRDefault="00962CDF" w:rsidP="00FB0A8A">
      <w:pPr>
        <w:shd w:val="clear" w:color="auto" w:fill="FFFFFF"/>
        <w:spacing w:line="245" w:lineRule="auto"/>
        <w:ind w:firstLine="284"/>
        <w:jc w:val="both"/>
        <w:rPr>
          <w:sz w:val="20"/>
          <w:szCs w:val="20"/>
        </w:rPr>
      </w:pPr>
    </w:p>
    <w:p w:rsidR="00405493" w:rsidRPr="00527948" w:rsidRDefault="00405493" w:rsidP="00FB0A8A">
      <w:pPr>
        <w:spacing w:line="245" w:lineRule="auto"/>
        <w:jc w:val="center"/>
        <w:rPr>
          <w:sz w:val="20"/>
          <w:szCs w:val="20"/>
        </w:rPr>
      </w:pPr>
      <w:r w:rsidRPr="00527948">
        <w:rPr>
          <w:noProof/>
          <w:sz w:val="20"/>
          <w:szCs w:val="20"/>
        </w:rPr>
        <w:drawing>
          <wp:inline distT="0" distB="0" distL="0" distR="0">
            <wp:extent cx="3867149" cy="2390775"/>
            <wp:effectExtent l="19050" t="0" r="1" b="0"/>
            <wp:docPr id="130"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43" cstate="print">
                      <a:lum bright="-12000" contrast="18000"/>
                    </a:blip>
                    <a:srcRect l="5808" t="5548" r="4798" b="20393"/>
                    <a:stretch>
                      <a:fillRect/>
                    </a:stretch>
                  </pic:blipFill>
                  <pic:spPr bwMode="auto">
                    <a:xfrm>
                      <a:off x="0" y="0"/>
                      <a:ext cx="3871464" cy="2393443"/>
                    </a:xfrm>
                    <a:prstGeom prst="rect">
                      <a:avLst/>
                    </a:prstGeom>
                    <a:noFill/>
                    <a:ln w="9525">
                      <a:noFill/>
                      <a:miter lim="800000"/>
                      <a:headEnd/>
                      <a:tailEnd/>
                    </a:ln>
                  </pic:spPr>
                </pic:pic>
              </a:graphicData>
            </a:graphic>
          </wp:inline>
        </w:drawing>
      </w:r>
    </w:p>
    <w:p w:rsidR="00405493" w:rsidRPr="00C878E4" w:rsidRDefault="00405493" w:rsidP="00FB0A8A">
      <w:pPr>
        <w:spacing w:line="245" w:lineRule="auto"/>
        <w:ind w:firstLine="284"/>
        <w:rPr>
          <w:sz w:val="16"/>
          <w:szCs w:val="16"/>
        </w:rPr>
      </w:pPr>
    </w:p>
    <w:p w:rsidR="00405493" w:rsidRPr="00C878E4" w:rsidRDefault="0095382D" w:rsidP="00FB0A8A">
      <w:pPr>
        <w:spacing w:line="245" w:lineRule="auto"/>
        <w:ind w:firstLine="284"/>
        <w:jc w:val="center"/>
        <w:rPr>
          <w:sz w:val="16"/>
          <w:szCs w:val="16"/>
        </w:rPr>
      </w:pPr>
      <w:r>
        <w:rPr>
          <w:sz w:val="16"/>
          <w:szCs w:val="16"/>
        </w:rPr>
        <w:t>Рис. 6.11</w:t>
      </w:r>
      <w:r w:rsidR="00405493" w:rsidRPr="00C878E4">
        <w:rPr>
          <w:sz w:val="16"/>
          <w:szCs w:val="16"/>
        </w:rPr>
        <w:t>. Схема деления складской площ</w:t>
      </w:r>
      <w:r w:rsidR="00962CDF">
        <w:rPr>
          <w:sz w:val="16"/>
          <w:szCs w:val="16"/>
        </w:rPr>
        <w:t>ади на рабочие (складские) зоны:</w:t>
      </w:r>
    </w:p>
    <w:p w:rsidR="00962CDF" w:rsidRDefault="00405493" w:rsidP="00FB0A8A">
      <w:pPr>
        <w:tabs>
          <w:tab w:val="left" w:pos="8100"/>
          <w:tab w:val="left" w:pos="8820"/>
        </w:tabs>
        <w:spacing w:line="245" w:lineRule="auto"/>
        <w:ind w:left="567" w:right="312"/>
        <w:jc w:val="center"/>
        <w:rPr>
          <w:sz w:val="16"/>
          <w:szCs w:val="16"/>
        </w:rPr>
      </w:pPr>
      <w:r w:rsidRPr="00962CDF">
        <w:rPr>
          <w:i/>
          <w:sz w:val="16"/>
          <w:szCs w:val="16"/>
        </w:rPr>
        <w:t>1</w:t>
      </w:r>
      <w:r w:rsidRPr="00C878E4">
        <w:rPr>
          <w:sz w:val="16"/>
          <w:szCs w:val="16"/>
        </w:rPr>
        <w:t xml:space="preserve"> – железнодорожная рампа (зона разгрузки); </w:t>
      </w:r>
      <w:r w:rsidRPr="00962CDF">
        <w:rPr>
          <w:i/>
          <w:sz w:val="16"/>
          <w:szCs w:val="16"/>
        </w:rPr>
        <w:t>2</w:t>
      </w:r>
      <w:r w:rsidRPr="00C878E4">
        <w:rPr>
          <w:sz w:val="16"/>
          <w:szCs w:val="16"/>
        </w:rPr>
        <w:t xml:space="preserve"> – зона приемки; </w:t>
      </w:r>
      <w:r w:rsidRPr="00962CDF">
        <w:rPr>
          <w:i/>
          <w:sz w:val="16"/>
          <w:szCs w:val="16"/>
        </w:rPr>
        <w:t>3</w:t>
      </w:r>
      <w:r w:rsidRPr="00C878E4">
        <w:rPr>
          <w:sz w:val="16"/>
          <w:szCs w:val="16"/>
        </w:rPr>
        <w:t xml:space="preserve"> – зона </w:t>
      </w:r>
    </w:p>
    <w:p w:rsidR="00962CDF" w:rsidRDefault="00405493" w:rsidP="00FB0A8A">
      <w:pPr>
        <w:tabs>
          <w:tab w:val="left" w:pos="8100"/>
          <w:tab w:val="left" w:pos="8820"/>
        </w:tabs>
        <w:spacing w:line="245" w:lineRule="auto"/>
        <w:ind w:left="567" w:right="312"/>
        <w:jc w:val="center"/>
        <w:rPr>
          <w:sz w:val="16"/>
          <w:szCs w:val="16"/>
        </w:rPr>
      </w:pPr>
      <w:r w:rsidRPr="00C878E4">
        <w:rPr>
          <w:sz w:val="16"/>
          <w:szCs w:val="16"/>
        </w:rPr>
        <w:t xml:space="preserve">основного хранения; </w:t>
      </w:r>
      <w:r w:rsidRPr="00962CDF">
        <w:rPr>
          <w:i/>
          <w:sz w:val="16"/>
          <w:szCs w:val="16"/>
        </w:rPr>
        <w:t xml:space="preserve">3а </w:t>
      </w:r>
      <w:r w:rsidRPr="00C878E4">
        <w:rPr>
          <w:sz w:val="16"/>
          <w:szCs w:val="16"/>
        </w:rPr>
        <w:t xml:space="preserve">– стеллажное хранение; </w:t>
      </w:r>
      <w:r w:rsidRPr="00962CDF">
        <w:rPr>
          <w:i/>
          <w:sz w:val="16"/>
          <w:szCs w:val="16"/>
        </w:rPr>
        <w:t>3б</w:t>
      </w:r>
      <w:r w:rsidRPr="00C878E4">
        <w:rPr>
          <w:sz w:val="16"/>
          <w:szCs w:val="16"/>
        </w:rPr>
        <w:t xml:space="preserve"> – штабельное хранение; </w:t>
      </w:r>
      <w:r w:rsidRPr="00962CDF">
        <w:rPr>
          <w:i/>
          <w:sz w:val="16"/>
          <w:szCs w:val="16"/>
        </w:rPr>
        <w:t xml:space="preserve">4 </w:t>
      </w:r>
      <w:r w:rsidRPr="00C878E4">
        <w:rPr>
          <w:sz w:val="16"/>
          <w:szCs w:val="16"/>
        </w:rPr>
        <w:t xml:space="preserve">– зона комплектации заказа; </w:t>
      </w:r>
      <w:r w:rsidRPr="00962CDF">
        <w:rPr>
          <w:i/>
          <w:sz w:val="16"/>
          <w:szCs w:val="16"/>
        </w:rPr>
        <w:t>5</w:t>
      </w:r>
      <w:r w:rsidRPr="00C878E4">
        <w:rPr>
          <w:sz w:val="16"/>
          <w:szCs w:val="16"/>
        </w:rPr>
        <w:t xml:space="preserve"> – автомобильная рампа (зона отгрузки); </w:t>
      </w:r>
    </w:p>
    <w:p w:rsidR="00405493" w:rsidRPr="00C878E4" w:rsidRDefault="00405493" w:rsidP="00FB0A8A">
      <w:pPr>
        <w:tabs>
          <w:tab w:val="left" w:pos="8100"/>
          <w:tab w:val="left" w:pos="8820"/>
        </w:tabs>
        <w:spacing w:line="245" w:lineRule="auto"/>
        <w:ind w:left="567" w:right="312"/>
        <w:jc w:val="center"/>
        <w:rPr>
          <w:sz w:val="16"/>
          <w:szCs w:val="16"/>
        </w:rPr>
      </w:pPr>
      <w:r w:rsidRPr="00962CDF">
        <w:rPr>
          <w:i/>
          <w:sz w:val="16"/>
          <w:szCs w:val="16"/>
        </w:rPr>
        <w:t>6</w:t>
      </w:r>
      <w:r w:rsidRPr="00C878E4">
        <w:rPr>
          <w:sz w:val="16"/>
          <w:szCs w:val="16"/>
        </w:rPr>
        <w:t xml:space="preserve"> – экспедиция приемки; </w:t>
      </w:r>
      <w:r w:rsidRPr="00962CDF">
        <w:rPr>
          <w:i/>
          <w:sz w:val="16"/>
          <w:szCs w:val="16"/>
        </w:rPr>
        <w:t>7</w:t>
      </w:r>
      <w:r w:rsidRPr="00C878E4">
        <w:rPr>
          <w:sz w:val="16"/>
          <w:szCs w:val="16"/>
        </w:rPr>
        <w:t xml:space="preserve"> </w:t>
      </w:r>
      <w:r w:rsidR="00962CDF" w:rsidRPr="00C878E4">
        <w:rPr>
          <w:sz w:val="16"/>
          <w:szCs w:val="16"/>
        </w:rPr>
        <w:t>–</w:t>
      </w:r>
      <w:r w:rsidRPr="00C878E4">
        <w:rPr>
          <w:sz w:val="16"/>
          <w:szCs w:val="16"/>
        </w:rPr>
        <w:t xml:space="preserve"> экспедиция отправки; </w:t>
      </w:r>
      <w:r w:rsidRPr="00962CDF">
        <w:rPr>
          <w:i/>
          <w:sz w:val="16"/>
          <w:szCs w:val="16"/>
        </w:rPr>
        <w:t xml:space="preserve">8 </w:t>
      </w:r>
      <w:r w:rsidRPr="00C878E4">
        <w:rPr>
          <w:sz w:val="16"/>
          <w:szCs w:val="16"/>
        </w:rPr>
        <w:t>– подсобные площади</w:t>
      </w:r>
    </w:p>
    <w:p w:rsidR="00055BDE" w:rsidRDefault="00055BDE" w:rsidP="00FB0A8A">
      <w:pPr>
        <w:widowControl w:val="0"/>
        <w:shd w:val="clear" w:color="auto" w:fill="FFFFFF"/>
        <w:tabs>
          <w:tab w:val="left" w:pos="898"/>
        </w:tabs>
        <w:autoSpaceDE w:val="0"/>
        <w:autoSpaceDN w:val="0"/>
        <w:adjustRightInd w:val="0"/>
        <w:spacing w:line="245" w:lineRule="auto"/>
        <w:ind w:left="284"/>
        <w:rPr>
          <w:color w:val="000000"/>
          <w:sz w:val="20"/>
          <w:szCs w:val="20"/>
        </w:rPr>
      </w:pPr>
    </w:p>
    <w:p w:rsidR="0095382D" w:rsidRPr="00527948" w:rsidRDefault="0095382D" w:rsidP="00FB0A8A">
      <w:pPr>
        <w:widowControl w:val="0"/>
        <w:shd w:val="clear" w:color="auto" w:fill="FFFFFF"/>
        <w:tabs>
          <w:tab w:val="left" w:pos="898"/>
        </w:tabs>
        <w:autoSpaceDE w:val="0"/>
        <w:autoSpaceDN w:val="0"/>
        <w:adjustRightInd w:val="0"/>
        <w:spacing w:line="245" w:lineRule="auto"/>
        <w:ind w:left="284"/>
        <w:rPr>
          <w:color w:val="000000"/>
          <w:sz w:val="20"/>
          <w:szCs w:val="20"/>
        </w:rPr>
      </w:pPr>
      <w:r w:rsidRPr="00527948">
        <w:rPr>
          <w:color w:val="000000"/>
          <w:sz w:val="20"/>
          <w:szCs w:val="20"/>
        </w:rPr>
        <w:t>–</w:t>
      </w:r>
      <w:r>
        <w:rPr>
          <w:color w:val="000000"/>
          <w:sz w:val="20"/>
          <w:szCs w:val="20"/>
        </w:rPr>
        <w:t xml:space="preserve"> </w:t>
      </w:r>
      <w:r w:rsidRPr="00527948">
        <w:rPr>
          <w:color w:val="000000"/>
          <w:sz w:val="20"/>
          <w:szCs w:val="20"/>
        </w:rPr>
        <w:t>зона разгрузки (железнодорожная рампа);</w:t>
      </w:r>
    </w:p>
    <w:p w:rsidR="0095382D" w:rsidRPr="00527948" w:rsidRDefault="0095382D" w:rsidP="00FB0A8A">
      <w:pPr>
        <w:widowControl w:val="0"/>
        <w:shd w:val="clear" w:color="auto" w:fill="FFFFFF"/>
        <w:tabs>
          <w:tab w:val="left" w:pos="898"/>
        </w:tabs>
        <w:autoSpaceDE w:val="0"/>
        <w:autoSpaceDN w:val="0"/>
        <w:adjustRightInd w:val="0"/>
        <w:spacing w:line="245" w:lineRule="auto"/>
        <w:ind w:left="284"/>
        <w:rPr>
          <w:color w:val="000000"/>
          <w:sz w:val="20"/>
          <w:szCs w:val="20"/>
        </w:rPr>
      </w:pPr>
      <w:r w:rsidRPr="00527948">
        <w:rPr>
          <w:color w:val="000000"/>
          <w:sz w:val="20"/>
          <w:szCs w:val="20"/>
        </w:rPr>
        <w:t>–</w:t>
      </w:r>
      <w:r>
        <w:rPr>
          <w:color w:val="000000"/>
          <w:sz w:val="20"/>
          <w:szCs w:val="20"/>
        </w:rPr>
        <w:t xml:space="preserve"> </w:t>
      </w:r>
      <w:r w:rsidRPr="00527948">
        <w:rPr>
          <w:color w:val="000000"/>
          <w:sz w:val="20"/>
          <w:szCs w:val="20"/>
        </w:rPr>
        <w:t>зона приемки;</w:t>
      </w:r>
    </w:p>
    <w:p w:rsidR="0095382D" w:rsidRPr="00527948" w:rsidRDefault="0095382D" w:rsidP="00FB0A8A">
      <w:pPr>
        <w:widowControl w:val="0"/>
        <w:shd w:val="clear" w:color="auto" w:fill="FFFFFF"/>
        <w:tabs>
          <w:tab w:val="left" w:pos="898"/>
        </w:tabs>
        <w:autoSpaceDE w:val="0"/>
        <w:autoSpaceDN w:val="0"/>
        <w:adjustRightInd w:val="0"/>
        <w:spacing w:line="245" w:lineRule="auto"/>
        <w:ind w:left="284"/>
        <w:rPr>
          <w:color w:val="000000"/>
          <w:sz w:val="20"/>
          <w:szCs w:val="20"/>
        </w:rPr>
      </w:pPr>
      <w:r w:rsidRPr="00527948">
        <w:rPr>
          <w:color w:val="000000"/>
          <w:sz w:val="20"/>
          <w:szCs w:val="20"/>
        </w:rPr>
        <w:t>–</w:t>
      </w:r>
      <w:r>
        <w:rPr>
          <w:color w:val="000000"/>
          <w:sz w:val="20"/>
          <w:szCs w:val="20"/>
        </w:rPr>
        <w:t xml:space="preserve"> </w:t>
      </w:r>
      <w:r w:rsidRPr="00527948">
        <w:rPr>
          <w:color w:val="000000"/>
          <w:sz w:val="20"/>
          <w:szCs w:val="20"/>
        </w:rPr>
        <w:t>зона основного хранения:</w:t>
      </w:r>
    </w:p>
    <w:p w:rsidR="0095382D" w:rsidRPr="00527948" w:rsidRDefault="0095382D" w:rsidP="00FB0A8A">
      <w:pPr>
        <w:widowControl w:val="0"/>
        <w:shd w:val="clear" w:color="auto" w:fill="FFFFFF"/>
        <w:tabs>
          <w:tab w:val="left" w:pos="898"/>
        </w:tabs>
        <w:autoSpaceDE w:val="0"/>
        <w:autoSpaceDN w:val="0"/>
        <w:adjustRightInd w:val="0"/>
        <w:spacing w:line="245" w:lineRule="auto"/>
        <w:ind w:left="284"/>
        <w:rPr>
          <w:color w:val="000000"/>
          <w:sz w:val="20"/>
          <w:szCs w:val="20"/>
        </w:rPr>
      </w:pPr>
      <w:r w:rsidRPr="00527948">
        <w:rPr>
          <w:color w:val="000000"/>
          <w:sz w:val="20"/>
          <w:szCs w:val="20"/>
        </w:rPr>
        <w:t>–</w:t>
      </w:r>
      <w:r>
        <w:rPr>
          <w:color w:val="000000"/>
          <w:sz w:val="20"/>
          <w:szCs w:val="20"/>
        </w:rPr>
        <w:t xml:space="preserve"> </w:t>
      </w:r>
      <w:r w:rsidRPr="00527948">
        <w:rPr>
          <w:color w:val="000000"/>
          <w:sz w:val="20"/>
          <w:szCs w:val="20"/>
        </w:rPr>
        <w:t>зона стеллажного хранения;</w:t>
      </w:r>
    </w:p>
    <w:p w:rsidR="0095382D" w:rsidRPr="00527948" w:rsidRDefault="0095382D" w:rsidP="00FB0A8A">
      <w:pPr>
        <w:widowControl w:val="0"/>
        <w:shd w:val="clear" w:color="auto" w:fill="FFFFFF"/>
        <w:tabs>
          <w:tab w:val="left" w:pos="898"/>
        </w:tabs>
        <w:autoSpaceDE w:val="0"/>
        <w:autoSpaceDN w:val="0"/>
        <w:adjustRightInd w:val="0"/>
        <w:spacing w:line="245" w:lineRule="auto"/>
        <w:ind w:left="284"/>
        <w:rPr>
          <w:color w:val="000000"/>
          <w:sz w:val="20"/>
          <w:szCs w:val="20"/>
        </w:rPr>
      </w:pPr>
      <w:r w:rsidRPr="00527948">
        <w:rPr>
          <w:color w:val="000000"/>
          <w:sz w:val="20"/>
          <w:szCs w:val="20"/>
        </w:rPr>
        <w:t>–</w:t>
      </w:r>
      <w:r>
        <w:rPr>
          <w:color w:val="000000"/>
          <w:sz w:val="20"/>
          <w:szCs w:val="20"/>
        </w:rPr>
        <w:t xml:space="preserve"> </w:t>
      </w:r>
      <w:r w:rsidRPr="00527948">
        <w:rPr>
          <w:color w:val="000000"/>
          <w:sz w:val="20"/>
          <w:szCs w:val="20"/>
        </w:rPr>
        <w:t>зона штабельного хранения;</w:t>
      </w:r>
    </w:p>
    <w:p w:rsidR="0095382D" w:rsidRPr="00527948" w:rsidRDefault="0095382D" w:rsidP="00FB0A8A">
      <w:pPr>
        <w:widowControl w:val="0"/>
        <w:shd w:val="clear" w:color="auto" w:fill="FFFFFF"/>
        <w:tabs>
          <w:tab w:val="left" w:pos="898"/>
        </w:tabs>
        <w:autoSpaceDE w:val="0"/>
        <w:autoSpaceDN w:val="0"/>
        <w:adjustRightInd w:val="0"/>
        <w:spacing w:line="245" w:lineRule="auto"/>
        <w:ind w:left="284"/>
        <w:rPr>
          <w:color w:val="000000"/>
          <w:sz w:val="20"/>
          <w:szCs w:val="20"/>
        </w:rPr>
      </w:pPr>
      <w:r w:rsidRPr="00527948">
        <w:rPr>
          <w:color w:val="000000"/>
          <w:sz w:val="20"/>
          <w:szCs w:val="20"/>
        </w:rPr>
        <w:t>–</w:t>
      </w:r>
      <w:r>
        <w:rPr>
          <w:color w:val="000000"/>
          <w:sz w:val="20"/>
          <w:szCs w:val="20"/>
        </w:rPr>
        <w:t xml:space="preserve"> </w:t>
      </w:r>
      <w:r w:rsidRPr="00527948">
        <w:rPr>
          <w:color w:val="000000"/>
          <w:sz w:val="20"/>
          <w:szCs w:val="20"/>
        </w:rPr>
        <w:t>зона комплектации заказа;</w:t>
      </w:r>
    </w:p>
    <w:p w:rsidR="0095382D" w:rsidRPr="00527948" w:rsidRDefault="0095382D" w:rsidP="00FB0A8A">
      <w:pPr>
        <w:widowControl w:val="0"/>
        <w:shd w:val="clear" w:color="auto" w:fill="FFFFFF"/>
        <w:tabs>
          <w:tab w:val="left" w:pos="898"/>
        </w:tabs>
        <w:autoSpaceDE w:val="0"/>
        <w:autoSpaceDN w:val="0"/>
        <w:adjustRightInd w:val="0"/>
        <w:spacing w:line="245" w:lineRule="auto"/>
        <w:ind w:left="284"/>
        <w:rPr>
          <w:color w:val="000000"/>
          <w:sz w:val="20"/>
          <w:szCs w:val="20"/>
        </w:rPr>
      </w:pPr>
      <w:r w:rsidRPr="00527948">
        <w:rPr>
          <w:color w:val="000000"/>
          <w:sz w:val="20"/>
          <w:szCs w:val="20"/>
        </w:rPr>
        <w:t>–</w:t>
      </w:r>
      <w:r>
        <w:rPr>
          <w:color w:val="000000"/>
          <w:sz w:val="20"/>
          <w:szCs w:val="20"/>
        </w:rPr>
        <w:t xml:space="preserve"> </w:t>
      </w:r>
      <w:r w:rsidRPr="00527948">
        <w:rPr>
          <w:color w:val="000000"/>
          <w:sz w:val="20"/>
          <w:szCs w:val="20"/>
        </w:rPr>
        <w:t>зона отгрузки (автомобильная рампа).</w:t>
      </w:r>
    </w:p>
    <w:p w:rsidR="00ED0561" w:rsidRPr="00527948" w:rsidRDefault="00ED0561" w:rsidP="00FB0A8A">
      <w:pPr>
        <w:shd w:val="clear" w:color="auto" w:fill="FFFFFF"/>
        <w:spacing w:line="245" w:lineRule="auto"/>
        <w:ind w:firstLine="284"/>
        <w:jc w:val="both"/>
        <w:rPr>
          <w:sz w:val="20"/>
          <w:szCs w:val="20"/>
        </w:rPr>
      </w:pPr>
      <w:r w:rsidRPr="00527948">
        <w:rPr>
          <w:color w:val="000000"/>
          <w:sz w:val="20"/>
          <w:szCs w:val="20"/>
        </w:rPr>
        <w:t>Каждый процесс (разгрузка, приемка, складирование, комплект</w:t>
      </w:r>
      <w:r w:rsidRPr="00527948">
        <w:rPr>
          <w:color w:val="000000"/>
          <w:sz w:val="20"/>
          <w:szCs w:val="20"/>
        </w:rPr>
        <w:t>а</w:t>
      </w:r>
      <w:r w:rsidRPr="00527948">
        <w:rPr>
          <w:color w:val="000000"/>
          <w:sz w:val="20"/>
          <w:szCs w:val="20"/>
        </w:rPr>
        <w:t>ция и отгрузка) состоит из ряда операций и осуществляется в соотве</w:t>
      </w:r>
      <w:r w:rsidRPr="00527948">
        <w:rPr>
          <w:color w:val="000000"/>
          <w:sz w:val="20"/>
          <w:szCs w:val="20"/>
        </w:rPr>
        <w:t>т</w:t>
      </w:r>
      <w:r w:rsidRPr="00527948">
        <w:rPr>
          <w:color w:val="000000"/>
          <w:sz w:val="20"/>
          <w:szCs w:val="20"/>
        </w:rPr>
        <w:t>ствующей рабочей зоне. При организации фасовочных работ в состав рабочих зон включается также зона фасовки (цех фасовки).</w:t>
      </w:r>
    </w:p>
    <w:p w:rsidR="00ED0561" w:rsidRPr="00527948" w:rsidRDefault="00ED0561" w:rsidP="00055BDE">
      <w:pPr>
        <w:shd w:val="clear" w:color="auto" w:fill="FFFFFF"/>
        <w:tabs>
          <w:tab w:val="left" w:pos="13814"/>
        </w:tabs>
        <w:spacing w:line="233" w:lineRule="auto"/>
        <w:ind w:firstLine="284"/>
        <w:jc w:val="both"/>
        <w:rPr>
          <w:sz w:val="20"/>
          <w:szCs w:val="20"/>
        </w:rPr>
      </w:pPr>
      <w:r w:rsidRPr="00527948">
        <w:rPr>
          <w:color w:val="000000"/>
          <w:sz w:val="20"/>
          <w:szCs w:val="20"/>
        </w:rPr>
        <w:lastRenderedPageBreak/>
        <w:t>Наряду с рабочими зонами к складской площади относятся также такие помещения, как экспедиция приемки. и экспедиция отправки</w:t>
      </w:r>
      <w:r w:rsidR="001A31B4">
        <w:rPr>
          <w:color w:val="000000"/>
          <w:sz w:val="20"/>
          <w:szCs w:val="20"/>
        </w:rPr>
        <w:t>.</w:t>
      </w:r>
      <w:r w:rsidRPr="00527948">
        <w:rPr>
          <w:color w:val="000000"/>
          <w:sz w:val="20"/>
          <w:szCs w:val="20"/>
        </w:rPr>
        <w:t xml:space="preserve"> Экспедиция приемки необходима для приемки грузов в вечернее и ночное время суток, т.</w:t>
      </w:r>
      <w:r w:rsidR="00CA4388">
        <w:rPr>
          <w:color w:val="000000"/>
          <w:sz w:val="20"/>
          <w:szCs w:val="20"/>
        </w:rPr>
        <w:t> </w:t>
      </w:r>
      <w:r w:rsidRPr="00527948">
        <w:rPr>
          <w:color w:val="000000"/>
          <w:sz w:val="20"/>
          <w:szCs w:val="20"/>
        </w:rPr>
        <w:t>е. в то время, когда склад не функционирует, а транспортные средства разгружать необходимо. Экспедиция отправки предназначена для комплектации партий отгрузки. Она особенно н</w:t>
      </w:r>
      <w:r w:rsidRPr="00527948">
        <w:rPr>
          <w:color w:val="000000"/>
          <w:sz w:val="20"/>
          <w:szCs w:val="20"/>
        </w:rPr>
        <w:t>е</w:t>
      </w:r>
      <w:r w:rsidRPr="00527948">
        <w:rPr>
          <w:color w:val="000000"/>
          <w:sz w:val="20"/>
          <w:szCs w:val="20"/>
        </w:rPr>
        <w:t>обходима, когда склад делится на несколько помещений или при ос</w:t>
      </w:r>
      <w:r w:rsidRPr="00527948">
        <w:rPr>
          <w:color w:val="000000"/>
          <w:sz w:val="20"/>
          <w:szCs w:val="20"/>
        </w:rPr>
        <w:t>у</w:t>
      </w:r>
      <w:r w:rsidRPr="00527948">
        <w:rPr>
          <w:color w:val="000000"/>
          <w:sz w:val="20"/>
          <w:szCs w:val="20"/>
        </w:rPr>
        <w:t>ществлении централизованной поставки в соответствии с оптимал</w:t>
      </w:r>
      <w:r w:rsidRPr="00527948">
        <w:rPr>
          <w:color w:val="000000"/>
          <w:sz w:val="20"/>
          <w:szCs w:val="20"/>
        </w:rPr>
        <w:t>ь</w:t>
      </w:r>
      <w:r w:rsidRPr="00527948">
        <w:rPr>
          <w:color w:val="000000"/>
          <w:sz w:val="20"/>
          <w:szCs w:val="20"/>
        </w:rPr>
        <w:t>ным маршрутом доставки груза покупателям. Экспедиция отправки также выполняет роль определенного гаранта от рисков, связанных с хищениями.</w:t>
      </w:r>
    </w:p>
    <w:p w:rsidR="00ED0561" w:rsidRPr="00527948" w:rsidRDefault="00ED0561" w:rsidP="00055BDE">
      <w:pPr>
        <w:shd w:val="clear" w:color="auto" w:fill="FFFFFF"/>
        <w:spacing w:line="233" w:lineRule="auto"/>
        <w:ind w:firstLine="284"/>
        <w:jc w:val="both"/>
        <w:rPr>
          <w:sz w:val="20"/>
          <w:szCs w:val="20"/>
        </w:rPr>
      </w:pPr>
      <w:r w:rsidRPr="00527948">
        <w:rPr>
          <w:color w:val="000000"/>
          <w:sz w:val="20"/>
          <w:szCs w:val="20"/>
        </w:rPr>
        <w:t>Существует около 40 компоновочных решений взаимного расп</w:t>
      </w:r>
      <w:r w:rsidRPr="00527948">
        <w:rPr>
          <w:color w:val="000000"/>
          <w:sz w:val="20"/>
          <w:szCs w:val="20"/>
        </w:rPr>
        <w:t>о</w:t>
      </w:r>
      <w:r w:rsidRPr="00527948">
        <w:rPr>
          <w:color w:val="000000"/>
          <w:sz w:val="20"/>
          <w:szCs w:val="20"/>
        </w:rPr>
        <w:t>ложения рабочих зон склада. Основным принципом классификации общей компо</w:t>
      </w:r>
      <w:r w:rsidRPr="00527948">
        <w:rPr>
          <w:color w:val="000000"/>
          <w:sz w:val="20"/>
          <w:szCs w:val="20"/>
        </w:rPr>
        <w:softHyphen/>
        <w:t>новки складов является расположение основной зоны хранения по отноше</w:t>
      </w:r>
      <w:r w:rsidRPr="00527948">
        <w:rPr>
          <w:color w:val="000000"/>
          <w:sz w:val="20"/>
          <w:szCs w:val="20"/>
        </w:rPr>
        <w:softHyphen/>
        <w:t>нию к зонам приемки и комплектации. По этому принципу склады могут быть разделены на две группы: склады с одн</w:t>
      </w:r>
      <w:r w:rsidRPr="00527948">
        <w:rPr>
          <w:color w:val="000000"/>
          <w:sz w:val="20"/>
          <w:szCs w:val="20"/>
        </w:rPr>
        <w:t>о</w:t>
      </w:r>
      <w:r w:rsidRPr="00527948">
        <w:rPr>
          <w:color w:val="000000"/>
          <w:sz w:val="20"/>
          <w:szCs w:val="20"/>
        </w:rPr>
        <w:t>сторонним и двусторонним расположением складских зон.</w:t>
      </w:r>
    </w:p>
    <w:p w:rsidR="00405493" w:rsidRPr="00527948" w:rsidRDefault="00405493" w:rsidP="00055BDE">
      <w:pPr>
        <w:shd w:val="clear" w:color="auto" w:fill="FFFFFF"/>
        <w:tabs>
          <w:tab w:val="left" w:pos="13800"/>
        </w:tabs>
        <w:spacing w:line="233" w:lineRule="auto"/>
        <w:ind w:firstLine="284"/>
        <w:jc w:val="both"/>
        <w:rPr>
          <w:color w:val="000000"/>
          <w:sz w:val="20"/>
          <w:szCs w:val="20"/>
        </w:rPr>
      </w:pPr>
      <w:r w:rsidRPr="00527948">
        <w:rPr>
          <w:color w:val="000000"/>
          <w:sz w:val="20"/>
          <w:szCs w:val="20"/>
        </w:rPr>
        <w:t>Основные схемы компоновок склада:</w:t>
      </w:r>
    </w:p>
    <w:p w:rsidR="00405493" w:rsidRPr="00527948" w:rsidRDefault="00CA4388" w:rsidP="00055BDE">
      <w:pPr>
        <w:shd w:val="clear" w:color="auto" w:fill="FFFFFF"/>
        <w:tabs>
          <w:tab w:val="left" w:pos="2246"/>
        </w:tabs>
        <w:spacing w:line="233" w:lineRule="auto"/>
        <w:ind w:firstLine="284"/>
        <w:jc w:val="both"/>
        <w:rPr>
          <w:sz w:val="20"/>
          <w:szCs w:val="20"/>
        </w:rPr>
      </w:pPr>
      <w:r>
        <w:rPr>
          <w:color w:val="000000"/>
          <w:sz w:val="20"/>
          <w:szCs w:val="20"/>
        </w:rPr>
        <w:t>– </w:t>
      </w:r>
      <w:r w:rsidR="00405493" w:rsidRPr="00527948">
        <w:rPr>
          <w:color w:val="000000"/>
          <w:sz w:val="20"/>
          <w:szCs w:val="20"/>
        </w:rPr>
        <w:t>проходной (сквозной) вариант с прямоточным, боковым, обра</w:t>
      </w:r>
      <w:r w:rsidR="00405493" w:rsidRPr="00527948">
        <w:rPr>
          <w:color w:val="000000"/>
          <w:sz w:val="20"/>
          <w:szCs w:val="20"/>
        </w:rPr>
        <w:t>т</w:t>
      </w:r>
      <w:r w:rsidR="00405493" w:rsidRPr="00527948">
        <w:rPr>
          <w:color w:val="000000"/>
          <w:sz w:val="20"/>
          <w:szCs w:val="20"/>
        </w:rPr>
        <w:t>ным и угловым грузопотоками (</w:t>
      </w:r>
      <w:r>
        <w:rPr>
          <w:color w:val="000000"/>
          <w:sz w:val="20"/>
          <w:szCs w:val="20"/>
        </w:rPr>
        <w:t xml:space="preserve">см. </w:t>
      </w:r>
      <w:r w:rsidR="00405493" w:rsidRPr="00527948">
        <w:rPr>
          <w:color w:val="000000"/>
          <w:sz w:val="20"/>
          <w:szCs w:val="20"/>
        </w:rPr>
        <w:t>рис.</w:t>
      </w:r>
      <w:r>
        <w:rPr>
          <w:color w:val="000000"/>
          <w:sz w:val="20"/>
          <w:szCs w:val="20"/>
        </w:rPr>
        <w:t xml:space="preserve"> </w:t>
      </w:r>
      <w:r w:rsidR="0092619D">
        <w:rPr>
          <w:color w:val="000000"/>
          <w:sz w:val="20"/>
          <w:szCs w:val="20"/>
        </w:rPr>
        <w:t>6.1</w:t>
      </w:r>
      <w:r>
        <w:rPr>
          <w:color w:val="000000"/>
          <w:sz w:val="20"/>
          <w:szCs w:val="20"/>
        </w:rPr>
        <w:t>1</w:t>
      </w:r>
      <w:r w:rsidR="00405493" w:rsidRPr="00527948">
        <w:rPr>
          <w:color w:val="000000"/>
          <w:sz w:val="20"/>
          <w:szCs w:val="20"/>
        </w:rPr>
        <w:t>);</w:t>
      </w:r>
    </w:p>
    <w:p w:rsidR="00405493" w:rsidRPr="00527948" w:rsidRDefault="00CA4388" w:rsidP="00055BDE">
      <w:pPr>
        <w:spacing w:line="233" w:lineRule="auto"/>
        <w:ind w:firstLine="284"/>
        <w:jc w:val="both"/>
        <w:rPr>
          <w:color w:val="000000"/>
          <w:sz w:val="20"/>
          <w:szCs w:val="20"/>
        </w:rPr>
      </w:pPr>
      <w:r>
        <w:rPr>
          <w:color w:val="000000"/>
          <w:sz w:val="20"/>
          <w:szCs w:val="20"/>
        </w:rPr>
        <w:t>– </w:t>
      </w:r>
      <w:r w:rsidR="00405493" w:rsidRPr="00527948">
        <w:rPr>
          <w:color w:val="000000"/>
          <w:sz w:val="20"/>
          <w:szCs w:val="20"/>
        </w:rPr>
        <w:t>тупиковый вариант с прямоточным, фронтальным, боковым, у</w:t>
      </w:r>
      <w:r w:rsidR="00405493" w:rsidRPr="00527948">
        <w:rPr>
          <w:color w:val="000000"/>
          <w:sz w:val="20"/>
          <w:szCs w:val="20"/>
        </w:rPr>
        <w:t>г</w:t>
      </w:r>
      <w:r w:rsidR="0092619D">
        <w:rPr>
          <w:color w:val="000000"/>
          <w:sz w:val="20"/>
          <w:szCs w:val="20"/>
        </w:rPr>
        <w:t>ловым грузопотоками (рис.6.1</w:t>
      </w:r>
      <w:r>
        <w:rPr>
          <w:color w:val="000000"/>
          <w:sz w:val="20"/>
          <w:szCs w:val="20"/>
        </w:rPr>
        <w:t>2</w:t>
      </w:r>
      <w:r w:rsidR="00405493" w:rsidRPr="00527948">
        <w:rPr>
          <w:color w:val="000000"/>
          <w:sz w:val="20"/>
          <w:szCs w:val="20"/>
        </w:rPr>
        <w:t>).</w:t>
      </w:r>
    </w:p>
    <w:p w:rsidR="00405493" w:rsidRPr="00527948" w:rsidRDefault="00405493" w:rsidP="00055BDE">
      <w:pPr>
        <w:shd w:val="clear" w:color="auto" w:fill="FFFFFF"/>
        <w:spacing w:line="233" w:lineRule="auto"/>
        <w:ind w:firstLine="284"/>
        <w:jc w:val="both"/>
        <w:rPr>
          <w:sz w:val="20"/>
          <w:szCs w:val="20"/>
        </w:rPr>
      </w:pPr>
      <w:r w:rsidRPr="00527948">
        <w:rPr>
          <w:color w:val="000000"/>
          <w:sz w:val="20"/>
          <w:szCs w:val="20"/>
        </w:rPr>
        <w:t>Расположение основных рабочих зон влияет на систему складир</w:t>
      </w:r>
      <w:r w:rsidRPr="00527948">
        <w:rPr>
          <w:color w:val="000000"/>
          <w:sz w:val="20"/>
          <w:szCs w:val="20"/>
        </w:rPr>
        <w:t>о</w:t>
      </w:r>
      <w:r w:rsidRPr="00527948">
        <w:rPr>
          <w:color w:val="000000"/>
          <w:sz w:val="20"/>
          <w:szCs w:val="20"/>
        </w:rPr>
        <w:t>вания, основные внутрискладские грузопотоки, технологию перер</w:t>
      </w:r>
      <w:r w:rsidRPr="00527948">
        <w:rPr>
          <w:color w:val="000000"/>
          <w:sz w:val="20"/>
          <w:szCs w:val="20"/>
        </w:rPr>
        <w:t>а</w:t>
      </w:r>
      <w:r w:rsidRPr="00527948">
        <w:rPr>
          <w:color w:val="000000"/>
          <w:sz w:val="20"/>
          <w:szCs w:val="20"/>
        </w:rPr>
        <w:t>ботки груза, ориентацию логистического процесса и на объемно-планировочные решения видов складирования.</w:t>
      </w:r>
    </w:p>
    <w:p w:rsidR="00405493" w:rsidRPr="00527948" w:rsidRDefault="00405493" w:rsidP="00055BDE">
      <w:pPr>
        <w:shd w:val="clear" w:color="auto" w:fill="FFFFFF"/>
        <w:spacing w:line="233" w:lineRule="auto"/>
        <w:ind w:firstLine="284"/>
        <w:jc w:val="both"/>
        <w:rPr>
          <w:sz w:val="20"/>
          <w:szCs w:val="20"/>
        </w:rPr>
      </w:pPr>
      <w:r w:rsidRPr="00527948">
        <w:rPr>
          <w:color w:val="000000"/>
          <w:sz w:val="20"/>
          <w:szCs w:val="20"/>
        </w:rPr>
        <w:t>Тупиковый вариант компоновки рабочих зон склада получил до</w:t>
      </w:r>
      <w:r w:rsidRPr="00527948">
        <w:rPr>
          <w:color w:val="000000"/>
          <w:sz w:val="20"/>
          <w:szCs w:val="20"/>
        </w:rPr>
        <w:t>с</w:t>
      </w:r>
      <w:r w:rsidRPr="00527948">
        <w:rPr>
          <w:color w:val="000000"/>
          <w:sz w:val="20"/>
          <w:szCs w:val="20"/>
        </w:rPr>
        <w:t>таточно широкое распространение для различных складов, особенно для автоматизированных. Автоматизированные склады почти всегда имеют тупиковую компоновку.</w:t>
      </w:r>
    </w:p>
    <w:p w:rsidR="00055BDE" w:rsidRPr="00527948" w:rsidRDefault="00055BDE" w:rsidP="00055BDE">
      <w:pPr>
        <w:shd w:val="clear" w:color="auto" w:fill="FFFFFF"/>
        <w:spacing w:line="233" w:lineRule="auto"/>
        <w:ind w:firstLine="284"/>
        <w:jc w:val="both"/>
        <w:rPr>
          <w:sz w:val="20"/>
          <w:szCs w:val="20"/>
        </w:rPr>
      </w:pPr>
      <w:r w:rsidRPr="00527948">
        <w:rPr>
          <w:color w:val="000000"/>
          <w:sz w:val="20"/>
          <w:szCs w:val="20"/>
        </w:rPr>
        <w:t>Широкое применение тупикового компоновочного решения об</w:t>
      </w:r>
      <w:r w:rsidRPr="00527948">
        <w:rPr>
          <w:color w:val="000000"/>
          <w:sz w:val="20"/>
          <w:szCs w:val="20"/>
        </w:rPr>
        <w:t>у</w:t>
      </w:r>
      <w:r w:rsidRPr="00527948">
        <w:rPr>
          <w:color w:val="000000"/>
          <w:sz w:val="20"/>
          <w:szCs w:val="20"/>
        </w:rPr>
        <w:t>словлено рядом преимуществ по сравнению со сквозным:</w:t>
      </w:r>
    </w:p>
    <w:p w:rsidR="00055BDE" w:rsidRPr="00527948" w:rsidRDefault="00055BDE" w:rsidP="00055BDE">
      <w:pPr>
        <w:widowControl w:val="0"/>
        <w:shd w:val="clear" w:color="auto" w:fill="FFFFFF"/>
        <w:tabs>
          <w:tab w:val="left" w:pos="1260"/>
        </w:tabs>
        <w:autoSpaceDE w:val="0"/>
        <w:autoSpaceDN w:val="0"/>
        <w:adjustRightInd w:val="0"/>
        <w:spacing w:line="233" w:lineRule="auto"/>
        <w:ind w:firstLine="284"/>
        <w:jc w:val="both"/>
        <w:rPr>
          <w:color w:val="000000"/>
          <w:sz w:val="20"/>
          <w:szCs w:val="20"/>
        </w:rPr>
      </w:pPr>
      <w:r>
        <w:rPr>
          <w:color w:val="000000"/>
          <w:sz w:val="20"/>
          <w:szCs w:val="20"/>
        </w:rPr>
        <w:t>– </w:t>
      </w:r>
      <w:r w:rsidRPr="00527948">
        <w:rPr>
          <w:color w:val="000000"/>
          <w:sz w:val="20"/>
          <w:szCs w:val="20"/>
        </w:rPr>
        <w:t>рациональное использование площади зон приемки и комплект</w:t>
      </w:r>
      <w:r w:rsidRPr="00527948">
        <w:rPr>
          <w:color w:val="000000"/>
          <w:sz w:val="20"/>
          <w:szCs w:val="20"/>
        </w:rPr>
        <w:t>а</w:t>
      </w:r>
      <w:r w:rsidRPr="00527948">
        <w:rPr>
          <w:color w:val="000000"/>
          <w:sz w:val="20"/>
          <w:szCs w:val="20"/>
        </w:rPr>
        <w:t>ции за счет их частичного совмещения (например, для временного н</w:t>
      </w:r>
      <w:r w:rsidRPr="00527948">
        <w:rPr>
          <w:color w:val="000000"/>
          <w:sz w:val="20"/>
          <w:szCs w:val="20"/>
        </w:rPr>
        <w:t>а</w:t>
      </w:r>
      <w:r w:rsidRPr="00527948">
        <w:rPr>
          <w:color w:val="000000"/>
          <w:sz w:val="20"/>
          <w:szCs w:val="20"/>
        </w:rPr>
        <w:t>копления грузов, складирования пустых поддонов и т.</w:t>
      </w:r>
      <w:r>
        <w:rPr>
          <w:color w:val="000000"/>
          <w:sz w:val="20"/>
          <w:szCs w:val="20"/>
        </w:rPr>
        <w:t> </w:t>
      </w:r>
      <w:r w:rsidRPr="00527948">
        <w:rPr>
          <w:color w:val="000000"/>
          <w:sz w:val="20"/>
          <w:szCs w:val="20"/>
        </w:rPr>
        <w:t>д.);</w:t>
      </w:r>
    </w:p>
    <w:p w:rsidR="00055BDE" w:rsidRPr="00527948" w:rsidRDefault="00055BDE" w:rsidP="00055BDE">
      <w:pPr>
        <w:widowControl w:val="0"/>
        <w:shd w:val="clear" w:color="auto" w:fill="FFFFFF"/>
        <w:tabs>
          <w:tab w:val="left" w:pos="900"/>
        </w:tabs>
        <w:autoSpaceDE w:val="0"/>
        <w:autoSpaceDN w:val="0"/>
        <w:adjustRightInd w:val="0"/>
        <w:spacing w:line="233" w:lineRule="auto"/>
        <w:ind w:firstLine="284"/>
        <w:jc w:val="both"/>
        <w:rPr>
          <w:color w:val="000000"/>
          <w:sz w:val="20"/>
          <w:szCs w:val="20"/>
        </w:rPr>
      </w:pPr>
      <w:r>
        <w:rPr>
          <w:color w:val="000000"/>
          <w:sz w:val="20"/>
          <w:szCs w:val="20"/>
        </w:rPr>
        <w:t>– </w:t>
      </w:r>
      <w:r w:rsidRPr="00527948">
        <w:rPr>
          <w:color w:val="000000"/>
          <w:sz w:val="20"/>
          <w:szCs w:val="20"/>
        </w:rPr>
        <w:t>более полное использование времени работы оборудования и складского персонала за счет совмещения некоторых операций и и</w:t>
      </w:r>
      <w:r w:rsidRPr="00527948">
        <w:rPr>
          <w:color w:val="000000"/>
          <w:sz w:val="20"/>
          <w:szCs w:val="20"/>
        </w:rPr>
        <w:t>н</w:t>
      </w:r>
      <w:r w:rsidRPr="00527948">
        <w:rPr>
          <w:color w:val="000000"/>
          <w:sz w:val="20"/>
          <w:szCs w:val="20"/>
        </w:rPr>
        <w:t>тенсивной эксплуатации оборудования;</w:t>
      </w:r>
    </w:p>
    <w:p w:rsidR="00055BDE" w:rsidRPr="00527948" w:rsidRDefault="00055BDE" w:rsidP="00055BDE">
      <w:pPr>
        <w:widowControl w:val="0"/>
        <w:shd w:val="clear" w:color="auto" w:fill="FFFFFF"/>
        <w:tabs>
          <w:tab w:val="left" w:pos="900"/>
        </w:tabs>
        <w:autoSpaceDE w:val="0"/>
        <w:autoSpaceDN w:val="0"/>
        <w:adjustRightInd w:val="0"/>
        <w:spacing w:line="233" w:lineRule="auto"/>
        <w:ind w:firstLine="284"/>
        <w:jc w:val="both"/>
        <w:rPr>
          <w:color w:val="000000"/>
          <w:sz w:val="20"/>
          <w:szCs w:val="20"/>
        </w:rPr>
      </w:pPr>
      <w:r>
        <w:rPr>
          <w:color w:val="000000"/>
          <w:sz w:val="20"/>
          <w:szCs w:val="20"/>
        </w:rPr>
        <w:t>– </w:t>
      </w:r>
      <w:r w:rsidRPr="00527948">
        <w:rPr>
          <w:color w:val="000000"/>
          <w:sz w:val="20"/>
          <w:szCs w:val="20"/>
        </w:rPr>
        <w:t>повышение производительности подъемно-транспортного обор</w:t>
      </w:r>
      <w:r w:rsidRPr="00527948">
        <w:rPr>
          <w:color w:val="000000"/>
          <w:sz w:val="20"/>
          <w:szCs w:val="20"/>
        </w:rPr>
        <w:t>у</w:t>
      </w:r>
      <w:r w:rsidRPr="00527948">
        <w:rPr>
          <w:color w:val="000000"/>
          <w:sz w:val="20"/>
          <w:szCs w:val="20"/>
        </w:rPr>
        <w:t>дования в зоне основного хранения за счет сокращения порожних ре</w:t>
      </w:r>
      <w:r w:rsidRPr="00527948">
        <w:rPr>
          <w:color w:val="000000"/>
          <w:sz w:val="20"/>
          <w:szCs w:val="20"/>
        </w:rPr>
        <w:t>й</w:t>
      </w:r>
      <w:r w:rsidRPr="00527948">
        <w:rPr>
          <w:color w:val="000000"/>
          <w:sz w:val="20"/>
          <w:szCs w:val="20"/>
        </w:rPr>
        <w:t>сов;</w:t>
      </w:r>
    </w:p>
    <w:p w:rsidR="00055BDE" w:rsidRPr="00527948" w:rsidRDefault="00055BDE" w:rsidP="00055BDE">
      <w:pPr>
        <w:widowControl w:val="0"/>
        <w:shd w:val="clear" w:color="auto" w:fill="FFFFFF"/>
        <w:tabs>
          <w:tab w:val="left" w:pos="900"/>
        </w:tabs>
        <w:autoSpaceDE w:val="0"/>
        <w:autoSpaceDN w:val="0"/>
        <w:adjustRightInd w:val="0"/>
        <w:ind w:firstLine="284"/>
        <w:jc w:val="both"/>
        <w:rPr>
          <w:color w:val="000000"/>
          <w:sz w:val="20"/>
          <w:szCs w:val="20"/>
        </w:rPr>
      </w:pPr>
      <w:r>
        <w:rPr>
          <w:color w:val="000000"/>
          <w:sz w:val="20"/>
          <w:szCs w:val="20"/>
        </w:rPr>
        <w:lastRenderedPageBreak/>
        <w:t>– </w:t>
      </w:r>
      <w:r w:rsidRPr="00527948">
        <w:rPr>
          <w:color w:val="000000"/>
          <w:sz w:val="20"/>
          <w:szCs w:val="20"/>
        </w:rPr>
        <w:t>упрощение и улучшение общей организации складских работ в связи с близким расположением рабочих зон;</w:t>
      </w:r>
    </w:p>
    <w:p w:rsidR="00055BDE" w:rsidRPr="00527948" w:rsidRDefault="00055BDE" w:rsidP="00055BDE">
      <w:pPr>
        <w:widowControl w:val="0"/>
        <w:shd w:val="clear" w:color="auto" w:fill="FFFFFF"/>
        <w:tabs>
          <w:tab w:val="left" w:pos="180"/>
          <w:tab w:val="left" w:pos="900"/>
        </w:tabs>
        <w:autoSpaceDE w:val="0"/>
        <w:autoSpaceDN w:val="0"/>
        <w:adjustRightInd w:val="0"/>
        <w:ind w:firstLine="284"/>
        <w:jc w:val="both"/>
        <w:rPr>
          <w:color w:val="000000"/>
          <w:sz w:val="20"/>
          <w:szCs w:val="20"/>
        </w:rPr>
      </w:pPr>
      <w:r>
        <w:rPr>
          <w:color w:val="000000"/>
          <w:sz w:val="20"/>
          <w:szCs w:val="20"/>
        </w:rPr>
        <w:t>– </w:t>
      </w:r>
      <w:r w:rsidRPr="00527948">
        <w:rPr>
          <w:color w:val="000000"/>
          <w:sz w:val="20"/>
          <w:szCs w:val="20"/>
        </w:rPr>
        <w:t>упрощение и удешевление системы автоматизации.</w:t>
      </w:r>
    </w:p>
    <w:p w:rsidR="00BC45DD" w:rsidRPr="00527948" w:rsidRDefault="00BC45DD" w:rsidP="00527948">
      <w:pPr>
        <w:shd w:val="clear" w:color="auto" w:fill="FFFFFF"/>
        <w:ind w:firstLine="284"/>
        <w:jc w:val="both"/>
        <w:rPr>
          <w:sz w:val="20"/>
          <w:szCs w:val="20"/>
        </w:rPr>
      </w:pPr>
    </w:p>
    <w:p w:rsidR="00405493" w:rsidRPr="00527948" w:rsidRDefault="00405493" w:rsidP="00262469">
      <w:pPr>
        <w:jc w:val="center"/>
        <w:rPr>
          <w:sz w:val="20"/>
          <w:szCs w:val="20"/>
        </w:rPr>
      </w:pPr>
      <w:r w:rsidRPr="00527948">
        <w:rPr>
          <w:noProof/>
          <w:sz w:val="20"/>
          <w:szCs w:val="20"/>
        </w:rPr>
        <w:drawing>
          <wp:inline distT="0" distB="0" distL="0" distR="0">
            <wp:extent cx="3794125" cy="2276475"/>
            <wp:effectExtent l="19050" t="0" r="0" b="0"/>
            <wp:docPr id="131" name="Рисунок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a:blip r:embed="rId44" cstate="print"/>
                    <a:srcRect l="3194" t="4705" r="3440" b="18672"/>
                    <a:stretch>
                      <a:fillRect/>
                    </a:stretch>
                  </pic:blipFill>
                  <pic:spPr bwMode="auto">
                    <a:xfrm>
                      <a:off x="0" y="0"/>
                      <a:ext cx="3794125" cy="2276475"/>
                    </a:xfrm>
                    <a:prstGeom prst="rect">
                      <a:avLst/>
                    </a:prstGeom>
                    <a:noFill/>
                    <a:ln w="9525">
                      <a:noFill/>
                      <a:miter lim="800000"/>
                      <a:headEnd/>
                      <a:tailEnd/>
                    </a:ln>
                  </pic:spPr>
                </pic:pic>
              </a:graphicData>
            </a:graphic>
          </wp:inline>
        </w:drawing>
      </w:r>
    </w:p>
    <w:p w:rsidR="00CA4388" w:rsidRDefault="00CA4388" w:rsidP="00BC45DD">
      <w:pPr>
        <w:ind w:right="312" w:firstLine="567"/>
        <w:jc w:val="center"/>
        <w:rPr>
          <w:sz w:val="16"/>
          <w:szCs w:val="16"/>
        </w:rPr>
      </w:pPr>
    </w:p>
    <w:p w:rsidR="00BC45DD" w:rsidRDefault="00BC45DD" w:rsidP="00CA4388">
      <w:pPr>
        <w:ind w:right="312" w:firstLine="426"/>
        <w:jc w:val="center"/>
        <w:rPr>
          <w:sz w:val="16"/>
          <w:szCs w:val="16"/>
        </w:rPr>
      </w:pPr>
      <w:r>
        <w:rPr>
          <w:sz w:val="16"/>
          <w:szCs w:val="16"/>
        </w:rPr>
        <w:t xml:space="preserve">Рис. </w:t>
      </w:r>
      <w:r w:rsidR="00405493" w:rsidRPr="00BC45DD">
        <w:rPr>
          <w:sz w:val="16"/>
          <w:szCs w:val="16"/>
        </w:rPr>
        <w:t>6</w:t>
      </w:r>
      <w:r>
        <w:rPr>
          <w:sz w:val="16"/>
          <w:szCs w:val="16"/>
        </w:rPr>
        <w:t>.1</w:t>
      </w:r>
      <w:r w:rsidR="00055BDE">
        <w:rPr>
          <w:sz w:val="16"/>
          <w:szCs w:val="16"/>
        </w:rPr>
        <w:t>2</w:t>
      </w:r>
      <w:r w:rsidR="00405493" w:rsidRPr="00BC45DD">
        <w:rPr>
          <w:sz w:val="16"/>
          <w:szCs w:val="16"/>
        </w:rPr>
        <w:t xml:space="preserve">. Схема пространственной структуры автоматизированного </w:t>
      </w:r>
    </w:p>
    <w:p w:rsidR="00405493" w:rsidRPr="00BC45DD" w:rsidRDefault="00405493" w:rsidP="00DC4FDE">
      <w:pPr>
        <w:ind w:left="426" w:right="312"/>
        <w:jc w:val="center"/>
        <w:rPr>
          <w:sz w:val="16"/>
          <w:szCs w:val="16"/>
        </w:rPr>
      </w:pPr>
      <w:r w:rsidRPr="00BC45DD">
        <w:rPr>
          <w:sz w:val="16"/>
          <w:szCs w:val="16"/>
        </w:rPr>
        <w:t>тупикового склада по рабочим зонам</w:t>
      </w:r>
      <w:r w:rsidR="00CA4388">
        <w:rPr>
          <w:sz w:val="16"/>
          <w:szCs w:val="16"/>
        </w:rPr>
        <w:t>:</w:t>
      </w:r>
    </w:p>
    <w:p w:rsidR="00CA4388" w:rsidRDefault="00405493" w:rsidP="00DC4FDE">
      <w:pPr>
        <w:ind w:left="426" w:right="312"/>
        <w:jc w:val="center"/>
        <w:rPr>
          <w:sz w:val="16"/>
          <w:szCs w:val="16"/>
        </w:rPr>
      </w:pPr>
      <w:r w:rsidRPr="00CA4388">
        <w:rPr>
          <w:i/>
          <w:sz w:val="16"/>
          <w:szCs w:val="16"/>
        </w:rPr>
        <w:t>1</w:t>
      </w:r>
      <w:r w:rsidRPr="00BC45DD">
        <w:rPr>
          <w:sz w:val="16"/>
          <w:szCs w:val="16"/>
        </w:rPr>
        <w:t xml:space="preserve"> – зона разгрузки; </w:t>
      </w:r>
      <w:r w:rsidRPr="00CA4388">
        <w:rPr>
          <w:i/>
          <w:sz w:val="16"/>
          <w:szCs w:val="16"/>
        </w:rPr>
        <w:t>2</w:t>
      </w:r>
      <w:r w:rsidRPr="00BC45DD">
        <w:rPr>
          <w:sz w:val="16"/>
          <w:szCs w:val="16"/>
        </w:rPr>
        <w:t xml:space="preserve"> – зона приемки; </w:t>
      </w:r>
      <w:r w:rsidRPr="00CA4388">
        <w:rPr>
          <w:i/>
          <w:sz w:val="16"/>
          <w:szCs w:val="16"/>
        </w:rPr>
        <w:t>3</w:t>
      </w:r>
      <w:r w:rsidRPr="00BC45DD">
        <w:rPr>
          <w:sz w:val="16"/>
          <w:szCs w:val="16"/>
        </w:rPr>
        <w:t xml:space="preserve"> – зона основного хранения; </w:t>
      </w:r>
    </w:p>
    <w:p w:rsidR="00DC4FDE" w:rsidRDefault="00405493" w:rsidP="00DC4FDE">
      <w:pPr>
        <w:ind w:left="426" w:right="312"/>
        <w:jc w:val="center"/>
        <w:rPr>
          <w:sz w:val="16"/>
          <w:szCs w:val="16"/>
        </w:rPr>
      </w:pPr>
      <w:r w:rsidRPr="00CA4388">
        <w:rPr>
          <w:i/>
          <w:sz w:val="16"/>
          <w:szCs w:val="16"/>
        </w:rPr>
        <w:t>4</w:t>
      </w:r>
      <w:r w:rsidRPr="00BC45DD">
        <w:rPr>
          <w:sz w:val="16"/>
          <w:szCs w:val="16"/>
        </w:rPr>
        <w:t xml:space="preserve"> – зона ком</w:t>
      </w:r>
      <w:r w:rsidR="00BC45DD">
        <w:rPr>
          <w:sz w:val="16"/>
          <w:szCs w:val="16"/>
        </w:rPr>
        <w:t>плектации;</w:t>
      </w:r>
      <w:r w:rsidRPr="00BC45DD">
        <w:rPr>
          <w:sz w:val="16"/>
          <w:szCs w:val="16"/>
        </w:rPr>
        <w:t xml:space="preserve"> </w:t>
      </w:r>
      <w:r w:rsidRPr="00CA4388">
        <w:rPr>
          <w:i/>
          <w:sz w:val="16"/>
          <w:szCs w:val="16"/>
        </w:rPr>
        <w:t>5</w:t>
      </w:r>
      <w:r w:rsidRPr="00BC45DD">
        <w:rPr>
          <w:sz w:val="16"/>
          <w:szCs w:val="16"/>
        </w:rPr>
        <w:t xml:space="preserve"> – внутрискладской транспорт; </w:t>
      </w:r>
      <w:r w:rsidRPr="00DC4FDE">
        <w:rPr>
          <w:i/>
          <w:sz w:val="16"/>
          <w:szCs w:val="16"/>
        </w:rPr>
        <w:t>6</w:t>
      </w:r>
      <w:r w:rsidRPr="00BC45DD">
        <w:rPr>
          <w:sz w:val="16"/>
          <w:szCs w:val="16"/>
        </w:rPr>
        <w:t xml:space="preserve"> – зона отпуска; </w:t>
      </w:r>
    </w:p>
    <w:p w:rsidR="00405493" w:rsidRDefault="00405493" w:rsidP="00DC4FDE">
      <w:pPr>
        <w:ind w:left="426" w:right="312"/>
        <w:jc w:val="center"/>
        <w:rPr>
          <w:sz w:val="16"/>
          <w:szCs w:val="16"/>
        </w:rPr>
      </w:pPr>
      <w:r w:rsidRPr="00DC4FDE">
        <w:rPr>
          <w:i/>
          <w:sz w:val="16"/>
          <w:szCs w:val="16"/>
        </w:rPr>
        <w:t>7</w:t>
      </w:r>
      <w:r w:rsidRPr="00BC45DD">
        <w:rPr>
          <w:sz w:val="16"/>
          <w:szCs w:val="16"/>
        </w:rPr>
        <w:t xml:space="preserve"> –</w:t>
      </w:r>
      <w:r w:rsidR="00DC4FDE">
        <w:rPr>
          <w:sz w:val="16"/>
          <w:szCs w:val="16"/>
        </w:rPr>
        <w:t xml:space="preserve"> </w:t>
      </w:r>
      <w:r w:rsidRPr="00BC45DD">
        <w:rPr>
          <w:sz w:val="16"/>
          <w:szCs w:val="16"/>
        </w:rPr>
        <w:t xml:space="preserve">зона тары; </w:t>
      </w:r>
      <w:r w:rsidRPr="00DC4FDE">
        <w:rPr>
          <w:i/>
          <w:sz w:val="16"/>
          <w:szCs w:val="16"/>
        </w:rPr>
        <w:t>8</w:t>
      </w:r>
      <w:r w:rsidRPr="00BC45DD">
        <w:rPr>
          <w:sz w:val="16"/>
          <w:szCs w:val="16"/>
        </w:rPr>
        <w:t xml:space="preserve"> – подсобные помещения.</w:t>
      </w:r>
    </w:p>
    <w:p w:rsidR="00CA4388" w:rsidRPr="00BC45DD" w:rsidRDefault="00CA4388" w:rsidP="00BC45DD">
      <w:pPr>
        <w:ind w:left="567" w:right="312"/>
        <w:jc w:val="center"/>
        <w:rPr>
          <w:sz w:val="16"/>
          <w:szCs w:val="16"/>
        </w:rPr>
      </w:pPr>
    </w:p>
    <w:p w:rsidR="00CA4388" w:rsidRPr="00527948" w:rsidRDefault="00CA4388" w:rsidP="00CA4388">
      <w:pPr>
        <w:shd w:val="clear" w:color="auto" w:fill="FFFFFF"/>
        <w:ind w:firstLine="284"/>
        <w:jc w:val="both"/>
        <w:rPr>
          <w:color w:val="000000"/>
          <w:sz w:val="20"/>
          <w:szCs w:val="20"/>
        </w:rPr>
      </w:pPr>
      <w:r w:rsidRPr="00527948">
        <w:rPr>
          <w:color w:val="000000"/>
          <w:sz w:val="20"/>
          <w:szCs w:val="20"/>
        </w:rPr>
        <w:t>Основным недостатком тупикового компоновочного решения с о</w:t>
      </w:r>
      <w:r w:rsidRPr="00527948">
        <w:rPr>
          <w:color w:val="000000"/>
          <w:sz w:val="20"/>
          <w:szCs w:val="20"/>
        </w:rPr>
        <w:t>д</w:t>
      </w:r>
      <w:r w:rsidRPr="00527948">
        <w:rPr>
          <w:color w:val="000000"/>
          <w:sz w:val="20"/>
          <w:szCs w:val="20"/>
        </w:rPr>
        <w:t>носторонним расположением зоны приемки и зоны комплектации я</w:t>
      </w:r>
      <w:r w:rsidRPr="00527948">
        <w:rPr>
          <w:color w:val="000000"/>
          <w:sz w:val="20"/>
          <w:szCs w:val="20"/>
        </w:rPr>
        <w:t>в</w:t>
      </w:r>
      <w:r w:rsidRPr="00527948">
        <w:rPr>
          <w:color w:val="000000"/>
          <w:sz w:val="20"/>
          <w:szCs w:val="20"/>
        </w:rPr>
        <w:t>ляются встречные грузопотоки. Чтобы развести встречные потоки на механизированных складах, часто используют сквозной вариант ко</w:t>
      </w:r>
      <w:r w:rsidRPr="00527948">
        <w:rPr>
          <w:color w:val="000000"/>
          <w:sz w:val="20"/>
          <w:szCs w:val="20"/>
        </w:rPr>
        <w:t>м</w:t>
      </w:r>
      <w:r w:rsidRPr="00527948">
        <w:rPr>
          <w:color w:val="000000"/>
          <w:sz w:val="20"/>
          <w:szCs w:val="20"/>
        </w:rPr>
        <w:t>поновочного решения, особенно при наличии железнодорожных п</w:t>
      </w:r>
      <w:r w:rsidRPr="00527948">
        <w:rPr>
          <w:color w:val="000000"/>
          <w:sz w:val="20"/>
          <w:szCs w:val="20"/>
        </w:rPr>
        <w:t>о</w:t>
      </w:r>
      <w:r w:rsidRPr="00527948">
        <w:rPr>
          <w:color w:val="000000"/>
          <w:sz w:val="20"/>
          <w:szCs w:val="20"/>
        </w:rPr>
        <w:t>ставок на склад. В этом случае зоны разгрузки и приемки находятся на противоположной стороне от комплектации и отгрузки.</w:t>
      </w:r>
    </w:p>
    <w:p w:rsidR="00ED0561" w:rsidRDefault="00D2711F" w:rsidP="00ED0561">
      <w:pPr>
        <w:shd w:val="clear" w:color="auto" w:fill="FFFFFF"/>
        <w:ind w:firstLine="284"/>
        <w:jc w:val="both"/>
        <w:rPr>
          <w:color w:val="000000"/>
          <w:sz w:val="20"/>
          <w:szCs w:val="20"/>
        </w:rPr>
      </w:pPr>
      <w:r>
        <w:rPr>
          <w:color w:val="000000"/>
          <w:sz w:val="20"/>
          <w:szCs w:val="20"/>
        </w:rPr>
        <w:t>При р</w:t>
      </w:r>
      <w:r w:rsidR="00ED0561" w:rsidRPr="00527948">
        <w:rPr>
          <w:color w:val="000000"/>
          <w:sz w:val="20"/>
          <w:szCs w:val="20"/>
        </w:rPr>
        <w:t>ациональны</w:t>
      </w:r>
      <w:r>
        <w:rPr>
          <w:color w:val="000000"/>
          <w:sz w:val="20"/>
          <w:szCs w:val="20"/>
        </w:rPr>
        <w:t>х объемно-планировочных</w:t>
      </w:r>
      <w:r w:rsidR="00ED0561" w:rsidRPr="00527948">
        <w:rPr>
          <w:color w:val="000000"/>
          <w:sz w:val="20"/>
          <w:szCs w:val="20"/>
        </w:rPr>
        <w:t xml:space="preserve"> решения</w:t>
      </w:r>
      <w:r>
        <w:rPr>
          <w:color w:val="000000"/>
          <w:sz w:val="20"/>
          <w:szCs w:val="20"/>
        </w:rPr>
        <w:t>х</w:t>
      </w:r>
      <w:r w:rsidR="00ED0561" w:rsidRPr="00527948">
        <w:rPr>
          <w:color w:val="000000"/>
          <w:sz w:val="20"/>
          <w:szCs w:val="20"/>
        </w:rPr>
        <w:t xml:space="preserve"> предъявл</w:t>
      </w:r>
      <w:r w:rsidR="00ED0561" w:rsidRPr="00527948">
        <w:rPr>
          <w:color w:val="000000"/>
          <w:sz w:val="20"/>
          <w:szCs w:val="20"/>
        </w:rPr>
        <w:t>я</w:t>
      </w:r>
      <w:r w:rsidR="00ED0561" w:rsidRPr="00527948">
        <w:rPr>
          <w:color w:val="000000"/>
          <w:sz w:val="20"/>
          <w:szCs w:val="20"/>
        </w:rPr>
        <w:t>ют</w:t>
      </w:r>
      <w:r>
        <w:rPr>
          <w:color w:val="000000"/>
          <w:sz w:val="20"/>
          <w:szCs w:val="20"/>
        </w:rPr>
        <w:t>ся</w:t>
      </w:r>
      <w:r w:rsidR="00ED0561" w:rsidRPr="00527948">
        <w:rPr>
          <w:color w:val="000000"/>
          <w:sz w:val="20"/>
          <w:szCs w:val="20"/>
        </w:rPr>
        <w:t xml:space="preserve"> определенные требования к взаимному расположению скл</w:t>
      </w:r>
      <w:r w:rsidR="00ED0561">
        <w:rPr>
          <w:color w:val="000000"/>
          <w:sz w:val="20"/>
          <w:szCs w:val="20"/>
        </w:rPr>
        <w:t>адских зон и к размещению техно</w:t>
      </w:r>
      <w:r w:rsidR="00ED0561" w:rsidRPr="00527948">
        <w:rPr>
          <w:color w:val="000000"/>
          <w:sz w:val="20"/>
          <w:szCs w:val="20"/>
        </w:rPr>
        <w:t>логического оборудования. Среди основных требований можно выделить:</w:t>
      </w:r>
    </w:p>
    <w:p w:rsidR="00ED0561" w:rsidRPr="00527948" w:rsidRDefault="00ED0561" w:rsidP="00055BDE">
      <w:pPr>
        <w:widowControl w:val="0"/>
        <w:shd w:val="clear" w:color="auto" w:fill="FFFFFF"/>
        <w:tabs>
          <w:tab w:val="left" w:pos="1157"/>
        </w:tabs>
        <w:autoSpaceDE w:val="0"/>
        <w:autoSpaceDN w:val="0"/>
        <w:adjustRightInd w:val="0"/>
        <w:spacing w:line="238" w:lineRule="auto"/>
        <w:ind w:firstLine="284"/>
        <w:jc w:val="both"/>
        <w:rPr>
          <w:color w:val="000000"/>
          <w:sz w:val="20"/>
          <w:szCs w:val="20"/>
        </w:rPr>
      </w:pPr>
      <w:r w:rsidRPr="00527948">
        <w:rPr>
          <w:color w:val="000000"/>
          <w:sz w:val="20"/>
          <w:szCs w:val="20"/>
        </w:rPr>
        <w:t>–</w:t>
      </w:r>
      <w:r w:rsidR="00D2711F">
        <w:rPr>
          <w:color w:val="000000"/>
          <w:sz w:val="20"/>
          <w:szCs w:val="20"/>
        </w:rPr>
        <w:t> </w:t>
      </w:r>
      <w:r w:rsidRPr="00527948">
        <w:rPr>
          <w:color w:val="000000"/>
          <w:sz w:val="20"/>
          <w:szCs w:val="20"/>
        </w:rPr>
        <w:t>учет специфики номенклатуры перерабатываемого груза, особе</w:t>
      </w:r>
      <w:r w:rsidRPr="00527948">
        <w:rPr>
          <w:color w:val="000000"/>
          <w:sz w:val="20"/>
          <w:szCs w:val="20"/>
        </w:rPr>
        <w:t>н</w:t>
      </w:r>
      <w:r w:rsidRPr="00527948">
        <w:rPr>
          <w:color w:val="000000"/>
          <w:sz w:val="20"/>
          <w:szCs w:val="20"/>
        </w:rPr>
        <w:t>ностей поставки на склад (вида транспортных средств, размеров па</w:t>
      </w:r>
      <w:r w:rsidRPr="00527948">
        <w:rPr>
          <w:color w:val="000000"/>
          <w:sz w:val="20"/>
          <w:szCs w:val="20"/>
        </w:rPr>
        <w:t>р</w:t>
      </w:r>
      <w:r w:rsidRPr="00527948">
        <w:rPr>
          <w:color w:val="000000"/>
          <w:sz w:val="20"/>
          <w:szCs w:val="20"/>
        </w:rPr>
        <w:t xml:space="preserve">тии, внешнего товароносителя, частоты поставки) и со склада (размера </w:t>
      </w:r>
      <w:r w:rsidRPr="00527948">
        <w:rPr>
          <w:color w:val="000000"/>
          <w:sz w:val="20"/>
          <w:szCs w:val="20"/>
        </w:rPr>
        <w:lastRenderedPageBreak/>
        <w:t>партии заказа, числа ассортиментных позиций в заказе, частоты о</w:t>
      </w:r>
      <w:r w:rsidRPr="00527948">
        <w:rPr>
          <w:color w:val="000000"/>
          <w:sz w:val="20"/>
          <w:szCs w:val="20"/>
        </w:rPr>
        <w:t>т</w:t>
      </w:r>
      <w:r w:rsidRPr="00527948">
        <w:rPr>
          <w:color w:val="000000"/>
          <w:sz w:val="20"/>
          <w:szCs w:val="20"/>
        </w:rPr>
        <w:t>правки заказа каждому клиенту, числа заказов и т.</w:t>
      </w:r>
      <w:r w:rsidR="00D2711F">
        <w:rPr>
          <w:color w:val="000000"/>
          <w:sz w:val="20"/>
          <w:szCs w:val="20"/>
        </w:rPr>
        <w:t> </w:t>
      </w:r>
      <w:r w:rsidRPr="00527948">
        <w:rPr>
          <w:color w:val="000000"/>
          <w:sz w:val="20"/>
          <w:szCs w:val="20"/>
        </w:rPr>
        <w:t>д.);</w:t>
      </w:r>
    </w:p>
    <w:p w:rsidR="00ED0561" w:rsidRPr="00527948" w:rsidRDefault="00ED0561" w:rsidP="00055BDE">
      <w:pPr>
        <w:widowControl w:val="0"/>
        <w:shd w:val="clear" w:color="auto" w:fill="FFFFFF"/>
        <w:tabs>
          <w:tab w:val="left" w:pos="1157"/>
        </w:tabs>
        <w:autoSpaceDE w:val="0"/>
        <w:autoSpaceDN w:val="0"/>
        <w:adjustRightInd w:val="0"/>
        <w:spacing w:line="238" w:lineRule="auto"/>
        <w:ind w:firstLine="284"/>
        <w:jc w:val="both"/>
        <w:rPr>
          <w:color w:val="000000"/>
          <w:sz w:val="20"/>
          <w:szCs w:val="20"/>
        </w:rPr>
      </w:pPr>
      <w:r w:rsidRPr="00527948">
        <w:rPr>
          <w:color w:val="000000"/>
          <w:sz w:val="20"/>
          <w:szCs w:val="20"/>
        </w:rPr>
        <w:t>–</w:t>
      </w:r>
      <w:r w:rsidR="00D2711F">
        <w:rPr>
          <w:color w:val="000000"/>
          <w:sz w:val="20"/>
          <w:szCs w:val="20"/>
        </w:rPr>
        <w:t> </w:t>
      </w:r>
      <w:r w:rsidRPr="00527948">
        <w:rPr>
          <w:color w:val="000000"/>
          <w:sz w:val="20"/>
          <w:szCs w:val="20"/>
        </w:rPr>
        <w:t>обеспечение последовательного осуществления операций техн</w:t>
      </w:r>
      <w:r w:rsidRPr="00527948">
        <w:rPr>
          <w:color w:val="000000"/>
          <w:sz w:val="20"/>
          <w:szCs w:val="20"/>
        </w:rPr>
        <w:t>о</w:t>
      </w:r>
      <w:r w:rsidRPr="00527948">
        <w:rPr>
          <w:color w:val="000000"/>
          <w:sz w:val="20"/>
          <w:szCs w:val="20"/>
        </w:rPr>
        <w:t>логического процесса;</w:t>
      </w:r>
    </w:p>
    <w:p w:rsidR="00ED0561" w:rsidRPr="00527948" w:rsidRDefault="00ED0561" w:rsidP="00055BDE">
      <w:pPr>
        <w:widowControl w:val="0"/>
        <w:shd w:val="clear" w:color="auto" w:fill="FFFFFF"/>
        <w:tabs>
          <w:tab w:val="left" w:pos="1157"/>
        </w:tabs>
        <w:autoSpaceDE w:val="0"/>
        <w:autoSpaceDN w:val="0"/>
        <w:adjustRightInd w:val="0"/>
        <w:spacing w:line="238" w:lineRule="auto"/>
        <w:ind w:firstLine="284"/>
        <w:jc w:val="both"/>
        <w:rPr>
          <w:color w:val="000000"/>
          <w:sz w:val="20"/>
          <w:szCs w:val="20"/>
        </w:rPr>
      </w:pPr>
      <w:r w:rsidRPr="00527948">
        <w:rPr>
          <w:color w:val="000000"/>
          <w:sz w:val="20"/>
          <w:szCs w:val="20"/>
        </w:rPr>
        <w:t>–</w:t>
      </w:r>
      <w:r w:rsidR="00D2711F">
        <w:rPr>
          <w:color w:val="000000"/>
          <w:sz w:val="20"/>
          <w:szCs w:val="20"/>
        </w:rPr>
        <w:t> </w:t>
      </w:r>
      <w:r w:rsidRPr="00527948">
        <w:rPr>
          <w:color w:val="000000"/>
          <w:sz w:val="20"/>
          <w:szCs w:val="20"/>
        </w:rPr>
        <w:t>учет видов и характеристик транспортных средств и интенсивн</w:t>
      </w:r>
      <w:r w:rsidRPr="00527948">
        <w:rPr>
          <w:color w:val="000000"/>
          <w:sz w:val="20"/>
          <w:szCs w:val="20"/>
        </w:rPr>
        <w:t>о</w:t>
      </w:r>
      <w:r w:rsidRPr="00527948">
        <w:rPr>
          <w:color w:val="000000"/>
          <w:sz w:val="20"/>
          <w:szCs w:val="20"/>
        </w:rPr>
        <w:t>сти входящих и выходящих потоков;</w:t>
      </w:r>
    </w:p>
    <w:p w:rsidR="00ED0561" w:rsidRPr="00527948" w:rsidRDefault="00ED0561" w:rsidP="00055BDE">
      <w:pPr>
        <w:widowControl w:val="0"/>
        <w:shd w:val="clear" w:color="auto" w:fill="FFFFFF"/>
        <w:tabs>
          <w:tab w:val="left" w:pos="1157"/>
        </w:tabs>
        <w:autoSpaceDE w:val="0"/>
        <w:autoSpaceDN w:val="0"/>
        <w:adjustRightInd w:val="0"/>
        <w:spacing w:line="238" w:lineRule="auto"/>
        <w:ind w:firstLine="284"/>
        <w:jc w:val="both"/>
        <w:rPr>
          <w:color w:val="000000"/>
          <w:sz w:val="20"/>
          <w:szCs w:val="20"/>
        </w:rPr>
      </w:pPr>
      <w:r w:rsidRPr="00527948">
        <w:rPr>
          <w:color w:val="000000"/>
          <w:sz w:val="20"/>
          <w:szCs w:val="20"/>
        </w:rPr>
        <w:t>–</w:t>
      </w:r>
      <w:r w:rsidR="00D2711F">
        <w:rPr>
          <w:color w:val="000000"/>
          <w:sz w:val="20"/>
          <w:szCs w:val="20"/>
        </w:rPr>
        <w:t> </w:t>
      </w:r>
      <w:r w:rsidRPr="00527948">
        <w:rPr>
          <w:color w:val="000000"/>
          <w:sz w:val="20"/>
          <w:szCs w:val="20"/>
        </w:rPr>
        <w:t>при работе с различными типами транспортных средств (желе</w:t>
      </w:r>
      <w:r w:rsidRPr="00527948">
        <w:rPr>
          <w:color w:val="000000"/>
          <w:sz w:val="20"/>
          <w:szCs w:val="20"/>
        </w:rPr>
        <w:t>з</w:t>
      </w:r>
      <w:r w:rsidRPr="00527948">
        <w:rPr>
          <w:color w:val="000000"/>
          <w:sz w:val="20"/>
          <w:szCs w:val="20"/>
        </w:rPr>
        <w:t>нодорожные и автомобильные) зона разгрузки и зона отгрузки расп</w:t>
      </w:r>
      <w:r w:rsidRPr="00527948">
        <w:rPr>
          <w:color w:val="000000"/>
          <w:sz w:val="20"/>
          <w:szCs w:val="20"/>
        </w:rPr>
        <w:t>о</w:t>
      </w:r>
      <w:r w:rsidRPr="00527948">
        <w:rPr>
          <w:color w:val="000000"/>
          <w:sz w:val="20"/>
          <w:szCs w:val="20"/>
        </w:rPr>
        <w:t>лагаются с противоположных сторон склада;</w:t>
      </w:r>
    </w:p>
    <w:p w:rsidR="00405493" w:rsidRPr="00527948" w:rsidRDefault="00BC45DD" w:rsidP="00055BDE">
      <w:pPr>
        <w:widowControl w:val="0"/>
        <w:shd w:val="clear" w:color="auto" w:fill="FFFFFF"/>
        <w:tabs>
          <w:tab w:val="left" w:pos="1157"/>
        </w:tabs>
        <w:autoSpaceDE w:val="0"/>
        <w:autoSpaceDN w:val="0"/>
        <w:adjustRightInd w:val="0"/>
        <w:spacing w:line="238" w:lineRule="auto"/>
        <w:ind w:firstLine="284"/>
        <w:jc w:val="both"/>
        <w:rPr>
          <w:color w:val="000000"/>
          <w:sz w:val="20"/>
          <w:szCs w:val="20"/>
        </w:rPr>
      </w:pPr>
      <w:r w:rsidRPr="00527948">
        <w:rPr>
          <w:color w:val="000000"/>
          <w:sz w:val="20"/>
          <w:szCs w:val="20"/>
        </w:rPr>
        <w:t>–</w:t>
      </w:r>
      <w:r w:rsidR="00D2711F">
        <w:rPr>
          <w:color w:val="000000"/>
          <w:sz w:val="20"/>
          <w:szCs w:val="20"/>
        </w:rPr>
        <w:t> </w:t>
      </w:r>
      <w:r w:rsidR="00405493" w:rsidRPr="00527948">
        <w:rPr>
          <w:color w:val="000000"/>
          <w:sz w:val="20"/>
          <w:szCs w:val="20"/>
        </w:rPr>
        <w:t>зона разгрузки находится в непосредственной близости к эксп</w:t>
      </w:r>
      <w:r w:rsidR="00405493" w:rsidRPr="00527948">
        <w:rPr>
          <w:color w:val="000000"/>
          <w:sz w:val="20"/>
          <w:szCs w:val="20"/>
        </w:rPr>
        <w:t>е</w:t>
      </w:r>
      <w:r w:rsidR="00405493" w:rsidRPr="00527948">
        <w:rPr>
          <w:color w:val="000000"/>
          <w:sz w:val="20"/>
          <w:szCs w:val="20"/>
        </w:rPr>
        <w:t>диции приемки и складской зоне приемки;</w:t>
      </w:r>
    </w:p>
    <w:p w:rsidR="00405493" w:rsidRPr="00527948" w:rsidRDefault="00BC45DD" w:rsidP="00055BDE">
      <w:pPr>
        <w:widowControl w:val="0"/>
        <w:shd w:val="clear" w:color="auto" w:fill="FFFFFF"/>
        <w:tabs>
          <w:tab w:val="left" w:pos="1157"/>
        </w:tabs>
        <w:autoSpaceDE w:val="0"/>
        <w:autoSpaceDN w:val="0"/>
        <w:adjustRightInd w:val="0"/>
        <w:spacing w:line="238" w:lineRule="auto"/>
        <w:ind w:firstLine="284"/>
        <w:jc w:val="both"/>
        <w:rPr>
          <w:color w:val="000000"/>
          <w:sz w:val="20"/>
          <w:szCs w:val="20"/>
        </w:rPr>
      </w:pPr>
      <w:r w:rsidRPr="00527948">
        <w:rPr>
          <w:color w:val="000000"/>
          <w:sz w:val="20"/>
          <w:szCs w:val="20"/>
        </w:rPr>
        <w:t>–</w:t>
      </w:r>
      <w:r w:rsidR="00D2711F">
        <w:rPr>
          <w:color w:val="000000"/>
          <w:sz w:val="20"/>
          <w:szCs w:val="20"/>
        </w:rPr>
        <w:t> </w:t>
      </w:r>
      <w:r w:rsidR="00405493" w:rsidRPr="00527948">
        <w:rPr>
          <w:color w:val="000000"/>
          <w:sz w:val="20"/>
          <w:szCs w:val="20"/>
        </w:rPr>
        <w:t>зона приемки, примыкающая к зонам хранения, имеет места для временного хранения товара до его полной приемки и регистрации;</w:t>
      </w:r>
    </w:p>
    <w:p w:rsidR="00405493" w:rsidRPr="00527948" w:rsidRDefault="00BC45DD" w:rsidP="00055BDE">
      <w:pPr>
        <w:widowControl w:val="0"/>
        <w:shd w:val="clear" w:color="auto" w:fill="FFFFFF"/>
        <w:tabs>
          <w:tab w:val="left" w:pos="1157"/>
        </w:tabs>
        <w:autoSpaceDE w:val="0"/>
        <w:autoSpaceDN w:val="0"/>
        <w:adjustRightInd w:val="0"/>
        <w:spacing w:line="238" w:lineRule="auto"/>
        <w:ind w:firstLine="284"/>
        <w:jc w:val="both"/>
        <w:rPr>
          <w:color w:val="000000"/>
          <w:sz w:val="20"/>
          <w:szCs w:val="20"/>
        </w:rPr>
      </w:pPr>
      <w:r w:rsidRPr="00527948">
        <w:rPr>
          <w:color w:val="000000"/>
          <w:sz w:val="20"/>
          <w:szCs w:val="20"/>
        </w:rPr>
        <w:t>–</w:t>
      </w:r>
      <w:r w:rsidR="00D2711F">
        <w:rPr>
          <w:color w:val="000000"/>
          <w:sz w:val="20"/>
          <w:szCs w:val="20"/>
        </w:rPr>
        <w:t> </w:t>
      </w:r>
      <w:r w:rsidR="00405493" w:rsidRPr="00527948">
        <w:rPr>
          <w:color w:val="000000"/>
          <w:sz w:val="20"/>
          <w:szCs w:val="20"/>
        </w:rPr>
        <w:t>зона основного хранения оснащается соответствующим технол</w:t>
      </w:r>
      <w:r w:rsidR="00405493" w:rsidRPr="00527948">
        <w:rPr>
          <w:color w:val="000000"/>
          <w:sz w:val="20"/>
          <w:szCs w:val="20"/>
        </w:rPr>
        <w:t>о</w:t>
      </w:r>
      <w:r w:rsidR="00405493" w:rsidRPr="00527948">
        <w:rPr>
          <w:color w:val="000000"/>
          <w:sz w:val="20"/>
          <w:szCs w:val="20"/>
        </w:rPr>
        <w:t>гическим оборудованием, которое выбирается с учетом специфики товара, его стоимости, размера партии поставки, особенностей ко</w:t>
      </w:r>
      <w:r w:rsidR="00405493" w:rsidRPr="00527948">
        <w:rPr>
          <w:color w:val="000000"/>
          <w:sz w:val="20"/>
          <w:szCs w:val="20"/>
        </w:rPr>
        <w:t>м</w:t>
      </w:r>
      <w:r w:rsidR="00405493" w:rsidRPr="00527948">
        <w:rPr>
          <w:color w:val="000000"/>
          <w:sz w:val="20"/>
          <w:szCs w:val="20"/>
        </w:rPr>
        <w:t>плектации и т.</w:t>
      </w:r>
      <w:r w:rsidR="00D2711F">
        <w:rPr>
          <w:color w:val="000000"/>
          <w:sz w:val="20"/>
          <w:szCs w:val="20"/>
        </w:rPr>
        <w:t> </w:t>
      </w:r>
      <w:r w:rsidR="00405493" w:rsidRPr="00527948">
        <w:rPr>
          <w:color w:val="000000"/>
          <w:sz w:val="20"/>
          <w:szCs w:val="20"/>
        </w:rPr>
        <w:t>д.;</w:t>
      </w:r>
    </w:p>
    <w:p w:rsidR="00405493" w:rsidRPr="00527948" w:rsidRDefault="00885797" w:rsidP="00055BDE">
      <w:pPr>
        <w:widowControl w:val="0"/>
        <w:shd w:val="clear" w:color="auto" w:fill="FFFFFF"/>
        <w:tabs>
          <w:tab w:val="left" w:pos="1157"/>
        </w:tabs>
        <w:autoSpaceDE w:val="0"/>
        <w:autoSpaceDN w:val="0"/>
        <w:adjustRightInd w:val="0"/>
        <w:spacing w:line="238" w:lineRule="auto"/>
        <w:ind w:firstLine="284"/>
        <w:jc w:val="both"/>
        <w:rPr>
          <w:color w:val="000000"/>
          <w:sz w:val="20"/>
          <w:szCs w:val="20"/>
        </w:rPr>
      </w:pPr>
      <w:r w:rsidRPr="00527948">
        <w:rPr>
          <w:color w:val="000000"/>
          <w:sz w:val="20"/>
          <w:szCs w:val="20"/>
        </w:rPr>
        <w:t>–</w:t>
      </w:r>
      <w:r w:rsidR="00D2711F">
        <w:rPr>
          <w:color w:val="000000"/>
          <w:sz w:val="20"/>
          <w:szCs w:val="20"/>
        </w:rPr>
        <w:t> </w:t>
      </w:r>
      <w:r w:rsidR="00405493" w:rsidRPr="00527948">
        <w:rPr>
          <w:color w:val="000000"/>
          <w:sz w:val="20"/>
          <w:szCs w:val="20"/>
        </w:rPr>
        <w:t>проходы и проезды в зоне хранения определяются в соответствии с применяемыми подъемно-транспортными средствами;</w:t>
      </w:r>
    </w:p>
    <w:p w:rsidR="00405493" w:rsidRPr="00527948" w:rsidRDefault="00885797" w:rsidP="00055BDE">
      <w:pPr>
        <w:widowControl w:val="0"/>
        <w:shd w:val="clear" w:color="auto" w:fill="FFFFFF"/>
        <w:tabs>
          <w:tab w:val="left" w:pos="1157"/>
        </w:tabs>
        <w:autoSpaceDE w:val="0"/>
        <w:autoSpaceDN w:val="0"/>
        <w:adjustRightInd w:val="0"/>
        <w:spacing w:line="238" w:lineRule="auto"/>
        <w:ind w:firstLine="284"/>
        <w:jc w:val="both"/>
        <w:rPr>
          <w:color w:val="000000"/>
          <w:sz w:val="20"/>
          <w:szCs w:val="20"/>
        </w:rPr>
      </w:pPr>
      <w:r w:rsidRPr="00527948">
        <w:rPr>
          <w:color w:val="000000"/>
          <w:sz w:val="20"/>
          <w:szCs w:val="20"/>
        </w:rPr>
        <w:t>–</w:t>
      </w:r>
      <w:r w:rsidR="00D2711F">
        <w:rPr>
          <w:color w:val="000000"/>
          <w:sz w:val="20"/>
          <w:szCs w:val="20"/>
        </w:rPr>
        <w:t> </w:t>
      </w:r>
      <w:r w:rsidR="00405493" w:rsidRPr="00527948">
        <w:rPr>
          <w:color w:val="000000"/>
          <w:sz w:val="20"/>
          <w:szCs w:val="20"/>
        </w:rPr>
        <w:t>размещение технологического оборудования в пространстве склада обеспечивает максимальное использование не только площ</w:t>
      </w:r>
      <w:r w:rsidR="00405493" w:rsidRPr="00527948">
        <w:rPr>
          <w:color w:val="000000"/>
          <w:sz w:val="20"/>
          <w:szCs w:val="20"/>
        </w:rPr>
        <w:t>а</w:t>
      </w:r>
      <w:r w:rsidR="00405493" w:rsidRPr="00527948">
        <w:rPr>
          <w:color w:val="000000"/>
          <w:sz w:val="20"/>
          <w:szCs w:val="20"/>
        </w:rPr>
        <w:t>дей, но и высоты склада;</w:t>
      </w:r>
    </w:p>
    <w:p w:rsidR="00405493" w:rsidRPr="00527948" w:rsidRDefault="00885797" w:rsidP="00055BDE">
      <w:pPr>
        <w:widowControl w:val="0"/>
        <w:shd w:val="clear" w:color="auto" w:fill="FFFFFF"/>
        <w:tabs>
          <w:tab w:val="left" w:pos="1157"/>
        </w:tabs>
        <w:autoSpaceDE w:val="0"/>
        <w:autoSpaceDN w:val="0"/>
        <w:adjustRightInd w:val="0"/>
        <w:spacing w:line="238" w:lineRule="auto"/>
        <w:ind w:firstLine="284"/>
        <w:jc w:val="both"/>
        <w:rPr>
          <w:color w:val="000000"/>
          <w:sz w:val="20"/>
          <w:szCs w:val="20"/>
        </w:rPr>
      </w:pPr>
      <w:r w:rsidRPr="00527948">
        <w:rPr>
          <w:color w:val="000000"/>
          <w:sz w:val="20"/>
          <w:szCs w:val="20"/>
        </w:rPr>
        <w:t>–</w:t>
      </w:r>
      <w:r w:rsidR="00D2711F">
        <w:rPr>
          <w:color w:val="000000"/>
          <w:sz w:val="20"/>
          <w:szCs w:val="20"/>
        </w:rPr>
        <w:t> </w:t>
      </w:r>
      <w:r w:rsidR="00405493" w:rsidRPr="00527948">
        <w:rPr>
          <w:color w:val="000000"/>
          <w:sz w:val="20"/>
          <w:szCs w:val="20"/>
        </w:rPr>
        <w:t>зона комплектации оснащается с учетом особенностей самого т</w:t>
      </w:r>
      <w:r w:rsidR="00405493" w:rsidRPr="00527948">
        <w:rPr>
          <w:color w:val="000000"/>
          <w:sz w:val="20"/>
          <w:szCs w:val="20"/>
        </w:rPr>
        <w:t>о</w:t>
      </w:r>
      <w:r w:rsidR="00405493" w:rsidRPr="00527948">
        <w:rPr>
          <w:color w:val="000000"/>
          <w:sz w:val="20"/>
          <w:szCs w:val="20"/>
        </w:rPr>
        <w:t>вара и выбранной системы комиссионирования;</w:t>
      </w:r>
    </w:p>
    <w:p w:rsidR="00405493" w:rsidRPr="00527948" w:rsidRDefault="00885797" w:rsidP="00055BDE">
      <w:pPr>
        <w:widowControl w:val="0"/>
        <w:shd w:val="clear" w:color="auto" w:fill="FFFFFF"/>
        <w:tabs>
          <w:tab w:val="left" w:pos="1157"/>
        </w:tabs>
        <w:autoSpaceDE w:val="0"/>
        <w:autoSpaceDN w:val="0"/>
        <w:adjustRightInd w:val="0"/>
        <w:spacing w:line="238" w:lineRule="auto"/>
        <w:ind w:firstLine="284"/>
        <w:jc w:val="both"/>
        <w:rPr>
          <w:color w:val="000000"/>
          <w:sz w:val="20"/>
          <w:szCs w:val="20"/>
        </w:rPr>
      </w:pPr>
      <w:r w:rsidRPr="00527948">
        <w:rPr>
          <w:color w:val="000000"/>
          <w:sz w:val="20"/>
          <w:szCs w:val="20"/>
        </w:rPr>
        <w:t>–</w:t>
      </w:r>
      <w:r w:rsidR="00D2711F">
        <w:rPr>
          <w:color w:val="000000"/>
          <w:sz w:val="20"/>
          <w:szCs w:val="20"/>
        </w:rPr>
        <w:t> </w:t>
      </w:r>
      <w:r w:rsidR="00405493" w:rsidRPr="00527948">
        <w:rPr>
          <w:color w:val="000000"/>
          <w:sz w:val="20"/>
          <w:szCs w:val="20"/>
        </w:rPr>
        <w:t>зона комплектации обеспечивает движение грузопотока в эксп</w:t>
      </w:r>
      <w:r w:rsidR="00405493" w:rsidRPr="00527948">
        <w:rPr>
          <w:color w:val="000000"/>
          <w:sz w:val="20"/>
          <w:szCs w:val="20"/>
        </w:rPr>
        <w:t>е</w:t>
      </w:r>
      <w:r w:rsidR="00405493" w:rsidRPr="00527948">
        <w:rPr>
          <w:color w:val="000000"/>
          <w:sz w:val="20"/>
          <w:szCs w:val="20"/>
        </w:rPr>
        <w:t>дицию отправки или к разгрузочной рампе, поэтому она расположена в непосредственной близости к двум указанным зонам;</w:t>
      </w:r>
    </w:p>
    <w:p w:rsidR="00405493" w:rsidRPr="00527948" w:rsidRDefault="00885797" w:rsidP="00055BDE">
      <w:pPr>
        <w:widowControl w:val="0"/>
        <w:shd w:val="clear" w:color="auto" w:fill="FFFFFF"/>
        <w:tabs>
          <w:tab w:val="left" w:pos="1157"/>
        </w:tabs>
        <w:autoSpaceDE w:val="0"/>
        <w:autoSpaceDN w:val="0"/>
        <w:adjustRightInd w:val="0"/>
        <w:spacing w:line="238" w:lineRule="auto"/>
        <w:ind w:firstLine="284"/>
        <w:jc w:val="both"/>
        <w:rPr>
          <w:color w:val="000000"/>
          <w:sz w:val="20"/>
          <w:szCs w:val="20"/>
        </w:rPr>
      </w:pPr>
      <w:r w:rsidRPr="00527948">
        <w:rPr>
          <w:color w:val="000000"/>
          <w:sz w:val="20"/>
          <w:szCs w:val="20"/>
        </w:rPr>
        <w:t>–</w:t>
      </w:r>
      <w:r w:rsidR="001675C3">
        <w:rPr>
          <w:color w:val="000000"/>
          <w:sz w:val="20"/>
          <w:szCs w:val="20"/>
        </w:rPr>
        <w:t> </w:t>
      </w:r>
      <w:r w:rsidR="00405493" w:rsidRPr="00527948">
        <w:rPr>
          <w:color w:val="000000"/>
          <w:sz w:val="20"/>
          <w:szCs w:val="20"/>
        </w:rPr>
        <w:t>экспедиция отправки должна иметь прямой выход к местам о</w:t>
      </w:r>
      <w:r w:rsidR="00405493" w:rsidRPr="00527948">
        <w:rPr>
          <w:color w:val="000000"/>
          <w:sz w:val="20"/>
          <w:szCs w:val="20"/>
        </w:rPr>
        <w:t>т</w:t>
      </w:r>
      <w:r w:rsidR="00405493" w:rsidRPr="00527948">
        <w:rPr>
          <w:color w:val="000000"/>
          <w:sz w:val="20"/>
          <w:szCs w:val="20"/>
        </w:rPr>
        <w:t>грузки;</w:t>
      </w:r>
    </w:p>
    <w:p w:rsidR="00405493" w:rsidRPr="00527948" w:rsidRDefault="00885797" w:rsidP="00055BDE">
      <w:pPr>
        <w:widowControl w:val="0"/>
        <w:shd w:val="clear" w:color="auto" w:fill="FFFFFF"/>
        <w:tabs>
          <w:tab w:val="left" w:pos="1157"/>
        </w:tabs>
        <w:autoSpaceDE w:val="0"/>
        <w:autoSpaceDN w:val="0"/>
        <w:adjustRightInd w:val="0"/>
        <w:spacing w:line="238" w:lineRule="auto"/>
        <w:ind w:firstLine="284"/>
        <w:jc w:val="both"/>
        <w:rPr>
          <w:color w:val="000000"/>
          <w:sz w:val="20"/>
          <w:szCs w:val="20"/>
        </w:rPr>
      </w:pPr>
      <w:r w:rsidRPr="00527948">
        <w:rPr>
          <w:color w:val="000000"/>
          <w:sz w:val="20"/>
          <w:szCs w:val="20"/>
        </w:rPr>
        <w:t>–</w:t>
      </w:r>
      <w:r w:rsidR="001675C3">
        <w:rPr>
          <w:color w:val="000000"/>
          <w:sz w:val="20"/>
          <w:szCs w:val="20"/>
        </w:rPr>
        <w:t> </w:t>
      </w:r>
      <w:r w:rsidR="00405493" w:rsidRPr="00527948">
        <w:rPr>
          <w:color w:val="000000"/>
          <w:sz w:val="20"/>
          <w:szCs w:val="20"/>
        </w:rPr>
        <w:t>разгрузочная рампа обеспечивает механическую обработку груза при отправке заказа на любой вид транспортного средства и др</w:t>
      </w:r>
      <w:r w:rsidR="001675C3">
        <w:rPr>
          <w:color w:val="000000"/>
          <w:sz w:val="20"/>
          <w:szCs w:val="20"/>
        </w:rPr>
        <w:t>.</w:t>
      </w:r>
    </w:p>
    <w:p w:rsidR="00405493" w:rsidRPr="00527948" w:rsidRDefault="00405493" w:rsidP="00055BDE">
      <w:pPr>
        <w:shd w:val="clear" w:color="auto" w:fill="FFFFFF"/>
        <w:spacing w:line="238" w:lineRule="auto"/>
        <w:ind w:firstLine="284"/>
        <w:jc w:val="both"/>
        <w:rPr>
          <w:sz w:val="20"/>
          <w:szCs w:val="20"/>
        </w:rPr>
      </w:pPr>
      <w:r w:rsidRPr="00527948">
        <w:rPr>
          <w:color w:val="000000"/>
          <w:sz w:val="20"/>
          <w:szCs w:val="20"/>
        </w:rPr>
        <w:t>Объемно-планировочные композиции зависят от множества вне</w:t>
      </w:r>
      <w:r w:rsidRPr="00527948">
        <w:rPr>
          <w:color w:val="000000"/>
          <w:sz w:val="20"/>
          <w:szCs w:val="20"/>
        </w:rPr>
        <w:t>ш</w:t>
      </w:r>
      <w:r w:rsidRPr="00527948">
        <w:rPr>
          <w:color w:val="000000"/>
          <w:sz w:val="20"/>
          <w:szCs w:val="20"/>
        </w:rPr>
        <w:t>них и внутренних факторов, которые создают многочисленные вар</w:t>
      </w:r>
      <w:r w:rsidRPr="00527948">
        <w:rPr>
          <w:color w:val="000000"/>
          <w:sz w:val="20"/>
          <w:szCs w:val="20"/>
        </w:rPr>
        <w:t>и</w:t>
      </w:r>
      <w:r w:rsidRPr="00527948">
        <w:rPr>
          <w:color w:val="000000"/>
          <w:sz w:val="20"/>
          <w:szCs w:val="20"/>
        </w:rPr>
        <w:t>анты решений.</w:t>
      </w:r>
    </w:p>
    <w:p w:rsidR="00405493" w:rsidRPr="00527948" w:rsidRDefault="00405493" w:rsidP="00055BDE">
      <w:pPr>
        <w:shd w:val="clear" w:color="auto" w:fill="FFFFFF"/>
        <w:spacing w:line="238" w:lineRule="auto"/>
        <w:ind w:firstLine="284"/>
        <w:jc w:val="center"/>
        <w:rPr>
          <w:color w:val="000000"/>
          <w:position w:val="2"/>
          <w:sz w:val="20"/>
          <w:szCs w:val="20"/>
        </w:rPr>
      </w:pPr>
    </w:p>
    <w:p w:rsidR="00BA05FD" w:rsidRDefault="00885797" w:rsidP="00055BDE">
      <w:pPr>
        <w:shd w:val="clear" w:color="auto" w:fill="FFFFFF"/>
        <w:spacing w:line="238" w:lineRule="auto"/>
        <w:jc w:val="center"/>
        <w:rPr>
          <w:b/>
          <w:bCs/>
          <w:color w:val="000000"/>
          <w:sz w:val="20"/>
          <w:szCs w:val="20"/>
        </w:rPr>
      </w:pPr>
      <w:r w:rsidRPr="00885797">
        <w:rPr>
          <w:b/>
          <w:bCs/>
          <w:color w:val="000000"/>
          <w:sz w:val="20"/>
          <w:szCs w:val="20"/>
        </w:rPr>
        <w:t xml:space="preserve">6.8. </w:t>
      </w:r>
      <w:r>
        <w:rPr>
          <w:b/>
          <w:bCs/>
          <w:color w:val="000000"/>
          <w:sz w:val="20"/>
          <w:szCs w:val="20"/>
        </w:rPr>
        <w:t>В</w:t>
      </w:r>
      <w:r w:rsidRPr="00885797">
        <w:rPr>
          <w:b/>
          <w:bCs/>
          <w:color w:val="000000"/>
          <w:sz w:val="20"/>
          <w:szCs w:val="20"/>
        </w:rPr>
        <w:t xml:space="preserve">заимодействие транспорта и склада </w:t>
      </w:r>
    </w:p>
    <w:p w:rsidR="00885797" w:rsidRPr="00885797" w:rsidRDefault="00885797" w:rsidP="00055BDE">
      <w:pPr>
        <w:shd w:val="clear" w:color="auto" w:fill="FFFFFF"/>
        <w:spacing w:line="238" w:lineRule="auto"/>
        <w:ind w:firstLine="284"/>
        <w:jc w:val="center"/>
        <w:rPr>
          <w:b/>
          <w:sz w:val="20"/>
          <w:szCs w:val="20"/>
        </w:rPr>
      </w:pPr>
    </w:p>
    <w:p w:rsidR="00BA05FD" w:rsidRPr="00527948" w:rsidRDefault="00BA05FD" w:rsidP="00055BDE">
      <w:pPr>
        <w:shd w:val="clear" w:color="auto" w:fill="FFFFFF"/>
        <w:spacing w:line="238" w:lineRule="auto"/>
        <w:ind w:firstLine="284"/>
        <w:jc w:val="both"/>
        <w:rPr>
          <w:sz w:val="20"/>
          <w:szCs w:val="20"/>
        </w:rPr>
      </w:pPr>
      <w:r w:rsidRPr="00527948">
        <w:rPr>
          <w:color w:val="000000"/>
          <w:sz w:val="20"/>
          <w:szCs w:val="20"/>
        </w:rPr>
        <w:t>Взаимодействие склада с внешней средой осуществляется через входящие и выходящие потоки, в первую очередь материальные, – это грузы, поступающие на склад и уходящие со склада различными вид</w:t>
      </w:r>
      <w:r w:rsidRPr="00527948">
        <w:rPr>
          <w:color w:val="000000"/>
          <w:sz w:val="20"/>
          <w:szCs w:val="20"/>
        </w:rPr>
        <w:t>а</w:t>
      </w:r>
      <w:r w:rsidRPr="00527948">
        <w:rPr>
          <w:color w:val="000000"/>
          <w:sz w:val="20"/>
          <w:szCs w:val="20"/>
        </w:rPr>
        <w:lastRenderedPageBreak/>
        <w:t>ми транспорта. При этом транспортные грузопотоки оказывают неп</w:t>
      </w:r>
      <w:r w:rsidRPr="00527948">
        <w:rPr>
          <w:color w:val="000000"/>
          <w:sz w:val="20"/>
          <w:szCs w:val="20"/>
        </w:rPr>
        <w:t>о</w:t>
      </w:r>
      <w:r w:rsidRPr="00527948">
        <w:rPr>
          <w:color w:val="000000"/>
          <w:sz w:val="20"/>
          <w:szCs w:val="20"/>
        </w:rPr>
        <w:t>средственное влияние на всю систему складирования.</w:t>
      </w:r>
    </w:p>
    <w:p w:rsidR="00BA05FD" w:rsidRPr="00527948" w:rsidRDefault="00BA05FD" w:rsidP="00055BDE">
      <w:pPr>
        <w:shd w:val="clear" w:color="auto" w:fill="FFFFFF"/>
        <w:spacing w:line="238" w:lineRule="auto"/>
        <w:ind w:firstLine="284"/>
        <w:jc w:val="both"/>
        <w:rPr>
          <w:sz w:val="20"/>
          <w:szCs w:val="20"/>
        </w:rPr>
      </w:pPr>
      <w:r w:rsidRPr="00527948">
        <w:rPr>
          <w:color w:val="000000"/>
          <w:sz w:val="20"/>
          <w:szCs w:val="20"/>
        </w:rPr>
        <w:t>Каждый элемент складской и транспортной систем характеризуется определенными параметрами, которые можно условно разделить на три группы: пространственные, функциональные и экономические.</w:t>
      </w:r>
    </w:p>
    <w:p w:rsidR="00BA05FD" w:rsidRPr="00527948" w:rsidRDefault="00BA05FD" w:rsidP="00055BDE">
      <w:pPr>
        <w:shd w:val="clear" w:color="auto" w:fill="FFFFFF"/>
        <w:spacing w:line="238" w:lineRule="auto"/>
        <w:ind w:firstLine="284"/>
        <w:jc w:val="both"/>
        <w:rPr>
          <w:sz w:val="20"/>
          <w:szCs w:val="20"/>
        </w:rPr>
      </w:pPr>
      <w:r w:rsidRPr="00527948">
        <w:rPr>
          <w:color w:val="000000"/>
          <w:sz w:val="20"/>
          <w:szCs w:val="20"/>
        </w:rPr>
        <w:t xml:space="preserve">Взаимодействие </w:t>
      </w:r>
      <w:r w:rsidRPr="00527948">
        <w:rPr>
          <w:iCs/>
          <w:color w:val="000000"/>
          <w:sz w:val="20"/>
          <w:szCs w:val="20"/>
        </w:rPr>
        <w:t xml:space="preserve">пространственных параметров </w:t>
      </w:r>
      <w:r w:rsidRPr="00527948">
        <w:rPr>
          <w:color w:val="000000"/>
          <w:sz w:val="20"/>
          <w:szCs w:val="20"/>
        </w:rPr>
        <w:t>транспортной и складской систем выражается в наиболее рациональной компоновке транспортных и складских сооружений и устройств (на производс</w:t>
      </w:r>
      <w:r w:rsidRPr="00527948">
        <w:rPr>
          <w:color w:val="000000"/>
          <w:sz w:val="20"/>
          <w:szCs w:val="20"/>
        </w:rPr>
        <w:t>т</w:t>
      </w:r>
      <w:r w:rsidRPr="00527948">
        <w:rPr>
          <w:color w:val="000000"/>
          <w:sz w:val="20"/>
          <w:szCs w:val="20"/>
        </w:rPr>
        <w:t>венном уровне) и расположении складов в промышленных районах и транспортных узлах (на региональном и локальном уровнях).</w:t>
      </w:r>
    </w:p>
    <w:p w:rsidR="00BA05FD" w:rsidRPr="00527948" w:rsidRDefault="00BA05FD" w:rsidP="00055BDE">
      <w:pPr>
        <w:shd w:val="clear" w:color="auto" w:fill="FFFFFF"/>
        <w:spacing w:line="238" w:lineRule="auto"/>
        <w:ind w:firstLine="284"/>
        <w:jc w:val="both"/>
        <w:rPr>
          <w:sz w:val="20"/>
          <w:szCs w:val="20"/>
        </w:rPr>
      </w:pPr>
      <w:r w:rsidRPr="00527948">
        <w:rPr>
          <w:color w:val="000000"/>
          <w:sz w:val="20"/>
          <w:szCs w:val="20"/>
        </w:rPr>
        <w:t xml:space="preserve">В </w:t>
      </w:r>
      <w:r w:rsidRPr="00527948">
        <w:rPr>
          <w:iCs/>
          <w:color w:val="000000"/>
          <w:sz w:val="20"/>
          <w:szCs w:val="20"/>
        </w:rPr>
        <w:t xml:space="preserve">функциональном отношении </w:t>
      </w:r>
      <w:r w:rsidRPr="00527948">
        <w:rPr>
          <w:color w:val="000000"/>
          <w:sz w:val="20"/>
          <w:szCs w:val="20"/>
        </w:rPr>
        <w:t>наиболее существенным фактором взаимодействия транспорта и складов является передача грузопотоков с транспорта на склады и со складов на транспорт и связанные инфо</w:t>
      </w:r>
      <w:r w:rsidRPr="00527948">
        <w:rPr>
          <w:color w:val="000000"/>
          <w:sz w:val="20"/>
          <w:szCs w:val="20"/>
        </w:rPr>
        <w:t>р</w:t>
      </w:r>
      <w:r w:rsidRPr="00527948">
        <w:rPr>
          <w:color w:val="000000"/>
          <w:sz w:val="20"/>
          <w:szCs w:val="20"/>
        </w:rPr>
        <w:t>мационные потоки, которые сопровождают и обслуживают матер</w:t>
      </w:r>
      <w:r w:rsidRPr="00527948">
        <w:rPr>
          <w:color w:val="000000"/>
          <w:sz w:val="20"/>
          <w:szCs w:val="20"/>
        </w:rPr>
        <w:t>и</w:t>
      </w:r>
      <w:r w:rsidRPr="00527948">
        <w:rPr>
          <w:color w:val="000000"/>
          <w:sz w:val="20"/>
          <w:szCs w:val="20"/>
        </w:rPr>
        <w:t>альные грузопотоки.</w:t>
      </w:r>
    </w:p>
    <w:p w:rsidR="00BA05FD" w:rsidRPr="00527948" w:rsidRDefault="00BA05FD" w:rsidP="00055BDE">
      <w:pPr>
        <w:shd w:val="clear" w:color="auto" w:fill="FFFFFF"/>
        <w:spacing w:line="238" w:lineRule="auto"/>
        <w:ind w:firstLine="284"/>
        <w:jc w:val="both"/>
        <w:rPr>
          <w:sz w:val="20"/>
          <w:szCs w:val="20"/>
        </w:rPr>
      </w:pPr>
      <w:r w:rsidRPr="00527948">
        <w:rPr>
          <w:color w:val="000000"/>
          <w:sz w:val="20"/>
          <w:szCs w:val="20"/>
        </w:rPr>
        <w:t>Потоки информации, циркулирующие в складской системе, можно разделить на два вида: информация, связанная с приемом и выдачей грузов во внешние транспортные системы, и информация, необход</w:t>
      </w:r>
      <w:r w:rsidRPr="00527948">
        <w:rPr>
          <w:color w:val="000000"/>
          <w:sz w:val="20"/>
          <w:szCs w:val="20"/>
        </w:rPr>
        <w:t>и</w:t>
      </w:r>
      <w:r w:rsidRPr="00527948">
        <w:rPr>
          <w:color w:val="000000"/>
          <w:sz w:val="20"/>
          <w:szCs w:val="20"/>
        </w:rPr>
        <w:t>мая для управления внутрискладской переработкой грузов.</w:t>
      </w:r>
    </w:p>
    <w:p w:rsidR="00BA05FD" w:rsidRPr="00527948" w:rsidRDefault="00BA05FD" w:rsidP="00055BDE">
      <w:pPr>
        <w:shd w:val="clear" w:color="auto" w:fill="FFFFFF"/>
        <w:spacing w:line="238" w:lineRule="auto"/>
        <w:ind w:firstLine="284"/>
        <w:jc w:val="both"/>
        <w:rPr>
          <w:sz w:val="20"/>
          <w:szCs w:val="20"/>
        </w:rPr>
      </w:pPr>
      <w:r w:rsidRPr="00527948">
        <w:rPr>
          <w:color w:val="000000"/>
          <w:sz w:val="20"/>
          <w:szCs w:val="20"/>
        </w:rPr>
        <w:t>С работой внешнего транспорта связаны только погрузочный и ра</w:t>
      </w:r>
      <w:r w:rsidRPr="00527948">
        <w:rPr>
          <w:color w:val="000000"/>
          <w:sz w:val="20"/>
          <w:szCs w:val="20"/>
        </w:rPr>
        <w:t>з</w:t>
      </w:r>
      <w:r w:rsidRPr="00527948">
        <w:rPr>
          <w:color w:val="000000"/>
          <w:sz w:val="20"/>
          <w:szCs w:val="20"/>
        </w:rPr>
        <w:t>грузочный участки склада. Однако грузопоток движется от одного участка на дру</w:t>
      </w:r>
      <w:r w:rsidRPr="00527948">
        <w:rPr>
          <w:color w:val="000000"/>
          <w:sz w:val="20"/>
          <w:szCs w:val="20"/>
        </w:rPr>
        <w:softHyphen/>
        <w:t>гой и сопровождается информационными потоками, поэтому через погрузочный и разгрузочный участки воздействия с внешней средой они передаются во все зоны склада. Например, сл</w:t>
      </w:r>
      <w:r w:rsidRPr="00527948">
        <w:rPr>
          <w:color w:val="000000"/>
          <w:sz w:val="20"/>
          <w:szCs w:val="20"/>
        </w:rPr>
        <w:t>у</w:t>
      </w:r>
      <w:r w:rsidRPr="00527948">
        <w:rPr>
          <w:color w:val="000000"/>
          <w:sz w:val="20"/>
          <w:szCs w:val="20"/>
        </w:rPr>
        <w:t>чайные сочетания прибытия и отправления грузов со склада приводят к случайным колебаниям складских запасов, хранящихся на складе грузов, объемов сортировочных работ и т.</w:t>
      </w:r>
      <w:r w:rsidR="00CC693B">
        <w:rPr>
          <w:color w:val="000000"/>
          <w:sz w:val="20"/>
          <w:szCs w:val="20"/>
        </w:rPr>
        <w:t> </w:t>
      </w:r>
      <w:r w:rsidRPr="00527948">
        <w:rPr>
          <w:color w:val="000000"/>
          <w:sz w:val="20"/>
          <w:szCs w:val="20"/>
        </w:rPr>
        <w:t>д.</w:t>
      </w:r>
    </w:p>
    <w:p w:rsidR="00BA05FD" w:rsidRPr="00527948" w:rsidRDefault="00BA05FD" w:rsidP="00055BDE">
      <w:pPr>
        <w:shd w:val="clear" w:color="auto" w:fill="FFFFFF"/>
        <w:spacing w:line="238" w:lineRule="auto"/>
        <w:ind w:firstLine="284"/>
        <w:jc w:val="both"/>
        <w:rPr>
          <w:sz w:val="20"/>
          <w:szCs w:val="20"/>
        </w:rPr>
      </w:pPr>
      <w:r w:rsidRPr="00527948">
        <w:rPr>
          <w:color w:val="000000"/>
          <w:sz w:val="20"/>
          <w:szCs w:val="20"/>
        </w:rPr>
        <w:t xml:space="preserve">Прибытие грузов </w:t>
      </w:r>
      <w:r w:rsidR="00CC693B">
        <w:rPr>
          <w:color w:val="000000"/>
          <w:sz w:val="20"/>
          <w:szCs w:val="20"/>
        </w:rPr>
        <w:t>отражается</w:t>
      </w:r>
      <w:r w:rsidRPr="00527948">
        <w:rPr>
          <w:color w:val="000000"/>
          <w:sz w:val="20"/>
          <w:szCs w:val="20"/>
        </w:rPr>
        <w:t xml:space="preserve"> на работе склада по всем технолог</w:t>
      </w:r>
      <w:r w:rsidRPr="00527948">
        <w:rPr>
          <w:color w:val="000000"/>
          <w:sz w:val="20"/>
          <w:szCs w:val="20"/>
        </w:rPr>
        <w:t>и</w:t>
      </w:r>
      <w:r w:rsidRPr="00527948">
        <w:rPr>
          <w:color w:val="000000"/>
          <w:sz w:val="20"/>
          <w:szCs w:val="20"/>
        </w:rPr>
        <w:t>ческим зонам и внутрискладским перемещениям – от зоны разгрузки транспорта до зоны основного складирования.</w:t>
      </w:r>
    </w:p>
    <w:p w:rsidR="00BA05FD" w:rsidRPr="00527948" w:rsidRDefault="00BA05FD" w:rsidP="00055BDE">
      <w:pPr>
        <w:shd w:val="clear" w:color="auto" w:fill="FFFFFF"/>
        <w:spacing w:line="238" w:lineRule="auto"/>
        <w:ind w:firstLine="284"/>
        <w:jc w:val="both"/>
        <w:rPr>
          <w:sz w:val="20"/>
          <w:szCs w:val="20"/>
        </w:rPr>
      </w:pPr>
      <w:r w:rsidRPr="00527948">
        <w:rPr>
          <w:color w:val="000000"/>
          <w:sz w:val="20"/>
          <w:szCs w:val="20"/>
        </w:rPr>
        <w:t>Материальный поток, т.</w:t>
      </w:r>
      <w:r w:rsidR="00CC693B">
        <w:rPr>
          <w:color w:val="000000"/>
          <w:sz w:val="20"/>
          <w:szCs w:val="20"/>
        </w:rPr>
        <w:t> </w:t>
      </w:r>
      <w:r w:rsidRPr="00527948">
        <w:rPr>
          <w:color w:val="000000"/>
          <w:sz w:val="20"/>
          <w:szCs w:val="20"/>
        </w:rPr>
        <w:t>е. входящий, переработанный и выход</w:t>
      </w:r>
      <w:r w:rsidRPr="00527948">
        <w:rPr>
          <w:color w:val="000000"/>
          <w:sz w:val="20"/>
          <w:szCs w:val="20"/>
        </w:rPr>
        <w:t>я</w:t>
      </w:r>
      <w:r w:rsidRPr="00527948">
        <w:rPr>
          <w:color w:val="000000"/>
          <w:sz w:val="20"/>
          <w:szCs w:val="20"/>
        </w:rPr>
        <w:t>щий со склада</w:t>
      </w:r>
      <w:r w:rsidR="00CC693B">
        <w:rPr>
          <w:color w:val="000000"/>
          <w:sz w:val="20"/>
          <w:szCs w:val="20"/>
        </w:rPr>
        <w:t>,</w:t>
      </w:r>
      <w:r w:rsidRPr="00527948">
        <w:rPr>
          <w:color w:val="000000"/>
          <w:sz w:val="20"/>
          <w:szCs w:val="20"/>
        </w:rPr>
        <w:t xml:space="preserve"> характеризу</w:t>
      </w:r>
      <w:r w:rsidR="00CC693B">
        <w:rPr>
          <w:color w:val="000000"/>
          <w:sz w:val="20"/>
          <w:szCs w:val="20"/>
        </w:rPr>
        <w:t>е</w:t>
      </w:r>
      <w:r w:rsidRPr="00527948">
        <w:rPr>
          <w:color w:val="000000"/>
          <w:sz w:val="20"/>
          <w:szCs w:val="20"/>
        </w:rPr>
        <w:t>тся рядом параметров:</w:t>
      </w:r>
    </w:p>
    <w:p w:rsidR="00BA05FD" w:rsidRPr="00527948" w:rsidRDefault="00F615B9" w:rsidP="00055BDE">
      <w:pPr>
        <w:widowControl w:val="0"/>
        <w:shd w:val="clear" w:color="auto" w:fill="FFFFFF"/>
        <w:tabs>
          <w:tab w:val="left" w:pos="912"/>
        </w:tabs>
        <w:autoSpaceDE w:val="0"/>
        <w:autoSpaceDN w:val="0"/>
        <w:adjustRightInd w:val="0"/>
        <w:spacing w:line="238" w:lineRule="auto"/>
        <w:ind w:firstLine="284"/>
        <w:jc w:val="both"/>
        <w:rPr>
          <w:color w:val="000000"/>
          <w:sz w:val="20"/>
          <w:szCs w:val="20"/>
        </w:rPr>
      </w:pPr>
      <w:r w:rsidRPr="00527948">
        <w:rPr>
          <w:color w:val="000000"/>
          <w:sz w:val="20"/>
          <w:szCs w:val="20"/>
        </w:rPr>
        <w:t>–</w:t>
      </w:r>
      <w:r w:rsidR="00CC693B">
        <w:rPr>
          <w:color w:val="000000"/>
          <w:sz w:val="20"/>
          <w:szCs w:val="20"/>
        </w:rPr>
        <w:t> </w:t>
      </w:r>
      <w:r w:rsidR="00BA05FD" w:rsidRPr="00527948">
        <w:rPr>
          <w:color w:val="000000"/>
          <w:sz w:val="20"/>
          <w:szCs w:val="20"/>
        </w:rPr>
        <w:t>характером грузовой единицы: типом и физическим состоянием грузовой единицы, ее размером, массой, видом и характером упаковки или тары, приспособленностью к перевалкам, разновидностью вне</w:t>
      </w:r>
      <w:r w:rsidR="00BA05FD" w:rsidRPr="00527948">
        <w:rPr>
          <w:color w:val="000000"/>
          <w:sz w:val="20"/>
          <w:szCs w:val="20"/>
        </w:rPr>
        <w:t>ш</w:t>
      </w:r>
      <w:r w:rsidR="00BA05FD" w:rsidRPr="00527948">
        <w:rPr>
          <w:color w:val="000000"/>
          <w:sz w:val="20"/>
          <w:szCs w:val="20"/>
        </w:rPr>
        <w:t>него товароносителя (видом и размерами поддона, контейнера);</w:t>
      </w:r>
    </w:p>
    <w:p w:rsidR="00BA05FD" w:rsidRPr="00527948" w:rsidRDefault="00F615B9" w:rsidP="00055BDE">
      <w:pPr>
        <w:widowControl w:val="0"/>
        <w:shd w:val="clear" w:color="auto" w:fill="FFFFFF"/>
        <w:tabs>
          <w:tab w:val="left" w:pos="912"/>
        </w:tabs>
        <w:autoSpaceDE w:val="0"/>
        <w:autoSpaceDN w:val="0"/>
        <w:adjustRightInd w:val="0"/>
        <w:spacing w:line="238" w:lineRule="auto"/>
        <w:ind w:firstLine="284"/>
        <w:jc w:val="both"/>
        <w:rPr>
          <w:color w:val="000000"/>
          <w:sz w:val="20"/>
          <w:szCs w:val="20"/>
        </w:rPr>
      </w:pPr>
      <w:r w:rsidRPr="00527948">
        <w:rPr>
          <w:color w:val="000000"/>
          <w:sz w:val="20"/>
          <w:szCs w:val="20"/>
        </w:rPr>
        <w:t>–</w:t>
      </w:r>
      <w:r w:rsidR="00CC693B">
        <w:rPr>
          <w:color w:val="000000"/>
          <w:sz w:val="20"/>
          <w:szCs w:val="20"/>
        </w:rPr>
        <w:t> </w:t>
      </w:r>
      <w:r w:rsidR="00BA05FD" w:rsidRPr="00527948">
        <w:rPr>
          <w:color w:val="000000"/>
          <w:sz w:val="20"/>
          <w:szCs w:val="20"/>
        </w:rPr>
        <w:t>количественными характеристиками (грузопотоков) партий вх</w:t>
      </w:r>
      <w:r w:rsidR="00BA05FD" w:rsidRPr="00527948">
        <w:rPr>
          <w:color w:val="000000"/>
          <w:sz w:val="20"/>
          <w:szCs w:val="20"/>
        </w:rPr>
        <w:t>о</w:t>
      </w:r>
      <w:r w:rsidR="00BA05FD" w:rsidRPr="00527948">
        <w:rPr>
          <w:color w:val="000000"/>
          <w:sz w:val="20"/>
          <w:szCs w:val="20"/>
        </w:rPr>
        <w:t>дящих и выходящих грузов (число грузовых мест в партии приемки и отправки), числом разновидностей грузовых мест;</w:t>
      </w:r>
    </w:p>
    <w:p w:rsidR="00BA05FD" w:rsidRPr="00527948" w:rsidRDefault="00F615B9" w:rsidP="00055BDE">
      <w:pPr>
        <w:widowControl w:val="0"/>
        <w:shd w:val="clear" w:color="auto" w:fill="FFFFFF"/>
        <w:tabs>
          <w:tab w:val="left" w:pos="912"/>
        </w:tabs>
        <w:autoSpaceDE w:val="0"/>
        <w:autoSpaceDN w:val="0"/>
        <w:adjustRightInd w:val="0"/>
        <w:spacing w:line="233" w:lineRule="auto"/>
        <w:ind w:firstLine="284"/>
        <w:jc w:val="both"/>
        <w:rPr>
          <w:color w:val="000000"/>
          <w:sz w:val="20"/>
          <w:szCs w:val="20"/>
        </w:rPr>
      </w:pPr>
      <w:r w:rsidRPr="00527948">
        <w:rPr>
          <w:color w:val="000000"/>
          <w:sz w:val="20"/>
          <w:szCs w:val="20"/>
        </w:rPr>
        <w:t>–</w:t>
      </w:r>
      <w:r w:rsidR="00CC693B">
        <w:rPr>
          <w:color w:val="000000"/>
          <w:sz w:val="20"/>
          <w:szCs w:val="20"/>
        </w:rPr>
        <w:t> </w:t>
      </w:r>
      <w:r w:rsidR="00BA05FD" w:rsidRPr="00527948">
        <w:rPr>
          <w:color w:val="000000"/>
          <w:sz w:val="20"/>
          <w:szCs w:val="20"/>
        </w:rPr>
        <w:t xml:space="preserve">интенсивностью грузопотока: частотой, сроками и ритмичностью  </w:t>
      </w:r>
      <w:r w:rsidR="00BA05FD" w:rsidRPr="00527948">
        <w:rPr>
          <w:color w:val="000000"/>
          <w:sz w:val="20"/>
          <w:szCs w:val="20"/>
        </w:rPr>
        <w:lastRenderedPageBreak/>
        <w:t>поставок, позволяющими характеризовать скорость поступления и отправки груза со склада.</w:t>
      </w:r>
    </w:p>
    <w:p w:rsidR="00BA05FD" w:rsidRPr="00527948" w:rsidRDefault="00BA05FD" w:rsidP="00055BDE">
      <w:pPr>
        <w:shd w:val="clear" w:color="auto" w:fill="FFFFFF"/>
        <w:spacing w:line="233" w:lineRule="auto"/>
        <w:ind w:firstLine="284"/>
        <w:jc w:val="both"/>
        <w:rPr>
          <w:sz w:val="20"/>
          <w:szCs w:val="20"/>
        </w:rPr>
      </w:pPr>
      <w:r w:rsidRPr="00527948">
        <w:rPr>
          <w:color w:val="000000"/>
          <w:sz w:val="20"/>
          <w:szCs w:val="20"/>
        </w:rPr>
        <w:t xml:space="preserve">В </w:t>
      </w:r>
      <w:r w:rsidRPr="00527948">
        <w:rPr>
          <w:iCs/>
          <w:color w:val="000000"/>
          <w:sz w:val="20"/>
          <w:szCs w:val="20"/>
        </w:rPr>
        <w:t xml:space="preserve">экономическом отношении </w:t>
      </w:r>
      <w:r w:rsidRPr="00527948">
        <w:rPr>
          <w:color w:val="000000"/>
          <w:sz w:val="20"/>
          <w:szCs w:val="20"/>
        </w:rPr>
        <w:t>взаимодействие транспорта и склада определяется минимальными логистическими издержками (на тонну груза или грузовую единицу), связанными с доставкой и складской переработкой груза. В этой связи необходимо учитывать: вид тран</w:t>
      </w:r>
      <w:r w:rsidRPr="00527948">
        <w:rPr>
          <w:color w:val="000000"/>
          <w:sz w:val="20"/>
          <w:szCs w:val="20"/>
        </w:rPr>
        <w:t>с</w:t>
      </w:r>
      <w:r w:rsidRPr="00527948">
        <w:rPr>
          <w:color w:val="000000"/>
          <w:sz w:val="20"/>
          <w:szCs w:val="20"/>
        </w:rPr>
        <w:t>порта доставки, длину мар</w:t>
      </w:r>
      <w:r w:rsidRPr="00527948">
        <w:rPr>
          <w:color w:val="000000"/>
          <w:sz w:val="20"/>
          <w:szCs w:val="20"/>
        </w:rPr>
        <w:softHyphen/>
        <w:t>шрута, уровень механизации складских р</w:t>
      </w:r>
      <w:r w:rsidRPr="00527948">
        <w:rPr>
          <w:color w:val="000000"/>
          <w:sz w:val="20"/>
          <w:szCs w:val="20"/>
        </w:rPr>
        <w:t>а</w:t>
      </w:r>
      <w:r w:rsidRPr="00527948">
        <w:rPr>
          <w:color w:val="000000"/>
          <w:sz w:val="20"/>
          <w:szCs w:val="20"/>
        </w:rPr>
        <w:t>бот и т.</w:t>
      </w:r>
      <w:r w:rsidR="00CC693B">
        <w:rPr>
          <w:color w:val="000000"/>
          <w:sz w:val="20"/>
          <w:szCs w:val="20"/>
        </w:rPr>
        <w:t> </w:t>
      </w:r>
      <w:r w:rsidRPr="00527948">
        <w:rPr>
          <w:color w:val="000000"/>
          <w:sz w:val="20"/>
          <w:szCs w:val="20"/>
        </w:rPr>
        <w:t>д. Особенно необходимо выделить грузовую единицу, п</w:t>
      </w:r>
      <w:r w:rsidRPr="00527948">
        <w:rPr>
          <w:color w:val="000000"/>
          <w:sz w:val="20"/>
          <w:szCs w:val="20"/>
        </w:rPr>
        <w:t>о</w:t>
      </w:r>
      <w:r w:rsidRPr="00527948">
        <w:rPr>
          <w:color w:val="000000"/>
          <w:sz w:val="20"/>
          <w:szCs w:val="20"/>
        </w:rPr>
        <w:t xml:space="preserve">скольку именно она во многом определяет уровень затрат. Если между смежными звеньями ЛС перемещать груз </w:t>
      </w:r>
      <w:r w:rsidRPr="00527948">
        <w:rPr>
          <w:iCs/>
          <w:color w:val="000000"/>
          <w:sz w:val="20"/>
          <w:szCs w:val="20"/>
        </w:rPr>
        <w:t xml:space="preserve">сквозной грузовой единицей, </w:t>
      </w:r>
      <w:r w:rsidRPr="00527948">
        <w:rPr>
          <w:color w:val="000000"/>
          <w:sz w:val="20"/>
          <w:szCs w:val="20"/>
        </w:rPr>
        <w:t>– а в нашем случае между поставкой транспортом и складом, между складом и поставкой потребителю, – то логистические затраты на п</w:t>
      </w:r>
      <w:r w:rsidRPr="00527948">
        <w:rPr>
          <w:color w:val="000000"/>
          <w:sz w:val="20"/>
          <w:szCs w:val="20"/>
        </w:rPr>
        <w:t>о</w:t>
      </w:r>
      <w:r w:rsidRPr="00527948">
        <w:rPr>
          <w:color w:val="000000"/>
          <w:sz w:val="20"/>
          <w:szCs w:val="20"/>
        </w:rPr>
        <w:t>ставку и грузопереработку будут минимальными.</w:t>
      </w:r>
    </w:p>
    <w:p w:rsidR="00BA05FD" w:rsidRPr="00527948" w:rsidRDefault="00BA05FD" w:rsidP="00055BDE">
      <w:pPr>
        <w:shd w:val="clear" w:color="auto" w:fill="FFFFFF"/>
        <w:spacing w:line="233" w:lineRule="auto"/>
        <w:ind w:firstLine="284"/>
        <w:jc w:val="both"/>
        <w:rPr>
          <w:sz w:val="20"/>
          <w:szCs w:val="20"/>
        </w:rPr>
      </w:pPr>
      <w:r w:rsidRPr="00527948">
        <w:rPr>
          <w:color w:val="000000"/>
          <w:sz w:val="20"/>
          <w:szCs w:val="20"/>
        </w:rPr>
        <w:t>Факторы внешнего грузопотока, оказывающие наиболее значимое влияние на систему складирования:</w:t>
      </w:r>
    </w:p>
    <w:p w:rsidR="00BA05FD" w:rsidRPr="00527948" w:rsidRDefault="00A83F0D" w:rsidP="00055BDE">
      <w:pPr>
        <w:widowControl w:val="0"/>
        <w:shd w:val="clear" w:color="auto" w:fill="FFFFFF"/>
        <w:tabs>
          <w:tab w:val="left" w:pos="912"/>
        </w:tabs>
        <w:autoSpaceDE w:val="0"/>
        <w:autoSpaceDN w:val="0"/>
        <w:adjustRightInd w:val="0"/>
        <w:spacing w:line="233" w:lineRule="auto"/>
        <w:ind w:left="284"/>
        <w:jc w:val="both"/>
        <w:rPr>
          <w:color w:val="000000"/>
          <w:sz w:val="20"/>
          <w:szCs w:val="20"/>
        </w:rPr>
      </w:pPr>
      <w:r w:rsidRPr="00527948">
        <w:rPr>
          <w:color w:val="000000"/>
          <w:sz w:val="20"/>
          <w:szCs w:val="20"/>
        </w:rPr>
        <w:t>–</w:t>
      </w:r>
      <w:r>
        <w:rPr>
          <w:color w:val="000000"/>
          <w:sz w:val="20"/>
          <w:szCs w:val="20"/>
        </w:rPr>
        <w:t xml:space="preserve"> </w:t>
      </w:r>
      <w:r w:rsidR="00BA05FD" w:rsidRPr="00527948">
        <w:rPr>
          <w:color w:val="000000"/>
          <w:sz w:val="20"/>
          <w:szCs w:val="20"/>
        </w:rPr>
        <w:t>вид транспортного средства;</w:t>
      </w:r>
    </w:p>
    <w:p w:rsidR="00BA05FD" w:rsidRPr="00527948" w:rsidRDefault="00A83F0D" w:rsidP="00055BDE">
      <w:pPr>
        <w:widowControl w:val="0"/>
        <w:shd w:val="clear" w:color="auto" w:fill="FFFFFF"/>
        <w:tabs>
          <w:tab w:val="left" w:pos="912"/>
        </w:tabs>
        <w:autoSpaceDE w:val="0"/>
        <w:autoSpaceDN w:val="0"/>
        <w:adjustRightInd w:val="0"/>
        <w:spacing w:line="233" w:lineRule="auto"/>
        <w:ind w:left="284"/>
        <w:jc w:val="both"/>
        <w:rPr>
          <w:color w:val="000000"/>
          <w:sz w:val="20"/>
          <w:szCs w:val="20"/>
        </w:rPr>
      </w:pPr>
      <w:r w:rsidRPr="00527948">
        <w:rPr>
          <w:color w:val="000000"/>
          <w:sz w:val="20"/>
          <w:szCs w:val="20"/>
        </w:rPr>
        <w:t>–</w:t>
      </w:r>
      <w:r>
        <w:rPr>
          <w:color w:val="000000"/>
          <w:sz w:val="20"/>
          <w:szCs w:val="20"/>
        </w:rPr>
        <w:t xml:space="preserve"> </w:t>
      </w:r>
      <w:r w:rsidR="00BA05FD" w:rsidRPr="00527948">
        <w:rPr>
          <w:color w:val="000000"/>
          <w:sz w:val="20"/>
          <w:szCs w:val="20"/>
        </w:rPr>
        <w:t>внешний товароноситель грузопотока (поддон, контейнер);</w:t>
      </w:r>
    </w:p>
    <w:p w:rsidR="00BA05FD" w:rsidRPr="00527948" w:rsidRDefault="00A83F0D" w:rsidP="00055BDE">
      <w:pPr>
        <w:widowControl w:val="0"/>
        <w:shd w:val="clear" w:color="auto" w:fill="FFFFFF"/>
        <w:tabs>
          <w:tab w:val="left" w:pos="912"/>
        </w:tabs>
        <w:autoSpaceDE w:val="0"/>
        <w:autoSpaceDN w:val="0"/>
        <w:adjustRightInd w:val="0"/>
        <w:spacing w:line="233" w:lineRule="auto"/>
        <w:ind w:left="284"/>
        <w:jc w:val="both"/>
        <w:rPr>
          <w:color w:val="000000"/>
          <w:sz w:val="20"/>
          <w:szCs w:val="20"/>
        </w:rPr>
      </w:pPr>
      <w:r w:rsidRPr="00527948">
        <w:rPr>
          <w:color w:val="000000"/>
          <w:sz w:val="20"/>
          <w:szCs w:val="20"/>
        </w:rPr>
        <w:t>–</w:t>
      </w:r>
      <w:r>
        <w:rPr>
          <w:color w:val="000000"/>
          <w:sz w:val="20"/>
          <w:szCs w:val="20"/>
        </w:rPr>
        <w:t xml:space="preserve"> </w:t>
      </w:r>
      <w:r w:rsidR="00BA05FD" w:rsidRPr="00527948">
        <w:rPr>
          <w:color w:val="000000"/>
          <w:sz w:val="20"/>
          <w:szCs w:val="20"/>
        </w:rPr>
        <w:t xml:space="preserve">интенсивность (скорость, частота, ритмичность, размер партии); </w:t>
      </w:r>
    </w:p>
    <w:p w:rsidR="00BA05FD" w:rsidRPr="00527948" w:rsidRDefault="00A83F0D" w:rsidP="00055BDE">
      <w:pPr>
        <w:widowControl w:val="0"/>
        <w:shd w:val="clear" w:color="auto" w:fill="FFFFFF"/>
        <w:tabs>
          <w:tab w:val="left" w:pos="912"/>
        </w:tabs>
        <w:autoSpaceDE w:val="0"/>
        <w:autoSpaceDN w:val="0"/>
        <w:adjustRightInd w:val="0"/>
        <w:spacing w:line="233" w:lineRule="auto"/>
        <w:ind w:left="284"/>
        <w:jc w:val="both"/>
        <w:rPr>
          <w:color w:val="000000"/>
          <w:sz w:val="20"/>
          <w:szCs w:val="20"/>
        </w:rPr>
      </w:pPr>
      <w:r w:rsidRPr="00527948">
        <w:rPr>
          <w:color w:val="000000"/>
          <w:sz w:val="20"/>
          <w:szCs w:val="20"/>
        </w:rPr>
        <w:t>–</w:t>
      </w:r>
      <w:r>
        <w:rPr>
          <w:color w:val="000000"/>
          <w:sz w:val="20"/>
          <w:szCs w:val="20"/>
        </w:rPr>
        <w:t xml:space="preserve"> </w:t>
      </w:r>
      <w:r w:rsidR="00BA05FD" w:rsidRPr="00527948">
        <w:rPr>
          <w:color w:val="000000"/>
          <w:sz w:val="20"/>
          <w:szCs w:val="20"/>
        </w:rPr>
        <w:t>носитель и способ передачи информации.</w:t>
      </w:r>
    </w:p>
    <w:p w:rsidR="00BA05FD" w:rsidRPr="00527948" w:rsidRDefault="00BA05FD" w:rsidP="00055BDE">
      <w:pPr>
        <w:shd w:val="clear" w:color="auto" w:fill="FFFFFF"/>
        <w:spacing w:line="233" w:lineRule="auto"/>
        <w:ind w:firstLine="284"/>
        <w:jc w:val="both"/>
        <w:rPr>
          <w:sz w:val="20"/>
          <w:szCs w:val="20"/>
        </w:rPr>
      </w:pPr>
      <w:r w:rsidRPr="00527948">
        <w:rPr>
          <w:color w:val="000000"/>
          <w:sz w:val="20"/>
          <w:szCs w:val="20"/>
        </w:rPr>
        <w:t>Каждый фактор оказывает существенное влияние на всю систему скла</w:t>
      </w:r>
      <w:r w:rsidRPr="00527948">
        <w:rPr>
          <w:color w:val="000000"/>
          <w:sz w:val="20"/>
          <w:szCs w:val="20"/>
        </w:rPr>
        <w:softHyphen/>
        <w:t>дирования. Вид транспортного средства диктует требования к подъездным путям и особенностям погрузочно-разгрузочного фронта.</w:t>
      </w:r>
    </w:p>
    <w:p w:rsidR="00BA05FD" w:rsidRPr="00527948" w:rsidRDefault="00BA05FD" w:rsidP="00055BDE">
      <w:pPr>
        <w:shd w:val="clear" w:color="auto" w:fill="FFFFFF"/>
        <w:spacing w:line="233" w:lineRule="auto"/>
        <w:ind w:firstLine="284"/>
        <w:jc w:val="both"/>
        <w:rPr>
          <w:sz w:val="20"/>
          <w:szCs w:val="20"/>
        </w:rPr>
      </w:pPr>
      <w:r w:rsidRPr="00527948">
        <w:rPr>
          <w:color w:val="000000"/>
          <w:sz w:val="20"/>
          <w:szCs w:val="20"/>
        </w:rPr>
        <w:t>Внешний товароноситель определяет технологические требования к погрузочно-разгрузочным работам, виду подъемно-транспортных средств, а также общую техническую оснащенность. Интенсивность грузопотоков влияет на объемы складских мощностей, потребность и вид обслуживаемого оборудования, уровень технической оснащенн</w:t>
      </w:r>
      <w:r w:rsidRPr="00527948">
        <w:rPr>
          <w:color w:val="000000"/>
          <w:sz w:val="20"/>
          <w:szCs w:val="20"/>
        </w:rPr>
        <w:t>о</w:t>
      </w:r>
      <w:r w:rsidRPr="00527948">
        <w:rPr>
          <w:color w:val="000000"/>
          <w:sz w:val="20"/>
          <w:szCs w:val="20"/>
        </w:rPr>
        <w:t>сти.</w:t>
      </w:r>
    </w:p>
    <w:p w:rsidR="00BA05FD" w:rsidRPr="00527948" w:rsidRDefault="00BA05FD" w:rsidP="00055BDE">
      <w:pPr>
        <w:shd w:val="clear" w:color="auto" w:fill="FFFFFF"/>
        <w:spacing w:line="233" w:lineRule="auto"/>
        <w:ind w:firstLine="284"/>
        <w:jc w:val="both"/>
        <w:rPr>
          <w:sz w:val="20"/>
          <w:szCs w:val="20"/>
        </w:rPr>
      </w:pPr>
      <w:r w:rsidRPr="00527948">
        <w:rPr>
          <w:color w:val="000000"/>
          <w:sz w:val="20"/>
          <w:szCs w:val="20"/>
        </w:rPr>
        <w:t>Помимо грузопотока, на систему складирования будет влиять и с</w:t>
      </w:r>
      <w:r w:rsidRPr="00527948">
        <w:rPr>
          <w:color w:val="000000"/>
          <w:sz w:val="20"/>
          <w:szCs w:val="20"/>
        </w:rPr>
        <w:t>о</w:t>
      </w:r>
      <w:r w:rsidRPr="00527948">
        <w:rPr>
          <w:color w:val="000000"/>
          <w:sz w:val="20"/>
          <w:szCs w:val="20"/>
        </w:rPr>
        <w:t>путствующий информационный поток, в первую очередь формы и н</w:t>
      </w:r>
      <w:r w:rsidRPr="00527948">
        <w:rPr>
          <w:color w:val="000000"/>
          <w:sz w:val="20"/>
          <w:szCs w:val="20"/>
        </w:rPr>
        <w:t>о</w:t>
      </w:r>
      <w:r w:rsidRPr="00527948">
        <w:rPr>
          <w:color w:val="000000"/>
          <w:sz w:val="20"/>
          <w:szCs w:val="20"/>
        </w:rPr>
        <w:t>сители первичной информации и сопроводительной документации, обеспечивающие обработку документов и способы передачи данных.</w:t>
      </w:r>
    </w:p>
    <w:p w:rsidR="00BA05FD" w:rsidRPr="00527948" w:rsidRDefault="00BA05FD" w:rsidP="00055BDE">
      <w:pPr>
        <w:shd w:val="clear" w:color="auto" w:fill="FFFFFF"/>
        <w:spacing w:line="233" w:lineRule="auto"/>
        <w:ind w:firstLine="284"/>
        <w:jc w:val="both"/>
        <w:rPr>
          <w:sz w:val="20"/>
          <w:szCs w:val="20"/>
        </w:rPr>
      </w:pPr>
      <w:r w:rsidRPr="00527948">
        <w:rPr>
          <w:color w:val="000000"/>
          <w:sz w:val="20"/>
          <w:szCs w:val="20"/>
        </w:rPr>
        <w:t xml:space="preserve">Выделение факторов и параметров внутренней и внешней среды системы складирования помогает более четко </w:t>
      </w:r>
      <w:r w:rsidR="00CC693B">
        <w:rPr>
          <w:color w:val="000000"/>
          <w:sz w:val="20"/>
          <w:szCs w:val="20"/>
        </w:rPr>
        <w:t>с</w:t>
      </w:r>
      <w:r w:rsidRPr="00527948">
        <w:rPr>
          <w:color w:val="000000"/>
          <w:sz w:val="20"/>
          <w:szCs w:val="20"/>
        </w:rPr>
        <w:t>формулировать и до</w:t>
      </w:r>
      <w:r w:rsidRPr="00527948">
        <w:rPr>
          <w:color w:val="000000"/>
          <w:sz w:val="20"/>
          <w:szCs w:val="20"/>
        </w:rPr>
        <w:t>с</w:t>
      </w:r>
      <w:r w:rsidRPr="00527948">
        <w:rPr>
          <w:color w:val="000000"/>
          <w:sz w:val="20"/>
          <w:szCs w:val="20"/>
        </w:rPr>
        <w:t>тичь цели этой системы: обеспечить оптимальное функционирование склада и использование складских мощностей при переработке пр</w:t>
      </w:r>
      <w:r w:rsidRPr="00527948">
        <w:rPr>
          <w:color w:val="000000"/>
          <w:sz w:val="20"/>
          <w:szCs w:val="20"/>
        </w:rPr>
        <w:t>и</w:t>
      </w:r>
      <w:r w:rsidRPr="00527948">
        <w:rPr>
          <w:color w:val="000000"/>
          <w:sz w:val="20"/>
          <w:szCs w:val="20"/>
        </w:rPr>
        <w:t>нимаемых с транспортных средств материальных потоков (с сопутс</w:t>
      </w:r>
      <w:r w:rsidRPr="00527948">
        <w:rPr>
          <w:color w:val="000000"/>
          <w:sz w:val="20"/>
          <w:szCs w:val="20"/>
        </w:rPr>
        <w:t>т</w:t>
      </w:r>
      <w:r w:rsidRPr="00527948">
        <w:rPr>
          <w:color w:val="000000"/>
          <w:sz w:val="20"/>
          <w:szCs w:val="20"/>
        </w:rPr>
        <w:t>вующими информационными) и отгружаемых с транспортных средств с характеристиками, заданными заказами покупателей. При этом обр</w:t>
      </w:r>
      <w:r w:rsidRPr="00527948">
        <w:rPr>
          <w:color w:val="000000"/>
          <w:sz w:val="20"/>
          <w:szCs w:val="20"/>
        </w:rPr>
        <w:t>а</w:t>
      </w:r>
      <w:r w:rsidRPr="00527948">
        <w:rPr>
          <w:color w:val="000000"/>
          <w:sz w:val="20"/>
          <w:szCs w:val="20"/>
        </w:rPr>
        <w:t>ботка складских грузопотоков должна осуществляться с минимальн</w:t>
      </w:r>
      <w:r w:rsidRPr="00527948">
        <w:rPr>
          <w:color w:val="000000"/>
          <w:sz w:val="20"/>
          <w:szCs w:val="20"/>
        </w:rPr>
        <w:t>ы</w:t>
      </w:r>
      <w:r w:rsidRPr="00527948">
        <w:rPr>
          <w:color w:val="000000"/>
          <w:sz w:val="20"/>
          <w:szCs w:val="20"/>
        </w:rPr>
        <w:t>ми логистическими издержками.</w:t>
      </w:r>
    </w:p>
    <w:p w:rsidR="00E7496D" w:rsidRDefault="00E7496D" w:rsidP="00C37ACC">
      <w:pPr>
        <w:pStyle w:val="af2"/>
        <w:shd w:val="clear" w:color="auto" w:fill="FFFFFF"/>
        <w:tabs>
          <w:tab w:val="center" w:pos="6117"/>
        </w:tabs>
        <w:spacing w:line="245" w:lineRule="auto"/>
        <w:ind w:left="0" w:right="21"/>
        <w:jc w:val="center"/>
        <w:rPr>
          <w:b/>
          <w:bCs/>
          <w:color w:val="000000"/>
          <w:sz w:val="20"/>
          <w:szCs w:val="20"/>
        </w:rPr>
      </w:pPr>
      <w:r>
        <w:rPr>
          <w:b/>
          <w:bCs/>
          <w:color w:val="000000"/>
          <w:sz w:val="20"/>
          <w:szCs w:val="20"/>
        </w:rPr>
        <w:lastRenderedPageBreak/>
        <w:t>7. ТРАНСПОРТНАЯ ЛОГИСТИКА</w:t>
      </w:r>
    </w:p>
    <w:p w:rsidR="00E7496D" w:rsidRDefault="00E7496D" w:rsidP="00C37ACC">
      <w:pPr>
        <w:pStyle w:val="af2"/>
        <w:shd w:val="clear" w:color="auto" w:fill="FFFFFF"/>
        <w:tabs>
          <w:tab w:val="center" w:pos="6117"/>
        </w:tabs>
        <w:spacing w:line="245" w:lineRule="auto"/>
        <w:ind w:left="0" w:right="21" w:firstLine="294"/>
        <w:jc w:val="center"/>
        <w:rPr>
          <w:b/>
          <w:bCs/>
          <w:color w:val="000000"/>
          <w:sz w:val="20"/>
          <w:szCs w:val="20"/>
        </w:rPr>
      </w:pPr>
    </w:p>
    <w:p w:rsidR="00DD7A38" w:rsidRPr="00DD7A38" w:rsidRDefault="00E7496D" w:rsidP="00C37ACC">
      <w:pPr>
        <w:pStyle w:val="af2"/>
        <w:shd w:val="clear" w:color="auto" w:fill="FFFFFF"/>
        <w:tabs>
          <w:tab w:val="center" w:pos="6117"/>
        </w:tabs>
        <w:spacing w:line="245" w:lineRule="auto"/>
        <w:ind w:left="0" w:right="21"/>
        <w:jc w:val="center"/>
        <w:rPr>
          <w:b/>
          <w:bCs/>
          <w:color w:val="000000"/>
          <w:sz w:val="20"/>
          <w:szCs w:val="20"/>
        </w:rPr>
      </w:pPr>
      <w:r>
        <w:rPr>
          <w:b/>
          <w:bCs/>
          <w:color w:val="000000"/>
          <w:sz w:val="20"/>
          <w:szCs w:val="20"/>
        </w:rPr>
        <w:t>7.</w:t>
      </w:r>
      <w:r w:rsidRPr="00DD7A38">
        <w:rPr>
          <w:b/>
          <w:bCs/>
          <w:color w:val="000000"/>
          <w:sz w:val="20"/>
          <w:szCs w:val="20"/>
        </w:rPr>
        <w:t xml:space="preserve">1. </w:t>
      </w:r>
      <w:r>
        <w:rPr>
          <w:b/>
          <w:bCs/>
          <w:color w:val="000000"/>
          <w:sz w:val="20"/>
          <w:szCs w:val="20"/>
        </w:rPr>
        <w:t>Р</w:t>
      </w:r>
      <w:r w:rsidRPr="00DD7A38">
        <w:rPr>
          <w:b/>
          <w:bCs/>
          <w:color w:val="000000"/>
          <w:sz w:val="20"/>
          <w:szCs w:val="20"/>
        </w:rPr>
        <w:t>оль транспортировки в логистике</w:t>
      </w:r>
    </w:p>
    <w:p w:rsidR="00DD7A38" w:rsidRPr="00DD7A38" w:rsidRDefault="00DD7A38" w:rsidP="00C37ACC">
      <w:pPr>
        <w:shd w:val="clear" w:color="auto" w:fill="FFFFFF"/>
        <w:tabs>
          <w:tab w:val="center" w:pos="6117"/>
        </w:tabs>
        <w:spacing w:line="245" w:lineRule="auto"/>
        <w:ind w:right="21" w:firstLine="294"/>
        <w:jc w:val="both"/>
        <w:rPr>
          <w:color w:val="000000"/>
          <w:spacing w:val="-4"/>
          <w:sz w:val="20"/>
          <w:szCs w:val="20"/>
        </w:rPr>
      </w:pPr>
    </w:p>
    <w:p w:rsidR="00DD7A38" w:rsidRPr="00DD7A38" w:rsidRDefault="00DD7A38" w:rsidP="00C37ACC">
      <w:pPr>
        <w:shd w:val="clear" w:color="auto" w:fill="FFFFFF"/>
        <w:tabs>
          <w:tab w:val="center" w:pos="6117"/>
        </w:tabs>
        <w:spacing w:line="245" w:lineRule="auto"/>
        <w:ind w:right="21" w:firstLine="294"/>
        <w:jc w:val="both"/>
        <w:rPr>
          <w:color w:val="000000"/>
          <w:spacing w:val="2"/>
          <w:sz w:val="20"/>
          <w:szCs w:val="20"/>
        </w:rPr>
      </w:pPr>
      <w:r w:rsidRPr="00DD7A38">
        <w:rPr>
          <w:color w:val="000000"/>
          <w:spacing w:val="1"/>
          <w:sz w:val="20"/>
          <w:szCs w:val="20"/>
        </w:rPr>
        <w:t xml:space="preserve">Одной из ключевых функций логистики </w:t>
      </w:r>
      <w:r w:rsidRPr="00DD7A38">
        <w:rPr>
          <w:color w:val="000000"/>
          <w:spacing w:val="-2"/>
          <w:sz w:val="20"/>
          <w:szCs w:val="20"/>
        </w:rPr>
        <w:t xml:space="preserve">является </w:t>
      </w:r>
      <w:r w:rsidRPr="00DD7A38">
        <w:rPr>
          <w:i/>
          <w:color w:val="000000"/>
          <w:spacing w:val="-2"/>
          <w:sz w:val="20"/>
          <w:szCs w:val="20"/>
        </w:rPr>
        <w:t>транспортиро</w:t>
      </w:r>
      <w:r w:rsidRPr="00DD7A38">
        <w:rPr>
          <w:i/>
          <w:color w:val="000000"/>
          <w:spacing w:val="-2"/>
          <w:sz w:val="20"/>
          <w:szCs w:val="20"/>
        </w:rPr>
        <w:t>в</w:t>
      </w:r>
      <w:r w:rsidRPr="00DD7A38">
        <w:rPr>
          <w:i/>
          <w:color w:val="000000"/>
          <w:spacing w:val="-2"/>
          <w:sz w:val="20"/>
          <w:szCs w:val="20"/>
        </w:rPr>
        <w:t>ка</w:t>
      </w:r>
      <w:r w:rsidRPr="00DD7A38">
        <w:rPr>
          <w:b/>
          <w:color w:val="000000"/>
          <w:spacing w:val="-2"/>
          <w:sz w:val="20"/>
          <w:szCs w:val="20"/>
        </w:rPr>
        <w:t>.</w:t>
      </w:r>
      <w:r w:rsidRPr="00DD7A38">
        <w:rPr>
          <w:color w:val="000000"/>
          <w:spacing w:val="-2"/>
          <w:sz w:val="20"/>
          <w:szCs w:val="20"/>
        </w:rPr>
        <w:t xml:space="preserve"> Это объясняется прежде всего тем, </w:t>
      </w:r>
      <w:r w:rsidRPr="00DD7A38">
        <w:rPr>
          <w:color w:val="000000"/>
          <w:spacing w:val="2"/>
          <w:sz w:val="20"/>
          <w:szCs w:val="20"/>
        </w:rPr>
        <w:t>что без транспортировки пра</w:t>
      </w:r>
      <w:r w:rsidRPr="00DD7A38">
        <w:rPr>
          <w:color w:val="000000"/>
          <w:spacing w:val="2"/>
          <w:sz w:val="20"/>
          <w:szCs w:val="20"/>
        </w:rPr>
        <w:t>к</w:t>
      </w:r>
      <w:r w:rsidRPr="00DD7A38">
        <w:rPr>
          <w:color w:val="000000"/>
          <w:spacing w:val="2"/>
          <w:sz w:val="20"/>
          <w:szCs w:val="20"/>
        </w:rPr>
        <w:t xml:space="preserve">тически не существует материального потока. </w:t>
      </w:r>
    </w:p>
    <w:p w:rsidR="00DD7A38" w:rsidRPr="00DD7A38" w:rsidRDefault="00DD7A38" w:rsidP="00C37ACC">
      <w:pPr>
        <w:shd w:val="clear" w:color="auto" w:fill="FFFFFF"/>
        <w:spacing w:line="245" w:lineRule="auto"/>
        <w:ind w:left="28" w:right="21" w:firstLine="294"/>
        <w:jc w:val="both"/>
        <w:rPr>
          <w:sz w:val="20"/>
          <w:szCs w:val="20"/>
        </w:rPr>
      </w:pPr>
      <w:r w:rsidRPr="00DD7A38">
        <w:rPr>
          <w:color w:val="000000"/>
          <w:sz w:val="20"/>
          <w:szCs w:val="20"/>
        </w:rPr>
        <w:t xml:space="preserve">На рис. </w:t>
      </w:r>
      <w:r w:rsidR="00D81056">
        <w:rPr>
          <w:color w:val="000000"/>
          <w:sz w:val="20"/>
          <w:szCs w:val="20"/>
        </w:rPr>
        <w:t>7.</w:t>
      </w:r>
      <w:r w:rsidRPr="00DD7A38">
        <w:rPr>
          <w:color w:val="000000"/>
          <w:sz w:val="20"/>
          <w:szCs w:val="20"/>
        </w:rPr>
        <w:t>1 представлена логистическая цепь прямой дистрибь</w:t>
      </w:r>
      <w:r w:rsidRPr="00DD7A38">
        <w:rPr>
          <w:color w:val="000000"/>
          <w:sz w:val="20"/>
          <w:szCs w:val="20"/>
        </w:rPr>
        <w:t>ю</w:t>
      </w:r>
      <w:r w:rsidRPr="00DD7A38">
        <w:rPr>
          <w:color w:val="000000"/>
          <w:sz w:val="20"/>
          <w:szCs w:val="20"/>
        </w:rPr>
        <w:t>ции, состоящая из производителя (продавца), потребителя (покупат</w:t>
      </w:r>
      <w:r w:rsidRPr="00DD7A38">
        <w:rPr>
          <w:color w:val="000000"/>
          <w:sz w:val="20"/>
          <w:szCs w:val="20"/>
        </w:rPr>
        <w:t>е</w:t>
      </w:r>
      <w:r w:rsidRPr="00DD7A38">
        <w:rPr>
          <w:color w:val="000000"/>
          <w:sz w:val="20"/>
          <w:szCs w:val="20"/>
        </w:rPr>
        <w:t>ля) и логистического посредника – перевозчика.</w:t>
      </w:r>
    </w:p>
    <w:p w:rsidR="00DD7A38" w:rsidRPr="00AB202C" w:rsidRDefault="00DD7A38" w:rsidP="00C37ACC">
      <w:pPr>
        <w:spacing w:before="211" w:line="245" w:lineRule="auto"/>
        <w:jc w:val="center"/>
      </w:pPr>
      <w:r w:rsidRPr="00AB202C">
        <w:rPr>
          <w:noProof/>
        </w:rPr>
        <w:drawing>
          <wp:inline distT="0" distB="0" distL="0" distR="0">
            <wp:extent cx="3444875" cy="1200150"/>
            <wp:effectExtent l="19050" t="0" r="3175" b="0"/>
            <wp:docPr id="2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5" cstate="print"/>
                    <a:srcRect t="26896" r="2805" b="19846"/>
                    <a:stretch>
                      <a:fillRect/>
                    </a:stretch>
                  </pic:blipFill>
                  <pic:spPr bwMode="auto">
                    <a:xfrm>
                      <a:off x="0" y="0"/>
                      <a:ext cx="3444875" cy="1200150"/>
                    </a:xfrm>
                    <a:prstGeom prst="rect">
                      <a:avLst/>
                    </a:prstGeom>
                    <a:noFill/>
                    <a:ln w="9525">
                      <a:noFill/>
                      <a:miter lim="800000"/>
                      <a:headEnd/>
                      <a:tailEnd/>
                    </a:ln>
                  </pic:spPr>
                </pic:pic>
              </a:graphicData>
            </a:graphic>
          </wp:inline>
        </w:drawing>
      </w:r>
    </w:p>
    <w:p w:rsidR="00DD7A38" w:rsidRDefault="00DD7A38" w:rsidP="00C37ACC">
      <w:pPr>
        <w:shd w:val="clear" w:color="auto" w:fill="FFFFFF"/>
        <w:tabs>
          <w:tab w:val="center" w:pos="6117"/>
        </w:tabs>
        <w:spacing w:line="245" w:lineRule="auto"/>
        <w:ind w:right="21"/>
        <w:jc w:val="center"/>
        <w:rPr>
          <w:color w:val="000000"/>
          <w:spacing w:val="2"/>
          <w:sz w:val="16"/>
          <w:szCs w:val="16"/>
        </w:rPr>
      </w:pPr>
      <w:r>
        <w:rPr>
          <w:color w:val="000000"/>
          <w:spacing w:val="2"/>
          <w:sz w:val="16"/>
          <w:szCs w:val="16"/>
        </w:rPr>
        <w:t xml:space="preserve">Рис. </w:t>
      </w:r>
      <w:r w:rsidR="00E7496D">
        <w:rPr>
          <w:color w:val="000000"/>
          <w:spacing w:val="2"/>
          <w:sz w:val="16"/>
          <w:szCs w:val="16"/>
        </w:rPr>
        <w:t>7.</w:t>
      </w:r>
      <w:r>
        <w:rPr>
          <w:color w:val="000000"/>
          <w:spacing w:val="2"/>
          <w:sz w:val="16"/>
          <w:szCs w:val="16"/>
        </w:rPr>
        <w:t>1. Логистическая цепь прямой дистрибьюции</w:t>
      </w:r>
    </w:p>
    <w:p w:rsidR="00DD7A38" w:rsidRDefault="00DD7A38" w:rsidP="00C37ACC">
      <w:pPr>
        <w:shd w:val="clear" w:color="auto" w:fill="FFFFFF"/>
        <w:tabs>
          <w:tab w:val="center" w:pos="6117"/>
        </w:tabs>
        <w:spacing w:line="245" w:lineRule="auto"/>
        <w:ind w:right="21" w:firstLine="294"/>
        <w:jc w:val="both"/>
        <w:rPr>
          <w:color w:val="000000"/>
          <w:spacing w:val="2"/>
        </w:rPr>
      </w:pPr>
    </w:p>
    <w:p w:rsidR="00DD7A38" w:rsidRPr="00DD7A38" w:rsidRDefault="00DD7A38" w:rsidP="00C37ACC">
      <w:pPr>
        <w:shd w:val="clear" w:color="auto" w:fill="FFFFFF"/>
        <w:tabs>
          <w:tab w:val="center" w:pos="6117"/>
        </w:tabs>
        <w:spacing w:line="245" w:lineRule="auto"/>
        <w:ind w:right="21" w:firstLine="294"/>
        <w:jc w:val="both"/>
        <w:rPr>
          <w:color w:val="000000"/>
          <w:sz w:val="20"/>
          <w:szCs w:val="20"/>
        </w:rPr>
      </w:pPr>
      <w:r w:rsidRPr="00DD7A38">
        <w:rPr>
          <w:color w:val="000000"/>
          <w:sz w:val="20"/>
          <w:szCs w:val="20"/>
        </w:rPr>
        <w:t>При этом современную миссию транспортировки в системе лог</w:t>
      </w:r>
      <w:r w:rsidRPr="00DD7A38">
        <w:rPr>
          <w:color w:val="000000"/>
          <w:sz w:val="20"/>
          <w:szCs w:val="20"/>
        </w:rPr>
        <w:t>и</w:t>
      </w:r>
      <w:r w:rsidRPr="00DD7A38">
        <w:rPr>
          <w:color w:val="000000"/>
          <w:sz w:val="20"/>
          <w:szCs w:val="20"/>
        </w:rPr>
        <w:t>стики можно кратко сформулировать следующим образом: «доста</w:t>
      </w:r>
      <w:r w:rsidRPr="00DD7A38">
        <w:rPr>
          <w:color w:val="000000"/>
          <w:sz w:val="20"/>
          <w:szCs w:val="20"/>
        </w:rPr>
        <w:t>в</w:t>
      </w:r>
      <w:r w:rsidRPr="00DD7A38">
        <w:rPr>
          <w:color w:val="000000"/>
          <w:sz w:val="20"/>
          <w:szCs w:val="20"/>
        </w:rPr>
        <w:t>лять нужный товар требуемого качества и количества в заданное вр</w:t>
      </w:r>
      <w:r w:rsidRPr="00DD7A38">
        <w:rPr>
          <w:color w:val="000000"/>
          <w:sz w:val="20"/>
          <w:szCs w:val="20"/>
        </w:rPr>
        <w:t>е</w:t>
      </w:r>
      <w:r w:rsidRPr="00DD7A38">
        <w:rPr>
          <w:color w:val="000000"/>
          <w:sz w:val="20"/>
          <w:szCs w:val="20"/>
        </w:rPr>
        <w:t>мя и с оптимальными затратами». В структуре логистических затрат транспортные расходы составляют от 20 до 60 % и более, поэтому о</w:t>
      </w:r>
      <w:r w:rsidRPr="00DD7A38">
        <w:rPr>
          <w:color w:val="000000"/>
          <w:sz w:val="20"/>
          <w:szCs w:val="20"/>
        </w:rPr>
        <w:t>п</w:t>
      </w:r>
      <w:r w:rsidRPr="00DD7A38">
        <w:rPr>
          <w:color w:val="000000"/>
          <w:sz w:val="20"/>
          <w:szCs w:val="20"/>
        </w:rPr>
        <w:t>тимизация решений в транспортировке позволит получить большую экономию затрат (рис.</w:t>
      </w:r>
      <w:r w:rsidR="00741726">
        <w:rPr>
          <w:color w:val="000000"/>
          <w:sz w:val="20"/>
          <w:szCs w:val="20"/>
        </w:rPr>
        <w:t> </w:t>
      </w:r>
      <w:r w:rsidR="00D81056">
        <w:rPr>
          <w:color w:val="000000"/>
          <w:sz w:val="20"/>
          <w:szCs w:val="20"/>
        </w:rPr>
        <w:t>7.</w:t>
      </w:r>
      <w:r w:rsidRPr="00DD7A38">
        <w:rPr>
          <w:color w:val="000000"/>
          <w:sz w:val="20"/>
          <w:szCs w:val="20"/>
        </w:rPr>
        <w:t>2).</w:t>
      </w:r>
    </w:p>
    <w:p w:rsidR="00DD7A38" w:rsidRPr="00DD7A38" w:rsidRDefault="00DD7A38" w:rsidP="00C37ACC">
      <w:pPr>
        <w:shd w:val="clear" w:color="auto" w:fill="FFFFFF"/>
        <w:tabs>
          <w:tab w:val="center" w:pos="6117"/>
        </w:tabs>
        <w:spacing w:line="245" w:lineRule="auto"/>
        <w:ind w:right="21" w:firstLine="294"/>
        <w:jc w:val="both"/>
        <w:rPr>
          <w:color w:val="000000"/>
          <w:sz w:val="20"/>
          <w:szCs w:val="20"/>
        </w:rPr>
      </w:pPr>
      <w:r w:rsidRPr="00DD7A38">
        <w:rPr>
          <w:color w:val="000000"/>
          <w:sz w:val="20"/>
          <w:szCs w:val="20"/>
        </w:rPr>
        <w:t>Значительное увеличение прибыли и сокращение расходов на с</w:t>
      </w:r>
      <w:r w:rsidRPr="00DD7A38">
        <w:rPr>
          <w:color w:val="000000"/>
          <w:sz w:val="20"/>
          <w:szCs w:val="20"/>
        </w:rPr>
        <w:t>о</w:t>
      </w:r>
      <w:r w:rsidRPr="00DD7A38">
        <w:rPr>
          <w:color w:val="000000"/>
          <w:sz w:val="20"/>
          <w:szCs w:val="20"/>
        </w:rPr>
        <w:t>держание товарных запасов может быть достигнуто за счет ускорения движения товара от поставщиков к каждому потребителю и оборач</w:t>
      </w:r>
      <w:r w:rsidRPr="00DD7A38">
        <w:rPr>
          <w:color w:val="000000"/>
          <w:sz w:val="20"/>
          <w:szCs w:val="20"/>
        </w:rPr>
        <w:t>и</w:t>
      </w:r>
      <w:r w:rsidRPr="00DD7A38">
        <w:rPr>
          <w:color w:val="000000"/>
          <w:sz w:val="20"/>
          <w:szCs w:val="20"/>
        </w:rPr>
        <w:t>ваемости запасов на складах всех звеньев сбытового канала.</w:t>
      </w:r>
    </w:p>
    <w:p w:rsidR="00DD7A38" w:rsidRPr="00DD7A38" w:rsidRDefault="00DD7A38" w:rsidP="00C37ACC">
      <w:pPr>
        <w:shd w:val="clear" w:color="auto" w:fill="FFFFFF"/>
        <w:spacing w:line="245" w:lineRule="auto"/>
        <w:ind w:left="28" w:firstLine="294"/>
        <w:jc w:val="both"/>
        <w:rPr>
          <w:sz w:val="20"/>
          <w:szCs w:val="20"/>
        </w:rPr>
      </w:pPr>
      <w:r w:rsidRPr="00DD7A38">
        <w:rPr>
          <w:color w:val="000000"/>
          <w:sz w:val="20"/>
          <w:szCs w:val="20"/>
        </w:rPr>
        <w:t>Транспортная логистика основывается на оптимальном сопряже</w:t>
      </w:r>
      <w:r w:rsidRPr="00DD7A38">
        <w:rPr>
          <w:color w:val="000000"/>
          <w:sz w:val="20"/>
          <w:szCs w:val="20"/>
        </w:rPr>
        <w:softHyphen/>
        <w:t>нии экономических интересов отправителя, генерирующего матер</w:t>
      </w:r>
      <w:r w:rsidRPr="00DD7A38">
        <w:rPr>
          <w:color w:val="000000"/>
          <w:sz w:val="20"/>
          <w:szCs w:val="20"/>
        </w:rPr>
        <w:t>и</w:t>
      </w:r>
      <w:r w:rsidRPr="00DD7A38">
        <w:rPr>
          <w:color w:val="000000"/>
          <w:sz w:val="20"/>
          <w:szCs w:val="20"/>
        </w:rPr>
        <w:t>альные потоки, получателя и комплекса транспортно-технических систем.</w:t>
      </w:r>
    </w:p>
    <w:p w:rsidR="00DD7A38" w:rsidRPr="00DD7A38" w:rsidRDefault="00DD7A38" w:rsidP="00C37ACC">
      <w:pPr>
        <w:shd w:val="clear" w:color="auto" w:fill="FFFFFF"/>
        <w:spacing w:line="245" w:lineRule="auto"/>
        <w:ind w:left="28" w:right="14" w:firstLine="294"/>
        <w:jc w:val="both"/>
        <w:rPr>
          <w:color w:val="000000"/>
          <w:sz w:val="20"/>
          <w:szCs w:val="20"/>
        </w:rPr>
      </w:pPr>
      <w:r w:rsidRPr="00DD7A38">
        <w:rPr>
          <w:b/>
          <w:bCs/>
          <w:i/>
          <w:iCs/>
          <w:color w:val="000000"/>
          <w:sz w:val="20"/>
          <w:szCs w:val="20"/>
        </w:rPr>
        <w:t xml:space="preserve">Генеральной функцией </w:t>
      </w:r>
      <w:r w:rsidRPr="00DD7A38">
        <w:rPr>
          <w:color w:val="000000"/>
          <w:sz w:val="20"/>
          <w:szCs w:val="20"/>
        </w:rPr>
        <w:t>транспортной логистики является упра</w:t>
      </w:r>
      <w:r w:rsidRPr="00DD7A38">
        <w:rPr>
          <w:color w:val="000000"/>
          <w:sz w:val="20"/>
          <w:szCs w:val="20"/>
        </w:rPr>
        <w:t>в</w:t>
      </w:r>
      <w:r w:rsidRPr="00DD7A38">
        <w:rPr>
          <w:color w:val="000000"/>
          <w:sz w:val="20"/>
          <w:szCs w:val="20"/>
        </w:rPr>
        <w:t>ление материальными потоками по всей протяженности логистич</w:t>
      </w:r>
      <w:r w:rsidRPr="00DD7A38">
        <w:rPr>
          <w:color w:val="000000"/>
          <w:sz w:val="20"/>
          <w:szCs w:val="20"/>
        </w:rPr>
        <w:t>е</w:t>
      </w:r>
      <w:r w:rsidRPr="00DD7A38">
        <w:rPr>
          <w:color w:val="000000"/>
          <w:sz w:val="20"/>
          <w:szCs w:val="20"/>
        </w:rPr>
        <w:t>ских каналов от источника генерации до места назначения.</w:t>
      </w:r>
    </w:p>
    <w:p w:rsidR="00DD7A38" w:rsidRDefault="00DD7A38" w:rsidP="00C37ACC">
      <w:pPr>
        <w:shd w:val="clear" w:color="auto" w:fill="FFFFFF"/>
        <w:tabs>
          <w:tab w:val="center" w:pos="6117"/>
        </w:tabs>
        <w:spacing w:line="245" w:lineRule="auto"/>
        <w:ind w:right="21"/>
        <w:jc w:val="center"/>
      </w:pPr>
      <w:r w:rsidRPr="005F40CD">
        <w:rPr>
          <w:noProof/>
          <w:color w:val="000000"/>
        </w:rPr>
        <w:lastRenderedPageBreak/>
        <w:drawing>
          <wp:inline distT="0" distB="0" distL="0" distR="0">
            <wp:extent cx="3603380" cy="1670539"/>
            <wp:effectExtent l="19050" t="0" r="0" b="0"/>
            <wp:docPr id="28"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46" cstate="print"/>
                    <a:srcRect l="8193" t="25969" r="5915" b="11240"/>
                    <a:stretch>
                      <a:fillRect/>
                    </a:stretch>
                  </pic:blipFill>
                  <pic:spPr bwMode="auto">
                    <a:xfrm>
                      <a:off x="0" y="0"/>
                      <a:ext cx="3604222" cy="1670929"/>
                    </a:xfrm>
                    <a:prstGeom prst="rect">
                      <a:avLst/>
                    </a:prstGeom>
                    <a:noFill/>
                    <a:ln w="9525">
                      <a:noFill/>
                      <a:miter lim="800000"/>
                      <a:headEnd/>
                      <a:tailEnd/>
                    </a:ln>
                  </pic:spPr>
                </pic:pic>
              </a:graphicData>
            </a:graphic>
          </wp:inline>
        </w:drawing>
      </w:r>
    </w:p>
    <w:p w:rsidR="00DD7A38" w:rsidRDefault="00DD7A38" w:rsidP="00C37ACC">
      <w:pPr>
        <w:shd w:val="clear" w:color="auto" w:fill="FFFFFF"/>
        <w:tabs>
          <w:tab w:val="center" w:pos="6117"/>
        </w:tabs>
        <w:spacing w:line="245" w:lineRule="auto"/>
        <w:ind w:right="21" w:firstLine="294"/>
        <w:jc w:val="center"/>
      </w:pPr>
    </w:p>
    <w:p w:rsidR="00DD7A38" w:rsidRDefault="00DD7A38" w:rsidP="00C37ACC">
      <w:pPr>
        <w:shd w:val="clear" w:color="auto" w:fill="FFFFFF"/>
        <w:spacing w:line="245" w:lineRule="auto"/>
        <w:ind w:left="490" w:right="385" w:hanging="64"/>
        <w:jc w:val="center"/>
        <w:rPr>
          <w:sz w:val="16"/>
          <w:szCs w:val="16"/>
        </w:rPr>
      </w:pPr>
      <w:r w:rsidRPr="008857F8">
        <w:rPr>
          <w:sz w:val="16"/>
          <w:szCs w:val="16"/>
        </w:rPr>
        <w:t>Рис.</w:t>
      </w:r>
      <w:r>
        <w:rPr>
          <w:sz w:val="16"/>
          <w:szCs w:val="16"/>
        </w:rPr>
        <w:t xml:space="preserve"> </w:t>
      </w:r>
      <w:r w:rsidR="00E7496D">
        <w:rPr>
          <w:sz w:val="16"/>
          <w:szCs w:val="16"/>
        </w:rPr>
        <w:t>7.</w:t>
      </w:r>
      <w:r>
        <w:rPr>
          <w:sz w:val="16"/>
          <w:szCs w:val="16"/>
        </w:rPr>
        <w:t xml:space="preserve">2. Основные элементы комплекса товародвижения и их доли </w:t>
      </w:r>
    </w:p>
    <w:p w:rsidR="00DD7A38" w:rsidRDefault="00DD7A38" w:rsidP="00C37ACC">
      <w:pPr>
        <w:shd w:val="clear" w:color="auto" w:fill="FFFFFF"/>
        <w:spacing w:line="245" w:lineRule="auto"/>
        <w:ind w:left="490" w:right="385" w:hanging="64"/>
        <w:jc w:val="center"/>
        <w:rPr>
          <w:sz w:val="16"/>
          <w:szCs w:val="16"/>
        </w:rPr>
      </w:pPr>
      <w:r>
        <w:rPr>
          <w:sz w:val="16"/>
          <w:szCs w:val="16"/>
        </w:rPr>
        <w:t>в процентах к общей сумме затрат на него</w:t>
      </w:r>
    </w:p>
    <w:p w:rsidR="00DD7A38" w:rsidRPr="008857F8" w:rsidRDefault="00DD7A38" w:rsidP="00C37ACC">
      <w:pPr>
        <w:shd w:val="clear" w:color="auto" w:fill="FFFFFF"/>
        <w:tabs>
          <w:tab w:val="center" w:pos="6117"/>
        </w:tabs>
        <w:spacing w:line="245" w:lineRule="auto"/>
        <w:ind w:right="21" w:firstLine="294"/>
        <w:jc w:val="center"/>
        <w:rPr>
          <w:sz w:val="16"/>
          <w:szCs w:val="16"/>
        </w:rPr>
      </w:pPr>
    </w:p>
    <w:p w:rsidR="00DD7A38" w:rsidRPr="00DD7A38" w:rsidRDefault="00DD7A38" w:rsidP="00C37ACC">
      <w:pPr>
        <w:shd w:val="clear" w:color="auto" w:fill="FFFFFF"/>
        <w:spacing w:line="245" w:lineRule="auto"/>
        <w:ind w:left="28" w:firstLine="294"/>
        <w:jc w:val="both"/>
        <w:rPr>
          <w:sz w:val="20"/>
          <w:szCs w:val="20"/>
        </w:rPr>
      </w:pPr>
      <w:r w:rsidRPr="00DD7A38">
        <w:rPr>
          <w:i/>
          <w:iCs/>
          <w:color w:val="000000"/>
          <w:sz w:val="20"/>
          <w:szCs w:val="20"/>
        </w:rPr>
        <w:t xml:space="preserve">Целью </w:t>
      </w:r>
      <w:r w:rsidRPr="00DD7A38">
        <w:rPr>
          <w:color w:val="000000"/>
          <w:sz w:val="20"/>
          <w:szCs w:val="20"/>
        </w:rPr>
        <w:t>транспортной логистики является продвижение материал</w:t>
      </w:r>
      <w:r w:rsidRPr="00DD7A38">
        <w:rPr>
          <w:color w:val="000000"/>
          <w:sz w:val="20"/>
          <w:szCs w:val="20"/>
        </w:rPr>
        <w:t>ь</w:t>
      </w:r>
      <w:r w:rsidRPr="00DD7A38">
        <w:rPr>
          <w:color w:val="000000"/>
          <w:sz w:val="20"/>
          <w:szCs w:val="20"/>
        </w:rPr>
        <w:t>ных потоков до получателя строго по графику в установленное время с минимальными затратами для всех участников товародвижения.</w:t>
      </w:r>
    </w:p>
    <w:p w:rsidR="00DD7A38" w:rsidRPr="00DD7A38" w:rsidRDefault="00DD7A38" w:rsidP="00C37ACC">
      <w:pPr>
        <w:shd w:val="clear" w:color="auto" w:fill="FFFFFF"/>
        <w:spacing w:line="245" w:lineRule="auto"/>
        <w:ind w:left="28" w:firstLine="294"/>
        <w:jc w:val="both"/>
        <w:rPr>
          <w:sz w:val="20"/>
          <w:szCs w:val="20"/>
        </w:rPr>
      </w:pPr>
      <w:r w:rsidRPr="00DD7A38">
        <w:rPr>
          <w:color w:val="000000"/>
          <w:sz w:val="20"/>
          <w:szCs w:val="20"/>
        </w:rPr>
        <w:t>Чтобы этого добиться, необходимо сопряжение производственно-транспортных и транспортно-сбытовых процессов по максимуму п</w:t>
      </w:r>
      <w:r w:rsidRPr="00DD7A38">
        <w:rPr>
          <w:color w:val="000000"/>
          <w:sz w:val="20"/>
          <w:szCs w:val="20"/>
        </w:rPr>
        <w:t>а</w:t>
      </w:r>
      <w:r w:rsidRPr="00DD7A38">
        <w:rPr>
          <w:color w:val="000000"/>
          <w:sz w:val="20"/>
          <w:szCs w:val="20"/>
        </w:rPr>
        <w:t>раметров на основе интеграции снабжения, производства, транспорта, сбыта, потребления и информационной среды.</w:t>
      </w:r>
    </w:p>
    <w:p w:rsidR="00DD7A38" w:rsidRPr="00DD7A38" w:rsidRDefault="00DD7A38" w:rsidP="00C37ACC">
      <w:pPr>
        <w:shd w:val="clear" w:color="auto" w:fill="FFFFFF"/>
        <w:spacing w:line="245" w:lineRule="auto"/>
        <w:ind w:left="28" w:right="14" w:firstLine="294"/>
        <w:jc w:val="both"/>
        <w:rPr>
          <w:sz w:val="20"/>
          <w:szCs w:val="20"/>
        </w:rPr>
      </w:pPr>
      <w:r w:rsidRPr="00DD7A38">
        <w:rPr>
          <w:i/>
          <w:iCs/>
          <w:color w:val="000000"/>
          <w:sz w:val="20"/>
          <w:szCs w:val="20"/>
        </w:rPr>
        <w:t xml:space="preserve">Предметом </w:t>
      </w:r>
      <w:r w:rsidRPr="00DD7A38">
        <w:rPr>
          <w:color w:val="000000"/>
          <w:sz w:val="20"/>
          <w:szCs w:val="20"/>
        </w:rPr>
        <w:t xml:space="preserve">транспортной логистики является совокупность </w:t>
      </w:r>
      <w:r w:rsidRPr="00DD7A38">
        <w:rPr>
          <w:iCs/>
          <w:color w:val="000000"/>
          <w:sz w:val="20"/>
          <w:szCs w:val="20"/>
        </w:rPr>
        <w:t>задач прямо</w:t>
      </w:r>
      <w:r w:rsidRPr="00DD7A38">
        <w:rPr>
          <w:i/>
          <w:iCs/>
          <w:color w:val="000000"/>
          <w:sz w:val="20"/>
          <w:szCs w:val="20"/>
        </w:rPr>
        <w:t xml:space="preserve"> </w:t>
      </w:r>
      <w:r w:rsidRPr="00DD7A38">
        <w:rPr>
          <w:color w:val="000000"/>
          <w:sz w:val="20"/>
          <w:szCs w:val="20"/>
        </w:rPr>
        <w:t>связанных с оптимизацией потоковых процессов. Например:</w:t>
      </w:r>
    </w:p>
    <w:p w:rsidR="00DD7A38" w:rsidRPr="00DD7A38" w:rsidRDefault="00D81056" w:rsidP="00C37ACC">
      <w:pPr>
        <w:shd w:val="clear" w:color="auto" w:fill="FFFFFF"/>
        <w:spacing w:line="245" w:lineRule="auto"/>
        <w:ind w:left="28" w:firstLine="294"/>
        <w:rPr>
          <w:sz w:val="20"/>
          <w:szCs w:val="20"/>
        </w:rPr>
      </w:pPr>
      <w:r>
        <w:rPr>
          <w:color w:val="000000"/>
          <w:sz w:val="20"/>
          <w:szCs w:val="20"/>
        </w:rPr>
        <w:t>– </w:t>
      </w:r>
      <w:r w:rsidR="00DD7A38" w:rsidRPr="00DD7A38">
        <w:rPr>
          <w:color w:val="000000"/>
          <w:sz w:val="20"/>
          <w:szCs w:val="20"/>
        </w:rPr>
        <w:t>оптимизация вида и типа транспортных средств;</w:t>
      </w:r>
    </w:p>
    <w:p w:rsidR="00DD7A38" w:rsidRPr="00DD7A38" w:rsidRDefault="00D81056" w:rsidP="00C37ACC">
      <w:pPr>
        <w:shd w:val="clear" w:color="auto" w:fill="FFFFFF"/>
        <w:spacing w:line="245" w:lineRule="auto"/>
        <w:ind w:left="28" w:right="19" w:firstLine="294"/>
        <w:jc w:val="both"/>
        <w:rPr>
          <w:sz w:val="20"/>
          <w:szCs w:val="20"/>
        </w:rPr>
      </w:pPr>
      <w:r>
        <w:rPr>
          <w:color w:val="000000"/>
          <w:sz w:val="20"/>
          <w:szCs w:val="20"/>
        </w:rPr>
        <w:t>– </w:t>
      </w:r>
      <w:r w:rsidR="00DD7A38" w:rsidRPr="00DD7A38">
        <w:rPr>
          <w:color w:val="000000"/>
          <w:sz w:val="20"/>
          <w:szCs w:val="20"/>
        </w:rPr>
        <w:t>совмещение элементов различных транспортных систем;</w:t>
      </w:r>
    </w:p>
    <w:p w:rsidR="00DD7A38" w:rsidRPr="00DD7A38" w:rsidRDefault="00D81056" w:rsidP="00C37ACC">
      <w:pPr>
        <w:shd w:val="clear" w:color="auto" w:fill="FFFFFF"/>
        <w:spacing w:line="245" w:lineRule="auto"/>
        <w:ind w:left="28" w:right="14" w:firstLine="294"/>
        <w:jc w:val="both"/>
        <w:rPr>
          <w:sz w:val="20"/>
          <w:szCs w:val="20"/>
        </w:rPr>
      </w:pPr>
      <w:r>
        <w:rPr>
          <w:color w:val="000000"/>
          <w:sz w:val="20"/>
          <w:szCs w:val="20"/>
        </w:rPr>
        <w:t>– </w:t>
      </w:r>
      <w:r w:rsidR="00DD7A38" w:rsidRPr="00DD7A38">
        <w:rPr>
          <w:color w:val="000000"/>
          <w:sz w:val="20"/>
          <w:szCs w:val="20"/>
        </w:rPr>
        <w:t>комплексное планирование транспортно-складских и произво</w:t>
      </w:r>
      <w:r w:rsidR="00DD7A38" w:rsidRPr="00DD7A38">
        <w:rPr>
          <w:color w:val="000000"/>
          <w:sz w:val="20"/>
          <w:szCs w:val="20"/>
        </w:rPr>
        <w:t>д</w:t>
      </w:r>
      <w:r w:rsidR="00DD7A38" w:rsidRPr="00DD7A38">
        <w:rPr>
          <w:color w:val="000000"/>
          <w:sz w:val="20"/>
          <w:szCs w:val="20"/>
        </w:rPr>
        <w:t>ственных процессов;</w:t>
      </w:r>
    </w:p>
    <w:p w:rsidR="00DD7A38" w:rsidRPr="00DD7A38" w:rsidRDefault="00D81056" w:rsidP="00C37ACC">
      <w:pPr>
        <w:shd w:val="clear" w:color="auto" w:fill="FFFFFF"/>
        <w:spacing w:line="245" w:lineRule="auto"/>
        <w:ind w:left="28" w:right="14" w:firstLine="294"/>
        <w:jc w:val="both"/>
        <w:rPr>
          <w:sz w:val="20"/>
          <w:szCs w:val="20"/>
        </w:rPr>
      </w:pPr>
      <w:r>
        <w:rPr>
          <w:color w:val="000000"/>
          <w:sz w:val="20"/>
          <w:szCs w:val="20"/>
        </w:rPr>
        <w:t>– </w:t>
      </w:r>
      <w:r w:rsidR="00DD7A38" w:rsidRPr="00DD7A38">
        <w:rPr>
          <w:color w:val="000000"/>
          <w:sz w:val="20"/>
          <w:szCs w:val="20"/>
        </w:rPr>
        <w:t>рационализация маршрутов продвижения материальных (груз</w:t>
      </w:r>
      <w:r w:rsidR="00DD7A38" w:rsidRPr="00DD7A38">
        <w:rPr>
          <w:color w:val="000000"/>
          <w:sz w:val="20"/>
          <w:szCs w:val="20"/>
        </w:rPr>
        <w:t>о</w:t>
      </w:r>
      <w:r w:rsidR="00DD7A38" w:rsidRPr="00DD7A38">
        <w:rPr>
          <w:color w:val="000000"/>
          <w:sz w:val="20"/>
          <w:szCs w:val="20"/>
        </w:rPr>
        <w:t>вых) потоков;</w:t>
      </w:r>
    </w:p>
    <w:p w:rsidR="00DD7A38" w:rsidRPr="00DD7A38" w:rsidRDefault="00D81056" w:rsidP="00C37ACC">
      <w:pPr>
        <w:shd w:val="clear" w:color="auto" w:fill="FFFFFF"/>
        <w:spacing w:line="245" w:lineRule="auto"/>
        <w:ind w:left="28" w:right="24" w:firstLine="294"/>
        <w:jc w:val="both"/>
        <w:rPr>
          <w:sz w:val="20"/>
          <w:szCs w:val="20"/>
        </w:rPr>
      </w:pPr>
      <w:r>
        <w:rPr>
          <w:color w:val="000000"/>
          <w:sz w:val="20"/>
          <w:szCs w:val="20"/>
        </w:rPr>
        <w:t>– </w:t>
      </w:r>
      <w:r w:rsidR="00DD7A38" w:rsidRPr="00DD7A38">
        <w:rPr>
          <w:color w:val="000000"/>
          <w:sz w:val="20"/>
          <w:szCs w:val="20"/>
        </w:rPr>
        <w:t>интеграция транспортных и складских процессов в единый те</w:t>
      </w:r>
      <w:r w:rsidR="00DD7A38" w:rsidRPr="00DD7A38">
        <w:rPr>
          <w:color w:val="000000"/>
          <w:sz w:val="20"/>
          <w:szCs w:val="20"/>
        </w:rPr>
        <w:t>х</w:t>
      </w:r>
      <w:r w:rsidR="00DD7A38" w:rsidRPr="00DD7A38">
        <w:rPr>
          <w:color w:val="000000"/>
          <w:sz w:val="20"/>
          <w:szCs w:val="20"/>
        </w:rPr>
        <w:t>нологический алгоритм и др.</w:t>
      </w:r>
    </w:p>
    <w:p w:rsidR="00DD7A38" w:rsidRPr="00DD7A38" w:rsidRDefault="00DD7A38" w:rsidP="00C37ACC">
      <w:pPr>
        <w:shd w:val="clear" w:color="auto" w:fill="FFFFFF"/>
        <w:tabs>
          <w:tab w:val="center" w:pos="6117"/>
        </w:tabs>
        <w:spacing w:line="245" w:lineRule="auto"/>
        <w:ind w:right="21" w:firstLine="294"/>
        <w:jc w:val="both"/>
        <w:rPr>
          <w:color w:val="000000"/>
          <w:sz w:val="20"/>
          <w:szCs w:val="20"/>
        </w:rPr>
      </w:pPr>
      <w:r w:rsidRPr="00DD7A38">
        <w:rPr>
          <w:color w:val="000000"/>
          <w:sz w:val="20"/>
          <w:szCs w:val="20"/>
        </w:rPr>
        <w:t>Управление транспортировкой обычно предполагает решение сл</w:t>
      </w:r>
      <w:r w:rsidRPr="00DD7A38">
        <w:rPr>
          <w:color w:val="000000"/>
          <w:sz w:val="20"/>
          <w:szCs w:val="20"/>
        </w:rPr>
        <w:t>е</w:t>
      </w:r>
      <w:r w:rsidRPr="00DD7A38">
        <w:rPr>
          <w:color w:val="000000"/>
          <w:sz w:val="20"/>
          <w:szCs w:val="20"/>
        </w:rPr>
        <w:t>дующих задач: выбор способа транспортировки; выбор вида транспо</w:t>
      </w:r>
      <w:r w:rsidRPr="00DD7A38">
        <w:rPr>
          <w:color w:val="000000"/>
          <w:sz w:val="20"/>
          <w:szCs w:val="20"/>
        </w:rPr>
        <w:t>р</w:t>
      </w:r>
      <w:r w:rsidRPr="00DD7A38">
        <w:rPr>
          <w:color w:val="000000"/>
          <w:sz w:val="20"/>
          <w:szCs w:val="20"/>
        </w:rPr>
        <w:t>та; выбор перевозчика и экспедитора; определение рациональных маршрутов; подбор транспортного средства под определенный вид груза; оптимизация параметров транспортного процесса и т. п.</w:t>
      </w:r>
    </w:p>
    <w:p w:rsidR="00DD7A38" w:rsidRPr="00DD7A38" w:rsidRDefault="00DD7A38" w:rsidP="00C37ACC">
      <w:pPr>
        <w:shd w:val="clear" w:color="auto" w:fill="FFFFFF"/>
        <w:tabs>
          <w:tab w:val="center" w:pos="6117"/>
        </w:tabs>
        <w:spacing w:line="238" w:lineRule="auto"/>
        <w:ind w:right="21" w:firstLine="294"/>
        <w:jc w:val="both"/>
        <w:rPr>
          <w:sz w:val="20"/>
          <w:szCs w:val="20"/>
        </w:rPr>
      </w:pPr>
      <w:r w:rsidRPr="00DD7A38">
        <w:rPr>
          <w:color w:val="000000"/>
          <w:sz w:val="20"/>
          <w:szCs w:val="20"/>
        </w:rPr>
        <w:t xml:space="preserve">При организации транспортировки необходимо согласовать и спланировать ее операции совместно с другими логистическими </w:t>
      </w:r>
      <w:r w:rsidRPr="00DD7A38">
        <w:rPr>
          <w:color w:val="000000"/>
          <w:sz w:val="20"/>
          <w:szCs w:val="20"/>
        </w:rPr>
        <w:lastRenderedPageBreak/>
        <w:t>функциями, например, складированием, грузопереработкой, упако</w:t>
      </w:r>
      <w:r w:rsidRPr="00DD7A38">
        <w:rPr>
          <w:color w:val="000000"/>
          <w:sz w:val="20"/>
          <w:szCs w:val="20"/>
        </w:rPr>
        <w:t>в</w:t>
      </w:r>
      <w:r w:rsidRPr="00DD7A38">
        <w:rPr>
          <w:color w:val="000000"/>
          <w:sz w:val="20"/>
          <w:szCs w:val="20"/>
        </w:rPr>
        <w:t xml:space="preserve">кой и т. п. Это наглядно иллюстрирует следующий </w:t>
      </w:r>
      <w:r w:rsidRPr="00D81056">
        <w:rPr>
          <w:iCs/>
          <w:color w:val="000000"/>
          <w:sz w:val="20"/>
          <w:szCs w:val="20"/>
        </w:rPr>
        <w:t>пример.</w:t>
      </w:r>
    </w:p>
    <w:p w:rsidR="00DD7A38" w:rsidRPr="00DD7A38" w:rsidRDefault="00DD7A38" w:rsidP="00C37ACC">
      <w:pPr>
        <w:shd w:val="clear" w:color="auto" w:fill="FFFFFF"/>
        <w:tabs>
          <w:tab w:val="center" w:pos="6117"/>
        </w:tabs>
        <w:spacing w:line="238" w:lineRule="auto"/>
        <w:ind w:right="21" w:firstLine="294"/>
        <w:jc w:val="both"/>
        <w:rPr>
          <w:sz w:val="20"/>
          <w:szCs w:val="20"/>
        </w:rPr>
      </w:pPr>
      <w:r w:rsidRPr="00DD7A38">
        <w:rPr>
          <w:color w:val="000000"/>
          <w:sz w:val="20"/>
          <w:szCs w:val="20"/>
        </w:rPr>
        <w:t>Имеется груз их двух коробок, каждая размером 1 × 1 × 1 м, кот</w:t>
      </w:r>
      <w:r w:rsidRPr="00DD7A38">
        <w:rPr>
          <w:color w:val="000000"/>
          <w:sz w:val="20"/>
          <w:szCs w:val="20"/>
        </w:rPr>
        <w:t>о</w:t>
      </w:r>
      <w:r w:rsidRPr="00DD7A38">
        <w:rPr>
          <w:color w:val="000000"/>
          <w:sz w:val="20"/>
          <w:szCs w:val="20"/>
        </w:rPr>
        <w:t>рый предполагается транспортировать автомобильным транспортом. Маркировка на упаковке указывает, что груз может транспортироват</w:t>
      </w:r>
      <w:r w:rsidRPr="00DD7A38">
        <w:rPr>
          <w:color w:val="000000"/>
          <w:sz w:val="20"/>
          <w:szCs w:val="20"/>
        </w:rPr>
        <w:t>ь</w:t>
      </w:r>
      <w:r w:rsidRPr="00DD7A38">
        <w:rPr>
          <w:color w:val="000000"/>
          <w:sz w:val="20"/>
          <w:szCs w:val="20"/>
        </w:rPr>
        <w:t>ся только при укладке в один ряд. Это влечет за собой увеличение стоимости транспортировки вдвое.</w:t>
      </w:r>
    </w:p>
    <w:p w:rsidR="00DD7A38" w:rsidRPr="00DD7A38" w:rsidRDefault="00DD7A38" w:rsidP="00C37ACC">
      <w:pPr>
        <w:shd w:val="clear" w:color="auto" w:fill="FFFFFF"/>
        <w:tabs>
          <w:tab w:val="center" w:pos="6117"/>
        </w:tabs>
        <w:spacing w:line="238" w:lineRule="auto"/>
        <w:ind w:right="21" w:firstLine="294"/>
        <w:jc w:val="both"/>
        <w:rPr>
          <w:sz w:val="20"/>
          <w:szCs w:val="20"/>
        </w:rPr>
      </w:pPr>
      <w:r w:rsidRPr="00DD7A38">
        <w:rPr>
          <w:color w:val="000000"/>
          <w:sz w:val="20"/>
          <w:szCs w:val="20"/>
        </w:rPr>
        <w:t>Возможные действия логистического менеджера:</w:t>
      </w:r>
    </w:p>
    <w:p w:rsidR="00DD7A38" w:rsidRPr="00DD7A38" w:rsidRDefault="00056D90" w:rsidP="00C37ACC">
      <w:pPr>
        <w:shd w:val="clear" w:color="auto" w:fill="FFFFFF"/>
        <w:tabs>
          <w:tab w:val="center" w:pos="6117"/>
        </w:tabs>
        <w:spacing w:line="238" w:lineRule="auto"/>
        <w:ind w:right="21" w:firstLine="294"/>
        <w:jc w:val="both"/>
        <w:rPr>
          <w:sz w:val="20"/>
          <w:szCs w:val="20"/>
        </w:rPr>
      </w:pPr>
      <w:r>
        <w:rPr>
          <w:color w:val="000000"/>
          <w:sz w:val="20"/>
          <w:szCs w:val="20"/>
        </w:rPr>
        <w:t>– </w:t>
      </w:r>
      <w:r w:rsidR="00DD7A38" w:rsidRPr="00DD7A38">
        <w:rPr>
          <w:color w:val="000000"/>
          <w:sz w:val="20"/>
          <w:szCs w:val="20"/>
        </w:rPr>
        <w:t>дать указание перевозчику поставить коробку на коробку, а риск повреждения груза взять на себя;</w:t>
      </w:r>
    </w:p>
    <w:p w:rsidR="00DD7A38" w:rsidRPr="00DD7A38" w:rsidRDefault="00056D90" w:rsidP="00C37ACC">
      <w:pPr>
        <w:shd w:val="clear" w:color="auto" w:fill="FFFFFF"/>
        <w:tabs>
          <w:tab w:val="center" w:pos="6117"/>
        </w:tabs>
        <w:spacing w:line="238" w:lineRule="auto"/>
        <w:ind w:right="21" w:firstLine="294"/>
        <w:jc w:val="both"/>
        <w:rPr>
          <w:sz w:val="20"/>
          <w:szCs w:val="20"/>
        </w:rPr>
      </w:pPr>
      <w:r>
        <w:rPr>
          <w:color w:val="000000"/>
          <w:sz w:val="20"/>
          <w:szCs w:val="20"/>
        </w:rPr>
        <w:t>– </w:t>
      </w:r>
      <w:r w:rsidR="00DD7A38" w:rsidRPr="00DD7A38">
        <w:rPr>
          <w:color w:val="000000"/>
          <w:sz w:val="20"/>
          <w:szCs w:val="20"/>
        </w:rPr>
        <w:t>создать более прочную упаковку, что ведет к увеличению затрат;</w:t>
      </w:r>
    </w:p>
    <w:p w:rsidR="00DD7A38" w:rsidRPr="00DD7A38" w:rsidRDefault="00056D90" w:rsidP="00C37ACC">
      <w:pPr>
        <w:shd w:val="clear" w:color="auto" w:fill="FFFFFF"/>
        <w:tabs>
          <w:tab w:val="center" w:pos="6117"/>
        </w:tabs>
        <w:spacing w:line="238" w:lineRule="auto"/>
        <w:ind w:right="21" w:firstLine="294"/>
        <w:jc w:val="both"/>
        <w:rPr>
          <w:sz w:val="20"/>
          <w:szCs w:val="20"/>
        </w:rPr>
      </w:pPr>
      <w:r>
        <w:rPr>
          <w:color w:val="000000"/>
          <w:sz w:val="20"/>
          <w:szCs w:val="20"/>
        </w:rPr>
        <w:t>– </w:t>
      </w:r>
      <w:r w:rsidR="00DD7A38" w:rsidRPr="00DD7A38">
        <w:rPr>
          <w:color w:val="000000"/>
          <w:sz w:val="20"/>
          <w:szCs w:val="20"/>
        </w:rPr>
        <w:t>дождаться перевозки грузов, упаковка которых позволит расп</w:t>
      </w:r>
      <w:r w:rsidR="00DD7A38" w:rsidRPr="00DD7A38">
        <w:rPr>
          <w:color w:val="000000"/>
          <w:sz w:val="20"/>
          <w:szCs w:val="20"/>
        </w:rPr>
        <w:t>о</w:t>
      </w:r>
      <w:r w:rsidR="00DD7A38" w:rsidRPr="00DD7A38">
        <w:rPr>
          <w:color w:val="000000"/>
          <w:sz w:val="20"/>
          <w:szCs w:val="20"/>
        </w:rPr>
        <w:t>ложить на них эти две коробки, что ведет к увеличению времени транспортировки, расходов на хранение груза на терминале перево</w:t>
      </w:r>
      <w:r w:rsidR="00DD7A38" w:rsidRPr="00DD7A38">
        <w:rPr>
          <w:color w:val="000000"/>
          <w:sz w:val="20"/>
          <w:szCs w:val="20"/>
        </w:rPr>
        <w:t>з</w:t>
      </w:r>
      <w:r w:rsidR="00DD7A38" w:rsidRPr="00DD7A38">
        <w:rPr>
          <w:color w:val="000000"/>
          <w:sz w:val="20"/>
          <w:szCs w:val="20"/>
        </w:rPr>
        <w:t>чика, снижению эффективности работы терминала перевозчика.</w:t>
      </w:r>
    </w:p>
    <w:p w:rsidR="00DD7A38" w:rsidRPr="00DD7A38" w:rsidRDefault="00DD7A38" w:rsidP="00C37ACC">
      <w:pPr>
        <w:shd w:val="clear" w:color="auto" w:fill="FFFFFF"/>
        <w:tabs>
          <w:tab w:val="center" w:pos="6117"/>
        </w:tabs>
        <w:spacing w:line="238" w:lineRule="auto"/>
        <w:ind w:right="21" w:firstLine="294"/>
        <w:jc w:val="both"/>
        <w:rPr>
          <w:sz w:val="20"/>
          <w:szCs w:val="20"/>
        </w:rPr>
      </w:pPr>
      <w:r w:rsidRPr="00DD7A38">
        <w:rPr>
          <w:color w:val="000000"/>
          <w:sz w:val="20"/>
          <w:szCs w:val="20"/>
        </w:rPr>
        <w:t>Таким образом, логистический менеджер должен в комплексе р</w:t>
      </w:r>
      <w:r w:rsidRPr="00DD7A38">
        <w:rPr>
          <w:color w:val="000000"/>
          <w:sz w:val="20"/>
          <w:szCs w:val="20"/>
        </w:rPr>
        <w:t>е</w:t>
      </w:r>
      <w:r w:rsidRPr="00DD7A38">
        <w:rPr>
          <w:color w:val="000000"/>
          <w:sz w:val="20"/>
          <w:szCs w:val="20"/>
        </w:rPr>
        <w:t>шать три задачи: собственно транспортировка, упаковка, промежуто</w:t>
      </w:r>
      <w:r w:rsidRPr="00DD7A38">
        <w:rPr>
          <w:color w:val="000000"/>
          <w:sz w:val="20"/>
          <w:szCs w:val="20"/>
        </w:rPr>
        <w:t>ч</w:t>
      </w:r>
      <w:r w:rsidRPr="00DD7A38">
        <w:rPr>
          <w:color w:val="000000"/>
          <w:sz w:val="20"/>
          <w:szCs w:val="20"/>
        </w:rPr>
        <w:t>ное складирование груза. Задача транспортировки груза даже для ра</w:t>
      </w:r>
      <w:r w:rsidRPr="00DD7A38">
        <w:rPr>
          <w:color w:val="000000"/>
          <w:sz w:val="20"/>
          <w:szCs w:val="20"/>
        </w:rPr>
        <w:t>с</w:t>
      </w:r>
      <w:r w:rsidRPr="00DD7A38">
        <w:rPr>
          <w:color w:val="000000"/>
          <w:sz w:val="20"/>
          <w:szCs w:val="20"/>
        </w:rPr>
        <w:t>сматриваемого простейшего случая требует оптимизационных расч</w:t>
      </w:r>
      <w:r w:rsidRPr="00DD7A38">
        <w:rPr>
          <w:color w:val="000000"/>
          <w:sz w:val="20"/>
          <w:szCs w:val="20"/>
        </w:rPr>
        <w:t>е</w:t>
      </w:r>
      <w:r w:rsidRPr="00DD7A38">
        <w:rPr>
          <w:color w:val="000000"/>
          <w:sz w:val="20"/>
          <w:szCs w:val="20"/>
        </w:rPr>
        <w:t>тов.</w:t>
      </w:r>
    </w:p>
    <w:p w:rsidR="00DD7A38" w:rsidRPr="00DD7A38" w:rsidRDefault="00DD7A38" w:rsidP="00C37ACC">
      <w:pPr>
        <w:shd w:val="clear" w:color="auto" w:fill="FFFFFF"/>
        <w:tabs>
          <w:tab w:val="center" w:pos="6117"/>
        </w:tabs>
        <w:spacing w:line="238" w:lineRule="auto"/>
        <w:ind w:right="21" w:firstLine="294"/>
        <w:jc w:val="both"/>
        <w:rPr>
          <w:sz w:val="20"/>
          <w:szCs w:val="20"/>
        </w:rPr>
      </w:pPr>
      <w:r w:rsidRPr="00DD7A38">
        <w:rPr>
          <w:color w:val="000000"/>
          <w:sz w:val="20"/>
          <w:szCs w:val="20"/>
        </w:rPr>
        <w:t>В процессе транспортировки решается большое число оптимиз</w:t>
      </w:r>
      <w:r w:rsidRPr="00DD7A38">
        <w:rPr>
          <w:color w:val="000000"/>
          <w:sz w:val="20"/>
          <w:szCs w:val="20"/>
        </w:rPr>
        <w:t>а</w:t>
      </w:r>
      <w:r w:rsidRPr="00DD7A38">
        <w:rPr>
          <w:color w:val="000000"/>
          <w:sz w:val="20"/>
          <w:szCs w:val="20"/>
        </w:rPr>
        <w:t>ционных задач, кроме того, необходимо комплексное планирование транспортировки совместно с другими логистическими функциями:</w:t>
      </w:r>
    </w:p>
    <w:p w:rsidR="00DD7A38" w:rsidRPr="00DD7A38" w:rsidRDefault="00DD7A38" w:rsidP="00C37ACC">
      <w:pPr>
        <w:shd w:val="clear" w:color="auto" w:fill="FFFFFF"/>
        <w:tabs>
          <w:tab w:val="center" w:pos="6117"/>
        </w:tabs>
        <w:spacing w:line="238" w:lineRule="auto"/>
        <w:ind w:right="21" w:firstLine="294"/>
        <w:jc w:val="both"/>
        <w:rPr>
          <w:sz w:val="20"/>
          <w:szCs w:val="20"/>
        </w:rPr>
      </w:pPr>
      <w:r w:rsidRPr="00DD7A38">
        <w:rPr>
          <w:color w:val="000000"/>
          <w:sz w:val="20"/>
          <w:szCs w:val="20"/>
        </w:rPr>
        <w:t>– совместное планирование транспортных процессов на различных видах транспорта в случае смешанных (интермодальных, мультим</w:t>
      </w:r>
      <w:r w:rsidRPr="00DD7A38">
        <w:rPr>
          <w:color w:val="000000"/>
          <w:sz w:val="20"/>
          <w:szCs w:val="20"/>
        </w:rPr>
        <w:t>о</w:t>
      </w:r>
      <w:r w:rsidRPr="00DD7A38">
        <w:rPr>
          <w:color w:val="000000"/>
          <w:sz w:val="20"/>
          <w:szCs w:val="20"/>
        </w:rPr>
        <w:t>дальных) перевозок;</w:t>
      </w:r>
    </w:p>
    <w:p w:rsidR="00DD7A38" w:rsidRPr="00DD7A38" w:rsidRDefault="00056D90" w:rsidP="00C37ACC">
      <w:pPr>
        <w:shd w:val="clear" w:color="auto" w:fill="FFFFFF"/>
        <w:tabs>
          <w:tab w:val="center" w:pos="6117"/>
        </w:tabs>
        <w:spacing w:line="238" w:lineRule="auto"/>
        <w:ind w:right="21" w:firstLine="294"/>
        <w:jc w:val="both"/>
        <w:rPr>
          <w:sz w:val="20"/>
          <w:szCs w:val="20"/>
        </w:rPr>
      </w:pPr>
      <w:r>
        <w:rPr>
          <w:color w:val="000000"/>
          <w:sz w:val="20"/>
          <w:szCs w:val="20"/>
        </w:rPr>
        <w:t>– </w:t>
      </w:r>
      <w:r w:rsidR="00DD7A38" w:rsidRPr="00DD7A38">
        <w:rPr>
          <w:color w:val="000000"/>
          <w:sz w:val="20"/>
          <w:szCs w:val="20"/>
        </w:rPr>
        <w:t>обеспечение технологического единства транспортно-складского процесса;</w:t>
      </w:r>
    </w:p>
    <w:p w:rsidR="00DD7A38" w:rsidRPr="00DD7A38" w:rsidRDefault="00056D90" w:rsidP="00C37ACC">
      <w:pPr>
        <w:shd w:val="clear" w:color="auto" w:fill="FFFFFF"/>
        <w:tabs>
          <w:tab w:val="center" w:pos="6117"/>
        </w:tabs>
        <w:spacing w:line="238" w:lineRule="auto"/>
        <w:ind w:right="21" w:firstLine="294"/>
        <w:jc w:val="both"/>
        <w:rPr>
          <w:color w:val="000000"/>
          <w:sz w:val="20"/>
          <w:szCs w:val="20"/>
        </w:rPr>
      </w:pPr>
      <w:r>
        <w:rPr>
          <w:color w:val="000000"/>
          <w:sz w:val="20"/>
          <w:szCs w:val="20"/>
        </w:rPr>
        <w:t>– </w:t>
      </w:r>
      <w:r w:rsidR="00DD7A38" w:rsidRPr="00DD7A38">
        <w:rPr>
          <w:color w:val="000000"/>
          <w:sz w:val="20"/>
          <w:szCs w:val="20"/>
        </w:rPr>
        <w:t>совместное планирование транспортного процесса со складским и производственным процессами и др.</w:t>
      </w:r>
    </w:p>
    <w:p w:rsidR="00DD7A38" w:rsidRPr="00DD7A38" w:rsidRDefault="00DD7A38" w:rsidP="00C37ACC">
      <w:pPr>
        <w:shd w:val="clear" w:color="auto" w:fill="FFFFFF"/>
        <w:spacing w:line="238" w:lineRule="auto"/>
        <w:ind w:left="28" w:right="10" w:firstLine="294"/>
        <w:jc w:val="both"/>
        <w:rPr>
          <w:color w:val="000000"/>
          <w:sz w:val="20"/>
          <w:szCs w:val="20"/>
        </w:rPr>
      </w:pPr>
      <w:r w:rsidRPr="00DD7A38">
        <w:rPr>
          <w:color w:val="000000"/>
          <w:sz w:val="20"/>
          <w:szCs w:val="20"/>
        </w:rPr>
        <w:t xml:space="preserve">Одной из </w:t>
      </w:r>
      <w:r w:rsidRPr="00056D90">
        <w:rPr>
          <w:bCs/>
          <w:iCs/>
          <w:color w:val="000000"/>
          <w:sz w:val="20"/>
          <w:szCs w:val="20"/>
        </w:rPr>
        <w:t>особенностей</w:t>
      </w:r>
      <w:r w:rsidRPr="00DD7A38">
        <w:rPr>
          <w:b/>
          <w:bCs/>
          <w:i/>
          <w:iCs/>
          <w:color w:val="000000"/>
          <w:sz w:val="20"/>
          <w:szCs w:val="20"/>
        </w:rPr>
        <w:t xml:space="preserve"> </w:t>
      </w:r>
      <w:r w:rsidRPr="00DD7A38">
        <w:rPr>
          <w:color w:val="000000"/>
          <w:sz w:val="20"/>
          <w:szCs w:val="20"/>
        </w:rPr>
        <w:t>транспортной логистики является кооп</w:t>
      </w:r>
      <w:r w:rsidRPr="00DD7A38">
        <w:rPr>
          <w:color w:val="000000"/>
          <w:sz w:val="20"/>
          <w:szCs w:val="20"/>
        </w:rPr>
        <w:t>е</w:t>
      </w:r>
      <w:r w:rsidRPr="00DD7A38">
        <w:rPr>
          <w:color w:val="000000"/>
          <w:sz w:val="20"/>
          <w:szCs w:val="20"/>
        </w:rPr>
        <w:t xml:space="preserve">рированное использование подвижного состава всех трех категорий участников процесса продвижения материальных потоков. </w:t>
      </w:r>
    </w:p>
    <w:p w:rsidR="00DD7A38" w:rsidRPr="00DD7A38" w:rsidRDefault="00DD7A38" w:rsidP="00C37ACC">
      <w:pPr>
        <w:shd w:val="clear" w:color="auto" w:fill="FFFFFF"/>
        <w:tabs>
          <w:tab w:val="center" w:pos="6117"/>
        </w:tabs>
        <w:spacing w:line="238" w:lineRule="auto"/>
        <w:ind w:right="21" w:firstLine="295"/>
        <w:jc w:val="both"/>
        <w:rPr>
          <w:sz w:val="20"/>
          <w:szCs w:val="20"/>
        </w:rPr>
      </w:pPr>
      <w:r w:rsidRPr="00DD7A38">
        <w:rPr>
          <w:color w:val="000000"/>
          <w:sz w:val="20"/>
          <w:szCs w:val="20"/>
        </w:rPr>
        <w:t>Чем большая часть товарных запасов системы сбыта находится в пути от изготовителей к дистрибьюторам, от дистрибьюторов к дил</w:t>
      </w:r>
      <w:r w:rsidRPr="00DD7A38">
        <w:rPr>
          <w:color w:val="000000"/>
          <w:sz w:val="20"/>
          <w:szCs w:val="20"/>
        </w:rPr>
        <w:t>е</w:t>
      </w:r>
      <w:r w:rsidRPr="00DD7A38">
        <w:rPr>
          <w:color w:val="000000"/>
          <w:sz w:val="20"/>
          <w:szCs w:val="20"/>
        </w:rPr>
        <w:t>рам и от дилеров к потребителям, тем выше скорость потока во всей системе, тем выше пропускная способность канала сбыта, которая д</w:t>
      </w:r>
      <w:r w:rsidRPr="00DD7A38">
        <w:rPr>
          <w:color w:val="000000"/>
          <w:sz w:val="20"/>
          <w:szCs w:val="20"/>
        </w:rPr>
        <w:t>а</w:t>
      </w:r>
      <w:r w:rsidRPr="00DD7A38">
        <w:rPr>
          <w:color w:val="000000"/>
          <w:sz w:val="20"/>
          <w:szCs w:val="20"/>
        </w:rPr>
        <w:t>леко не зависит от его расширения – чрезмерное расширение канала путем увеличения количества дилеров приводит к распылению усилий и утрате энергии, движущей товар.</w:t>
      </w:r>
    </w:p>
    <w:p w:rsidR="00DD7A38" w:rsidRPr="00DD7A38" w:rsidRDefault="00DD7A38" w:rsidP="00DD7A38">
      <w:pPr>
        <w:shd w:val="clear" w:color="auto" w:fill="FFFFFF"/>
        <w:spacing w:line="245" w:lineRule="auto"/>
        <w:ind w:left="28" w:right="10" w:firstLine="295"/>
        <w:jc w:val="both"/>
        <w:rPr>
          <w:sz w:val="20"/>
          <w:szCs w:val="20"/>
        </w:rPr>
      </w:pPr>
      <w:r w:rsidRPr="00DD7A38">
        <w:rPr>
          <w:color w:val="000000"/>
          <w:sz w:val="20"/>
          <w:szCs w:val="20"/>
        </w:rPr>
        <w:lastRenderedPageBreak/>
        <w:t>Логистический подход в создании и функционировании комплек</w:t>
      </w:r>
      <w:r w:rsidRPr="00DD7A38">
        <w:rPr>
          <w:color w:val="000000"/>
          <w:sz w:val="20"/>
          <w:szCs w:val="20"/>
        </w:rPr>
        <w:t>с</w:t>
      </w:r>
      <w:r w:rsidRPr="00DD7A38">
        <w:rPr>
          <w:color w:val="000000"/>
          <w:sz w:val="20"/>
          <w:szCs w:val="20"/>
        </w:rPr>
        <w:t>ных транспортных систем обусловливает организацию транспортно-перемещающих работ по совместимым технологиям, легко адапт</w:t>
      </w:r>
      <w:r w:rsidRPr="00DD7A38">
        <w:rPr>
          <w:color w:val="000000"/>
          <w:sz w:val="20"/>
          <w:szCs w:val="20"/>
        </w:rPr>
        <w:t>и</w:t>
      </w:r>
      <w:r w:rsidRPr="00DD7A38">
        <w:rPr>
          <w:color w:val="000000"/>
          <w:sz w:val="20"/>
          <w:szCs w:val="20"/>
        </w:rPr>
        <w:t>руемым к конкретным динамичным условиям.</w:t>
      </w:r>
    </w:p>
    <w:p w:rsidR="00DD7A38" w:rsidRPr="00DD7A38" w:rsidRDefault="00DD7A38" w:rsidP="00DD7A38">
      <w:pPr>
        <w:shd w:val="clear" w:color="auto" w:fill="FFFFFF"/>
        <w:spacing w:line="245" w:lineRule="auto"/>
        <w:ind w:left="28" w:right="5" w:firstLine="295"/>
        <w:jc w:val="both"/>
        <w:rPr>
          <w:sz w:val="20"/>
          <w:szCs w:val="20"/>
        </w:rPr>
      </w:pPr>
      <w:r w:rsidRPr="00DD7A38">
        <w:rPr>
          <w:color w:val="000000"/>
          <w:sz w:val="20"/>
          <w:szCs w:val="20"/>
        </w:rPr>
        <w:t>Однако следует заметить, что если методология логистики на практике не подкрепляется материально-технической базой, то пре</w:t>
      </w:r>
      <w:r w:rsidRPr="00DD7A38">
        <w:rPr>
          <w:color w:val="000000"/>
          <w:sz w:val="20"/>
          <w:szCs w:val="20"/>
        </w:rPr>
        <w:t>д</w:t>
      </w:r>
      <w:r w:rsidRPr="00DD7A38">
        <w:rPr>
          <w:color w:val="000000"/>
          <w:sz w:val="20"/>
          <w:szCs w:val="20"/>
        </w:rPr>
        <w:t>принимаемые в этом направлении усилия будут малоэффективны.</w:t>
      </w:r>
    </w:p>
    <w:p w:rsidR="00DD7A38" w:rsidRPr="00DD7A38" w:rsidRDefault="00DD7A38" w:rsidP="00DD7A38">
      <w:pPr>
        <w:shd w:val="clear" w:color="auto" w:fill="FFFFFF"/>
        <w:tabs>
          <w:tab w:val="center" w:pos="6117"/>
        </w:tabs>
        <w:spacing w:line="245" w:lineRule="auto"/>
        <w:ind w:right="21" w:firstLine="295"/>
        <w:jc w:val="both"/>
        <w:rPr>
          <w:sz w:val="20"/>
          <w:szCs w:val="20"/>
        </w:rPr>
      </w:pPr>
      <w:r w:rsidRPr="00DD7A38">
        <w:rPr>
          <w:color w:val="000000"/>
          <w:sz w:val="20"/>
          <w:szCs w:val="20"/>
        </w:rPr>
        <w:t>При выборе способа транспортировки, транспортного средства и конкретного перевозчика логистический менеджер должен учитывать присущие каждому виду транспорта достоинства и недостатки.</w:t>
      </w:r>
    </w:p>
    <w:p w:rsidR="00DD7A38" w:rsidRPr="00DD7A38" w:rsidRDefault="00DD7A38" w:rsidP="00DD7A38">
      <w:pPr>
        <w:shd w:val="clear" w:color="auto" w:fill="FFFFFF"/>
        <w:tabs>
          <w:tab w:val="center" w:pos="6117"/>
        </w:tabs>
        <w:spacing w:line="245" w:lineRule="auto"/>
        <w:ind w:right="21" w:firstLine="295"/>
        <w:jc w:val="both"/>
        <w:rPr>
          <w:sz w:val="20"/>
          <w:szCs w:val="20"/>
        </w:rPr>
      </w:pPr>
      <w:r w:rsidRPr="00DD7A38">
        <w:rPr>
          <w:color w:val="000000"/>
          <w:sz w:val="20"/>
          <w:szCs w:val="20"/>
        </w:rPr>
        <w:t>Транспорту принадлежит особая роль в становлении и развитии логистики. Отечественные транспортные и экспедиторские предпр</w:t>
      </w:r>
      <w:r w:rsidRPr="00DD7A38">
        <w:rPr>
          <w:color w:val="000000"/>
          <w:sz w:val="20"/>
          <w:szCs w:val="20"/>
        </w:rPr>
        <w:t>и</w:t>
      </w:r>
      <w:r w:rsidRPr="00DD7A38">
        <w:rPr>
          <w:color w:val="000000"/>
          <w:sz w:val="20"/>
          <w:szCs w:val="20"/>
        </w:rPr>
        <w:t>ятия, участвующие в международных перевозках грузов, первыми увидели необходимость внедрения современных логистических те</w:t>
      </w:r>
      <w:r w:rsidRPr="00DD7A38">
        <w:rPr>
          <w:color w:val="000000"/>
          <w:sz w:val="20"/>
          <w:szCs w:val="20"/>
        </w:rPr>
        <w:t>х</w:t>
      </w:r>
      <w:r w:rsidRPr="00DD7A38">
        <w:rPr>
          <w:color w:val="000000"/>
          <w:sz w:val="20"/>
          <w:szCs w:val="20"/>
        </w:rPr>
        <w:t>нологий транспортировки и грузопереработки: интер-, мультимодал</w:t>
      </w:r>
      <w:r w:rsidRPr="00DD7A38">
        <w:rPr>
          <w:color w:val="000000"/>
          <w:sz w:val="20"/>
          <w:szCs w:val="20"/>
        </w:rPr>
        <w:t>ь</w:t>
      </w:r>
      <w:r w:rsidRPr="00DD7A38">
        <w:rPr>
          <w:color w:val="000000"/>
          <w:sz w:val="20"/>
          <w:szCs w:val="20"/>
        </w:rPr>
        <w:t>ных и терминальных систем перевозки грузов, технологии перевозки  «от двери до двери», современных телекоммуникационных систем сопровождения грузоперевозок и т. д. Крупные государственные и частные транспортные и экспедиторские предприятия стали активно создавать свои терминальные сети, грузораспределительные и лог</w:t>
      </w:r>
      <w:r w:rsidRPr="00DD7A38">
        <w:rPr>
          <w:color w:val="000000"/>
          <w:sz w:val="20"/>
          <w:szCs w:val="20"/>
        </w:rPr>
        <w:t>и</w:t>
      </w:r>
      <w:r w:rsidRPr="00DD7A38">
        <w:rPr>
          <w:color w:val="000000"/>
          <w:sz w:val="20"/>
          <w:szCs w:val="20"/>
        </w:rPr>
        <w:t>стические центры, системы информационно-компьютерной поддер</w:t>
      </w:r>
      <w:r w:rsidRPr="00DD7A38">
        <w:rPr>
          <w:color w:val="000000"/>
          <w:sz w:val="20"/>
          <w:szCs w:val="20"/>
        </w:rPr>
        <w:t>ж</w:t>
      </w:r>
      <w:r w:rsidRPr="00DD7A38">
        <w:rPr>
          <w:color w:val="000000"/>
          <w:sz w:val="20"/>
          <w:szCs w:val="20"/>
        </w:rPr>
        <w:t>ки логистического сервиса. Тем не менее потенциал логистики в транспортном комплексе используется недостаточно.</w:t>
      </w:r>
    </w:p>
    <w:p w:rsidR="00DD7A38" w:rsidRPr="00DD7A38" w:rsidRDefault="00DD7A38" w:rsidP="00DD7A38">
      <w:pPr>
        <w:shd w:val="clear" w:color="auto" w:fill="FFFFFF"/>
        <w:tabs>
          <w:tab w:val="center" w:pos="6117"/>
        </w:tabs>
        <w:spacing w:line="245" w:lineRule="auto"/>
        <w:ind w:right="21" w:firstLine="295"/>
        <w:jc w:val="both"/>
        <w:rPr>
          <w:sz w:val="20"/>
          <w:szCs w:val="20"/>
        </w:rPr>
      </w:pPr>
      <w:r w:rsidRPr="00DD7A38">
        <w:rPr>
          <w:color w:val="000000"/>
          <w:sz w:val="20"/>
          <w:szCs w:val="20"/>
        </w:rPr>
        <w:t>Для повышения конкурентоспособности транспортных и экспед</w:t>
      </w:r>
      <w:r w:rsidRPr="00DD7A38">
        <w:rPr>
          <w:color w:val="000000"/>
          <w:sz w:val="20"/>
          <w:szCs w:val="20"/>
        </w:rPr>
        <w:t>и</w:t>
      </w:r>
      <w:r w:rsidRPr="00DD7A38">
        <w:rPr>
          <w:color w:val="000000"/>
          <w:sz w:val="20"/>
          <w:szCs w:val="20"/>
        </w:rPr>
        <w:t xml:space="preserve">торских компаний, а также других логистических посредников в транспортировке необходимо улучшить качество транспортно-логистического сервиса в следующих направлениях: </w:t>
      </w:r>
    </w:p>
    <w:p w:rsidR="00DD7A38" w:rsidRPr="00DD7A38" w:rsidRDefault="00056D90" w:rsidP="00DD7A38">
      <w:pPr>
        <w:shd w:val="clear" w:color="auto" w:fill="FFFFFF"/>
        <w:tabs>
          <w:tab w:val="center" w:pos="6117"/>
        </w:tabs>
        <w:spacing w:line="245" w:lineRule="auto"/>
        <w:ind w:right="21" w:firstLine="295"/>
        <w:jc w:val="both"/>
        <w:rPr>
          <w:sz w:val="20"/>
          <w:szCs w:val="20"/>
        </w:rPr>
      </w:pPr>
      <w:r>
        <w:rPr>
          <w:color w:val="000000"/>
          <w:sz w:val="20"/>
          <w:szCs w:val="20"/>
        </w:rPr>
        <w:t>– </w:t>
      </w:r>
      <w:r w:rsidR="00DD7A38" w:rsidRPr="00DD7A38">
        <w:rPr>
          <w:color w:val="000000"/>
          <w:sz w:val="20"/>
          <w:szCs w:val="20"/>
        </w:rPr>
        <w:t>развивать производственно-техническую базу, инфраструктуру транспортного сервиса, информационные системы поддержки лог</w:t>
      </w:r>
      <w:r w:rsidR="00DD7A38" w:rsidRPr="00DD7A38">
        <w:rPr>
          <w:color w:val="000000"/>
          <w:sz w:val="20"/>
          <w:szCs w:val="20"/>
        </w:rPr>
        <w:t>и</w:t>
      </w:r>
      <w:r w:rsidR="00DD7A38" w:rsidRPr="00DD7A38">
        <w:rPr>
          <w:color w:val="000000"/>
          <w:sz w:val="20"/>
          <w:szCs w:val="20"/>
        </w:rPr>
        <w:t>стического процесса для осуществления транспортировки;</w:t>
      </w:r>
    </w:p>
    <w:p w:rsidR="00DD7A38" w:rsidRPr="00DD7A38" w:rsidRDefault="00056D90" w:rsidP="00DD7A38">
      <w:pPr>
        <w:shd w:val="clear" w:color="auto" w:fill="FFFFFF"/>
        <w:tabs>
          <w:tab w:val="center" w:pos="6117"/>
        </w:tabs>
        <w:spacing w:line="245" w:lineRule="auto"/>
        <w:ind w:right="21" w:firstLine="295"/>
        <w:jc w:val="both"/>
        <w:rPr>
          <w:sz w:val="20"/>
          <w:szCs w:val="20"/>
        </w:rPr>
      </w:pPr>
      <w:r>
        <w:rPr>
          <w:color w:val="000000"/>
          <w:sz w:val="20"/>
          <w:szCs w:val="20"/>
        </w:rPr>
        <w:t>– </w:t>
      </w:r>
      <w:r w:rsidR="00DD7A38" w:rsidRPr="00DD7A38">
        <w:rPr>
          <w:color w:val="000000"/>
          <w:sz w:val="20"/>
          <w:szCs w:val="20"/>
        </w:rPr>
        <w:t>совершенствовать действующие системы документооборота и таможенных процедур оформления грузов;</w:t>
      </w:r>
    </w:p>
    <w:p w:rsidR="00DD7A38" w:rsidRPr="00DD7A38" w:rsidRDefault="00056D90" w:rsidP="00DD7A38">
      <w:pPr>
        <w:shd w:val="clear" w:color="auto" w:fill="FFFFFF"/>
        <w:tabs>
          <w:tab w:val="center" w:pos="6117"/>
        </w:tabs>
        <w:spacing w:line="245" w:lineRule="auto"/>
        <w:ind w:right="21" w:firstLine="294"/>
        <w:jc w:val="both"/>
        <w:rPr>
          <w:sz w:val="20"/>
          <w:szCs w:val="20"/>
        </w:rPr>
      </w:pPr>
      <w:r>
        <w:rPr>
          <w:color w:val="000000"/>
          <w:sz w:val="20"/>
          <w:szCs w:val="20"/>
        </w:rPr>
        <w:t>– </w:t>
      </w:r>
      <w:r w:rsidR="00DD7A38" w:rsidRPr="00DD7A38">
        <w:rPr>
          <w:color w:val="000000"/>
          <w:sz w:val="20"/>
          <w:szCs w:val="20"/>
        </w:rPr>
        <w:t>повышать уровень взаимодействия и информационной связи м</w:t>
      </w:r>
      <w:r w:rsidR="00DD7A38" w:rsidRPr="00DD7A38">
        <w:rPr>
          <w:color w:val="000000"/>
          <w:sz w:val="20"/>
          <w:szCs w:val="20"/>
        </w:rPr>
        <w:t>е</w:t>
      </w:r>
      <w:r w:rsidR="00DD7A38" w:rsidRPr="00DD7A38">
        <w:rPr>
          <w:color w:val="000000"/>
          <w:sz w:val="20"/>
          <w:szCs w:val="20"/>
        </w:rPr>
        <w:t>жду участниками перевозочного процесса, терминалами, складами, таможнями, другими предприятиями и потребителями их услуг;</w:t>
      </w:r>
    </w:p>
    <w:p w:rsidR="00DD7A38" w:rsidRPr="00DD7A38" w:rsidRDefault="00056D90" w:rsidP="00DD7A38">
      <w:pPr>
        <w:shd w:val="clear" w:color="auto" w:fill="FFFFFF"/>
        <w:tabs>
          <w:tab w:val="center" w:pos="6117"/>
        </w:tabs>
        <w:spacing w:line="245" w:lineRule="auto"/>
        <w:ind w:right="21" w:firstLine="294"/>
        <w:jc w:val="both"/>
        <w:rPr>
          <w:sz w:val="20"/>
          <w:szCs w:val="20"/>
        </w:rPr>
      </w:pPr>
      <w:r>
        <w:rPr>
          <w:color w:val="000000"/>
          <w:sz w:val="20"/>
          <w:szCs w:val="20"/>
        </w:rPr>
        <w:t>– </w:t>
      </w:r>
      <w:r w:rsidR="00DD7A38" w:rsidRPr="00DD7A38">
        <w:rPr>
          <w:color w:val="000000"/>
          <w:sz w:val="20"/>
          <w:szCs w:val="20"/>
        </w:rPr>
        <w:t>создавать единую нормативно-правовую базу, принимать совр</w:t>
      </w:r>
      <w:r w:rsidR="00DD7A38" w:rsidRPr="00DD7A38">
        <w:rPr>
          <w:color w:val="000000"/>
          <w:sz w:val="20"/>
          <w:szCs w:val="20"/>
        </w:rPr>
        <w:t>е</w:t>
      </w:r>
      <w:r w:rsidR="00DD7A38" w:rsidRPr="00DD7A38">
        <w:rPr>
          <w:color w:val="000000"/>
          <w:sz w:val="20"/>
          <w:szCs w:val="20"/>
        </w:rPr>
        <w:t>менные законы в области транспортной логистики;</w:t>
      </w:r>
    </w:p>
    <w:p w:rsidR="00DD7A38" w:rsidRPr="00DD7A38" w:rsidRDefault="00056D90" w:rsidP="00DD7A38">
      <w:pPr>
        <w:shd w:val="clear" w:color="auto" w:fill="FFFFFF"/>
        <w:tabs>
          <w:tab w:val="center" w:pos="6117"/>
        </w:tabs>
        <w:spacing w:line="245" w:lineRule="auto"/>
        <w:ind w:right="21" w:firstLine="294"/>
        <w:jc w:val="both"/>
        <w:rPr>
          <w:sz w:val="20"/>
          <w:szCs w:val="20"/>
        </w:rPr>
      </w:pPr>
      <w:r>
        <w:rPr>
          <w:color w:val="000000"/>
          <w:sz w:val="20"/>
          <w:szCs w:val="20"/>
        </w:rPr>
        <w:t>– </w:t>
      </w:r>
      <w:r w:rsidR="00DD7A38" w:rsidRPr="00DD7A38">
        <w:rPr>
          <w:color w:val="000000"/>
          <w:sz w:val="20"/>
          <w:szCs w:val="20"/>
        </w:rPr>
        <w:t>внедрять современные логистические технологии транспортно-экспедиционной деятельности.</w:t>
      </w:r>
    </w:p>
    <w:p w:rsidR="00DD7A38" w:rsidRPr="00DD7A38" w:rsidRDefault="00DD7A38" w:rsidP="00DD7A38">
      <w:pPr>
        <w:shd w:val="clear" w:color="auto" w:fill="FFFFFF"/>
        <w:tabs>
          <w:tab w:val="center" w:pos="6117"/>
        </w:tabs>
        <w:spacing w:line="245" w:lineRule="auto"/>
        <w:ind w:right="21" w:firstLine="294"/>
        <w:jc w:val="both"/>
        <w:rPr>
          <w:sz w:val="20"/>
          <w:szCs w:val="20"/>
        </w:rPr>
      </w:pPr>
      <w:r w:rsidRPr="00DD7A38">
        <w:rPr>
          <w:color w:val="000000"/>
          <w:sz w:val="20"/>
          <w:szCs w:val="20"/>
        </w:rPr>
        <w:lastRenderedPageBreak/>
        <w:t>Современное представление о транспортировке грузов стало сущ</w:t>
      </w:r>
      <w:r w:rsidRPr="00DD7A38">
        <w:rPr>
          <w:color w:val="000000"/>
          <w:sz w:val="20"/>
          <w:szCs w:val="20"/>
        </w:rPr>
        <w:t>е</w:t>
      </w:r>
      <w:r w:rsidRPr="00DD7A38">
        <w:rPr>
          <w:color w:val="000000"/>
          <w:sz w:val="20"/>
          <w:szCs w:val="20"/>
        </w:rPr>
        <w:t>ственно изменяться с развитием рыночных отношений – от транспорта как отрасли, приравненной к промышленным отраслям, до сферы у</w:t>
      </w:r>
      <w:r w:rsidRPr="00DD7A38">
        <w:rPr>
          <w:color w:val="000000"/>
          <w:sz w:val="20"/>
          <w:szCs w:val="20"/>
        </w:rPr>
        <w:t>с</w:t>
      </w:r>
      <w:r w:rsidRPr="00DD7A38">
        <w:rPr>
          <w:color w:val="000000"/>
          <w:sz w:val="20"/>
          <w:szCs w:val="20"/>
        </w:rPr>
        <w:t>луг – транспортного сервиса. Поэтому потребители транспортных у</w:t>
      </w:r>
      <w:r w:rsidRPr="00DD7A38">
        <w:rPr>
          <w:color w:val="000000"/>
          <w:sz w:val="20"/>
          <w:szCs w:val="20"/>
        </w:rPr>
        <w:t>с</w:t>
      </w:r>
      <w:r w:rsidRPr="00DD7A38">
        <w:rPr>
          <w:color w:val="000000"/>
          <w:sz w:val="20"/>
          <w:szCs w:val="20"/>
        </w:rPr>
        <w:t>луг выбирают такие виды транспорта и способы транспортировки, которые обеспечивают наилучшее качество логистического сервиса.</w:t>
      </w:r>
    </w:p>
    <w:p w:rsidR="00DD7A38" w:rsidRPr="00056D90" w:rsidRDefault="00DD7A38" w:rsidP="00DD7A38">
      <w:pPr>
        <w:shd w:val="clear" w:color="auto" w:fill="FFFFFF"/>
        <w:tabs>
          <w:tab w:val="center" w:pos="6117"/>
        </w:tabs>
        <w:spacing w:line="245" w:lineRule="auto"/>
        <w:ind w:right="21" w:firstLine="294"/>
        <w:jc w:val="both"/>
        <w:rPr>
          <w:iCs/>
          <w:color w:val="000000"/>
          <w:sz w:val="20"/>
          <w:szCs w:val="20"/>
        </w:rPr>
      </w:pPr>
      <w:r w:rsidRPr="00DD7A38">
        <w:rPr>
          <w:color w:val="000000"/>
          <w:sz w:val="20"/>
          <w:szCs w:val="20"/>
        </w:rPr>
        <w:t>Транспортный сервис в современных условиях включает не только собственно перевозку грузов от поставщика к потребителю, но и большое число экспедиторских, информационных и трансакционных операций, услуг по грузопереработке, страхованию, охране и т.</w:t>
      </w:r>
      <w:r w:rsidR="00056D90">
        <w:rPr>
          <w:color w:val="000000"/>
          <w:sz w:val="20"/>
          <w:szCs w:val="20"/>
        </w:rPr>
        <w:t> </w:t>
      </w:r>
      <w:r w:rsidRPr="00DD7A38">
        <w:rPr>
          <w:color w:val="000000"/>
          <w:sz w:val="20"/>
          <w:szCs w:val="20"/>
        </w:rPr>
        <w:t>п. П</w:t>
      </w:r>
      <w:r w:rsidRPr="00DD7A38">
        <w:rPr>
          <w:color w:val="000000"/>
          <w:sz w:val="20"/>
          <w:szCs w:val="20"/>
        </w:rPr>
        <w:t>о</w:t>
      </w:r>
      <w:r w:rsidRPr="00056D90">
        <w:rPr>
          <w:color w:val="000000"/>
          <w:sz w:val="20"/>
          <w:szCs w:val="20"/>
        </w:rPr>
        <w:t xml:space="preserve">этому </w:t>
      </w:r>
      <w:r w:rsidRPr="00056D90">
        <w:rPr>
          <w:bCs/>
          <w:iCs/>
          <w:color w:val="000000"/>
          <w:sz w:val="20"/>
          <w:szCs w:val="20"/>
        </w:rPr>
        <w:t>транспортировку</w:t>
      </w:r>
      <w:r w:rsidRPr="00056D90">
        <w:rPr>
          <w:b/>
          <w:bCs/>
          <w:iCs/>
          <w:color w:val="000000"/>
          <w:sz w:val="20"/>
          <w:szCs w:val="20"/>
        </w:rPr>
        <w:t xml:space="preserve"> </w:t>
      </w:r>
      <w:r w:rsidRPr="00056D90">
        <w:rPr>
          <w:iCs/>
          <w:color w:val="000000"/>
          <w:sz w:val="20"/>
          <w:szCs w:val="20"/>
        </w:rPr>
        <w:t>можно рассматривать как ключевую логист</w:t>
      </w:r>
      <w:r w:rsidRPr="00056D90">
        <w:rPr>
          <w:iCs/>
          <w:color w:val="000000"/>
          <w:sz w:val="20"/>
          <w:szCs w:val="20"/>
        </w:rPr>
        <w:t>и</w:t>
      </w:r>
      <w:r w:rsidRPr="00056D90">
        <w:rPr>
          <w:iCs/>
          <w:color w:val="000000"/>
          <w:sz w:val="20"/>
          <w:szCs w:val="20"/>
        </w:rPr>
        <w:t>ческую функцию, связанную с перемещением продукции транспор</w:t>
      </w:r>
      <w:r w:rsidRPr="00056D90">
        <w:rPr>
          <w:iCs/>
          <w:color w:val="000000"/>
          <w:sz w:val="20"/>
          <w:szCs w:val="20"/>
        </w:rPr>
        <w:t>т</w:t>
      </w:r>
      <w:r w:rsidRPr="00056D90">
        <w:rPr>
          <w:iCs/>
          <w:color w:val="000000"/>
          <w:sz w:val="20"/>
          <w:szCs w:val="20"/>
        </w:rPr>
        <w:t>ным средством (или средствами) по определенной технологии в цепи поставок и состоящую из логистических операций и функций, вкл</w:t>
      </w:r>
      <w:r w:rsidRPr="00056D90">
        <w:rPr>
          <w:iCs/>
          <w:color w:val="000000"/>
          <w:sz w:val="20"/>
          <w:szCs w:val="20"/>
        </w:rPr>
        <w:t>ю</w:t>
      </w:r>
      <w:r w:rsidRPr="00056D90">
        <w:rPr>
          <w:iCs/>
          <w:color w:val="000000"/>
          <w:sz w:val="20"/>
          <w:szCs w:val="20"/>
        </w:rPr>
        <w:t>чая экспедирование, грузопереработку, упаковку, передачу прав со</w:t>
      </w:r>
      <w:r w:rsidRPr="00056D90">
        <w:rPr>
          <w:iCs/>
          <w:color w:val="000000"/>
          <w:sz w:val="20"/>
          <w:szCs w:val="20"/>
        </w:rPr>
        <w:t>б</w:t>
      </w:r>
      <w:r w:rsidRPr="00056D90">
        <w:rPr>
          <w:iCs/>
          <w:color w:val="000000"/>
          <w:sz w:val="20"/>
          <w:szCs w:val="20"/>
        </w:rPr>
        <w:t>ственности на груз, страхование рисков, таможенные процедуры и</w:t>
      </w:r>
      <w:r w:rsidR="00056D90">
        <w:rPr>
          <w:iCs/>
          <w:color w:val="000000"/>
          <w:sz w:val="20"/>
          <w:szCs w:val="20"/>
        </w:rPr>
        <w:t> </w:t>
      </w:r>
      <w:r w:rsidRPr="00056D90">
        <w:rPr>
          <w:iCs/>
          <w:color w:val="000000"/>
          <w:sz w:val="20"/>
          <w:szCs w:val="20"/>
        </w:rPr>
        <w:t>т. п.</w:t>
      </w:r>
    </w:p>
    <w:p w:rsidR="00DD7A38" w:rsidRPr="00DD7A38" w:rsidRDefault="00DD7A38" w:rsidP="00DD7A38">
      <w:pPr>
        <w:shd w:val="clear" w:color="auto" w:fill="FFFFFF"/>
        <w:spacing w:line="245" w:lineRule="auto"/>
        <w:ind w:left="28" w:firstLine="294"/>
        <w:rPr>
          <w:b/>
          <w:bCs/>
          <w:color w:val="000000"/>
          <w:sz w:val="20"/>
          <w:szCs w:val="20"/>
        </w:rPr>
      </w:pPr>
    </w:p>
    <w:p w:rsidR="00DD7A38" w:rsidRPr="00DD7A38" w:rsidRDefault="00E7496D" w:rsidP="00DD7A38">
      <w:pPr>
        <w:shd w:val="clear" w:color="auto" w:fill="FFFFFF"/>
        <w:tabs>
          <w:tab w:val="center" w:pos="6117"/>
        </w:tabs>
        <w:spacing w:line="245" w:lineRule="auto"/>
        <w:ind w:right="21"/>
        <w:jc w:val="center"/>
        <w:rPr>
          <w:b/>
          <w:bCs/>
          <w:color w:val="000000"/>
          <w:sz w:val="20"/>
          <w:szCs w:val="20"/>
        </w:rPr>
      </w:pPr>
      <w:r>
        <w:rPr>
          <w:b/>
          <w:bCs/>
          <w:color w:val="000000"/>
          <w:sz w:val="20"/>
          <w:szCs w:val="20"/>
        </w:rPr>
        <w:t>7.2. О</w:t>
      </w:r>
      <w:r w:rsidRPr="00DD7A38">
        <w:rPr>
          <w:b/>
          <w:bCs/>
          <w:color w:val="000000"/>
          <w:sz w:val="20"/>
          <w:szCs w:val="20"/>
        </w:rPr>
        <w:t xml:space="preserve">сновные способы транспортировки </w:t>
      </w:r>
    </w:p>
    <w:p w:rsidR="00DD7A38" w:rsidRPr="00DD7A38" w:rsidRDefault="00E7496D" w:rsidP="00DD7A38">
      <w:pPr>
        <w:shd w:val="clear" w:color="auto" w:fill="FFFFFF"/>
        <w:tabs>
          <w:tab w:val="center" w:pos="6117"/>
        </w:tabs>
        <w:spacing w:line="245" w:lineRule="auto"/>
        <w:ind w:right="21"/>
        <w:jc w:val="center"/>
        <w:rPr>
          <w:b/>
          <w:bCs/>
          <w:color w:val="000000"/>
          <w:sz w:val="20"/>
          <w:szCs w:val="20"/>
        </w:rPr>
      </w:pPr>
      <w:r w:rsidRPr="00DD7A38">
        <w:rPr>
          <w:b/>
          <w:bCs/>
          <w:color w:val="000000"/>
          <w:sz w:val="20"/>
          <w:szCs w:val="20"/>
        </w:rPr>
        <w:t>(виды перевозок)</w:t>
      </w:r>
    </w:p>
    <w:p w:rsidR="00DD7A38" w:rsidRPr="00DD7A38" w:rsidRDefault="00DD7A38" w:rsidP="00DD7A38">
      <w:pPr>
        <w:shd w:val="clear" w:color="auto" w:fill="FFFFFF"/>
        <w:tabs>
          <w:tab w:val="center" w:pos="6117"/>
        </w:tabs>
        <w:spacing w:line="245" w:lineRule="auto"/>
        <w:ind w:right="21" w:firstLine="294"/>
        <w:jc w:val="center"/>
        <w:rPr>
          <w:sz w:val="20"/>
          <w:szCs w:val="20"/>
        </w:rPr>
      </w:pPr>
    </w:p>
    <w:p w:rsidR="00DD7A38" w:rsidRPr="00DD7A38" w:rsidRDefault="00DD7A38" w:rsidP="00DD7A38">
      <w:pPr>
        <w:shd w:val="clear" w:color="auto" w:fill="FFFFFF"/>
        <w:tabs>
          <w:tab w:val="center" w:pos="6117"/>
        </w:tabs>
        <w:spacing w:line="245" w:lineRule="auto"/>
        <w:ind w:right="21" w:firstLine="294"/>
        <w:rPr>
          <w:sz w:val="20"/>
          <w:szCs w:val="20"/>
        </w:rPr>
      </w:pPr>
      <w:r w:rsidRPr="00DD7A38">
        <w:rPr>
          <w:color w:val="000000"/>
          <w:sz w:val="20"/>
          <w:szCs w:val="20"/>
        </w:rPr>
        <w:t>Основными способами транспортировки являются следующие.</w:t>
      </w:r>
    </w:p>
    <w:p w:rsidR="00DD7A38" w:rsidRPr="00DD7A38" w:rsidRDefault="00DD7A38" w:rsidP="00DD7A38">
      <w:pPr>
        <w:shd w:val="clear" w:color="auto" w:fill="FFFFFF"/>
        <w:tabs>
          <w:tab w:val="center" w:pos="6117"/>
        </w:tabs>
        <w:spacing w:line="245" w:lineRule="auto"/>
        <w:ind w:right="21" w:firstLine="294"/>
        <w:jc w:val="both"/>
        <w:rPr>
          <w:color w:val="000000"/>
          <w:sz w:val="20"/>
          <w:szCs w:val="20"/>
        </w:rPr>
      </w:pPr>
      <w:r w:rsidRPr="00DD7A38">
        <w:rPr>
          <w:b/>
          <w:bCs/>
          <w:i/>
          <w:iCs/>
          <w:color w:val="000000"/>
          <w:sz w:val="20"/>
          <w:szCs w:val="20"/>
        </w:rPr>
        <w:t xml:space="preserve">Унимодальная (одновидовая) транспортировка </w:t>
      </w:r>
      <w:r w:rsidRPr="00DD7A38">
        <w:rPr>
          <w:color w:val="000000"/>
          <w:sz w:val="20"/>
          <w:szCs w:val="20"/>
        </w:rPr>
        <w:t>осуществляется одним видом транспорта, например автомобильным. Обычно прим</w:t>
      </w:r>
      <w:r w:rsidRPr="00DD7A38">
        <w:rPr>
          <w:color w:val="000000"/>
          <w:sz w:val="20"/>
          <w:szCs w:val="20"/>
        </w:rPr>
        <w:t>е</w:t>
      </w:r>
      <w:r w:rsidRPr="00DD7A38">
        <w:rPr>
          <w:color w:val="000000"/>
          <w:sz w:val="20"/>
          <w:szCs w:val="20"/>
        </w:rPr>
        <w:t>няется, когда заданы начальный и конечный пункты транспортировки (ЗЛС) логистической цепи без промежуточных операций складиров</w:t>
      </w:r>
      <w:r w:rsidRPr="00DD7A38">
        <w:rPr>
          <w:color w:val="000000"/>
          <w:sz w:val="20"/>
          <w:szCs w:val="20"/>
        </w:rPr>
        <w:t>а</w:t>
      </w:r>
      <w:r w:rsidRPr="00DD7A38">
        <w:rPr>
          <w:color w:val="000000"/>
          <w:sz w:val="20"/>
          <w:szCs w:val="20"/>
        </w:rPr>
        <w:t>ния и грузопереработки. Критериями выбора вида транспорта в такой перевозке обычно являются: вид груза, объем отправки, время доста</w:t>
      </w:r>
      <w:r w:rsidRPr="00DD7A38">
        <w:rPr>
          <w:color w:val="000000"/>
          <w:sz w:val="20"/>
          <w:szCs w:val="20"/>
        </w:rPr>
        <w:t>в</w:t>
      </w:r>
      <w:r w:rsidRPr="00DD7A38">
        <w:rPr>
          <w:color w:val="000000"/>
          <w:sz w:val="20"/>
          <w:szCs w:val="20"/>
        </w:rPr>
        <w:t>ки груза потребителю, затраты на перевозки. Например, при крупн</w:t>
      </w:r>
      <w:r w:rsidRPr="00DD7A38">
        <w:rPr>
          <w:color w:val="000000"/>
          <w:sz w:val="20"/>
          <w:szCs w:val="20"/>
        </w:rPr>
        <w:t>о</w:t>
      </w:r>
      <w:r w:rsidRPr="00DD7A38">
        <w:rPr>
          <w:color w:val="000000"/>
          <w:sz w:val="20"/>
          <w:szCs w:val="20"/>
        </w:rPr>
        <w:t xml:space="preserve">тоннажных отправках и наличии подъездных путей в конечном пункте доставки целесообразнее применять железнодорожный транспорт, при </w:t>
      </w:r>
      <w:r w:rsidRPr="00DD7A38">
        <w:rPr>
          <w:color w:val="000000"/>
          <w:spacing w:val="-4"/>
          <w:sz w:val="20"/>
          <w:szCs w:val="20"/>
        </w:rPr>
        <w:t>мелкопартионных отправках на короткие расстояния – автомобильный</w:t>
      </w:r>
      <w:r w:rsidRPr="00DD7A38">
        <w:rPr>
          <w:color w:val="000000"/>
          <w:sz w:val="20"/>
          <w:szCs w:val="20"/>
        </w:rPr>
        <w:t xml:space="preserve">. </w:t>
      </w:r>
    </w:p>
    <w:p w:rsidR="00DD7A38" w:rsidRPr="00DD7A38" w:rsidRDefault="00DD7A38" w:rsidP="00DD7A38">
      <w:pPr>
        <w:shd w:val="clear" w:color="auto" w:fill="FFFFFF"/>
        <w:tabs>
          <w:tab w:val="center" w:pos="6117"/>
        </w:tabs>
        <w:spacing w:line="245" w:lineRule="auto"/>
        <w:ind w:right="23" w:firstLine="295"/>
        <w:jc w:val="both"/>
        <w:rPr>
          <w:sz w:val="20"/>
          <w:szCs w:val="20"/>
        </w:rPr>
      </w:pPr>
      <w:r w:rsidRPr="00DD7A38">
        <w:rPr>
          <w:b/>
          <w:bCs/>
          <w:i/>
          <w:iCs/>
          <w:color w:val="000000"/>
          <w:sz w:val="20"/>
          <w:szCs w:val="20"/>
        </w:rPr>
        <w:t xml:space="preserve">Смешанная перевозка грузов (смешанная раздельная перевозка) </w:t>
      </w:r>
      <w:r w:rsidRPr="00DD7A38">
        <w:rPr>
          <w:color w:val="000000"/>
          <w:sz w:val="20"/>
          <w:szCs w:val="20"/>
        </w:rPr>
        <w:t>осуществляется обычно двумя видами транспорта, например: желе</w:t>
      </w:r>
      <w:r w:rsidRPr="00DD7A38">
        <w:rPr>
          <w:color w:val="000000"/>
          <w:sz w:val="20"/>
          <w:szCs w:val="20"/>
        </w:rPr>
        <w:t>з</w:t>
      </w:r>
      <w:r w:rsidRPr="00DD7A38">
        <w:rPr>
          <w:color w:val="000000"/>
          <w:sz w:val="20"/>
          <w:szCs w:val="20"/>
        </w:rPr>
        <w:t>нодорожным – автомобильным, речным – автомобильным, морским – железнодорожным и т. п. При этом груз доставляется первым видом транспорта в так называемый пункт перевалки или грузовой терминал без хранения или с кратковременным хранением и последующей пер</w:t>
      </w:r>
      <w:r w:rsidRPr="00DD7A38">
        <w:rPr>
          <w:color w:val="000000"/>
          <w:sz w:val="20"/>
          <w:szCs w:val="20"/>
        </w:rPr>
        <w:t>е</w:t>
      </w:r>
      <w:r w:rsidRPr="00DD7A38">
        <w:rPr>
          <w:color w:val="000000"/>
          <w:sz w:val="20"/>
          <w:szCs w:val="20"/>
        </w:rPr>
        <w:t xml:space="preserve">грузкой на другой вид транспорта. Типичным примером смешанной </w:t>
      </w:r>
      <w:r w:rsidRPr="00DD7A38">
        <w:rPr>
          <w:color w:val="000000"/>
          <w:sz w:val="20"/>
          <w:szCs w:val="20"/>
        </w:rPr>
        <w:lastRenderedPageBreak/>
        <w:t>перевозки является обслуживание автотранспортными фирмами ж</w:t>
      </w:r>
      <w:r w:rsidRPr="00DD7A38">
        <w:rPr>
          <w:color w:val="000000"/>
          <w:sz w:val="20"/>
          <w:szCs w:val="20"/>
        </w:rPr>
        <w:t>е</w:t>
      </w:r>
      <w:r w:rsidRPr="00DD7A38">
        <w:rPr>
          <w:color w:val="000000"/>
          <w:sz w:val="20"/>
          <w:szCs w:val="20"/>
        </w:rPr>
        <w:t>лезнодорожных станций или морского (речного) порта транспортного узла. Признаками смешанной раздельной перевозки являются: нал</w:t>
      </w:r>
      <w:r w:rsidRPr="00DD7A38">
        <w:rPr>
          <w:color w:val="000000"/>
          <w:sz w:val="20"/>
          <w:szCs w:val="20"/>
        </w:rPr>
        <w:t>и</w:t>
      </w:r>
      <w:r w:rsidRPr="00DD7A38">
        <w:rPr>
          <w:color w:val="000000"/>
          <w:sz w:val="20"/>
          <w:szCs w:val="20"/>
        </w:rPr>
        <w:t>чие нескольких транспортных документов, отсутствие единой тари</w:t>
      </w:r>
      <w:r w:rsidRPr="00DD7A38">
        <w:rPr>
          <w:color w:val="000000"/>
          <w:sz w:val="20"/>
          <w:szCs w:val="20"/>
        </w:rPr>
        <w:t>ф</w:t>
      </w:r>
      <w:r w:rsidRPr="00DD7A38">
        <w:rPr>
          <w:color w:val="000000"/>
          <w:sz w:val="20"/>
          <w:szCs w:val="20"/>
        </w:rPr>
        <w:t>ной ставки фрахта, схема последовательного взаимодействия участн</w:t>
      </w:r>
      <w:r w:rsidRPr="00DD7A38">
        <w:rPr>
          <w:color w:val="000000"/>
          <w:sz w:val="20"/>
          <w:szCs w:val="20"/>
        </w:rPr>
        <w:t>и</w:t>
      </w:r>
      <w:r w:rsidRPr="00DD7A38">
        <w:rPr>
          <w:color w:val="000000"/>
          <w:sz w:val="20"/>
          <w:szCs w:val="20"/>
        </w:rPr>
        <w:t>ков транспортного процесса. При прямой смешанной перевозке груз</w:t>
      </w:r>
      <w:r w:rsidRPr="00DD7A38">
        <w:rPr>
          <w:color w:val="000000"/>
          <w:sz w:val="20"/>
          <w:szCs w:val="20"/>
        </w:rPr>
        <w:t>о</w:t>
      </w:r>
      <w:r w:rsidRPr="00DD7A38">
        <w:rPr>
          <w:color w:val="000000"/>
          <w:sz w:val="20"/>
          <w:szCs w:val="20"/>
        </w:rPr>
        <w:t>владелец заключает договор с первым перевозчиком, действующим как от своего имени, так и от имени следующего перевозчика, пред</w:t>
      </w:r>
      <w:r w:rsidR="00056D90">
        <w:rPr>
          <w:color w:val="000000"/>
          <w:sz w:val="20"/>
          <w:szCs w:val="20"/>
        </w:rPr>
        <w:t>о</w:t>
      </w:r>
      <w:r w:rsidRPr="00DD7A38">
        <w:rPr>
          <w:color w:val="000000"/>
          <w:sz w:val="20"/>
          <w:szCs w:val="20"/>
        </w:rPr>
        <w:t>с</w:t>
      </w:r>
      <w:r w:rsidRPr="00DD7A38">
        <w:rPr>
          <w:color w:val="000000"/>
          <w:sz w:val="20"/>
          <w:szCs w:val="20"/>
        </w:rPr>
        <w:t>тавляющего другой вид транспорта. Таким образом, грузовладелец фактически находится в договорных отношениях с обоими, причем каждый производит расчеты с грузовладельцем и несет материальную ответственность за сохранность груза только на «своем» участке ма</w:t>
      </w:r>
      <w:r w:rsidRPr="00DD7A38">
        <w:rPr>
          <w:color w:val="000000"/>
          <w:sz w:val="20"/>
          <w:szCs w:val="20"/>
        </w:rPr>
        <w:t>р</w:t>
      </w:r>
      <w:r w:rsidRPr="00DD7A38">
        <w:rPr>
          <w:color w:val="000000"/>
          <w:sz w:val="20"/>
          <w:szCs w:val="20"/>
        </w:rPr>
        <w:t>шрута.</w:t>
      </w:r>
    </w:p>
    <w:p w:rsidR="00DD7A38" w:rsidRPr="00DD7A38" w:rsidRDefault="00DD7A38" w:rsidP="00DD7A38">
      <w:pPr>
        <w:shd w:val="clear" w:color="auto" w:fill="FFFFFF"/>
        <w:tabs>
          <w:tab w:val="center" w:pos="6117"/>
        </w:tabs>
        <w:spacing w:line="245" w:lineRule="auto"/>
        <w:ind w:right="23" w:firstLine="295"/>
        <w:jc w:val="both"/>
        <w:rPr>
          <w:sz w:val="20"/>
          <w:szCs w:val="20"/>
        </w:rPr>
      </w:pPr>
      <w:r w:rsidRPr="00DD7A38">
        <w:rPr>
          <w:b/>
          <w:bCs/>
          <w:i/>
          <w:iCs/>
          <w:color w:val="000000"/>
          <w:sz w:val="20"/>
          <w:szCs w:val="20"/>
        </w:rPr>
        <w:t xml:space="preserve">Комбинированная перевозка </w:t>
      </w:r>
      <w:r w:rsidRPr="00DD7A38">
        <w:rPr>
          <w:color w:val="000000"/>
          <w:sz w:val="20"/>
          <w:szCs w:val="20"/>
        </w:rPr>
        <w:t>отличается от смешанной использ</w:t>
      </w:r>
      <w:r w:rsidRPr="00DD7A38">
        <w:rPr>
          <w:color w:val="000000"/>
          <w:sz w:val="20"/>
          <w:szCs w:val="20"/>
        </w:rPr>
        <w:t>о</w:t>
      </w:r>
      <w:r w:rsidRPr="00DD7A38">
        <w:rPr>
          <w:color w:val="000000"/>
          <w:sz w:val="20"/>
          <w:szCs w:val="20"/>
        </w:rPr>
        <w:t>ванием более двух видов транспорта. Использование смешанных (комбинированных) видов транспортировки часто обусловлено стру</w:t>
      </w:r>
      <w:r w:rsidRPr="00DD7A38">
        <w:rPr>
          <w:color w:val="000000"/>
          <w:sz w:val="20"/>
          <w:szCs w:val="20"/>
        </w:rPr>
        <w:t>к</w:t>
      </w:r>
      <w:r w:rsidRPr="00DD7A38">
        <w:rPr>
          <w:color w:val="000000"/>
          <w:sz w:val="20"/>
          <w:szCs w:val="20"/>
        </w:rPr>
        <w:t>турой дистриб</w:t>
      </w:r>
      <w:r w:rsidR="00C32FF1">
        <w:rPr>
          <w:color w:val="000000"/>
          <w:sz w:val="20"/>
          <w:szCs w:val="20"/>
        </w:rPr>
        <w:t>ью</w:t>
      </w:r>
      <w:r w:rsidRPr="00DD7A38">
        <w:rPr>
          <w:color w:val="000000"/>
          <w:sz w:val="20"/>
          <w:szCs w:val="20"/>
        </w:rPr>
        <w:t>тивных каналов: отправка крупных партий груза производится с завода</w:t>
      </w:r>
      <w:r w:rsidR="00056D90">
        <w:rPr>
          <w:color w:val="000000"/>
          <w:sz w:val="20"/>
          <w:szCs w:val="20"/>
        </w:rPr>
        <w:t>-</w:t>
      </w:r>
      <w:r w:rsidRPr="00DD7A38">
        <w:rPr>
          <w:color w:val="000000"/>
          <w:sz w:val="20"/>
          <w:szCs w:val="20"/>
        </w:rPr>
        <w:t>изготовителя на оптовую базу железнодоро</w:t>
      </w:r>
      <w:r w:rsidRPr="00DD7A38">
        <w:rPr>
          <w:color w:val="000000"/>
          <w:sz w:val="20"/>
          <w:szCs w:val="20"/>
        </w:rPr>
        <w:t>ж</w:t>
      </w:r>
      <w:r w:rsidRPr="00DD7A38">
        <w:rPr>
          <w:color w:val="000000"/>
          <w:sz w:val="20"/>
          <w:szCs w:val="20"/>
        </w:rPr>
        <w:t>ным транспортом (с целью максимального снижения затрат), а разво</w:t>
      </w:r>
      <w:r w:rsidRPr="00DD7A38">
        <w:rPr>
          <w:color w:val="000000"/>
          <w:sz w:val="20"/>
          <w:szCs w:val="20"/>
        </w:rPr>
        <w:t>з</w:t>
      </w:r>
      <w:r w:rsidRPr="00DD7A38">
        <w:rPr>
          <w:color w:val="000000"/>
          <w:sz w:val="20"/>
          <w:szCs w:val="20"/>
        </w:rPr>
        <w:t>ка с оптовой базы в пункты розничной торговли – автомобильным.</w:t>
      </w:r>
    </w:p>
    <w:p w:rsidR="00DD7A38" w:rsidRPr="00DD7A38" w:rsidRDefault="00DD7A38" w:rsidP="00DD7A38">
      <w:pPr>
        <w:shd w:val="clear" w:color="auto" w:fill="FFFFFF"/>
        <w:tabs>
          <w:tab w:val="center" w:pos="6117"/>
        </w:tabs>
        <w:spacing w:line="245" w:lineRule="auto"/>
        <w:ind w:right="23" w:firstLine="295"/>
        <w:jc w:val="both"/>
        <w:rPr>
          <w:i/>
          <w:iCs/>
          <w:color w:val="000000"/>
          <w:sz w:val="20"/>
          <w:szCs w:val="20"/>
        </w:rPr>
      </w:pPr>
      <w:r w:rsidRPr="00DD7A38">
        <w:rPr>
          <w:color w:val="000000"/>
          <w:sz w:val="20"/>
          <w:szCs w:val="20"/>
        </w:rPr>
        <w:t xml:space="preserve">Можно считать </w:t>
      </w:r>
      <w:r w:rsidR="00056D90">
        <w:rPr>
          <w:color w:val="000000"/>
          <w:sz w:val="20"/>
          <w:szCs w:val="20"/>
        </w:rPr>
        <w:t>определения «</w:t>
      </w:r>
      <w:r w:rsidRPr="00DD7A38">
        <w:rPr>
          <w:color w:val="000000"/>
          <w:sz w:val="20"/>
          <w:szCs w:val="20"/>
        </w:rPr>
        <w:t>смешанные</w:t>
      </w:r>
      <w:r w:rsidR="00056D90">
        <w:rPr>
          <w:color w:val="000000"/>
          <w:sz w:val="20"/>
          <w:szCs w:val="20"/>
        </w:rPr>
        <w:t>»</w:t>
      </w:r>
      <w:r w:rsidRPr="00DD7A38">
        <w:rPr>
          <w:color w:val="000000"/>
          <w:sz w:val="20"/>
          <w:szCs w:val="20"/>
        </w:rPr>
        <w:t xml:space="preserve">, </w:t>
      </w:r>
      <w:r w:rsidR="00056D90">
        <w:rPr>
          <w:color w:val="000000"/>
          <w:sz w:val="20"/>
          <w:szCs w:val="20"/>
        </w:rPr>
        <w:t>«</w:t>
      </w:r>
      <w:r w:rsidRPr="00DD7A38">
        <w:rPr>
          <w:color w:val="000000"/>
          <w:sz w:val="20"/>
          <w:szCs w:val="20"/>
        </w:rPr>
        <w:t>комбинированные</w:t>
      </w:r>
      <w:r w:rsidR="00056D90">
        <w:rPr>
          <w:color w:val="000000"/>
          <w:sz w:val="20"/>
          <w:szCs w:val="20"/>
        </w:rPr>
        <w:t>»</w:t>
      </w:r>
      <w:r w:rsidRPr="00DD7A38">
        <w:rPr>
          <w:color w:val="000000"/>
          <w:sz w:val="20"/>
          <w:szCs w:val="20"/>
        </w:rPr>
        <w:t xml:space="preserve">, </w:t>
      </w:r>
      <w:r w:rsidR="00C32FF1">
        <w:rPr>
          <w:color w:val="000000"/>
          <w:sz w:val="20"/>
          <w:szCs w:val="20"/>
        </w:rPr>
        <w:t>«</w:t>
      </w:r>
      <w:r w:rsidRPr="00DD7A38">
        <w:rPr>
          <w:color w:val="000000"/>
          <w:sz w:val="20"/>
          <w:szCs w:val="20"/>
        </w:rPr>
        <w:t>интермодальные перевозки</w:t>
      </w:r>
      <w:r w:rsidR="00C32FF1">
        <w:rPr>
          <w:color w:val="000000"/>
          <w:sz w:val="20"/>
          <w:szCs w:val="20"/>
        </w:rPr>
        <w:t>»</w:t>
      </w:r>
      <w:r w:rsidRPr="00DD7A38">
        <w:rPr>
          <w:color w:val="000000"/>
          <w:sz w:val="20"/>
          <w:szCs w:val="20"/>
        </w:rPr>
        <w:t xml:space="preserve"> и </w:t>
      </w:r>
      <w:r w:rsidR="00C32FF1">
        <w:rPr>
          <w:color w:val="000000"/>
          <w:sz w:val="20"/>
          <w:szCs w:val="20"/>
        </w:rPr>
        <w:t>«</w:t>
      </w:r>
      <w:r w:rsidRPr="00DD7A38">
        <w:rPr>
          <w:color w:val="000000"/>
          <w:sz w:val="20"/>
          <w:szCs w:val="20"/>
        </w:rPr>
        <w:t>прямое смешанное</w:t>
      </w:r>
      <w:r w:rsidR="00C32FF1">
        <w:rPr>
          <w:color w:val="000000"/>
          <w:sz w:val="20"/>
          <w:szCs w:val="20"/>
        </w:rPr>
        <w:t>»</w:t>
      </w:r>
      <w:r w:rsidRPr="00DD7A38">
        <w:rPr>
          <w:color w:val="000000"/>
          <w:sz w:val="20"/>
          <w:szCs w:val="20"/>
        </w:rPr>
        <w:t xml:space="preserve"> сообщение с</w:t>
      </w:r>
      <w:r w:rsidRPr="00DD7A38">
        <w:rPr>
          <w:color w:val="000000"/>
          <w:sz w:val="20"/>
          <w:szCs w:val="20"/>
        </w:rPr>
        <w:t>и</w:t>
      </w:r>
      <w:r w:rsidRPr="00DD7A38">
        <w:rPr>
          <w:color w:val="000000"/>
          <w:sz w:val="20"/>
          <w:szCs w:val="20"/>
        </w:rPr>
        <w:t>нонимами, т. е.</w:t>
      </w:r>
      <w:r w:rsidR="00C32FF1">
        <w:rPr>
          <w:color w:val="000000"/>
          <w:sz w:val="20"/>
          <w:szCs w:val="20"/>
        </w:rPr>
        <w:t xml:space="preserve"> это</w:t>
      </w:r>
      <w:r w:rsidRPr="00DD7A38">
        <w:rPr>
          <w:color w:val="000000"/>
          <w:sz w:val="20"/>
          <w:szCs w:val="20"/>
        </w:rPr>
        <w:t xml:space="preserve"> </w:t>
      </w:r>
      <w:r w:rsidRPr="00DD7A38">
        <w:rPr>
          <w:bCs/>
          <w:iCs/>
          <w:color w:val="000000"/>
          <w:sz w:val="20"/>
          <w:szCs w:val="20"/>
        </w:rPr>
        <w:t xml:space="preserve">транспортирование грузов, </w:t>
      </w:r>
      <w:r w:rsidRPr="00DD7A38">
        <w:rPr>
          <w:iCs/>
          <w:color w:val="000000"/>
          <w:sz w:val="20"/>
          <w:szCs w:val="20"/>
        </w:rPr>
        <w:t>осуществляемое двумя и более перевозчиками различных видов транспорта общего пользов</w:t>
      </w:r>
      <w:r w:rsidRPr="00DD7A38">
        <w:rPr>
          <w:iCs/>
          <w:color w:val="000000"/>
          <w:sz w:val="20"/>
          <w:szCs w:val="20"/>
        </w:rPr>
        <w:t>а</w:t>
      </w:r>
      <w:r w:rsidRPr="00DD7A38">
        <w:rPr>
          <w:iCs/>
          <w:color w:val="000000"/>
          <w:sz w:val="20"/>
          <w:szCs w:val="20"/>
        </w:rPr>
        <w:t>ния по единому перевозочному документу с перевалкой груза в пер</w:t>
      </w:r>
      <w:r w:rsidRPr="00DD7A38">
        <w:rPr>
          <w:iCs/>
          <w:color w:val="000000"/>
          <w:sz w:val="20"/>
          <w:szCs w:val="20"/>
        </w:rPr>
        <w:t>е</w:t>
      </w:r>
      <w:r w:rsidRPr="00DD7A38">
        <w:rPr>
          <w:iCs/>
          <w:color w:val="000000"/>
          <w:sz w:val="20"/>
          <w:szCs w:val="20"/>
        </w:rPr>
        <w:t>даточном пункте (или пунктах) без участия грузовладельца.</w:t>
      </w:r>
      <w:r w:rsidRPr="00DD7A38">
        <w:rPr>
          <w:i/>
          <w:iCs/>
          <w:color w:val="000000"/>
          <w:sz w:val="20"/>
          <w:szCs w:val="20"/>
        </w:rPr>
        <w:t xml:space="preserve"> </w:t>
      </w:r>
    </w:p>
    <w:p w:rsidR="00DD7A38" w:rsidRPr="00DD7A38" w:rsidRDefault="00DD7A38" w:rsidP="00DD7A38">
      <w:pPr>
        <w:shd w:val="clear" w:color="auto" w:fill="FFFFFF"/>
        <w:tabs>
          <w:tab w:val="center" w:pos="6117"/>
        </w:tabs>
        <w:spacing w:line="245" w:lineRule="auto"/>
        <w:ind w:right="23" w:firstLine="295"/>
        <w:jc w:val="both"/>
        <w:rPr>
          <w:sz w:val="20"/>
          <w:szCs w:val="20"/>
        </w:rPr>
      </w:pPr>
      <w:r w:rsidRPr="00DD7A38">
        <w:rPr>
          <w:color w:val="000000"/>
          <w:sz w:val="20"/>
          <w:szCs w:val="20"/>
        </w:rPr>
        <w:t>В соответствии с европейским понятием под термином «</w:t>
      </w:r>
      <w:r w:rsidRPr="00DD7A38">
        <w:rPr>
          <w:bCs/>
          <w:iCs/>
          <w:color w:val="000000"/>
          <w:sz w:val="20"/>
          <w:szCs w:val="20"/>
        </w:rPr>
        <w:t>ком</w:t>
      </w:r>
      <w:r w:rsidRPr="00DD7A38">
        <w:rPr>
          <w:bCs/>
          <w:iCs/>
          <w:color w:val="000000"/>
          <w:sz w:val="20"/>
          <w:szCs w:val="20"/>
        </w:rPr>
        <w:softHyphen/>
        <w:t xml:space="preserve">бинированная перевозка» </w:t>
      </w:r>
      <w:r w:rsidRPr="00DD7A38">
        <w:rPr>
          <w:iCs/>
          <w:color w:val="000000"/>
          <w:sz w:val="20"/>
          <w:szCs w:val="20"/>
        </w:rPr>
        <w:t>понимается перевозка грузов в одной и той же грузовой единице, транспортном оборудовании, к которому отн</w:t>
      </w:r>
      <w:r w:rsidRPr="00DD7A38">
        <w:rPr>
          <w:iCs/>
          <w:color w:val="000000"/>
          <w:sz w:val="20"/>
          <w:szCs w:val="20"/>
        </w:rPr>
        <w:t>о</w:t>
      </w:r>
      <w:r w:rsidRPr="00DD7A38">
        <w:rPr>
          <w:iCs/>
          <w:color w:val="000000"/>
          <w:sz w:val="20"/>
          <w:szCs w:val="20"/>
        </w:rPr>
        <w:t>сятся крупнотоннажные контейнеры, съемные кузова, полуприцепы и автодорожный состав (автофургоны)</w:t>
      </w:r>
      <w:r w:rsidR="00C32FF1">
        <w:rPr>
          <w:iCs/>
          <w:color w:val="000000"/>
          <w:sz w:val="20"/>
          <w:szCs w:val="20"/>
        </w:rPr>
        <w:t>,</w:t>
      </w:r>
      <w:r w:rsidRPr="00DD7A38">
        <w:rPr>
          <w:iCs/>
          <w:color w:val="000000"/>
          <w:sz w:val="20"/>
          <w:szCs w:val="20"/>
        </w:rPr>
        <w:t xml:space="preserve"> с использованием нескольких видов транспорта.</w:t>
      </w:r>
    </w:p>
    <w:p w:rsidR="00DD7A38" w:rsidRPr="00DD7A38" w:rsidRDefault="00DD7A38" w:rsidP="00DD7A38">
      <w:pPr>
        <w:shd w:val="clear" w:color="auto" w:fill="FFFFFF"/>
        <w:tabs>
          <w:tab w:val="center" w:pos="6117"/>
        </w:tabs>
        <w:spacing w:line="245" w:lineRule="auto"/>
        <w:ind w:right="23" w:firstLine="295"/>
        <w:jc w:val="both"/>
        <w:rPr>
          <w:sz w:val="20"/>
          <w:szCs w:val="20"/>
        </w:rPr>
      </w:pPr>
      <w:r w:rsidRPr="00DD7A38">
        <w:rPr>
          <w:color w:val="000000"/>
          <w:sz w:val="20"/>
          <w:szCs w:val="20"/>
        </w:rPr>
        <w:t>Современная практика транспортировки связана с расширением перевозок одним экспедитором (оператором) из одного диспетчерск</w:t>
      </w:r>
      <w:r w:rsidRPr="00DD7A38">
        <w:rPr>
          <w:color w:val="000000"/>
          <w:sz w:val="20"/>
          <w:szCs w:val="20"/>
        </w:rPr>
        <w:t>о</w:t>
      </w:r>
      <w:r w:rsidRPr="00DD7A38">
        <w:rPr>
          <w:color w:val="000000"/>
          <w:sz w:val="20"/>
          <w:szCs w:val="20"/>
        </w:rPr>
        <w:t>го центра и по единому транспортному документу (мультимодальные, интермодальные, трансмодальные, А-модальные, комбинированные, сегментированные и пр.).</w:t>
      </w:r>
    </w:p>
    <w:p w:rsidR="00DD7A38" w:rsidRPr="00DD7A38" w:rsidRDefault="00DD7A38" w:rsidP="00DD7A38">
      <w:pPr>
        <w:shd w:val="clear" w:color="auto" w:fill="FFFFFF"/>
        <w:tabs>
          <w:tab w:val="center" w:pos="6117"/>
        </w:tabs>
        <w:spacing w:line="245" w:lineRule="auto"/>
        <w:ind w:right="23" w:firstLine="295"/>
        <w:jc w:val="both"/>
        <w:rPr>
          <w:sz w:val="20"/>
          <w:szCs w:val="20"/>
        </w:rPr>
      </w:pPr>
      <w:r w:rsidRPr="00DD7A38">
        <w:rPr>
          <w:color w:val="000000"/>
          <w:sz w:val="20"/>
          <w:szCs w:val="20"/>
        </w:rPr>
        <w:t>Необходимо отметить, что до сих пор в Беларуси и России нет у</w:t>
      </w:r>
      <w:r w:rsidRPr="00DD7A38">
        <w:rPr>
          <w:color w:val="000000"/>
          <w:sz w:val="20"/>
          <w:szCs w:val="20"/>
        </w:rPr>
        <w:t>с</w:t>
      </w:r>
      <w:r w:rsidRPr="00DD7A38">
        <w:rPr>
          <w:color w:val="000000"/>
          <w:sz w:val="20"/>
          <w:szCs w:val="20"/>
        </w:rPr>
        <w:t xml:space="preserve">тоявшейся терминологии по указанным способам перевозки. Обычно </w:t>
      </w:r>
      <w:r w:rsidRPr="00DD7A38">
        <w:rPr>
          <w:bCs/>
          <w:i/>
          <w:iCs/>
          <w:color w:val="000000"/>
          <w:sz w:val="20"/>
          <w:szCs w:val="20"/>
        </w:rPr>
        <w:lastRenderedPageBreak/>
        <w:t>интермодальной</w:t>
      </w:r>
      <w:r w:rsidRPr="00DD7A38">
        <w:rPr>
          <w:bCs/>
          <w:iCs/>
          <w:color w:val="000000"/>
          <w:sz w:val="20"/>
          <w:szCs w:val="20"/>
        </w:rPr>
        <w:t xml:space="preserve"> </w:t>
      </w:r>
      <w:r w:rsidRPr="00DD7A38">
        <w:rPr>
          <w:iCs/>
          <w:color w:val="000000"/>
          <w:sz w:val="20"/>
          <w:szCs w:val="20"/>
        </w:rPr>
        <w:t>(</w:t>
      </w:r>
      <w:r w:rsidRPr="00DD7A38">
        <w:rPr>
          <w:i/>
          <w:iCs/>
          <w:color w:val="000000"/>
          <w:sz w:val="20"/>
          <w:szCs w:val="20"/>
        </w:rPr>
        <w:t>интегрированной</w:t>
      </w:r>
      <w:r w:rsidRPr="00DD7A38">
        <w:rPr>
          <w:iCs/>
          <w:color w:val="000000"/>
          <w:sz w:val="20"/>
          <w:szCs w:val="20"/>
        </w:rPr>
        <w:t xml:space="preserve">) принято называть смешанную </w:t>
      </w:r>
      <w:r w:rsidRPr="00DD7A38">
        <w:rPr>
          <w:iCs/>
          <w:color w:val="000000"/>
          <w:spacing w:val="-4"/>
          <w:sz w:val="20"/>
          <w:szCs w:val="20"/>
        </w:rPr>
        <w:t xml:space="preserve">перевозку грузов «от двери до двери», осуществляемую под </w:t>
      </w:r>
      <w:r w:rsidRPr="00DD7A38">
        <w:rPr>
          <w:iCs/>
          <w:color w:val="000000"/>
          <w:spacing w:val="-6"/>
          <w:sz w:val="20"/>
          <w:szCs w:val="20"/>
        </w:rPr>
        <w:t>руковод- ством</w:t>
      </w:r>
      <w:r w:rsidRPr="00DD7A38">
        <w:rPr>
          <w:iCs/>
          <w:color w:val="000000"/>
          <w:sz w:val="20"/>
          <w:szCs w:val="20"/>
        </w:rPr>
        <w:t xml:space="preserve"> оператора по одному транспортному документу с применением единой (сквозной) ставки фрахта</w:t>
      </w:r>
      <w:r w:rsidRPr="00DD7A38">
        <w:rPr>
          <w:color w:val="000000"/>
          <w:sz w:val="20"/>
          <w:szCs w:val="20"/>
        </w:rPr>
        <w:t>.</w:t>
      </w:r>
    </w:p>
    <w:p w:rsidR="00DD7A38" w:rsidRPr="00DD7A38" w:rsidRDefault="00DD7A38" w:rsidP="00DD7A38">
      <w:pPr>
        <w:shd w:val="clear" w:color="auto" w:fill="FFFFFF"/>
        <w:tabs>
          <w:tab w:val="center" w:pos="6117"/>
        </w:tabs>
        <w:spacing w:line="245" w:lineRule="auto"/>
        <w:ind w:right="23" w:firstLine="295"/>
        <w:jc w:val="both"/>
        <w:rPr>
          <w:color w:val="000000"/>
          <w:sz w:val="20"/>
          <w:szCs w:val="20"/>
        </w:rPr>
      </w:pPr>
      <w:r w:rsidRPr="00DD7A38">
        <w:rPr>
          <w:color w:val="000000"/>
          <w:sz w:val="20"/>
          <w:szCs w:val="20"/>
        </w:rPr>
        <w:t xml:space="preserve">По некоторым определениям </w:t>
      </w:r>
      <w:r w:rsidRPr="00DD7A38">
        <w:rPr>
          <w:bCs/>
          <w:iCs/>
          <w:color w:val="000000"/>
          <w:sz w:val="20"/>
          <w:szCs w:val="20"/>
        </w:rPr>
        <w:t xml:space="preserve">интермодальной </w:t>
      </w:r>
      <w:r w:rsidRPr="00DD7A38">
        <w:rPr>
          <w:iCs/>
          <w:color w:val="000000"/>
          <w:sz w:val="20"/>
          <w:szCs w:val="20"/>
        </w:rPr>
        <w:t xml:space="preserve">является перевозка грузов несколькими видами транспорта, когда один из перевозчиков организует всю доставку от одного пункта отправления через один или более пунктов перевалки до пункта назначения и в зависимости от распределения ответственности за перевозку выдает различные виды транспортных документов, а </w:t>
      </w:r>
      <w:r w:rsidRPr="00DD7A38">
        <w:rPr>
          <w:bCs/>
          <w:iCs/>
          <w:color w:val="000000"/>
          <w:sz w:val="20"/>
          <w:szCs w:val="20"/>
        </w:rPr>
        <w:t xml:space="preserve">мультимодальной </w:t>
      </w:r>
      <w:r w:rsidRPr="00DD7A38">
        <w:rPr>
          <w:color w:val="000000"/>
          <w:sz w:val="20"/>
          <w:szCs w:val="20"/>
        </w:rPr>
        <w:t>–</w:t>
      </w:r>
      <w:r w:rsidRPr="00DD7A38">
        <w:rPr>
          <w:iCs/>
          <w:color w:val="000000"/>
          <w:sz w:val="20"/>
          <w:szCs w:val="20"/>
        </w:rPr>
        <w:t xml:space="preserve"> если лицо, орган</w:t>
      </w:r>
      <w:r w:rsidRPr="00DD7A38">
        <w:rPr>
          <w:iCs/>
          <w:color w:val="000000"/>
          <w:sz w:val="20"/>
          <w:szCs w:val="20"/>
        </w:rPr>
        <w:t>и</w:t>
      </w:r>
      <w:r w:rsidRPr="00DD7A38">
        <w:rPr>
          <w:iCs/>
          <w:color w:val="000000"/>
          <w:sz w:val="20"/>
          <w:szCs w:val="20"/>
        </w:rPr>
        <w:t>зующее перевозку, несет за нее ответственность на всем пути следов</w:t>
      </w:r>
      <w:r w:rsidRPr="00DD7A38">
        <w:rPr>
          <w:iCs/>
          <w:color w:val="000000"/>
          <w:sz w:val="20"/>
          <w:szCs w:val="20"/>
        </w:rPr>
        <w:t>а</w:t>
      </w:r>
      <w:r w:rsidRPr="00DD7A38">
        <w:rPr>
          <w:iCs/>
          <w:color w:val="000000"/>
          <w:sz w:val="20"/>
          <w:szCs w:val="20"/>
        </w:rPr>
        <w:t>ния независимо от числа участвующих видов транспорта, при этом оформляется единый перевозочный документ</w:t>
      </w:r>
      <w:r w:rsidRPr="00DD7A38">
        <w:rPr>
          <w:color w:val="000000"/>
          <w:sz w:val="20"/>
          <w:szCs w:val="20"/>
        </w:rPr>
        <w:t>.</w:t>
      </w:r>
    </w:p>
    <w:p w:rsidR="00DD7A38" w:rsidRPr="00DD7A38" w:rsidRDefault="00DD7A38" w:rsidP="00DD7A38">
      <w:pPr>
        <w:shd w:val="clear" w:color="auto" w:fill="FFFFFF"/>
        <w:tabs>
          <w:tab w:val="center" w:pos="6117"/>
        </w:tabs>
        <w:spacing w:line="245" w:lineRule="auto"/>
        <w:ind w:right="23" w:firstLine="295"/>
        <w:jc w:val="both"/>
        <w:rPr>
          <w:color w:val="000000"/>
          <w:sz w:val="20"/>
          <w:szCs w:val="20"/>
        </w:rPr>
      </w:pPr>
      <w:r w:rsidRPr="00DD7A38">
        <w:rPr>
          <w:color w:val="000000"/>
          <w:sz w:val="20"/>
          <w:szCs w:val="20"/>
        </w:rPr>
        <w:t>В интермодальных системах укрупненные грузовые места перев</w:t>
      </w:r>
      <w:r w:rsidRPr="00DD7A38">
        <w:rPr>
          <w:color w:val="000000"/>
          <w:sz w:val="20"/>
          <w:szCs w:val="20"/>
        </w:rPr>
        <w:t>о</w:t>
      </w:r>
      <w:r w:rsidRPr="00DD7A38">
        <w:rPr>
          <w:color w:val="000000"/>
          <w:sz w:val="20"/>
          <w:szCs w:val="20"/>
        </w:rPr>
        <w:t>зятся по единым тарифам и перевозочным документам с равными пр</w:t>
      </w:r>
      <w:r w:rsidRPr="00DD7A38">
        <w:rPr>
          <w:color w:val="000000"/>
          <w:sz w:val="20"/>
          <w:szCs w:val="20"/>
        </w:rPr>
        <w:t>а</w:t>
      </w:r>
      <w:r w:rsidRPr="00DD7A38">
        <w:rPr>
          <w:color w:val="000000"/>
          <w:sz w:val="20"/>
          <w:szCs w:val="20"/>
        </w:rPr>
        <w:t>вами всех участвующих видов транспорта, в мультимодальных пер</w:t>
      </w:r>
      <w:r w:rsidRPr="00DD7A38">
        <w:rPr>
          <w:color w:val="000000"/>
          <w:sz w:val="20"/>
          <w:szCs w:val="20"/>
        </w:rPr>
        <w:t>е</w:t>
      </w:r>
      <w:r w:rsidRPr="00DD7A38">
        <w:rPr>
          <w:color w:val="000000"/>
          <w:sz w:val="20"/>
          <w:szCs w:val="20"/>
        </w:rPr>
        <w:t>возках один из видов транспорта выступает в роли перевозчика, а взаимодействующие виды транспорта – в качестве клиентов, оплач</w:t>
      </w:r>
      <w:r w:rsidRPr="00DD7A38">
        <w:rPr>
          <w:color w:val="000000"/>
          <w:sz w:val="20"/>
          <w:szCs w:val="20"/>
        </w:rPr>
        <w:t>и</w:t>
      </w:r>
      <w:r w:rsidRPr="00DD7A38">
        <w:rPr>
          <w:color w:val="000000"/>
          <w:sz w:val="20"/>
          <w:szCs w:val="20"/>
        </w:rPr>
        <w:t>вающих его услуги.</w:t>
      </w:r>
    </w:p>
    <w:p w:rsidR="00DD7A38" w:rsidRPr="00DD7A38" w:rsidRDefault="00DD7A38" w:rsidP="00DD7A38">
      <w:pPr>
        <w:shd w:val="clear" w:color="auto" w:fill="FFFFFF"/>
        <w:tabs>
          <w:tab w:val="center" w:pos="6117"/>
          <w:tab w:val="left" w:pos="7294"/>
        </w:tabs>
        <w:spacing w:line="245" w:lineRule="auto"/>
        <w:ind w:right="23" w:firstLine="295"/>
        <w:jc w:val="both"/>
        <w:rPr>
          <w:iCs/>
          <w:color w:val="000000"/>
          <w:sz w:val="20"/>
          <w:szCs w:val="20"/>
        </w:rPr>
      </w:pPr>
      <w:r w:rsidRPr="00DD7A38">
        <w:rPr>
          <w:color w:val="000000"/>
          <w:sz w:val="20"/>
          <w:szCs w:val="20"/>
        </w:rPr>
        <w:t xml:space="preserve">В «Терминологическом словаре по логистике» под </w:t>
      </w:r>
      <w:r w:rsidRPr="00DD7A38">
        <w:rPr>
          <w:bCs/>
          <w:iCs/>
          <w:color w:val="000000"/>
          <w:sz w:val="20"/>
          <w:szCs w:val="20"/>
        </w:rPr>
        <w:t>мультимодал</w:t>
      </w:r>
      <w:r w:rsidRPr="00DD7A38">
        <w:rPr>
          <w:bCs/>
          <w:iCs/>
          <w:color w:val="000000"/>
          <w:sz w:val="20"/>
          <w:szCs w:val="20"/>
        </w:rPr>
        <w:t>ь</w:t>
      </w:r>
      <w:r w:rsidRPr="00DD7A38">
        <w:rPr>
          <w:bCs/>
          <w:iCs/>
          <w:color w:val="000000"/>
          <w:sz w:val="20"/>
          <w:szCs w:val="20"/>
        </w:rPr>
        <w:t>ными п</w:t>
      </w:r>
      <w:r w:rsidRPr="00DD7A38">
        <w:rPr>
          <w:iCs/>
          <w:color w:val="000000"/>
          <w:sz w:val="20"/>
          <w:szCs w:val="20"/>
        </w:rPr>
        <w:t>еревозками понимаются смешанные перевозки, выполняемые транспортными средствами, принадлежащими одному и тому же юр</w:t>
      </w:r>
      <w:r w:rsidRPr="00DD7A38">
        <w:rPr>
          <w:iCs/>
          <w:color w:val="000000"/>
          <w:sz w:val="20"/>
          <w:szCs w:val="20"/>
        </w:rPr>
        <w:t>и</w:t>
      </w:r>
      <w:r w:rsidRPr="00DD7A38">
        <w:rPr>
          <w:iCs/>
          <w:color w:val="000000"/>
          <w:sz w:val="20"/>
          <w:szCs w:val="20"/>
        </w:rPr>
        <w:t xml:space="preserve">дическому лицу </w:t>
      </w:r>
      <w:r w:rsidRPr="00DD7A38">
        <w:rPr>
          <w:color w:val="000000"/>
          <w:sz w:val="20"/>
          <w:szCs w:val="20"/>
        </w:rPr>
        <w:t xml:space="preserve">или </w:t>
      </w:r>
      <w:r w:rsidRPr="00DD7A38">
        <w:rPr>
          <w:iCs/>
          <w:color w:val="000000"/>
          <w:sz w:val="20"/>
          <w:szCs w:val="20"/>
        </w:rPr>
        <w:t xml:space="preserve">находящимися в его оперативном управлении (например, доставка грузов в </w:t>
      </w:r>
      <w:r w:rsidRPr="00DD7A38">
        <w:rPr>
          <w:color w:val="000000"/>
          <w:sz w:val="20"/>
          <w:szCs w:val="20"/>
        </w:rPr>
        <w:t xml:space="preserve">аэропорт, </w:t>
      </w:r>
      <w:r w:rsidRPr="00DD7A38">
        <w:rPr>
          <w:iCs/>
          <w:color w:val="000000"/>
          <w:sz w:val="20"/>
          <w:szCs w:val="20"/>
        </w:rPr>
        <w:t>воздушная перевозка и доста</w:t>
      </w:r>
      <w:r w:rsidRPr="00DD7A38">
        <w:rPr>
          <w:iCs/>
          <w:color w:val="000000"/>
          <w:sz w:val="20"/>
          <w:szCs w:val="20"/>
        </w:rPr>
        <w:t>в</w:t>
      </w:r>
      <w:r w:rsidRPr="00DD7A38">
        <w:rPr>
          <w:iCs/>
          <w:color w:val="000000"/>
          <w:sz w:val="20"/>
          <w:szCs w:val="20"/>
        </w:rPr>
        <w:t>ка грузов из аэропорта, выполняемые транспортными средствами, принадлежащими одной и той же фирме).</w:t>
      </w:r>
    </w:p>
    <w:p w:rsidR="00DD7A38" w:rsidRPr="00DD7A38" w:rsidRDefault="00DD7A38" w:rsidP="00DD7A38">
      <w:pPr>
        <w:shd w:val="clear" w:color="auto" w:fill="FFFFFF"/>
        <w:tabs>
          <w:tab w:val="center" w:pos="6117"/>
          <w:tab w:val="left" w:pos="7294"/>
        </w:tabs>
        <w:spacing w:line="245" w:lineRule="auto"/>
        <w:ind w:right="23" w:firstLine="295"/>
        <w:jc w:val="both"/>
        <w:rPr>
          <w:sz w:val="20"/>
          <w:szCs w:val="20"/>
        </w:rPr>
      </w:pPr>
      <w:r w:rsidRPr="00DD7A38">
        <w:rPr>
          <w:color w:val="000000"/>
          <w:sz w:val="20"/>
          <w:szCs w:val="20"/>
        </w:rPr>
        <w:t xml:space="preserve">При интермодальной перевозке грузовладелец заключает договор о перевозке на весь путь следования с одним лицом (оператором). Им например, может быть экспедиторская фирма, которая, действуя на протяжении всего маршрута перевозки груза различными видами транспорта, освобождает грузовладельца от необходимости вступать в договорные отношения с другим транспортными предприятиями. </w:t>
      </w:r>
    </w:p>
    <w:p w:rsidR="00DD7A38" w:rsidRPr="00DD7A38" w:rsidRDefault="00DD7A38" w:rsidP="00DD7A38">
      <w:pPr>
        <w:shd w:val="clear" w:color="auto" w:fill="FFFFFF"/>
        <w:tabs>
          <w:tab w:val="center" w:pos="6117"/>
        </w:tabs>
        <w:spacing w:line="238" w:lineRule="auto"/>
        <w:ind w:right="21" w:firstLine="294"/>
        <w:jc w:val="both"/>
        <w:rPr>
          <w:color w:val="000000"/>
          <w:sz w:val="20"/>
          <w:szCs w:val="20"/>
        </w:rPr>
      </w:pPr>
      <w:r w:rsidRPr="00DD7A38">
        <w:rPr>
          <w:color w:val="000000"/>
          <w:sz w:val="20"/>
          <w:szCs w:val="20"/>
        </w:rPr>
        <w:t xml:space="preserve">Однако до сих пор нет согласованной терминологии по видам транспортировки (способам перевозки), причем это касается не только Беларуси и России, но и международной практики. </w:t>
      </w:r>
    </w:p>
    <w:p w:rsidR="00DD7A38" w:rsidRPr="00DD7A38" w:rsidRDefault="00DD7A38" w:rsidP="00DD7A38">
      <w:pPr>
        <w:shd w:val="clear" w:color="auto" w:fill="FFFFFF"/>
        <w:tabs>
          <w:tab w:val="center" w:pos="6117"/>
        </w:tabs>
        <w:spacing w:line="238" w:lineRule="auto"/>
        <w:ind w:right="21" w:firstLine="294"/>
        <w:jc w:val="both"/>
        <w:rPr>
          <w:color w:val="000000"/>
          <w:sz w:val="20"/>
          <w:szCs w:val="20"/>
        </w:rPr>
      </w:pPr>
      <w:r w:rsidRPr="00DD7A38">
        <w:rPr>
          <w:color w:val="000000"/>
          <w:sz w:val="20"/>
          <w:szCs w:val="20"/>
        </w:rPr>
        <w:t>В последние годы технология транспортировки перевозок связана с использованием в логистических цепях и каналах грузовых термин</w:t>
      </w:r>
      <w:r w:rsidRPr="00DD7A38">
        <w:rPr>
          <w:color w:val="000000"/>
          <w:sz w:val="20"/>
          <w:szCs w:val="20"/>
        </w:rPr>
        <w:t>а</w:t>
      </w:r>
      <w:r w:rsidRPr="00DD7A38">
        <w:rPr>
          <w:color w:val="000000"/>
          <w:sz w:val="20"/>
          <w:szCs w:val="20"/>
        </w:rPr>
        <w:t>лов. Перевозка грузов, организуемая и осуществляемая через термин</w:t>
      </w:r>
      <w:r w:rsidRPr="00DD7A38">
        <w:rPr>
          <w:color w:val="000000"/>
          <w:sz w:val="20"/>
          <w:szCs w:val="20"/>
        </w:rPr>
        <w:t>а</w:t>
      </w:r>
      <w:r w:rsidRPr="00DD7A38">
        <w:rPr>
          <w:color w:val="000000"/>
          <w:sz w:val="20"/>
          <w:szCs w:val="20"/>
        </w:rPr>
        <w:t>лы, называется терминальной перевозкой.</w:t>
      </w:r>
    </w:p>
    <w:p w:rsidR="00DD7A38" w:rsidRPr="00DD7A38" w:rsidRDefault="00E7496D" w:rsidP="00DD7A38">
      <w:pPr>
        <w:shd w:val="clear" w:color="auto" w:fill="FFFFFF"/>
        <w:tabs>
          <w:tab w:val="center" w:pos="6117"/>
        </w:tabs>
        <w:spacing w:line="238" w:lineRule="auto"/>
        <w:ind w:right="21"/>
        <w:jc w:val="center"/>
        <w:rPr>
          <w:b/>
          <w:color w:val="000000"/>
          <w:sz w:val="20"/>
          <w:szCs w:val="20"/>
        </w:rPr>
      </w:pPr>
      <w:r>
        <w:rPr>
          <w:b/>
          <w:color w:val="000000"/>
          <w:sz w:val="20"/>
          <w:szCs w:val="20"/>
        </w:rPr>
        <w:lastRenderedPageBreak/>
        <w:t>7.</w:t>
      </w:r>
      <w:r w:rsidR="00DD7A38" w:rsidRPr="00DD7A38">
        <w:rPr>
          <w:b/>
          <w:color w:val="000000"/>
          <w:sz w:val="20"/>
          <w:szCs w:val="20"/>
        </w:rPr>
        <w:t>2.1. Виды сообщений</w:t>
      </w:r>
    </w:p>
    <w:p w:rsidR="00DD7A38" w:rsidRPr="00DD7A38" w:rsidRDefault="00DD7A38" w:rsidP="00DD7A38">
      <w:pPr>
        <w:shd w:val="clear" w:color="auto" w:fill="FFFFFF"/>
        <w:spacing w:line="238" w:lineRule="auto"/>
        <w:ind w:left="11" w:right="11" w:firstLine="294"/>
        <w:jc w:val="both"/>
        <w:rPr>
          <w:color w:val="000000"/>
          <w:spacing w:val="-12"/>
          <w:sz w:val="20"/>
          <w:szCs w:val="20"/>
        </w:rPr>
      </w:pPr>
    </w:p>
    <w:p w:rsidR="00DD7A38" w:rsidRPr="00DD7A38" w:rsidRDefault="00DD7A38" w:rsidP="00DD7A38">
      <w:pPr>
        <w:shd w:val="clear" w:color="auto" w:fill="FFFFFF"/>
        <w:spacing w:line="238" w:lineRule="auto"/>
        <w:ind w:left="11" w:right="11" w:firstLine="294"/>
        <w:jc w:val="both"/>
        <w:rPr>
          <w:sz w:val="20"/>
          <w:szCs w:val="20"/>
        </w:rPr>
      </w:pPr>
      <w:r w:rsidRPr="00DD7A38">
        <w:rPr>
          <w:color w:val="000000"/>
          <w:sz w:val="20"/>
          <w:szCs w:val="20"/>
        </w:rPr>
        <w:t>В практике перевозок грузов различают два вида сообщений: см</w:t>
      </w:r>
      <w:r w:rsidRPr="00DD7A38">
        <w:rPr>
          <w:color w:val="000000"/>
          <w:sz w:val="20"/>
          <w:szCs w:val="20"/>
        </w:rPr>
        <w:t>е</w:t>
      </w:r>
      <w:r w:rsidRPr="00DD7A38">
        <w:rPr>
          <w:color w:val="000000"/>
          <w:sz w:val="20"/>
          <w:szCs w:val="20"/>
        </w:rPr>
        <w:t>шанное и прямое.</w:t>
      </w:r>
    </w:p>
    <w:p w:rsidR="00DD7A38" w:rsidRPr="00DD7A38" w:rsidRDefault="00DD7A38" w:rsidP="00DD7A38">
      <w:pPr>
        <w:shd w:val="clear" w:color="auto" w:fill="FFFFFF"/>
        <w:spacing w:line="238" w:lineRule="auto"/>
        <w:ind w:right="11" w:firstLine="294"/>
        <w:jc w:val="both"/>
        <w:rPr>
          <w:sz w:val="20"/>
          <w:szCs w:val="20"/>
        </w:rPr>
      </w:pPr>
      <w:r w:rsidRPr="00DD7A38">
        <w:rPr>
          <w:bCs/>
          <w:color w:val="000000"/>
          <w:sz w:val="20"/>
          <w:szCs w:val="20"/>
        </w:rPr>
        <w:t>Смешанное сообщение</w:t>
      </w:r>
      <w:r w:rsidRPr="00DD7A38">
        <w:rPr>
          <w:b/>
          <w:bCs/>
          <w:color w:val="000000"/>
          <w:sz w:val="20"/>
          <w:szCs w:val="20"/>
        </w:rPr>
        <w:t xml:space="preserve"> </w:t>
      </w:r>
      <w:r w:rsidRPr="00DD7A38">
        <w:rPr>
          <w:color w:val="000000"/>
          <w:sz w:val="20"/>
          <w:szCs w:val="20"/>
        </w:rPr>
        <w:t>– это перевозка грузов различными или о</w:t>
      </w:r>
      <w:r w:rsidRPr="00DD7A38">
        <w:rPr>
          <w:color w:val="000000"/>
          <w:sz w:val="20"/>
          <w:szCs w:val="20"/>
        </w:rPr>
        <w:t>д</w:t>
      </w:r>
      <w:r w:rsidRPr="00DD7A38">
        <w:rPr>
          <w:color w:val="000000"/>
          <w:sz w:val="20"/>
          <w:szCs w:val="20"/>
        </w:rPr>
        <w:t>ним и тем же видом транспорта, но с перегрузкой (например, из одн</w:t>
      </w:r>
      <w:r w:rsidRPr="00DD7A38">
        <w:rPr>
          <w:color w:val="000000"/>
          <w:sz w:val="20"/>
          <w:szCs w:val="20"/>
        </w:rPr>
        <w:t>о</w:t>
      </w:r>
      <w:r w:rsidRPr="00DD7A38">
        <w:rPr>
          <w:color w:val="000000"/>
          <w:sz w:val="20"/>
          <w:szCs w:val="20"/>
        </w:rPr>
        <w:t>го автомобиля в другой). При этом каждый раз при перегрузке товара заключается новый договор перевозки, определяющий отношения ст</w:t>
      </w:r>
      <w:r w:rsidRPr="00DD7A38">
        <w:rPr>
          <w:color w:val="000000"/>
          <w:sz w:val="20"/>
          <w:szCs w:val="20"/>
        </w:rPr>
        <w:t>о</w:t>
      </w:r>
      <w:r w:rsidRPr="00DD7A38">
        <w:rPr>
          <w:color w:val="000000"/>
          <w:sz w:val="20"/>
          <w:szCs w:val="20"/>
        </w:rPr>
        <w:t>рон по ее осуществлению.</w:t>
      </w:r>
    </w:p>
    <w:p w:rsidR="00DD7A38" w:rsidRPr="00DD7A38" w:rsidRDefault="00DD7A38" w:rsidP="00DD7A38">
      <w:pPr>
        <w:shd w:val="clear" w:color="auto" w:fill="FFFFFF"/>
        <w:spacing w:line="238" w:lineRule="auto"/>
        <w:ind w:left="5" w:right="10" w:firstLine="294"/>
        <w:jc w:val="both"/>
        <w:rPr>
          <w:sz w:val="20"/>
          <w:szCs w:val="20"/>
        </w:rPr>
      </w:pPr>
      <w:r w:rsidRPr="00DD7A38">
        <w:rPr>
          <w:bCs/>
          <w:color w:val="000000"/>
          <w:sz w:val="20"/>
          <w:szCs w:val="20"/>
        </w:rPr>
        <w:t>Прямое сообщение</w:t>
      </w:r>
      <w:r w:rsidRPr="00DD7A38">
        <w:rPr>
          <w:b/>
          <w:bCs/>
          <w:color w:val="000000"/>
          <w:sz w:val="20"/>
          <w:szCs w:val="20"/>
        </w:rPr>
        <w:t xml:space="preserve"> </w:t>
      </w:r>
      <w:r w:rsidRPr="00DD7A38">
        <w:rPr>
          <w:color w:val="000000"/>
          <w:sz w:val="20"/>
          <w:szCs w:val="20"/>
        </w:rPr>
        <w:t>– это перевозка грузов по одному</w:t>
      </w:r>
      <w:r w:rsidR="00C32FF1">
        <w:rPr>
          <w:color w:val="000000"/>
          <w:sz w:val="20"/>
          <w:szCs w:val="20"/>
        </w:rPr>
        <w:t xml:space="preserve"> документу, выполняющему функцию</w:t>
      </w:r>
      <w:r w:rsidRPr="00DD7A38">
        <w:rPr>
          <w:color w:val="000000"/>
          <w:sz w:val="20"/>
          <w:szCs w:val="20"/>
        </w:rPr>
        <w:t xml:space="preserve"> договора перевозки, даже если груз пер</w:t>
      </w:r>
      <w:r w:rsidRPr="00DD7A38">
        <w:rPr>
          <w:color w:val="000000"/>
          <w:sz w:val="20"/>
          <w:szCs w:val="20"/>
        </w:rPr>
        <w:t>е</w:t>
      </w:r>
      <w:r w:rsidRPr="00DD7A38">
        <w:rPr>
          <w:color w:val="000000"/>
          <w:sz w:val="20"/>
          <w:szCs w:val="20"/>
        </w:rPr>
        <w:t>гружался в пути. При перегрузках документ, выполняющий функцию договора перевозки, просто передается на следующий вид транспорта и следует с ним до следующей перегрузки или окончания доставки.</w:t>
      </w:r>
    </w:p>
    <w:p w:rsidR="00DD7A38" w:rsidRPr="00DD7A38" w:rsidRDefault="00DD7A38" w:rsidP="00DD7A38">
      <w:pPr>
        <w:shd w:val="clear" w:color="auto" w:fill="FFFFFF"/>
        <w:tabs>
          <w:tab w:val="center" w:pos="6117"/>
        </w:tabs>
        <w:spacing w:line="238" w:lineRule="auto"/>
        <w:ind w:right="21" w:firstLine="294"/>
        <w:jc w:val="center"/>
        <w:rPr>
          <w:b/>
          <w:bCs/>
          <w:color w:val="000000"/>
          <w:sz w:val="20"/>
          <w:szCs w:val="20"/>
        </w:rPr>
      </w:pPr>
    </w:p>
    <w:p w:rsidR="00CC0BD9" w:rsidRDefault="00E7496D" w:rsidP="00DD7A38">
      <w:pPr>
        <w:shd w:val="clear" w:color="auto" w:fill="FFFFFF"/>
        <w:tabs>
          <w:tab w:val="center" w:pos="6117"/>
        </w:tabs>
        <w:spacing w:line="238" w:lineRule="auto"/>
        <w:ind w:right="21"/>
        <w:jc w:val="center"/>
        <w:rPr>
          <w:b/>
          <w:bCs/>
          <w:color w:val="000000"/>
          <w:sz w:val="20"/>
          <w:szCs w:val="20"/>
        </w:rPr>
      </w:pPr>
      <w:r>
        <w:rPr>
          <w:b/>
          <w:bCs/>
          <w:color w:val="000000"/>
          <w:sz w:val="20"/>
          <w:szCs w:val="20"/>
        </w:rPr>
        <w:t>7.</w:t>
      </w:r>
      <w:r w:rsidRPr="00DD7A38">
        <w:rPr>
          <w:b/>
          <w:bCs/>
          <w:color w:val="000000"/>
          <w:sz w:val="20"/>
          <w:szCs w:val="20"/>
        </w:rPr>
        <w:t xml:space="preserve">3. </w:t>
      </w:r>
      <w:r>
        <w:rPr>
          <w:b/>
          <w:bCs/>
          <w:color w:val="000000"/>
          <w:sz w:val="20"/>
          <w:szCs w:val="20"/>
        </w:rPr>
        <w:t>К</w:t>
      </w:r>
      <w:r w:rsidRPr="00DD7A38">
        <w:rPr>
          <w:b/>
          <w:bCs/>
          <w:color w:val="000000"/>
          <w:sz w:val="20"/>
          <w:szCs w:val="20"/>
        </w:rPr>
        <w:t>ритерии выбора логистических посредн</w:t>
      </w:r>
      <w:r w:rsidR="00CC0BD9">
        <w:rPr>
          <w:b/>
          <w:bCs/>
          <w:color w:val="000000"/>
          <w:sz w:val="20"/>
          <w:szCs w:val="20"/>
        </w:rPr>
        <w:t>и</w:t>
      </w:r>
      <w:r w:rsidRPr="00DD7A38">
        <w:rPr>
          <w:b/>
          <w:bCs/>
          <w:color w:val="000000"/>
          <w:sz w:val="20"/>
          <w:szCs w:val="20"/>
        </w:rPr>
        <w:t>ков</w:t>
      </w:r>
    </w:p>
    <w:p w:rsidR="00DD7A38" w:rsidRDefault="00E7496D" w:rsidP="00DD7A38">
      <w:pPr>
        <w:shd w:val="clear" w:color="auto" w:fill="FFFFFF"/>
        <w:tabs>
          <w:tab w:val="center" w:pos="6117"/>
        </w:tabs>
        <w:spacing w:line="238" w:lineRule="auto"/>
        <w:ind w:right="21"/>
        <w:jc w:val="center"/>
        <w:rPr>
          <w:b/>
          <w:bCs/>
          <w:color w:val="000000"/>
          <w:sz w:val="20"/>
          <w:szCs w:val="20"/>
        </w:rPr>
      </w:pPr>
      <w:r w:rsidRPr="00DD7A38">
        <w:rPr>
          <w:b/>
          <w:bCs/>
          <w:color w:val="000000"/>
          <w:sz w:val="20"/>
          <w:szCs w:val="20"/>
        </w:rPr>
        <w:t xml:space="preserve"> при транспортировке</w:t>
      </w:r>
    </w:p>
    <w:p w:rsidR="00DD7A38" w:rsidRPr="00DD7A38" w:rsidRDefault="00DD7A38" w:rsidP="00DD7A38">
      <w:pPr>
        <w:shd w:val="clear" w:color="auto" w:fill="FFFFFF"/>
        <w:tabs>
          <w:tab w:val="center" w:pos="6117"/>
        </w:tabs>
        <w:spacing w:line="238" w:lineRule="auto"/>
        <w:ind w:right="21" w:firstLine="294"/>
        <w:rPr>
          <w:sz w:val="20"/>
          <w:szCs w:val="20"/>
        </w:rPr>
      </w:pPr>
    </w:p>
    <w:p w:rsidR="00DD7A38" w:rsidRPr="00DD7A38" w:rsidRDefault="00DD7A38" w:rsidP="00DD7A38">
      <w:pPr>
        <w:shd w:val="clear" w:color="auto" w:fill="FFFFFF"/>
        <w:tabs>
          <w:tab w:val="center" w:pos="6117"/>
        </w:tabs>
        <w:spacing w:line="238" w:lineRule="auto"/>
        <w:ind w:right="21" w:firstLine="294"/>
        <w:jc w:val="both"/>
        <w:rPr>
          <w:sz w:val="20"/>
          <w:szCs w:val="20"/>
        </w:rPr>
      </w:pPr>
      <w:r w:rsidRPr="00DD7A38">
        <w:rPr>
          <w:color w:val="000000"/>
          <w:sz w:val="20"/>
          <w:szCs w:val="20"/>
        </w:rPr>
        <w:t>В логистическом процессе фирма может использовать различные варианты транспортировки, виды транспорта, а также различных л</w:t>
      </w:r>
      <w:r w:rsidRPr="00DD7A38">
        <w:rPr>
          <w:color w:val="000000"/>
          <w:sz w:val="20"/>
          <w:szCs w:val="20"/>
        </w:rPr>
        <w:t>о</w:t>
      </w:r>
      <w:r w:rsidRPr="00DD7A38">
        <w:rPr>
          <w:color w:val="000000"/>
          <w:sz w:val="20"/>
          <w:szCs w:val="20"/>
        </w:rPr>
        <w:t>гистических партнеров (посредников) при организации доставки пр</w:t>
      </w:r>
      <w:r w:rsidRPr="00DD7A38">
        <w:rPr>
          <w:color w:val="000000"/>
          <w:sz w:val="20"/>
          <w:szCs w:val="20"/>
        </w:rPr>
        <w:t>о</w:t>
      </w:r>
      <w:r w:rsidRPr="00DD7A38">
        <w:rPr>
          <w:color w:val="000000"/>
          <w:sz w:val="20"/>
          <w:szCs w:val="20"/>
        </w:rPr>
        <w:t>дукции к конкретным пунктам логистической цепи (цепи поставок). Прежде всего, логистический менеджмент фирмы решает вопрос</w:t>
      </w:r>
      <w:r w:rsidR="00C32FF1">
        <w:rPr>
          <w:color w:val="000000"/>
          <w:sz w:val="20"/>
          <w:szCs w:val="20"/>
        </w:rPr>
        <w:t>:</w:t>
      </w:r>
      <w:r w:rsidRPr="00DD7A38">
        <w:rPr>
          <w:color w:val="000000"/>
          <w:sz w:val="20"/>
          <w:szCs w:val="20"/>
        </w:rPr>
        <w:t xml:space="preserve"> со</w:t>
      </w:r>
      <w:r w:rsidRPr="00DD7A38">
        <w:rPr>
          <w:color w:val="000000"/>
          <w:sz w:val="20"/>
          <w:szCs w:val="20"/>
        </w:rPr>
        <w:t>з</w:t>
      </w:r>
      <w:r w:rsidRPr="00DD7A38">
        <w:rPr>
          <w:color w:val="000000"/>
          <w:sz w:val="20"/>
          <w:szCs w:val="20"/>
        </w:rPr>
        <w:t>давать свой парк транспортных средств или использовать наемный транспорт (общего пользования или частный). При выборе альтерн</w:t>
      </w:r>
      <w:r w:rsidRPr="00DD7A38">
        <w:rPr>
          <w:color w:val="000000"/>
          <w:sz w:val="20"/>
          <w:szCs w:val="20"/>
        </w:rPr>
        <w:t>а</w:t>
      </w:r>
      <w:r w:rsidRPr="00DD7A38">
        <w:rPr>
          <w:color w:val="000000"/>
          <w:sz w:val="20"/>
          <w:szCs w:val="20"/>
        </w:rPr>
        <w:t>тивы обычно исходят из определенной системы критериев:</w:t>
      </w:r>
    </w:p>
    <w:p w:rsidR="00DD7A38" w:rsidRPr="00DD7A38" w:rsidRDefault="00C32FF1" w:rsidP="00DD7A38">
      <w:pPr>
        <w:shd w:val="clear" w:color="auto" w:fill="FFFFFF"/>
        <w:tabs>
          <w:tab w:val="center" w:pos="6117"/>
        </w:tabs>
        <w:spacing w:line="238" w:lineRule="auto"/>
        <w:ind w:right="21" w:firstLine="294"/>
        <w:jc w:val="both"/>
        <w:rPr>
          <w:sz w:val="20"/>
          <w:szCs w:val="20"/>
        </w:rPr>
      </w:pPr>
      <w:r>
        <w:rPr>
          <w:color w:val="000000"/>
          <w:sz w:val="20"/>
          <w:szCs w:val="20"/>
        </w:rPr>
        <w:t>– </w:t>
      </w:r>
      <w:r w:rsidR="00DD7A38" w:rsidRPr="00DD7A38">
        <w:rPr>
          <w:color w:val="000000"/>
          <w:sz w:val="20"/>
          <w:szCs w:val="20"/>
        </w:rPr>
        <w:t>затраты на создание и эксплуатацию собственного парка тран</w:t>
      </w:r>
      <w:r w:rsidR="00DD7A38" w:rsidRPr="00DD7A38">
        <w:rPr>
          <w:color w:val="000000"/>
          <w:sz w:val="20"/>
          <w:szCs w:val="20"/>
        </w:rPr>
        <w:t>с</w:t>
      </w:r>
      <w:r w:rsidR="00DD7A38" w:rsidRPr="00DD7A38">
        <w:rPr>
          <w:color w:val="000000"/>
          <w:sz w:val="20"/>
          <w:szCs w:val="20"/>
        </w:rPr>
        <w:t>портных средств (аренду, лизинг подвижного состава);</w:t>
      </w:r>
    </w:p>
    <w:p w:rsidR="00DD7A38" w:rsidRPr="00DD7A38" w:rsidRDefault="00C32FF1" w:rsidP="00DD7A38">
      <w:pPr>
        <w:shd w:val="clear" w:color="auto" w:fill="FFFFFF"/>
        <w:tabs>
          <w:tab w:val="center" w:pos="6117"/>
        </w:tabs>
        <w:spacing w:line="238" w:lineRule="auto"/>
        <w:ind w:right="21" w:firstLine="294"/>
        <w:jc w:val="both"/>
        <w:rPr>
          <w:sz w:val="20"/>
          <w:szCs w:val="20"/>
        </w:rPr>
      </w:pPr>
      <w:r>
        <w:rPr>
          <w:color w:val="000000"/>
          <w:sz w:val="20"/>
          <w:szCs w:val="20"/>
        </w:rPr>
        <w:t>– </w:t>
      </w:r>
      <w:r w:rsidR="00DD7A38" w:rsidRPr="00DD7A38">
        <w:rPr>
          <w:color w:val="000000"/>
          <w:sz w:val="20"/>
          <w:szCs w:val="20"/>
        </w:rPr>
        <w:t>затраты на оплату услуг транспортно-экспедиционных фирм и других логистических посредников;</w:t>
      </w:r>
    </w:p>
    <w:p w:rsidR="00DD7A38" w:rsidRPr="00DD7A38" w:rsidRDefault="00C32FF1" w:rsidP="00DD7A38">
      <w:pPr>
        <w:shd w:val="clear" w:color="auto" w:fill="FFFFFF"/>
        <w:tabs>
          <w:tab w:val="center" w:pos="6117"/>
        </w:tabs>
        <w:spacing w:line="238" w:lineRule="auto"/>
        <w:ind w:right="21" w:firstLine="294"/>
        <w:rPr>
          <w:sz w:val="20"/>
          <w:szCs w:val="20"/>
        </w:rPr>
      </w:pPr>
      <w:r>
        <w:rPr>
          <w:color w:val="000000"/>
          <w:sz w:val="20"/>
          <w:szCs w:val="20"/>
        </w:rPr>
        <w:t>– </w:t>
      </w:r>
      <w:r w:rsidR="00DD7A38" w:rsidRPr="00DD7A38">
        <w:rPr>
          <w:color w:val="000000"/>
          <w:sz w:val="20"/>
          <w:szCs w:val="20"/>
        </w:rPr>
        <w:t>скорость (время);</w:t>
      </w:r>
    </w:p>
    <w:p w:rsidR="00DD7A38" w:rsidRPr="00DD7A38" w:rsidRDefault="00C32FF1" w:rsidP="00DD7A38">
      <w:pPr>
        <w:shd w:val="clear" w:color="auto" w:fill="FFFFFF"/>
        <w:tabs>
          <w:tab w:val="center" w:pos="6117"/>
        </w:tabs>
        <w:ind w:right="21" w:firstLine="294"/>
        <w:rPr>
          <w:sz w:val="20"/>
          <w:szCs w:val="20"/>
        </w:rPr>
      </w:pPr>
      <w:r>
        <w:rPr>
          <w:color w:val="000000"/>
          <w:sz w:val="20"/>
          <w:szCs w:val="20"/>
        </w:rPr>
        <w:t>– </w:t>
      </w:r>
      <w:r w:rsidR="00DD7A38" w:rsidRPr="00DD7A38">
        <w:rPr>
          <w:color w:val="000000"/>
          <w:sz w:val="20"/>
          <w:szCs w:val="20"/>
        </w:rPr>
        <w:t>качество (надежность доставки, сохранность груза и т. п.).</w:t>
      </w:r>
    </w:p>
    <w:p w:rsidR="00DD7A38" w:rsidRPr="00DD7A38" w:rsidRDefault="00DD7A38" w:rsidP="00DD7A38">
      <w:pPr>
        <w:shd w:val="clear" w:color="auto" w:fill="FFFFFF"/>
        <w:tabs>
          <w:tab w:val="center" w:pos="6117"/>
        </w:tabs>
        <w:spacing w:line="245" w:lineRule="auto"/>
        <w:ind w:right="23" w:firstLine="295"/>
        <w:jc w:val="both"/>
        <w:rPr>
          <w:sz w:val="20"/>
          <w:szCs w:val="20"/>
        </w:rPr>
      </w:pPr>
      <w:r w:rsidRPr="00DD7A38">
        <w:rPr>
          <w:color w:val="000000"/>
          <w:sz w:val="20"/>
          <w:szCs w:val="20"/>
        </w:rPr>
        <w:t>Создание собственного парка связано с большими капитальными вложениями в подвижной состав, производственно-техническую базу для обслуживания и ремонта транспортных средств и инфраструктуру. В конечном итоге оно может быть оправдано в случае получения зн</w:t>
      </w:r>
      <w:r w:rsidRPr="00DD7A38">
        <w:rPr>
          <w:color w:val="000000"/>
          <w:sz w:val="20"/>
          <w:szCs w:val="20"/>
        </w:rPr>
        <w:t>а</w:t>
      </w:r>
      <w:r w:rsidRPr="00DD7A38">
        <w:rPr>
          <w:color w:val="000000"/>
          <w:sz w:val="20"/>
          <w:szCs w:val="20"/>
        </w:rPr>
        <w:t>чительного выигрыша в качестве, надежности и себестоимости при больших устойчивых объемах перевозок. Как правило, оправдано со</w:t>
      </w:r>
      <w:r w:rsidRPr="00DD7A38">
        <w:rPr>
          <w:color w:val="000000"/>
          <w:sz w:val="20"/>
          <w:szCs w:val="20"/>
        </w:rPr>
        <w:t>з</w:t>
      </w:r>
      <w:r w:rsidRPr="00DD7A38">
        <w:rPr>
          <w:color w:val="000000"/>
          <w:sz w:val="20"/>
          <w:szCs w:val="20"/>
        </w:rPr>
        <w:t>дание собственного парка автомобильных транспортных средств (ж</w:t>
      </w:r>
      <w:r w:rsidRPr="00DD7A38">
        <w:rPr>
          <w:color w:val="000000"/>
          <w:sz w:val="20"/>
          <w:szCs w:val="20"/>
        </w:rPr>
        <w:t>е</w:t>
      </w:r>
      <w:r w:rsidRPr="00DD7A38">
        <w:rPr>
          <w:color w:val="000000"/>
          <w:sz w:val="20"/>
          <w:szCs w:val="20"/>
        </w:rPr>
        <w:t xml:space="preserve">лезнодорожных вагонов, цистерн и т. п.). Оценка альтернатив должна </w:t>
      </w:r>
      <w:r w:rsidRPr="00DD7A38">
        <w:rPr>
          <w:color w:val="000000"/>
          <w:sz w:val="20"/>
          <w:szCs w:val="20"/>
        </w:rPr>
        <w:lastRenderedPageBreak/>
        <w:t>проводиться комплексно с учетом возможно большего числа критер</w:t>
      </w:r>
      <w:r w:rsidRPr="00DD7A38">
        <w:rPr>
          <w:color w:val="000000"/>
          <w:sz w:val="20"/>
          <w:szCs w:val="20"/>
        </w:rPr>
        <w:t>и</w:t>
      </w:r>
      <w:r w:rsidRPr="00DD7A38">
        <w:rPr>
          <w:color w:val="000000"/>
          <w:sz w:val="20"/>
          <w:szCs w:val="20"/>
        </w:rPr>
        <w:t>ев.</w:t>
      </w:r>
    </w:p>
    <w:p w:rsidR="00DD7A38" w:rsidRPr="00DD7A38" w:rsidRDefault="00DD7A38" w:rsidP="00DD7A38">
      <w:pPr>
        <w:shd w:val="clear" w:color="auto" w:fill="FFFFFF"/>
        <w:tabs>
          <w:tab w:val="center" w:pos="6117"/>
        </w:tabs>
        <w:spacing w:line="245" w:lineRule="auto"/>
        <w:ind w:right="23" w:firstLine="295"/>
        <w:jc w:val="both"/>
        <w:rPr>
          <w:sz w:val="20"/>
          <w:szCs w:val="20"/>
        </w:rPr>
      </w:pPr>
      <w:r w:rsidRPr="00DD7A38">
        <w:rPr>
          <w:color w:val="000000"/>
          <w:sz w:val="20"/>
          <w:szCs w:val="20"/>
        </w:rPr>
        <w:t>В большинстве случаев центральная компания в цепи поставок (фирма</w:t>
      </w:r>
      <w:r w:rsidR="00C32FF1">
        <w:rPr>
          <w:color w:val="000000"/>
          <w:sz w:val="20"/>
          <w:szCs w:val="20"/>
        </w:rPr>
        <w:t>-</w:t>
      </w:r>
      <w:r w:rsidRPr="00DD7A38">
        <w:rPr>
          <w:color w:val="000000"/>
          <w:sz w:val="20"/>
          <w:szCs w:val="20"/>
        </w:rPr>
        <w:t>производитель товара или торговая компания) обращается к услугам специализированных транспортных или транспортно-экспедиционных фирм. Общий алгоритм организации транспортиро</w:t>
      </w:r>
      <w:r w:rsidRPr="00DD7A38">
        <w:rPr>
          <w:color w:val="000000"/>
          <w:sz w:val="20"/>
          <w:szCs w:val="20"/>
        </w:rPr>
        <w:t>в</w:t>
      </w:r>
      <w:r w:rsidRPr="00DD7A38">
        <w:rPr>
          <w:color w:val="000000"/>
          <w:sz w:val="20"/>
          <w:szCs w:val="20"/>
        </w:rPr>
        <w:t xml:space="preserve">ки можно представить в виде схемы (рис. </w:t>
      </w:r>
      <w:r w:rsidR="00CC0BD9">
        <w:rPr>
          <w:color w:val="000000"/>
          <w:sz w:val="20"/>
          <w:szCs w:val="20"/>
        </w:rPr>
        <w:t>7.</w:t>
      </w:r>
      <w:r w:rsidRPr="00DD7A38">
        <w:rPr>
          <w:color w:val="000000"/>
          <w:sz w:val="20"/>
          <w:szCs w:val="20"/>
        </w:rPr>
        <w:t>3).</w:t>
      </w:r>
    </w:p>
    <w:p w:rsidR="00DD7A38" w:rsidRPr="00DD7A38" w:rsidRDefault="00DD7A38" w:rsidP="00DD7A38">
      <w:pPr>
        <w:shd w:val="clear" w:color="auto" w:fill="FFFFFF"/>
        <w:tabs>
          <w:tab w:val="center" w:pos="6117"/>
        </w:tabs>
        <w:spacing w:line="245" w:lineRule="auto"/>
        <w:ind w:right="23" w:firstLine="295"/>
        <w:rPr>
          <w:sz w:val="20"/>
          <w:szCs w:val="20"/>
        </w:rPr>
      </w:pPr>
      <w:r w:rsidRPr="00DD7A38">
        <w:rPr>
          <w:color w:val="000000"/>
          <w:sz w:val="20"/>
          <w:szCs w:val="20"/>
        </w:rPr>
        <w:t>Логистические процедуры выбора включают</w:t>
      </w:r>
      <w:r w:rsidR="00990CD4">
        <w:rPr>
          <w:color w:val="000000"/>
          <w:sz w:val="20"/>
          <w:szCs w:val="20"/>
        </w:rPr>
        <w:t xml:space="preserve"> в себя</w:t>
      </w:r>
      <w:r w:rsidRPr="00DD7A38">
        <w:rPr>
          <w:color w:val="000000"/>
          <w:sz w:val="20"/>
          <w:szCs w:val="20"/>
        </w:rPr>
        <w:t>:</w:t>
      </w:r>
    </w:p>
    <w:p w:rsidR="00DD7A38" w:rsidRPr="00DD7A38" w:rsidRDefault="00990CD4" w:rsidP="00DD7A38">
      <w:pPr>
        <w:shd w:val="clear" w:color="auto" w:fill="FFFFFF"/>
        <w:tabs>
          <w:tab w:val="center" w:pos="6117"/>
        </w:tabs>
        <w:spacing w:line="245" w:lineRule="auto"/>
        <w:ind w:right="23" w:firstLine="295"/>
        <w:jc w:val="both"/>
        <w:rPr>
          <w:sz w:val="20"/>
          <w:szCs w:val="20"/>
        </w:rPr>
      </w:pPr>
      <w:r>
        <w:rPr>
          <w:color w:val="000000"/>
          <w:sz w:val="20"/>
          <w:szCs w:val="20"/>
        </w:rPr>
        <w:t>– </w:t>
      </w:r>
      <w:r w:rsidR="00DD7A38" w:rsidRPr="00DD7A38">
        <w:rPr>
          <w:color w:val="000000"/>
          <w:sz w:val="20"/>
          <w:szCs w:val="20"/>
        </w:rPr>
        <w:t>выбор вида транспортировки (способа перевозки или системы доставки грузов);</w:t>
      </w:r>
    </w:p>
    <w:p w:rsidR="00DD7A38" w:rsidRPr="00DD7A38" w:rsidRDefault="00990CD4" w:rsidP="00DD7A38">
      <w:pPr>
        <w:shd w:val="clear" w:color="auto" w:fill="FFFFFF"/>
        <w:tabs>
          <w:tab w:val="center" w:pos="6117"/>
        </w:tabs>
        <w:spacing w:line="245" w:lineRule="auto"/>
        <w:ind w:right="23" w:firstLine="295"/>
        <w:rPr>
          <w:sz w:val="20"/>
          <w:szCs w:val="20"/>
        </w:rPr>
      </w:pPr>
      <w:r>
        <w:rPr>
          <w:color w:val="000000"/>
          <w:sz w:val="20"/>
          <w:szCs w:val="20"/>
        </w:rPr>
        <w:t>– </w:t>
      </w:r>
      <w:r w:rsidR="00DD7A38" w:rsidRPr="00DD7A38">
        <w:rPr>
          <w:color w:val="000000"/>
          <w:sz w:val="20"/>
          <w:szCs w:val="20"/>
        </w:rPr>
        <w:t>выбор вида (или нескольких видов) транспорта;</w:t>
      </w:r>
    </w:p>
    <w:p w:rsidR="00DD7A38" w:rsidRPr="00DD7A38" w:rsidRDefault="00990CD4" w:rsidP="00DD7A38">
      <w:pPr>
        <w:shd w:val="clear" w:color="auto" w:fill="FFFFFF"/>
        <w:tabs>
          <w:tab w:val="center" w:pos="6117"/>
        </w:tabs>
        <w:spacing w:line="245" w:lineRule="auto"/>
        <w:ind w:right="23" w:firstLine="295"/>
        <w:jc w:val="both"/>
        <w:rPr>
          <w:color w:val="000000"/>
          <w:sz w:val="20"/>
          <w:szCs w:val="20"/>
        </w:rPr>
      </w:pPr>
      <w:r>
        <w:rPr>
          <w:color w:val="000000"/>
          <w:sz w:val="20"/>
          <w:szCs w:val="20"/>
        </w:rPr>
        <w:t>– </w:t>
      </w:r>
      <w:r w:rsidR="00DD7A38" w:rsidRPr="00DD7A38">
        <w:rPr>
          <w:color w:val="000000"/>
          <w:sz w:val="20"/>
          <w:szCs w:val="20"/>
        </w:rPr>
        <w:t>выбор основных и вспомогательных логистических посредников.</w:t>
      </w:r>
    </w:p>
    <w:p w:rsidR="00DD7A38" w:rsidRPr="00DD7A38" w:rsidRDefault="00DD7A38" w:rsidP="00DD7A38">
      <w:pPr>
        <w:shd w:val="clear" w:color="auto" w:fill="FFFFFF"/>
        <w:tabs>
          <w:tab w:val="center" w:pos="6117"/>
        </w:tabs>
        <w:spacing w:line="245" w:lineRule="auto"/>
        <w:ind w:right="23" w:firstLine="295"/>
        <w:jc w:val="both"/>
        <w:rPr>
          <w:color w:val="000000"/>
          <w:sz w:val="20"/>
          <w:szCs w:val="20"/>
        </w:rPr>
      </w:pPr>
      <w:r w:rsidRPr="00DD7A38">
        <w:rPr>
          <w:color w:val="000000"/>
          <w:sz w:val="20"/>
          <w:szCs w:val="20"/>
        </w:rPr>
        <w:t>Все указанные процедуры выполняются на основе одного или си</w:t>
      </w:r>
      <w:r w:rsidRPr="00DD7A38">
        <w:rPr>
          <w:color w:val="000000"/>
          <w:sz w:val="20"/>
          <w:szCs w:val="20"/>
        </w:rPr>
        <w:t>с</w:t>
      </w:r>
      <w:r w:rsidRPr="00DD7A38">
        <w:rPr>
          <w:color w:val="000000"/>
          <w:sz w:val="20"/>
          <w:szCs w:val="20"/>
        </w:rPr>
        <w:t>темы критериев при соблюдении заданных логистической системой ограничений. Эти ограничения обусловлены целями логистической стратегии фирмы или факторами окружающей макро- и микроэкон</w:t>
      </w:r>
      <w:r w:rsidRPr="00DD7A38">
        <w:rPr>
          <w:color w:val="000000"/>
          <w:sz w:val="20"/>
          <w:szCs w:val="20"/>
        </w:rPr>
        <w:t>о</w:t>
      </w:r>
      <w:r w:rsidRPr="00DD7A38">
        <w:rPr>
          <w:color w:val="000000"/>
          <w:sz w:val="20"/>
          <w:szCs w:val="20"/>
        </w:rPr>
        <w:t>мической среды. Например, в системе дистрибьюции ограничениями могут быть: время доставки, затраты на транспортировку, сохранность груза, дислокация, где осуществляется складирование или перевалка груза на другой вид транспорта, и т. п.</w:t>
      </w:r>
    </w:p>
    <w:p w:rsidR="00DD7A38" w:rsidRPr="00DD7A38" w:rsidRDefault="00DD7A38" w:rsidP="00DD7A38">
      <w:pPr>
        <w:shd w:val="clear" w:color="auto" w:fill="FFFFFF"/>
        <w:tabs>
          <w:tab w:val="center" w:pos="6117"/>
        </w:tabs>
        <w:spacing w:line="245" w:lineRule="auto"/>
        <w:ind w:right="23" w:firstLine="295"/>
        <w:jc w:val="both"/>
        <w:rPr>
          <w:sz w:val="20"/>
          <w:szCs w:val="20"/>
        </w:rPr>
      </w:pPr>
      <w:r w:rsidRPr="00DD7A38">
        <w:rPr>
          <w:color w:val="000000"/>
          <w:sz w:val="20"/>
          <w:szCs w:val="20"/>
        </w:rPr>
        <w:t>Выбор способа транспортировки, вида транспорта и логистических посредников производится на основе системы критериев. К основным критериям выбора способа транспортировки и вида транспорта отн</w:t>
      </w:r>
      <w:r w:rsidRPr="00DD7A38">
        <w:rPr>
          <w:color w:val="000000"/>
          <w:sz w:val="20"/>
          <w:szCs w:val="20"/>
        </w:rPr>
        <w:t>о</w:t>
      </w:r>
      <w:r w:rsidRPr="00DD7A38">
        <w:rPr>
          <w:color w:val="000000"/>
          <w:sz w:val="20"/>
          <w:szCs w:val="20"/>
        </w:rPr>
        <w:t>сятся:</w:t>
      </w:r>
    </w:p>
    <w:p w:rsidR="00DD7A38" w:rsidRPr="00DD7A38" w:rsidRDefault="007B1459" w:rsidP="00DD7A38">
      <w:pPr>
        <w:shd w:val="clear" w:color="auto" w:fill="FFFFFF"/>
        <w:tabs>
          <w:tab w:val="center" w:pos="6117"/>
        </w:tabs>
        <w:spacing w:line="245" w:lineRule="auto"/>
        <w:ind w:right="23" w:firstLine="295"/>
        <w:rPr>
          <w:sz w:val="20"/>
          <w:szCs w:val="20"/>
        </w:rPr>
      </w:pPr>
      <w:r>
        <w:rPr>
          <w:color w:val="000000"/>
          <w:sz w:val="20"/>
          <w:szCs w:val="20"/>
        </w:rPr>
        <w:t>– </w:t>
      </w:r>
      <w:r w:rsidR="00DD7A38" w:rsidRPr="00DD7A38">
        <w:rPr>
          <w:color w:val="000000"/>
          <w:sz w:val="20"/>
          <w:szCs w:val="20"/>
        </w:rPr>
        <w:t>минимальные затраты на транспортировку;</w:t>
      </w:r>
    </w:p>
    <w:p w:rsidR="00DD7A38" w:rsidRPr="00DD7A38" w:rsidRDefault="007B1459" w:rsidP="00DD7A38">
      <w:pPr>
        <w:shd w:val="clear" w:color="auto" w:fill="FFFFFF"/>
        <w:tabs>
          <w:tab w:val="center" w:pos="6117"/>
        </w:tabs>
        <w:spacing w:line="245" w:lineRule="auto"/>
        <w:ind w:right="23" w:firstLine="295"/>
        <w:rPr>
          <w:sz w:val="20"/>
          <w:szCs w:val="20"/>
        </w:rPr>
      </w:pPr>
      <w:r>
        <w:rPr>
          <w:color w:val="000000"/>
          <w:sz w:val="20"/>
          <w:szCs w:val="20"/>
        </w:rPr>
        <w:t>– </w:t>
      </w:r>
      <w:r w:rsidR="00DD7A38" w:rsidRPr="00DD7A38">
        <w:rPr>
          <w:color w:val="000000"/>
          <w:sz w:val="20"/>
          <w:szCs w:val="20"/>
        </w:rPr>
        <w:t>согласованное время транзита (доставки груза);</w:t>
      </w:r>
    </w:p>
    <w:p w:rsidR="00DD7A38" w:rsidRPr="00DD7A38" w:rsidRDefault="007B1459" w:rsidP="00DD7A38">
      <w:pPr>
        <w:shd w:val="clear" w:color="auto" w:fill="FFFFFF"/>
        <w:tabs>
          <w:tab w:val="center" w:pos="6117"/>
        </w:tabs>
        <w:spacing w:line="245" w:lineRule="auto"/>
        <w:ind w:right="23" w:firstLine="295"/>
        <w:rPr>
          <w:sz w:val="20"/>
          <w:szCs w:val="20"/>
        </w:rPr>
      </w:pPr>
      <w:r>
        <w:rPr>
          <w:color w:val="000000"/>
          <w:sz w:val="20"/>
          <w:szCs w:val="20"/>
        </w:rPr>
        <w:t>– </w:t>
      </w:r>
      <w:r w:rsidR="00DD7A38" w:rsidRPr="00DD7A38">
        <w:rPr>
          <w:color w:val="000000"/>
          <w:sz w:val="20"/>
          <w:szCs w:val="20"/>
        </w:rPr>
        <w:t>максимальная надежность и безопасность;</w:t>
      </w:r>
    </w:p>
    <w:p w:rsidR="00DD7A38" w:rsidRPr="00DD7A38" w:rsidRDefault="007B1459" w:rsidP="00DD7A38">
      <w:pPr>
        <w:shd w:val="clear" w:color="auto" w:fill="FFFFFF"/>
        <w:tabs>
          <w:tab w:val="center" w:pos="6117"/>
        </w:tabs>
        <w:spacing w:line="245" w:lineRule="auto"/>
        <w:ind w:right="23" w:firstLine="295"/>
        <w:rPr>
          <w:sz w:val="20"/>
          <w:szCs w:val="20"/>
        </w:rPr>
      </w:pPr>
      <w:r>
        <w:rPr>
          <w:color w:val="000000"/>
          <w:sz w:val="20"/>
          <w:szCs w:val="20"/>
        </w:rPr>
        <w:t>– </w:t>
      </w:r>
      <w:r w:rsidR="00DD7A38" w:rsidRPr="00DD7A38">
        <w:rPr>
          <w:color w:val="000000"/>
          <w:sz w:val="20"/>
          <w:szCs w:val="20"/>
        </w:rPr>
        <w:t>минимальные затраты (ущерб), связанные с запасами в пути;</w:t>
      </w:r>
    </w:p>
    <w:p w:rsidR="00DD7A38" w:rsidRPr="00DD7A38" w:rsidRDefault="007B1459" w:rsidP="00DD7A38">
      <w:pPr>
        <w:shd w:val="clear" w:color="auto" w:fill="FFFFFF"/>
        <w:tabs>
          <w:tab w:val="center" w:pos="6117"/>
        </w:tabs>
        <w:spacing w:line="245" w:lineRule="auto"/>
        <w:ind w:right="23" w:firstLine="295"/>
        <w:rPr>
          <w:sz w:val="20"/>
          <w:szCs w:val="20"/>
        </w:rPr>
      </w:pPr>
      <w:r>
        <w:rPr>
          <w:color w:val="000000"/>
          <w:sz w:val="20"/>
          <w:szCs w:val="20"/>
        </w:rPr>
        <w:t>– </w:t>
      </w:r>
      <w:r w:rsidR="00DD7A38" w:rsidRPr="00DD7A38">
        <w:rPr>
          <w:color w:val="000000"/>
          <w:sz w:val="20"/>
          <w:szCs w:val="20"/>
        </w:rPr>
        <w:t>мощность и доступность вида транспорта;</w:t>
      </w:r>
    </w:p>
    <w:p w:rsidR="00DD7A38" w:rsidRPr="00DD7A38" w:rsidRDefault="007B1459" w:rsidP="00DD7A38">
      <w:pPr>
        <w:shd w:val="clear" w:color="auto" w:fill="FFFFFF"/>
        <w:tabs>
          <w:tab w:val="center" w:pos="6117"/>
        </w:tabs>
        <w:spacing w:line="245" w:lineRule="auto"/>
        <w:ind w:right="23" w:firstLine="295"/>
        <w:rPr>
          <w:color w:val="000000"/>
          <w:sz w:val="20"/>
          <w:szCs w:val="20"/>
        </w:rPr>
      </w:pPr>
      <w:r>
        <w:rPr>
          <w:color w:val="000000"/>
          <w:sz w:val="20"/>
          <w:szCs w:val="20"/>
        </w:rPr>
        <w:t>– </w:t>
      </w:r>
      <w:r w:rsidR="00DD7A38" w:rsidRPr="00DD7A38">
        <w:rPr>
          <w:color w:val="000000"/>
          <w:sz w:val="20"/>
          <w:szCs w:val="20"/>
        </w:rPr>
        <w:t>продуктовая дифференциация.</w:t>
      </w:r>
    </w:p>
    <w:p w:rsidR="007B1459" w:rsidRPr="00DD7A38" w:rsidRDefault="007B1459" w:rsidP="007B1459">
      <w:pPr>
        <w:shd w:val="clear" w:color="auto" w:fill="FFFFFF"/>
        <w:tabs>
          <w:tab w:val="center" w:pos="6117"/>
        </w:tabs>
        <w:spacing w:line="245" w:lineRule="auto"/>
        <w:ind w:right="23" w:firstLine="295"/>
        <w:jc w:val="both"/>
        <w:rPr>
          <w:color w:val="000000"/>
          <w:sz w:val="20"/>
          <w:szCs w:val="20"/>
        </w:rPr>
      </w:pPr>
      <w:r w:rsidRPr="00DD7A38">
        <w:rPr>
          <w:color w:val="000000"/>
          <w:sz w:val="20"/>
          <w:szCs w:val="20"/>
        </w:rPr>
        <w:t>В затраты на транспортировку входят как непосредственно тран</w:t>
      </w:r>
      <w:r w:rsidRPr="00DD7A38">
        <w:rPr>
          <w:color w:val="000000"/>
          <w:sz w:val="20"/>
          <w:szCs w:val="20"/>
        </w:rPr>
        <w:t>с</w:t>
      </w:r>
      <w:r w:rsidRPr="00DD7A38">
        <w:rPr>
          <w:color w:val="000000"/>
          <w:sz w:val="20"/>
          <w:szCs w:val="20"/>
        </w:rPr>
        <w:t>портные тарифы за перевозку определенного объема груза (выполн</w:t>
      </w:r>
      <w:r w:rsidRPr="00DD7A38">
        <w:rPr>
          <w:color w:val="000000"/>
          <w:sz w:val="20"/>
          <w:szCs w:val="20"/>
        </w:rPr>
        <w:t>е</w:t>
      </w:r>
      <w:r w:rsidRPr="00DD7A38">
        <w:rPr>
          <w:color w:val="000000"/>
          <w:sz w:val="20"/>
          <w:szCs w:val="20"/>
        </w:rPr>
        <w:t>ние определенного объема транспортных работ), так и затраты, св</w:t>
      </w:r>
      <w:r w:rsidRPr="00DD7A38">
        <w:rPr>
          <w:color w:val="000000"/>
          <w:sz w:val="20"/>
          <w:szCs w:val="20"/>
        </w:rPr>
        <w:t>я</w:t>
      </w:r>
      <w:r w:rsidRPr="00DD7A38">
        <w:rPr>
          <w:color w:val="000000"/>
          <w:sz w:val="20"/>
          <w:szCs w:val="20"/>
        </w:rPr>
        <w:t>занные с транспортно-экспедиционными операциями, погрузкой, ра</w:t>
      </w:r>
      <w:r w:rsidRPr="00DD7A38">
        <w:rPr>
          <w:color w:val="000000"/>
          <w:sz w:val="20"/>
          <w:szCs w:val="20"/>
        </w:rPr>
        <w:t>з</w:t>
      </w:r>
      <w:r w:rsidRPr="00DD7A38">
        <w:rPr>
          <w:color w:val="000000"/>
          <w:sz w:val="20"/>
          <w:szCs w:val="20"/>
        </w:rPr>
        <w:t>грузкой, затариванием, перегрузкой, сортировкой и т. п., т. е. логист</w:t>
      </w:r>
      <w:r w:rsidRPr="00DD7A38">
        <w:rPr>
          <w:color w:val="000000"/>
          <w:sz w:val="20"/>
          <w:szCs w:val="20"/>
        </w:rPr>
        <w:t>и</w:t>
      </w:r>
      <w:r w:rsidRPr="00DD7A38">
        <w:rPr>
          <w:color w:val="000000"/>
          <w:sz w:val="20"/>
          <w:szCs w:val="20"/>
        </w:rPr>
        <w:t>ческими операциями физического распределения, сопровождающими транспортировку грузов. Как правило, транспортные затраты, наряду со временем доставки, являются основным критерием для выбора вида транспорта и способа перевозки.</w:t>
      </w:r>
    </w:p>
    <w:p w:rsidR="00DD7A38" w:rsidRPr="00264ED6" w:rsidRDefault="00DD7A38" w:rsidP="00DD7A38">
      <w:pPr>
        <w:shd w:val="clear" w:color="auto" w:fill="FFFFFF"/>
        <w:tabs>
          <w:tab w:val="center" w:pos="6117"/>
        </w:tabs>
        <w:ind w:right="21" w:firstLine="294"/>
        <w:jc w:val="center"/>
      </w:pPr>
    </w:p>
    <w:p w:rsidR="00DD7A38" w:rsidRPr="00264ED6" w:rsidRDefault="00DD7A38" w:rsidP="00741726">
      <w:pPr>
        <w:tabs>
          <w:tab w:val="center" w:pos="6117"/>
        </w:tabs>
        <w:ind w:right="21"/>
        <w:jc w:val="center"/>
      </w:pPr>
      <w:r>
        <w:rPr>
          <w:noProof/>
        </w:rPr>
        <w:drawing>
          <wp:inline distT="0" distB="0" distL="0" distR="0">
            <wp:extent cx="3352800" cy="4429125"/>
            <wp:effectExtent l="19050" t="0" r="0" b="0"/>
            <wp:docPr id="29"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 cstate="print">
                      <a:lum contrast="10000"/>
                    </a:blip>
                    <a:srcRect l="6604" t="2789" r="9505" b="6760"/>
                    <a:stretch>
                      <a:fillRect/>
                    </a:stretch>
                  </pic:blipFill>
                  <pic:spPr bwMode="auto">
                    <a:xfrm>
                      <a:off x="0" y="0"/>
                      <a:ext cx="3357196" cy="4434932"/>
                    </a:xfrm>
                    <a:prstGeom prst="rect">
                      <a:avLst/>
                    </a:prstGeom>
                    <a:noFill/>
                    <a:ln w="9525">
                      <a:noFill/>
                      <a:miter lim="800000"/>
                      <a:headEnd/>
                      <a:tailEnd/>
                    </a:ln>
                  </pic:spPr>
                </pic:pic>
              </a:graphicData>
            </a:graphic>
          </wp:inline>
        </w:drawing>
      </w:r>
    </w:p>
    <w:p w:rsidR="007B1459" w:rsidRDefault="007B1459" w:rsidP="00DD7A38">
      <w:pPr>
        <w:shd w:val="clear" w:color="auto" w:fill="FFFFFF"/>
        <w:tabs>
          <w:tab w:val="center" w:pos="6117"/>
        </w:tabs>
        <w:ind w:right="21" w:firstLine="294"/>
        <w:jc w:val="center"/>
        <w:rPr>
          <w:color w:val="000000"/>
          <w:sz w:val="16"/>
          <w:szCs w:val="16"/>
        </w:rPr>
      </w:pPr>
    </w:p>
    <w:p w:rsidR="007B1459" w:rsidRDefault="00DD7A38" w:rsidP="007B1459">
      <w:pPr>
        <w:shd w:val="clear" w:color="auto" w:fill="FFFFFF"/>
        <w:tabs>
          <w:tab w:val="center" w:pos="6117"/>
        </w:tabs>
        <w:ind w:right="21"/>
        <w:jc w:val="center"/>
        <w:rPr>
          <w:color w:val="000000"/>
          <w:sz w:val="16"/>
          <w:szCs w:val="16"/>
        </w:rPr>
      </w:pPr>
      <w:r>
        <w:rPr>
          <w:color w:val="000000"/>
          <w:sz w:val="16"/>
          <w:szCs w:val="16"/>
        </w:rPr>
        <w:t>Рис </w:t>
      </w:r>
      <w:r w:rsidR="00CC0BD9">
        <w:rPr>
          <w:color w:val="000000"/>
          <w:sz w:val="16"/>
          <w:szCs w:val="16"/>
        </w:rPr>
        <w:t>7.</w:t>
      </w:r>
      <w:r>
        <w:rPr>
          <w:color w:val="000000"/>
          <w:sz w:val="16"/>
          <w:szCs w:val="16"/>
        </w:rPr>
        <w:t xml:space="preserve">3. Логистические процедуры выбора видов перевозки </w:t>
      </w:r>
    </w:p>
    <w:p w:rsidR="00DD7A38" w:rsidRDefault="00DD7A38" w:rsidP="007B1459">
      <w:pPr>
        <w:shd w:val="clear" w:color="auto" w:fill="FFFFFF"/>
        <w:tabs>
          <w:tab w:val="center" w:pos="6117"/>
        </w:tabs>
        <w:ind w:right="21"/>
        <w:jc w:val="center"/>
        <w:rPr>
          <w:color w:val="000000"/>
          <w:sz w:val="16"/>
          <w:szCs w:val="16"/>
        </w:rPr>
      </w:pPr>
      <w:r>
        <w:rPr>
          <w:color w:val="000000"/>
          <w:sz w:val="16"/>
          <w:szCs w:val="16"/>
        </w:rPr>
        <w:t xml:space="preserve">при организации </w:t>
      </w:r>
      <w:r w:rsidR="007B1459">
        <w:rPr>
          <w:color w:val="000000"/>
          <w:sz w:val="16"/>
          <w:szCs w:val="16"/>
        </w:rPr>
        <w:t>т</w:t>
      </w:r>
      <w:r>
        <w:rPr>
          <w:color w:val="000000"/>
          <w:sz w:val="16"/>
          <w:szCs w:val="16"/>
        </w:rPr>
        <w:t>ранспортировки</w:t>
      </w:r>
    </w:p>
    <w:p w:rsidR="00CC0BD9" w:rsidRPr="00B4155E" w:rsidRDefault="00CC0BD9" w:rsidP="00DD7A38">
      <w:pPr>
        <w:shd w:val="clear" w:color="auto" w:fill="FFFFFF"/>
        <w:tabs>
          <w:tab w:val="center" w:pos="6117"/>
        </w:tabs>
        <w:ind w:right="21" w:firstLine="294"/>
        <w:jc w:val="center"/>
        <w:rPr>
          <w:color w:val="000000"/>
          <w:sz w:val="16"/>
          <w:szCs w:val="16"/>
        </w:rPr>
      </w:pPr>
    </w:p>
    <w:p w:rsidR="00DD7A38" w:rsidRPr="00DD7A38" w:rsidRDefault="00DD7A38" w:rsidP="00DD7A38">
      <w:pPr>
        <w:shd w:val="clear" w:color="auto" w:fill="FFFFFF"/>
        <w:tabs>
          <w:tab w:val="center" w:pos="6117"/>
        </w:tabs>
        <w:spacing w:line="245" w:lineRule="auto"/>
        <w:ind w:right="21" w:firstLine="294"/>
        <w:jc w:val="both"/>
        <w:rPr>
          <w:color w:val="000000"/>
          <w:sz w:val="20"/>
          <w:szCs w:val="20"/>
        </w:rPr>
      </w:pPr>
      <w:r w:rsidRPr="00DD7A38">
        <w:rPr>
          <w:color w:val="000000"/>
          <w:sz w:val="20"/>
          <w:szCs w:val="20"/>
        </w:rPr>
        <w:t>Оплата за транспортировку производится в стране отправки груза или в стране назначения по курсу обмена для текущих банковских счетов: для предварительно оплачиваемого фрахта – на день отправки, для оплаты фрахта в месте назначения – на день прибытия груза. Все сборы, налоги и пошлины с груза оплачиваются клиентом.</w:t>
      </w:r>
    </w:p>
    <w:p w:rsidR="00DD7A38" w:rsidRPr="00405AE5" w:rsidRDefault="00DD7A38" w:rsidP="0064389F">
      <w:pPr>
        <w:shd w:val="clear" w:color="auto" w:fill="FFFFFF"/>
        <w:tabs>
          <w:tab w:val="center" w:pos="6117"/>
        </w:tabs>
        <w:spacing w:line="238" w:lineRule="auto"/>
        <w:ind w:right="21" w:firstLine="294"/>
        <w:jc w:val="both"/>
        <w:rPr>
          <w:sz w:val="20"/>
          <w:szCs w:val="20"/>
        </w:rPr>
      </w:pPr>
      <w:r w:rsidRPr="00DD7A38">
        <w:rPr>
          <w:color w:val="000000"/>
          <w:sz w:val="20"/>
          <w:szCs w:val="20"/>
        </w:rPr>
        <w:lastRenderedPageBreak/>
        <w:t>Время доставки (транзитное время), как и затраты, является пр</w:t>
      </w:r>
      <w:r w:rsidRPr="00DD7A38">
        <w:rPr>
          <w:color w:val="000000"/>
          <w:sz w:val="20"/>
          <w:szCs w:val="20"/>
        </w:rPr>
        <w:t>и</w:t>
      </w:r>
      <w:r w:rsidRPr="00DD7A38">
        <w:rPr>
          <w:color w:val="000000"/>
          <w:sz w:val="20"/>
          <w:szCs w:val="20"/>
        </w:rPr>
        <w:t>оритетным показателем при альтернативном выборе, на который оп</w:t>
      </w:r>
      <w:r w:rsidRPr="00DD7A38">
        <w:rPr>
          <w:color w:val="000000"/>
          <w:sz w:val="20"/>
          <w:szCs w:val="20"/>
        </w:rPr>
        <w:t>и</w:t>
      </w:r>
      <w:r w:rsidRPr="00DD7A38">
        <w:rPr>
          <w:color w:val="000000"/>
          <w:sz w:val="20"/>
          <w:szCs w:val="20"/>
        </w:rPr>
        <w:t xml:space="preserve">раются современные логистические концепции (технологии), </w:t>
      </w:r>
      <w:r w:rsidR="00405AE5">
        <w:rPr>
          <w:color w:val="000000"/>
          <w:sz w:val="20"/>
          <w:szCs w:val="20"/>
        </w:rPr>
        <w:t>в кот</w:t>
      </w:r>
      <w:r w:rsidR="00405AE5">
        <w:rPr>
          <w:color w:val="000000"/>
          <w:sz w:val="20"/>
          <w:szCs w:val="20"/>
        </w:rPr>
        <w:t>о</w:t>
      </w:r>
      <w:r w:rsidR="00405AE5">
        <w:rPr>
          <w:color w:val="000000"/>
          <w:sz w:val="20"/>
          <w:szCs w:val="20"/>
        </w:rPr>
        <w:t>рых</w:t>
      </w:r>
      <w:r w:rsidRPr="00DD7A38">
        <w:rPr>
          <w:color w:val="000000"/>
          <w:sz w:val="20"/>
          <w:szCs w:val="20"/>
        </w:rPr>
        <w:t xml:space="preserve"> оно играет ключевую роль. С другой стороны, доставка груза в точно назначенный срок свидетельствует, при прочих равных услов</w:t>
      </w:r>
      <w:r w:rsidRPr="00DD7A38">
        <w:rPr>
          <w:color w:val="000000"/>
          <w:sz w:val="20"/>
          <w:szCs w:val="20"/>
        </w:rPr>
        <w:t>и</w:t>
      </w:r>
      <w:r w:rsidRPr="00DD7A38">
        <w:rPr>
          <w:color w:val="000000"/>
          <w:sz w:val="20"/>
          <w:szCs w:val="20"/>
        </w:rPr>
        <w:t>ях, о надежности выбранной схемы перевозки (перевозчика и других логистических посредников). Кроме того, сокращение времени до</w:t>
      </w:r>
      <w:r w:rsidRPr="00DD7A38">
        <w:rPr>
          <w:color w:val="000000"/>
          <w:sz w:val="20"/>
          <w:szCs w:val="20"/>
        </w:rPr>
        <w:t>с</w:t>
      </w:r>
      <w:r w:rsidRPr="00DD7A38">
        <w:rPr>
          <w:color w:val="000000"/>
          <w:sz w:val="20"/>
          <w:szCs w:val="20"/>
        </w:rPr>
        <w:t xml:space="preserve">тавки часто </w:t>
      </w:r>
      <w:r w:rsidRPr="00405AE5">
        <w:rPr>
          <w:color w:val="000000"/>
          <w:sz w:val="20"/>
          <w:szCs w:val="20"/>
        </w:rPr>
        <w:t>дает фирме существенные конкурентные преимущества, позволяя внедрить стратегию продуктовой дифференциации.</w:t>
      </w:r>
    </w:p>
    <w:p w:rsidR="00DD7A38" w:rsidRPr="00DD7A38" w:rsidRDefault="00DD7A38" w:rsidP="0064389F">
      <w:pPr>
        <w:shd w:val="clear" w:color="auto" w:fill="FFFFFF"/>
        <w:tabs>
          <w:tab w:val="center" w:pos="6117"/>
        </w:tabs>
        <w:spacing w:line="238" w:lineRule="auto"/>
        <w:ind w:right="21" w:firstLine="294"/>
        <w:jc w:val="both"/>
        <w:rPr>
          <w:sz w:val="20"/>
          <w:szCs w:val="20"/>
        </w:rPr>
      </w:pPr>
      <w:r w:rsidRPr="00DD7A38">
        <w:rPr>
          <w:color w:val="000000"/>
          <w:sz w:val="20"/>
          <w:szCs w:val="20"/>
        </w:rPr>
        <w:t>Используя критерии минимума общих логистических издержек, необходимо учитывать затраты, связанные с запасами в пути (тра</w:t>
      </w:r>
      <w:r w:rsidRPr="00DD7A38">
        <w:rPr>
          <w:color w:val="000000"/>
          <w:sz w:val="20"/>
          <w:szCs w:val="20"/>
        </w:rPr>
        <w:t>н</w:t>
      </w:r>
      <w:r w:rsidRPr="00DD7A38">
        <w:rPr>
          <w:color w:val="000000"/>
          <w:sz w:val="20"/>
          <w:szCs w:val="20"/>
        </w:rPr>
        <w:t>зитный запас), а также ущерб от несвоевременной доставки. Эти з</w:t>
      </w:r>
      <w:r w:rsidRPr="00DD7A38">
        <w:rPr>
          <w:color w:val="000000"/>
          <w:sz w:val="20"/>
          <w:szCs w:val="20"/>
        </w:rPr>
        <w:t>а</w:t>
      </w:r>
      <w:r w:rsidRPr="00DD7A38">
        <w:rPr>
          <w:color w:val="000000"/>
          <w:sz w:val="20"/>
          <w:szCs w:val="20"/>
        </w:rPr>
        <w:t>траты должны быть оп</w:t>
      </w:r>
      <w:r w:rsidRPr="00DD7A38">
        <w:rPr>
          <w:color w:val="000000"/>
          <w:sz w:val="20"/>
          <w:szCs w:val="20"/>
        </w:rPr>
        <w:softHyphen/>
        <w:t>тимизированы при осуществлении процедуры выбора.</w:t>
      </w:r>
    </w:p>
    <w:p w:rsidR="00DD7A38" w:rsidRPr="00DD7A38" w:rsidRDefault="00DD7A38" w:rsidP="0064389F">
      <w:pPr>
        <w:shd w:val="clear" w:color="auto" w:fill="FFFFFF"/>
        <w:spacing w:line="238" w:lineRule="auto"/>
        <w:ind w:left="28" w:firstLine="294"/>
        <w:rPr>
          <w:b/>
          <w:bCs/>
          <w:color w:val="000000"/>
          <w:sz w:val="20"/>
          <w:szCs w:val="20"/>
        </w:rPr>
      </w:pPr>
    </w:p>
    <w:p w:rsidR="00DD7A38" w:rsidRPr="00DD7A38" w:rsidRDefault="00CC0BD9" w:rsidP="0064389F">
      <w:pPr>
        <w:shd w:val="clear" w:color="auto" w:fill="FFFFFF"/>
        <w:spacing w:line="238" w:lineRule="auto"/>
        <w:ind w:left="28" w:hanging="28"/>
        <w:jc w:val="center"/>
        <w:rPr>
          <w:b/>
          <w:bCs/>
          <w:color w:val="000000"/>
          <w:sz w:val="20"/>
          <w:szCs w:val="20"/>
        </w:rPr>
      </w:pPr>
      <w:r>
        <w:rPr>
          <w:b/>
          <w:bCs/>
          <w:color w:val="000000"/>
          <w:sz w:val="20"/>
          <w:szCs w:val="20"/>
        </w:rPr>
        <w:t>7.</w:t>
      </w:r>
      <w:r w:rsidRPr="00DD7A38">
        <w:rPr>
          <w:b/>
          <w:bCs/>
          <w:color w:val="000000"/>
          <w:sz w:val="20"/>
          <w:szCs w:val="20"/>
        </w:rPr>
        <w:t xml:space="preserve">4. </w:t>
      </w:r>
      <w:r>
        <w:rPr>
          <w:b/>
          <w:bCs/>
          <w:color w:val="000000"/>
          <w:sz w:val="20"/>
          <w:szCs w:val="20"/>
        </w:rPr>
        <w:t>Х</w:t>
      </w:r>
      <w:r w:rsidRPr="00DD7A38">
        <w:rPr>
          <w:b/>
          <w:bCs/>
          <w:color w:val="000000"/>
          <w:sz w:val="20"/>
          <w:szCs w:val="20"/>
        </w:rPr>
        <w:t xml:space="preserve">арактеристика важнейших элементов </w:t>
      </w:r>
    </w:p>
    <w:p w:rsidR="00DD7A38" w:rsidRPr="00DD7A38" w:rsidRDefault="00CC0BD9" w:rsidP="0064389F">
      <w:pPr>
        <w:shd w:val="clear" w:color="auto" w:fill="FFFFFF"/>
        <w:spacing w:line="238" w:lineRule="auto"/>
        <w:ind w:left="28" w:hanging="28"/>
        <w:jc w:val="center"/>
        <w:rPr>
          <w:b/>
          <w:bCs/>
          <w:color w:val="000000"/>
          <w:sz w:val="20"/>
          <w:szCs w:val="20"/>
        </w:rPr>
      </w:pPr>
      <w:r w:rsidRPr="00DD7A38">
        <w:rPr>
          <w:b/>
          <w:bCs/>
          <w:color w:val="000000"/>
          <w:sz w:val="20"/>
          <w:szCs w:val="20"/>
        </w:rPr>
        <w:t>транспортной логистики</w:t>
      </w:r>
    </w:p>
    <w:p w:rsidR="00DD7A38" w:rsidRPr="00DD7A38" w:rsidRDefault="00DD7A38" w:rsidP="0064389F">
      <w:pPr>
        <w:shd w:val="clear" w:color="auto" w:fill="FFFFFF"/>
        <w:spacing w:line="238" w:lineRule="auto"/>
        <w:ind w:left="28" w:firstLine="294"/>
        <w:jc w:val="center"/>
        <w:rPr>
          <w:b/>
          <w:bCs/>
          <w:color w:val="000000"/>
          <w:sz w:val="20"/>
          <w:szCs w:val="20"/>
        </w:rPr>
      </w:pPr>
    </w:p>
    <w:p w:rsidR="00DD7A38" w:rsidRPr="00DD7A38" w:rsidRDefault="00DD7A38" w:rsidP="0064389F">
      <w:pPr>
        <w:shd w:val="clear" w:color="auto" w:fill="FFFFFF"/>
        <w:spacing w:line="238" w:lineRule="auto"/>
        <w:ind w:left="28" w:right="5" w:firstLine="294"/>
        <w:jc w:val="both"/>
        <w:rPr>
          <w:sz w:val="20"/>
          <w:szCs w:val="20"/>
        </w:rPr>
      </w:pPr>
      <w:r w:rsidRPr="00DD7A38">
        <w:rPr>
          <w:color w:val="000000"/>
          <w:sz w:val="20"/>
          <w:szCs w:val="20"/>
        </w:rPr>
        <w:t>С экономической точки зрения транспортировка является одним из определяющих элементов производственно-коммерческого процесса. «Товар» в экономическом смысле не является полностью «готовым», пока он не доставлен конечному потребителю, который должен его использовать.</w:t>
      </w:r>
    </w:p>
    <w:p w:rsidR="00DD7A38" w:rsidRPr="00DD7A38" w:rsidRDefault="00DD7A38" w:rsidP="0064389F">
      <w:pPr>
        <w:shd w:val="clear" w:color="auto" w:fill="FFFFFF"/>
        <w:spacing w:before="5" w:line="238" w:lineRule="auto"/>
        <w:ind w:left="28" w:right="14" w:firstLine="294"/>
        <w:jc w:val="both"/>
        <w:rPr>
          <w:sz w:val="20"/>
          <w:szCs w:val="20"/>
        </w:rPr>
      </w:pPr>
      <w:r w:rsidRPr="00DD7A38">
        <w:rPr>
          <w:color w:val="000000"/>
          <w:sz w:val="20"/>
          <w:szCs w:val="20"/>
        </w:rPr>
        <w:t>Экономисты различают два типа разрывов между производством и потребителями: во времени и в пространстве.</w:t>
      </w:r>
    </w:p>
    <w:p w:rsidR="00DD7A38" w:rsidRPr="00DD7A38" w:rsidRDefault="00DD7A38" w:rsidP="0064389F">
      <w:pPr>
        <w:shd w:val="clear" w:color="auto" w:fill="FFFFFF"/>
        <w:spacing w:line="238" w:lineRule="auto"/>
        <w:ind w:left="28" w:right="14" w:firstLine="294"/>
        <w:jc w:val="both"/>
        <w:rPr>
          <w:sz w:val="20"/>
          <w:szCs w:val="20"/>
        </w:rPr>
      </w:pPr>
      <w:r w:rsidRPr="00DD7A38">
        <w:rPr>
          <w:i/>
          <w:iCs/>
          <w:color w:val="000000"/>
          <w:sz w:val="20"/>
          <w:szCs w:val="20"/>
        </w:rPr>
        <w:t xml:space="preserve">Разрыв во времени </w:t>
      </w:r>
      <w:r w:rsidRPr="00DD7A38">
        <w:rPr>
          <w:color w:val="000000"/>
          <w:sz w:val="20"/>
          <w:szCs w:val="20"/>
        </w:rPr>
        <w:t>вытекает из того, что изготовленные в насто</w:t>
      </w:r>
      <w:r w:rsidRPr="00DD7A38">
        <w:rPr>
          <w:color w:val="000000"/>
          <w:sz w:val="20"/>
          <w:szCs w:val="20"/>
        </w:rPr>
        <w:t>я</w:t>
      </w:r>
      <w:r w:rsidRPr="00DD7A38">
        <w:rPr>
          <w:color w:val="000000"/>
          <w:sz w:val="20"/>
          <w:szCs w:val="20"/>
        </w:rPr>
        <w:t>щее время товары могут потребоваться только завтра или через нек</w:t>
      </w:r>
      <w:r w:rsidRPr="00DD7A38">
        <w:rPr>
          <w:color w:val="000000"/>
          <w:sz w:val="20"/>
          <w:szCs w:val="20"/>
        </w:rPr>
        <w:t>о</w:t>
      </w:r>
      <w:r w:rsidRPr="00DD7A38">
        <w:rPr>
          <w:color w:val="000000"/>
          <w:sz w:val="20"/>
          <w:szCs w:val="20"/>
        </w:rPr>
        <w:t>торое время. Этот разрыв устраняют, используя складирование, св</w:t>
      </w:r>
      <w:r w:rsidRPr="00DD7A38">
        <w:rPr>
          <w:color w:val="000000"/>
          <w:sz w:val="20"/>
          <w:szCs w:val="20"/>
        </w:rPr>
        <w:t>я</w:t>
      </w:r>
      <w:r w:rsidRPr="00DD7A38">
        <w:rPr>
          <w:color w:val="000000"/>
          <w:sz w:val="20"/>
          <w:szCs w:val="20"/>
        </w:rPr>
        <w:t>занную с этим технику и оборудование, а также технологию защиты товаров от порчи.</w:t>
      </w:r>
    </w:p>
    <w:p w:rsidR="00DD7A38" w:rsidRPr="00DD7A38" w:rsidRDefault="00DD7A38" w:rsidP="0064389F">
      <w:pPr>
        <w:shd w:val="clear" w:color="auto" w:fill="FFFFFF"/>
        <w:spacing w:line="238" w:lineRule="auto"/>
        <w:ind w:left="28" w:right="14" w:firstLine="294"/>
        <w:jc w:val="both"/>
        <w:rPr>
          <w:sz w:val="20"/>
          <w:szCs w:val="20"/>
        </w:rPr>
      </w:pPr>
      <w:r w:rsidRPr="00DD7A38">
        <w:rPr>
          <w:i/>
          <w:iCs/>
          <w:color w:val="000000"/>
          <w:sz w:val="20"/>
          <w:szCs w:val="20"/>
        </w:rPr>
        <w:t xml:space="preserve">Пространственный разрыв </w:t>
      </w:r>
      <w:r w:rsidRPr="00DD7A38">
        <w:rPr>
          <w:color w:val="000000"/>
          <w:sz w:val="20"/>
          <w:szCs w:val="20"/>
        </w:rPr>
        <w:t>обусловлен тем, что производство и потребители редко находятся в одном месте.</w:t>
      </w:r>
    </w:p>
    <w:p w:rsidR="00DD7A38" w:rsidRPr="00DD7A38" w:rsidRDefault="00DD7A38" w:rsidP="0064389F">
      <w:pPr>
        <w:shd w:val="clear" w:color="auto" w:fill="FFFFFF"/>
        <w:spacing w:line="238" w:lineRule="auto"/>
        <w:ind w:left="28" w:firstLine="294"/>
        <w:jc w:val="both"/>
        <w:rPr>
          <w:sz w:val="20"/>
          <w:szCs w:val="20"/>
        </w:rPr>
      </w:pPr>
      <w:r w:rsidRPr="00DD7A38">
        <w:rPr>
          <w:color w:val="000000"/>
          <w:sz w:val="20"/>
          <w:szCs w:val="20"/>
        </w:rPr>
        <w:t>Логистические системы потенциально не могут раскрыть все свои возможности, если не будут разрешены комплексные транспортные проблемы вне их рамок. Реализация логистических каналов по пр</w:t>
      </w:r>
      <w:r w:rsidRPr="00DD7A38">
        <w:rPr>
          <w:color w:val="000000"/>
          <w:sz w:val="20"/>
          <w:szCs w:val="20"/>
        </w:rPr>
        <w:t>о</w:t>
      </w:r>
      <w:r w:rsidRPr="00DD7A38">
        <w:rPr>
          <w:color w:val="000000"/>
          <w:sz w:val="20"/>
          <w:szCs w:val="20"/>
        </w:rPr>
        <w:t>движению материальных потоков (материальных ресурсов на этапе заготовок, товарных потоков на этапе распределения и сбыта) практ</w:t>
      </w:r>
      <w:r w:rsidRPr="00DD7A38">
        <w:rPr>
          <w:color w:val="000000"/>
          <w:sz w:val="20"/>
          <w:szCs w:val="20"/>
        </w:rPr>
        <w:t>и</w:t>
      </w:r>
      <w:r w:rsidRPr="00DD7A38">
        <w:rPr>
          <w:color w:val="000000"/>
          <w:sz w:val="20"/>
          <w:szCs w:val="20"/>
        </w:rPr>
        <w:t xml:space="preserve">чески невозможна без привлечения транспорта. </w:t>
      </w:r>
    </w:p>
    <w:p w:rsidR="00DD7A38" w:rsidRPr="00DD7A38" w:rsidRDefault="00DD7A38" w:rsidP="0064389F">
      <w:pPr>
        <w:shd w:val="clear" w:color="auto" w:fill="FFFFFF"/>
        <w:spacing w:line="245" w:lineRule="auto"/>
        <w:ind w:left="28" w:right="10" w:firstLine="294"/>
        <w:jc w:val="both"/>
        <w:rPr>
          <w:sz w:val="20"/>
          <w:szCs w:val="20"/>
        </w:rPr>
      </w:pPr>
      <w:r w:rsidRPr="00DD7A38">
        <w:rPr>
          <w:color w:val="000000"/>
          <w:sz w:val="20"/>
          <w:szCs w:val="20"/>
        </w:rPr>
        <w:t>Роль транспортировки в макро- и микроэкономике очень велика. Большая часть логистических операций на пути продвижения матер</w:t>
      </w:r>
      <w:r w:rsidRPr="00DD7A38">
        <w:rPr>
          <w:color w:val="000000"/>
          <w:sz w:val="20"/>
          <w:szCs w:val="20"/>
        </w:rPr>
        <w:t>и</w:t>
      </w:r>
      <w:r w:rsidRPr="00DD7A38">
        <w:rPr>
          <w:color w:val="000000"/>
          <w:sz w:val="20"/>
          <w:szCs w:val="20"/>
        </w:rPr>
        <w:lastRenderedPageBreak/>
        <w:t>альных потоков от первичного источника генерации до конечного п</w:t>
      </w:r>
      <w:r w:rsidRPr="00DD7A38">
        <w:rPr>
          <w:color w:val="000000"/>
          <w:sz w:val="20"/>
          <w:szCs w:val="20"/>
        </w:rPr>
        <w:t>о</w:t>
      </w:r>
      <w:r w:rsidRPr="00DD7A38">
        <w:rPr>
          <w:color w:val="000000"/>
          <w:sz w:val="20"/>
          <w:szCs w:val="20"/>
        </w:rPr>
        <w:t>требителя осуществляется с применением различных транспортных средств.</w:t>
      </w:r>
    </w:p>
    <w:p w:rsidR="00DD7A38" w:rsidRPr="00DD7A38" w:rsidRDefault="00DD7A38" w:rsidP="0064389F">
      <w:pPr>
        <w:shd w:val="clear" w:color="auto" w:fill="FFFFFF"/>
        <w:spacing w:line="245" w:lineRule="auto"/>
        <w:ind w:left="28" w:firstLine="294"/>
        <w:jc w:val="both"/>
        <w:rPr>
          <w:sz w:val="20"/>
          <w:szCs w:val="20"/>
        </w:rPr>
      </w:pPr>
      <w:r w:rsidRPr="00DD7A38">
        <w:rPr>
          <w:color w:val="000000"/>
          <w:sz w:val="20"/>
          <w:szCs w:val="20"/>
        </w:rPr>
        <w:t>Актуальность транспортных проблем подтверждается тем, что около 50 % всех затрат на логистику связано с транспортными и</w:t>
      </w:r>
      <w:r w:rsidRPr="00DD7A38">
        <w:rPr>
          <w:color w:val="000000"/>
          <w:sz w:val="20"/>
          <w:szCs w:val="20"/>
        </w:rPr>
        <w:t>з</w:t>
      </w:r>
      <w:r w:rsidRPr="00DD7A38">
        <w:rPr>
          <w:color w:val="000000"/>
          <w:sz w:val="20"/>
          <w:szCs w:val="20"/>
        </w:rPr>
        <w:t>держками.</w:t>
      </w:r>
    </w:p>
    <w:p w:rsidR="00DD7A38" w:rsidRPr="00DD7A38" w:rsidRDefault="00DD7A38" w:rsidP="0064389F">
      <w:pPr>
        <w:shd w:val="clear" w:color="auto" w:fill="FFFFFF"/>
        <w:spacing w:line="245" w:lineRule="auto"/>
        <w:ind w:left="28" w:firstLine="294"/>
        <w:jc w:val="both"/>
        <w:rPr>
          <w:sz w:val="20"/>
          <w:szCs w:val="20"/>
        </w:rPr>
      </w:pPr>
      <w:r w:rsidRPr="00DD7A38">
        <w:rPr>
          <w:color w:val="000000"/>
          <w:sz w:val="20"/>
          <w:szCs w:val="20"/>
        </w:rPr>
        <w:t>Элементы прогресса транспортировки образуют единую тран</w:t>
      </w:r>
      <w:r w:rsidRPr="00DD7A38">
        <w:rPr>
          <w:color w:val="000000"/>
          <w:sz w:val="20"/>
          <w:szCs w:val="20"/>
        </w:rPr>
        <w:t>с</w:t>
      </w:r>
      <w:r w:rsidRPr="00DD7A38">
        <w:rPr>
          <w:color w:val="000000"/>
          <w:sz w:val="20"/>
          <w:szCs w:val="20"/>
        </w:rPr>
        <w:t>портную систему, которая является одной из важнейших подсистем макрологистических систем. Управление материальными потоками на региональном, национальном или межнациональном уровне является одним из основных направлений макроэкономической политики л</w:t>
      </w:r>
      <w:r w:rsidRPr="00DD7A38">
        <w:rPr>
          <w:color w:val="000000"/>
          <w:sz w:val="20"/>
          <w:szCs w:val="20"/>
        </w:rPr>
        <w:t>ю</w:t>
      </w:r>
      <w:r w:rsidRPr="00DD7A38">
        <w:rPr>
          <w:color w:val="000000"/>
          <w:sz w:val="20"/>
          <w:szCs w:val="20"/>
        </w:rPr>
        <w:t>бого государства. Даже в слаборазвитых странах государство решение вопросов экономического развития начинает с создания определенной модели макрологистической системы, основными составляющими к</w:t>
      </w:r>
      <w:r w:rsidRPr="00DD7A38">
        <w:rPr>
          <w:color w:val="000000"/>
          <w:sz w:val="20"/>
          <w:szCs w:val="20"/>
        </w:rPr>
        <w:t>о</w:t>
      </w:r>
      <w:r w:rsidRPr="00DD7A38">
        <w:rPr>
          <w:color w:val="000000"/>
          <w:sz w:val="20"/>
          <w:szCs w:val="20"/>
        </w:rPr>
        <w:t>торой являются транспорт, связь, объекты инфраструктуры продвиж</w:t>
      </w:r>
      <w:r w:rsidRPr="00DD7A38">
        <w:rPr>
          <w:color w:val="000000"/>
          <w:sz w:val="20"/>
          <w:szCs w:val="20"/>
        </w:rPr>
        <w:t>е</w:t>
      </w:r>
      <w:r w:rsidRPr="00DD7A38">
        <w:rPr>
          <w:color w:val="000000"/>
          <w:sz w:val="20"/>
          <w:szCs w:val="20"/>
        </w:rPr>
        <w:t>ния материальных потоков (дороги, тер</w:t>
      </w:r>
      <w:r w:rsidRPr="00DD7A38">
        <w:rPr>
          <w:color w:val="000000"/>
          <w:sz w:val="20"/>
          <w:szCs w:val="20"/>
        </w:rPr>
        <w:softHyphen/>
        <w:t>миналы, линии связи и т. д.).</w:t>
      </w:r>
    </w:p>
    <w:p w:rsidR="00DD7A38" w:rsidRPr="00DD7A38" w:rsidRDefault="00DD7A38" w:rsidP="0064389F">
      <w:pPr>
        <w:shd w:val="clear" w:color="auto" w:fill="FFFFFF"/>
        <w:spacing w:line="245" w:lineRule="auto"/>
        <w:ind w:left="28" w:right="5" w:firstLine="294"/>
        <w:jc w:val="both"/>
        <w:rPr>
          <w:sz w:val="20"/>
          <w:szCs w:val="20"/>
        </w:rPr>
      </w:pPr>
      <w:r w:rsidRPr="00DD7A38">
        <w:rPr>
          <w:color w:val="000000"/>
          <w:sz w:val="20"/>
          <w:szCs w:val="20"/>
        </w:rPr>
        <w:t>Никакая экономика не может прогрессивно развиваться, если не создана эффективная функциональная модель транспортной системы. Таким образом, становится очевидным, что транспорт является не просто одним из элементов логистики, а основным средством, с п</w:t>
      </w:r>
      <w:r w:rsidRPr="00DD7A38">
        <w:rPr>
          <w:color w:val="000000"/>
          <w:sz w:val="20"/>
          <w:szCs w:val="20"/>
        </w:rPr>
        <w:t>о</w:t>
      </w:r>
      <w:r w:rsidRPr="00DD7A38">
        <w:rPr>
          <w:color w:val="000000"/>
          <w:sz w:val="20"/>
          <w:szCs w:val="20"/>
        </w:rPr>
        <w:t>мощью которого логистика, независимо от ее масштабов, прагматич</w:t>
      </w:r>
      <w:r w:rsidRPr="00DD7A38">
        <w:rPr>
          <w:color w:val="000000"/>
          <w:sz w:val="20"/>
          <w:szCs w:val="20"/>
        </w:rPr>
        <w:t>е</w:t>
      </w:r>
      <w:r w:rsidRPr="00DD7A38">
        <w:rPr>
          <w:color w:val="000000"/>
          <w:sz w:val="20"/>
          <w:szCs w:val="20"/>
        </w:rPr>
        <w:t>ски выражается в существующей реальности.</w:t>
      </w:r>
    </w:p>
    <w:p w:rsidR="00DD7A38" w:rsidRPr="00DD7A38" w:rsidRDefault="00DD7A38" w:rsidP="0064389F">
      <w:pPr>
        <w:shd w:val="clear" w:color="auto" w:fill="FFFFFF"/>
        <w:spacing w:line="245" w:lineRule="auto"/>
        <w:ind w:left="28" w:right="5" w:firstLine="294"/>
        <w:jc w:val="both"/>
        <w:rPr>
          <w:sz w:val="20"/>
          <w:szCs w:val="20"/>
        </w:rPr>
      </w:pPr>
      <w:r w:rsidRPr="00DD7A38">
        <w:rPr>
          <w:color w:val="000000"/>
          <w:sz w:val="20"/>
          <w:szCs w:val="20"/>
        </w:rPr>
        <w:t>По своей природе возникновение логистических процессов хара</w:t>
      </w:r>
      <w:r w:rsidRPr="00DD7A38">
        <w:rPr>
          <w:color w:val="000000"/>
          <w:sz w:val="20"/>
          <w:szCs w:val="20"/>
        </w:rPr>
        <w:t>к</w:t>
      </w:r>
      <w:r w:rsidRPr="00DD7A38">
        <w:rPr>
          <w:color w:val="000000"/>
          <w:sz w:val="20"/>
          <w:szCs w:val="20"/>
        </w:rPr>
        <w:t>теризуется в условиях рыночных отношений большой степенью нео</w:t>
      </w:r>
      <w:r w:rsidRPr="00DD7A38">
        <w:rPr>
          <w:color w:val="000000"/>
          <w:sz w:val="20"/>
          <w:szCs w:val="20"/>
        </w:rPr>
        <w:t>п</w:t>
      </w:r>
      <w:r w:rsidRPr="00DD7A38">
        <w:rPr>
          <w:color w:val="000000"/>
          <w:sz w:val="20"/>
          <w:szCs w:val="20"/>
        </w:rPr>
        <w:t>ределенности. Грузоотправители прибегают к услугам транспортных структур при возникновении определенной потребности. В то же вр</w:t>
      </w:r>
      <w:r w:rsidRPr="00DD7A38">
        <w:rPr>
          <w:color w:val="000000"/>
          <w:sz w:val="20"/>
          <w:szCs w:val="20"/>
        </w:rPr>
        <w:t>е</w:t>
      </w:r>
      <w:r w:rsidRPr="00DD7A38">
        <w:rPr>
          <w:color w:val="000000"/>
          <w:sz w:val="20"/>
          <w:szCs w:val="20"/>
        </w:rPr>
        <w:t>мя управляемость макро- и микрологистическими процессами пре</w:t>
      </w:r>
      <w:r w:rsidRPr="00DD7A38">
        <w:rPr>
          <w:color w:val="000000"/>
          <w:sz w:val="20"/>
          <w:szCs w:val="20"/>
        </w:rPr>
        <w:t>д</w:t>
      </w:r>
      <w:r w:rsidRPr="00DD7A38">
        <w:rPr>
          <w:color w:val="000000"/>
          <w:sz w:val="20"/>
          <w:szCs w:val="20"/>
        </w:rPr>
        <w:t>полагает, что перевозки должны так же планироваться (прогнозир</w:t>
      </w:r>
      <w:r w:rsidRPr="00DD7A38">
        <w:rPr>
          <w:color w:val="000000"/>
          <w:sz w:val="20"/>
          <w:szCs w:val="20"/>
        </w:rPr>
        <w:t>о</w:t>
      </w:r>
      <w:r w:rsidRPr="00DD7A38">
        <w:rPr>
          <w:color w:val="000000"/>
          <w:sz w:val="20"/>
          <w:szCs w:val="20"/>
        </w:rPr>
        <w:t>ваться), как и производство продукции. Транспорт становится инте</w:t>
      </w:r>
      <w:r w:rsidRPr="00DD7A38">
        <w:rPr>
          <w:color w:val="000000"/>
          <w:sz w:val="20"/>
          <w:szCs w:val="20"/>
        </w:rPr>
        <w:t>г</w:t>
      </w:r>
      <w:r w:rsidRPr="00DD7A38">
        <w:rPr>
          <w:color w:val="000000"/>
          <w:sz w:val="20"/>
          <w:szCs w:val="20"/>
        </w:rPr>
        <w:t>рированной частью управления выпуском и реализацией товаров, так как процесс воспроизводства предполагает удовлетворение текущих потребностей покупателей. Развитие рыночных отношений стимул</w:t>
      </w:r>
      <w:r w:rsidRPr="00DD7A38">
        <w:rPr>
          <w:color w:val="000000"/>
          <w:sz w:val="20"/>
          <w:szCs w:val="20"/>
        </w:rPr>
        <w:t>и</w:t>
      </w:r>
      <w:r w:rsidRPr="00DD7A38">
        <w:rPr>
          <w:color w:val="000000"/>
          <w:sz w:val="20"/>
          <w:szCs w:val="20"/>
        </w:rPr>
        <w:t>рует развитие процессов производства, а это ведет к мультипликац</w:t>
      </w:r>
      <w:r w:rsidRPr="00DD7A38">
        <w:rPr>
          <w:color w:val="000000"/>
          <w:sz w:val="20"/>
          <w:szCs w:val="20"/>
        </w:rPr>
        <w:t>и</w:t>
      </w:r>
      <w:r w:rsidRPr="00DD7A38">
        <w:rPr>
          <w:color w:val="000000"/>
          <w:sz w:val="20"/>
          <w:szCs w:val="20"/>
        </w:rPr>
        <w:t>онному возрастанию количества транспортных связей и ужесточению требований к его надежности.</w:t>
      </w:r>
    </w:p>
    <w:p w:rsidR="00DD7A38" w:rsidRPr="00DD7A38" w:rsidRDefault="00DD7A38" w:rsidP="0064389F">
      <w:pPr>
        <w:shd w:val="clear" w:color="auto" w:fill="FFFFFF"/>
        <w:spacing w:line="245" w:lineRule="auto"/>
        <w:ind w:left="28" w:firstLine="294"/>
        <w:jc w:val="both"/>
        <w:rPr>
          <w:sz w:val="20"/>
          <w:szCs w:val="20"/>
        </w:rPr>
      </w:pPr>
      <w:r w:rsidRPr="00DD7A38">
        <w:rPr>
          <w:color w:val="000000"/>
          <w:sz w:val="20"/>
          <w:szCs w:val="20"/>
        </w:rPr>
        <w:t>Исходя из этого в структуризации макрологистических систем приоритетное внимание уделяется транспортировке, управление кот</w:t>
      </w:r>
      <w:r w:rsidRPr="00DD7A38">
        <w:rPr>
          <w:color w:val="000000"/>
          <w:sz w:val="20"/>
          <w:szCs w:val="20"/>
        </w:rPr>
        <w:t>о</w:t>
      </w:r>
      <w:r w:rsidRPr="00DD7A38">
        <w:rPr>
          <w:color w:val="000000"/>
          <w:sz w:val="20"/>
          <w:szCs w:val="20"/>
        </w:rPr>
        <w:t>рой нередко выделяется в самостоятельный блок, получивший назв</w:t>
      </w:r>
      <w:r w:rsidRPr="00DD7A38">
        <w:rPr>
          <w:color w:val="000000"/>
          <w:sz w:val="20"/>
          <w:szCs w:val="20"/>
        </w:rPr>
        <w:t>а</w:t>
      </w:r>
      <w:r w:rsidRPr="00DD7A38">
        <w:rPr>
          <w:color w:val="000000"/>
          <w:sz w:val="20"/>
          <w:szCs w:val="20"/>
        </w:rPr>
        <w:t xml:space="preserve">ние </w:t>
      </w:r>
      <w:r w:rsidRPr="00DD7A38">
        <w:rPr>
          <w:b/>
          <w:bCs/>
          <w:color w:val="000000"/>
          <w:sz w:val="20"/>
          <w:szCs w:val="20"/>
        </w:rPr>
        <w:t>транспортной логистики</w:t>
      </w:r>
      <w:r w:rsidRPr="00D60837">
        <w:rPr>
          <w:bCs/>
          <w:color w:val="000000"/>
          <w:sz w:val="20"/>
          <w:szCs w:val="20"/>
        </w:rPr>
        <w:t xml:space="preserve">. </w:t>
      </w:r>
    </w:p>
    <w:p w:rsidR="00DD7A38" w:rsidRPr="00DD7A38" w:rsidRDefault="00DD7A38" w:rsidP="0064389F">
      <w:pPr>
        <w:shd w:val="clear" w:color="auto" w:fill="FFFFFF"/>
        <w:spacing w:line="245" w:lineRule="auto"/>
        <w:ind w:left="28" w:firstLine="294"/>
        <w:jc w:val="both"/>
        <w:rPr>
          <w:sz w:val="20"/>
          <w:szCs w:val="20"/>
        </w:rPr>
      </w:pPr>
      <w:r w:rsidRPr="00DD7A38">
        <w:rPr>
          <w:color w:val="000000"/>
          <w:sz w:val="20"/>
          <w:szCs w:val="20"/>
        </w:rPr>
        <w:lastRenderedPageBreak/>
        <w:t>Транспортная логистика включает ряд элементов или, иначе гов</w:t>
      </w:r>
      <w:r w:rsidRPr="00DD7A38">
        <w:rPr>
          <w:color w:val="000000"/>
          <w:sz w:val="20"/>
          <w:szCs w:val="20"/>
        </w:rPr>
        <w:t>о</w:t>
      </w:r>
      <w:r w:rsidRPr="00DD7A38">
        <w:rPr>
          <w:color w:val="000000"/>
          <w:sz w:val="20"/>
          <w:szCs w:val="20"/>
        </w:rPr>
        <w:t>ря, существенных составных частей. Важнейшие из них следующие:</w:t>
      </w:r>
    </w:p>
    <w:p w:rsidR="00DD7A38" w:rsidRPr="00DD7A38" w:rsidRDefault="00D60837" w:rsidP="0064389F">
      <w:pPr>
        <w:shd w:val="clear" w:color="auto" w:fill="FFFFFF"/>
        <w:spacing w:before="5" w:line="245" w:lineRule="auto"/>
        <w:ind w:left="28" w:firstLine="294"/>
        <w:rPr>
          <w:sz w:val="20"/>
          <w:szCs w:val="20"/>
        </w:rPr>
      </w:pPr>
      <w:r>
        <w:rPr>
          <w:color w:val="000000"/>
          <w:sz w:val="20"/>
          <w:szCs w:val="20"/>
        </w:rPr>
        <w:t>1) г</w:t>
      </w:r>
      <w:r w:rsidR="00DD7A38" w:rsidRPr="00DD7A38">
        <w:rPr>
          <w:color w:val="000000"/>
          <w:sz w:val="20"/>
          <w:szCs w:val="20"/>
        </w:rPr>
        <w:t>рузы, образующие соответствующие потоки;</w:t>
      </w:r>
    </w:p>
    <w:p w:rsidR="00DD7A38" w:rsidRPr="00DD7A38" w:rsidRDefault="00DD7A38" w:rsidP="0064389F">
      <w:pPr>
        <w:shd w:val="clear" w:color="auto" w:fill="FFFFFF"/>
        <w:spacing w:line="245" w:lineRule="auto"/>
        <w:ind w:left="28" w:firstLine="294"/>
        <w:rPr>
          <w:color w:val="000000"/>
          <w:sz w:val="20"/>
          <w:szCs w:val="20"/>
        </w:rPr>
      </w:pPr>
      <w:r w:rsidRPr="00DD7A38">
        <w:rPr>
          <w:color w:val="000000"/>
          <w:sz w:val="20"/>
          <w:szCs w:val="20"/>
        </w:rPr>
        <w:t>2</w:t>
      </w:r>
      <w:r w:rsidR="00D60837">
        <w:rPr>
          <w:color w:val="000000"/>
          <w:sz w:val="20"/>
          <w:szCs w:val="20"/>
        </w:rPr>
        <w:t>) п</w:t>
      </w:r>
      <w:r w:rsidRPr="00DD7A38">
        <w:rPr>
          <w:color w:val="000000"/>
          <w:sz w:val="20"/>
          <w:szCs w:val="20"/>
        </w:rPr>
        <w:t>ути;</w:t>
      </w:r>
    </w:p>
    <w:p w:rsidR="00DD7A38" w:rsidRPr="00DD7A38" w:rsidRDefault="00D60837" w:rsidP="0064389F">
      <w:pPr>
        <w:shd w:val="clear" w:color="auto" w:fill="FFFFFF"/>
        <w:spacing w:line="245" w:lineRule="auto"/>
        <w:ind w:left="28" w:firstLine="294"/>
        <w:rPr>
          <w:sz w:val="20"/>
          <w:szCs w:val="20"/>
        </w:rPr>
      </w:pPr>
      <w:r>
        <w:rPr>
          <w:color w:val="000000"/>
          <w:sz w:val="20"/>
          <w:szCs w:val="20"/>
        </w:rPr>
        <w:t>3) т</w:t>
      </w:r>
      <w:r w:rsidR="00DD7A38" w:rsidRPr="00DD7A38">
        <w:rPr>
          <w:color w:val="000000"/>
          <w:sz w:val="20"/>
          <w:szCs w:val="20"/>
        </w:rPr>
        <w:t>ранспорт;</w:t>
      </w:r>
    </w:p>
    <w:p w:rsidR="00DD7A38" w:rsidRPr="00DD7A38" w:rsidRDefault="00D60837" w:rsidP="0064389F">
      <w:pPr>
        <w:shd w:val="clear" w:color="auto" w:fill="FFFFFF"/>
        <w:spacing w:line="245" w:lineRule="auto"/>
        <w:ind w:left="28" w:firstLine="294"/>
        <w:rPr>
          <w:sz w:val="20"/>
          <w:szCs w:val="20"/>
        </w:rPr>
      </w:pPr>
      <w:r>
        <w:rPr>
          <w:color w:val="000000"/>
          <w:sz w:val="20"/>
          <w:szCs w:val="20"/>
        </w:rPr>
        <w:t>4) т</w:t>
      </w:r>
      <w:r w:rsidR="00DD7A38" w:rsidRPr="00DD7A38">
        <w:rPr>
          <w:color w:val="000000"/>
          <w:sz w:val="20"/>
          <w:szCs w:val="20"/>
        </w:rPr>
        <w:t>ерминалы;</w:t>
      </w:r>
    </w:p>
    <w:p w:rsidR="00DD7A38" w:rsidRPr="00DD7A38" w:rsidRDefault="00D60837" w:rsidP="0064389F">
      <w:pPr>
        <w:shd w:val="clear" w:color="auto" w:fill="FFFFFF"/>
        <w:spacing w:line="245" w:lineRule="auto"/>
        <w:ind w:left="28" w:firstLine="294"/>
        <w:rPr>
          <w:sz w:val="20"/>
          <w:szCs w:val="20"/>
        </w:rPr>
      </w:pPr>
      <w:r>
        <w:rPr>
          <w:color w:val="000000"/>
          <w:sz w:val="20"/>
          <w:szCs w:val="20"/>
        </w:rPr>
        <w:t>5) у</w:t>
      </w:r>
      <w:r w:rsidR="00DD7A38" w:rsidRPr="00DD7A38">
        <w:rPr>
          <w:color w:val="000000"/>
          <w:sz w:val="20"/>
          <w:szCs w:val="20"/>
        </w:rPr>
        <w:t>частники логистических процессов;</w:t>
      </w:r>
    </w:p>
    <w:p w:rsidR="00DD7A38" w:rsidRPr="00DD7A38" w:rsidRDefault="00D60837" w:rsidP="0064389F">
      <w:pPr>
        <w:shd w:val="clear" w:color="auto" w:fill="FFFFFF"/>
        <w:spacing w:line="245" w:lineRule="auto"/>
        <w:ind w:left="28" w:firstLine="294"/>
        <w:rPr>
          <w:sz w:val="20"/>
          <w:szCs w:val="20"/>
        </w:rPr>
      </w:pPr>
      <w:r>
        <w:rPr>
          <w:color w:val="000000"/>
          <w:sz w:val="20"/>
          <w:szCs w:val="20"/>
        </w:rPr>
        <w:t>6) т</w:t>
      </w:r>
      <w:r w:rsidR="00DD7A38" w:rsidRPr="00DD7A38">
        <w:rPr>
          <w:color w:val="000000"/>
          <w:sz w:val="20"/>
          <w:szCs w:val="20"/>
        </w:rPr>
        <w:t xml:space="preserve">ара и упаковка. </w:t>
      </w:r>
    </w:p>
    <w:p w:rsidR="00DD7A38" w:rsidRPr="00DD7A38" w:rsidRDefault="00DD7A38" w:rsidP="0064389F">
      <w:pPr>
        <w:shd w:val="clear" w:color="auto" w:fill="FFFFFF"/>
        <w:spacing w:line="245" w:lineRule="auto"/>
        <w:ind w:right="10" w:firstLine="336"/>
        <w:jc w:val="both"/>
        <w:rPr>
          <w:sz w:val="20"/>
          <w:szCs w:val="20"/>
        </w:rPr>
      </w:pPr>
      <w:r w:rsidRPr="00DD7A38">
        <w:rPr>
          <w:color w:val="000000"/>
          <w:sz w:val="20"/>
          <w:szCs w:val="20"/>
        </w:rPr>
        <w:t>Рассмотрим их состав, структуру и функциональное назначение.</w:t>
      </w:r>
    </w:p>
    <w:p w:rsidR="00DD7A38" w:rsidRPr="00DD7A38" w:rsidRDefault="00DD7A38" w:rsidP="0064389F">
      <w:pPr>
        <w:shd w:val="clear" w:color="auto" w:fill="FFFFFF"/>
        <w:spacing w:line="245" w:lineRule="auto"/>
        <w:ind w:left="28" w:firstLine="294"/>
        <w:jc w:val="center"/>
        <w:rPr>
          <w:b/>
          <w:bCs/>
          <w:color w:val="000000"/>
          <w:sz w:val="20"/>
          <w:szCs w:val="20"/>
        </w:rPr>
      </w:pPr>
    </w:p>
    <w:p w:rsidR="00DD7A38" w:rsidRPr="00DD7A38" w:rsidRDefault="00CC0BD9" w:rsidP="0064389F">
      <w:pPr>
        <w:shd w:val="clear" w:color="auto" w:fill="FFFFFF"/>
        <w:spacing w:line="245" w:lineRule="auto"/>
        <w:ind w:left="28" w:hanging="28"/>
        <w:jc w:val="center"/>
        <w:rPr>
          <w:b/>
          <w:bCs/>
          <w:color w:val="000000"/>
          <w:sz w:val="20"/>
          <w:szCs w:val="20"/>
        </w:rPr>
      </w:pPr>
      <w:r>
        <w:rPr>
          <w:b/>
          <w:bCs/>
          <w:color w:val="000000"/>
          <w:sz w:val="20"/>
          <w:szCs w:val="20"/>
        </w:rPr>
        <w:t>7.</w:t>
      </w:r>
      <w:r w:rsidR="00DD7A38" w:rsidRPr="00DD7A38">
        <w:rPr>
          <w:b/>
          <w:bCs/>
          <w:color w:val="000000"/>
          <w:sz w:val="20"/>
          <w:szCs w:val="20"/>
        </w:rPr>
        <w:t>4.1. Грузы</w:t>
      </w:r>
    </w:p>
    <w:p w:rsidR="00DD7A38" w:rsidRPr="00DD7A38" w:rsidRDefault="00DD7A38" w:rsidP="0064389F">
      <w:pPr>
        <w:shd w:val="clear" w:color="auto" w:fill="FFFFFF"/>
        <w:spacing w:line="245" w:lineRule="auto"/>
        <w:ind w:left="28" w:firstLine="294"/>
        <w:jc w:val="center"/>
        <w:rPr>
          <w:sz w:val="20"/>
          <w:szCs w:val="20"/>
        </w:rPr>
      </w:pPr>
    </w:p>
    <w:p w:rsidR="00DD7A38" w:rsidRPr="00DD7A38" w:rsidRDefault="00DD7A38" w:rsidP="0064389F">
      <w:pPr>
        <w:shd w:val="clear" w:color="auto" w:fill="FFFFFF"/>
        <w:spacing w:line="245" w:lineRule="auto"/>
        <w:ind w:left="28" w:right="11" w:firstLine="294"/>
        <w:jc w:val="both"/>
        <w:rPr>
          <w:sz w:val="20"/>
          <w:szCs w:val="20"/>
        </w:rPr>
      </w:pPr>
      <w:r w:rsidRPr="00DD7A38">
        <w:rPr>
          <w:i/>
          <w:iCs/>
          <w:color w:val="000000"/>
          <w:sz w:val="20"/>
          <w:szCs w:val="20"/>
        </w:rPr>
        <w:t xml:space="preserve">Груз </w:t>
      </w:r>
      <w:r w:rsidRPr="00DD7A38">
        <w:rPr>
          <w:color w:val="000000"/>
          <w:sz w:val="20"/>
          <w:szCs w:val="20"/>
        </w:rPr>
        <w:t>–</w:t>
      </w:r>
      <w:r w:rsidRPr="00DD7A38">
        <w:rPr>
          <w:i/>
          <w:iCs/>
          <w:color w:val="000000"/>
          <w:sz w:val="20"/>
          <w:szCs w:val="20"/>
        </w:rPr>
        <w:t xml:space="preserve"> </w:t>
      </w:r>
      <w:r w:rsidRPr="00DD7A38">
        <w:rPr>
          <w:color w:val="000000"/>
          <w:sz w:val="20"/>
          <w:szCs w:val="20"/>
        </w:rPr>
        <w:t>это определенная продукция или материалы, а также ра</w:t>
      </w:r>
      <w:r w:rsidRPr="00DD7A38">
        <w:rPr>
          <w:color w:val="000000"/>
          <w:sz w:val="20"/>
          <w:szCs w:val="20"/>
        </w:rPr>
        <w:t>з</w:t>
      </w:r>
      <w:r w:rsidRPr="00DD7A38">
        <w:rPr>
          <w:color w:val="000000"/>
          <w:sz w:val="20"/>
          <w:szCs w:val="20"/>
        </w:rPr>
        <w:t xml:space="preserve">личное имущество физических и юридических лиц, которое принято к перевозке. </w:t>
      </w:r>
    </w:p>
    <w:p w:rsidR="00DD7A38" w:rsidRPr="00DD7A38" w:rsidRDefault="00DD7A38" w:rsidP="0064389F">
      <w:pPr>
        <w:shd w:val="clear" w:color="auto" w:fill="FFFFFF"/>
        <w:spacing w:before="5" w:line="245" w:lineRule="auto"/>
        <w:ind w:left="28" w:right="5" w:firstLine="294"/>
        <w:jc w:val="both"/>
        <w:rPr>
          <w:sz w:val="20"/>
          <w:szCs w:val="20"/>
        </w:rPr>
      </w:pPr>
      <w:r w:rsidRPr="00DD7A38">
        <w:rPr>
          <w:color w:val="000000"/>
          <w:sz w:val="20"/>
          <w:szCs w:val="20"/>
        </w:rPr>
        <w:t xml:space="preserve">Грузы образуют материальные потоки на транспорте – </w:t>
      </w:r>
      <w:r w:rsidRPr="00DD7A38">
        <w:rPr>
          <w:i/>
          <w:iCs/>
          <w:color w:val="000000"/>
          <w:sz w:val="20"/>
          <w:szCs w:val="20"/>
        </w:rPr>
        <w:t xml:space="preserve">грузовые потоки. </w:t>
      </w:r>
      <w:r w:rsidRPr="00DD7A38">
        <w:rPr>
          <w:color w:val="000000"/>
          <w:sz w:val="20"/>
          <w:szCs w:val="20"/>
        </w:rPr>
        <w:t>Номенклатура грузов очень велика и насчитывает десятки тысяч наименований. Совокупность свойств груз</w:t>
      </w:r>
      <w:r w:rsidR="00CE1915">
        <w:rPr>
          <w:color w:val="000000"/>
          <w:sz w:val="20"/>
          <w:szCs w:val="20"/>
        </w:rPr>
        <w:t>а</w:t>
      </w:r>
      <w:r w:rsidRPr="00DD7A38">
        <w:rPr>
          <w:color w:val="000000"/>
          <w:sz w:val="20"/>
          <w:szCs w:val="20"/>
        </w:rPr>
        <w:t xml:space="preserve"> определяет его транспортабельность, условия перевозки, перевалки и хранения. Да</w:t>
      </w:r>
      <w:r w:rsidRPr="00DD7A38">
        <w:rPr>
          <w:color w:val="000000"/>
          <w:sz w:val="20"/>
          <w:szCs w:val="20"/>
        </w:rPr>
        <w:t>н</w:t>
      </w:r>
      <w:r w:rsidRPr="00DD7A38">
        <w:rPr>
          <w:color w:val="000000"/>
          <w:sz w:val="20"/>
          <w:szCs w:val="20"/>
        </w:rPr>
        <w:t xml:space="preserve">ная совокупность называется </w:t>
      </w:r>
      <w:r w:rsidRPr="00DD7A38">
        <w:rPr>
          <w:i/>
          <w:iCs/>
          <w:color w:val="000000"/>
          <w:sz w:val="20"/>
          <w:szCs w:val="20"/>
        </w:rPr>
        <w:t>транспортной характеристикой груза</w:t>
      </w:r>
      <w:r w:rsidRPr="00CE1915">
        <w:rPr>
          <w:iCs/>
          <w:color w:val="000000"/>
          <w:sz w:val="20"/>
          <w:szCs w:val="20"/>
        </w:rPr>
        <w:t>,</w:t>
      </w:r>
      <w:r w:rsidRPr="00DD7A38">
        <w:rPr>
          <w:i/>
          <w:iCs/>
          <w:color w:val="000000"/>
          <w:sz w:val="20"/>
          <w:szCs w:val="20"/>
        </w:rPr>
        <w:t xml:space="preserve"> </w:t>
      </w:r>
      <w:r w:rsidRPr="00DD7A38">
        <w:rPr>
          <w:color w:val="000000"/>
          <w:sz w:val="20"/>
          <w:szCs w:val="20"/>
        </w:rPr>
        <w:t xml:space="preserve">а в логистике – </w:t>
      </w:r>
      <w:r w:rsidRPr="00DD7A38">
        <w:rPr>
          <w:i/>
          <w:iCs/>
          <w:color w:val="000000"/>
          <w:sz w:val="20"/>
          <w:szCs w:val="20"/>
        </w:rPr>
        <w:t>характеристикой грузового потока</w:t>
      </w:r>
      <w:r w:rsidRPr="00CE1915">
        <w:rPr>
          <w:iCs/>
          <w:color w:val="000000"/>
          <w:sz w:val="20"/>
          <w:szCs w:val="20"/>
        </w:rPr>
        <w:t>.</w:t>
      </w:r>
    </w:p>
    <w:p w:rsidR="00DD7A38" w:rsidRPr="00DD7A38" w:rsidRDefault="00DD7A38" w:rsidP="0064389F">
      <w:pPr>
        <w:shd w:val="clear" w:color="auto" w:fill="FFFFFF"/>
        <w:spacing w:line="245" w:lineRule="auto"/>
        <w:ind w:left="28" w:right="10" w:firstLine="294"/>
        <w:jc w:val="both"/>
        <w:rPr>
          <w:sz w:val="20"/>
          <w:szCs w:val="20"/>
        </w:rPr>
      </w:pPr>
      <w:r w:rsidRPr="00DD7A38">
        <w:rPr>
          <w:i/>
          <w:iCs/>
          <w:color w:val="000000"/>
          <w:sz w:val="20"/>
          <w:szCs w:val="20"/>
        </w:rPr>
        <w:t xml:space="preserve">Характеристика грузового потока </w:t>
      </w:r>
      <w:r w:rsidRPr="00DD7A38">
        <w:rPr>
          <w:color w:val="000000"/>
          <w:sz w:val="20"/>
          <w:szCs w:val="20"/>
        </w:rPr>
        <w:t>включает: режим хранения, способ упаковки, перевалки, перевозки, физико-химические свойства, габариты, массу, форму предъявления к перемещению и т. д.</w:t>
      </w:r>
    </w:p>
    <w:p w:rsidR="00DD7A38" w:rsidRPr="00DD7A38" w:rsidRDefault="00DD7A38" w:rsidP="0064389F">
      <w:pPr>
        <w:shd w:val="clear" w:color="auto" w:fill="FFFFFF"/>
        <w:spacing w:line="245" w:lineRule="auto"/>
        <w:ind w:left="28" w:firstLine="294"/>
        <w:jc w:val="both"/>
        <w:rPr>
          <w:sz w:val="20"/>
          <w:szCs w:val="20"/>
        </w:rPr>
      </w:pPr>
      <w:r w:rsidRPr="00DD7A38">
        <w:rPr>
          <w:color w:val="000000"/>
          <w:sz w:val="20"/>
          <w:szCs w:val="20"/>
        </w:rPr>
        <w:t>Перечисленные характеристики определяют способы транспорт</w:t>
      </w:r>
      <w:r w:rsidRPr="00DD7A38">
        <w:rPr>
          <w:color w:val="000000"/>
          <w:sz w:val="20"/>
          <w:szCs w:val="20"/>
        </w:rPr>
        <w:t>и</w:t>
      </w:r>
      <w:r w:rsidRPr="00DD7A38">
        <w:rPr>
          <w:color w:val="000000"/>
          <w:sz w:val="20"/>
          <w:szCs w:val="20"/>
        </w:rPr>
        <w:t>ровки грузов, погрузочно-разгрузочные технологии, типы и виды транспортных средств, меры техники безопасности и пожарной без</w:t>
      </w:r>
      <w:r w:rsidRPr="00DD7A38">
        <w:rPr>
          <w:color w:val="000000"/>
          <w:sz w:val="20"/>
          <w:szCs w:val="20"/>
        </w:rPr>
        <w:t>о</w:t>
      </w:r>
      <w:r w:rsidRPr="00DD7A38">
        <w:rPr>
          <w:color w:val="000000"/>
          <w:sz w:val="20"/>
          <w:szCs w:val="20"/>
        </w:rPr>
        <w:t>пасности.</w:t>
      </w:r>
    </w:p>
    <w:p w:rsidR="00DD7A38" w:rsidRPr="00DD7A38" w:rsidRDefault="00DD7A38" w:rsidP="0064389F">
      <w:pPr>
        <w:shd w:val="clear" w:color="auto" w:fill="FFFFFF"/>
        <w:spacing w:line="245" w:lineRule="auto"/>
        <w:ind w:left="28" w:right="5" w:firstLine="294"/>
        <w:jc w:val="both"/>
        <w:rPr>
          <w:sz w:val="20"/>
          <w:szCs w:val="20"/>
        </w:rPr>
      </w:pPr>
      <w:r w:rsidRPr="00DD7A38">
        <w:rPr>
          <w:color w:val="000000"/>
          <w:sz w:val="20"/>
          <w:szCs w:val="20"/>
        </w:rPr>
        <w:t xml:space="preserve">Среди </w:t>
      </w:r>
      <w:r w:rsidRPr="00DD7A38">
        <w:rPr>
          <w:i/>
          <w:iCs/>
          <w:color w:val="000000"/>
          <w:sz w:val="20"/>
          <w:szCs w:val="20"/>
        </w:rPr>
        <w:t xml:space="preserve">важнейших физико-химических свойств грузов </w:t>
      </w:r>
      <w:r w:rsidRPr="00DD7A38">
        <w:rPr>
          <w:color w:val="000000"/>
          <w:sz w:val="20"/>
          <w:szCs w:val="20"/>
        </w:rPr>
        <w:t>следует в</w:t>
      </w:r>
      <w:r w:rsidRPr="00DD7A38">
        <w:rPr>
          <w:color w:val="000000"/>
          <w:sz w:val="20"/>
          <w:szCs w:val="20"/>
        </w:rPr>
        <w:t>ы</w:t>
      </w:r>
      <w:r w:rsidRPr="00DD7A38">
        <w:rPr>
          <w:color w:val="000000"/>
          <w:sz w:val="20"/>
          <w:szCs w:val="20"/>
        </w:rPr>
        <w:t>делить: гигроскопичность, распыляемость, смерзаемость, токсичность, спекаемость, способность к самовозгоранию, окислению, радиацио</w:t>
      </w:r>
      <w:r w:rsidRPr="00DD7A38">
        <w:rPr>
          <w:color w:val="000000"/>
          <w:sz w:val="20"/>
          <w:szCs w:val="20"/>
        </w:rPr>
        <w:t>н</w:t>
      </w:r>
      <w:r w:rsidRPr="00DD7A38">
        <w:rPr>
          <w:color w:val="000000"/>
          <w:sz w:val="20"/>
          <w:szCs w:val="20"/>
        </w:rPr>
        <w:t>ному воздействию.</w:t>
      </w:r>
    </w:p>
    <w:p w:rsidR="00DD7A38" w:rsidRPr="00DD7A38" w:rsidRDefault="00DD7A38" w:rsidP="0064389F">
      <w:pPr>
        <w:shd w:val="clear" w:color="auto" w:fill="FFFFFF"/>
        <w:spacing w:line="245" w:lineRule="auto"/>
        <w:ind w:left="28" w:right="5" w:firstLine="294"/>
        <w:jc w:val="both"/>
        <w:rPr>
          <w:sz w:val="20"/>
          <w:szCs w:val="20"/>
        </w:rPr>
      </w:pPr>
      <w:r w:rsidRPr="00DD7A38">
        <w:rPr>
          <w:color w:val="000000"/>
          <w:sz w:val="20"/>
          <w:szCs w:val="20"/>
        </w:rPr>
        <w:t>С учетом особенностей грузов создаются соответствующие погр</w:t>
      </w:r>
      <w:r w:rsidRPr="00DD7A38">
        <w:rPr>
          <w:color w:val="000000"/>
          <w:sz w:val="20"/>
          <w:szCs w:val="20"/>
        </w:rPr>
        <w:t>у</w:t>
      </w:r>
      <w:r w:rsidRPr="00DD7A38">
        <w:rPr>
          <w:color w:val="000000"/>
          <w:sz w:val="20"/>
          <w:szCs w:val="20"/>
        </w:rPr>
        <w:t>зочно-разгрузочные и транспортировочные устройства (цистерны, транспортеры, грейферы и др.).</w:t>
      </w:r>
    </w:p>
    <w:p w:rsidR="00DD7A38" w:rsidRPr="00DD7A38" w:rsidRDefault="00DD7A38" w:rsidP="0064389F">
      <w:pPr>
        <w:shd w:val="clear" w:color="auto" w:fill="FFFFFF"/>
        <w:spacing w:before="5" w:line="245" w:lineRule="auto"/>
        <w:ind w:left="28" w:right="19" w:firstLine="294"/>
        <w:jc w:val="both"/>
        <w:rPr>
          <w:sz w:val="20"/>
          <w:szCs w:val="20"/>
        </w:rPr>
      </w:pPr>
      <w:r w:rsidRPr="00DD7A38">
        <w:rPr>
          <w:color w:val="000000"/>
          <w:sz w:val="20"/>
          <w:szCs w:val="20"/>
        </w:rPr>
        <w:t xml:space="preserve">По </w:t>
      </w:r>
      <w:r w:rsidRPr="00DD7A38">
        <w:rPr>
          <w:i/>
          <w:iCs/>
          <w:color w:val="000000"/>
          <w:sz w:val="20"/>
          <w:szCs w:val="20"/>
        </w:rPr>
        <w:t xml:space="preserve">физическому состоянию </w:t>
      </w:r>
      <w:r w:rsidRPr="00DD7A38">
        <w:rPr>
          <w:color w:val="000000"/>
          <w:sz w:val="20"/>
          <w:szCs w:val="20"/>
        </w:rPr>
        <w:t>грузы имеют свою довольно сложную классификацию, согласно которой они подразделяются по различным признакам. Наиболее удобной является структуризация грузов, в к</w:t>
      </w:r>
      <w:r w:rsidRPr="00DD7A38">
        <w:rPr>
          <w:color w:val="000000"/>
          <w:sz w:val="20"/>
          <w:szCs w:val="20"/>
        </w:rPr>
        <w:t>о</w:t>
      </w:r>
      <w:r w:rsidRPr="00DD7A38">
        <w:rPr>
          <w:color w:val="000000"/>
          <w:sz w:val="20"/>
          <w:szCs w:val="20"/>
        </w:rPr>
        <w:t>торой выделяются следующие группы.</w:t>
      </w:r>
    </w:p>
    <w:p w:rsidR="00DD7A38" w:rsidRPr="00DD7A38" w:rsidRDefault="00DD7A38" w:rsidP="0064389F">
      <w:pPr>
        <w:shd w:val="clear" w:color="auto" w:fill="FFFFFF"/>
        <w:spacing w:line="238" w:lineRule="auto"/>
        <w:ind w:left="28" w:firstLine="295"/>
        <w:jc w:val="both"/>
        <w:rPr>
          <w:b/>
          <w:sz w:val="20"/>
          <w:szCs w:val="20"/>
        </w:rPr>
      </w:pPr>
      <w:r w:rsidRPr="00DD7A38">
        <w:rPr>
          <w:b/>
          <w:color w:val="000000"/>
          <w:sz w:val="20"/>
          <w:szCs w:val="20"/>
        </w:rPr>
        <w:lastRenderedPageBreak/>
        <w:t>1. Тарно-штучные.</w:t>
      </w:r>
    </w:p>
    <w:p w:rsidR="00DD7A38" w:rsidRPr="00DD7A38" w:rsidRDefault="00DD7A38" w:rsidP="0064389F">
      <w:pPr>
        <w:shd w:val="clear" w:color="auto" w:fill="FFFFFF"/>
        <w:spacing w:line="238" w:lineRule="auto"/>
        <w:ind w:left="28" w:right="29" w:firstLine="295"/>
        <w:jc w:val="both"/>
        <w:rPr>
          <w:color w:val="000000"/>
          <w:sz w:val="20"/>
          <w:szCs w:val="20"/>
        </w:rPr>
      </w:pPr>
      <w:r w:rsidRPr="00DD7A38">
        <w:rPr>
          <w:color w:val="000000"/>
          <w:sz w:val="20"/>
          <w:szCs w:val="20"/>
        </w:rPr>
        <w:t>Принимаются от грузоотправителя и выдаются грузополучателю по количеству мест или штук, указанных в перевозочных документах, или по массе, обозначенной на самом грузе. Как правило, это пр</w:t>
      </w:r>
      <w:r w:rsidRPr="00DD7A38">
        <w:rPr>
          <w:color w:val="000000"/>
          <w:sz w:val="20"/>
          <w:szCs w:val="20"/>
        </w:rPr>
        <w:t>о</w:t>
      </w:r>
      <w:r w:rsidRPr="00DD7A38">
        <w:rPr>
          <w:color w:val="000000"/>
          <w:sz w:val="20"/>
          <w:szCs w:val="20"/>
        </w:rPr>
        <w:t>мышленные и продовольственные товары в затаренном виде: в ме</w:t>
      </w:r>
      <w:r w:rsidRPr="00DD7A38">
        <w:rPr>
          <w:color w:val="000000"/>
          <w:sz w:val="20"/>
          <w:szCs w:val="20"/>
        </w:rPr>
        <w:t>ш</w:t>
      </w:r>
      <w:r w:rsidRPr="00DD7A38">
        <w:rPr>
          <w:color w:val="000000"/>
          <w:sz w:val="20"/>
          <w:szCs w:val="20"/>
        </w:rPr>
        <w:t>ках, ящиках, бочках и т. п.; грузы в кипах и тюках; изделия в незат</w:t>
      </w:r>
      <w:r w:rsidRPr="00DD7A38">
        <w:rPr>
          <w:color w:val="000000"/>
          <w:sz w:val="20"/>
          <w:szCs w:val="20"/>
        </w:rPr>
        <w:t>а</w:t>
      </w:r>
      <w:r w:rsidRPr="00DD7A38">
        <w:rPr>
          <w:color w:val="000000"/>
          <w:sz w:val="20"/>
          <w:szCs w:val="20"/>
        </w:rPr>
        <w:t>ренном виде или без упаковки.</w:t>
      </w:r>
    </w:p>
    <w:p w:rsidR="00DD7A38" w:rsidRPr="00DD7A38" w:rsidRDefault="00DD7A38" w:rsidP="0064389F">
      <w:pPr>
        <w:shd w:val="clear" w:color="auto" w:fill="FFFFFF"/>
        <w:spacing w:line="238" w:lineRule="auto"/>
        <w:ind w:left="28" w:firstLine="295"/>
        <w:jc w:val="both"/>
        <w:rPr>
          <w:b/>
          <w:sz w:val="20"/>
          <w:szCs w:val="20"/>
        </w:rPr>
      </w:pPr>
      <w:r w:rsidRPr="00DD7A38">
        <w:rPr>
          <w:b/>
          <w:color w:val="000000"/>
          <w:sz w:val="20"/>
          <w:szCs w:val="20"/>
        </w:rPr>
        <w:t>2. Навалочные.</w:t>
      </w:r>
    </w:p>
    <w:p w:rsidR="00DD7A38" w:rsidRPr="00DD7A38" w:rsidRDefault="00DD7A38" w:rsidP="0064389F">
      <w:pPr>
        <w:shd w:val="clear" w:color="auto" w:fill="FFFFFF"/>
        <w:spacing w:line="238" w:lineRule="auto"/>
        <w:ind w:left="28" w:right="7" w:firstLine="295"/>
        <w:jc w:val="both"/>
        <w:rPr>
          <w:sz w:val="20"/>
          <w:szCs w:val="20"/>
        </w:rPr>
      </w:pPr>
      <w:r w:rsidRPr="00DD7A38">
        <w:rPr>
          <w:color w:val="000000"/>
          <w:spacing w:val="-4"/>
          <w:sz w:val="20"/>
          <w:szCs w:val="20"/>
        </w:rPr>
        <w:t>Грузы этого типа (грунт, песок, щебень, гравий, уголь, силос и т</w:t>
      </w:r>
      <w:r w:rsidRPr="00DD7A38">
        <w:rPr>
          <w:color w:val="000000"/>
          <w:sz w:val="20"/>
          <w:szCs w:val="20"/>
        </w:rPr>
        <w:t>. д.) перевозят и хранят навалом.</w:t>
      </w:r>
    </w:p>
    <w:p w:rsidR="00DD7A38" w:rsidRPr="00DD7A38" w:rsidRDefault="00DD7A38" w:rsidP="0064389F">
      <w:pPr>
        <w:shd w:val="clear" w:color="auto" w:fill="FFFFFF"/>
        <w:spacing w:line="238" w:lineRule="auto"/>
        <w:ind w:left="28" w:right="7" w:firstLine="295"/>
        <w:jc w:val="both"/>
        <w:rPr>
          <w:sz w:val="20"/>
          <w:szCs w:val="20"/>
        </w:rPr>
      </w:pPr>
      <w:r w:rsidRPr="00DD7A38">
        <w:rPr>
          <w:color w:val="000000"/>
          <w:sz w:val="20"/>
          <w:szCs w:val="20"/>
        </w:rPr>
        <w:t>На железнодорожном транспорте навалочные грузы перевозятся без счета мест вагонными отправками.</w:t>
      </w:r>
    </w:p>
    <w:p w:rsidR="00DD7A38" w:rsidRPr="00DD7A38" w:rsidRDefault="00DD7A38" w:rsidP="0064389F">
      <w:pPr>
        <w:shd w:val="clear" w:color="auto" w:fill="FFFFFF"/>
        <w:spacing w:before="5" w:line="238" w:lineRule="auto"/>
        <w:ind w:left="28" w:right="7" w:firstLine="295"/>
        <w:jc w:val="both"/>
        <w:rPr>
          <w:sz w:val="20"/>
          <w:szCs w:val="20"/>
        </w:rPr>
      </w:pPr>
      <w:r w:rsidRPr="00DD7A38">
        <w:rPr>
          <w:color w:val="000000"/>
          <w:sz w:val="20"/>
          <w:szCs w:val="20"/>
        </w:rPr>
        <w:t>На автомобильном транспорте эти грузы занимают наибольший удельный вес.</w:t>
      </w:r>
    </w:p>
    <w:p w:rsidR="00DD7A38" w:rsidRPr="00DD7A38" w:rsidRDefault="00DD7A38" w:rsidP="0064389F">
      <w:pPr>
        <w:shd w:val="clear" w:color="auto" w:fill="FFFFFF"/>
        <w:spacing w:before="5" w:line="238" w:lineRule="auto"/>
        <w:ind w:left="28" w:firstLine="295"/>
        <w:jc w:val="both"/>
        <w:rPr>
          <w:b/>
          <w:sz w:val="20"/>
          <w:szCs w:val="20"/>
        </w:rPr>
      </w:pPr>
      <w:r w:rsidRPr="00DD7A38">
        <w:rPr>
          <w:b/>
          <w:color w:val="000000"/>
          <w:sz w:val="20"/>
          <w:szCs w:val="20"/>
        </w:rPr>
        <w:t>3. Порошкообразные.</w:t>
      </w:r>
    </w:p>
    <w:p w:rsidR="00DD7A38" w:rsidRPr="00DD7A38" w:rsidRDefault="00DD7A38" w:rsidP="0064389F">
      <w:pPr>
        <w:shd w:val="clear" w:color="auto" w:fill="FFFFFF"/>
        <w:spacing w:line="238" w:lineRule="auto"/>
        <w:ind w:left="28" w:firstLine="295"/>
        <w:jc w:val="both"/>
        <w:rPr>
          <w:sz w:val="20"/>
          <w:szCs w:val="20"/>
        </w:rPr>
      </w:pPr>
      <w:r w:rsidRPr="00DD7A38">
        <w:rPr>
          <w:color w:val="000000"/>
          <w:sz w:val="20"/>
          <w:szCs w:val="20"/>
        </w:rPr>
        <w:t>К ним относятся материалы с размером частиц 0,05–0,5 мм (ц</w:t>
      </w:r>
      <w:r w:rsidRPr="00DD7A38">
        <w:rPr>
          <w:color w:val="000000"/>
          <w:sz w:val="20"/>
          <w:szCs w:val="20"/>
        </w:rPr>
        <w:t>е</w:t>
      </w:r>
      <w:r w:rsidRPr="00DD7A38">
        <w:rPr>
          <w:color w:val="000000"/>
          <w:sz w:val="20"/>
          <w:szCs w:val="20"/>
        </w:rPr>
        <w:t xml:space="preserve">мент, апатитовый концентрат, фосфатная, известковая и доломитовая мука, мука из зерна и т. д.). Часто данные грузы называют </w:t>
      </w:r>
      <w:r w:rsidRPr="00DD7A38">
        <w:rPr>
          <w:i/>
          <w:iCs/>
          <w:color w:val="000000"/>
          <w:sz w:val="20"/>
          <w:szCs w:val="20"/>
        </w:rPr>
        <w:t>пылеви</w:t>
      </w:r>
      <w:r w:rsidRPr="00DD7A38">
        <w:rPr>
          <w:i/>
          <w:iCs/>
          <w:color w:val="000000"/>
          <w:sz w:val="20"/>
          <w:szCs w:val="20"/>
        </w:rPr>
        <w:t>д</w:t>
      </w:r>
      <w:r w:rsidRPr="00DD7A38">
        <w:rPr>
          <w:i/>
          <w:iCs/>
          <w:color w:val="000000"/>
          <w:sz w:val="20"/>
          <w:szCs w:val="20"/>
        </w:rPr>
        <w:t xml:space="preserve">ными материалами. </w:t>
      </w:r>
      <w:r w:rsidRPr="00DD7A38">
        <w:rPr>
          <w:color w:val="000000"/>
          <w:sz w:val="20"/>
          <w:szCs w:val="20"/>
        </w:rPr>
        <w:t>Для транспортировки порошкообразных грузов применяют специализированные транспортные средства: цементов</w:t>
      </w:r>
      <w:r w:rsidRPr="00DD7A38">
        <w:rPr>
          <w:color w:val="000000"/>
          <w:sz w:val="20"/>
          <w:szCs w:val="20"/>
        </w:rPr>
        <w:t>о</w:t>
      </w:r>
      <w:r w:rsidRPr="00DD7A38">
        <w:rPr>
          <w:color w:val="000000"/>
          <w:sz w:val="20"/>
          <w:szCs w:val="20"/>
        </w:rPr>
        <w:t>зы, муковозы, а для хранения – крытые склады, элеваторы.</w:t>
      </w:r>
    </w:p>
    <w:p w:rsidR="00DD7A38" w:rsidRPr="00DD7A38" w:rsidRDefault="00DD7A38" w:rsidP="0064389F">
      <w:pPr>
        <w:shd w:val="clear" w:color="auto" w:fill="FFFFFF"/>
        <w:spacing w:line="238" w:lineRule="auto"/>
        <w:ind w:left="28" w:firstLine="295"/>
        <w:jc w:val="both"/>
        <w:rPr>
          <w:b/>
          <w:sz w:val="20"/>
          <w:szCs w:val="20"/>
        </w:rPr>
      </w:pPr>
      <w:r w:rsidRPr="00DD7A38">
        <w:rPr>
          <w:b/>
          <w:color w:val="000000"/>
          <w:sz w:val="20"/>
          <w:szCs w:val="20"/>
        </w:rPr>
        <w:t>4. Наливные.</w:t>
      </w:r>
    </w:p>
    <w:p w:rsidR="00DD7A38" w:rsidRPr="00DD7A38" w:rsidRDefault="00DD7A38" w:rsidP="0064389F">
      <w:pPr>
        <w:shd w:val="clear" w:color="auto" w:fill="FFFFFF"/>
        <w:spacing w:line="238" w:lineRule="auto"/>
        <w:ind w:left="28" w:firstLine="295"/>
        <w:jc w:val="both"/>
        <w:rPr>
          <w:sz w:val="20"/>
          <w:szCs w:val="20"/>
        </w:rPr>
      </w:pPr>
      <w:r w:rsidRPr="00DD7A38">
        <w:rPr>
          <w:color w:val="000000"/>
          <w:sz w:val="20"/>
          <w:szCs w:val="20"/>
        </w:rPr>
        <w:t>В эту группу входят: бензин, керосин, дизельное топливо, молоко и пр. Такие грузы перевозят в вагонах-цистернах, бункерных полув</w:t>
      </w:r>
      <w:r w:rsidRPr="00DD7A38">
        <w:rPr>
          <w:color w:val="000000"/>
          <w:sz w:val="20"/>
          <w:szCs w:val="20"/>
        </w:rPr>
        <w:t>а</w:t>
      </w:r>
      <w:r w:rsidRPr="00DD7A38">
        <w:rPr>
          <w:color w:val="000000"/>
          <w:sz w:val="20"/>
          <w:szCs w:val="20"/>
        </w:rPr>
        <w:t>гонах, специальных контейнерах.</w:t>
      </w:r>
    </w:p>
    <w:p w:rsidR="00DD7A38" w:rsidRPr="00DD7A38" w:rsidRDefault="00DD7A38" w:rsidP="0064389F">
      <w:pPr>
        <w:shd w:val="clear" w:color="auto" w:fill="FFFFFF"/>
        <w:spacing w:line="238" w:lineRule="auto"/>
        <w:ind w:left="28" w:firstLine="295"/>
        <w:jc w:val="both"/>
        <w:rPr>
          <w:b/>
          <w:sz w:val="20"/>
          <w:szCs w:val="20"/>
        </w:rPr>
      </w:pPr>
      <w:r w:rsidRPr="00DD7A38">
        <w:rPr>
          <w:b/>
          <w:color w:val="000000"/>
          <w:sz w:val="20"/>
          <w:szCs w:val="20"/>
        </w:rPr>
        <w:t>5. Вяжущие грузы.</w:t>
      </w:r>
    </w:p>
    <w:p w:rsidR="00DD7A38" w:rsidRPr="00DD7A38" w:rsidRDefault="00DD7A38" w:rsidP="0064389F">
      <w:pPr>
        <w:shd w:val="clear" w:color="auto" w:fill="FFFFFF"/>
        <w:spacing w:line="238" w:lineRule="auto"/>
        <w:ind w:left="28" w:firstLine="295"/>
        <w:jc w:val="both"/>
        <w:rPr>
          <w:sz w:val="20"/>
          <w:szCs w:val="20"/>
        </w:rPr>
      </w:pPr>
      <w:r w:rsidRPr="00DD7A38">
        <w:rPr>
          <w:color w:val="000000"/>
          <w:sz w:val="20"/>
          <w:szCs w:val="20"/>
        </w:rPr>
        <w:t>К ним относ</w:t>
      </w:r>
      <w:r w:rsidR="00CE1915">
        <w:rPr>
          <w:color w:val="000000"/>
          <w:sz w:val="20"/>
          <w:szCs w:val="20"/>
        </w:rPr>
        <w:t>я</w:t>
      </w:r>
      <w:r w:rsidRPr="00DD7A38">
        <w:rPr>
          <w:color w:val="000000"/>
          <w:sz w:val="20"/>
          <w:szCs w:val="20"/>
        </w:rPr>
        <w:t>тся раствор бетона, асфальтобитумная масса и др.</w:t>
      </w:r>
    </w:p>
    <w:p w:rsidR="00DD7A38" w:rsidRPr="00DD7A38" w:rsidRDefault="00DD7A38" w:rsidP="0064389F">
      <w:pPr>
        <w:shd w:val="clear" w:color="auto" w:fill="FFFFFF"/>
        <w:spacing w:line="238" w:lineRule="auto"/>
        <w:ind w:left="28" w:firstLine="295"/>
        <w:jc w:val="both"/>
        <w:rPr>
          <w:b/>
          <w:sz w:val="20"/>
          <w:szCs w:val="20"/>
        </w:rPr>
      </w:pPr>
      <w:r w:rsidRPr="00DD7A38">
        <w:rPr>
          <w:b/>
          <w:color w:val="000000"/>
          <w:sz w:val="20"/>
          <w:szCs w:val="20"/>
        </w:rPr>
        <w:t>6. Опасные грузы.</w:t>
      </w:r>
    </w:p>
    <w:p w:rsidR="00DD7A38" w:rsidRPr="00DD7A38" w:rsidRDefault="00DD7A38" w:rsidP="0064389F">
      <w:pPr>
        <w:shd w:val="clear" w:color="auto" w:fill="FFFFFF"/>
        <w:spacing w:line="238" w:lineRule="auto"/>
        <w:ind w:left="28" w:right="67" w:firstLine="295"/>
        <w:jc w:val="both"/>
        <w:rPr>
          <w:sz w:val="20"/>
          <w:szCs w:val="20"/>
        </w:rPr>
      </w:pPr>
      <w:r w:rsidRPr="00DD7A38">
        <w:rPr>
          <w:color w:val="000000"/>
          <w:sz w:val="20"/>
          <w:szCs w:val="20"/>
        </w:rPr>
        <w:t>Особая группа, к которой относят вещества и предметы, которые при транспортировке могут послужить причиной взрыва, пожара или повреждений транспортных средств, складов, а также гибели, увечья, отравления, облучения или заболевания людей и животных.</w:t>
      </w:r>
    </w:p>
    <w:p w:rsidR="00DD7A38" w:rsidRPr="00DD7A38" w:rsidRDefault="00DD7A38" w:rsidP="0064389F">
      <w:pPr>
        <w:shd w:val="clear" w:color="auto" w:fill="FFFFFF"/>
        <w:spacing w:line="238" w:lineRule="auto"/>
        <w:ind w:left="28" w:firstLine="295"/>
        <w:rPr>
          <w:sz w:val="20"/>
          <w:szCs w:val="20"/>
        </w:rPr>
      </w:pPr>
      <w:r w:rsidRPr="00DD7A38">
        <w:rPr>
          <w:color w:val="000000"/>
          <w:sz w:val="20"/>
          <w:szCs w:val="20"/>
        </w:rPr>
        <w:t>Опасные грузы подразделяются на следующие классы:</w:t>
      </w:r>
    </w:p>
    <w:p w:rsidR="00DD7A38" w:rsidRPr="00DD7A38" w:rsidRDefault="00DD7A38" w:rsidP="0064389F">
      <w:pPr>
        <w:shd w:val="clear" w:color="auto" w:fill="FFFFFF"/>
        <w:spacing w:line="238" w:lineRule="auto"/>
        <w:ind w:left="28" w:firstLine="295"/>
        <w:rPr>
          <w:sz w:val="20"/>
          <w:szCs w:val="20"/>
        </w:rPr>
      </w:pPr>
      <w:r w:rsidRPr="00DD7A38">
        <w:rPr>
          <w:color w:val="000000"/>
          <w:sz w:val="20"/>
          <w:szCs w:val="20"/>
        </w:rPr>
        <w:t>1-й класс – взрывчатые вещества;</w:t>
      </w:r>
    </w:p>
    <w:p w:rsidR="00DD7A38" w:rsidRPr="00DD7A38" w:rsidRDefault="00DD7A38" w:rsidP="0064389F">
      <w:pPr>
        <w:shd w:val="clear" w:color="auto" w:fill="FFFFFF"/>
        <w:spacing w:line="238" w:lineRule="auto"/>
        <w:ind w:left="28" w:right="67" w:firstLine="295"/>
        <w:jc w:val="both"/>
        <w:rPr>
          <w:sz w:val="20"/>
          <w:szCs w:val="20"/>
        </w:rPr>
      </w:pPr>
      <w:r w:rsidRPr="00DD7A38">
        <w:rPr>
          <w:color w:val="000000"/>
          <w:sz w:val="20"/>
          <w:szCs w:val="20"/>
        </w:rPr>
        <w:t>2-й класс – газы сжатые, сжиженные и растворимые под давлен</w:t>
      </w:r>
      <w:r w:rsidRPr="00DD7A38">
        <w:rPr>
          <w:color w:val="000000"/>
          <w:sz w:val="20"/>
          <w:szCs w:val="20"/>
        </w:rPr>
        <w:t>и</w:t>
      </w:r>
      <w:r w:rsidRPr="00DD7A38">
        <w:rPr>
          <w:color w:val="000000"/>
          <w:sz w:val="20"/>
          <w:szCs w:val="20"/>
        </w:rPr>
        <w:t>ем;</w:t>
      </w:r>
    </w:p>
    <w:p w:rsidR="00DD7A38" w:rsidRPr="00DD7A38" w:rsidRDefault="00DD7A38" w:rsidP="0064389F">
      <w:pPr>
        <w:shd w:val="clear" w:color="auto" w:fill="FFFFFF"/>
        <w:spacing w:before="5" w:line="238" w:lineRule="auto"/>
        <w:ind w:left="28" w:firstLine="295"/>
        <w:rPr>
          <w:sz w:val="20"/>
          <w:szCs w:val="20"/>
        </w:rPr>
      </w:pPr>
      <w:r w:rsidRPr="00DD7A38">
        <w:rPr>
          <w:color w:val="000000"/>
          <w:sz w:val="20"/>
          <w:szCs w:val="20"/>
        </w:rPr>
        <w:t>3-й класс – легковоспламеняющиеся жидкости;</w:t>
      </w:r>
    </w:p>
    <w:p w:rsidR="00DD7A38" w:rsidRPr="00DD7A38" w:rsidRDefault="00DD7A38" w:rsidP="0064389F">
      <w:pPr>
        <w:shd w:val="clear" w:color="auto" w:fill="FFFFFF"/>
        <w:spacing w:line="242" w:lineRule="auto"/>
        <w:ind w:left="28" w:right="62" w:firstLine="294"/>
        <w:jc w:val="both"/>
        <w:rPr>
          <w:sz w:val="20"/>
          <w:szCs w:val="20"/>
        </w:rPr>
      </w:pPr>
      <w:r w:rsidRPr="00DD7A38">
        <w:rPr>
          <w:color w:val="000000"/>
          <w:sz w:val="20"/>
          <w:szCs w:val="20"/>
        </w:rPr>
        <w:t>4-й класс – легковоспламеняющиеся твердые вещества, самово</w:t>
      </w:r>
      <w:r w:rsidRPr="00DD7A38">
        <w:rPr>
          <w:color w:val="000000"/>
          <w:sz w:val="20"/>
          <w:szCs w:val="20"/>
        </w:rPr>
        <w:t>з</w:t>
      </w:r>
      <w:r w:rsidRPr="00DD7A38">
        <w:rPr>
          <w:color w:val="000000"/>
          <w:sz w:val="20"/>
          <w:szCs w:val="20"/>
        </w:rPr>
        <w:t>горающиеся вещества и вещества, выделяющие легковоспламеня</w:t>
      </w:r>
      <w:r w:rsidRPr="00DD7A38">
        <w:rPr>
          <w:color w:val="000000"/>
          <w:sz w:val="20"/>
          <w:szCs w:val="20"/>
        </w:rPr>
        <w:t>ю</w:t>
      </w:r>
      <w:r w:rsidRPr="00DD7A38">
        <w:rPr>
          <w:color w:val="000000"/>
          <w:sz w:val="20"/>
          <w:szCs w:val="20"/>
        </w:rPr>
        <w:t>щиеся газы при взаимодействии с водой;</w:t>
      </w:r>
    </w:p>
    <w:p w:rsidR="00DD7A38" w:rsidRPr="00DD7A38" w:rsidRDefault="00DD7A38" w:rsidP="0064389F">
      <w:pPr>
        <w:shd w:val="clear" w:color="auto" w:fill="FFFFFF"/>
        <w:spacing w:line="238" w:lineRule="auto"/>
        <w:ind w:left="28" w:firstLine="294"/>
        <w:rPr>
          <w:sz w:val="20"/>
          <w:szCs w:val="20"/>
        </w:rPr>
      </w:pPr>
      <w:r w:rsidRPr="00DD7A38">
        <w:rPr>
          <w:color w:val="000000"/>
          <w:sz w:val="20"/>
          <w:szCs w:val="20"/>
        </w:rPr>
        <w:lastRenderedPageBreak/>
        <w:t>5-й класс – окисляющие вещества и органические перекиси;</w:t>
      </w:r>
    </w:p>
    <w:p w:rsidR="00DD7A38" w:rsidRPr="00DD7A38" w:rsidRDefault="00DD7A38" w:rsidP="0064389F">
      <w:pPr>
        <w:shd w:val="clear" w:color="auto" w:fill="FFFFFF"/>
        <w:spacing w:line="238" w:lineRule="auto"/>
        <w:ind w:left="28" w:firstLine="294"/>
        <w:rPr>
          <w:sz w:val="20"/>
          <w:szCs w:val="20"/>
        </w:rPr>
      </w:pPr>
      <w:r w:rsidRPr="00DD7A38">
        <w:rPr>
          <w:color w:val="000000"/>
          <w:sz w:val="20"/>
          <w:szCs w:val="20"/>
        </w:rPr>
        <w:t>6-й класс – ядовитые (токсичные) вещества;</w:t>
      </w:r>
    </w:p>
    <w:p w:rsidR="00DD7A38" w:rsidRPr="00DD7A38" w:rsidRDefault="00DD7A38" w:rsidP="0064389F">
      <w:pPr>
        <w:shd w:val="clear" w:color="auto" w:fill="FFFFFF"/>
        <w:spacing w:line="238" w:lineRule="auto"/>
        <w:ind w:left="28" w:firstLine="294"/>
        <w:rPr>
          <w:sz w:val="20"/>
          <w:szCs w:val="20"/>
        </w:rPr>
      </w:pPr>
      <w:r w:rsidRPr="00DD7A38">
        <w:rPr>
          <w:color w:val="000000"/>
          <w:sz w:val="20"/>
          <w:szCs w:val="20"/>
        </w:rPr>
        <w:t>7-й класс – радиоактивные и инфекционные вещества;</w:t>
      </w:r>
    </w:p>
    <w:p w:rsidR="00DD7A38" w:rsidRPr="00DD7A38" w:rsidRDefault="00DD7A38" w:rsidP="0064389F">
      <w:pPr>
        <w:shd w:val="clear" w:color="auto" w:fill="FFFFFF"/>
        <w:spacing w:line="238" w:lineRule="auto"/>
        <w:ind w:left="28" w:firstLine="294"/>
        <w:rPr>
          <w:sz w:val="20"/>
          <w:szCs w:val="20"/>
        </w:rPr>
      </w:pPr>
      <w:r w:rsidRPr="00DD7A38">
        <w:rPr>
          <w:color w:val="000000"/>
          <w:sz w:val="20"/>
          <w:szCs w:val="20"/>
        </w:rPr>
        <w:t>8-й класс – едкие и коррозийные вещества;</w:t>
      </w:r>
    </w:p>
    <w:p w:rsidR="00DD7A38" w:rsidRPr="00DD7A38" w:rsidRDefault="00DD7A38" w:rsidP="0064389F">
      <w:pPr>
        <w:shd w:val="clear" w:color="auto" w:fill="FFFFFF"/>
        <w:spacing w:line="238" w:lineRule="auto"/>
        <w:ind w:left="28" w:firstLine="294"/>
        <w:rPr>
          <w:sz w:val="20"/>
          <w:szCs w:val="20"/>
        </w:rPr>
      </w:pPr>
      <w:r w:rsidRPr="00DD7A38">
        <w:rPr>
          <w:color w:val="000000"/>
          <w:sz w:val="20"/>
          <w:szCs w:val="20"/>
        </w:rPr>
        <w:t>9-й класс – прочие опасные вещества.</w:t>
      </w:r>
    </w:p>
    <w:p w:rsidR="00DD7A38" w:rsidRPr="00DD7A38" w:rsidRDefault="00DD7A38" w:rsidP="0064389F">
      <w:pPr>
        <w:shd w:val="clear" w:color="auto" w:fill="FFFFFF"/>
        <w:spacing w:line="238" w:lineRule="auto"/>
        <w:ind w:left="28" w:right="38" w:firstLine="294"/>
        <w:jc w:val="both"/>
        <w:rPr>
          <w:color w:val="000000"/>
          <w:sz w:val="20"/>
          <w:szCs w:val="20"/>
        </w:rPr>
      </w:pPr>
      <w:r w:rsidRPr="00DD7A38">
        <w:rPr>
          <w:color w:val="000000"/>
          <w:sz w:val="20"/>
          <w:szCs w:val="20"/>
        </w:rPr>
        <w:t>На отдельных видах транспорта в зависимости от коэффициента использования грузоподъемности подвижного состава грузы подра</w:t>
      </w:r>
      <w:r w:rsidRPr="00DD7A38">
        <w:rPr>
          <w:color w:val="000000"/>
          <w:sz w:val="20"/>
          <w:szCs w:val="20"/>
        </w:rPr>
        <w:t>з</w:t>
      </w:r>
      <w:r w:rsidRPr="00DD7A38">
        <w:rPr>
          <w:color w:val="000000"/>
          <w:sz w:val="20"/>
          <w:szCs w:val="20"/>
        </w:rPr>
        <w:t>деляют на</w:t>
      </w:r>
      <w:r w:rsidR="00CE1915">
        <w:rPr>
          <w:color w:val="000000"/>
          <w:sz w:val="20"/>
          <w:szCs w:val="20"/>
        </w:rPr>
        <w:t>следующие</w:t>
      </w:r>
      <w:r w:rsidRPr="00DD7A38">
        <w:rPr>
          <w:color w:val="000000"/>
          <w:sz w:val="20"/>
          <w:szCs w:val="20"/>
        </w:rPr>
        <w:t xml:space="preserve"> классы:</w:t>
      </w:r>
    </w:p>
    <w:p w:rsidR="00DD7A38" w:rsidRPr="00DD7A38" w:rsidRDefault="00DD7A38" w:rsidP="0064389F">
      <w:pPr>
        <w:shd w:val="clear" w:color="auto" w:fill="FFFFFF"/>
        <w:spacing w:line="238" w:lineRule="auto"/>
        <w:ind w:left="28" w:right="38" w:firstLine="294"/>
        <w:jc w:val="both"/>
        <w:rPr>
          <w:color w:val="000000"/>
          <w:sz w:val="20"/>
          <w:szCs w:val="20"/>
        </w:rPr>
      </w:pPr>
      <w:r w:rsidRPr="00DD7A38">
        <w:rPr>
          <w:color w:val="000000"/>
          <w:sz w:val="20"/>
          <w:szCs w:val="20"/>
        </w:rPr>
        <w:t>1-й класс – коэффициент использования грузоподъемности 1,0;</w:t>
      </w:r>
    </w:p>
    <w:p w:rsidR="00DD7A38" w:rsidRPr="00DD7A38" w:rsidRDefault="00DD7A38" w:rsidP="0064389F">
      <w:pPr>
        <w:shd w:val="clear" w:color="auto" w:fill="FFFFFF"/>
        <w:spacing w:line="238" w:lineRule="auto"/>
        <w:ind w:left="28" w:right="38" w:firstLine="294"/>
        <w:jc w:val="both"/>
        <w:rPr>
          <w:color w:val="000000"/>
          <w:sz w:val="20"/>
          <w:szCs w:val="20"/>
        </w:rPr>
      </w:pPr>
      <w:r w:rsidRPr="00DD7A38">
        <w:rPr>
          <w:color w:val="000000"/>
          <w:sz w:val="20"/>
          <w:szCs w:val="20"/>
        </w:rPr>
        <w:t>2-й класс – коэффициент использования грузоподъемности 0,99–0,71;</w:t>
      </w:r>
    </w:p>
    <w:p w:rsidR="00DD7A38" w:rsidRPr="00DD7A38" w:rsidRDefault="00DD7A38" w:rsidP="0064389F">
      <w:pPr>
        <w:shd w:val="clear" w:color="auto" w:fill="FFFFFF"/>
        <w:spacing w:line="238" w:lineRule="auto"/>
        <w:ind w:left="28" w:right="38" w:firstLine="294"/>
        <w:jc w:val="both"/>
        <w:rPr>
          <w:color w:val="000000"/>
          <w:sz w:val="20"/>
          <w:szCs w:val="20"/>
        </w:rPr>
      </w:pPr>
      <w:r w:rsidRPr="00DD7A38">
        <w:rPr>
          <w:color w:val="000000"/>
          <w:sz w:val="20"/>
          <w:szCs w:val="20"/>
        </w:rPr>
        <w:t>3-й класс – коэффициент использования грузоподъемности 0,70</w:t>
      </w:r>
      <w:r w:rsidR="00CE1915">
        <w:rPr>
          <w:color w:val="000000"/>
          <w:sz w:val="20"/>
          <w:szCs w:val="20"/>
        </w:rPr>
        <w:t>–</w:t>
      </w:r>
      <w:r w:rsidRPr="00DD7A38">
        <w:rPr>
          <w:color w:val="000000"/>
          <w:sz w:val="20"/>
          <w:szCs w:val="20"/>
        </w:rPr>
        <w:t>0,51;</w:t>
      </w:r>
    </w:p>
    <w:p w:rsidR="00DD7A38" w:rsidRPr="00DD7A38" w:rsidRDefault="00DD7A38" w:rsidP="0064389F">
      <w:pPr>
        <w:shd w:val="clear" w:color="auto" w:fill="FFFFFF"/>
        <w:spacing w:line="238" w:lineRule="auto"/>
        <w:ind w:left="28" w:right="38" w:firstLine="294"/>
        <w:jc w:val="both"/>
        <w:rPr>
          <w:spacing w:val="-6"/>
          <w:sz w:val="20"/>
          <w:szCs w:val="20"/>
        </w:rPr>
      </w:pPr>
      <w:r w:rsidRPr="00DD7A38">
        <w:rPr>
          <w:color w:val="000000"/>
          <w:sz w:val="20"/>
          <w:szCs w:val="20"/>
        </w:rPr>
        <w:t>4-й класс – коэффициент использования грузоподъемности 0,50–0,40.</w:t>
      </w:r>
    </w:p>
    <w:p w:rsidR="00DD7A38" w:rsidRPr="00DD7A38" w:rsidRDefault="00DD7A38" w:rsidP="0064389F">
      <w:pPr>
        <w:shd w:val="clear" w:color="auto" w:fill="FFFFFF"/>
        <w:spacing w:line="238" w:lineRule="auto"/>
        <w:ind w:left="28" w:right="10" w:firstLine="294"/>
        <w:jc w:val="both"/>
        <w:rPr>
          <w:sz w:val="20"/>
          <w:szCs w:val="20"/>
        </w:rPr>
      </w:pPr>
      <w:r w:rsidRPr="00DD7A38">
        <w:rPr>
          <w:color w:val="000000"/>
          <w:sz w:val="20"/>
          <w:szCs w:val="20"/>
        </w:rPr>
        <w:t>В процессе продвижения грузовых потоков и в местах их тран</w:t>
      </w:r>
      <w:r w:rsidRPr="00DD7A38">
        <w:rPr>
          <w:color w:val="000000"/>
          <w:sz w:val="20"/>
          <w:szCs w:val="20"/>
        </w:rPr>
        <w:t>с</w:t>
      </w:r>
      <w:r w:rsidRPr="00DD7A38">
        <w:rPr>
          <w:color w:val="000000"/>
          <w:sz w:val="20"/>
          <w:szCs w:val="20"/>
        </w:rPr>
        <w:t xml:space="preserve">формации возникает необходимость контроля состояния не только самих грузов, но и соответствующей тары. Данный </w:t>
      </w:r>
      <w:r w:rsidRPr="00CE1915">
        <w:rPr>
          <w:iCs/>
          <w:color w:val="000000"/>
          <w:sz w:val="20"/>
          <w:szCs w:val="20"/>
        </w:rPr>
        <w:t>контроль</w:t>
      </w:r>
      <w:r w:rsidRPr="00DD7A38">
        <w:rPr>
          <w:i/>
          <w:iCs/>
          <w:color w:val="000000"/>
          <w:sz w:val="20"/>
          <w:szCs w:val="20"/>
        </w:rPr>
        <w:t xml:space="preserve"> </w:t>
      </w:r>
      <w:r w:rsidRPr="00DD7A38">
        <w:rPr>
          <w:color w:val="000000"/>
          <w:sz w:val="20"/>
          <w:szCs w:val="20"/>
        </w:rPr>
        <w:t>осущес</w:t>
      </w:r>
      <w:r w:rsidRPr="00DD7A38">
        <w:rPr>
          <w:color w:val="000000"/>
          <w:sz w:val="20"/>
          <w:szCs w:val="20"/>
        </w:rPr>
        <w:t>т</w:t>
      </w:r>
      <w:r w:rsidRPr="00DD7A38">
        <w:rPr>
          <w:color w:val="000000"/>
          <w:sz w:val="20"/>
          <w:szCs w:val="20"/>
        </w:rPr>
        <w:t>вляется следующими методами:</w:t>
      </w:r>
    </w:p>
    <w:p w:rsidR="00DD7A38" w:rsidRPr="00DD7A38" w:rsidRDefault="00CE1915" w:rsidP="0064389F">
      <w:pPr>
        <w:shd w:val="clear" w:color="auto" w:fill="FFFFFF"/>
        <w:spacing w:line="238" w:lineRule="auto"/>
        <w:ind w:left="28" w:right="14" w:firstLine="294"/>
        <w:jc w:val="both"/>
        <w:rPr>
          <w:sz w:val="20"/>
          <w:szCs w:val="20"/>
        </w:rPr>
      </w:pPr>
      <w:r>
        <w:rPr>
          <w:color w:val="000000"/>
          <w:sz w:val="20"/>
          <w:szCs w:val="20"/>
        </w:rPr>
        <w:t>– </w:t>
      </w:r>
      <w:r w:rsidR="00DD7A38" w:rsidRPr="00DD7A38">
        <w:rPr>
          <w:color w:val="000000"/>
          <w:sz w:val="20"/>
          <w:szCs w:val="20"/>
        </w:rPr>
        <w:t>органолептическим (контроль посредством органов чувств);</w:t>
      </w:r>
    </w:p>
    <w:p w:rsidR="00DD7A38" w:rsidRPr="00DD7A38" w:rsidRDefault="00CE1915" w:rsidP="0064389F">
      <w:pPr>
        <w:shd w:val="clear" w:color="auto" w:fill="FFFFFF"/>
        <w:spacing w:before="5" w:line="238" w:lineRule="auto"/>
        <w:ind w:left="28" w:right="19" w:firstLine="294"/>
        <w:jc w:val="both"/>
        <w:rPr>
          <w:sz w:val="20"/>
          <w:szCs w:val="20"/>
        </w:rPr>
      </w:pPr>
      <w:r>
        <w:rPr>
          <w:color w:val="000000"/>
          <w:sz w:val="20"/>
          <w:szCs w:val="20"/>
        </w:rPr>
        <w:t>– </w:t>
      </w:r>
      <w:r w:rsidR="00DD7A38" w:rsidRPr="00DD7A38">
        <w:rPr>
          <w:color w:val="000000"/>
          <w:sz w:val="20"/>
          <w:szCs w:val="20"/>
        </w:rPr>
        <w:t>натурным (с использованием простых приборов – термометров, весов, угломеров);</w:t>
      </w:r>
    </w:p>
    <w:p w:rsidR="00DD7A38" w:rsidRPr="00DD7A38" w:rsidRDefault="00CE1915" w:rsidP="0064389F">
      <w:pPr>
        <w:shd w:val="clear" w:color="auto" w:fill="FFFFFF"/>
        <w:spacing w:line="238" w:lineRule="auto"/>
        <w:ind w:left="28" w:right="19" w:firstLine="294"/>
        <w:jc w:val="both"/>
        <w:rPr>
          <w:sz w:val="20"/>
          <w:szCs w:val="20"/>
        </w:rPr>
      </w:pPr>
      <w:r>
        <w:rPr>
          <w:color w:val="000000"/>
          <w:sz w:val="20"/>
          <w:szCs w:val="20"/>
        </w:rPr>
        <w:t>– </w:t>
      </w:r>
      <w:r w:rsidR="00DD7A38" w:rsidRPr="00DD7A38">
        <w:rPr>
          <w:color w:val="000000"/>
          <w:sz w:val="20"/>
          <w:szCs w:val="20"/>
        </w:rPr>
        <w:t>лабораторным (анализ груза в специальных условиях с использ</w:t>
      </w:r>
      <w:r w:rsidR="00DD7A38" w:rsidRPr="00DD7A38">
        <w:rPr>
          <w:color w:val="000000"/>
          <w:sz w:val="20"/>
          <w:szCs w:val="20"/>
        </w:rPr>
        <w:t>о</w:t>
      </w:r>
      <w:r w:rsidR="00DD7A38" w:rsidRPr="00DD7A38">
        <w:rPr>
          <w:color w:val="000000"/>
          <w:sz w:val="20"/>
          <w:szCs w:val="20"/>
        </w:rPr>
        <w:t>ванием реактивов, специальных приборов);</w:t>
      </w:r>
    </w:p>
    <w:p w:rsidR="00DD7A38" w:rsidRPr="00DD7A38" w:rsidRDefault="00CE1915" w:rsidP="0064389F">
      <w:pPr>
        <w:shd w:val="clear" w:color="auto" w:fill="FFFFFF"/>
        <w:spacing w:line="238" w:lineRule="auto"/>
        <w:ind w:left="28" w:right="24" w:firstLine="294"/>
        <w:jc w:val="both"/>
        <w:rPr>
          <w:sz w:val="20"/>
          <w:szCs w:val="20"/>
        </w:rPr>
      </w:pPr>
      <w:r>
        <w:rPr>
          <w:color w:val="000000"/>
          <w:sz w:val="20"/>
          <w:szCs w:val="20"/>
        </w:rPr>
        <w:t>– </w:t>
      </w:r>
      <w:r w:rsidR="00DD7A38" w:rsidRPr="00DD7A38">
        <w:rPr>
          <w:color w:val="000000"/>
          <w:sz w:val="20"/>
          <w:szCs w:val="20"/>
        </w:rPr>
        <w:t>комплексным, включающим все элементы перечисленных мет</w:t>
      </w:r>
      <w:r w:rsidR="00DD7A38" w:rsidRPr="00DD7A38">
        <w:rPr>
          <w:color w:val="000000"/>
          <w:sz w:val="20"/>
          <w:szCs w:val="20"/>
        </w:rPr>
        <w:t>о</w:t>
      </w:r>
      <w:r w:rsidR="00DD7A38" w:rsidRPr="00DD7A38">
        <w:rPr>
          <w:color w:val="000000"/>
          <w:sz w:val="20"/>
          <w:szCs w:val="20"/>
        </w:rPr>
        <w:t>дов.</w:t>
      </w:r>
    </w:p>
    <w:p w:rsidR="00CC0BD9" w:rsidRDefault="00CC0BD9" w:rsidP="0064389F">
      <w:pPr>
        <w:shd w:val="clear" w:color="auto" w:fill="FFFFFF"/>
        <w:spacing w:line="238" w:lineRule="auto"/>
        <w:ind w:left="42" w:firstLine="294"/>
        <w:jc w:val="center"/>
        <w:rPr>
          <w:b/>
          <w:bCs/>
          <w:color w:val="000000"/>
          <w:spacing w:val="-2"/>
          <w:sz w:val="20"/>
          <w:szCs w:val="20"/>
        </w:rPr>
      </w:pPr>
    </w:p>
    <w:p w:rsidR="00DD7A38" w:rsidRPr="00DD7A38" w:rsidRDefault="00CC0BD9" w:rsidP="0064389F">
      <w:pPr>
        <w:shd w:val="clear" w:color="auto" w:fill="FFFFFF"/>
        <w:spacing w:line="238" w:lineRule="auto"/>
        <w:ind w:left="42" w:hanging="42"/>
        <w:jc w:val="center"/>
        <w:rPr>
          <w:b/>
          <w:bCs/>
          <w:color w:val="000000"/>
          <w:spacing w:val="-2"/>
          <w:sz w:val="20"/>
          <w:szCs w:val="20"/>
        </w:rPr>
      </w:pPr>
      <w:r>
        <w:rPr>
          <w:b/>
          <w:bCs/>
          <w:color w:val="000000"/>
          <w:spacing w:val="-2"/>
          <w:sz w:val="20"/>
          <w:szCs w:val="20"/>
        </w:rPr>
        <w:t>7.</w:t>
      </w:r>
      <w:r w:rsidR="00DD7A38" w:rsidRPr="00DD7A38">
        <w:rPr>
          <w:b/>
          <w:bCs/>
          <w:color w:val="000000"/>
          <w:spacing w:val="-2"/>
          <w:sz w:val="20"/>
          <w:szCs w:val="20"/>
        </w:rPr>
        <w:t>4.2. Пути</w:t>
      </w:r>
    </w:p>
    <w:p w:rsidR="00DD7A38" w:rsidRPr="00DD7A38" w:rsidRDefault="00DD7A38" w:rsidP="0064389F">
      <w:pPr>
        <w:shd w:val="clear" w:color="auto" w:fill="FFFFFF"/>
        <w:spacing w:before="10" w:line="238" w:lineRule="auto"/>
        <w:ind w:left="720" w:right="2150" w:firstLine="294"/>
        <w:rPr>
          <w:color w:val="000000"/>
          <w:spacing w:val="-16"/>
          <w:sz w:val="20"/>
          <w:szCs w:val="20"/>
        </w:rPr>
      </w:pPr>
    </w:p>
    <w:p w:rsidR="00DD7A38" w:rsidRPr="00DD7A38" w:rsidRDefault="00DD7A38" w:rsidP="0064389F">
      <w:pPr>
        <w:shd w:val="clear" w:color="auto" w:fill="FFFFFF"/>
        <w:spacing w:before="10" w:line="238" w:lineRule="auto"/>
        <w:ind w:right="170" w:firstLine="294"/>
        <w:rPr>
          <w:sz w:val="20"/>
          <w:szCs w:val="20"/>
        </w:rPr>
      </w:pPr>
      <w:r w:rsidRPr="00DD7A38">
        <w:rPr>
          <w:color w:val="000000"/>
          <w:sz w:val="20"/>
          <w:szCs w:val="20"/>
        </w:rPr>
        <w:t>На 1 км</w:t>
      </w:r>
      <w:r w:rsidRPr="00DD7A38">
        <w:rPr>
          <w:color w:val="000000"/>
          <w:sz w:val="20"/>
          <w:szCs w:val="20"/>
          <w:vertAlign w:val="superscript"/>
        </w:rPr>
        <w:t>2</w:t>
      </w:r>
      <w:r w:rsidRPr="00DD7A38">
        <w:rPr>
          <w:color w:val="000000"/>
          <w:sz w:val="20"/>
          <w:szCs w:val="20"/>
        </w:rPr>
        <w:t xml:space="preserve"> земной поверхности приходится в среднем:</w:t>
      </w:r>
    </w:p>
    <w:p w:rsidR="00DD7A38" w:rsidRPr="00DD7A38" w:rsidRDefault="00DD7A38" w:rsidP="0064389F">
      <w:pPr>
        <w:shd w:val="clear" w:color="auto" w:fill="FFFFFF"/>
        <w:spacing w:before="10" w:line="238" w:lineRule="auto"/>
        <w:ind w:left="24" w:firstLine="294"/>
        <w:rPr>
          <w:sz w:val="20"/>
          <w:szCs w:val="20"/>
        </w:rPr>
      </w:pPr>
      <w:r w:rsidRPr="00DD7A38">
        <w:rPr>
          <w:color w:val="000000"/>
          <w:sz w:val="20"/>
          <w:szCs w:val="20"/>
        </w:rPr>
        <w:t>– 8,8 м железнодорожных линий;</w:t>
      </w:r>
    </w:p>
    <w:p w:rsidR="00DD7A38" w:rsidRPr="00DD7A38" w:rsidRDefault="00DD7A38" w:rsidP="0064389F">
      <w:pPr>
        <w:shd w:val="clear" w:color="auto" w:fill="FFFFFF"/>
        <w:spacing w:line="238" w:lineRule="auto"/>
        <w:ind w:left="24" w:firstLine="294"/>
        <w:rPr>
          <w:sz w:val="20"/>
          <w:szCs w:val="20"/>
        </w:rPr>
      </w:pPr>
      <w:r w:rsidRPr="00DD7A38">
        <w:rPr>
          <w:color w:val="000000"/>
          <w:sz w:val="20"/>
          <w:szCs w:val="20"/>
        </w:rPr>
        <w:t>– 103 м автомобильных дорог;</w:t>
      </w:r>
    </w:p>
    <w:p w:rsidR="00DD7A38" w:rsidRPr="00DD7A38" w:rsidRDefault="00DD7A38" w:rsidP="0064389F">
      <w:pPr>
        <w:shd w:val="clear" w:color="auto" w:fill="FFFFFF"/>
        <w:spacing w:line="238" w:lineRule="auto"/>
        <w:ind w:left="19" w:firstLine="294"/>
        <w:rPr>
          <w:sz w:val="20"/>
          <w:szCs w:val="20"/>
        </w:rPr>
      </w:pPr>
      <w:r w:rsidRPr="00DD7A38">
        <w:rPr>
          <w:color w:val="000000"/>
          <w:sz w:val="20"/>
          <w:szCs w:val="20"/>
        </w:rPr>
        <w:t>– 0,4 м внутренних водных путей.</w:t>
      </w:r>
    </w:p>
    <w:p w:rsidR="00DD7A38" w:rsidRPr="00DD7A38" w:rsidRDefault="00DD7A38" w:rsidP="0064389F">
      <w:pPr>
        <w:shd w:val="clear" w:color="auto" w:fill="FFFFFF"/>
        <w:spacing w:line="238" w:lineRule="auto"/>
        <w:ind w:firstLine="294"/>
        <w:rPr>
          <w:sz w:val="20"/>
          <w:szCs w:val="20"/>
        </w:rPr>
      </w:pPr>
      <w:r w:rsidRPr="00DD7A38">
        <w:rPr>
          <w:color w:val="000000"/>
          <w:sz w:val="20"/>
          <w:szCs w:val="20"/>
        </w:rPr>
        <w:t>Российская транспортная система объединяет:</w:t>
      </w:r>
    </w:p>
    <w:p w:rsidR="00DD7A38" w:rsidRPr="00DD7A38" w:rsidRDefault="00DD7A38" w:rsidP="0064389F">
      <w:pPr>
        <w:shd w:val="clear" w:color="auto" w:fill="FFFFFF"/>
        <w:tabs>
          <w:tab w:val="left" w:pos="278"/>
        </w:tabs>
        <w:spacing w:line="238" w:lineRule="auto"/>
        <w:ind w:left="17" w:firstLine="294"/>
        <w:rPr>
          <w:sz w:val="20"/>
          <w:szCs w:val="20"/>
        </w:rPr>
      </w:pPr>
      <w:r w:rsidRPr="00DD7A38">
        <w:rPr>
          <w:color w:val="000000"/>
          <w:sz w:val="20"/>
          <w:szCs w:val="20"/>
        </w:rPr>
        <w:t>– 102 тыс. км внутренних водных путей;</w:t>
      </w:r>
    </w:p>
    <w:p w:rsidR="00DD7A38" w:rsidRPr="00DD7A38" w:rsidRDefault="00DD7A38" w:rsidP="0064389F">
      <w:pPr>
        <w:shd w:val="clear" w:color="auto" w:fill="FFFFFF"/>
        <w:tabs>
          <w:tab w:val="left" w:pos="278"/>
        </w:tabs>
        <w:spacing w:line="238" w:lineRule="auto"/>
        <w:ind w:left="19" w:firstLine="294"/>
        <w:rPr>
          <w:sz w:val="20"/>
          <w:szCs w:val="20"/>
        </w:rPr>
      </w:pPr>
      <w:r w:rsidRPr="00DD7A38">
        <w:rPr>
          <w:color w:val="000000"/>
          <w:sz w:val="20"/>
          <w:szCs w:val="20"/>
        </w:rPr>
        <w:t>– 86 тыс. км магистральных железных дорог;</w:t>
      </w:r>
    </w:p>
    <w:p w:rsidR="00DD7A38" w:rsidRPr="00DD7A38" w:rsidRDefault="00DD7A38" w:rsidP="0064389F">
      <w:pPr>
        <w:shd w:val="clear" w:color="auto" w:fill="FFFFFF"/>
        <w:tabs>
          <w:tab w:val="left" w:pos="278"/>
        </w:tabs>
        <w:spacing w:line="238" w:lineRule="auto"/>
        <w:ind w:left="19" w:firstLine="294"/>
        <w:rPr>
          <w:sz w:val="20"/>
          <w:szCs w:val="20"/>
        </w:rPr>
      </w:pPr>
      <w:r w:rsidRPr="00DD7A38">
        <w:rPr>
          <w:color w:val="000000"/>
          <w:sz w:val="20"/>
          <w:szCs w:val="20"/>
        </w:rPr>
        <w:t>– 589 тыс. км автомагистралей;</w:t>
      </w:r>
    </w:p>
    <w:p w:rsidR="00DD7A38" w:rsidRPr="00DD7A38" w:rsidRDefault="00DD7A38" w:rsidP="0064389F">
      <w:pPr>
        <w:shd w:val="clear" w:color="auto" w:fill="FFFFFF"/>
        <w:tabs>
          <w:tab w:val="left" w:pos="278"/>
        </w:tabs>
        <w:spacing w:line="238" w:lineRule="auto"/>
        <w:ind w:left="14" w:firstLine="294"/>
        <w:rPr>
          <w:sz w:val="20"/>
          <w:szCs w:val="20"/>
        </w:rPr>
      </w:pPr>
      <w:r w:rsidRPr="00DD7A38">
        <w:rPr>
          <w:color w:val="000000"/>
          <w:sz w:val="20"/>
          <w:szCs w:val="20"/>
        </w:rPr>
        <w:t>– 800 тыс. км авиалиний.</w:t>
      </w:r>
    </w:p>
    <w:p w:rsidR="00DD7A38" w:rsidRPr="00DD7A38" w:rsidRDefault="00DD7A38" w:rsidP="00DD7A38">
      <w:pPr>
        <w:shd w:val="clear" w:color="auto" w:fill="FFFFFF"/>
        <w:ind w:left="40" w:firstLine="294"/>
        <w:jc w:val="both"/>
        <w:rPr>
          <w:sz w:val="20"/>
          <w:szCs w:val="20"/>
        </w:rPr>
      </w:pPr>
      <w:r w:rsidRPr="00DD7A38">
        <w:rPr>
          <w:bCs/>
          <w:iCs/>
          <w:color w:val="000000"/>
          <w:sz w:val="20"/>
          <w:szCs w:val="20"/>
        </w:rPr>
        <w:t xml:space="preserve">Путь </w:t>
      </w:r>
      <w:r w:rsidRPr="00DD7A38">
        <w:rPr>
          <w:color w:val="000000"/>
          <w:sz w:val="20"/>
          <w:szCs w:val="20"/>
        </w:rPr>
        <w:t>представляет собой среду, в которой или по которой движе</w:t>
      </w:r>
      <w:r w:rsidRPr="00DD7A38">
        <w:rPr>
          <w:color w:val="000000"/>
          <w:sz w:val="20"/>
          <w:szCs w:val="20"/>
        </w:rPr>
        <w:t>т</w:t>
      </w:r>
      <w:r w:rsidRPr="00DD7A38">
        <w:rPr>
          <w:color w:val="000000"/>
          <w:sz w:val="20"/>
          <w:szCs w:val="20"/>
        </w:rPr>
        <w:t>ся транспортное средство, выполняя свою функцию.</w:t>
      </w:r>
    </w:p>
    <w:p w:rsidR="00DD7A38" w:rsidRPr="00DD7A38" w:rsidRDefault="00DD7A38" w:rsidP="0064389F">
      <w:pPr>
        <w:shd w:val="clear" w:color="auto" w:fill="FFFFFF"/>
        <w:spacing w:line="238" w:lineRule="auto"/>
        <w:ind w:left="42" w:right="5" w:firstLine="295"/>
        <w:jc w:val="both"/>
        <w:rPr>
          <w:sz w:val="20"/>
          <w:szCs w:val="20"/>
        </w:rPr>
      </w:pPr>
      <w:r w:rsidRPr="00DD7A38">
        <w:rPr>
          <w:color w:val="000000"/>
          <w:sz w:val="20"/>
          <w:szCs w:val="20"/>
        </w:rPr>
        <w:lastRenderedPageBreak/>
        <w:t>Существует три признака классификации путей: по видам, по пр</w:t>
      </w:r>
      <w:r w:rsidRPr="00DD7A38">
        <w:rPr>
          <w:color w:val="000000"/>
          <w:sz w:val="20"/>
          <w:szCs w:val="20"/>
        </w:rPr>
        <w:t>и</w:t>
      </w:r>
      <w:r w:rsidRPr="00DD7A38">
        <w:rPr>
          <w:color w:val="000000"/>
          <w:sz w:val="20"/>
          <w:szCs w:val="20"/>
        </w:rPr>
        <w:t>надлежности и по характеру транспортных средств.</w:t>
      </w:r>
    </w:p>
    <w:p w:rsidR="00DD7A38" w:rsidRPr="00DD7A38" w:rsidRDefault="00DD7A38" w:rsidP="0064389F">
      <w:pPr>
        <w:shd w:val="clear" w:color="auto" w:fill="FFFFFF"/>
        <w:spacing w:line="238" w:lineRule="auto"/>
        <w:ind w:left="42" w:firstLine="295"/>
        <w:rPr>
          <w:sz w:val="20"/>
          <w:szCs w:val="20"/>
        </w:rPr>
      </w:pPr>
      <w:r w:rsidRPr="00DD7A38">
        <w:rPr>
          <w:iCs/>
          <w:color w:val="000000"/>
          <w:sz w:val="20"/>
          <w:szCs w:val="20"/>
        </w:rPr>
        <w:t>По видам пути делятся</w:t>
      </w:r>
      <w:r w:rsidRPr="00DD7A38">
        <w:rPr>
          <w:color w:val="000000"/>
          <w:sz w:val="20"/>
          <w:szCs w:val="20"/>
        </w:rPr>
        <w:t>:</w:t>
      </w:r>
    </w:p>
    <w:p w:rsidR="00DD7A38" w:rsidRPr="00DD7A38" w:rsidRDefault="00BE70B8" w:rsidP="0064389F">
      <w:pPr>
        <w:shd w:val="clear" w:color="auto" w:fill="FFFFFF"/>
        <w:spacing w:line="238" w:lineRule="auto"/>
        <w:ind w:left="42" w:right="10" w:firstLine="295"/>
        <w:jc w:val="both"/>
        <w:rPr>
          <w:sz w:val="20"/>
          <w:szCs w:val="20"/>
        </w:rPr>
      </w:pPr>
      <w:r>
        <w:rPr>
          <w:color w:val="000000"/>
          <w:sz w:val="20"/>
          <w:szCs w:val="20"/>
        </w:rPr>
        <w:t>1) </w:t>
      </w:r>
      <w:r w:rsidR="00DD7A38" w:rsidRPr="00DD7A38">
        <w:rPr>
          <w:color w:val="000000"/>
          <w:sz w:val="20"/>
          <w:szCs w:val="20"/>
        </w:rPr>
        <w:t>на естественные – моря, реки, воздушное пространство, пеш</w:t>
      </w:r>
      <w:r w:rsidR="00DD7A38" w:rsidRPr="00DD7A38">
        <w:rPr>
          <w:color w:val="000000"/>
          <w:sz w:val="20"/>
          <w:szCs w:val="20"/>
        </w:rPr>
        <w:t>е</w:t>
      </w:r>
      <w:r w:rsidR="00DD7A38" w:rsidRPr="00DD7A38">
        <w:rPr>
          <w:color w:val="000000"/>
          <w:sz w:val="20"/>
          <w:szCs w:val="20"/>
        </w:rPr>
        <w:t>ходные и вьючные тропы;</w:t>
      </w:r>
    </w:p>
    <w:p w:rsidR="00DD7A38" w:rsidRPr="00DD7A38" w:rsidRDefault="00BE70B8" w:rsidP="0064389F">
      <w:pPr>
        <w:shd w:val="clear" w:color="auto" w:fill="FFFFFF"/>
        <w:spacing w:before="5" w:line="238" w:lineRule="auto"/>
        <w:ind w:left="42" w:right="14" w:firstLine="295"/>
        <w:jc w:val="both"/>
        <w:rPr>
          <w:sz w:val="20"/>
          <w:szCs w:val="20"/>
        </w:rPr>
      </w:pPr>
      <w:r>
        <w:rPr>
          <w:color w:val="000000"/>
          <w:sz w:val="20"/>
          <w:szCs w:val="20"/>
        </w:rPr>
        <w:t>2) </w:t>
      </w:r>
      <w:r w:rsidR="00DD7A38" w:rsidRPr="00DD7A38">
        <w:rPr>
          <w:color w:val="000000"/>
          <w:sz w:val="20"/>
          <w:szCs w:val="20"/>
        </w:rPr>
        <w:t>искусственные – автомобильные и железные дороги, тоннели, монорельсовые и канатные дороги и др.;</w:t>
      </w:r>
    </w:p>
    <w:p w:rsidR="00DD7A38" w:rsidRPr="00DD7A38" w:rsidRDefault="00BE70B8" w:rsidP="0064389F">
      <w:pPr>
        <w:shd w:val="clear" w:color="auto" w:fill="FFFFFF"/>
        <w:spacing w:line="238" w:lineRule="auto"/>
        <w:ind w:left="42" w:firstLine="295"/>
        <w:jc w:val="both"/>
        <w:rPr>
          <w:color w:val="000000"/>
          <w:sz w:val="20"/>
          <w:szCs w:val="20"/>
        </w:rPr>
      </w:pPr>
      <w:r>
        <w:rPr>
          <w:color w:val="000000"/>
          <w:sz w:val="20"/>
          <w:szCs w:val="20"/>
        </w:rPr>
        <w:t>3) </w:t>
      </w:r>
      <w:r w:rsidR="00DD7A38" w:rsidRPr="00DD7A38">
        <w:rPr>
          <w:color w:val="000000"/>
          <w:sz w:val="20"/>
          <w:szCs w:val="20"/>
        </w:rPr>
        <w:t xml:space="preserve">улучшенные естественные пути – удаление порогов, укрепление берегов, углубление дна. </w:t>
      </w:r>
    </w:p>
    <w:p w:rsidR="00DD7A38" w:rsidRPr="00DD7A38" w:rsidRDefault="00DD7A38" w:rsidP="0064389F">
      <w:pPr>
        <w:shd w:val="clear" w:color="auto" w:fill="FFFFFF"/>
        <w:spacing w:line="238" w:lineRule="auto"/>
        <w:ind w:left="42" w:firstLine="295"/>
        <w:rPr>
          <w:sz w:val="20"/>
          <w:szCs w:val="20"/>
        </w:rPr>
      </w:pPr>
      <w:r w:rsidRPr="00DD7A38">
        <w:rPr>
          <w:iCs/>
          <w:color w:val="000000"/>
          <w:sz w:val="20"/>
          <w:szCs w:val="20"/>
        </w:rPr>
        <w:t>По принадлежности пути делятся</w:t>
      </w:r>
      <w:r w:rsidRPr="00DD7A38">
        <w:rPr>
          <w:color w:val="000000"/>
          <w:sz w:val="20"/>
          <w:szCs w:val="20"/>
        </w:rPr>
        <w:t>:</w:t>
      </w:r>
    </w:p>
    <w:p w:rsidR="00DD7A38" w:rsidRPr="00DD7A38" w:rsidRDefault="00BE70B8" w:rsidP="0064389F">
      <w:pPr>
        <w:shd w:val="clear" w:color="auto" w:fill="FFFFFF"/>
        <w:spacing w:line="238" w:lineRule="auto"/>
        <w:ind w:left="42" w:firstLine="295"/>
        <w:rPr>
          <w:sz w:val="20"/>
          <w:szCs w:val="20"/>
        </w:rPr>
      </w:pPr>
      <w:r>
        <w:rPr>
          <w:color w:val="000000"/>
          <w:spacing w:val="-3"/>
          <w:sz w:val="20"/>
          <w:szCs w:val="20"/>
        </w:rPr>
        <w:t>1) </w:t>
      </w:r>
      <w:r w:rsidR="00DD7A38" w:rsidRPr="00DD7A38">
        <w:rPr>
          <w:color w:val="000000"/>
          <w:spacing w:val="-3"/>
          <w:sz w:val="20"/>
          <w:szCs w:val="20"/>
        </w:rPr>
        <w:t>на пути общего пользования;</w:t>
      </w:r>
    </w:p>
    <w:p w:rsidR="00DD7A38" w:rsidRPr="00DD7A38" w:rsidRDefault="00BE70B8" w:rsidP="0064389F">
      <w:pPr>
        <w:shd w:val="clear" w:color="auto" w:fill="FFFFFF"/>
        <w:spacing w:line="238" w:lineRule="auto"/>
        <w:ind w:left="42" w:right="5" w:firstLine="295"/>
        <w:jc w:val="both"/>
        <w:rPr>
          <w:sz w:val="20"/>
          <w:szCs w:val="20"/>
        </w:rPr>
      </w:pPr>
      <w:r>
        <w:rPr>
          <w:color w:val="000000"/>
          <w:sz w:val="20"/>
          <w:szCs w:val="20"/>
        </w:rPr>
        <w:t>2) </w:t>
      </w:r>
      <w:r w:rsidR="00DD7A38" w:rsidRPr="00DD7A38">
        <w:rPr>
          <w:color w:val="000000"/>
          <w:sz w:val="20"/>
          <w:szCs w:val="20"/>
        </w:rPr>
        <w:t>частные пути, которые созданы частными лицами или отдел</w:t>
      </w:r>
      <w:r w:rsidR="00DD7A38" w:rsidRPr="00DD7A38">
        <w:rPr>
          <w:color w:val="000000"/>
          <w:sz w:val="20"/>
          <w:szCs w:val="20"/>
        </w:rPr>
        <w:t>ь</w:t>
      </w:r>
      <w:r w:rsidR="00DD7A38" w:rsidRPr="00DD7A38">
        <w:rPr>
          <w:color w:val="000000"/>
          <w:sz w:val="20"/>
          <w:szCs w:val="20"/>
        </w:rPr>
        <w:t>ными предприятиями для собственных нужд. Например, автомобил</w:t>
      </w:r>
      <w:r w:rsidR="00DD7A38" w:rsidRPr="00DD7A38">
        <w:rPr>
          <w:color w:val="000000"/>
          <w:sz w:val="20"/>
          <w:szCs w:val="20"/>
        </w:rPr>
        <w:t>ь</w:t>
      </w:r>
      <w:r w:rsidR="00DD7A38" w:rsidRPr="00DD7A38">
        <w:rPr>
          <w:color w:val="000000"/>
          <w:sz w:val="20"/>
          <w:szCs w:val="20"/>
        </w:rPr>
        <w:t xml:space="preserve">ные или железные дороги на территории </w:t>
      </w:r>
      <w:r w:rsidR="00DD7A38" w:rsidRPr="00DD7A38">
        <w:rPr>
          <w:color w:val="000000"/>
          <w:spacing w:val="-3"/>
          <w:sz w:val="20"/>
          <w:szCs w:val="20"/>
        </w:rPr>
        <w:t>предприятия;</w:t>
      </w:r>
    </w:p>
    <w:p w:rsidR="00DD7A38" w:rsidRPr="00DD7A38" w:rsidRDefault="00DD7A38" w:rsidP="0064389F">
      <w:pPr>
        <w:shd w:val="clear" w:color="auto" w:fill="FFFFFF"/>
        <w:spacing w:line="238" w:lineRule="auto"/>
        <w:ind w:left="42" w:right="10" w:firstLine="295"/>
        <w:jc w:val="both"/>
        <w:rPr>
          <w:color w:val="000000"/>
          <w:sz w:val="20"/>
          <w:szCs w:val="20"/>
        </w:rPr>
      </w:pPr>
      <w:r w:rsidRPr="00DD7A38">
        <w:rPr>
          <w:color w:val="000000"/>
          <w:sz w:val="20"/>
          <w:szCs w:val="20"/>
        </w:rPr>
        <w:t>3)</w:t>
      </w:r>
      <w:r w:rsidR="00BE70B8">
        <w:rPr>
          <w:color w:val="000000"/>
          <w:sz w:val="20"/>
          <w:szCs w:val="20"/>
        </w:rPr>
        <w:t> </w:t>
      </w:r>
      <w:r w:rsidRPr="00DD7A38">
        <w:rPr>
          <w:color w:val="000000"/>
          <w:sz w:val="20"/>
          <w:szCs w:val="20"/>
        </w:rPr>
        <w:t xml:space="preserve">пути сообщения общего пользования, принадлежащие частным лицам. Некоторые искусственные или улучшенные естественные пути построены частными предприятиями для общего пользования. </w:t>
      </w:r>
    </w:p>
    <w:p w:rsidR="00DD7A38" w:rsidRPr="00DD7A38" w:rsidRDefault="00DD7A38" w:rsidP="0064389F">
      <w:pPr>
        <w:shd w:val="clear" w:color="auto" w:fill="FFFFFF"/>
        <w:spacing w:line="238" w:lineRule="auto"/>
        <w:ind w:left="42" w:right="10" w:firstLine="295"/>
        <w:jc w:val="both"/>
        <w:rPr>
          <w:color w:val="000000"/>
          <w:spacing w:val="-1"/>
          <w:sz w:val="20"/>
          <w:szCs w:val="20"/>
        </w:rPr>
      </w:pPr>
      <w:r w:rsidRPr="00DD7A38">
        <w:rPr>
          <w:color w:val="000000"/>
          <w:sz w:val="20"/>
          <w:szCs w:val="20"/>
        </w:rPr>
        <w:t>Возмещение капитальных вложений и текущих затрат, а также п</w:t>
      </w:r>
      <w:r w:rsidRPr="00DD7A38">
        <w:rPr>
          <w:color w:val="000000"/>
          <w:sz w:val="20"/>
          <w:szCs w:val="20"/>
        </w:rPr>
        <w:t>о</w:t>
      </w:r>
      <w:r w:rsidRPr="00DD7A38">
        <w:rPr>
          <w:color w:val="000000"/>
          <w:sz w:val="20"/>
          <w:szCs w:val="20"/>
        </w:rPr>
        <w:t>лучение</w:t>
      </w:r>
      <w:r w:rsidRPr="00DD7A38">
        <w:rPr>
          <w:color w:val="000000"/>
          <w:spacing w:val="-1"/>
          <w:sz w:val="20"/>
          <w:szCs w:val="20"/>
        </w:rPr>
        <w:t xml:space="preserve"> прибыли осуществляется владельцами двумя способами:</w:t>
      </w:r>
    </w:p>
    <w:p w:rsidR="00DD7A38" w:rsidRPr="00DD7A38" w:rsidRDefault="00DD7A38" w:rsidP="0064389F">
      <w:pPr>
        <w:shd w:val="clear" w:color="auto" w:fill="FFFFFF"/>
        <w:spacing w:line="238" w:lineRule="auto"/>
        <w:ind w:left="42" w:right="10" w:firstLine="295"/>
        <w:jc w:val="both"/>
        <w:rPr>
          <w:sz w:val="20"/>
          <w:szCs w:val="20"/>
        </w:rPr>
      </w:pPr>
      <w:r w:rsidRPr="00DD7A38">
        <w:rPr>
          <w:color w:val="000000"/>
          <w:sz w:val="20"/>
          <w:szCs w:val="20"/>
        </w:rPr>
        <w:t>–</w:t>
      </w:r>
      <w:r w:rsidR="00BE70B8">
        <w:rPr>
          <w:color w:val="000000"/>
          <w:spacing w:val="-1"/>
          <w:sz w:val="20"/>
          <w:szCs w:val="20"/>
        </w:rPr>
        <w:t> </w:t>
      </w:r>
      <w:r w:rsidRPr="00DD7A38">
        <w:rPr>
          <w:color w:val="000000"/>
          <w:spacing w:val="-1"/>
          <w:sz w:val="20"/>
          <w:szCs w:val="20"/>
        </w:rPr>
        <w:t xml:space="preserve">посредством платы, основанной на степени использования, </w:t>
      </w:r>
      <w:r w:rsidRPr="00DD7A38">
        <w:rPr>
          <w:color w:val="000000"/>
          <w:sz w:val="20"/>
          <w:szCs w:val="20"/>
        </w:rPr>
        <w:t>т.</w:t>
      </w:r>
      <w:r w:rsidR="00BE70B8">
        <w:rPr>
          <w:color w:val="000000"/>
          <w:sz w:val="20"/>
          <w:szCs w:val="20"/>
        </w:rPr>
        <w:t> </w:t>
      </w:r>
      <w:r w:rsidRPr="00DD7A38">
        <w:rPr>
          <w:color w:val="000000"/>
          <w:sz w:val="20"/>
          <w:szCs w:val="20"/>
        </w:rPr>
        <w:t>е. сбор за перевезенную тонну или пассажира;</w:t>
      </w:r>
    </w:p>
    <w:p w:rsidR="00DD7A38" w:rsidRPr="00DD7A38" w:rsidRDefault="00BE70B8" w:rsidP="0064389F">
      <w:pPr>
        <w:shd w:val="clear" w:color="auto" w:fill="FFFFFF"/>
        <w:spacing w:line="238" w:lineRule="auto"/>
        <w:ind w:left="42" w:firstLine="295"/>
        <w:jc w:val="both"/>
        <w:rPr>
          <w:sz w:val="20"/>
          <w:szCs w:val="20"/>
        </w:rPr>
      </w:pPr>
      <w:r>
        <w:rPr>
          <w:color w:val="000000"/>
          <w:sz w:val="20"/>
          <w:szCs w:val="20"/>
        </w:rPr>
        <w:t>– </w:t>
      </w:r>
      <w:r w:rsidR="00DD7A38" w:rsidRPr="00DD7A38">
        <w:rPr>
          <w:color w:val="000000"/>
          <w:sz w:val="20"/>
          <w:szCs w:val="20"/>
        </w:rPr>
        <w:t>посредством пошлины, т. е. сбора, зависящего от числа проше</w:t>
      </w:r>
      <w:r w:rsidR="00DD7A38" w:rsidRPr="00DD7A38">
        <w:rPr>
          <w:color w:val="000000"/>
          <w:sz w:val="20"/>
          <w:szCs w:val="20"/>
        </w:rPr>
        <w:t>д</w:t>
      </w:r>
      <w:r w:rsidR="00DD7A38" w:rsidRPr="00DD7A38">
        <w:rPr>
          <w:color w:val="000000"/>
          <w:sz w:val="20"/>
          <w:szCs w:val="20"/>
        </w:rPr>
        <w:t xml:space="preserve">ших транспортных единиц, независимо от степени их </w:t>
      </w:r>
      <w:r w:rsidR="00DD7A38" w:rsidRPr="00DD7A38">
        <w:rPr>
          <w:color w:val="000000"/>
          <w:spacing w:val="-6"/>
          <w:sz w:val="20"/>
          <w:szCs w:val="20"/>
        </w:rPr>
        <w:t>использования.</w:t>
      </w:r>
    </w:p>
    <w:p w:rsidR="00DD7A38" w:rsidRPr="00DD7A38" w:rsidRDefault="00DD7A38" w:rsidP="0064389F">
      <w:pPr>
        <w:shd w:val="clear" w:color="auto" w:fill="FFFFFF"/>
        <w:spacing w:before="5" w:line="238" w:lineRule="auto"/>
        <w:ind w:left="42" w:firstLine="295"/>
        <w:rPr>
          <w:sz w:val="20"/>
          <w:szCs w:val="20"/>
        </w:rPr>
      </w:pPr>
      <w:r w:rsidRPr="00DD7A38">
        <w:rPr>
          <w:iCs/>
          <w:color w:val="000000"/>
          <w:sz w:val="20"/>
          <w:szCs w:val="20"/>
        </w:rPr>
        <w:t>По характеру транспортных средств пути делятся:</w:t>
      </w:r>
    </w:p>
    <w:p w:rsidR="00DD7A38" w:rsidRPr="00DD7A38" w:rsidRDefault="00BE70B8" w:rsidP="0064389F">
      <w:pPr>
        <w:shd w:val="clear" w:color="auto" w:fill="FFFFFF"/>
        <w:spacing w:line="238" w:lineRule="auto"/>
        <w:ind w:left="42" w:firstLine="295"/>
        <w:rPr>
          <w:sz w:val="20"/>
          <w:szCs w:val="20"/>
        </w:rPr>
      </w:pPr>
      <w:r>
        <w:rPr>
          <w:color w:val="000000"/>
          <w:sz w:val="20"/>
          <w:szCs w:val="20"/>
        </w:rPr>
        <w:t>– </w:t>
      </w:r>
      <w:r w:rsidR="00DD7A38" w:rsidRPr="00DD7A38">
        <w:rPr>
          <w:color w:val="000000"/>
          <w:sz w:val="20"/>
          <w:szCs w:val="20"/>
        </w:rPr>
        <w:t>на автомобильные дороги;</w:t>
      </w:r>
    </w:p>
    <w:p w:rsidR="00DD7A38" w:rsidRPr="00DD7A38" w:rsidRDefault="00BE70B8" w:rsidP="0064389F">
      <w:pPr>
        <w:shd w:val="clear" w:color="auto" w:fill="FFFFFF"/>
        <w:spacing w:line="238" w:lineRule="auto"/>
        <w:ind w:left="42" w:firstLine="295"/>
        <w:rPr>
          <w:sz w:val="20"/>
          <w:szCs w:val="20"/>
        </w:rPr>
      </w:pPr>
      <w:r>
        <w:rPr>
          <w:color w:val="000000"/>
          <w:sz w:val="20"/>
          <w:szCs w:val="20"/>
        </w:rPr>
        <w:t>– </w:t>
      </w:r>
      <w:r w:rsidR="00DD7A38" w:rsidRPr="00DD7A38">
        <w:rPr>
          <w:color w:val="000000"/>
          <w:sz w:val="20"/>
          <w:szCs w:val="20"/>
        </w:rPr>
        <w:t>железные дороги;</w:t>
      </w:r>
    </w:p>
    <w:p w:rsidR="00DD7A38" w:rsidRPr="00DD7A38" w:rsidRDefault="00DD7A38" w:rsidP="0064389F">
      <w:pPr>
        <w:shd w:val="clear" w:color="auto" w:fill="FFFFFF"/>
        <w:spacing w:line="238" w:lineRule="auto"/>
        <w:ind w:left="42" w:firstLine="295"/>
        <w:rPr>
          <w:color w:val="000000"/>
          <w:sz w:val="20"/>
          <w:szCs w:val="20"/>
        </w:rPr>
      </w:pPr>
      <w:r w:rsidRPr="00DD7A38">
        <w:rPr>
          <w:color w:val="000000"/>
          <w:sz w:val="20"/>
          <w:szCs w:val="20"/>
        </w:rPr>
        <w:t>– речные пути;</w:t>
      </w:r>
    </w:p>
    <w:p w:rsidR="00DD7A38" w:rsidRPr="00DD7A38" w:rsidRDefault="00DD7A38" w:rsidP="0064389F">
      <w:pPr>
        <w:shd w:val="clear" w:color="auto" w:fill="FFFFFF"/>
        <w:spacing w:line="238" w:lineRule="auto"/>
        <w:ind w:left="42" w:firstLine="295"/>
        <w:rPr>
          <w:sz w:val="20"/>
          <w:szCs w:val="20"/>
        </w:rPr>
      </w:pPr>
      <w:r w:rsidRPr="00DD7A38">
        <w:rPr>
          <w:color w:val="000000"/>
          <w:sz w:val="20"/>
          <w:szCs w:val="20"/>
        </w:rPr>
        <w:t>– морские пути;</w:t>
      </w:r>
    </w:p>
    <w:p w:rsidR="00DD7A38" w:rsidRPr="00DD7A38" w:rsidRDefault="00DD7A38" w:rsidP="0064389F">
      <w:pPr>
        <w:shd w:val="clear" w:color="auto" w:fill="FFFFFF"/>
        <w:spacing w:line="238" w:lineRule="auto"/>
        <w:ind w:left="42" w:firstLine="295"/>
        <w:rPr>
          <w:sz w:val="20"/>
          <w:szCs w:val="20"/>
        </w:rPr>
      </w:pPr>
      <w:r w:rsidRPr="00DD7A38">
        <w:rPr>
          <w:color w:val="000000"/>
          <w:sz w:val="20"/>
          <w:szCs w:val="20"/>
        </w:rPr>
        <w:t>– воздушные пути;</w:t>
      </w:r>
    </w:p>
    <w:p w:rsidR="00BE70B8" w:rsidRDefault="00DD7A38" w:rsidP="0064389F">
      <w:pPr>
        <w:shd w:val="clear" w:color="auto" w:fill="FFFFFF"/>
        <w:spacing w:line="238" w:lineRule="auto"/>
        <w:ind w:left="42" w:firstLine="295"/>
        <w:rPr>
          <w:color w:val="000000"/>
          <w:sz w:val="20"/>
          <w:szCs w:val="20"/>
        </w:rPr>
      </w:pPr>
      <w:r w:rsidRPr="00DD7A38">
        <w:rPr>
          <w:color w:val="000000"/>
          <w:sz w:val="20"/>
          <w:szCs w:val="20"/>
        </w:rPr>
        <w:t>– трубопроводные пути.</w:t>
      </w:r>
    </w:p>
    <w:p w:rsidR="00DD7A38" w:rsidRPr="00DD7A38" w:rsidRDefault="00DD7A38" w:rsidP="0064389F">
      <w:pPr>
        <w:shd w:val="clear" w:color="auto" w:fill="FFFFFF"/>
        <w:spacing w:line="238" w:lineRule="auto"/>
        <w:ind w:left="42" w:firstLine="295"/>
        <w:rPr>
          <w:sz w:val="20"/>
          <w:szCs w:val="20"/>
        </w:rPr>
      </w:pPr>
      <w:r w:rsidRPr="00DD7A38">
        <w:rPr>
          <w:b/>
          <w:bCs/>
          <w:iCs/>
          <w:color w:val="000000"/>
          <w:spacing w:val="-3"/>
          <w:sz w:val="20"/>
          <w:szCs w:val="20"/>
        </w:rPr>
        <w:t>Автомобильные дороги</w:t>
      </w:r>
      <w:r w:rsidRPr="004413BC">
        <w:rPr>
          <w:b/>
          <w:bCs/>
          <w:iCs/>
          <w:color w:val="000000"/>
          <w:spacing w:val="-3"/>
          <w:sz w:val="20"/>
          <w:szCs w:val="20"/>
        </w:rPr>
        <w:t>.</w:t>
      </w:r>
      <w:r w:rsidRPr="00DD7A38">
        <w:rPr>
          <w:bCs/>
          <w:iCs/>
          <w:color w:val="000000"/>
          <w:spacing w:val="-3"/>
          <w:sz w:val="20"/>
          <w:szCs w:val="20"/>
        </w:rPr>
        <w:t xml:space="preserve"> П</w:t>
      </w:r>
      <w:r w:rsidRPr="00DD7A38">
        <w:rPr>
          <w:color w:val="000000"/>
          <w:spacing w:val="-3"/>
          <w:sz w:val="20"/>
          <w:szCs w:val="20"/>
        </w:rPr>
        <w:t>редставляют собой специ</w:t>
      </w:r>
      <w:r w:rsidRPr="00DD7A38">
        <w:rPr>
          <w:color w:val="000000"/>
          <w:sz w:val="20"/>
          <w:szCs w:val="20"/>
        </w:rPr>
        <w:t>ально оборуд</w:t>
      </w:r>
      <w:r w:rsidRPr="00DD7A38">
        <w:rPr>
          <w:color w:val="000000"/>
          <w:sz w:val="20"/>
          <w:szCs w:val="20"/>
        </w:rPr>
        <w:t>о</w:t>
      </w:r>
      <w:r w:rsidRPr="00DD7A38">
        <w:rPr>
          <w:color w:val="000000"/>
          <w:sz w:val="20"/>
          <w:szCs w:val="20"/>
        </w:rPr>
        <w:t xml:space="preserve">ванные пути, приспособленные для движения </w:t>
      </w:r>
      <w:r w:rsidRPr="00DD7A38">
        <w:rPr>
          <w:color w:val="000000"/>
          <w:spacing w:val="-2"/>
          <w:sz w:val="20"/>
          <w:szCs w:val="20"/>
        </w:rPr>
        <w:t>автотранспорта. Авт</w:t>
      </w:r>
      <w:r w:rsidRPr="00DD7A38">
        <w:rPr>
          <w:color w:val="000000"/>
          <w:spacing w:val="-2"/>
          <w:sz w:val="20"/>
          <w:szCs w:val="20"/>
        </w:rPr>
        <w:t>о</w:t>
      </w:r>
      <w:r w:rsidRPr="00DD7A38">
        <w:rPr>
          <w:color w:val="000000"/>
          <w:spacing w:val="-2"/>
          <w:sz w:val="20"/>
          <w:szCs w:val="20"/>
        </w:rPr>
        <w:t>мобильные дороги подразделяются:</w:t>
      </w:r>
    </w:p>
    <w:p w:rsidR="00DD7A38" w:rsidRPr="00DD7A38" w:rsidRDefault="00DD7A38" w:rsidP="0064389F">
      <w:pPr>
        <w:shd w:val="clear" w:color="auto" w:fill="FFFFFF"/>
        <w:spacing w:line="238" w:lineRule="auto"/>
        <w:ind w:left="42" w:firstLine="295"/>
        <w:rPr>
          <w:sz w:val="20"/>
          <w:szCs w:val="20"/>
        </w:rPr>
      </w:pPr>
      <w:r w:rsidRPr="00DD7A38">
        <w:rPr>
          <w:color w:val="000000"/>
          <w:sz w:val="20"/>
          <w:szCs w:val="20"/>
        </w:rPr>
        <w:t>–</w:t>
      </w:r>
      <w:r w:rsidRPr="00DD7A38">
        <w:rPr>
          <w:color w:val="000000"/>
          <w:spacing w:val="-2"/>
          <w:sz w:val="20"/>
          <w:szCs w:val="20"/>
        </w:rPr>
        <w:t xml:space="preserve"> на дороги общего пользования;</w:t>
      </w:r>
    </w:p>
    <w:p w:rsidR="00DD7A38" w:rsidRPr="00DD7A38" w:rsidRDefault="00DD7A38" w:rsidP="0064389F">
      <w:pPr>
        <w:shd w:val="clear" w:color="auto" w:fill="FFFFFF"/>
        <w:spacing w:line="238" w:lineRule="auto"/>
        <w:ind w:left="42" w:firstLine="295"/>
        <w:rPr>
          <w:sz w:val="20"/>
          <w:szCs w:val="20"/>
        </w:rPr>
      </w:pPr>
      <w:r w:rsidRPr="00DD7A38">
        <w:rPr>
          <w:color w:val="000000"/>
          <w:sz w:val="20"/>
          <w:szCs w:val="20"/>
        </w:rPr>
        <w:t>–</w:t>
      </w:r>
      <w:r w:rsidRPr="00DD7A38">
        <w:rPr>
          <w:color w:val="000000"/>
          <w:spacing w:val="-2"/>
          <w:sz w:val="20"/>
          <w:szCs w:val="20"/>
        </w:rPr>
        <w:t xml:space="preserve"> ведомственные дороги;</w:t>
      </w:r>
    </w:p>
    <w:p w:rsidR="00DD7A38" w:rsidRPr="00DD7A38" w:rsidRDefault="00DD7A38" w:rsidP="0064389F">
      <w:pPr>
        <w:shd w:val="clear" w:color="auto" w:fill="FFFFFF"/>
        <w:spacing w:line="238" w:lineRule="auto"/>
        <w:ind w:left="42" w:firstLine="295"/>
        <w:rPr>
          <w:sz w:val="20"/>
          <w:szCs w:val="20"/>
        </w:rPr>
      </w:pPr>
      <w:r w:rsidRPr="00DD7A38">
        <w:rPr>
          <w:color w:val="000000"/>
          <w:sz w:val="20"/>
          <w:szCs w:val="20"/>
        </w:rPr>
        <w:t>–</w:t>
      </w:r>
      <w:r w:rsidRPr="00DD7A38">
        <w:rPr>
          <w:color w:val="000000"/>
          <w:spacing w:val="-1"/>
          <w:sz w:val="20"/>
          <w:szCs w:val="20"/>
        </w:rPr>
        <w:t xml:space="preserve"> частные дороги.</w:t>
      </w:r>
    </w:p>
    <w:p w:rsidR="00DD7A38" w:rsidRPr="00DD7A38" w:rsidRDefault="00DD7A38" w:rsidP="0064389F">
      <w:pPr>
        <w:shd w:val="clear" w:color="auto" w:fill="FFFFFF"/>
        <w:spacing w:line="238" w:lineRule="auto"/>
        <w:ind w:left="40" w:right="57" w:firstLine="295"/>
        <w:jc w:val="both"/>
        <w:rPr>
          <w:sz w:val="20"/>
          <w:szCs w:val="20"/>
        </w:rPr>
      </w:pPr>
      <w:r w:rsidRPr="00DD7A38">
        <w:rPr>
          <w:color w:val="000000"/>
          <w:spacing w:val="-2"/>
          <w:sz w:val="20"/>
          <w:szCs w:val="20"/>
        </w:rPr>
        <w:t>В свою очередь ведомственные и частные дороги подразделяются:</w:t>
      </w:r>
    </w:p>
    <w:p w:rsidR="00DD7A38" w:rsidRPr="00DD7A38" w:rsidRDefault="00DD7A38" w:rsidP="0064389F">
      <w:pPr>
        <w:shd w:val="clear" w:color="auto" w:fill="FFFFFF"/>
        <w:spacing w:line="238" w:lineRule="auto"/>
        <w:ind w:left="40" w:firstLine="295"/>
        <w:rPr>
          <w:sz w:val="20"/>
          <w:szCs w:val="20"/>
        </w:rPr>
      </w:pPr>
      <w:r w:rsidRPr="00DD7A38">
        <w:rPr>
          <w:color w:val="000000"/>
          <w:sz w:val="20"/>
          <w:szCs w:val="20"/>
        </w:rPr>
        <w:t>–</w:t>
      </w:r>
      <w:r w:rsidRPr="00DD7A38">
        <w:rPr>
          <w:color w:val="000000"/>
          <w:spacing w:val="-1"/>
          <w:sz w:val="20"/>
          <w:szCs w:val="20"/>
        </w:rPr>
        <w:t xml:space="preserve"> на подъездные;</w:t>
      </w:r>
    </w:p>
    <w:p w:rsidR="00DD7A38" w:rsidRPr="00DD7A38" w:rsidRDefault="00DD7A38" w:rsidP="0064389F">
      <w:pPr>
        <w:shd w:val="clear" w:color="auto" w:fill="FFFFFF"/>
        <w:spacing w:line="238" w:lineRule="auto"/>
        <w:ind w:left="42" w:firstLine="295"/>
        <w:rPr>
          <w:sz w:val="20"/>
          <w:szCs w:val="20"/>
        </w:rPr>
      </w:pPr>
      <w:r w:rsidRPr="00DD7A38">
        <w:rPr>
          <w:color w:val="000000"/>
          <w:sz w:val="20"/>
          <w:szCs w:val="20"/>
        </w:rPr>
        <w:t>–</w:t>
      </w:r>
      <w:r w:rsidRPr="00DD7A38">
        <w:rPr>
          <w:color w:val="000000"/>
          <w:spacing w:val="-5"/>
          <w:sz w:val="20"/>
          <w:szCs w:val="20"/>
        </w:rPr>
        <w:t xml:space="preserve"> технологические;</w:t>
      </w:r>
    </w:p>
    <w:p w:rsidR="00DD7A38" w:rsidRPr="00DD7A38" w:rsidRDefault="00DD7A38" w:rsidP="00DD7A38">
      <w:pPr>
        <w:shd w:val="clear" w:color="auto" w:fill="FFFFFF"/>
        <w:ind w:left="42" w:firstLine="294"/>
        <w:rPr>
          <w:sz w:val="20"/>
          <w:szCs w:val="20"/>
        </w:rPr>
      </w:pPr>
      <w:r w:rsidRPr="00DD7A38">
        <w:rPr>
          <w:color w:val="000000"/>
          <w:sz w:val="20"/>
          <w:szCs w:val="20"/>
        </w:rPr>
        <w:t>–</w:t>
      </w:r>
      <w:r w:rsidRPr="00DD7A38">
        <w:rPr>
          <w:color w:val="000000"/>
          <w:spacing w:val="-1"/>
          <w:sz w:val="20"/>
          <w:szCs w:val="20"/>
        </w:rPr>
        <w:t xml:space="preserve"> патрульные.</w:t>
      </w:r>
    </w:p>
    <w:p w:rsidR="00DD7A38" w:rsidRPr="00DD7A38" w:rsidRDefault="00DD7A38" w:rsidP="0064389F">
      <w:pPr>
        <w:shd w:val="clear" w:color="auto" w:fill="FFFFFF"/>
        <w:spacing w:line="242" w:lineRule="auto"/>
        <w:ind w:left="40" w:right="-7" w:firstLine="295"/>
        <w:jc w:val="both"/>
        <w:rPr>
          <w:sz w:val="20"/>
          <w:szCs w:val="20"/>
        </w:rPr>
      </w:pPr>
      <w:r w:rsidRPr="00DD7A38">
        <w:rPr>
          <w:color w:val="000000"/>
          <w:sz w:val="20"/>
          <w:szCs w:val="20"/>
        </w:rPr>
        <w:lastRenderedPageBreak/>
        <w:t xml:space="preserve">Из числа дорог общего пользования выделяют </w:t>
      </w:r>
      <w:r w:rsidRPr="00DD7A38">
        <w:rPr>
          <w:iCs/>
          <w:color w:val="000000"/>
          <w:sz w:val="20"/>
          <w:szCs w:val="20"/>
        </w:rPr>
        <w:t xml:space="preserve">магистральные </w:t>
      </w:r>
      <w:r w:rsidRPr="00DD7A38">
        <w:rPr>
          <w:color w:val="000000"/>
          <w:sz w:val="20"/>
          <w:szCs w:val="20"/>
        </w:rPr>
        <w:t>те, которые соединяют два крупных административных центра. Их н</w:t>
      </w:r>
      <w:r w:rsidRPr="00DD7A38">
        <w:rPr>
          <w:color w:val="000000"/>
          <w:sz w:val="20"/>
          <w:szCs w:val="20"/>
        </w:rPr>
        <w:t>а</w:t>
      </w:r>
      <w:r w:rsidRPr="00DD7A38">
        <w:rPr>
          <w:color w:val="000000"/>
          <w:sz w:val="20"/>
          <w:szCs w:val="20"/>
        </w:rPr>
        <w:t xml:space="preserve">именование включает, как </w:t>
      </w:r>
      <w:r w:rsidRPr="00DD7A38">
        <w:rPr>
          <w:color w:val="000000"/>
          <w:spacing w:val="-1"/>
          <w:sz w:val="20"/>
          <w:szCs w:val="20"/>
        </w:rPr>
        <w:t>правило, названия конечного и начального населенных пунктов, расположенных на ней.</w:t>
      </w:r>
    </w:p>
    <w:p w:rsidR="00DD7A38" w:rsidRPr="00DD7A38" w:rsidRDefault="00DD7A38" w:rsidP="0064389F">
      <w:pPr>
        <w:shd w:val="clear" w:color="auto" w:fill="FFFFFF"/>
        <w:spacing w:line="242" w:lineRule="auto"/>
        <w:ind w:left="40" w:right="-7" w:firstLine="295"/>
        <w:jc w:val="both"/>
        <w:rPr>
          <w:sz w:val="20"/>
          <w:szCs w:val="20"/>
        </w:rPr>
      </w:pPr>
      <w:r w:rsidRPr="00DD7A38">
        <w:rPr>
          <w:color w:val="000000"/>
          <w:spacing w:val="-6"/>
          <w:sz w:val="20"/>
          <w:szCs w:val="20"/>
        </w:rPr>
        <w:t>В зависимости от расчетной интенсивности движения авто</w:t>
      </w:r>
      <w:r w:rsidRPr="00DD7A38">
        <w:rPr>
          <w:color w:val="000000"/>
          <w:spacing w:val="-3"/>
          <w:sz w:val="20"/>
          <w:szCs w:val="20"/>
        </w:rPr>
        <w:t xml:space="preserve">мобильные дороги подразделяются на различные категории. </w:t>
      </w:r>
      <w:r w:rsidRPr="00DD7A38">
        <w:rPr>
          <w:color w:val="000000"/>
          <w:spacing w:val="-2"/>
          <w:sz w:val="20"/>
          <w:szCs w:val="20"/>
        </w:rPr>
        <w:t>Важнейшей характер</w:t>
      </w:r>
      <w:r w:rsidRPr="00DD7A38">
        <w:rPr>
          <w:color w:val="000000"/>
          <w:spacing w:val="-2"/>
          <w:sz w:val="20"/>
          <w:szCs w:val="20"/>
        </w:rPr>
        <w:t>и</w:t>
      </w:r>
      <w:r w:rsidRPr="00DD7A38">
        <w:rPr>
          <w:color w:val="000000"/>
          <w:spacing w:val="-2"/>
          <w:sz w:val="20"/>
          <w:szCs w:val="20"/>
        </w:rPr>
        <w:t>стикой автомобильных дорог явля</w:t>
      </w:r>
      <w:r w:rsidRPr="00DD7A38">
        <w:rPr>
          <w:color w:val="000000"/>
          <w:spacing w:val="-1"/>
          <w:sz w:val="20"/>
          <w:szCs w:val="20"/>
        </w:rPr>
        <w:t xml:space="preserve">ется </w:t>
      </w:r>
      <w:r w:rsidRPr="00DD7A38">
        <w:rPr>
          <w:iCs/>
          <w:color w:val="000000"/>
          <w:spacing w:val="-1"/>
          <w:sz w:val="20"/>
          <w:szCs w:val="20"/>
        </w:rPr>
        <w:t xml:space="preserve">универсальность дорожной сети, </w:t>
      </w:r>
      <w:r w:rsidRPr="00DD7A38">
        <w:rPr>
          <w:color w:val="000000"/>
          <w:spacing w:val="-1"/>
          <w:sz w:val="20"/>
          <w:szCs w:val="20"/>
        </w:rPr>
        <w:t xml:space="preserve">которая обеспечивает </w:t>
      </w:r>
      <w:r w:rsidRPr="00DD7A38">
        <w:rPr>
          <w:color w:val="000000"/>
          <w:sz w:val="20"/>
          <w:szCs w:val="20"/>
        </w:rPr>
        <w:t>доступность всех пунктов и создает связи между всеми дру</w:t>
      </w:r>
      <w:r w:rsidRPr="00DD7A38">
        <w:rPr>
          <w:color w:val="000000"/>
          <w:spacing w:val="-2"/>
          <w:sz w:val="20"/>
          <w:szCs w:val="20"/>
        </w:rPr>
        <w:t>гими видами транспорта.</w:t>
      </w:r>
    </w:p>
    <w:p w:rsidR="00DD7A38" w:rsidRPr="00DD7A38" w:rsidRDefault="00DD7A38" w:rsidP="0064389F">
      <w:pPr>
        <w:shd w:val="clear" w:color="auto" w:fill="FFFFFF"/>
        <w:spacing w:line="242" w:lineRule="auto"/>
        <w:ind w:left="40" w:right="-7" w:firstLine="295"/>
        <w:jc w:val="both"/>
        <w:rPr>
          <w:color w:val="000000"/>
          <w:sz w:val="20"/>
          <w:szCs w:val="20"/>
        </w:rPr>
      </w:pPr>
      <w:r w:rsidRPr="00DD7A38">
        <w:rPr>
          <w:color w:val="000000"/>
          <w:sz w:val="20"/>
          <w:szCs w:val="20"/>
        </w:rPr>
        <w:t xml:space="preserve">Другие </w:t>
      </w:r>
      <w:r w:rsidRPr="00DD7A38">
        <w:rPr>
          <w:iCs/>
          <w:color w:val="000000"/>
          <w:sz w:val="20"/>
          <w:szCs w:val="20"/>
        </w:rPr>
        <w:t xml:space="preserve">специализированные пути сообщения </w:t>
      </w:r>
      <w:r w:rsidRPr="00DD7A38">
        <w:rPr>
          <w:color w:val="000000"/>
          <w:sz w:val="20"/>
          <w:szCs w:val="20"/>
        </w:rPr>
        <w:t>начинаются и ока</w:t>
      </w:r>
      <w:r w:rsidRPr="00DD7A38">
        <w:rPr>
          <w:color w:val="000000"/>
          <w:sz w:val="20"/>
          <w:szCs w:val="20"/>
        </w:rPr>
        <w:t>н</w:t>
      </w:r>
      <w:r w:rsidRPr="00DD7A38">
        <w:rPr>
          <w:color w:val="000000"/>
          <w:sz w:val="20"/>
          <w:szCs w:val="20"/>
        </w:rPr>
        <w:t>чиваются в определенных терминалах, автомобильные же дороги и</w:t>
      </w:r>
      <w:r w:rsidRPr="00DD7A38">
        <w:rPr>
          <w:color w:val="000000"/>
          <w:sz w:val="20"/>
          <w:szCs w:val="20"/>
        </w:rPr>
        <w:t>с</w:t>
      </w:r>
      <w:r w:rsidRPr="00DD7A38">
        <w:rPr>
          <w:color w:val="000000"/>
          <w:sz w:val="20"/>
          <w:szCs w:val="20"/>
        </w:rPr>
        <w:t>пользуются для связи этих терминалов на каждом следующем этапе продвижения материаль</w:t>
      </w:r>
      <w:r w:rsidRPr="00DD7A38">
        <w:rPr>
          <w:color w:val="000000"/>
          <w:spacing w:val="-3"/>
          <w:sz w:val="20"/>
          <w:szCs w:val="20"/>
        </w:rPr>
        <w:t xml:space="preserve">ных потоков. Универсальность автодорожной </w:t>
      </w:r>
      <w:r w:rsidRPr="00DD7A38">
        <w:rPr>
          <w:color w:val="000000"/>
          <w:sz w:val="20"/>
          <w:szCs w:val="20"/>
        </w:rPr>
        <w:t xml:space="preserve">сети является основным </w:t>
      </w:r>
      <w:r w:rsidRPr="00DD7A38">
        <w:rPr>
          <w:iCs/>
          <w:color w:val="000000"/>
          <w:sz w:val="20"/>
          <w:szCs w:val="20"/>
        </w:rPr>
        <w:t xml:space="preserve">преимуществом </w:t>
      </w:r>
      <w:r w:rsidRPr="00DD7A38">
        <w:rPr>
          <w:color w:val="000000"/>
          <w:sz w:val="20"/>
          <w:szCs w:val="20"/>
        </w:rPr>
        <w:t xml:space="preserve">этого вида путей </w:t>
      </w:r>
      <w:r w:rsidRPr="00DD7A38">
        <w:rPr>
          <w:color w:val="000000"/>
          <w:spacing w:val="-3"/>
          <w:sz w:val="20"/>
          <w:szCs w:val="20"/>
        </w:rPr>
        <w:t>сообщения. Оно обеспечивает возможность доставки «от две</w:t>
      </w:r>
      <w:r w:rsidRPr="00DD7A38">
        <w:rPr>
          <w:color w:val="000000"/>
          <w:sz w:val="20"/>
          <w:szCs w:val="20"/>
        </w:rPr>
        <w:t>ри до двери» больши</w:t>
      </w:r>
      <w:r w:rsidRPr="00DD7A38">
        <w:rPr>
          <w:color w:val="000000"/>
          <w:sz w:val="20"/>
          <w:szCs w:val="20"/>
        </w:rPr>
        <w:t>н</w:t>
      </w:r>
      <w:r w:rsidRPr="00DD7A38">
        <w:rPr>
          <w:color w:val="000000"/>
          <w:sz w:val="20"/>
          <w:szCs w:val="20"/>
        </w:rPr>
        <w:t>ства видов грузов.</w:t>
      </w:r>
    </w:p>
    <w:p w:rsidR="00DD7A38" w:rsidRPr="00BE70B8" w:rsidRDefault="00DD7A38" w:rsidP="0064389F">
      <w:pPr>
        <w:shd w:val="clear" w:color="auto" w:fill="FFFFFF"/>
        <w:tabs>
          <w:tab w:val="left" w:pos="6103"/>
        </w:tabs>
        <w:spacing w:before="38" w:line="242" w:lineRule="auto"/>
        <w:ind w:left="42" w:right="28" w:firstLine="295"/>
        <w:jc w:val="both"/>
        <w:rPr>
          <w:sz w:val="20"/>
          <w:szCs w:val="20"/>
        </w:rPr>
      </w:pPr>
      <w:r w:rsidRPr="00BE70B8">
        <w:rPr>
          <w:color w:val="000000"/>
          <w:sz w:val="20"/>
          <w:szCs w:val="20"/>
        </w:rPr>
        <w:t xml:space="preserve">Еще одним </w:t>
      </w:r>
      <w:r w:rsidRPr="00BE70B8">
        <w:rPr>
          <w:iCs/>
          <w:color w:val="000000"/>
          <w:sz w:val="20"/>
          <w:szCs w:val="20"/>
        </w:rPr>
        <w:t xml:space="preserve">достоинством </w:t>
      </w:r>
      <w:r w:rsidRPr="00BE70B8">
        <w:rPr>
          <w:color w:val="000000"/>
          <w:sz w:val="20"/>
          <w:szCs w:val="20"/>
        </w:rPr>
        <w:t xml:space="preserve">автомобильных путей является </w:t>
      </w:r>
      <w:r w:rsidRPr="00BE70B8">
        <w:rPr>
          <w:iCs/>
          <w:color w:val="000000"/>
          <w:sz w:val="20"/>
          <w:szCs w:val="20"/>
        </w:rPr>
        <w:t>мане</w:t>
      </w:r>
      <w:r w:rsidRPr="00BE70B8">
        <w:rPr>
          <w:iCs/>
          <w:color w:val="000000"/>
          <w:sz w:val="20"/>
          <w:szCs w:val="20"/>
        </w:rPr>
        <w:t>в</w:t>
      </w:r>
      <w:r w:rsidRPr="00BE70B8">
        <w:rPr>
          <w:iCs/>
          <w:color w:val="000000"/>
          <w:sz w:val="20"/>
          <w:szCs w:val="20"/>
        </w:rPr>
        <w:t xml:space="preserve">ренность. </w:t>
      </w:r>
      <w:r w:rsidRPr="00BE70B8">
        <w:rPr>
          <w:color w:val="000000"/>
          <w:sz w:val="20"/>
          <w:szCs w:val="20"/>
        </w:rPr>
        <w:t>Под этим понимается, что каждый автомобиль работает н</w:t>
      </w:r>
      <w:r w:rsidRPr="00BE70B8">
        <w:rPr>
          <w:color w:val="000000"/>
          <w:sz w:val="20"/>
          <w:szCs w:val="20"/>
        </w:rPr>
        <w:t>е</w:t>
      </w:r>
      <w:r w:rsidRPr="00BE70B8">
        <w:rPr>
          <w:color w:val="000000"/>
          <w:sz w:val="20"/>
          <w:szCs w:val="20"/>
        </w:rPr>
        <w:t>зависимо от других автомобилей, остановка одного не влияет на др</w:t>
      </w:r>
      <w:r w:rsidRPr="00BE70B8">
        <w:rPr>
          <w:color w:val="000000"/>
          <w:sz w:val="20"/>
          <w:szCs w:val="20"/>
        </w:rPr>
        <w:t>у</w:t>
      </w:r>
      <w:r w:rsidRPr="00BE70B8">
        <w:rPr>
          <w:color w:val="000000"/>
          <w:sz w:val="20"/>
          <w:szCs w:val="20"/>
        </w:rPr>
        <w:t>гие, которые объезжают остановившийся автомобиль или отклоняю</w:t>
      </w:r>
      <w:r w:rsidRPr="00BE70B8">
        <w:rPr>
          <w:color w:val="000000"/>
          <w:sz w:val="20"/>
          <w:szCs w:val="20"/>
        </w:rPr>
        <w:t>т</w:t>
      </w:r>
      <w:r w:rsidRPr="00BE70B8">
        <w:rPr>
          <w:color w:val="000000"/>
          <w:sz w:val="20"/>
          <w:szCs w:val="20"/>
        </w:rPr>
        <w:t>ся на параллельные маршруты. Для выбора оптимальных маршрутов движения отдельных автомобилей можно применять ЭВМ. Препятс</w:t>
      </w:r>
      <w:r w:rsidRPr="00BE70B8">
        <w:rPr>
          <w:color w:val="000000"/>
          <w:sz w:val="20"/>
          <w:szCs w:val="20"/>
        </w:rPr>
        <w:t>т</w:t>
      </w:r>
      <w:r w:rsidRPr="00BE70B8">
        <w:rPr>
          <w:color w:val="000000"/>
          <w:sz w:val="20"/>
          <w:szCs w:val="20"/>
        </w:rPr>
        <w:t>вия – разливы рек, оползни и др</w:t>
      </w:r>
      <w:r w:rsidR="00BE70B8">
        <w:rPr>
          <w:color w:val="000000"/>
          <w:sz w:val="20"/>
          <w:szCs w:val="20"/>
        </w:rPr>
        <w:t>.</w:t>
      </w:r>
      <w:r w:rsidRPr="00BE70B8">
        <w:rPr>
          <w:color w:val="000000"/>
          <w:sz w:val="20"/>
          <w:szCs w:val="20"/>
        </w:rPr>
        <w:t xml:space="preserve"> можно относительно легко преод</w:t>
      </w:r>
      <w:r w:rsidRPr="00BE70B8">
        <w:rPr>
          <w:color w:val="000000"/>
          <w:sz w:val="20"/>
          <w:szCs w:val="20"/>
        </w:rPr>
        <w:t>о</w:t>
      </w:r>
      <w:r w:rsidRPr="00BE70B8">
        <w:rPr>
          <w:color w:val="000000"/>
          <w:sz w:val="20"/>
          <w:szCs w:val="20"/>
        </w:rPr>
        <w:t>леть. Маневренность обеспечивает также возможность пропуска ра</w:t>
      </w:r>
      <w:r w:rsidRPr="00BE70B8">
        <w:rPr>
          <w:color w:val="000000"/>
          <w:sz w:val="20"/>
          <w:szCs w:val="20"/>
        </w:rPr>
        <w:t>з</w:t>
      </w:r>
      <w:r w:rsidRPr="00BE70B8">
        <w:rPr>
          <w:color w:val="000000"/>
          <w:sz w:val="20"/>
          <w:szCs w:val="20"/>
        </w:rPr>
        <w:t xml:space="preserve">личных типов автомобилей. К достоинствам автомобильных дорог относят также более высокую по сравнению с другими видами путей сообщения, </w:t>
      </w:r>
      <w:r w:rsidRPr="00BE70B8">
        <w:rPr>
          <w:iCs/>
          <w:color w:val="000000"/>
          <w:sz w:val="20"/>
          <w:szCs w:val="20"/>
        </w:rPr>
        <w:t xml:space="preserve">надежность, в </w:t>
      </w:r>
      <w:r w:rsidRPr="00BE70B8">
        <w:rPr>
          <w:color w:val="000000"/>
          <w:sz w:val="20"/>
          <w:szCs w:val="20"/>
        </w:rPr>
        <w:t>основе которой лежит прочность их конс</w:t>
      </w:r>
      <w:r w:rsidRPr="00BE70B8">
        <w:rPr>
          <w:color w:val="000000"/>
          <w:sz w:val="20"/>
          <w:szCs w:val="20"/>
        </w:rPr>
        <w:t>т</w:t>
      </w:r>
      <w:r w:rsidRPr="00BE70B8">
        <w:rPr>
          <w:color w:val="000000"/>
          <w:sz w:val="20"/>
          <w:szCs w:val="20"/>
        </w:rPr>
        <w:t>рукций.</w:t>
      </w:r>
    </w:p>
    <w:p w:rsidR="00DD7A38" w:rsidRPr="00BE70B8" w:rsidRDefault="00DD7A38" w:rsidP="0064389F">
      <w:pPr>
        <w:shd w:val="clear" w:color="auto" w:fill="FFFFFF"/>
        <w:tabs>
          <w:tab w:val="left" w:pos="6103"/>
        </w:tabs>
        <w:spacing w:line="242" w:lineRule="auto"/>
        <w:ind w:left="40" w:right="28" w:firstLine="295"/>
        <w:jc w:val="both"/>
        <w:rPr>
          <w:color w:val="000000"/>
          <w:sz w:val="20"/>
          <w:szCs w:val="20"/>
        </w:rPr>
      </w:pPr>
      <w:r w:rsidRPr="00BE70B8">
        <w:rPr>
          <w:b/>
          <w:iCs/>
          <w:color w:val="000000"/>
          <w:sz w:val="20"/>
          <w:szCs w:val="20"/>
        </w:rPr>
        <w:t>Железные дороги</w:t>
      </w:r>
      <w:r w:rsidRPr="004413BC">
        <w:rPr>
          <w:b/>
          <w:iCs/>
          <w:color w:val="000000"/>
          <w:sz w:val="20"/>
          <w:szCs w:val="20"/>
        </w:rPr>
        <w:t>.</w:t>
      </w:r>
      <w:r w:rsidRPr="00BE70B8">
        <w:rPr>
          <w:iCs/>
          <w:color w:val="000000"/>
          <w:sz w:val="20"/>
          <w:szCs w:val="20"/>
        </w:rPr>
        <w:t xml:space="preserve"> </w:t>
      </w:r>
      <w:r w:rsidRPr="00BE70B8">
        <w:rPr>
          <w:color w:val="000000"/>
          <w:sz w:val="20"/>
          <w:szCs w:val="20"/>
        </w:rPr>
        <w:t>Это совокупность рельсового пути, соответс</w:t>
      </w:r>
      <w:r w:rsidRPr="00BE70B8">
        <w:rPr>
          <w:color w:val="000000"/>
          <w:sz w:val="20"/>
          <w:szCs w:val="20"/>
        </w:rPr>
        <w:t>т</w:t>
      </w:r>
      <w:r w:rsidRPr="00BE70B8">
        <w:rPr>
          <w:color w:val="000000"/>
          <w:sz w:val="20"/>
          <w:szCs w:val="20"/>
        </w:rPr>
        <w:t>вующих сооружений, устройств, машин и оборудования, входящих в комплексное транспортное предприятие. Данная совокупность эл</w:t>
      </w:r>
      <w:r w:rsidRPr="00BE70B8">
        <w:rPr>
          <w:color w:val="000000"/>
          <w:sz w:val="20"/>
          <w:szCs w:val="20"/>
        </w:rPr>
        <w:t>е</w:t>
      </w:r>
      <w:r w:rsidRPr="00BE70B8">
        <w:rPr>
          <w:color w:val="000000"/>
          <w:sz w:val="20"/>
          <w:szCs w:val="20"/>
        </w:rPr>
        <w:t>ментов предназначена для перемещения материальных и пассажи</w:t>
      </w:r>
      <w:r w:rsidRPr="00BE70B8">
        <w:rPr>
          <w:color w:val="000000"/>
          <w:sz w:val="20"/>
          <w:szCs w:val="20"/>
        </w:rPr>
        <w:t>р</w:t>
      </w:r>
      <w:r w:rsidRPr="00BE70B8">
        <w:rPr>
          <w:color w:val="000000"/>
          <w:sz w:val="20"/>
          <w:szCs w:val="20"/>
        </w:rPr>
        <w:t xml:space="preserve">ских потоков. </w:t>
      </w:r>
    </w:p>
    <w:p w:rsidR="00DD7A38" w:rsidRPr="00BE70B8" w:rsidRDefault="00DD7A38" w:rsidP="0064389F">
      <w:pPr>
        <w:shd w:val="clear" w:color="auto" w:fill="FFFFFF"/>
        <w:tabs>
          <w:tab w:val="left" w:pos="6103"/>
        </w:tabs>
        <w:spacing w:line="242" w:lineRule="auto"/>
        <w:ind w:left="40" w:right="28" w:firstLine="295"/>
        <w:jc w:val="both"/>
        <w:rPr>
          <w:sz w:val="20"/>
          <w:szCs w:val="20"/>
        </w:rPr>
      </w:pPr>
      <w:r w:rsidRPr="00BE70B8">
        <w:rPr>
          <w:color w:val="000000"/>
          <w:sz w:val="20"/>
          <w:szCs w:val="20"/>
        </w:rPr>
        <w:t>Железные дороги бывают:</w:t>
      </w:r>
    </w:p>
    <w:p w:rsidR="00DD7A38" w:rsidRPr="00BE70B8" w:rsidRDefault="00DD7A38" w:rsidP="0064389F">
      <w:pPr>
        <w:shd w:val="clear" w:color="auto" w:fill="FFFFFF"/>
        <w:tabs>
          <w:tab w:val="left" w:pos="6103"/>
        </w:tabs>
        <w:spacing w:line="242" w:lineRule="auto"/>
        <w:ind w:left="40" w:firstLine="295"/>
        <w:rPr>
          <w:color w:val="000000"/>
          <w:sz w:val="20"/>
          <w:szCs w:val="20"/>
        </w:rPr>
      </w:pPr>
      <w:r w:rsidRPr="00BE70B8">
        <w:rPr>
          <w:color w:val="000000"/>
          <w:sz w:val="20"/>
          <w:szCs w:val="20"/>
        </w:rPr>
        <w:t>– общего пользования (магистральные);</w:t>
      </w:r>
    </w:p>
    <w:p w:rsidR="00DD7A38" w:rsidRPr="00BE70B8" w:rsidRDefault="00DD7A38" w:rsidP="0064389F">
      <w:pPr>
        <w:shd w:val="clear" w:color="auto" w:fill="FFFFFF"/>
        <w:tabs>
          <w:tab w:val="left" w:pos="6103"/>
        </w:tabs>
        <w:spacing w:line="242" w:lineRule="auto"/>
        <w:ind w:left="40" w:firstLine="295"/>
        <w:jc w:val="both"/>
        <w:rPr>
          <w:sz w:val="20"/>
          <w:szCs w:val="20"/>
        </w:rPr>
      </w:pPr>
      <w:r w:rsidRPr="00BE70B8">
        <w:rPr>
          <w:color w:val="000000"/>
          <w:sz w:val="20"/>
          <w:szCs w:val="20"/>
        </w:rPr>
        <w:t>– промышленного транспорта, которые делятся на подъездные и технологические.</w:t>
      </w:r>
    </w:p>
    <w:p w:rsidR="00DD7A38" w:rsidRPr="00BE70B8" w:rsidRDefault="00DD7A38" w:rsidP="0064389F">
      <w:pPr>
        <w:shd w:val="clear" w:color="auto" w:fill="FFFFFF"/>
        <w:tabs>
          <w:tab w:val="left" w:pos="6103"/>
        </w:tabs>
        <w:spacing w:line="242" w:lineRule="auto"/>
        <w:ind w:left="40" w:firstLine="295"/>
        <w:jc w:val="both"/>
        <w:rPr>
          <w:sz w:val="20"/>
          <w:szCs w:val="20"/>
        </w:rPr>
      </w:pPr>
      <w:r w:rsidRPr="00BE70B8">
        <w:rPr>
          <w:color w:val="000000"/>
          <w:sz w:val="20"/>
          <w:szCs w:val="20"/>
        </w:rPr>
        <w:t>Если рассматриваются пассажирские потоки, то выделяются также городские железные дороги, которые подразделяются:</w:t>
      </w:r>
    </w:p>
    <w:p w:rsidR="00DD7A38" w:rsidRPr="00BE70B8" w:rsidRDefault="00DD7A38" w:rsidP="0064389F">
      <w:pPr>
        <w:shd w:val="clear" w:color="auto" w:fill="FFFFFF"/>
        <w:spacing w:line="238" w:lineRule="auto"/>
        <w:ind w:left="40" w:firstLine="295"/>
        <w:rPr>
          <w:sz w:val="20"/>
          <w:szCs w:val="20"/>
        </w:rPr>
      </w:pPr>
      <w:r w:rsidRPr="00BE70B8">
        <w:rPr>
          <w:color w:val="000000"/>
          <w:sz w:val="20"/>
          <w:szCs w:val="20"/>
        </w:rPr>
        <w:lastRenderedPageBreak/>
        <w:t>–</w:t>
      </w:r>
      <w:r w:rsidR="004413BC">
        <w:rPr>
          <w:color w:val="000000"/>
          <w:sz w:val="20"/>
          <w:szCs w:val="20"/>
        </w:rPr>
        <w:t> </w:t>
      </w:r>
      <w:r w:rsidRPr="00BE70B8">
        <w:rPr>
          <w:color w:val="000000"/>
          <w:sz w:val="20"/>
          <w:szCs w:val="20"/>
        </w:rPr>
        <w:t>на трамвай;</w:t>
      </w:r>
    </w:p>
    <w:p w:rsidR="00DD7A38" w:rsidRPr="00BE70B8" w:rsidRDefault="00DD7A38" w:rsidP="0064389F">
      <w:pPr>
        <w:shd w:val="clear" w:color="auto" w:fill="FFFFFF"/>
        <w:spacing w:line="238" w:lineRule="auto"/>
        <w:ind w:left="40" w:firstLine="295"/>
        <w:rPr>
          <w:color w:val="000000"/>
          <w:sz w:val="20"/>
          <w:szCs w:val="20"/>
        </w:rPr>
      </w:pPr>
      <w:r w:rsidRPr="00BE70B8">
        <w:rPr>
          <w:color w:val="000000"/>
          <w:sz w:val="20"/>
          <w:szCs w:val="20"/>
        </w:rPr>
        <w:t>–</w:t>
      </w:r>
      <w:r w:rsidR="004413BC">
        <w:rPr>
          <w:color w:val="000000"/>
          <w:sz w:val="20"/>
          <w:szCs w:val="20"/>
        </w:rPr>
        <w:t> </w:t>
      </w:r>
      <w:r w:rsidRPr="00BE70B8">
        <w:rPr>
          <w:color w:val="000000"/>
          <w:sz w:val="20"/>
          <w:szCs w:val="20"/>
        </w:rPr>
        <w:t>метрополитен.</w:t>
      </w:r>
    </w:p>
    <w:p w:rsidR="00DD7A38" w:rsidRPr="00BE70B8" w:rsidRDefault="00DD7A38" w:rsidP="0064389F">
      <w:pPr>
        <w:shd w:val="clear" w:color="auto" w:fill="FFFFFF"/>
        <w:spacing w:line="238" w:lineRule="auto"/>
        <w:ind w:left="40" w:firstLine="295"/>
        <w:rPr>
          <w:color w:val="000000"/>
          <w:sz w:val="20"/>
          <w:szCs w:val="20"/>
        </w:rPr>
      </w:pPr>
      <w:r w:rsidRPr="00BE70B8">
        <w:rPr>
          <w:color w:val="000000"/>
          <w:sz w:val="20"/>
          <w:szCs w:val="20"/>
        </w:rPr>
        <w:t xml:space="preserve"> </w:t>
      </w:r>
      <w:r w:rsidRPr="00BE70B8">
        <w:rPr>
          <w:iCs/>
          <w:color w:val="000000"/>
          <w:sz w:val="20"/>
          <w:szCs w:val="20"/>
        </w:rPr>
        <w:t xml:space="preserve">По ширине колеи </w:t>
      </w:r>
      <w:r w:rsidRPr="00BE70B8">
        <w:rPr>
          <w:color w:val="000000"/>
          <w:sz w:val="20"/>
          <w:szCs w:val="20"/>
        </w:rPr>
        <w:t xml:space="preserve">железные дороги разделяют на две категории: </w:t>
      </w:r>
    </w:p>
    <w:p w:rsidR="00DD7A38" w:rsidRPr="00BE70B8" w:rsidRDefault="004413BC" w:rsidP="0064389F">
      <w:pPr>
        <w:shd w:val="clear" w:color="auto" w:fill="FFFFFF"/>
        <w:spacing w:line="238" w:lineRule="auto"/>
        <w:ind w:left="40" w:firstLine="295"/>
        <w:jc w:val="both"/>
        <w:rPr>
          <w:sz w:val="20"/>
          <w:szCs w:val="20"/>
        </w:rPr>
      </w:pPr>
      <w:r>
        <w:rPr>
          <w:color w:val="000000"/>
          <w:sz w:val="20"/>
          <w:szCs w:val="20"/>
        </w:rPr>
        <w:t>– </w:t>
      </w:r>
      <w:r w:rsidR="00DD7A38" w:rsidRPr="00BE70B8">
        <w:rPr>
          <w:color w:val="000000"/>
          <w:sz w:val="20"/>
          <w:szCs w:val="20"/>
        </w:rPr>
        <w:t>ширококолейные (в странах СНГ – 1520 мм, в других странах, в основном, – 1435 мм);</w:t>
      </w:r>
    </w:p>
    <w:p w:rsidR="00DD7A38" w:rsidRPr="00BE70B8" w:rsidRDefault="004413BC" w:rsidP="0064389F">
      <w:pPr>
        <w:shd w:val="clear" w:color="auto" w:fill="FFFFFF"/>
        <w:spacing w:line="238" w:lineRule="auto"/>
        <w:ind w:left="40" w:firstLine="295"/>
        <w:rPr>
          <w:color w:val="000000"/>
          <w:sz w:val="20"/>
          <w:szCs w:val="20"/>
        </w:rPr>
      </w:pPr>
      <w:r>
        <w:rPr>
          <w:color w:val="000000"/>
          <w:sz w:val="20"/>
          <w:szCs w:val="20"/>
        </w:rPr>
        <w:t>– </w:t>
      </w:r>
      <w:r w:rsidR="00DD7A38" w:rsidRPr="00BE70B8">
        <w:rPr>
          <w:color w:val="000000"/>
          <w:sz w:val="20"/>
          <w:szCs w:val="20"/>
        </w:rPr>
        <w:t>узкоколейные (1000, 891 мм).</w:t>
      </w:r>
    </w:p>
    <w:p w:rsidR="00DD7A38" w:rsidRPr="00BE70B8" w:rsidRDefault="00DD7A38" w:rsidP="0064389F">
      <w:pPr>
        <w:shd w:val="clear" w:color="auto" w:fill="FFFFFF"/>
        <w:spacing w:line="238" w:lineRule="auto"/>
        <w:ind w:left="40" w:firstLine="295"/>
        <w:jc w:val="both"/>
        <w:rPr>
          <w:sz w:val="20"/>
          <w:szCs w:val="20"/>
        </w:rPr>
      </w:pPr>
      <w:r w:rsidRPr="00BE70B8">
        <w:rPr>
          <w:color w:val="000000"/>
          <w:sz w:val="20"/>
          <w:szCs w:val="20"/>
        </w:rPr>
        <w:t xml:space="preserve">Железные дороги относятся к неманевренным видам транспорта, что и является их главным </w:t>
      </w:r>
      <w:r w:rsidRPr="00BE70B8">
        <w:rPr>
          <w:iCs/>
          <w:color w:val="000000"/>
          <w:sz w:val="20"/>
          <w:szCs w:val="20"/>
        </w:rPr>
        <w:t xml:space="preserve">недостатком. </w:t>
      </w:r>
      <w:r w:rsidRPr="00BE70B8">
        <w:rPr>
          <w:color w:val="000000"/>
          <w:sz w:val="20"/>
          <w:szCs w:val="20"/>
        </w:rPr>
        <w:t>Любой перерыв движения на этом специализированном пути сообщения задерживает все следу</w:t>
      </w:r>
      <w:r w:rsidRPr="00BE70B8">
        <w:rPr>
          <w:color w:val="000000"/>
          <w:sz w:val="20"/>
          <w:szCs w:val="20"/>
        </w:rPr>
        <w:t>ю</w:t>
      </w:r>
      <w:r w:rsidRPr="00BE70B8">
        <w:rPr>
          <w:color w:val="000000"/>
          <w:sz w:val="20"/>
          <w:szCs w:val="20"/>
        </w:rPr>
        <w:t>щие транспортные средства. Кроме того, в большинстве случаев ж</w:t>
      </w:r>
      <w:r w:rsidRPr="00BE70B8">
        <w:rPr>
          <w:color w:val="000000"/>
          <w:sz w:val="20"/>
          <w:szCs w:val="20"/>
        </w:rPr>
        <w:t>е</w:t>
      </w:r>
      <w:r w:rsidRPr="00BE70B8">
        <w:rPr>
          <w:color w:val="000000"/>
          <w:sz w:val="20"/>
          <w:szCs w:val="20"/>
        </w:rPr>
        <w:t>лезные дороги не могут обеспечить грузовые перевозки «от двери к двери»</w:t>
      </w:r>
      <w:r w:rsidR="004413BC">
        <w:rPr>
          <w:color w:val="000000"/>
          <w:sz w:val="20"/>
          <w:szCs w:val="20"/>
        </w:rPr>
        <w:t>,</w:t>
      </w:r>
      <w:r w:rsidRPr="00BE70B8">
        <w:rPr>
          <w:color w:val="000000"/>
          <w:sz w:val="20"/>
          <w:szCs w:val="20"/>
        </w:rPr>
        <w:t xml:space="preserve"> за исключением очень крупных промышленных предприятий.</w:t>
      </w:r>
    </w:p>
    <w:p w:rsidR="00DD7A38" w:rsidRPr="00BE70B8" w:rsidRDefault="00DD7A38" w:rsidP="0064389F">
      <w:pPr>
        <w:shd w:val="clear" w:color="auto" w:fill="FFFFFF"/>
        <w:spacing w:line="238" w:lineRule="auto"/>
        <w:ind w:left="40" w:right="14" w:firstLine="295"/>
        <w:jc w:val="both"/>
        <w:rPr>
          <w:sz w:val="20"/>
          <w:szCs w:val="20"/>
        </w:rPr>
      </w:pPr>
      <w:r w:rsidRPr="00BE70B8">
        <w:rPr>
          <w:color w:val="000000"/>
          <w:sz w:val="20"/>
          <w:szCs w:val="20"/>
        </w:rPr>
        <w:t xml:space="preserve">Основными </w:t>
      </w:r>
      <w:r w:rsidRPr="00BE70B8">
        <w:rPr>
          <w:iCs/>
          <w:color w:val="000000"/>
          <w:sz w:val="20"/>
          <w:szCs w:val="20"/>
        </w:rPr>
        <w:t xml:space="preserve">достоинствами </w:t>
      </w:r>
      <w:r w:rsidRPr="00BE70B8">
        <w:rPr>
          <w:color w:val="000000"/>
          <w:sz w:val="20"/>
          <w:szCs w:val="20"/>
        </w:rPr>
        <w:t>современных железнодорожных си</w:t>
      </w:r>
      <w:r w:rsidRPr="00BE70B8">
        <w:rPr>
          <w:color w:val="000000"/>
          <w:sz w:val="20"/>
          <w:szCs w:val="20"/>
        </w:rPr>
        <w:t>с</w:t>
      </w:r>
      <w:r w:rsidRPr="00BE70B8">
        <w:rPr>
          <w:color w:val="000000"/>
          <w:sz w:val="20"/>
          <w:szCs w:val="20"/>
        </w:rPr>
        <w:t>тем являются их очень высокая провозная способность и значительная скорость продвижения потоков.</w:t>
      </w:r>
    </w:p>
    <w:p w:rsidR="00DD7A38" w:rsidRPr="00BE70B8" w:rsidRDefault="00DD7A38" w:rsidP="0064389F">
      <w:pPr>
        <w:shd w:val="clear" w:color="auto" w:fill="FFFFFF"/>
        <w:spacing w:line="238" w:lineRule="auto"/>
        <w:ind w:left="40" w:firstLine="295"/>
        <w:jc w:val="both"/>
        <w:rPr>
          <w:sz w:val="20"/>
          <w:szCs w:val="20"/>
        </w:rPr>
      </w:pPr>
      <w:r w:rsidRPr="00BE70B8">
        <w:rPr>
          <w:color w:val="000000"/>
          <w:sz w:val="20"/>
          <w:szCs w:val="20"/>
        </w:rPr>
        <w:t>Следует отметить, что в последние годы проявляется тенденция уменьшения числа железнодорожных станций. «Медленные поезда» неэкономичны, поэтому для повышения эффективности эксплуатац</w:t>
      </w:r>
      <w:r w:rsidRPr="00BE70B8">
        <w:rPr>
          <w:color w:val="000000"/>
          <w:sz w:val="20"/>
          <w:szCs w:val="20"/>
        </w:rPr>
        <w:t>и</w:t>
      </w:r>
      <w:r w:rsidRPr="00BE70B8">
        <w:rPr>
          <w:color w:val="000000"/>
          <w:sz w:val="20"/>
          <w:szCs w:val="20"/>
        </w:rPr>
        <w:t>онной работы многие станции локального назначения ликвидируются. Концентрируя погрузку и выгрузку на меньшем числе крупных ста</w:t>
      </w:r>
      <w:r w:rsidRPr="00BE70B8">
        <w:rPr>
          <w:color w:val="000000"/>
          <w:sz w:val="20"/>
          <w:szCs w:val="20"/>
        </w:rPr>
        <w:t>н</w:t>
      </w:r>
      <w:r w:rsidRPr="00BE70B8">
        <w:rPr>
          <w:color w:val="000000"/>
          <w:sz w:val="20"/>
          <w:szCs w:val="20"/>
        </w:rPr>
        <w:t>ций, железные дороги повышают экономичность крупномасштабных логистических операций и усиливают степень эксплуатации постоя</w:t>
      </w:r>
      <w:r w:rsidRPr="00BE70B8">
        <w:rPr>
          <w:color w:val="000000"/>
          <w:sz w:val="20"/>
          <w:szCs w:val="20"/>
        </w:rPr>
        <w:t>н</w:t>
      </w:r>
      <w:r w:rsidRPr="00BE70B8">
        <w:rPr>
          <w:color w:val="000000"/>
          <w:sz w:val="20"/>
          <w:szCs w:val="20"/>
        </w:rPr>
        <w:t>ных устройств.</w:t>
      </w:r>
    </w:p>
    <w:p w:rsidR="00DD7A38" w:rsidRPr="00BE70B8" w:rsidRDefault="00DD7A38" w:rsidP="0064389F">
      <w:pPr>
        <w:shd w:val="clear" w:color="auto" w:fill="FFFFFF"/>
        <w:spacing w:line="238" w:lineRule="auto"/>
        <w:ind w:left="40" w:right="10" w:firstLine="295"/>
        <w:jc w:val="both"/>
        <w:rPr>
          <w:sz w:val="20"/>
          <w:szCs w:val="20"/>
        </w:rPr>
      </w:pPr>
      <w:r w:rsidRPr="00BE70B8">
        <w:rPr>
          <w:color w:val="000000"/>
          <w:sz w:val="20"/>
          <w:szCs w:val="20"/>
        </w:rPr>
        <w:t>По различным причинам железные дороги в большинстве стран обычно являются национализированными. Грузовладелец имеет огр</w:t>
      </w:r>
      <w:r w:rsidRPr="00BE70B8">
        <w:rPr>
          <w:color w:val="000000"/>
          <w:sz w:val="20"/>
          <w:szCs w:val="20"/>
        </w:rPr>
        <w:t>а</w:t>
      </w:r>
      <w:r w:rsidRPr="00BE70B8">
        <w:rPr>
          <w:color w:val="000000"/>
          <w:sz w:val="20"/>
          <w:szCs w:val="20"/>
        </w:rPr>
        <w:t>ниченные возможности контролировать продвижение своих матер</w:t>
      </w:r>
      <w:r w:rsidRPr="00BE70B8">
        <w:rPr>
          <w:color w:val="000000"/>
          <w:sz w:val="20"/>
          <w:szCs w:val="20"/>
        </w:rPr>
        <w:t>и</w:t>
      </w:r>
      <w:r w:rsidRPr="00BE70B8">
        <w:rPr>
          <w:color w:val="000000"/>
          <w:sz w:val="20"/>
          <w:szCs w:val="20"/>
        </w:rPr>
        <w:t>альных потоков. Он должен полагаться на управление железной дор</w:t>
      </w:r>
      <w:r w:rsidRPr="00BE70B8">
        <w:rPr>
          <w:color w:val="000000"/>
          <w:sz w:val="20"/>
          <w:szCs w:val="20"/>
        </w:rPr>
        <w:t>о</w:t>
      </w:r>
      <w:r w:rsidRPr="00BE70B8">
        <w:rPr>
          <w:color w:val="000000"/>
          <w:sz w:val="20"/>
          <w:szCs w:val="20"/>
        </w:rPr>
        <w:t>гой в вопросах обеспечения рационального их продвижения. Понятие же о рациональности довольно субъективно и зависит от позиции к</w:t>
      </w:r>
      <w:r w:rsidRPr="00BE70B8">
        <w:rPr>
          <w:color w:val="000000"/>
          <w:sz w:val="20"/>
          <w:szCs w:val="20"/>
        </w:rPr>
        <w:t>а</w:t>
      </w:r>
      <w:r w:rsidRPr="00BE70B8">
        <w:rPr>
          <w:color w:val="000000"/>
          <w:sz w:val="20"/>
          <w:szCs w:val="20"/>
        </w:rPr>
        <w:t>ждого участника логистического процесса. Ограничение возможн</w:t>
      </w:r>
      <w:r w:rsidRPr="00BE70B8">
        <w:rPr>
          <w:color w:val="000000"/>
          <w:sz w:val="20"/>
          <w:szCs w:val="20"/>
        </w:rPr>
        <w:t>о</w:t>
      </w:r>
      <w:r w:rsidRPr="00BE70B8">
        <w:rPr>
          <w:color w:val="000000"/>
          <w:sz w:val="20"/>
          <w:szCs w:val="20"/>
        </w:rPr>
        <w:t xml:space="preserve">стей контролировать продвижение материальных (грузовых) потоков со стороны грузовладельца является существенным </w:t>
      </w:r>
      <w:r w:rsidRPr="00BE70B8">
        <w:rPr>
          <w:iCs/>
          <w:color w:val="000000"/>
          <w:sz w:val="20"/>
          <w:szCs w:val="20"/>
        </w:rPr>
        <w:t xml:space="preserve">недостатком </w:t>
      </w:r>
      <w:r w:rsidRPr="00BE70B8">
        <w:rPr>
          <w:color w:val="000000"/>
          <w:sz w:val="20"/>
          <w:szCs w:val="20"/>
        </w:rPr>
        <w:t>ж</w:t>
      </w:r>
      <w:r w:rsidRPr="00BE70B8">
        <w:rPr>
          <w:color w:val="000000"/>
          <w:sz w:val="20"/>
          <w:szCs w:val="20"/>
        </w:rPr>
        <w:t>е</w:t>
      </w:r>
      <w:r w:rsidRPr="00BE70B8">
        <w:rPr>
          <w:color w:val="000000"/>
          <w:sz w:val="20"/>
          <w:szCs w:val="20"/>
        </w:rPr>
        <w:t>лезнодорожного транспорта.</w:t>
      </w:r>
    </w:p>
    <w:p w:rsidR="00DD7A38" w:rsidRPr="00BE70B8" w:rsidRDefault="00DD7A38" w:rsidP="0064389F">
      <w:pPr>
        <w:shd w:val="clear" w:color="auto" w:fill="FFFFFF"/>
        <w:spacing w:line="238" w:lineRule="auto"/>
        <w:ind w:left="40" w:firstLine="295"/>
        <w:jc w:val="both"/>
        <w:rPr>
          <w:sz w:val="20"/>
          <w:szCs w:val="20"/>
        </w:rPr>
      </w:pPr>
      <w:r w:rsidRPr="00BE70B8">
        <w:rPr>
          <w:b/>
          <w:bCs/>
          <w:iCs/>
          <w:color w:val="000000"/>
          <w:sz w:val="20"/>
          <w:szCs w:val="20"/>
        </w:rPr>
        <w:t>Водные пути</w:t>
      </w:r>
      <w:r w:rsidRPr="004413BC">
        <w:rPr>
          <w:b/>
          <w:bCs/>
          <w:iCs/>
          <w:color w:val="000000"/>
          <w:sz w:val="20"/>
          <w:szCs w:val="20"/>
        </w:rPr>
        <w:t>.</w:t>
      </w:r>
      <w:r w:rsidRPr="00BE70B8">
        <w:rPr>
          <w:bCs/>
          <w:iCs/>
          <w:color w:val="000000"/>
          <w:sz w:val="20"/>
          <w:szCs w:val="20"/>
        </w:rPr>
        <w:t xml:space="preserve"> </w:t>
      </w:r>
      <w:r w:rsidRPr="00BE70B8">
        <w:rPr>
          <w:color w:val="000000"/>
          <w:sz w:val="20"/>
          <w:szCs w:val="20"/>
        </w:rPr>
        <w:t>Включают р</w:t>
      </w:r>
      <w:r w:rsidRPr="00BE70B8">
        <w:rPr>
          <w:iCs/>
          <w:color w:val="000000"/>
          <w:sz w:val="20"/>
          <w:szCs w:val="20"/>
        </w:rPr>
        <w:t xml:space="preserve">ечные пути. </w:t>
      </w:r>
      <w:r w:rsidRPr="00BE70B8">
        <w:rPr>
          <w:color w:val="000000"/>
          <w:sz w:val="20"/>
          <w:szCs w:val="20"/>
        </w:rPr>
        <w:t>К речным путям обычно относят улучшенные естественные или искусственные пути сообщ</w:t>
      </w:r>
      <w:r w:rsidRPr="00BE70B8">
        <w:rPr>
          <w:color w:val="000000"/>
          <w:sz w:val="20"/>
          <w:szCs w:val="20"/>
        </w:rPr>
        <w:t>е</w:t>
      </w:r>
      <w:r w:rsidRPr="00BE70B8">
        <w:rPr>
          <w:color w:val="000000"/>
          <w:sz w:val="20"/>
          <w:szCs w:val="20"/>
        </w:rPr>
        <w:t>ния (каналы).</w:t>
      </w:r>
    </w:p>
    <w:p w:rsidR="00DD7A38" w:rsidRPr="00BE70B8" w:rsidRDefault="00DD7A38" w:rsidP="0064389F">
      <w:pPr>
        <w:shd w:val="clear" w:color="auto" w:fill="FFFFFF"/>
        <w:spacing w:line="238" w:lineRule="auto"/>
        <w:ind w:left="40" w:right="24" w:firstLine="295"/>
        <w:jc w:val="both"/>
        <w:rPr>
          <w:sz w:val="20"/>
          <w:szCs w:val="20"/>
        </w:rPr>
      </w:pPr>
      <w:r w:rsidRPr="00BE70B8">
        <w:rPr>
          <w:iCs/>
          <w:color w:val="000000"/>
          <w:sz w:val="20"/>
          <w:szCs w:val="20"/>
        </w:rPr>
        <w:t xml:space="preserve">Достоинство </w:t>
      </w:r>
      <w:r w:rsidRPr="00BE70B8">
        <w:rPr>
          <w:color w:val="000000"/>
          <w:sz w:val="20"/>
          <w:szCs w:val="20"/>
        </w:rPr>
        <w:t>речных путей заключается в способности транспор</w:t>
      </w:r>
      <w:r w:rsidRPr="00BE70B8">
        <w:rPr>
          <w:color w:val="000000"/>
          <w:sz w:val="20"/>
          <w:szCs w:val="20"/>
        </w:rPr>
        <w:t>т</w:t>
      </w:r>
      <w:r w:rsidRPr="00BE70B8">
        <w:rPr>
          <w:color w:val="000000"/>
          <w:sz w:val="20"/>
          <w:szCs w:val="20"/>
        </w:rPr>
        <w:t>ных средств перемещаться под воздействием небольшой удельной тяги. Это делает речной вид транспорта экономичным, но сравн</w:t>
      </w:r>
      <w:r w:rsidRPr="00BE70B8">
        <w:rPr>
          <w:color w:val="000000"/>
          <w:sz w:val="20"/>
          <w:szCs w:val="20"/>
        </w:rPr>
        <w:t>и</w:t>
      </w:r>
      <w:r w:rsidRPr="00BE70B8">
        <w:rPr>
          <w:color w:val="000000"/>
          <w:sz w:val="20"/>
          <w:szCs w:val="20"/>
        </w:rPr>
        <w:t>тельно с другими – тихоходным.</w:t>
      </w:r>
    </w:p>
    <w:p w:rsidR="00DD7A38" w:rsidRPr="00BE70B8" w:rsidRDefault="00DD7A38" w:rsidP="0064389F">
      <w:pPr>
        <w:shd w:val="clear" w:color="auto" w:fill="FFFFFF"/>
        <w:spacing w:line="245" w:lineRule="auto"/>
        <w:ind w:left="40" w:right="34" w:firstLine="294"/>
        <w:jc w:val="both"/>
        <w:rPr>
          <w:sz w:val="20"/>
          <w:szCs w:val="20"/>
        </w:rPr>
      </w:pPr>
      <w:r w:rsidRPr="00BE70B8">
        <w:rPr>
          <w:color w:val="000000"/>
          <w:sz w:val="20"/>
          <w:szCs w:val="20"/>
        </w:rPr>
        <w:lastRenderedPageBreak/>
        <w:t>Сама вода не требует текущих эксплуатационных затрат, однако речные пути могут включать искусственные плотины, шлюзы и др</w:t>
      </w:r>
      <w:r w:rsidRPr="00BE70B8">
        <w:rPr>
          <w:color w:val="000000"/>
          <w:sz w:val="20"/>
          <w:szCs w:val="20"/>
        </w:rPr>
        <w:t>у</w:t>
      </w:r>
      <w:r w:rsidRPr="00BE70B8">
        <w:rPr>
          <w:color w:val="000000"/>
          <w:sz w:val="20"/>
          <w:szCs w:val="20"/>
        </w:rPr>
        <w:t>гие устройства, которые требуют защиты и обслуживания.</w:t>
      </w:r>
    </w:p>
    <w:p w:rsidR="00DD7A38" w:rsidRPr="00BE70B8" w:rsidRDefault="00DD7A38" w:rsidP="0064389F">
      <w:pPr>
        <w:shd w:val="clear" w:color="auto" w:fill="FFFFFF"/>
        <w:spacing w:line="245" w:lineRule="auto"/>
        <w:ind w:left="40" w:firstLine="294"/>
        <w:jc w:val="both"/>
        <w:rPr>
          <w:sz w:val="20"/>
          <w:szCs w:val="20"/>
        </w:rPr>
      </w:pPr>
      <w:r w:rsidRPr="00BE70B8">
        <w:rPr>
          <w:color w:val="000000"/>
          <w:sz w:val="20"/>
          <w:szCs w:val="20"/>
        </w:rPr>
        <w:t>Речные пути являются довольно маневренными. Кроме того, пр</w:t>
      </w:r>
      <w:r w:rsidRPr="00BE70B8">
        <w:rPr>
          <w:color w:val="000000"/>
          <w:sz w:val="20"/>
          <w:szCs w:val="20"/>
        </w:rPr>
        <w:t>о</w:t>
      </w:r>
      <w:r w:rsidRPr="00BE70B8">
        <w:rPr>
          <w:color w:val="000000"/>
          <w:sz w:val="20"/>
          <w:szCs w:val="20"/>
        </w:rPr>
        <w:t>движение материальных потоков со стороны грузовладельца легко контролируется.</w:t>
      </w:r>
    </w:p>
    <w:p w:rsidR="00DD7A38" w:rsidRPr="00BE70B8" w:rsidRDefault="00DD7A38" w:rsidP="0064389F">
      <w:pPr>
        <w:shd w:val="clear" w:color="auto" w:fill="FFFFFF"/>
        <w:spacing w:line="245" w:lineRule="auto"/>
        <w:ind w:left="40" w:firstLine="294"/>
        <w:jc w:val="both"/>
        <w:rPr>
          <w:sz w:val="20"/>
          <w:szCs w:val="20"/>
        </w:rPr>
      </w:pPr>
      <w:r w:rsidRPr="00BE70B8">
        <w:rPr>
          <w:b/>
          <w:bCs/>
          <w:iCs/>
          <w:color w:val="000000"/>
          <w:sz w:val="20"/>
          <w:szCs w:val="20"/>
        </w:rPr>
        <w:t>Морские пути</w:t>
      </w:r>
      <w:r w:rsidRPr="004413BC">
        <w:rPr>
          <w:b/>
          <w:bCs/>
          <w:iCs/>
          <w:color w:val="000000"/>
          <w:sz w:val="20"/>
          <w:szCs w:val="20"/>
        </w:rPr>
        <w:t>.</w:t>
      </w:r>
      <w:r w:rsidRPr="00BE70B8">
        <w:rPr>
          <w:bCs/>
          <w:iCs/>
          <w:color w:val="000000"/>
          <w:sz w:val="20"/>
          <w:szCs w:val="20"/>
        </w:rPr>
        <w:t xml:space="preserve"> </w:t>
      </w:r>
      <w:r w:rsidRPr="00BE70B8">
        <w:rPr>
          <w:color w:val="000000"/>
          <w:sz w:val="20"/>
          <w:szCs w:val="20"/>
        </w:rPr>
        <w:t>Море является одним из лучших путей сообщения. Для связи континентов и стран между собой эксплуатируется множ</w:t>
      </w:r>
      <w:r w:rsidRPr="00BE70B8">
        <w:rPr>
          <w:color w:val="000000"/>
          <w:sz w:val="20"/>
          <w:szCs w:val="20"/>
        </w:rPr>
        <w:t>е</w:t>
      </w:r>
      <w:r w:rsidRPr="00BE70B8">
        <w:rPr>
          <w:color w:val="000000"/>
          <w:sz w:val="20"/>
          <w:szCs w:val="20"/>
        </w:rPr>
        <w:t>ство морских маршрутов. Масштабы морских перевозок позволяют повысить скорость плавания по сравнению с внутренними водными путями. Морские суда в большинстве случаев значительно крупнее речных, так как используются для более массовых перевозок грузов.</w:t>
      </w:r>
    </w:p>
    <w:p w:rsidR="00DD7A38" w:rsidRPr="00BE70B8" w:rsidRDefault="00DD7A38" w:rsidP="0064389F">
      <w:pPr>
        <w:shd w:val="clear" w:color="auto" w:fill="FFFFFF"/>
        <w:spacing w:line="245" w:lineRule="auto"/>
        <w:ind w:left="40" w:firstLine="294"/>
        <w:jc w:val="both"/>
        <w:rPr>
          <w:sz w:val="20"/>
          <w:szCs w:val="20"/>
        </w:rPr>
      </w:pPr>
      <w:r w:rsidRPr="00BE70B8">
        <w:rPr>
          <w:b/>
          <w:bCs/>
          <w:iCs/>
          <w:color w:val="000000"/>
          <w:sz w:val="20"/>
          <w:szCs w:val="20"/>
        </w:rPr>
        <w:t>Воздушные пути.</w:t>
      </w:r>
      <w:r w:rsidRPr="00BE70B8">
        <w:rPr>
          <w:bCs/>
          <w:iCs/>
          <w:color w:val="000000"/>
          <w:sz w:val="20"/>
          <w:szCs w:val="20"/>
        </w:rPr>
        <w:t xml:space="preserve"> </w:t>
      </w:r>
      <w:r w:rsidRPr="00BE70B8">
        <w:rPr>
          <w:color w:val="000000"/>
          <w:sz w:val="20"/>
          <w:szCs w:val="20"/>
        </w:rPr>
        <w:t>Как и моря, воздушное пространство предста</w:t>
      </w:r>
      <w:r w:rsidRPr="00BE70B8">
        <w:rPr>
          <w:color w:val="000000"/>
          <w:sz w:val="20"/>
          <w:szCs w:val="20"/>
        </w:rPr>
        <w:t>в</w:t>
      </w:r>
      <w:r w:rsidRPr="00BE70B8">
        <w:rPr>
          <w:color w:val="000000"/>
          <w:sz w:val="20"/>
          <w:szCs w:val="20"/>
        </w:rPr>
        <w:t>ляет собой пути сообщения, которые не требуют никакой искусстве</w:t>
      </w:r>
      <w:r w:rsidRPr="00BE70B8">
        <w:rPr>
          <w:color w:val="000000"/>
          <w:sz w:val="20"/>
          <w:szCs w:val="20"/>
        </w:rPr>
        <w:t>н</w:t>
      </w:r>
      <w:r w:rsidRPr="00BE70B8">
        <w:rPr>
          <w:color w:val="000000"/>
          <w:sz w:val="20"/>
          <w:szCs w:val="20"/>
        </w:rPr>
        <w:t>ной подготовки и затрат на обслуживание. Оно даже более униве</w:t>
      </w:r>
      <w:r w:rsidRPr="00BE70B8">
        <w:rPr>
          <w:color w:val="000000"/>
          <w:sz w:val="20"/>
          <w:szCs w:val="20"/>
        </w:rPr>
        <w:t>р</w:t>
      </w:r>
      <w:r w:rsidRPr="00BE70B8">
        <w:rPr>
          <w:color w:val="000000"/>
          <w:sz w:val="20"/>
          <w:szCs w:val="20"/>
        </w:rPr>
        <w:t>сально, чем моря и океаны, поскольку все части мира одинаково до</w:t>
      </w:r>
      <w:r w:rsidRPr="00BE70B8">
        <w:rPr>
          <w:color w:val="000000"/>
          <w:sz w:val="20"/>
          <w:szCs w:val="20"/>
        </w:rPr>
        <w:t>с</w:t>
      </w:r>
      <w:r w:rsidRPr="00BE70B8">
        <w:rPr>
          <w:color w:val="000000"/>
          <w:sz w:val="20"/>
          <w:szCs w:val="20"/>
        </w:rPr>
        <w:t>тупны.</w:t>
      </w:r>
    </w:p>
    <w:p w:rsidR="00DD7A38" w:rsidRPr="00BE70B8" w:rsidRDefault="00DD7A38" w:rsidP="0064389F">
      <w:pPr>
        <w:shd w:val="clear" w:color="auto" w:fill="FFFFFF"/>
        <w:spacing w:line="245" w:lineRule="auto"/>
        <w:ind w:left="40" w:right="5" w:firstLine="294"/>
        <w:jc w:val="both"/>
        <w:rPr>
          <w:sz w:val="20"/>
          <w:szCs w:val="20"/>
        </w:rPr>
      </w:pPr>
      <w:r w:rsidRPr="00BE70B8">
        <w:rPr>
          <w:iCs/>
          <w:color w:val="000000"/>
          <w:sz w:val="20"/>
          <w:szCs w:val="20"/>
        </w:rPr>
        <w:t>К</w:t>
      </w:r>
      <w:r w:rsidRPr="00BE70B8">
        <w:rPr>
          <w:color w:val="000000"/>
          <w:sz w:val="20"/>
          <w:szCs w:val="20"/>
        </w:rPr>
        <w:t>роме мест взлета и посадки воздушный транспорт совершенно независим от местности.</w:t>
      </w:r>
      <w:r w:rsidRPr="00BE70B8">
        <w:rPr>
          <w:iCs/>
          <w:color w:val="000000"/>
          <w:sz w:val="20"/>
          <w:szCs w:val="20"/>
        </w:rPr>
        <w:t xml:space="preserve"> Это является его главным достоинством. </w:t>
      </w:r>
      <w:r w:rsidRPr="00BE70B8">
        <w:rPr>
          <w:color w:val="000000"/>
          <w:sz w:val="20"/>
          <w:szCs w:val="20"/>
        </w:rPr>
        <w:t>Т</w:t>
      </w:r>
      <w:r w:rsidRPr="00BE70B8">
        <w:rPr>
          <w:color w:val="000000"/>
          <w:sz w:val="20"/>
          <w:szCs w:val="20"/>
        </w:rPr>
        <w:t>о</w:t>
      </w:r>
      <w:r w:rsidRPr="00BE70B8">
        <w:rPr>
          <w:color w:val="000000"/>
          <w:sz w:val="20"/>
          <w:szCs w:val="20"/>
        </w:rPr>
        <w:t>пографические препятствия любой страны по воздушным путям пр</w:t>
      </w:r>
      <w:r w:rsidRPr="00BE70B8">
        <w:rPr>
          <w:color w:val="000000"/>
          <w:sz w:val="20"/>
          <w:szCs w:val="20"/>
        </w:rPr>
        <w:t>е</w:t>
      </w:r>
      <w:r w:rsidRPr="00BE70B8">
        <w:rPr>
          <w:color w:val="000000"/>
          <w:sz w:val="20"/>
          <w:szCs w:val="20"/>
        </w:rPr>
        <w:t xml:space="preserve">одолеваются высоко в полете. Главным </w:t>
      </w:r>
      <w:r w:rsidRPr="00BE70B8">
        <w:rPr>
          <w:iCs/>
          <w:color w:val="000000"/>
          <w:sz w:val="20"/>
          <w:szCs w:val="20"/>
        </w:rPr>
        <w:t xml:space="preserve">преимуществом </w:t>
      </w:r>
      <w:r w:rsidRPr="00BE70B8">
        <w:rPr>
          <w:color w:val="000000"/>
          <w:sz w:val="20"/>
          <w:szCs w:val="20"/>
        </w:rPr>
        <w:t>воздушных путей является обеспечение высокой скорости продвижения матер</w:t>
      </w:r>
      <w:r w:rsidRPr="00BE70B8">
        <w:rPr>
          <w:color w:val="000000"/>
          <w:sz w:val="20"/>
          <w:szCs w:val="20"/>
        </w:rPr>
        <w:t>и</w:t>
      </w:r>
      <w:r w:rsidRPr="00BE70B8">
        <w:rPr>
          <w:color w:val="000000"/>
          <w:sz w:val="20"/>
          <w:szCs w:val="20"/>
        </w:rPr>
        <w:t>альных потоков. Важно отметить, что воздушные пути являются очень маневренными. Помимо этого, каждый рейс можно считать уникальным, так как он не похож и не влияет на другие рейсы.</w:t>
      </w:r>
    </w:p>
    <w:p w:rsidR="00DD7A38" w:rsidRPr="00BE70B8" w:rsidRDefault="00DD7A38" w:rsidP="0064389F">
      <w:pPr>
        <w:shd w:val="clear" w:color="auto" w:fill="FFFFFF"/>
        <w:spacing w:line="245" w:lineRule="auto"/>
        <w:ind w:left="40" w:right="5" w:firstLine="294"/>
        <w:jc w:val="both"/>
        <w:rPr>
          <w:sz w:val="20"/>
          <w:szCs w:val="20"/>
        </w:rPr>
      </w:pPr>
      <w:r w:rsidRPr="00BE70B8">
        <w:rPr>
          <w:color w:val="000000"/>
          <w:sz w:val="20"/>
          <w:szCs w:val="20"/>
        </w:rPr>
        <w:t xml:space="preserve">Основным </w:t>
      </w:r>
      <w:r w:rsidRPr="00BE70B8">
        <w:rPr>
          <w:iCs/>
          <w:color w:val="000000"/>
          <w:sz w:val="20"/>
          <w:szCs w:val="20"/>
        </w:rPr>
        <w:t xml:space="preserve">недостатком </w:t>
      </w:r>
      <w:r w:rsidRPr="00BE70B8">
        <w:rPr>
          <w:color w:val="000000"/>
          <w:sz w:val="20"/>
          <w:szCs w:val="20"/>
        </w:rPr>
        <w:t>воздушных путей является их высокая з</w:t>
      </w:r>
      <w:r w:rsidRPr="00BE70B8">
        <w:rPr>
          <w:color w:val="000000"/>
          <w:sz w:val="20"/>
          <w:szCs w:val="20"/>
        </w:rPr>
        <w:t>а</w:t>
      </w:r>
      <w:r w:rsidRPr="00BE70B8">
        <w:rPr>
          <w:color w:val="000000"/>
          <w:sz w:val="20"/>
          <w:szCs w:val="20"/>
        </w:rPr>
        <w:t>висимость от погодных условий.</w:t>
      </w:r>
    </w:p>
    <w:p w:rsidR="00DD7A38" w:rsidRPr="004413BC" w:rsidRDefault="00DD7A38" w:rsidP="0064389F">
      <w:pPr>
        <w:shd w:val="clear" w:color="auto" w:fill="FFFFFF"/>
        <w:spacing w:line="245" w:lineRule="auto"/>
        <w:ind w:left="40" w:right="14" w:firstLine="294"/>
        <w:jc w:val="both"/>
        <w:rPr>
          <w:sz w:val="20"/>
          <w:szCs w:val="20"/>
        </w:rPr>
      </w:pPr>
      <w:r w:rsidRPr="004413BC">
        <w:rPr>
          <w:b/>
          <w:bCs/>
          <w:iCs/>
          <w:color w:val="000000"/>
          <w:sz w:val="20"/>
          <w:szCs w:val="20"/>
        </w:rPr>
        <w:t>Трубопроводные пути.</w:t>
      </w:r>
      <w:r w:rsidRPr="004413BC">
        <w:rPr>
          <w:bCs/>
          <w:iCs/>
          <w:color w:val="000000"/>
          <w:sz w:val="20"/>
          <w:szCs w:val="20"/>
        </w:rPr>
        <w:t xml:space="preserve"> </w:t>
      </w:r>
      <w:r w:rsidRPr="004413BC">
        <w:rPr>
          <w:color w:val="000000"/>
          <w:sz w:val="20"/>
          <w:szCs w:val="20"/>
        </w:rPr>
        <w:t>Каждый образец данного вида путей с</w:t>
      </w:r>
      <w:r w:rsidRPr="004413BC">
        <w:rPr>
          <w:color w:val="000000"/>
          <w:sz w:val="20"/>
          <w:szCs w:val="20"/>
        </w:rPr>
        <w:t>о</w:t>
      </w:r>
      <w:r w:rsidRPr="004413BC">
        <w:rPr>
          <w:color w:val="000000"/>
          <w:sz w:val="20"/>
          <w:szCs w:val="20"/>
        </w:rPr>
        <w:t>общения также можно считать уникальным. Система трубопровода совмещает в себе непосредственно путь, транспортное средство и с</w:t>
      </w:r>
      <w:r w:rsidRPr="004413BC">
        <w:rPr>
          <w:color w:val="000000"/>
          <w:sz w:val="20"/>
          <w:szCs w:val="20"/>
        </w:rPr>
        <w:t>и</w:t>
      </w:r>
      <w:r w:rsidRPr="004413BC">
        <w:rPr>
          <w:color w:val="000000"/>
          <w:sz w:val="20"/>
          <w:szCs w:val="20"/>
        </w:rPr>
        <w:t>ловые установки (тяговые средства).</w:t>
      </w:r>
    </w:p>
    <w:p w:rsidR="00DD7A38" w:rsidRPr="004413BC" w:rsidRDefault="00DD7A38" w:rsidP="0064389F">
      <w:pPr>
        <w:shd w:val="clear" w:color="auto" w:fill="FFFFFF"/>
        <w:spacing w:line="245" w:lineRule="auto"/>
        <w:ind w:left="40" w:right="19" w:firstLine="295"/>
        <w:jc w:val="both"/>
        <w:rPr>
          <w:sz w:val="20"/>
          <w:szCs w:val="20"/>
        </w:rPr>
      </w:pPr>
      <w:r w:rsidRPr="004413BC">
        <w:rPr>
          <w:color w:val="000000"/>
          <w:sz w:val="20"/>
          <w:szCs w:val="20"/>
        </w:rPr>
        <w:t>Трубопроводные пути являются абсолютно искусственными с</w:t>
      </w:r>
      <w:r w:rsidRPr="004413BC">
        <w:rPr>
          <w:color w:val="000000"/>
          <w:sz w:val="20"/>
          <w:szCs w:val="20"/>
        </w:rPr>
        <w:t>о</w:t>
      </w:r>
      <w:r w:rsidRPr="004413BC">
        <w:rPr>
          <w:color w:val="000000"/>
          <w:sz w:val="20"/>
          <w:szCs w:val="20"/>
        </w:rPr>
        <w:t xml:space="preserve">оружениями. Их главный </w:t>
      </w:r>
      <w:r w:rsidRPr="004413BC">
        <w:rPr>
          <w:iCs/>
          <w:color w:val="000000"/>
          <w:sz w:val="20"/>
          <w:szCs w:val="20"/>
        </w:rPr>
        <w:t xml:space="preserve">недостаток </w:t>
      </w:r>
      <w:r w:rsidRPr="004413BC">
        <w:rPr>
          <w:color w:val="000000"/>
          <w:sz w:val="20"/>
          <w:szCs w:val="20"/>
        </w:rPr>
        <w:t>состоит в том, что они не обл</w:t>
      </w:r>
      <w:r w:rsidRPr="004413BC">
        <w:rPr>
          <w:color w:val="000000"/>
          <w:sz w:val="20"/>
          <w:szCs w:val="20"/>
        </w:rPr>
        <w:t>а</w:t>
      </w:r>
      <w:r w:rsidRPr="004413BC">
        <w:rPr>
          <w:color w:val="000000"/>
          <w:sz w:val="20"/>
          <w:szCs w:val="20"/>
        </w:rPr>
        <w:t>дают маневренностью, причем одновременно по двум показателям – по направлению перекачки и по назначению. Невозможно без бол</w:t>
      </w:r>
      <w:r w:rsidRPr="004413BC">
        <w:rPr>
          <w:color w:val="000000"/>
          <w:sz w:val="20"/>
          <w:szCs w:val="20"/>
        </w:rPr>
        <w:t>ь</w:t>
      </w:r>
      <w:r w:rsidRPr="004413BC">
        <w:rPr>
          <w:color w:val="000000"/>
          <w:sz w:val="20"/>
          <w:szCs w:val="20"/>
        </w:rPr>
        <w:t>шого труда и затрат изменить направление продвижения материал</w:t>
      </w:r>
      <w:r w:rsidRPr="004413BC">
        <w:rPr>
          <w:color w:val="000000"/>
          <w:sz w:val="20"/>
          <w:szCs w:val="20"/>
        </w:rPr>
        <w:t>ь</w:t>
      </w:r>
      <w:r w:rsidRPr="004413BC">
        <w:rPr>
          <w:color w:val="000000"/>
          <w:sz w:val="20"/>
          <w:szCs w:val="20"/>
        </w:rPr>
        <w:t>ных потоков, которые по различным причинам могут больше не тр</w:t>
      </w:r>
      <w:r w:rsidRPr="004413BC">
        <w:rPr>
          <w:color w:val="000000"/>
          <w:sz w:val="20"/>
          <w:szCs w:val="20"/>
        </w:rPr>
        <w:t>е</w:t>
      </w:r>
      <w:r w:rsidRPr="004413BC">
        <w:rPr>
          <w:color w:val="000000"/>
          <w:sz w:val="20"/>
          <w:szCs w:val="20"/>
        </w:rPr>
        <w:t>боваться в ранее обусловленном месте. По назначению трубопроводы не обладают маневренностью в связи с тем, что номенклатура перек</w:t>
      </w:r>
      <w:r w:rsidRPr="004413BC">
        <w:rPr>
          <w:color w:val="000000"/>
          <w:sz w:val="20"/>
          <w:szCs w:val="20"/>
        </w:rPr>
        <w:t>а</w:t>
      </w:r>
      <w:r w:rsidRPr="004413BC">
        <w:rPr>
          <w:color w:val="000000"/>
          <w:sz w:val="20"/>
          <w:szCs w:val="20"/>
        </w:rPr>
        <w:lastRenderedPageBreak/>
        <w:t>чиваемых продуктов может варьироваться только в строго определе</w:t>
      </w:r>
      <w:r w:rsidRPr="004413BC">
        <w:rPr>
          <w:color w:val="000000"/>
          <w:sz w:val="20"/>
          <w:szCs w:val="20"/>
        </w:rPr>
        <w:t>н</w:t>
      </w:r>
      <w:r w:rsidRPr="004413BC">
        <w:rPr>
          <w:color w:val="000000"/>
          <w:sz w:val="20"/>
          <w:szCs w:val="20"/>
        </w:rPr>
        <w:t>ных пределах.</w:t>
      </w:r>
    </w:p>
    <w:p w:rsidR="00DD7A38" w:rsidRPr="004413BC" w:rsidRDefault="00DD7A38" w:rsidP="00DD7A38">
      <w:pPr>
        <w:shd w:val="clear" w:color="auto" w:fill="FFFFFF"/>
        <w:spacing w:line="238" w:lineRule="auto"/>
        <w:ind w:left="40" w:right="96" w:firstLine="295"/>
        <w:jc w:val="both"/>
        <w:rPr>
          <w:sz w:val="20"/>
          <w:szCs w:val="20"/>
        </w:rPr>
      </w:pPr>
      <w:r w:rsidRPr="004413BC">
        <w:rPr>
          <w:color w:val="000000"/>
          <w:sz w:val="20"/>
          <w:szCs w:val="20"/>
        </w:rPr>
        <w:t>Поскольку на трубопроводе много стыков и сварных швов, он подвержен протечкам. Кроме того, проблему представляет коррозия металла, что обусловливает большие затраты на поддержание труб</w:t>
      </w:r>
      <w:r w:rsidRPr="004413BC">
        <w:rPr>
          <w:color w:val="000000"/>
          <w:sz w:val="20"/>
          <w:szCs w:val="20"/>
        </w:rPr>
        <w:t>о</w:t>
      </w:r>
      <w:r w:rsidRPr="004413BC">
        <w:rPr>
          <w:color w:val="000000"/>
          <w:sz w:val="20"/>
          <w:szCs w:val="20"/>
        </w:rPr>
        <w:t>проводного пути в рабочем состоянии.</w:t>
      </w:r>
    </w:p>
    <w:p w:rsidR="00DD7A38" w:rsidRPr="004413BC" w:rsidRDefault="00DD7A38" w:rsidP="00DD7A38">
      <w:pPr>
        <w:shd w:val="clear" w:color="auto" w:fill="FFFFFF"/>
        <w:spacing w:line="238" w:lineRule="auto"/>
        <w:ind w:left="40" w:right="28" w:firstLine="295"/>
        <w:jc w:val="both"/>
        <w:rPr>
          <w:sz w:val="20"/>
          <w:szCs w:val="20"/>
        </w:rPr>
      </w:pPr>
      <w:r w:rsidRPr="004413BC">
        <w:rPr>
          <w:iCs/>
          <w:color w:val="000000"/>
          <w:sz w:val="20"/>
          <w:szCs w:val="20"/>
        </w:rPr>
        <w:t xml:space="preserve">Достоинствами </w:t>
      </w:r>
      <w:r w:rsidRPr="004413BC">
        <w:rPr>
          <w:color w:val="000000"/>
          <w:sz w:val="20"/>
          <w:szCs w:val="20"/>
        </w:rPr>
        <w:t>этих путей являются обеспечение высокой скор</w:t>
      </w:r>
      <w:r w:rsidRPr="004413BC">
        <w:rPr>
          <w:color w:val="000000"/>
          <w:sz w:val="20"/>
          <w:szCs w:val="20"/>
        </w:rPr>
        <w:t>о</w:t>
      </w:r>
      <w:r w:rsidRPr="004413BC">
        <w:rPr>
          <w:color w:val="000000"/>
          <w:sz w:val="20"/>
          <w:szCs w:val="20"/>
        </w:rPr>
        <w:t>сти продвижения материальных потоков и независимость от приро</w:t>
      </w:r>
      <w:r w:rsidRPr="004413BC">
        <w:rPr>
          <w:color w:val="000000"/>
          <w:sz w:val="20"/>
          <w:szCs w:val="20"/>
        </w:rPr>
        <w:t>д</w:t>
      </w:r>
      <w:r w:rsidRPr="004413BC">
        <w:rPr>
          <w:color w:val="000000"/>
          <w:sz w:val="20"/>
          <w:szCs w:val="20"/>
        </w:rPr>
        <w:t>ных явлений.</w:t>
      </w:r>
    </w:p>
    <w:p w:rsidR="00DD7A38" w:rsidRPr="004413BC" w:rsidRDefault="00DD7A38" w:rsidP="00DD7A38">
      <w:pPr>
        <w:shd w:val="clear" w:color="auto" w:fill="FFFFFF"/>
        <w:spacing w:line="238" w:lineRule="auto"/>
        <w:ind w:left="40" w:right="28" w:firstLine="295"/>
        <w:jc w:val="both"/>
        <w:rPr>
          <w:sz w:val="20"/>
          <w:szCs w:val="20"/>
        </w:rPr>
      </w:pPr>
      <w:r w:rsidRPr="004413BC">
        <w:rPr>
          <w:color w:val="000000"/>
          <w:sz w:val="20"/>
          <w:szCs w:val="20"/>
        </w:rPr>
        <w:t>В нормальных условиях трубопровод является высокоэффекти</w:t>
      </w:r>
      <w:r w:rsidRPr="004413BC">
        <w:rPr>
          <w:color w:val="000000"/>
          <w:sz w:val="20"/>
          <w:szCs w:val="20"/>
        </w:rPr>
        <w:t>в</w:t>
      </w:r>
      <w:r w:rsidRPr="004413BC">
        <w:rPr>
          <w:color w:val="000000"/>
          <w:sz w:val="20"/>
          <w:szCs w:val="20"/>
        </w:rPr>
        <w:t>ным средством надежной доставки грузов. Однако при пересечении нескольких стран он подвержен опасности перекрытия по политич</w:t>
      </w:r>
      <w:r w:rsidRPr="004413BC">
        <w:rPr>
          <w:color w:val="000000"/>
          <w:sz w:val="20"/>
          <w:szCs w:val="20"/>
        </w:rPr>
        <w:t>е</w:t>
      </w:r>
      <w:r w:rsidRPr="004413BC">
        <w:rPr>
          <w:color w:val="000000"/>
          <w:sz w:val="20"/>
          <w:szCs w:val="20"/>
        </w:rPr>
        <w:t>ским и другим причинам.</w:t>
      </w:r>
    </w:p>
    <w:p w:rsidR="00DD7A38" w:rsidRPr="004413BC" w:rsidRDefault="00DD7A38" w:rsidP="00DD7A38">
      <w:pPr>
        <w:shd w:val="clear" w:color="auto" w:fill="FFFFFF"/>
        <w:spacing w:line="238" w:lineRule="auto"/>
        <w:ind w:left="40" w:right="28" w:firstLine="295"/>
        <w:jc w:val="both"/>
        <w:rPr>
          <w:color w:val="000000"/>
          <w:sz w:val="20"/>
          <w:szCs w:val="20"/>
        </w:rPr>
      </w:pPr>
      <w:r w:rsidRPr="004413BC">
        <w:rPr>
          <w:color w:val="000000"/>
          <w:sz w:val="20"/>
          <w:szCs w:val="20"/>
        </w:rPr>
        <w:t>Рассматривая данный элемента транспортной логистики, необх</w:t>
      </w:r>
      <w:r w:rsidRPr="004413BC">
        <w:rPr>
          <w:color w:val="000000"/>
          <w:sz w:val="20"/>
          <w:szCs w:val="20"/>
        </w:rPr>
        <w:t>о</w:t>
      </w:r>
      <w:r w:rsidRPr="004413BC">
        <w:rPr>
          <w:color w:val="000000"/>
          <w:sz w:val="20"/>
          <w:szCs w:val="20"/>
        </w:rPr>
        <w:t>димо акцентировать внимание на том, что одним из основных показ</w:t>
      </w:r>
      <w:r w:rsidRPr="004413BC">
        <w:rPr>
          <w:color w:val="000000"/>
          <w:sz w:val="20"/>
          <w:szCs w:val="20"/>
        </w:rPr>
        <w:t>а</w:t>
      </w:r>
      <w:r w:rsidRPr="004413BC">
        <w:rPr>
          <w:color w:val="000000"/>
          <w:sz w:val="20"/>
          <w:szCs w:val="20"/>
        </w:rPr>
        <w:t>телей, характеризующих пути сообщения, является их пропускная способность.</w:t>
      </w:r>
    </w:p>
    <w:p w:rsidR="00DD7A38" w:rsidRPr="004413BC" w:rsidRDefault="00DD7A38" w:rsidP="00DD7A38">
      <w:pPr>
        <w:shd w:val="clear" w:color="auto" w:fill="FFFFFF"/>
        <w:spacing w:line="238" w:lineRule="auto"/>
        <w:ind w:left="40" w:right="28" w:firstLine="295"/>
        <w:jc w:val="both"/>
        <w:rPr>
          <w:sz w:val="20"/>
          <w:szCs w:val="20"/>
        </w:rPr>
      </w:pPr>
      <w:r w:rsidRPr="004413BC">
        <w:rPr>
          <w:iCs/>
          <w:color w:val="000000"/>
          <w:sz w:val="20"/>
          <w:szCs w:val="20"/>
        </w:rPr>
        <w:t xml:space="preserve">Пропускная способность путей сообщения </w:t>
      </w:r>
      <w:r w:rsidRPr="004413BC">
        <w:rPr>
          <w:color w:val="000000"/>
          <w:sz w:val="20"/>
          <w:szCs w:val="20"/>
        </w:rPr>
        <w:t>–</w:t>
      </w:r>
      <w:r w:rsidRPr="004413BC">
        <w:rPr>
          <w:iCs/>
          <w:color w:val="000000"/>
          <w:sz w:val="20"/>
          <w:szCs w:val="20"/>
        </w:rPr>
        <w:t xml:space="preserve"> </w:t>
      </w:r>
      <w:r w:rsidRPr="004413BC">
        <w:rPr>
          <w:color w:val="000000"/>
          <w:sz w:val="20"/>
          <w:szCs w:val="20"/>
        </w:rPr>
        <w:t>это максимальное к</w:t>
      </w:r>
      <w:r w:rsidRPr="004413BC">
        <w:rPr>
          <w:color w:val="000000"/>
          <w:sz w:val="20"/>
          <w:szCs w:val="20"/>
        </w:rPr>
        <w:t>о</w:t>
      </w:r>
      <w:r w:rsidRPr="004413BC">
        <w:rPr>
          <w:color w:val="000000"/>
          <w:sz w:val="20"/>
          <w:szCs w:val="20"/>
        </w:rPr>
        <w:t>личество поездов, автомобилей, судов и т. д., которое может быть пропущено в единицу времени по участку, перегону, узлу, проливу, каналу при соответствующем уровне их технической вооруженности и способов организации продвижения материальных потоков.</w:t>
      </w:r>
    </w:p>
    <w:p w:rsidR="00741726" w:rsidRPr="004413BC" w:rsidRDefault="00741726" w:rsidP="00DD7A38">
      <w:pPr>
        <w:shd w:val="clear" w:color="auto" w:fill="FFFFFF"/>
        <w:spacing w:line="238" w:lineRule="auto"/>
        <w:ind w:left="28" w:firstLine="295"/>
        <w:jc w:val="center"/>
        <w:rPr>
          <w:b/>
          <w:bCs/>
          <w:color w:val="000000"/>
          <w:sz w:val="20"/>
          <w:szCs w:val="20"/>
        </w:rPr>
      </w:pPr>
    </w:p>
    <w:p w:rsidR="00DD7A38" w:rsidRPr="004413BC" w:rsidRDefault="00CC0BD9" w:rsidP="004413BC">
      <w:pPr>
        <w:shd w:val="clear" w:color="auto" w:fill="FFFFFF"/>
        <w:spacing w:line="238" w:lineRule="auto"/>
        <w:ind w:left="28" w:hanging="28"/>
        <w:jc w:val="center"/>
        <w:rPr>
          <w:b/>
          <w:bCs/>
          <w:color w:val="000000"/>
          <w:sz w:val="20"/>
          <w:szCs w:val="20"/>
        </w:rPr>
      </w:pPr>
      <w:r w:rsidRPr="004413BC">
        <w:rPr>
          <w:b/>
          <w:bCs/>
          <w:color w:val="000000"/>
          <w:sz w:val="20"/>
          <w:szCs w:val="20"/>
        </w:rPr>
        <w:t>7.</w:t>
      </w:r>
      <w:r w:rsidR="00DD7A38" w:rsidRPr="004413BC">
        <w:rPr>
          <w:b/>
          <w:bCs/>
          <w:color w:val="000000"/>
          <w:sz w:val="20"/>
          <w:szCs w:val="20"/>
        </w:rPr>
        <w:t>4.3. Транспорт</w:t>
      </w:r>
    </w:p>
    <w:p w:rsidR="00DD7A38" w:rsidRPr="004413BC" w:rsidRDefault="00DD7A38" w:rsidP="00DD7A38">
      <w:pPr>
        <w:shd w:val="clear" w:color="auto" w:fill="FFFFFF"/>
        <w:spacing w:line="238" w:lineRule="auto"/>
        <w:ind w:left="28" w:firstLine="295"/>
        <w:jc w:val="center"/>
        <w:rPr>
          <w:b/>
          <w:bCs/>
          <w:color w:val="000000"/>
          <w:sz w:val="20"/>
          <w:szCs w:val="20"/>
        </w:rPr>
      </w:pPr>
    </w:p>
    <w:p w:rsidR="00DD7A38" w:rsidRPr="004413BC" w:rsidRDefault="00DD7A38" w:rsidP="00DD7A38">
      <w:pPr>
        <w:shd w:val="clear" w:color="auto" w:fill="FFFFFF"/>
        <w:spacing w:line="238" w:lineRule="auto"/>
        <w:ind w:left="28" w:right="5" w:firstLine="295"/>
        <w:jc w:val="both"/>
        <w:rPr>
          <w:color w:val="000000"/>
          <w:sz w:val="20"/>
          <w:szCs w:val="20"/>
        </w:rPr>
      </w:pPr>
      <w:r w:rsidRPr="004413BC">
        <w:rPr>
          <w:bCs/>
          <w:color w:val="000000"/>
          <w:sz w:val="20"/>
          <w:szCs w:val="20"/>
        </w:rPr>
        <w:t>Транспорт</w:t>
      </w:r>
      <w:r w:rsidRPr="004413BC">
        <w:rPr>
          <w:b/>
          <w:bCs/>
          <w:color w:val="000000"/>
          <w:sz w:val="20"/>
          <w:szCs w:val="20"/>
        </w:rPr>
        <w:t xml:space="preserve"> </w:t>
      </w:r>
      <w:r w:rsidRPr="004413BC">
        <w:rPr>
          <w:color w:val="000000"/>
          <w:sz w:val="20"/>
          <w:szCs w:val="20"/>
        </w:rPr>
        <w:t>– это средство удовлетворения потребностей путем п</w:t>
      </w:r>
      <w:r w:rsidRPr="004413BC">
        <w:rPr>
          <w:color w:val="000000"/>
          <w:sz w:val="20"/>
          <w:szCs w:val="20"/>
        </w:rPr>
        <w:t>е</w:t>
      </w:r>
      <w:r w:rsidRPr="004413BC">
        <w:rPr>
          <w:color w:val="000000"/>
          <w:sz w:val="20"/>
          <w:szCs w:val="20"/>
        </w:rPr>
        <w:t>ревозки грузов и пассажиров.</w:t>
      </w:r>
    </w:p>
    <w:p w:rsidR="00DD7A38" w:rsidRPr="004413BC" w:rsidRDefault="00DD7A38" w:rsidP="00DD7A38">
      <w:pPr>
        <w:shd w:val="clear" w:color="auto" w:fill="FFFFFF"/>
        <w:spacing w:line="238" w:lineRule="auto"/>
        <w:ind w:left="28" w:firstLine="295"/>
        <w:jc w:val="both"/>
        <w:rPr>
          <w:sz w:val="20"/>
          <w:szCs w:val="20"/>
        </w:rPr>
      </w:pPr>
      <w:r w:rsidRPr="004413BC">
        <w:rPr>
          <w:color w:val="000000"/>
          <w:sz w:val="20"/>
          <w:szCs w:val="20"/>
        </w:rPr>
        <w:t>Транспорту свойственна сильная зависимость от внешних возде</w:t>
      </w:r>
      <w:r w:rsidRPr="004413BC">
        <w:rPr>
          <w:color w:val="000000"/>
          <w:sz w:val="20"/>
          <w:szCs w:val="20"/>
        </w:rPr>
        <w:t>й</w:t>
      </w:r>
      <w:r w:rsidRPr="004413BC">
        <w:rPr>
          <w:color w:val="000000"/>
          <w:sz w:val="20"/>
          <w:szCs w:val="20"/>
        </w:rPr>
        <w:t>ствий. По своей природе он связан с преодолением препятствий и дальними маршрутами.</w:t>
      </w:r>
    </w:p>
    <w:p w:rsidR="00DD7A38" w:rsidRPr="004413BC" w:rsidRDefault="00DD7A38" w:rsidP="00DD7A38">
      <w:pPr>
        <w:shd w:val="clear" w:color="auto" w:fill="FFFFFF"/>
        <w:spacing w:line="238" w:lineRule="auto"/>
        <w:ind w:left="28" w:firstLine="295"/>
        <w:jc w:val="both"/>
        <w:rPr>
          <w:sz w:val="20"/>
          <w:szCs w:val="20"/>
        </w:rPr>
      </w:pPr>
      <w:r w:rsidRPr="004413BC">
        <w:rPr>
          <w:color w:val="000000"/>
          <w:sz w:val="20"/>
          <w:szCs w:val="20"/>
        </w:rPr>
        <w:t>Во многих случаях транспорт выступает как катализатор повыш</w:t>
      </w:r>
      <w:r w:rsidRPr="004413BC">
        <w:rPr>
          <w:color w:val="000000"/>
          <w:sz w:val="20"/>
          <w:szCs w:val="20"/>
        </w:rPr>
        <w:t>е</w:t>
      </w:r>
      <w:r w:rsidRPr="004413BC">
        <w:rPr>
          <w:color w:val="000000"/>
          <w:sz w:val="20"/>
          <w:szCs w:val="20"/>
        </w:rPr>
        <w:t>ния уровня активности экономики. Связывая производство и потреб</w:t>
      </w:r>
      <w:r w:rsidRPr="004413BC">
        <w:rPr>
          <w:color w:val="000000"/>
          <w:sz w:val="20"/>
          <w:szCs w:val="20"/>
        </w:rPr>
        <w:t>и</w:t>
      </w:r>
      <w:r w:rsidRPr="004413BC">
        <w:rPr>
          <w:color w:val="000000"/>
          <w:sz w:val="20"/>
          <w:szCs w:val="20"/>
        </w:rPr>
        <w:t>телей, он позволяет расширить масштабы производства и потребл</w:t>
      </w:r>
      <w:r w:rsidRPr="004413BC">
        <w:rPr>
          <w:color w:val="000000"/>
          <w:sz w:val="20"/>
          <w:szCs w:val="20"/>
        </w:rPr>
        <w:t>е</w:t>
      </w:r>
      <w:r w:rsidRPr="004413BC">
        <w:rPr>
          <w:color w:val="000000"/>
          <w:sz w:val="20"/>
          <w:szCs w:val="20"/>
        </w:rPr>
        <w:t>ния.</w:t>
      </w:r>
    </w:p>
    <w:p w:rsidR="00DD7A38" w:rsidRPr="004413BC" w:rsidRDefault="00DD7A38" w:rsidP="00DD7A38">
      <w:pPr>
        <w:shd w:val="clear" w:color="auto" w:fill="FFFFFF"/>
        <w:ind w:left="28" w:right="5" w:firstLine="294"/>
        <w:jc w:val="both"/>
        <w:rPr>
          <w:color w:val="000000"/>
          <w:sz w:val="20"/>
          <w:szCs w:val="20"/>
        </w:rPr>
      </w:pPr>
      <w:r w:rsidRPr="00792DBC">
        <w:rPr>
          <w:color w:val="000000"/>
          <w:sz w:val="20"/>
          <w:szCs w:val="20"/>
        </w:rPr>
        <w:t>В условиях свободного предпринимательства фирмы поддержив</w:t>
      </w:r>
      <w:r w:rsidRPr="00792DBC">
        <w:rPr>
          <w:color w:val="000000"/>
          <w:sz w:val="20"/>
          <w:szCs w:val="20"/>
        </w:rPr>
        <w:t>а</w:t>
      </w:r>
      <w:r w:rsidR="00792DBC">
        <w:rPr>
          <w:color w:val="000000"/>
          <w:sz w:val="20"/>
          <w:szCs w:val="20"/>
        </w:rPr>
        <w:t>ю</w:t>
      </w:r>
      <w:r w:rsidRPr="00792DBC">
        <w:rPr>
          <w:color w:val="000000"/>
          <w:sz w:val="20"/>
          <w:szCs w:val="20"/>
        </w:rPr>
        <w:t>т</w:t>
      </w:r>
      <w:r w:rsidRPr="004413BC">
        <w:rPr>
          <w:color w:val="000000"/>
          <w:sz w:val="20"/>
          <w:szCs w:val="20"/>
        </w:rPr>
        <w:t xml:space="preserve"> транспорт только в том случае, если он прибылен. Только прибыль является стимулом предпринимательства. Любые капиталовложения должны обеспечить отдачу. Если этого не произойдет, капитал не б</w:t>
      </w:r>
      <w:r w:rsidRPr="004413BC">
        <w:rPr>
          <w:color w:val="000000"/>
          <w:sz w:val="20"/>
          <w:szCs w:val="20"/>
        </w:rPr>
        <w:t>у</w:t>
      </w:r>
      <w:r w:rsidRPr="004413BC">
        <w:rPr>
          <w:color w:val="000000"/>
          <w:sz w:val="20"/>
          <w:szCs w:val="20"/>
        </w:rPr>
        <w:t>дет возобновляться, тогда существующее имущество морально изн</w:t>
      </w:r>
      <w:r w:rsidRPr="004413BC">
        <w:rPr>
          <w:color w:val="000000"/>
          <w:sz w:val="20"/>
          <w:szCs w:val="20"/>
        </w:rPr>
        <w:t>о</w:t>
      </w:r>
      <w:r w:rsidRPr="004413BC">
        <w:rPr>
          <w:color w:val="000000"/>
          <w:sz w:val="20"/>
          <w:szCs w:val="20"/>
        </w:rPr>
        <w:t>сится или устареет физически.</w:t>
      </w:r>
    </w:p>
    <w:p w:rsidR="00DD7A38" w:rsidRPr="004413BC" w:rsidRDefault="00DD7A38" w:rsidP="00DD7A38">
      <w:pPr>
        <w:shd w:val="clear" w:color="auto" w:fill="FFFFFF"/>
        <w:spacing w:before="5"/>
        <w:ind w:left="28" w:right="5" w:firstLine="294"/>
        <w:jc w:val="both"/>
        <w:rPr>
          <w:sz w:val="20"/>
          <w:szCs w:val="20"/>
        </w:rPr>
      </w:pPr>
      <w:r w:rsidRPr="004413BC">
        <w:rPr>
          <w:color w:val="000000"/>
          <w:sz w:val="20"/>
          <w:szCs w:val="20"/>
        </w:rPr>
        <w:lastRenderedPageBreak/>
        <w:t>В рыночных условиях транспорт всегда приносит прибыль. Мон</w:t>
      </w:r>
      <w:r w:rsidRPr="004413BC">
        <w:rPr>
          <w:color w:val="000000"/>
          <w:sz w:val="20"/>
          <w:szCs w:val="20"/>
        </w:rPr>
        <w:t>о</w:t>
      </w:r>
      <w:r w:rsidRPr="004413BC">
        <w:rPr>
          <w:color w:val="000000"/>
          <w:sz w:val="20"/>
          <w:szCs w:val="20"/>
        </w:rPr>
        <w:t>полизация транспорта делает его сверхприбыльным.</w:t>
      </w:r>
    </w:p>
    <w:p w:rsidR="00DD7A38" w:rsidRPr="004413BC" w:rsidRDefault="00DD7A38" w:rsidP="00DD7A38">
      <w:pPr>
        <w:shd w:val="clear" w:color="auto" w:fill="FFFFFF"/>
        <w:ind w:left="28" w:right="5" w:firstLine="294"/>
        <w:jc w:val="both"/>
        <w:rPr>
          <w:sz w:val="20"/>
          <w:szCs w:val="20"/>
        </w:rPr>
      </w:pPr>
      <w:r w:rsidRPr="004413BC">
        <w:rPr>
          <w:color w:val="000000"/>
          <w:sz w:val="20"/>
          <w:szCs w:val="20"/>
        </w:rPr>
        <w:t>В логистике по назначению выделяют две основные категории транспорта.</w:t>
      </w:r>
    </w:p>
    <w:p w:rsidR="00DD7A38" w:rsidRPr="004413BC" w:rsidRDefault="00792DBC" w:rsidP="00DD7A38">
      <w:pPr>
        <w:shd w:val="clear" w:color="auto" w:fill="FFFFFF"/>
        <w:ind w:left="28" w:right="5" w:firstLine="294"/>
        <w:jc w:val="both"/>
        <w:rPr>
          <w:color w:val="000000"/>
          <w:sz w:val="20"/>
          <w:szCs w:val="20"/>
        </w:rPr>
      </w:pPr>
      <w:r>
        <w:rPr>
          <w:color w:val="000000"/>
          <w:sz w:val="20"/>
          <w:szCs w:val="20"/>
        </w:rPr>
        <w:t>1. </w:t>
      </w:r>
      <w:r w:rsidR="00DD7A38" w:rsidRPr="004413BC">
        <w:rPr>
          <w:color w:val="000000"/>
          <w:sz w:val="20"/>
          <w:szCs w:val="20"/>
        </w:rPr>
        <w:t>Транспорт общего пользования. Это совокупность отраслей сф</w:t>
      </w:r>
      <w:r w:rsidR="00DD7A38" w:rsidRPr="004413BC">
        <w:rPr>
          <w:color w:val="000000"/>
          <w:sz w:val="20"/>
          <w:szCs w:val="20"/>
        </w:rPr>
        <w:t>е</w:t>
      </w:r>
      <w:r w:rsidR="00DD7A38" w:rsidRPr="004413BC">
        <w:rPr>
          <w:color w:val="000000"/>
          <w:sz w:val="20"/>
          <w:szCs w:val="20"/>
        </w:rPr>
        <w:t>ры материального производства, которые обеспечивают потребности субъектов хозяйствования и населения в продукции транспорта.</w:t>
      </w:r>
    </w:p>
    <w:p w:rsidR="00DD7A38" w:rsidRPr="004413BC" w:rsidRDefault="00DD7A38" w:rsidP="00DD7A38">
      <w:pPr>
        <w:shd w:val="clear" w:color="auto" w:fill="FFFFFF"/>
        <w:ind w:left="28" w:right="5" w:firstLine="294"/>
        <w:jc w:val="both"/>
        <w:rPr>
          <w:sz w:val="20"/>
          <w:szCs w:val="20"/>
        </w:rPr>
      </w:pPr>
      <w:r w:rsidRPr="004413BC">
        <w:rPr>
          <w:color w:val="000000"/>
          <w:sz w:val="20"/>
          <w:szCs w:val="20"/>
        </w:rPr>
        <w:t>Транспорт</w:t>
      </w:r>
      <w:r w:rsidR="00792DBC">
        <w:rPr>
          <w:color w:val="000000"/>
          <w:sz w:val="20"/>
          <w:szCs w:val="20"/>
        </w:rPr>
        <w:t xml:space="preserve"> общего пользования обслуживает</w:t>
      </w:r>
      <w:r w:rsidRPr="004413BC">
        <w:rPr>
          <w:color w:val="000000"/>
          <w:sz w:val="20"/>
          <w:szCs w:val="20"/>
        </w:rPr>
        <w:t xml:space="preserve"> в основном сферу о</w:t>
      </w:r>
      <w:r w:rsidRPr="004413BC">
        <w:rPr>
          <w:color w:val="000000"/>
          <w:sz w:val="20"/>
          <w:szCs w:val="20"/>
        </w:rPr>
        <w:t>б</w:t>
      </w:r>
      <w:r w:rsidRPr="004413BC">
        <w:rPr>
          <w:color w:val="000000"/>
          <w:sz w:val="20"/>
          <w:szCs w:val="20"/>
        </w:rPr>
        <w:t xml:space="preserve">ращения и потребления. За данной категорией транспорта закрепилось также название </w:t>
      </w:r>
      <w:r w:rsidRPr="004413BC">
        <w:rPr>
          <w:i/>
          <w:iCs/>
          <w:color w:val="000000"/>
          <w:sz w:val="20"/>
          <w:szCs w:val="20"/>
        </w:rPr>
        <w:t xml:space="preserve">магистральный </w:t>
      </w:r>
      <w:r w:rsidRPr="004413BC">
        <w:rPr>
          <w:color w:val="000000"/>
          <w:sz w:val="20"/>
          <w:szCs w:val="20"/>
        </w:rPr>
        <w:t>транспорт.</w:t>
      </w:r>
    </w:p>
    <w:p w:rsidR="00DD7A38" w:rsidRPr="004413BC" w:rsidRDefault="00DD7A38" w:rsidP="00DD7A38">
      <w:pPr>
        <w:shd w:val="clear" w:color="auto" w:fill="FFFFFF"/>
        <w:ind w:left="28" w:right="5" w:firstLine="294"/>
        <w:jc w:val="both"/>
        <w:rPr>
          <w:sz w:val="20"/>
          <w:szCs w:val="20"/>
        </w:rPr>
      </w:pPr>
      <w:r w:rsidRPr="004413BC">
        <w:rPr>
          <w:color w:val="000000"/>
          <w:sz w:val="20"/>
          <w:szCs w:val="20"/>
        </w:rPr>
        <w:t xml:space="preserve">Понятие транспорт общего пользования охватывает: </w:t>
      </w:r>
    </w:p>
    <w:p w:rsidR="00DD7A38" w:rsidRPr="004413BC" w:rsidRDefault="00DD7A38" w:rsidP="00DD7A38">
      <w:pPr>
        <w:shd w:val="clear" w:color="auto" w:fill="FFFFFF"/>
        <w:ind w:left="28" w:right="5" w:firstLine="294"/>
        <w:jc w:val="both"/>
        <w:rPr>
          <w:sz w:val="20"/>
          <w:szCs w:val="20"/>
        </w:rPr>
      </w:pPr>
      <w:r w:rsidRPr="004413BC">
        <w:rPr>
          <w:color w:val="000000"/>
          <w:sz w:val="20"/>
          <w:szCs w:val="20"/>
        </w:rPr>
        <w:t>– железнодорожный транспорт;</w:t>
      </w:r>
    </w:p>
    <w:p w:rsidR="00DD7A38" w:rsidRPr="004413BC" w:rsidRDefault="00DD7A38" w:rsidP="00DD7A38">
      <w:pPr>
        <w:shd w:val="clear" w:color="auto" w:fill="FFFFFF"/>
        <w:ind w:left="28" w:right="5" w:firstLine="294"/>
        <w:jc w:val="both"/>
        <w:rPr>
          <w:sz w:val="20"/>
          <w:szCs w:val="20"/>
        </w:rPr>
      </w:pPr>
      <w:r w:rsidRPr="004413BC">
        <w:rPr>
          <w:color w:val="000000"/>
          <w:sz w:val="20"/>
          <w:szCs w:val="20"/>
        </w:rPr>
        <w:t>– водный транспорт;</w:t>
      </w:r>
    </w:p>
    <w:p w:rsidR="00DD7A38" w:rsidRPr="004413BC" w:rsidRDefault="00DD7A38" w:rsidP="00DD7A38">
      <w:pPr>
        <w:shd w:val="clear" w:color="auto" w:fill="FFFFFF"/>
        <w:ind w:left="28" w:right="5" w:firstLine="294"/>
        <w:jc w:val="both"/>
        <w:rPr>
          <w:sz w:val="20"/>
          <w:szCs w:val="20"/>
        </w:rPr>
      </w:pPr>
      <w:r w:rsidRPr="004413BC">
        <w:rPr>
          <w:color w:val="000000"/>
          <w:sz w:val="20"/>
          <w:szCs w:val="20"/>
        </w:rPr>
        <w:t>– автомобильный транспорт;</w:t>
      </w:r>
    </w:p>
    <w:p w:rsidR="00DD7A38" w:rsidRPr="004413BC" w:rsidRDefault="00DD7A38" w:rsidP="00DD7A38">
      <w:pPr>
        <w:shd w:val="clear" w:color="auto" w:fill="FFFFFF"/>
        <w:ind w:left="28" w:right="5" w:firstLine="294"/>
        <w:jc w:val="both"/>
        <w:rPr>
          <w:sz w:val="20"/>
          <w:szCs w:val="20"/>
        </w:rPr>
      </w:pPr>
      <w:r w:rsidRPr="004413BC">
        <w:rPr>
          <w:color w:val="000000"/>
          <w:sz w:val="20"/>
          <w:szCs w:val="20"/>
        </w:rPr>
        <w:t>– воздушный транспорт;</w:t>
      </w:r>
    </w:p>
    <w:p w:rsidR="00DD7A38" w:rsidRPr="004413BC" w:rsidRDefault="00DD7A38" w:rsidP="00DD7A38">
      <w:pPr>
        <w:shd w:val="clear" w:color="auto" w:fill="FFFFFF"/>
        <w:ind w:left="28" w:right="5" w:firstLine="294"/>
        <w:jc w:val="both"/>
        <w:rPr>
          <w:color w:val="000000"/>
          <w:sz w:val="20"/>
          <w:szCs w:val="20"/>
        </w:rPr>
      </w:pPr>
      <w:r w:rsidRPr="004413BC">
        <w:rPr>
          <w:color w:val="000000"/>
          <w:sz w:val="20"/>
          <w:szCs w:val="20"/>
        </w:rPr>
        <w:t>– трубопроводный транспорт.</w:t>
      </w:r>
    </w:p>
    <w:p w:rsidR="00DD7A38" w:rsidRPr="004413BC" w:rsidRDefault="00792DBC" w:rsidP="00DD7A38">
      <w:pPr>
        <w:shd w:val="clear" w:color="auto" w:fill="FFFFFF"/>
        <w:ind w:left="28" w:right="5" w:firstLine="294"/>
        <w:jc w:val="both"/>
        <w:rPr>
          <w:sz w:val="20"/>
          <w:szCs w:val="20"/>
        </w:rPr>
      </w:pPr>
      <w:r>
        <w:rPr>
          <w:color w:val="000000"/>
          <w:sz w:val="20"/>
          <w:szCs w:val="20"/>
        </w:rPr>
        <w:t>2. </w:t>
      </w:r>
      <w:r w:rsidR="00DD7A38" w:rsidRPr="004413BC">
        <w:rPr>
          <w:color w:val="000000"/>
          <w:sz w:val="20"/>
          <w:szCs w:val="20"/>
        </w:rPr>
        <w:t>Производственный транспорт. Это транспортные средства и обеспечивающие их функционирование инфраструктурные элементы, принадлежащие предприятиям, организациям и учреждениям н</w:t>
      </w:r>
      <w:r w:rsidR="00DD7A38" w:rsidRPr="004413BC">
        <w:rPr>
          <w:color w:val="000000"/>
          <w:sz w:val="20"/>
          <w:szCs w:val="20"/>
        </w:rPr>
        <w:t>е</w:t>
      </w:r>
      <w:r w:rsidR="00DD7A38" w:rsidRPr="004413BC">
        <w:rPr>
          <w:color w:val="000000"/>
          <w:sz w:val="20"/>
          <w:szCs w:val="20"/>
        </w:rPr>
        <w:t>транспортного профиля. Роль производственного транспорта состоит в обеспечении связи его владельца с транспортом общего пользов</w:t>
      </w:r>
      <w:r w:rsidR="00DD7A38" w:rsidRPr="004413BC">
        <w:rPr>
          <w:color w:val="000000"/>
          <w:sz w:val="20"/>
          <w:szCs w:val="20"/>
        </w:rPr>
        <w:t>а</w:t>
      </w:r>
      <w:r w:rsidR="00DD7A38" w:rsidRPr="004413BC">
        <w:rPr>
          <w:color w:val="000000"/>
          <w:sz w:val="20"/>
          <w:szCs w:val="20"/>
        </w:rPr>
        <w:t>ния. Связь осуществляется через транспортные средства, подъездные и технологические пути и т. д.</w:t>
      </w:r>
    </w:p>
    <w:p w:rsidR="00DD7A38" w:rsidRPr="004413BC" w:rsidRDefault="00DD7A38" w:rsidP="00DD7A38">
      <w:pPr>
        <w:shd w:val="clear" w:color="auto" w:fill="FFFFFF"/>
        <w:ind w:left="28" w:right="5" w:firstLine="294"/>
        <w:jc w:val="both"/>
        <w:rPr>
          <w:sz w:val="20"/>
          <w:szCs w:val="20"/>
        </w:rPr>
      </w:pPr>
      <w:r w:rsidRPr="004413BC">
        <w:rPr>
          <w:color w:val="000000"/>
          <w:sz w:val="20"/>
          <w:szCs w:val="20"/>
        </w:rPr>
        <w:t>В связи с тем что продукцией транспорта является не конкретная материальная вещь, а комплекс определенных действий под обо</w:t>
      </w:r>
      <w:r w:rsidRPr="004413BC">
        <w:rPr>
          <w:color w:val="000000"/>
          <w:sz w:val="20"/>
          <w:szCs w:val="20"/>
        </w:rPr>
        <w:t>б</w:t>
      </w:r>
      <w:r w:rsidRPr="004413BC">
        <w:rPr>
          <w:color w:val="000000"/>
          <w:sz w:val="20"/>
          <w:szCs w:val="20"/>
        </w:rPr>
        <w:t xml:space="preserve">щающим названием </w:t>
      </w:r>
      <w:r w:rsidRPr="004413BC">
        <w:rPr>
          <w:b/>
          <w:bCs/>
          <w:iCs/>
          <w:color w:val="000000"/>
          <w:sz w:val="20"/>
          <w:szCs w:val="20"/>
        </w:rPr>
        <w:t>перевозки</w:t>
      </w:r>
      <w:r w:rsidR="00792DBC">
        <w:rPr>
          <w:b/>
          <w:bCs/>
          <w:iCs/>
          <w:color w:val="000000"/>
          <w:sz w:val="20"/>
          <w:szCs w:val="20"/>
        </w:rPr>
        <w:t>,</w:t>
      </w:r>
      <w:r w:rsidRPr="004413BC">
        <w:rPr>
          <w:b/>
          <w:bCs/>
          <w:i/>
          <w:iCs/>
          <w:color w:val="000000"/>
          <w:sz w:val="20"/>
          <w:szCs w:val="20"/>
        </w:rPr>
        <w:t xml:space="preserve"> </w:t>
      </w:r>
      <w:r w:rsidRPr="004413BC">
        <w:rPr>
          <w:color w:val="000000"/>
          <w:sz w:val="20"/>
          <w:szCs w:val="20"/>
        </w:rPr>
        <w:t>в транспортной логистике всегда а</w:t>
      </w:r>
      <w:r w:rsidRPr="004413BC">
        <w:rPr>
          <w:color w:val="000000"/>
          <w:sz w:val="20"/>
          <w:szCs w:val="20"/>
        </w:rPr>
        <w:t>к</w:t>
      </w:r>
      <w:r w:rsidRPr="004413BC">
        <w:rPr>
          <w:color w:val="000000"/>
          <w:sz w:val="20"/>
          <w:szCs w:val="20"/>
        </w:rPr>
        <w:t>туальна проблема качества управления.</w:t>
      </w:r>
    </w:p>
    <w:p w:rsidR="00DD7A38" w:rsidRPr="004413BC" w:rsidRDefault="00DD7A38" w:rsidP="00DD7A38">
      <w:pPr>
        <w:shd w:val="clear" w:color="auto" w:fill="FFFFFF"/>
        <w:ind w:left="28" w:right="5" w:firstLine="294"/>
        <w:jc w:val="both"/>
        <w:rPr>
          <w:color w:val="000000"/>
          <w:sz w:val="20"/>
          <w:szCs w:val="20"/>
        </w:rPr>
      </w:pPr>
      <w:r w:rsidRPr="004413BC">
        <w:rPr>
          <w:i/>
          <w:iCs/>
          <w:color w:val="000000"/>
          <w:sz w:val="20"/>
          <w:szCs w:val="20"/>
        </w:rPr>
        <w:t xml:space="preserve">Комплексным критерием качества управления </w:t>
      </w:r>
      <w:r w:rsidRPr="004413BC">
        <w:rPr>
          <w:color w:val="000000"/>
          <w:sz w:val="20"/>
          <w:szCs w:val="20"/>
        </w:rPr>
        <w:t>логистическими процессами в сфере транспорта является степень рационализации с</w:t>
      </w:r>
      <w:r w:rsidRPr="004413BC">
        <w:rPr>
          <w:color w:val="000000"/>
          <w:sz w:val="20"/>
          <w:szCs w:val="20"/>
        </w:rPr>
        <w:t>о</w:t>
      </w:r>
      <w:r w:rsidRPr="004413BC">
        <w:rPr>
          <w:color w:val="000000"/>
          <w:sz w:val="20"/>
          <w:szCs w:val="20"/>
        </w:rPr>
        <w:t>вокупных перевозок. К сожалению, на практике разобщенность дейс</w:t>
      </w:r>
      <w:r w:rsidRPr="004413BC">
        <w:rPr>
          <w:color w:val="000000"/>
          <w:sz w:val="20"/>
          <w:szCs w:val="20"/>
        </w:rPr>
        <w:t>т</w:t>
      </w:r>
      <w:r w:rsidRPr="004413BC">
        <w:rPr>
          <w:color w:val="000000"/>
          <w:sz w:val="20"/>
          <w:szCs w:val="20"/>
        </w:rPr>
        <w:t>вий участников транспортных процессов приводит к появлению нер</w:t>
      </w:r>
      <w:r w:rsidRPr="004413BC">
        <w:rPr>
          <w:color w:val="000000"/>
          <w:sz w:val="20"/>
          <w:szCs w:val="20"/>
        </w:rPr>
        <w:t>а</w:t>
      </w:r>
      <w:r w:rsidRPr="004413BC">
        <w:rPr>
          <w:color w:val="000000"/>
          <w:sz w:val="20"/>
          <w:szCs w:val="20"/>
        </w:rPr>
        <w:t>циональных грузовых перевозок.</w:t>
      </w:r>
    </w:p>
    <w:p w:rsidR="00DD7A38" w:rsidRPr="004413BC" w:rsidRDefault="00DD7A38" w:rsidP="00DD7A38">
      <w:pPr>
        <w:shd w:val="clear" w:color="auto" w:fill="FFFFFF"/>
        <w:tabs>
          <w:tab w:val="center" w:pos="6117"/>
        </w:tabs>
        <w:ind w:right="5" w:firstLine="294"/>
        <w:jc w:val="both"/>
        <w:rPr>
          <w:color w:val="000000"/>
          <w:sz w:val="20"/>
          <w:szCs w:val="20"/>
        </w:rPr>
      </w:pPr>
      <w:r w:rsidRPr="004413BC">
        <w:rPr>
          <w:color w:val="000000"/>
          <w:sz w:val="20"/>
          <w:szCs w:val="20"/>
        </w:rPr>
        <w:t>У каждого вида транспорта есть конкретные особенности, достои</w:t>
      </w:r>
      <w:r w:rsidRPr="004413BC">
        <w:rPr>
          <w:color w:val="000000"/>
          <w:sz w:val="20"/>
          <w:szCs w:val="20"/>
        </w:rPr>
        <w:t>н</w:t>
      </w:r>
      <w:r w:rsidRPr="004413BC">
        <w:rPr>
          <w:color w:val="000000"/>
          <w:sz w:val="20"/>
          <w:szCs w:val="20"/>
        </w:rPr>
        <w:t>ства и недостатки, определяющие возможности его использования.</w:t>
      </w:r>
    </w:p>
    <w:p w:rsidR="00DD7A38" w:rsidRPr="004413BC" w:rsidRDefault="00DD7A38" w:rsidP="00DD7A38">
      <w:pPr>
        <w:shd w:val="clear" w:color="auto" w:fill="FFFFFF"/>
        <w:spacing w:before="5"/>
        <w:ind w:left="42" w:right="10" w:firstLine="294"/>
        <w:jc w:val="both"/>
        <w:rPr>
          <w:color w:val="000000"/>
          <w:sz w:val="20"/>
          <w:szCs w:val="20"/>
        </w:rPr>
      </w:pPr>
      <w:r w:rsidRPr="004413BC">
        <w:rPr>
          <w:color w:val="000000"/>
          <w:sz w:val="20"/>
          <w:szCs w:val="20"/>
        </w:rPr>
        <w:t>Ниже рассмотрены наиболее существенные преимущества и н</w:t>
      </w:r>
      <w:r w:rsidRPr="004413BC">
        <w:rPr>
          <w:color w:val="000000"/>
          <w:sz w:val="20"/>
          <w:szCs w:val="20"/>
        </w:rPr>
        <w:t>е</w:t>
      </w:r>
      <w:r w:rsidRPr="004413BC">
        <w:rPr>
          <w:color w:val="000000"/>
          <w:sz w:val="20"/>
          <w:szCs w:val="20"/>
        </w:rPr>
        <w:t>достатки важнейших в настоящее время видов транспорта с позиций логистики.</w:t>
      </w:r>
    </w:p>
    <w:p w:rsidR="00DD7A38" w:rsidRPr="004413BC" w:rsidRDefault="00DD7A38" w:rsidP="00DD7A38">
      <w:pPr>
        <w:shd w:val="clear" w:color="auto" w:fill="FFFFFF"/>
        <w:spacing w:before="5"/>
        <w:ind w:left="42" w:right="10" w:firstLine="294"/>
        <w:jc w:val="both"/>
        <w:rPr>
          <w:sz w:val="20"/>
          <w:szCs w:val="20"/>
        </w:rPr>
      </w:pPr>
    </w:p>
    <w:p w:rsidR="0064389F" w:rsidRDefault="0064389F" w:rsidP="00792DBC">
      <w:pPr>
        <w:shd w:val="clear" w:color="auto" w:fill="FFFFFF"/>
        <w:ind w:left="40" w:right="6" w:hanging="12"/>
        <w:jc w:val="center"/>
        <w:rPr>
          <w:b/>
          <w:bCs/>
          <w:color w:val="000000"/>
          <w:sz w:val="20"/>
          <w:szCs w:val="20"/>
        </w:rPr>
      </w:pPr>
    </w:p>
    <w:p w:rsidR="00DD7A38" w:rsidRPr="004413BC" w:rsidRDefault="00CC0BD9" w:rsidP="0064389F">
      <w:pPr>
        <w:shd w:val="clear" w:color="auto" w:fill="FFFFFF"/>
        <w:spacing w:line="245" w:lineRule="auto"/>
        <w:ind w:left="40" w:right="6" w:hanging="12"/>
        <w:jc w:val="center"/>
        <w:rPr>
          <w:b/>
          <w:bCs/>
          <w:color w:val="000000"/>
          <w:sz w:val="20"/>
          <w:szCs w:val="20"/>
        </w:rPr>
      </w:pPr>
      <w:r w:rsidRPr="004413BC">
        <w:rPr>
          <w:b/>
          <w:bCs/>
          <w:color w:val="000000"/>
          <w:sz w:val="20"/>
          <w:szCs w:val="20"/>
        </w:rPr>
        <w:lastRenderedPageBreak/>
        <w:t>7.</w:t>
      </w:r>
      <w:r w:rsidR="00DD7A38" w:rsidRPr="004413BC">
        <w:rPr>
          <w:b/>
          <w:bCs/>
          <w:color w:val="000000"/>
          <w:sz w:val="20"/>
          <w:szCs w:val="20"/>
        </w:rPr>
        <w:t>4.3.1. Автомобильный транспорт</w:t>
      </w:r>
    </w:p>
    <w:p w:rsidR="00DD7A38" w:rsidRPr="004413BC" w:rsidRDefault="00DD7A38" w:rsidP="0064389F">
      <w:pPr>
        <w:shd w:val="clear" w:color="auto" w:fill="FFFFFF"/>
        <w:spacing w:line="245" w:lineRule="auto"/>
        <w:ind w:left="40" w:right="6" w:firstLine="294"/>
        <w:jc w:val="center"/>
        <w:rPr>
          <w:b/>
          <w:sz w:val="20"/>
          <w:szCs w:val="20"/>
        </w:rPr>
      </w:pPr>
    </w:p>
    <w:p w:rsidR="00DD7A38" w:rsidRPr="004413BC" w:rsidRDefault="00DD7A38" w:rsidP="0064389F">
      <w:pPr>
        <w:shd w:val="clear" w:color="auto" w:fill="FFFFFF"/>
        <w:spacing w:line="245" w:lineRule="auto"/>
        <w:ind w:left="40" w:firstLine="294"/>
        <w:jc w:val="both"/>
        <w:rPr>
          <w:b/>
          <w:sz w:val="20"/>
          <w:szCs w:val="20"/>
        </w:rPr>
      </w:pPr>
      <w:r w:rsidRPr="004413BC">
        <w:rPr>
          <w:b/>
          <w:iCs/>
          <w:color w:val="000000"/>
          <w:sz w:val="20"/>
          <w:szCs w:val="20"/>
        </w:rPr>
        <w:t>Преимущества.</w:t>
      </w:r>
    </w:p>
    <w:p w:rsidR="00792DBC" w:rsidRDefault="00792DBC" w:rsidP="0064389F">
      <w:pPr>
        <w:shd w:val="clear" w:color="auto" w:fill="FFFFFF"/>
        <w:spacing w:line="245" w:lineRule="auto"/>
        <w:ind w:left="40" w:firstLine="294"/>
        <w:jc w:val="both"/>
        <w:rPr>
          <w:color w:val="000000"/>
          <w:sz w:val="20"/>
          <w:szCs w:val="20"/>
        </w:rPr>
      </w:pPr>
      <w:r>
        <w:rPr>
          <w:color w:val="000000"/>
          <w:sz w:val="20"/>
          <w:szCs w:val="20"/>
        </w:rPr>
        <w:t>1. </w:t>
      </w:r>
      <w:r w:rsidR="00DD7A38" w:rsidRPr="004413BC">
        <w:rPr>
          <w:color w:val="000000"/>
          <w:sz w:val="20"/>
          <w:szCs w:val="20"/>
        </w:rPr>
        <w:t xml:space="preserve">Большая маневренность и подвижность. </w:t>
      </w:r>
    </w:p>
    <w:p w:rsidR="00DD7A38" w:rsidRPr="004413BC" w:rsidRDefault="00DD7A38" w:rsidP="0064389F">
      <w:pPr>
        <w:shd w:val="clear" w:color="auto" w:fill="FFFFFF"/>
        <w:spacing w:line="245" w:lineRule="auto"/>
        <w:ind w:left="40" w:firstLine="294"/>
        <w:jc w:val="both"/>
        <w:rPr>
          <w:sz w:val="20"/>
          <w:szCs w:val="20"/>
        </w:rPr>
      </w:pPr>
      <w:r w:rsidRPr="004413BC">
        <w:rPr>
          <w:color w:val="000000"/>
          <w:sz w:val="20"/>
          <w:szCs w:val="20"/>
        </w:rPr>
        <w:t>Сбор и доставка грузов могут быть выполнены во все пункты, куда может доехать автомобиль.</w:t>
      </w:r>
    </w:p>
    <w:p w:rsidR="00DD7A38" w:rsidRPr="004413BC" w:rsidRDefault="00DD7A38" w:rsidP="0064389F">
      <w:pPr>
        <w:shd w:val="clear" w:color="auto" w:fill="FFFFFF"/>
        <w:spacing w:line="245" w:lineRule="auto"/>
        <w:ind w:left="42" w:firstLine="294"/>
        <w:jc w:val="both"/>
        <w:rPr>
          <w:sz w:val="20"/>
          <w:szCs w:val="20"/>
        </w:rPr>
      </w:pPr>
      <w:r w:rsidRPr="004413BC">
        <w:rPr>
          <w:color w:val="000000"/>
          <w:sz w:val="20"/>
          <w:szCs w:val="20"/>
        </w:rPr>
        <w:t>2.</w:t>
      </w:r>
      <w:r w:rsidR="00792DBC">
        <w:rPr>
          <w:color w:val="000000"/>
          <w:sz w:val="20"/>
          <w:szCs w:val="20"/>
        </w:rPr>
        <w:t> </w:t>
      </w:r>
      <w:r w:rsidRPr="004413BC">
        <w:rPr>
          <w:color w:val="000000"/>
          <w:sz w:val="20"/>
          <w:szCs w:val="20"/>
        </w:rPr>
        <w:t>Высокая скорость доставки грузов.</w:t>
      </w:r>
    </w:p>
    <w:p w:rsidR="00DD7A38" w:rsidRPr="004413BC" w:rsidRDefault="00792DBC" w:rsidP="0064389F">
      <w:pPr>
        <w:shd w:val="clear" w:color="auto" w:fill="FFFFFF"/>
        <w:spacing w:line="245" w:lineRule="auto"/>
        <w:ind w:left="42" w:firstLine="294"/>
        <w:jc w:val="both"/>
        <w:rPr>
          <w:sz w:val="20"/>
          <w:szCs w:val="20"/>
        </w:rPr>
      </w:pPr>
      <w:r>
        <w:rPr>
          <w:color w:val="000000"/>
          <w:sz w:val="20"/>
          <w:szCs w:val="20"/>
        </w:rPr>
        <w:t>3. </w:t>
      </w:r>
      <w:r w:rsidR="00DD7A38" w:rsidRPr="004413BC">
        <w:rPr>
          <w:color w:val="000000"/>
          <w:sz w:val="20"/>
          <w:szCs w:val="20"/>
        </w:rPr>
        <w:t>Срочность, регулярность и точность доставки.</w:t>
      </w:r>
    </w:p>
    <w:p w:rsidR="00DD7A38" w:rsidRPr="004413BC" w:rsidRDefault="00DD7A38" w:rsidP="0064389F">
      <w:pPr>
        <w:shd w:val="clear" w:color="auto" w:fill="FFFFFF"/>
        <w:spacing w:before="5" w:line="245" w:lineRule="auto"/>
        <w:ind w:left="42" w:right="10" w:firstLine="294"/>
        <w:jc w:val="both"/>
        <w:rPr>
          <w:sz w:val="20"/>
          <w:szCs w:val="20"/>
        </w:rPr>
      </w:pPr>
      <w:r w:rsidRPr="004413BC">
        <w:rPr>
          <w:color w:val="000000"/>
          <w:sz w:val="20"/>
          <w:szCs w:val="20"/>
        </w:rPr>
        <w:t>Время сборов и доставки грузов может быть назначено точно. Это важно, когда для погрузки и выгрузки привлекают рабочую силу и особенно когда прибытие груза синхронизировано с потребностями производства, строительных работ и клиентуры.</w:t>
      </w:r>
    </w:p>
    <w:p w:rsidR="00DD7A38" w:rsidRPr="004413BC" w:rsidRDefault="00792DBC" w:rsidP="0064389F">
      <w:pPr>
        <w:shd w:val="clear" w:color="auto" w:fill="FFFFFF"/>
        <w:spacing w:line="245" w:lineRule="auto"/>
        <w:ind w:left="42" w:firstLine="294"/>
        <w:jc w:val="both"/>
        <w:rPr>
          <w:sz w:val="20"/>
          <w:szCs w:val="20"/>
        </w:rPr>
      </w:pPr>
      <w:r>
        <w:rPr>
          <w:color w:val="000000"/>
          <w:sz w:val="20"/>
          <w:szCs w:val="20"/>
        </w:rPr>
        <w:t>4. </w:t>
      </w:r>
      <w:r w:rsidR="00DD7A38" w:rsidRPr="004413BC">
        <w:rPr>
          <w:color w:val="000000"/>
          <w:sz w:val="20"/>
          <w:szCs w:val="20"/>
        </w:rPr>
        <w:t>Доставка продукции без промежуточных перегрузок.</w:t>
      </w:r>
    </w:p>
    <w:p w:rsidR="00DD7A38" w:rsidRPr="004413BC" w:rsidRDefault="00DD7A38" w:rsidP="0064389F">
      <w:pPr>
        <w:shd w:val="clear" w:color="auto" w:fill="FFFFFF"/>
        <w:spacing w:line="245" w:lineRule="auto"/>
        <w:ind w:left="42" w:right="19" w:firstLine="294"/>
        <w:jc w:val="both"/>
        <w:rPr>
          <w:sz w:val="20"/>
          <w:szCs w:val="20"/>
        </w:rPr>
      </w:pPr>
      <w:r w:rsidRPr="004413BC">
        <w:rPr>
          <w:color w:val="000000"/>
          <w:sz w:val="20"/>
          <w:szCs w:val="20"/>
        </w:rPr>
        <w:t>Более того, имеется возможность осуществления доставок неп</w:t>
      </w:r>
      <w:r w:rsidRPr="004413BC">
        <w:rPr>
          <w:color w:val="000000"/>
          <w:sz w:val="20"/>
          <w:szCs w:val="20"/>
        </w:rPr>
        <w:t>о</w:t>
      </w:r>
      <w:r w:rsidRPr="004413BC">
        <w:rPr>
          <w:color w:val="000000"/>
          <w:sz w:val="20"/>
          <w:szCs w:val="20"/>
        </w:rPr>
        <w:t>средственно со складов отправителей на склады получателей.</w:t>
      </w:r>
    </w:p>
    <w:p w:rsidR="00DD7A38" w:rsidRPr="004413BC" w:rsidRDefault="00792DBC" w:rsidP="0064389F">
      <w:pPr>
        <w:shd w:val="clear" w:color="auto" w:fill="FFFFFF"/>
        <w:spacing w:line="245" w:lineRule="auto"/>
        <w:ind w:left="42" w:firstLine="294"/>
        <w:jc w:val="both"/>
        <w:rPr>
          <w:sz w:val="20"/>
          <w:szCs w:val="20"/>
        </w:rPr>
      </w:pPr>
      <w:r>
        <w:rPr>
          <w:color w:val="000000"/>
          <w:sz w:val="20"/>
          <w:szCs w:val="20"/>
        </w:rPr>
        <w:t>5. </w:t>
      </w:r>
      <w:r w:rsidR="00DD7A38" w:rsidRPr="004413BC">
        <w:rPr>
          <w:color w:val="000000"/>
          <w:sz w:val="20"/>
          <w:szCs w:val="20"/>
        </w:rPr>
        <w:t>Тара и упаковка.</w:t>
      </w:r>
    </w:p>
    <w:p w:rsidR="00DD7A38" w:rsidRPr="004413BC" w:rsidRDefault="00DD7A38" w:rsidP="0064389F">
      <w:pPr>
        <w:shd w:val="clear" w:color="auto" w:fill="FFFFFF"/>
        <w:spacing w:line="245" w:lineRule="auto"/>
        <w:ind w:left="42" w:right="14" w:firstLine="294"/>
        <w:jc w:val="both"/>
        <w:rPr>
          <w:sz w:val="20"/>
          <w:szCs w:val="20"/>
        </w:rPr>
      </w:pPr>
      <w:r w:rsidRPr="004413BC">
        <w:rPr>
          <w:color w:val="000000"/>
          <w:sz w:val="20"/>
          <w:szCs w:val="20"/>
        </w:rPr>
        <w:t>Часто тара и упаковка требуются в меньших объемах или даже не требуются вовсе, что выгодно по сравнению с перевозкой другими видами транспорта.</w:t>
      </w:r>
    </w:p>
    <w:p w:rsidR="00DD7A38" w:rsidRPr="004413BC" w:rsidRDefault="00792DBC" w:rsidP="0064389F">
      <w:pPr>
        <w:shd w:val="clear" w:color="auto" w:fill="FFFFFF"/>
        <w:spacing w:line="245" w:lineRule="auto"/>
        <w:ind w:left="42" w:right="14" w:firstLine="294"/>
        <w:jc w:val="both"/>
        <w:rPr>
          <w:sz w:val="20"/>
          <w:szCs w:val="20"/>
        </w:rPr>
      </w:pPr>
      <w:r>
        <w:rPr>
          <w:color w:val="000000"/>
          <w:sz w:val="20"/>
          <w:szCs w:val="20"/>
        </w:rPr>
        <w:t>6. </w:t>
      </w:r>
      <w:r w:rsidR="00DD7A38" w:rsidRPr="004413BC">
        <w:rPr>
          <w:color w:val="000000"/>
          <w:sz w:val="20"/>
          <w:szCs w:val="20"/>
        </w:rPr>
        <w:t>Небольшие капитальные вложения в освоение малого грузооб</w:t>
      </w:r>
      <w:r w:rsidR="00DD7A38" w:rsidRPr="004413BC">
        <w:rPr>
          <w:color w:val="000000"/>
          <w:sz w:val="20"/>
          <w:szCs w:val="20"/>
        </w:rPr>
        <w:t>о</w:t>
      </w:r>
      <w:r w:rsidR="00DD7A38" w:rsidRPr="004413BC">
        <w:rPr>
          <w:color w:val="000000"/>
          <w:sz w:val="20"/>
          <w:szCs w:val="20"/>
        </w:rPr>
        <w:t>рота на короткие расстояния.</w:t>
      </w:r>
    </w:p>
    <w:p w:rsidR="00DD7A38" w:rsidRPr="004413BC" w:rsidRDefault="00DD7A38" w:rsidP="0064389F">
      <w:pPr>
        <w:shd w:val="clear" w:color="auto" w:fill="FFFFFF"/>
        <w:spacing w:line="245" w:lineRule="auto"/>
        <w:ind w:left="40" w:firstLine="294"/>
        <w:rPr>
          <w:b/>
          <w:sz w:val="20"/>
          <w:szCs w:val="20"/>
        </w:rPr>
      </w:pPr>
      <w:r w:rsidRPr="004413BC">
        <w:rPr>
          <w:b/>
          <w:iCs/>
          <w:color w:val="000000"/>
          <w:sz w:val="20"/>
          <w:szCs w:val="20"/>
        </w:rPr>
        <w:t>Недостатки.</w:t>
      </w:r>
    </w:p>
    <w:p w:rsidR="00DD7A38" w:rsidRPr="004413BC" w:rsidRDefault="00792DBC" w:rsidP="0064389F">
      <w:pPr>
        <w:shd w:val="clear" w:color="auto" w:fill="FFFFFF"/>
        <w:spacing w:line="245" w:lineRule="auto"/>
        <w:ind w:left="40" w:firstLine="294"/>
        <w:rPr>
          <w:sz w:val="20"/>
          <w:szCs w:val="20"/>
        </w:rPr>
      </w:pPr>
      <w:r>
        <w:rPr>
          <w:color w:val="000000"/>
          <w:sz w:val="20"/>
          <w:szCs w:val="20"/>
        </w:rPr>
        <w:t>1. </w:t>
      </w:r>
      <w:r w:rsidR="00DD7A38" w:rsidRPr="004413BC">
        <w:rPr>
          <w:color w:val="000000"/>
          <w:sz w:val="20"/>
          <w:szCs w:val="20"/>
        </w:rPr>
        <w:t>Срочность разгрузки.</w:t>
      </w:r>
    </w:p>
    <w:p w:rsidR="00DD7A38" w:rsidRPr="004413BC" w:rsidRDefault="00DD7A38" w:rsidP="0064389F">
      <w:pPr>
        <w:shd w:val="clear" w:color="auto" w:fill="FFFFFF"/>
        <w:spacing w:line="245" w:lineRule="auto"/>
        <w:ind w:left="42" w:firstLine="294"/>
        <w:jc w:val="both"/>
        <w:rPr>
          <w:color w:val="000000"/>
          <w:sz w:val="20"/>
          <w:szCs w:val="20"/>
        </w:rPr>
      </w:pPr>
      <w:r w:rsidRPr="004413BC">
        <w:rPr>
          <w:color w:val="000000"/>
          <w:sz w:val="20"/>
          <w:szCs w:val="20"/>
        </w:rPr>
        <w:t>Автомобили должны быть разгружены срочно, иначе автомобиль и водитель будут простаивать.</w:t>
      </w:r>
    </w:p>
    <w:p w:rsidR="00DD7A38" w:rsidRPr="004413BC" w:rsidRDefault="00792DBC" w:rsidP="0064389F">
      <w:pPr>
        <w:shd w:val="clear" w:color="auto" w:fill="FFFFFF"/>
        <w:spacing w:line="245" w:lineRule="auto"/>
        <w:ind w:left="42" w:firstLine="294"/>
        <w:jc w:val="both"/>
        <w:rPr>
          <w:sz w:val="20"/>
          <w:szCs w:val="20"/>
        </w:rPr>
      </w:pPr>
      <w:r>
        <w:rPr>
          <w:color w:val="000000"/>
          <w:sz w:val="20"/>
          <w:szCs w:val="20"/>
        </w:rPr>
        <w:t>2. </w:t>
      </w:r>
      <w:r w:rsidR="00DD7A38" w:rsidRPr="004413BC">
        <w:rPr>
          <w:color w:val="000000"/>
          <w:sz w:val="20"/>
          <w:szCs w:val="20"/>
        </w:rPr>
        <w:t>Высокая стоимость.</w:t>
      </w:r>
    </w:p>
    <w:p w:rsidR="00DD7A38" w:rsidRPr="00792DBC" w:rsidRDefault="00DD7A38" w:rsidP="0064389F">
      <w:pPr>
        <w:shd w:val="clear" w:color="auto" w:fill="FFFFFF"/>
        <w:spacing w:line="245" w:lineRule="auto"/>
        <w:ind w:left="42" w:right="10" w:firstLine="294"/>
        <w:jc w:val="both"/>
        <w:rPr>
          <w:sz w:val="20"/>
          <w:szCs w:val="20"/>
        </w:rPr>
      </w:pPr>
      <w:r w:rsidRPr="00792DBC">
        <w:rPr>
          <w:color w:val="000000"/>
          <w:sz w:val="20"/>
          <w:szCs w:val="20"/>
        </w:rPr>
        <w:t>Стоимость использования автомобиля, как правило, оплачивается независимо от объема загрузки по максимальной гру</w:t>
      </w:r>
      <w:r w:rsidR="00792DBC">
        <w:rPr>
          <w:color w:val="000000"/>
          <w:sz w:val="20"/>
          <w:szCs w:val="20"/>
        </w:rPr>
        <w:t>зоподъемности, без учета массы</w:t>
      </w:r>
      <w:r w:rsidRPr="00792DBC">
        <w:rPr>
          <w:color w:val="000000"/>
          <w:sz w:val="20"/>
          <w:szCs w:val="20"/>
        </w:rPr>
        <w:t xml:space="preserve"> и качества перевозимых грузов.</w:t>
      </w:r>
    </w:p>
    <w:p w:rsidR="00DD7A38" w:rsidRPr="00792DBC" w:rsidRDefault="00EE6513" w:rsidP="0064389F">
      <w:pPr>
        <w:shd w:val="clear" w:color="auto" w:fill="FFFFFF"/>
        <w:spacing w:line="245" w:lineRule="auto"/>
        <w:ind w:left="42" w:firstLine="294"/>
        <w:rPr>
          <w:sz w:val="20"/>
          <w:szCs w:val="20"/>
        </w:rPr>
      </w:pPr>
      <w:r>
        <w:rPr>
          <w:color w:val="000000"/>
          <w:sz w:val="20"/>
          <w:szCs w:val="20"/>
        </w:rPr>
        <w:t>3 </w:t>
      </w:r>
      <w:r w:rsidR="00DD7A38" w:rsidRPr="00792DBC">
        <w:rPr>
          <w:color w:val="000000"/>
          <w:sz w:val="20"/>
          <w:szCs w:val="20"/>
        </w:rPr>
        <w:t xml:space="preserve"> Ошибочность доставки.</w:t>
      </w:r>
    </w:p>
    <w:p w:rsidR="00DD7A38" w:rsidRPr="00792DBC" w:rsidRDefault="00DD7A38" w:rsidP="0064389F">
      <w:pPr>
        <w:shd w:val="clear" w:color="auto" w:fill="FFFFFF"/>
        <w:spacing w:line="245" w:lineRule="auto"/>
        <w:ind w:left="42" w:firstLine="294"/>
        <w:jc w:val="both"/>
        <w:rPr>
          <w:sz w:val="20"/>
          <w:szCs w:val="20"/>
        </w:rPr>
      </w:pPr>
      <w:r w:rsidRPr="00792DBC">
        <w:rPr>
          <w:color w:val="000000"/>
          <w:sz w:val="20"/>
          <w:szCs w:val="20"/>
        </w:rPr>
        <w:t>Если в одном автомобиле доставляется несколько отправок разным покупателям, то возможны ошибки в доставке грузов.</w:t>
      </w:r>
    </w:p>
    <w:p w:rsidR="00DD7A38" w:rsidRPr="00792DBC" w:rsidRDefault="00DD7A38" w:rsidP="0064389F">
      <w:pPr>
        <w:shd w:val="clear" w:color="auto" w:fill="FFFFFF"/>
        <w:spacing w:before="5" w:line="245" w:lineRule="auto"/>
        <w:ind w:left="42" w:firstLine="294"/>
        <w:rPr>
          <w:sz w:val="20"/>
          <w:szCs w:val="20"/>
        </w:rPr>
      </w:pPr>
      <w:r w:rsidRPr="00792DBC">
        <w:rPr>
          <w:color w:val="000000"/>
          <w:sz w:val="20"/>
          <w:szCs w:val="20"/>
        </w:rPr>
        <w:t>4.</w:t>
      </w:r>
      <w:r w:rsidR="00EE6513">
        <w:rPr>
          <w:color w:val="000000"/>
          <w:sz w:val="20"/>
          <w:szCs w:val="20"/>
        </w:rPr>
        <w:t> </w:t>
      </w:r>
      <w:r w:rsidRPr="00792DBC">
        <w:rPr>
          <w:color w:val="000000"/>
          <w:sz w:val="20"/>
          <w:szCs w:val="20"/>
        </w:rPr>
        <w:t>Хищения.</w:t>
      </w:r>
    </w:p>
    <w:p w:rsidR="00DD7A38" w:rsidRPr="00792DBC" w:rsidRDefault="00DD7A38" w:rsidP="0064389F">
      <w:pPr>
        <w:shd w:val="clear" w:color="auto" w:fill="FFFFFF"/>
        <w:spacing w:line="245" w:lineRule="auto"/>
        <w:ind w:left="42" w:right="10" w:firstLine="294"/>
        <w:jc w:val="both"/>
        <w:rPr>
          <w:sz w:val="20"/>
          <w:szCs w:val="20"/>
        </w:rPr>
      </w:pPr>
      <w:r w:rsidRPr="00792DBC">
        <w:rPr>
          <w:color w:val="000000"/>
          <w:sz w:val="20"/>
          <w:szCs w:val="20"/>
        </w:rPr>
        <w:t>Грузы в автомобилях подвержены хищениям, а сами автомобили могут быть угнаны, если их оставлять без присмотра.</w:t>
      </w:r>
    </w:p>
    <w:p w:rsidR="00DD7A38" w:rsidRPr="00792DBC" w:rsidRDefault="00DD7A38" w:rsidP="0064389F">
      <w:pPr>
        <w:shd w:val="clear" w:color="auto" w:fill="FFFFFF"/>
        <w:spacing w:line="245" w:lineRule="auto"/>
        <w:ind w:left="42" w:right="14" w:firstLine="294"/>
        <w:jc w:val="both"/>
        <w:rPr>
          <w:sz w:val="20"/>
          <w:szCs w:val="20"/>
        </w:rPr>
      </w:pPr>
      <w:r w:rsidRPr="00792DBC">
        <w:rPr>
          <w:color w:val="000000"/>
          <w:sz w:val="20"/>
          <w:szCs w:val="20"/>
        </w:rPr>
        <w:t>5.</w:t>
      </w:r>
      <w:r w:rsidR="00EE6513">
        <w:rPr>
          <w:color w:val="000000"/>
          <w:sz w:val="20"/>
          <w:szCs w:val="20"/>
        </w:rPr>
        <w:t> </w:t>
      </w:r>
      <w:r w:rsidRPr="00792DBC">
        <w:rPr>
          <w:color w:val="000000"/>
          <w:sz w:val="20"/>
          <w:szCs w:val="20"/>
        </w:rPr>
        <w:t>Малая грузоподъемность по сравнению с другими видами транспорта.</w:t>
      </w:r>
    </w:p>
    <w:p w:rsidR="00DD7A38" w:rsidRPr="00792DBC" w:rsidRDefault="00DD7A38" w:rsidP="0064389F">
      <w:pPr>
        <w:shd w:val="clear" w:color="auto" w:fill="FFFFFF"/>
        <w:spacing w:line="245" w:lineRule="auto"/>
        <w:ind w:left="42" w:right="14" w:firstLine="294"/>
        <w:jc w:val="both"/>
        <w:rPr>
          <w:sz w:val="20"/>
          <w:szCs w:val="20"/>
        </w:rPr>
      </w:pPr>
      <w:r w:rsidRPr="00792DBC">
        <w:rPr>
          <w:color w:val="000000"/>
          <w:sz w:val="20"/>
          <w:szCs w:val="20"/>
        </w:rPr>
        <w:t>Это важно при осуществлении доставок, связанных с большими объемами грузов.</w:t>
      </w:r>
    </w:p>
    <w:p w:rsidR="00DD7A38" w:rsidRPr="00792DBC" w:rsidRDefault="00EE6513" w:rsidP="0064389F">
      <w:pPr>
        <w:shd w:val="clear" w:color="auto" w:fill="FFFFFF"/>
        <w:spacing w:line="245" w:lineRule="auto"/>
        <w:ind w:left="42" w:right="10" w:firstLine="294"/>
        <w:jc w:val="both"/>
        <w:rPr>
          <w:sz w:val="20"/>
          <w:szCs w:val="20"/>
        </w:rPr>
      </w:pPr>
      <w:r>
        <w:rPr>
          <w:color w:val="000000"/>
          <w:sz w:val="20"/>
          <w:szCs w:val="20"/>
        </w:rPr>
        <w:lastRenderedPageBreak/>
        <w:t>6. </w:t>
      </w:r>
      <w:r w:rsidR="00DD7A38" w:rsidRPr="00792DBC">
        <w:rPr>
          <w:color w:val="000000"/>
          <w:sz w:val="20"/>
          <w:szCs w:val="20"/>
        </w:rPr>
        <w:t>Не везде дорожная сеть и ее отдельные участки имеют удовл</w:t>
      </w:r>
      <w:r w:rsidR="00DD7A38" w:rsidRPr="00792DBC">
        <w:rPr>
          <w:color w:val="000000"/>
          <w:sz w:val="20"/>
          <w:szCs w:val="20"/>
        </w:rPr>
        <w:t>е</w:t>
      </w:r>
      <w:r w:rsidR="00DD7A38" w:rsidRPr="00792DBC">
        <w:rPr>
          <w:color w:val="000000"/>
          <w:sz w:val="20"/>
          <w:szCs w:val="20"/>
        </w:rPr>
        <w:t>творительное состояние.</w:t>
      </w:r>
    </w:p>
    <w:p w:rsidR="00DD7A38" w:rsidRPr="00792DBC" w:rsidRDefault="00DD7A38" w:rsidP="0064389F">
      <w:pPr>
        <w:shd w:val="clear" w:color="auto" w:fill="FFFFFF"/>
        <w:spacing w:line="245" w:lineRule="auto"/>
        <w:ind w:left="40" w:right="11" w:firstLine="294"/>
        <w:jc w:val="center"/>
        <w:rPr>
          <w:bCs/>
          <w:color w:val="000000"/>
          <w:sz w:val="20"/>
          <w:szCs w:val="20"/>
        </w:rPr>
      </w:pPr>
    </w:p>
    <w:p w:rsidR="00DD7A38" w:rsidRPr="00792DBC" w:rsidRDefault="00CC0BD9" w:rsidP="0064389F">
      <w:pPr>
        <w:shd w:val="clear" w:color="auto" w:fill="FFFFFF"/>
        <w:spacing w:line="245" w:lineRule="auto"/>
        <w:ind w:left="40" w:right="11" w:hanging="40"/>
        <w:jc w:val="center"/>
        <w:rPr>
          <w:b/>
          <w:bCs/>
          <w:color w:val="000000"/>
          <w:sz w:val="20"/>
          <w:szCs w:val="20"/>
        </w:rPr>
      </w:pPr>
      <w:r w:rsidRPr="00792DBC">
        <w:rPr>
          <w:b/>
          <w:bCs/>
          <w:color w:val="000000"/>
          <w:sz w:val="20"/>
          <w:szCs w:val="20"/>
        </w:rPr>
        <w:t>7.</w:t>
      </w:r>
      <w:r w:rsidR="00DD7A38" w:rsidRPr="00792DBC">
        <w:rPr>
          <w:b/>
          <w:bCs/>
          <w:color w:val="000000"/>
          <w:sz w:val="20"/>
          <w:szCs w:val="20"/>
        </w:rPr>
        <w:t>4.3.2. Железнодорожный транспорт</w:t>
      </w:r>
    </w:p>
    <w:p w:rsidR="00DD7A38" w:rsidRPr="00792DBC" w:rsidRDefault="00DD7A38" w:rsidP="0064389F">
      <w:pPr>
        <w:shd w:val="clear" w:color="auto" w:fill="FFFFFF"/>
        <w:spacing w:line="245" w:lineRule="auto"/>
        <w:ind w:left="40" w:right="11" w:firstLine="294"/>
        <w:jc w:val="center"/>
        <w:rPr>
          <w:b/>
          <w:sz w:val="20"/>
          <w:szCs w:val="20"/>
        </w:rPr>
      </w:pPr>
    </w:p>
    <w:p w:rsidR="00DD7A38" w:rsidRPr="00792DBC" w:rsidRDefault="00DD7A38" w:rsidP="0064389F">
      <w:pPr>
        <w:shd w:val="clear" w:color="auto" w:fill="FFFFFF"/>
        <w:spacing w:line="245" w:lineRule="auto"/>
        <w:ind w:left="40" w:right="11" w:firstLine="294"/>
        <w:rPr>
          <w:b/>
          <w:sz w:val="20"/>
          <w:szCs w:val="20"/>
        </w:rPr>
      </w:pPr>
      <w:r w:rsidRPr="00792DBC">
        <w:rPr>
          <w:b/>
          <w:iCs/>
          <w:color w:val="000000"/>
          <w:sz w:val="20"/>
          <w:szCs w:val="20"/>
        </w:rPr>
        <w:t>Преимущества.</w:t>
      </w:r>
    </w:p>
    <w:p w:rsidR="00DD7A38" w:rsidRPr="00792DBC" w:rsidRDefault="00EE6513" w:rsidP="0064389F">
      <w:pPr>
        <w:shd w:val="clear" w:color="auto" w:fill="FFFFFF"/>
        <w:spacing w:line="245" w:lineRule="auto"/>
        <w:ind w:left="40" w:firstLine="294"/>
        <w:rPr>
          <w:sz w:val="20"/>
          <w:szCs w:val="20"/>
        </w:rPr>
      </w:pPr>
      <w:r>
        <w:rPr>
          <w:color w:val="000000"/>
          <w:sz w:val="20"/>
          <w:szCs w:val="20"/>
        </w:rPr>
        <w:t>1. </w:t>
      </w:r>
      <w:r w:rsidR="00DD7A38" w:rsidRPr="00792DBC">
        <w:rPr>
          <w:color w:val="000000"/>
          <w:sz w:val="20"/>
          <w:szCs w:val="20"/>
        </w:rPr>
        <w:t>Быстрая доставка грузов на большие расстояния.</w:t>
      </w:r>
    </w:p>
    <w:p w:rsidR="00DD7A38" w:rsidRPr="00792DBC" w:rsidRDefault="00EE6513" w:rsidP="0064389F">
      <w:pPr>
        <w:shd w:val="clear" w:color="auto" w:fill="FFFFFF"/>
        <w:spacing w:line="245" w:lineRule="auto"/>
        <w:ind w:left="42" w:firstLine="294"/>
        <w:rPr>
          <w:sz w:val="20"/>
          <w:szCs w:val="20"/>
        </w:rPr>
      </w:pPr>
      <w:r>
        <w:rPr>
          <w:color w:val="000000"/>
          <w:sz w:val="20"/>
          <w:szCs w:val="20"/>
        </w:rPr>
        <w:t>2. </w:t>
      </w:r>
      <w:r w:rsidR="00DD7A38" w:rsidRPr="00792DBC">
        <w:rPr>
          <w:color w:val="000000"/>
          <w:sz w:val="20"/>
          <w:szCs w:val="20"/>
        </w:rPr>
        <w:t>Высокая провозная и пропускная способность.</w:t>
      </w:r>
    </w:p>
    <w:p w:rsidR="00DD7A38" w:rsidRPr="00792DBC" w:rsidRDefault="00EE6513" w:rsidP="0064389F">
      <w:pPr>
        <w:shd w:val="clear" w:color="auto" w:fill="FFFFFF"/>
        <w:spacing w:line="245" w:lineRule="auto"/>
        <w:ind w:left="42" w:right="10" w:firstLine="294"/>
        <w:jc w:val="both"/>
        <w:rPr>
          <w:sz w:val="20"/>
          <w:szCs w:val="20"/>
        </w:rPr>
      </w:pPr>
      <w:r>
        <w:rPr>
          <w:color w:val="000000"/>
          <w:sz w:val="20"/>
          <w:szCs w:val="20"/>
        </w:rPr>
        <w:t>3. </w:t>
      </w:r>
      <w:r w:rsidR="00DD7A38" w:rsidRPr="00792DBC">
        <w:rPr>
          <w:color w:val="000000"/>
          <w:sz w:val="20"/>
          <w:szCs w:val="20"/>
        </w:rPr>
        <w:t>Регулярность перевозок независимо от климатических условий, времени года и суток.</w:t>
      </w:r>
    </w:p>
    <w:p w:rsidR="00DD7A38" w:rsidRPr="00792DBC" w:rsidRDefault="00EE6513" w:rsidP="0064389F">
      <w:pPr>
        <w:shd w:val="clear" w:color="auto" w:fill="FFFFFF"/>
        <w:spacing w:line="245" w:lineRule="auto"/>
        <w:ind w:left="42" w:right="19" w:firstLine="294"/>
        <w:jc w:val="both"/>
        <w:rPr>
          <w:sz w:val="20"/>
          <w:szCs w:val="20"/>
        </w:rPr>
      </w:pPr>
      <w:r>
        <w:rPr>
          <w:color w:val="000000"/>
          <w:sz w:val="20"/>
          <w:szCs w:val="20"/>
        </w:rPr>
        <w:t>4. </w:t>
      </w:r>
      <w:r w:rsidR="00DD7A38" w:rsidRPr="00792DBC">
        <w:rPr>
          <w:color w:val="000000"/>
          <w:sz w:val="20"/>
          <w:szCs w:val="20"/>
        </w:rPr>
        <w:t>Невысокая себестоимость перевозок относительно единицы гр</w:t>
      </w:r>
      <w:r w:rsidR="00DD7A38" w:rsidRPr="00792DBC">
        <w:rPr>
          <w:color w:val="000000"/>
          <w:sz w:val="20"/>
          <w:szCs w:val="20"/>
        </w:rPr>
        <w:t>у</w:t>
      </w:r>
      <w:r w:rsidR="00DD7A38" w:rsidRPr="00792DBC">
        <w:rPr>
          <w:color w:val="000000"/>
          <w:sz w:val="20"/>
          <w:szCs w:val="20"/>
        </w:rPr>
        <w:t>за.</w:t>
      </w:r>
    </w:p>
    <w:p w:rsidR="00DD7A38" w:rsidRPr="00792DBC" w:rsidRDefault="00EE6513" w:rsidP="0064389F">
      <w:pPr>
        <w:shd w:val="clear" w:color="auto" w:fill="FFFFFF"/>
        <w:spacing w:line="245" w:lineRule="auto"/>
        <w:ind w:left="42" w:firstLine="294"/>
        <w:rPr>
          <w:sz w:val="20"/>
          <w:szCs w:val="20"/>
        </w:rPr>
      </w:pPr>
      <w:r>
        <w:rPr>
          <w:color w:val="000000"/>
          <w:sz w:val="20"/>
          <w:szCs w:val="20"/>
        </w:rPr>
        <w:t>5. </w:t>
      </w:r>
      <w:r w:rsidR="00DD7A38" w:rsidRPr="00792DBC">
        <w:rPr>
          <w:color w:val="000000"/>
          <w:sz w:val="20"/>
          <w:szCs w:val="20"/>
        </w:rPr>
        <w:t>Льготы по оплате за простой.</w:t>
      </w:r>
    </w:p>
    <w:p w:rsidR="00DD7A38" w:rsidRPr="00792DBC" w:rsidRDefault="00DD7A38" w:rsidP="0064389F">
      <w:pPr>
        <w:shd w:val="clear" w:color="auto" w:fill="FFFFFF"/>
        <w:spacing w:line="245" w:lineRule="auto"/>
        <w:ind w:left="42" w:right="10" w:firstLine="294"/>
        <w:jc w:val="both"/>
        <w:rPr>
          <w:sz w:val="20"/>
          <w:szCs w:val="20"/>
        </w:rPr>
      </w:pPr>
      <w:r w:rsidRPr="00792DBC">
        <w:rPr>
          <w:color w:val="000000"/>
          <w:sz w:val="20"/>
          <w:szCs w:val="20"/>
        </w:rPr>
        <w:t>Грузы могут быть оставлены в вагонах в течение одних суток, не считая дня прибытия, без дополнительной оплаты.</w:t>
      </w:r>
    </w:p>
    <w:p w:rsidR="00DD7A38" w:rsidRPr="00792DBC" w:rsidRDefault="00EE6513" w:rsidP="0064389F">
      <w:pPr>
        <w:shd w:val="clear" w:color="auto" w:fill="FFFFFF"/>
        <w:spacing w:line="245" w:lineRule="auto"/>
        <w:ind w:left="42" w:firstLine="294"/>
        <w:rPr>
          <w:sz w:val="20"/>
          <w:szCs w:val="20"/>
        </w:rPr>
      </w:pPr>
      <w:r>
        <w:rPr>
          <w:color w:val="000000"/>
          <w:sz w:val="20"/>
          <w:szCs w:val="20"/>
        </w:rPr>
        <w:t>6. </w:t>
      </w:r>
      <w:r w:rsidR="00DD7A38" w:rsidRPr="00792DBC">
        <w:rPr>
          <w:color w:val="000000"/>
          <w:sz w:val="20"/>
          <w:szCs w:val="20"/>
        </w:rPr>
        <w:t>Большая грузоподъемность.</w:t>
      </w:r>
    </w:p>
    <w:p w:rsidR="00DD7A38" w:rsidRPr="00792DBC" w:rsidRDefault="00EE6513" w:rsidP="0064389F">
      <w:pPr>
        <w:shd w:val="clear" w:color="auto" w:fill="FFFFFF"/>
        <w:spacing w:line="245" w:lineRule="auto"/>
        <w:ind w:left="42" w:firstLine="294"/>
        <w:rPr>
          <w:sz w:val="20"/>
          <w:szCs w:val="20"/>
        </w:rPr>
      </w:pPr>
      <w:r>
        <w:rPr>
          <w:color w:val="000000"/>
          <w:sz w:val="20"/>
          <w:szCs w:val="20"/>
        </w:rPr>
        <w:t>7. </w:t>
      </w:r>
      <w:r w:rsidR="00DD7A38" w:rsidRPr="00792DBC">
        <w:rPr>
          <w:color w:val="000000"/>
          <w:sz w:val="20"/>
          <w:szCs w:val="20"/>
        </w:rPr>
        <w:t>Высокие показатели использования подвижного состава.</w:t>
      </w:r>
    </w:p>
    <w:p w:rsidR="00DD7A38" w:rsidRPr="00792DBC" w:rsidRDefault="00DD7A38" w:rsidP="0064389F">
      <w:pPr>
        <w:shd w:val="clear" w:color="auto" w:fill="FFFFFF"/>
        <w:spacing w:line="245" w:lineRule="auto"/>
        <w:ind w:left="40" w:right="17" w:firstLine="294"/>
        <w:rPr>
          <w:b/>
          <w:sz w:val="20"/>
          <w:szCs w:val="20"/>
        </w:rPr>
      </w:pPr>
      <w:r w:rsidRPr="00792DBC">
        <w:rPr>
          <w:b/>
          <w:iCs/>
          <w:color w:val="000000"/>
          <w:sz w:val="20"/>
          <w:szCs w:val="20"/>
        </w:rPr>
        <w:t>Недостатки.</w:t>
      </w:r>
    </w:p>
    <w:p w:rsidR="00DD7A38" w:rsidRPr="00792DBC" w:rsidRDefault="00EE6513" w:rsidP="0064389F">
      <w:pPr>
        <w:shd w:val="clear" w:color="auto" w:fill="FFFFFF"/>
        <w:spacing w:line="245" w:lineRule="auto"/>
        <w:ind w:left="40" w:right="11" w:firstLine="294"/>
        <w:jc w:val="both"/>
        <w:rPr>
          <w:color w:val="000000"/>
          <w:sz w:val="20"/>
          <w:szCs w:val="20"/>
        </w:rPr>
      </w:pPr>
      <w:r>
        <w:rPr>
          <w:color w:val="000000"/>
          <w:sz w:val="20"/>
          <w:szCs w:val="20"/>
        </w:rPr>
        <w:t>1. </w:t>
      </w:r>
      <w:r w:rsidR="00DD7A38" w:rsidRPr="00792DBC">
        <w:rPr>
          <w:color w:val="000000"/>
          <w:sz w:val="20"/>
          <w:szCs w:val="20"/>
        </w:rPr>
        <w:t>Большие капитальные вложения на сооружение постоянных и вспомогательных устройств, а также подъездных путей.</w:t>
      </w:r>
    </w:p>
    <w:p w:rsidR="00DD7A38" w:rsidRPr="00792DBC" w:rsidRDefault="00EE6513" w:rsidP="0064389F">
      <w:pPr>
        <w:shd w:val="clear" w:color="auto" w:fill="FFFFFF"/>
        <w:spacing w:line="245" w:lineRule="auto"/>
        <w:ind w:left="40" w:right="11" w:firstLine="294"/>
        <w:jc w:val="both"/>
        <w:rPr>
          <w:sz w:val="20"/>
          <w:szCs w:val="20"/>
        </w:rPr>
      </w:pPr>
      <w:r>
        <w:rPr>
          <w:color w:val="000000"/>
          <w:sz w:val="20"/>
          <w:szCs w:val="20"/>
        </w:rPr>
        <w:t>2. </w:t>
      </w:r>
      <w:r w:rsidR="00DD7A38" w:rsidRPr="00792DBC">
        <w:rPr>
          <w:color w:val="000000"/>
          <w:sz w:val="20"/>
          <w:szCs w:val="20"/>
        </w:rPr>
        <w:t>Необходимость осуществления перевалок.</w:t>
      </w:r>
    </w:p>
    <w:p w:rsidR="00DD7A38" w:rsidRPr="00792DBC" w:rsidRDefault="00DD7A38" w:rsidP="0064389F">
      <w:pPr>
        <w:shd w:val="clear" w:color="auto" w:fill="FFFFFF"/>
        <w:spacing w:line="245" w:lineRule="auto"/>
        <w:ind w:left="42" w:right="11" w:firstLine="294"/>
        <w:jc w:val="both"/>
        <w:rPr>
          <w:sz w:val="20"/>
          <w:szCs w:val="20"/>
        </w:rPr>
      </w:pPr>
      <w:r w:rsidRPr="00792DBC">
        <w:rPr>
          <w:color w:val="000000"/>
          <w:sz w:val="20"/>
          <w:szCs w:val="20"/>
        </w:rPr>
        <w:t>Начало и окончание перевозочного цикла во многих случаях св</w:t>
      </w:r>
      <w:r w:rsidRPr="00792DBC">
        <w:rPr>
          <w:color w:val="000000"/>
          <w:sz w:val="20"/>
          <w:szCs w:val="20"/>
        </w:rPr>
        <w:t>я</w:t>
      </w:r>
      <w:r w:rsidRPr="00792DBC">
        <w:rPr>
          <w:color w:val="000000"/>
          <w:sz w:val="20"/>
          <w:szCs w:val="20"/>
        </w:rPr>
        <w:t>зано с привлечением автомобильного и других видов транспорта</w:t>
      </w:r>
      <w:r w:rsidR="00EE6513">
        <w:rPr>
          <w:color w:val="000000"/>
          <w:sz w:val="20"/>
          <w:szCs w:val="20"/>
        </w:rPr>
        <w:t>,</w:t>
      </w:r>
      <w:r w:rsidRPr="00792DBC">
        <w:rPr>
          <w:color w:val="000000"/>
          <w:sz w:val="20"/>
          <w:szCs w:val="20"/>
        </w:rPr>
        <w:t xml:space="preserve"> </w:t>
      </w:r>
      <w:r w:rsidR="00EE6513">
        <w:rPr>
          <w:color w:val="000000"/>
          <w:sz w:val="20"/>
          <w:szCs w:val="20"/>
        </w:rPr>
        <w:t>ч</w:t>
      </w:r>
      <w:r w:rsidRPr="00792DBC">
        <w:rPr>
          <w:color w:val="000000"/>
          <w:sz w:val="20"/>
          <w:szCs w:val="20"/>
        </w:rPr>
        <w:t>то увеличивает опасность повреждений в процессе перевалок. Кроме т</w:t>
      </w:r>
      <w:r w:rsidRPr="00792DBC">
        <w:rPr>
          <w:color w:val="000000"/>
          <w:sz w:val="20"/>
          <w:szCs w:val="20"/>
        </w:rPr>
        <w:t>о</w:t>
      </w:r>
      <w:r w:rsidRPr="00792DBC">
        <w:rPr>
          <w:color w:val="000000"/>
          <w:sz w:val="20"/>
          <w:szCs w:val="20"/>
        </w:rPr>
        <w:t>го, при несовпадении графиков движения на железнодорожном и др</w:t>
      </w:r>
      <w:r w:rsidRPr="00792DBC">
        <w:rPr>
          <w:color w:val="000000"/>
          <w:sz w:val="20"/>
          <w:szCs w:val="20"/>
        </w:rPr>
        <w:t>у</w:t>
      </w:r>
      <w:r w:rsidRPr="00792DBC">
        <w:rPr>
          <w:color w:val="000000"/>
          <w:sz w:val="20"/>
          <w:szCs w:val="20"/>
        </w:rPr>
        <w:t>гом транспорте увеличивается общее время доставки грузов.</w:t>
      </w:r>
    </w:p>
    <w:p w:rsidR="00DD7A38" w:rsidRPr="00792DBC" w:rsidRDefault="00EE6513" w:rsidP="0064389F">
      <w:pPr>
        <w:shd w:val="clear" w:color="auto" w:fill="FFFFFF"/>
        <w:spacing w:line="245" w:lineRule="auto"/>
        <w:ind w:left="42" w:right="11" w:firstLine="294"/>
        <w:jc w:val="both"/>
        <w:rPr>
          <w:sz w:val="20"/>
          <w:szCs w:val="20"/>
        </w:rPr>
      </w:pPr>
      <w:r>
        <w:rPr>
          <w:color w:val="000000"/>
          <w:sz w:val="20"/>
          <w:szCs w:val="20"/>
        </w:rPr>
        <w:t>3. </w:t>
      </w:r>
      <w:r w:rsidR="00DD7A38" w:rsidRPr="00792DBC">
        <w:rPr>
          <w:color w:val="000000"/>
          <w:sz w:val="20"/>
          <w:szCs w:val="20"/>
        </w:rPr>
        <w:t>Требуется прочная тара или упаковка для компенсации высок</w:t>
      </w:r>
      <w:r w:rsidR="00DD7A38" w:rsidRPr="00792DBC">
        <w:rPr>
          <w:color w:val="000000"/>
          <w:sz w:val="20"/>
          <w:szCs w:val="20"/>
        </w:rPr>
        <w:t>о</w:t>
      </w:r>
      <w:r w:rsidR="00DD7A38" w:rsidRPr="00792DBC">
        <w:rPr>
          <w:color w:val="000000"/>
          <w:sz w:val="20"/>
          <w:szCs w:val="20"/>
        </w:rPr>
        <w:t>го уровня ударов при маневрах.</w:t>
      </w:r>
    </w:p>
    <w:p w:rsidR="00DD7A38" w:rsidRPr="00792DBC" w:rsidRDefault="00EE6513" w:rsidP="0064389F">
      <w:pPr>
        <w:shd w:val="clear" w:color="auto" w:fill="FFFFFF"/>
        <w:spacing w:line="245" w:lineRule="auto"/>
        <w:ind w:left="42" w:right="11" w:firstLine="294"/>
        <w:rPr>
          <w:sz w:val="20"/>
          <w:szCs w:val="20"/>
        </w:rPr>
      </w:pPr>
      <w:r>
        <w:rPr>
          <w:color w:val="000000"/>
          <w:sz w:val="20"/>
          <w:szCs w:val="20"/>
        </w:rPr>
        <w:t>4. </w:t>
      </w:r>
      <w:r w:rsidR="00DD7A38" w:rsidRPr="00792DBC">
        <w:rPr>
          <w:color w:val="000000"/>
          <w:sz w:val="20"/>
          <w:szCs w:val="20"/>
        </w:rPr>
        <w:t>Возможность хищения, причем в крупных размерах.</w:t>
      </w:r>
    </w:p>
    <w:p w:rsidR="00DD7A38" w:rsidRPr="00792DBC" w:rsidRDefault="00DD7A38" w:rsidP="0064389F">
      <w:pPr>
        <w:shd w:val="clear" w:color="auto" w:fill="FFFFFF"/>
        <w:spacing w:line="245" w:lineRule="auto"/>
        <w:ind w:left="40" w:right="142" w:firstLine="294"/>
        <w:jc w:val="center"/>
        <w:rPr>
          <w:bCs/>
          <w:color w:val="000000"/>
          <w:sz w:val="20"/>
          <w:szCs w:val="20"/>
        </w:rPr>
      </w:pPr>
    </w:p>
    <w:p w:rsidR="00DD7A38" w:rsidRPr="00792DBC" w:rsidRDefault="00CC0BD9" w:rsidP="0064389F">
      <w:pPr>
        <w:shd w:val="clear" w:color="auto" w:fill="FFFFFF"/>
        <w:spacing w:line="245" w:lineRule="auto"/>
        <w:ind w:left="40" w:right="142" w:hanging="40"/>
        <w:jc w:val="center"/>
        <w:rPr>
          <w:b/>
          <w:sz w:val="20"/>
          <w:szCs w:val="20"/>
        </w:rPr>
      </w:pPr>
      <w:r w:rsidRPr="00792DBC">
        <w:rPr>
          <w:b/>
          <w:bCs/>
          <w:color w:val="000000"/>
          <w:sz w:val="20"/>
          <w:szCs w:val="20"/>
        </w:rPr>
        <w:t>7.</w:t>
      </w:r>
      <w:r w:rsidR="00DD7A38" w:rsidRPr="00792DBC">
        <w:rPr>
          <w:b/>
          <w:bCs/>
          <w:color w:val="000000"/>
          <w:sz w:val="20"/>
          <w:szCs w:val="20"/>
        </w:rPr>
        <w:t>4.3.3. Речной транспорт</w:t>
      </w:r>
    </w:p>
    <w:p w:rsidR="00DD7A38" w:rsidRPr="00792DBC" w:rsidRDefault="00DD7A38" w:rsidP="0064389F">
      <w:pPr>
        <w:shd w:val="clear" w:color="auto" w:fill="FFFFFF"/>
        <w:spacing w:line="245" w:lineRule="auto"/>
        <w:ind w:left="40" w:right="136" w:firstLine="294"/>
        <w:jc w:val="center"/>
        <w:rPr>
          <w:iCs/>
          <w:color w:val="000000"/>
          <w:sz w:val="20"/>
          <w:szCs w:val="20"/>
        </w:rPr>
      </w:pPr>
    </w:p>
    <w:p w:rsidR="00DD7A38" w:rsidRPr="00792DBC" w:rsidRDefault="00DD7A38" w:rsidP="0064389F">
      <w:pPr>
        <w:shd w:val="clear" w:color="auto" w:fill="FFFFFF"/>
        <w:spacing w:line="245" w:lineRule="auto"/>
        <w:ind w:left="40" w:right="136" w:firstLine="294"/>
        <w:rPr>
          <w:b/>
          <w:sz w:val="20"/>
          <w:szCs w:val="20"/>
        </w:rPr>
      </w:pPr>
      <w:r w:rsidRPr="00792DBC">
        <w:rPr>
          <w:b/>
          <w:iCs/>
          <w:color w:val="000000"/>
          <w:sz w:val="20"/>
          <w:szCs w:val="20"/>
        </w:rPr>
        <w:t>Преимущества.</w:t>
      </w:r>
    </w:p>
    <w:p w:rsidR="00DD7A38" w:rsidRPr="00792DBC" w:rsidRDefault="00EE6513" w:rsidP="0064389F">
      <w:pPr>
        <w:shd w:val="clear" w:color="auto" w:fill="FFFFFF"/>
        <w:tabs>
          <w:tab w:val="left" w:pos="6634"/>
        </w:tabs>
        <w:spacing w:line="245" w:lineRule="auto"/>
        <w:ind w:left="40" w:firstLine="294"/>
        <w:jc w:val="both"/>
        <w:rPr>
          <w:sz w:val="20"/>
          <w:szCs w:val="20"/>
        </w:rPr>
      </w:pPr>
      <w:r>
        <w:rPr>
          <w:color w:val="000000"/>
          <w:sz w:val="20"/>
          <w:szCs w:val="20"/>
        </w:rPr>
        <w:t>1. </w:t>
      </w:r>
      <w:r w:rsidR="00DD7A38" w:rsidRPr="00792DBC">
        <w:rPr>
          <w:color w:val="000000"/>
          <w:sz w:val="20"/>
          <w:szCs w:val="20"/>
        </w:rPr>
        <w:t>Речной транспорт имеет довольно высокую провозную спосо</w:t>
      </w:r>
      <w:r w:rsidR="00DD7A38" w:rsidRPr="00792DBC">
        <w:rPr>
          <w:color w:val="000000"/>
          <w:sz w:val="20"/>
          <w:szCs w:val="20"/>
        </w:rPr>
        <w:t>б</w:t>
      </w:r>
      <w:r w:rsidR="00DD7A38" w:rsidRPr="00792DBC">
        <w:rPr>
          <w:color w:val="000000"/>
          <w:sz w:val="20"/>
          <w:szCs w:val="20"/>
        </w:rPr>
        <w:t>ность.</w:t>
      </w:r>
    </w:p>
    <w:p w:rsidR="00DD7A38" w:rsidRPr="00792DBC" w:rsidRDefault="00EE6513" w:rsidP="0064389F">
      <w:pPr>
        <w:shd w:val="clear" w:color="auto" w:fill="FFFFFF"/>
        <w:tabs>
          <w:tab w:val="left" w:pos="6634"/>
        </w:tabs>
        <w:spacing w:line="245" w:lineRule="auto"/>
        <w:ind w:left="42" w:firstLine="294"/>
        <w:jc w:val="both"/>
        <w:rPr>
          <w:sz w:val="20"/>
          <w:szCs w:val="20"/>
        </w:rPr>
      </w:pPr>
      <w:r>
        <w:rPr>
          <w:color w:val="000000"/>
          <w:sz w:val="20"/>
          <w:szCs w:val="20"/>
        </w:rPr>
        <w:t>2. </w:t>
      </w:r>
      <w:r w:rsidR="00DD7A38" w:rsidRPr="00792DBC">
        <w:rPr>
          <w:color w:val="000000"/>
          <w:sz w:val="20"/>
          <w:szCs w:val="20"/>
        </w:rPr>
        <w:t>Сравнительно невысокая себестоимость перевозок.</w:t>
      </w:r>
    </w:p>
    <w:p w:rsidR="00DD7A38" w:rsidRPr="00792DBC" w:rsidRDefault="00EE6513" w:rsidP="0064389F">
      <w:pPr>
        <w:shd w:val="clear" w:color="auto" w:fill="FFFFFF"/>
        <w:tabs>
          <w:tab w:val="left" w:pos="6634"/>
        </w:tabs>
        <w:spacing w:line="245" w:lineRule="auto"/>
        <w:ind w:left="42" w:firstLine="294"/>
        <w:jc w:val="both"/>
        <w:rPr>
          <w:sz w:val="20"/>
          <w:szCs w:val="20"/>
        </w:rPr>
      </w:pPr>
      <w:r>
        <w:rPr>
          <w:color w:val="000000"/>
          <w:sz w:val="20"/>
          <w:szCs w:val="20"/>
        </w:rPr>
        <w:t>3. </w:t>
      </w:r>
      <w:r w:rsidR="00DD7A38" w:rsidRPr="00792DBC">
        <w:rPr>
          <w:color w:val="000000"/>
          <w:sz w:val="20"/>
          <w:szCs w:val="20"/>
        </w:rPr>
        <w:t>Относительно других видов транспорта небольшие капитальные затраты на организацию судоходства.</w:t>
      </w:r>
    </w:p>
    <w:p w:rsidR="00DD7A38" w:rsidRPr="00792DBC" w:rsidRDefault="00EE6513" w:rsidP="0064389F">
      <w:pPr>
        <w:shd w:val="clear" w:color="auto" w:fill="FFFFFF"/>
        <w:spacing w:line="245" w:lineRule="auto"/>
        <w:ind w:left="42" w:firstLine="294"/>
        <w:jc w:val="both"/>
        <w:rPr>
          <w:color w:val="000000"/>
          <w:sz w:val="20"/>
          <w:szCs w:val="20"/>
        </w:rPr>
      </w:pPr>
      <w:r>
        <w:rPr>
          <w:color w:val="000000"/>
          <w:sz w:val="20"/>
          <w:szCs w:val="20"/>
        </w:rPr>
        <w:t>4. </w:t>
      </w:r>
      <w:r w:rsidR="00DD7A38" w:rsidRPr="00792DBC">
        <w:rPr>
          <w:color w:val="000000"/>
          <w:sz w:val="20"/>
          <w:szCs w:val="20"/>
        </w:rPr>
        <w:t>Большая грузоподъемность транспортных средств.</w:t>
      </w:r>
    </w:p>
    <w:p w:rsidR="00DD7A38" w:rsidRPr="00792DBC" w:rsidRDefault="00EE6513" w:rsidP="0064389F">
      <w:pPr>
        <w:shd w:val="clear" w:color="auto" w:fill="FFFFFF"/>
        <w:spacing w:line="245" w:lineRule="auto"/>
        <w:ind w:left="42" w:firstLine="294"/>
        <w:jc w:val="both"/>
        <w:rPr>
          <w:sz w:val="20"/>
          <w:szCs w:val="20"/>
        </w:rPr>
      </w:pPr>
      <w:r>
        <w:rPr>
          <w:color w:val="000000"/>
          <w:sz w:val="20"/>
          <w:szCs w:val="20"/>
        </w:rPr>
        <w:lastRenderedPageBreak/>
        <w:t>5. </w:t>
      </w:r>
      <w:r w:rsidR="00DD7A38" w:rsidRPr="00792DBC">
        <w:rPr>
          <w:color w:val="000000"/>
          <w:sz w:val="20"/>
          <w:szCs w:val="20"/>
        </w:rPr>
        <w:t>Оказывает незначительный вред на окружающую среду.</w:t>
      </w:r>
    </w:p>
    <w:p w:rsidR="00DD7A38" w:rsidRPr="00792DBC" w:rsidRDefault="00EE6513" w:rsidP="0064389F">
      <w:pPr>
        <w:shd w:val="clear" w:color="auto" w:fill="FFFFFF"/>
        <w:spacing w:line="245" w:lineRule="auto"/>
        <w:ind w:left="42" w:firstLine="294"/>
        <w:jc w:val="both"/>
        <w:rPr>
          <w:sz w:val="20"/>
          <w:szCs w:val="20"/>
        </w:rPr>
      </w:pPr>
      <w:r>
        <w:rPr>
          <w:color w:val="000000"/>
          <w:sz w:val="20"/>
          <w:szCs w:val="20"/>
        </w:rPr>
        <w:t>6. </w:t>
      </w:r>
      <w:r w:rsidR="00DD7A38" w:rsidRPr="00792DBC">
        <w:rPr>
          <w:color w:val="000000"/>
          <w:sz w:val="20"/>
          <w:szCs w:val="20"/>
        </w:rPr>
        <w:t>Неограниченное движение судов между пунктами водного пути.</w:t>
      </w:r>
    </w:p>
    <w:p w:rsidR="00DD7A38" w:rsidRPr="00792DBC" w:rsidRDefault="00EE6513" w:rsidP="0064389F">
      <w:pPr>
        <w:shd w:val="clear" w:color="auto" w:fill="FFFFFF"/>
        <w:spacing w:line="245" w:lineRule="auto"/>
        <w:ind w:left="42" w:firstLine="294"/>
        <w:jc w:val="both"/>
        <w:rPr>
          <w:sz w:val="20"/>
          <w:szCs w:val="20"/>
        </w:rPr>
      </w:pPr>
      <w:r>
        <w:rPr>
          <w:color w:val="000000"/>
          <w:sz w:val="20"/>
          <w:szCs w:val="20"/>
        </w:rPr>
        <w:t>7. </w:t>
      </w:r>
      <w:r w:rsidR="00DD7A38" w:rsidRPr="00792DBC">
        <w:rPr>
          <w:color w:val="000000"/>
          <w:sz w:val="20"/>
          <w:szCs w:val="20"/>
        </w:rPr>
        <w:t>Плата за простой транспортных средств взимается лишь через некоторое время.</w:t>
      </w:r>
    </w:p>
    <w:p w:rsidR="00DD7A38" w:rsidRPr="00792DBC" w:rsidRDefault="00DD7A38" w:rsidP="0064389F">
      <w:pPr>
        <w:shd w:val="clear" w:color="auto" w:fill="FFFFFF"/>
        <w:spacing w:line="245" w:lineRule="auto"/>
        <w:ind w:left="40" w:right="130" w:firstLine="294"/>
        <w:jc w:val="both"/>
        <w:rPr>
          <w:b/>
          <w:sz w:val="20"/>
          <w:szCs w:val="20"/>
        </w:rPr>
      </w:pPr>
      <w:r w:rsidRPr="00792DBC">
        <w:rPr>
          <w:b/>
          <w:iCs/>
          <w:color w:val="000000"/>
          <w:sz w:val="20"/>
          <w:szCs w:val="20"/>
        </w:rPr>
        <w:t>Недостатки:</w:t>
      </w:r>
    </w:p>
    <w:p w:rsidR="00DD7A38" w:rsidRPr="00792DBC" w:rsidRDefault="00DD7A38" w:rsidP="0064389F">
      <w:pPr>
        <w:shd w:val="clear" w:color="auto" w:fill="FFFFFF"/>
        <w:spacing w:line="245" w:lineRule="auto"/>
        <w:ind w:left="40" w:firstLine="294"/>
        <w:jc w:val="both"/>
        <w:rPr>
          <w:sz w:val="20"/>
          <w:szCs w:val="20"/>
        </w:rPr>
      </w:pPr>
      <w:r w:rsidRPr="00792DBC">
        <w:rPr>
          <w:color w:val="000000"/>
          <w:sz w:val="20"/>
          <w:szCs w:val="20"/>
        </w:rPr>
        <w:t>1. Малая скорость доставки.</w:t>
      </w:r>
    </w:p>
    <w:p w:rsidR="00DD7A38" w:rsidRPr="00792DBC" w:rsidRDefault="00DD7A38" w:rsidP="0064389F">
      <w:pPr>
        <w:shd w:val="clear" w:color="auto" w:fill="FFFFFF"/>
        <w:spacing w:line="245" w:lineRule="auto"/>
        <w:ind w:left="42" w:firstLine="294"/>
        <w:jc w:val="both"/>
        <w:rPr>
          <w:sz w:val="20"/>
          <w:szCs w:val="20"/>
        </w:rPr>
      </w:pPr>
      <w:r w:rsidRPr="00792DBC">
        <w:rPr>
          <w:color w:val="000000"/>
          <w:sz w:val="20"/>
          <w:szCs w:val="20"/>
        </w:rPr>
        <w:t>2. Неравномерность глубин рек.</w:t>
      </w:r>
    </w:p>
    <w:p w:rsidR="00DD7A38" w:rsidRPr="00792DBC" w:rsidRDefault="00DD7A38" w:rsidP="0064389F">
      <w:pPr>
        <w:shd w:val="clear" w:color="auto" w:fill="FFFFFF"/>
        <w:spacing w:line="245" w:lineRule="auto"/>
        <w:ind w:left="42" w:firstLine="294"/>
        <w:jc w:val="both"/>
        <w:rPr>
          <w:sz w:val="20"/>
          <w:szCs w:val="20"/>
        </w:rPr>
      </w:pPr>
      <w:r w:rsidRPr="00792DBC">
        <w:rPr>
          <w:color w:val="000000"/>
          <w:sz w:val="20"/>
          <w:szCs w:val="20"/>
        </w:rPr>
        <w:t>3. Ограниченная протяженность путей сообщения.</w:t>
      </w:r>
    </w:p>
    <w:p w:rsidR="00DD7A38" w:rsidRPr="00792DBC" w:rsidRDefault="00DD7A38" w:rsidP="0064389F">
      <w:pPr>
        <w:shd w:val="clear" w:color="auto" w:fill="FFFFFF"/>
        <w:spacing w:line="245" w:lineRule="auto"/>
        <w:ind w:left="42" w:right="28" w:firstLine="294"/>
        <w:jc w:val="both"/>
        <w:rPr>
          <w:sz w:val="20"/>
          <w:szCs w:val="20"/>
        </w:rPr>
      </w:pPr>
      <w:r w:rsidRPr="00792DBC">
        <w:rPr>
          <w:color w:val="000000"/>
          <w:sz w:val="20"/>
          <w:szCs w:val="20"/>
        </w:rPr>
        <w:t>4. Необходимость создания специализированных терминалов и оборудования.</w:t>
      </w:r>
    </w:p>
    <w:p w:rsidR="00DD7A38" w:rsidRPr="00792DBC" w:rsidRDefault="00DD7A38" w:rsidP="0064389F">
      <w:pPr>
        <w:shd w:val="clear" w:color="auto" w:fill="FFFFFF"/>
        <w:spacing w:line="245" w:lineRule="auto"/>
        <w:ind w:left="42" w:right="28" w:firstLine="294"/>
        <w:jc w:val="both"/>
        <w:rPr>
          <w:sz w:val="20"/>
          <w:szCs w:val="20"/>
        </w:rPr>
      </w:pPr>
      <w:r w:rsidRPr="00792DBC">
        <w:rPr>
          <w:color w:val="000000"/>
          <w:sz w:val="20"/>
          <w:szCs w:val="20"/>
        </w:rPr>
        <w:t>5. Сезонность работы речного транспорта там, где зимой происх</w:t>
      </w:r>
      <w:r w:rsidRPr="00792DBC">
        <w:rPr>
          <w:color w:val="000000"/>
          <w:sz w:val="20"/>
          <w:szCs w:val="20"/>
        </w:rPr>
        <w:t>о</w:t>
      </w:r>
      <w:r w:rsidRPr="00792DBC">
        <w:rPr>
          <w:color w:val="000000"/>
          <w:sz w:val="20"/>
          <w:szCs w:val="20"/>
        </w:rPr>
        <w:t>дит замерзание рек.</w:t>
      </w:r>
    </w:p>
    <w:p w:rsidR="00DD7A38" w:rsidRPr="00792DBC" w:rsidRDefault="00DD7A38" w:rsidP="0064389F">
      <w:pPr>
        <w:shd w:val="clear" w:color="auto" w:fill="FFFFFF"/>
        <w:spacing w:line="245" w:lineRule="auto"/>
        <w:ind w:left="42" w:right="154" w:firstLine="294"/>
        <w:jc w:val="both"/>
        <w:rPr>
          <w:color w:val="000000"/>
          <w:sz w:val="20"/>
          <w:szCs w:val="20"/>
        </w:rPr>
      </w:pPr>
      <w:r w:rsidRPr="00792DBC">
        <w:rPr>
          <w:color w:val="000000"/>
          <w:sz w:val="20"/>
          <w:szCs w:val="20"/>
        </w:rPr>
        <w:t>6. Необходимость осуществления перевалок.</w:t>
      </w:r>
    </w:p>
    <w:p w:rsidR="00DD7A38" w:rsidRPr="00792DBC" w:rsidRDefault="00DD7A38" w:rsidP="0064389F">
      <w:pPr>
        <w:shd w:val="clear" w:color="auto" w:fill="FFFFFF"/>
        <w:spacing w:line="245" w:lineRule="auto"/>
        <w:ind w:left="42" w:right="154" w:firstLine="294"/>
        <w:jc w:val="both"/>
        <w:rPr>
          <w:sz w:val="20"/>
          <w:szCs w:val="20"/>
        </w:rPr>
      </w:pPr>
      <w:r w:rsidRPr="00792DBC">
        <w:rPr>
          <w:color w:val="000000"/>
          <w:sz w:val="20"/>
          <w:szCs w:val="20"/>
        </w:rPr>
        <w:t>7. Зависимость от погодных условий.</w:t>
      </w:r>
    </w:p>
    <w:p w:rsidR="00DD7A38" w:rsidRPr="00792DBC" w:rsidRDefault="00DD7A38" w:rsidP="0064389F">
      <w:pPr>
        <w:shd w:val="clear" w:color="auto" w:fill="FFFFFF"/>
        <w:spacing w:line="245" w:lineRule="auto"/>
        <w:ind w:left="42" w:firstLine="294"/>
        <w:jc w:val="both"/>
        <w:rPr>
          <w:color w:val="000000"/>
          <w:sz w:val="20"/>
          <w:szCs w:val="20"/>
        </w:rPr>
      </w:pPr>
      <w:r w:rsidRPr="00792DBC">
        <w:rPr>
          <w:color w:val="000000"/>
          <w:sz w:val="20"/>
          <w:szCs w:val="20"/>
        </w:rPr>
        <w:t>Транспортировка и прибрежные работы могут быть задержаны из-за плохих погодных условий.</w:t>
      </w:r>
    </w:p>
    <w:p w:rsidR="00DD7A38" w:rsidRPr="00792DBC" w:rsidRDefault="00DD7A38" w:rsidP="0064389F">
      <w:pPr>
        <w:shd w:val="clear" w:color="auto" w:fill="FFFFFF"/>
        <w:spacing w:line="245" w:lineRule="auto"/>
        <w:ind w:left="42" w:firstLine="294"/>
        <w:jc w:val="both"/>
        <w:rPr>
          <w:sz w:val="20"/>
          <w:szCs w:val="20"/>
        </w:rPr>
      </w:pPr>
    </w:p>
    <w:p w:rsidR="00DD7A38" w:rsidRPr="00792DBC" w:rsidRDefault="00CC0BD9" w:rsidP="0064389F">
      <w:pPr>
        <w:shd w:val="clear" w:color="auto" w:fill="FFFFFF"/>
        <w:spacing w:line="245" w:lineRule="auto"/>
        <w:ind w:left="40" w:hanging="40"/>
        <w:jc w:val="center"/>
        <w:rPr>
          <w:b/>
          <w:bCs/>
          <w:color w:val="000000"/>
          <w:sz w:val="20"/>
          <w:szCs w:val="20"/>
        </w:rPr>
      </w:pPr>
      <w:r w:rsidRPr="00792DBC">
        <w:rPr>
          <w:b/>
          <w:bCs/>
          <w:color w:val="000000"/>
          <w:sz w:val="20"/>
          <w:szCs w:val="20"/>
        </w:rPr>
        <w:t>7.</w:t>
      </w:r>
      <w:r w:rsidR="00DD7A38" w:rsidRPr="00792DBC">
        <w:rPr>
          <w:b/>
          <w:bCs/>
          <w:color w:val="000000"/>
          <w:sz w:val="20"/>
          <w:szCs w:val="20"/>
        </w:rPr>
        <w:t>4.3.4. Морской транспорт</w:t>
      </w:r>
    </w:p>
    <w:p w:rsidR="00DD7A38" w:rsidRPr="00792DBC" w:rsidRDefault="00DD7A38" w:rsidP="0064389F">
      <w:pPr>
        <w:shd w:val="clear" w:color="auto" w:fill="FFFFFF"/>
        <w:spacing w:line="245" w:lineRule="auto"/>
        <w:ind w:left="40" w:firstLine="294"/>
        <w:jc w:val="center"/>
        <w:rPr>
          <w:sz w:val="20"/>
          <w:szCs w:val="20"/>
        </w:rPr>
      </w:pPr>
    </w:p>
    <w:p w:rsidR="00DD7A38" w:rsidRPr="00792DBC" w:rsidRDefault="00DD7A38" w:rsidP="0064389F">
      <w:pPr>
        <w:shd w:val="clear" w:color="auto" w:fill="FFFFFF"/>
        <w:spacing w:line="245" w:lineRule="auto"/>
        <w:ind w:left="40" w:firstLine="294"/>
        <w:rPr>
          <w:b/>
          <w:sz w:val="20"/>
          <w:szCs w:val="20"/>
        </w:rPr>
      </w:pPr>
      <w:r w:rsidRPr="00792DBC">
        <w:rPr>
          <w:b/>
          <w:iCs/>
          <w:color w:val="000000"/>
          <w:sz w:val="20"/>
          <w:szCs w:val="20"/>
        </w:rPr>
        <w:t>Преимущества.</w:t>
      </w:r>
    </w:p>
    <w:p w:rsidR="00DD7A38" w:rsidRPr="00792DBC" w:rsidRDefault="00EE6513" w:rsidP="0064389F">
      <w:pPr>
        <w:shd w:val="clear" w:color="auto" w:fill="FFFFFF"/>
        <w:spacing w:line="245" w:lineRule="auto"/>
        <w:ind w:left="40" w:firstLine="294"/>
        <w:rPr>
          <w:sz w:val="20"/>
          <w:szCs w:val="20"/>
        </w:rPr>
      </w:pPr>
      <w:r>
        <w:rPr>
          <w:color w:val="000000"/>
          <w:sz w:val="20"/>
          <w:szCs w:val="20"/>
        </w:rPr>
        <w:t>1. </w:t>
      </w:r>
      <w:r w:rsidR="00DD7A38" w:rsidRPr="00792DBC">
        <w:rPr>
          <w:color w:val="000000"/>
          <w:sz w:val="20"/>
          <w:szCs w:val="20"/>
        </w:rPr>
        <w:t>Низкая себестоимость перевозок на дальние расстояния.</w:t>
      </w:r>
    </w:p>
    <w:p w:rsidR="00DD7A38" w:rsidRPr="00792DBC" w:rsidRDefault="00EE6513" w:rsidP="0064389F">
      <w:pPr>
        <w:shd w:val="clear" w:color="auto" w:fill="FFFFFF"/>
        <w:spacing w:line="245" w:lineRule="auto"/>
        <w:ind w:left="42" w:right="5" w:firstLine="294"/>
        <w:jc w:val="both"/>
        <w:rPr>
          <w:sz w:val="20"/>
          <w:szCs w:val="20"/>
        </w:rPr>
      </w:pPr>
      <w:r>
        <w:rPr>
          <w:color w:val="000000"/>
          <w:sz w:val="20"/>
          <w:szCs w:val="20"/>
        </w:rPr>
        <w:t>2. </w:t>
      </w:r>
      <w:r w:rsidR="00DD7A38" w:rsidRPr="00792DBC">
        <w:rPr>
          <w:color w:val="000000"/>
          <w:sz w:val="20"/>
          <w:szCs w:val="20"/>
        </w:rPr>
        <w:t>Неограниченная пропускная и высокая провозная способность.</w:t>
      </w:r>
    </w:p>
    <w:p w:rsidR="00DD7A38" w:rsidRPr="00792DBC" w:rsidRDefault="00EE6513" w:rsidP="0064389F">
      <w:pPr>
        <w:shd w:val="clear" w:color="auto" w:fill="FFFFFF"/>
        <w:spacing w:before="5" w:line="245" w:lineRule="auto"/>
        <w:ind w:left="42" w:right="5" w:firstLine="294"/>
        <w:jc w:val="both"/>
        <w:rPr>
          <w:sz w:val="20"/>
          <w:szCs w:val="20"/>
        </w:rPr>
      </w:pPr>
      <w:r>
        <w:rPr>
          <w:color w:val="000000"/>
          <w:sz w:val="20"/>
          <w:szCs w:val="20"/>
        </w:rPr>
        <w:t>3.</w:t>
      </w:r>
      <w:r w:rsidR="00DD7A38" w:rsidRPr="00792DBC">
        <w:rPr>
          <w:color w:val="000000"/>
          <w:sz w:val="20"/>
          <w:szCs w:val="20"/>
        </w:rPr>
        <w:t>Более высокая, чем на речном транспорте, скорость движения.</w:t>
      </w:r>
    </w:p>
    <w:p w:rsidR="00DD7A38" w:rsidRPr="00792DBC" w:rsidRDefault="00DD7A38" w:rsidP="0064389F">
      <w:pPr>
        <w:shd w:val="clear" w:color="auto" w:fill="FFFFFF"/>
        <w:spacing w:before="10" w:line="245" w:lineRule="auto"/>
        <w:ind w:left="42" w:right="10" w:firstLine="294"/>
        <w:jc w:val="both"/>
        <w:rPr>
          <w:sz w:val="20"/>
          <w:szCs w:val="20"/>
        </w:rPr>
      </w:pPr>
      <w:r w:rsidRPr="00792DBC">
        <w:rPr>
          <w:color w:val="000000"/>
          <w:sz w:val="20"/>
          <w:szCs w:val="20"/>
        </w:rPr>
        <w:t>4.</w:t>
      </w:r>
      <w:r w:rsidR="00EE6513">
        <w:rPr>
          <w:color w:val="000000"/>
          <w:sz w:val="20"/>
          <w:szCs w:val="20"/>
        </w:rPr>
        <w:t> </w:t>
      </w:r>
      <w:r w:rsidRPr="00792DBC">
        <w:rPr>
          <w:color w:val="000000"/>
          <w:sz w:val="20"/>
          <w:szCs w:val="20"/>
        </w:rPr>
        <w:t>Относительно небольшие капитальные вложения в устройство пути.</w:t>
      </w:r>
    </w:p>
    <w:p w:rsidR="00DD7A38" w:rsidRPr="00792DBC" w:rsidRDefault="00EE6513" w:rsidP="0064389F">
      <w:pPr>
        <w:shd w:val="clear" w:color="auto" w:fill="FFFFFF"/>
        <w:spacing w:line="245" w:lineRule="auto"/>
        <w:ind w:left="42" w:right="5" w:firstLine="294"/>
        <w:jc w:val="both"/>
        <w:rPr>
          <w:sz w:val="20"/>
          <w:szCs w:val="20"/>
        </w:rPr>
      </w:pPr>
      <w:r>
        <w:rPr>
          <w:color w:val="000000"/>
          <w:sz w:val="20"/>
          <w:szCs w:val="20"/>
        </w:rPr>
        <w:t>5. </w:t>
      </w:r>
      <w:r w:rsidR="00DD7A38" w:rsidRPr="00792DBC">
        <w:rPr>
          <w:color w:val="000000"/>
          <w:sz w:val="20"/>
          <w:szCs w:val="20"/>
        </w:rPr>
        <w:t>Непрерывная работа транспортных средств – круглые сутки.</w:t>
      </w:r>
    </w:p>
    <w:p w:rsidR="00DD7A38" w:rsidRPr="00792DBC" w:rsidRDefault="00DD7A38" w:rsidP="0064389F">
      <w:pPr>
        <w:shd w:val="clear" w:color="auto" w:fill="FFFFFF"/>
        <w:spacing w:line="245" w:lineRule="auto"/>
        <w:ind w:left="40" w:firstLine="294"/>
        <w:rPr>
          <w:b/>
          <w:sz w:val="20"/>
          <w:szCs w:val="20"/>
        </w:rPr>
      </w:pPr>
      <w:r w:rsidRPr="00792DBC">
        <w:rPr>
          <w:b/>
          <w:iCs/>
          <w:color w:val="000000"/>
          <w:sz w:val="20"/>
          <w:szCs w:val="20"/>
        </w:rPr>
        <w:t>Недостатки.</w:t>
      </w:r>
    </w:p>
    <w:p w:rsidR="00DD7A38" w:rsidRPr="00792DBC" w:rsidRDefault="00EE6513" w:rsidP="0064389F">
      <w:pPr>
        <w:shd w:val="clear" w:color="auto" w:fill="FFFFFF"/>
        <w:spacing w:line="245" w:lineRule="auto"/>
        <w:ind w:left="40" w:right="17" w:firstLine="294"/>
        <w:jc w:val="both"/>
        <w:rPr>
          <w:sz w:val="20"/>
          <w:szCs w:val="20"/>
        </w:rPr>
      </w:pPr>
      <w:r>
        <w:rPr>
          <w:color w:val="000000"/>
          <w:sz w:val="20"/>
          <w:szCs w:val="20"/>
        </w:rPr>
        <w:t>1. </w:t>
      </w:r>
      <w:r w:rsidR="00DD7A38" w:rsidRPr="00792DBC">
        <w:rPr>
          <w:color w:val="000000"/>
          <w:sz w:val="20"/>
          <w:szCs w:val="20"/>
        </w:rPr>
        <w:t>Зависимость от естественно-географических и навигационных условий.</w:t>
      </w:r>
    </w:p>
    <w:p w:rsidR="00DD7A38" w:rsidRPr="00792DBC" w:rsidRDefault="00EE6513" w:rsidP="0064389F">
      <w:pPr>
        <w:shd w:val="clear" w:color="auto" w:fill="FFFFFF"/>
        <w:spacing w:before="5" w:line="245" w:lineRule="auto"/>
        <w:ind w:left="42" w:firstLine="294"/>
        <w:rPr>
          <w:sz w:val="20"/>
          <w:szCs w:val="20"/>
        </w:rPr>
      </w:pPr>
      <w:r>
        <w:rPr>
          <w:color w:val="000000"/>
          <w:sz w:val="20"/>
          <w:szCs w:val="20"/>
        </w:rPr>
        <w:t>2. </w:t>
      </w:r>
      <w:r w:rsidR="00DD7A38" w:rsidRPr="00792DBC">
        <w:rPr>
          <w:color w:val="000000"/>
          <w:sz w:val="20"/>
          <w:szCs w:val="20"/>
        </w:rPr>
        <w:t>Меньшая частота движения транспортных средств.</w:t>
      </w:r>
    </w:p>
    <w:p w:rsidR="00DD7A38" w:rsidRPr="00792DBC" w:rsidRDefault="00EE6513" w:rsidP="0064389F">
      <w:pPr>
        <w:shd w:val="clear" w:color="auto" w:fill="FFFFFF"/>
        <w:spacing w:line="245" w:lineRule="auto"/>
        <w:ind w:left="42" w:right="19" w:firstLine="294"/>
        <w:jc w:val="both"/>
        <w:rPr>
          <w:sz w:val="20"/>
          <w:szCs w:val="20"/>
        </w:rPr>
      </w:pPr>
      <w:r>
        <w:rPr>
          <w:color w:val="000000"/>
          <w:sz w:val="20"/>
          <w:szCs w:val="20"/>
        </w:rPr>
        <w:t>3. </w:t>
      </w:r>
      <w:r w:rsidR="00DD7A38" w:rsidRPr="00792DBC">
        <w:rPr>
          <w:color w:val="000000"/>
          <w:sz w:val="20"/>
          <w:szCs w:val="20"/>
        </w:rPr>
        <w:t>Необходимость создания на морских побережьях большого по</w:t>
      </w:r>
      <w:r w:rsidR="00DD7A38" w:rsidRPr="00792DBC">
        <w:rPr>
          <w:color w:val="000000"/>
          <w:sz w:val="20"/>
          <w:szCs w:val="20"/>
        </w:rPr>
        <w:t>р</w:t>
      </w:r>
      <w:r w:rsidR="00DD7A38" w:rsidRPr="00792DBC">
        <w:rPr>
          <w:color w:val="000000"/>
          <w:sz w:val="20"/>
          <w:szCs w:val="20"/>
        </w:rPr>
        <w:t>тового хозяйства.</w:t>
      </w:r>
    </w:p>
    <w:p w:rsidR="00DD7A38" w:rsidRPr="00792DBC" w:rsidRDefault="00EE6513" w:rsidP="0064389F">
      <w:pPr>
        <w:shd w:val="clear" w:color="auto" w:fill="FFFFFF"/>
        <w:spacing w:line="245" w:lineRule="auto"/>
        <w:ind w:left="42" w:right="19" w:firstLine="294"/>
        <w:jc w:val="both"/>
        <w:rPr>
          <w:sz w:val="20"/>
          <w:szCs w:val="20"/>
        </w:rPr>
      </w:pPr>
      <w:r>
        <w:rPr>
          <w:color w:val="000000"/>
          <w:sz w:val="20"/>
          <w:szCs w:val="20"/>
        </w:rPr>
        <w:t>4. </w:t>
      </w:r>
      <w:r w:rsidR="00DD7A38" w:rsidRPr="00792DBC">
        <w:rPr>
          <w:color w:val="000000"/>
          <w:sz w:val="20"/>
          <w:szCs w:val="20"/>
        </w:rPr>
        <w:t>Время под погрузкой и выгрузкой в связи с высокой грузопод</w:t>
      </w:r>
      <w:r w:rsidR="00DD7A38" w:rsidRPr="00792DBC">
        <w:rPr>
          <w:color w:val="000000"/>
          <w:sz w:val="20"/>
          <w:szCs w:val="20"/>
        </w:rPr>
        <w:t>ъ</w:t>
      </w:r>
      <w:r w:rsidR="00DD7A38" w:rsidRPr="00792DBC">
        <w:rPr>
          <w:color w:val="000000"/>
          <w:sz w:val="20"/>
          <w:szCs w:val="20"/>
        </w:rPr>
        <w:t>емностью может непропорционально увеличить общее время доста</w:t>
      </w:r>
      <w:r w:rsidR="00DD7A38" w:rsidRPr="00792DBC">
        <w:rPr>
          <w:color w:val="000000"/>
          <w:sz w:val="20"/>
          <w:szCs w:val="20"/>
        </w:rPr>
        <w:t>в</w:t>
      </w:r>
      <w:r w:rsidR="00DD7A38" w:rsidRPr="00792DBC">
        <w:rPr>
          <w:color w:val="000000"/>
          <w:sz w:val="20"/>
          <w:szCs w:val="20"/>
        </w:rPr>
        <w:t>ки при заданном расстоянии.</w:t>
      </w:r>
    </w:p>
    <w:p w:rsidR="00DD7A38" w:rsidRPr="00792DBC" w:rsidRDefault="00EE6513" w:rsidP="0064389F">
      <w:pPr>
        <w:shd w:val="clear" w:color="auto" w:fill="FFFFFF"/>
        <w:spacing w:line="245" w:lineRule="auto"/>
        <w:ind w:left="42" w:firstLine="294"/>
        <w:rPr>
          <w:sz w:val="20"/>
          <w:szCs w:val="20"/>
        </w:rPr>
      </w:pPr>
      <w:r>
        <w:rPr>
          <w:color w:val="000000"/>
          <w:sz w:val="20"/>
          <w:szCs w:val="20"/>
        </w:rPr>
        <w:t>5. </w:t>
      </w:r>
      <w:r w:rsidR="00DD7A38" w:rsidRPr="00792DBC">
        <w:rPr>
          <w:color w:val="000000"/>
          <w:sz w:val="20"/>
          <w:szCs w:val="20"/>
        </w:rPr>
        <w:t>Большие расходы на тару и упаковку груза.</w:t>
      </w:r>
    </w:p>
    <w:p w:rsidR="00DD7A38" w:rsidRPr="00792DBC" w:rsidRDefault="00EE6513" w:rsidP="0064389F">
      <w:pPr>
        <w:shd w:val="clear" w:color="auto" w:fill="FFFFFF"/>
        <w:spacing w:line="245" w:lineRule="auto"/>
        <w:ind w:left="42" w:firstLine="294"/>
        <w:rPr>
          <w:sz w:val="20"/>
          <w:szCs w:val="20"/>
        </w:rPr>
      </w:pPr>
      <w:r>
        <w:rPr>
          <w:color w:val="000000"/>
          <w:sz w:val="20"/>
          <w:szCs w:val="20"/>
        </w:rPr>
        <w:t>6. </w:t>
      </w:r>
      <w:r w:rsidR="00DD7A38" w:rsidRPr="00792DBC">
        <w:rPr>
          <w:color w:val="000000"/>
          <w:sz w:val="20"/>
          <w:szCs w:val="20"/>
        </w:rPr>
        <w:t>Необходимость осуществления перевалок.</w:t>
      </w:r>
    </w:p>
    <w:p w:rsidR="00DD7A38" w:rsidRPr="00792DBC" w:rsidRDefault="00EE6513" w:rsidP="0064389F">
      <w:pPr>
        <w:shd w:val="clear" w:color="auto" w:fill="FFFFFF"/>
        <w:spacing w:line="245" w:lineRule="auto"/>
        <w:ind w:left="42" w:right="29" w:firstLine="294"/>
        <w:jc w:val="both"/>
        <w:rPr>
          <w:sz w:val="20"/>
          <w:szCs w:val="20"/>
        </w:rPr>
      </w:pPr>
      <w:r>
        <w:rPr>
          <w:color w:val="000000"/>
          <w:sz w:val="20"/>
          <w:szCs w:val="20"/>
        </w:rPr>
        <w:t>7. </w:t>
      </w:r>
      <w:r w:rsidR="00DD7A38" w:rsidRPr="00792DBC">
        <w:rPr>
          <w:color w:val="000000"/>
          <w:sz w:val="20"/>
          <w:szCs w:val="20"/>
        </w:rPr>
        <w:t>Зависимость погрузочно-разгрузочных работ от погодных усл</w:t>
      </w:r>
      <w:r w:rsidR="00DD7A38" w:rsidRPr="00792DBC">
        <w:rPr>
          <w:color w:val="000000"/>
          <w:sz w:val="20"/>
          <w:szCs w:val="20"/>
        </w:rPr>
        <w:t>о</w:t>
      </w:r>
      <w:r w:rsidR="00DD7A38" w:rsidRPr="00792DBC">
        <w:rPr>
          <w:color w:val="000000"/>
          <w:sz w:val="20"/>
          <w:szCs w:val="20"/>
        </w:rPr>
        <w:t>вий.</w:t>
      </w:r>
    </w:p>
    <w:p w:rsidR="00DD7A38" w:rsidRPr="004413BC" w:rsidRDefault="00CC0BD9" w:rsidP="00FD4942">
      <w:pPr>
        <w:shd w:val="clear" w:color="auto" w:fill="FFFFFF"/>
        <w:spacing w:line="245" w:lineRule="auto"/>
        <w:ind w:left="40" w:right="34" w:hanging="40"/>
        <w:jc w:val="center"/>
        <w:rPr>
          <w:b/>
          <w:bCs/>
          <w:color w:val="000000"/>
          <w:sz w:val="20"/>
          <w:szCs w:val="20"/>
        </w:rPr>
      </w:pPr>
      <w:r w:rsidRPr="004413BC">
        <w:rPr>
          <w:b/>
          <w:bCs/>
          <w:color w:val="000000"/>
          <w:sz w:val="20"/>
          <w:szCs w:val="20"/>
        </w:rPr>
        <w:lastRenderedPageBreak/>
        <w:t>7.</w:t>
      </w:r>
      <w:r w:rsidR="00DD7A38" w:rsidRPr="004413BC">
        <w:rPr>
          <w:b/>
          <w:bCs/>
          <w:color w:val="000000"/>
          <w:sz w:val="20"/>
          <w:szCs w:val="20"/>
        </w:rPr>
        <w:t>4.3.5. Воздушный транспорт</w:t>
      </w:r>
    </w:p>
    <w:p w:rsidR="00DD7A38" w:rsidRPr="004413BC" w:rsidRDefault="00DD7A38" w:rsidP="00FD4942">
      <w:pPr>
        <w:shd w:val="clear" w:color="auto" w:fill="FFFFFF"/>
        <w:spacing w:line="245" w:lineRule="auto"/>
        <w:ind w:left="40" w:right="34" w:firstLine="294"/>
        <w:jc w:val="center"/>
        <w:rPr>
          <w:sz w:val="20"/>
          <w:szCs w:val="20"/>
        </w:rPr>
      </w:pPr>
    </w:p>
    <w:p w:rsidR="00DD7A38" w:rsidRPr="004413BC" w:rsidRDefault="00DD7A38" w:rsidP="00FD4942">
      <w:pPr>
        <w:shd w:val="clear" w:color="auto" w:fill="FFFFFF"/>
        <w:spacing w:line="245" w:lineRule="auto"/>
        <w:ind w:left="40" w:right="40" w:firstLine="294"/>
        <w:rPr>
          <w:b/>
          <w:sz w:val="20"/>
          <w:szCs w:val="20"/>
        </w:rPr>
      </w:pPr>
      <w:r w:rsidRPr="004413BC">
        <w:rPr>
          <w:b/>
          <w:iCs/>
          <w:color w:val="000000"/>
          <w:sz w:val="20"/>
          <w:szCs w:val="20"/>
        </w:rPr>
        <w:t>Преимущества.</w:t>
      </w:r>
    </w:p>
    <w:p w:rsidR="00DD7A38" w:rsidRPr="004413BC" w:rsidRDefault="00EE6513" w:rsidP="00FD4942">
      <w:pPr>
        <w:shd w:val="clear" w:color="auto" w:fill="FFFFFF"/>
        <w:spacing w:line="245" w:lineRule="auto"/>
        <w:ind w:left="40" w:right="28" w:firstLine="294"/>
        <w:jc w:val="both"/>
        <w:rPr>
          <w:color w:val="000000"/>
          <w:sz w:val="20"/>
          <w:szCs w:val="20"/>
        </w:rPr>
      </w:pPr>
      <w:r>
        <w:rPr>
          <w:color w:val="000000"/>
          <w:sz w:val="20"/>
          <w:szCs w:val="20"/>
        </w:rPr>
        <w:t>1. </w:t>
      </w:r>
      <w:r w:rsidR="00DD7A38" w:rsidRPr="004413BC">
        <w:rPr>
          <w:color w:val="000000"/>
          <w:sz w:val="20"/>
          <w:szCs w:val="20"/>
        </w:rPr>
        <w:t>Самая высокая скорость и мобильность из всех видов транспо</w:t>
      </w:r>
      <w:r w:rsidR="00DD7A38" w:rsidRPr="004413BC">
        <w:rPr>
          <w:color w:val="000000"/>
          <w:sz w:val="20"/>
          <w:szCs w:val="20"/>
        </w:rPr>
        <w:t>р</w:t>
      </w:r>
      <w:r w:rsidR="00DD7A38" w:rsidRPr="004413BC">
        <w:rPr>
          <w:color w:val="000000"/>
          <w:sz w:val="20"/>
          <w:szCs w:val="20"/>
        </w:rPr>
        <w:t>та.</w:t>
      </w:r>
    </w:p>
    <w:p w:rsidR="00DD7A38" w:rsidRPr="004413BC" w:rsidRDefault="00EE6513" w:rsidP="00FD4942">
      <w:pPr>
        <w:shd w:val="clear" w:color="auto" w:fill="FFFFFF"/>
        <w:spacing w:line="245" w:lineRule="auto"/>
        <w:ind w:left="40" w:right="28" w:firstLine="294"/>
        <w:jc w:val="both"/>
        <w:rPr>
          <w:sz w:val="20"/>
          <w:szCs w:val="20"/>
        </w:rPr>
      </w:pPr>
      <w:r>
        <w:rPr>
          <w:color w:val="000000"/>
          <w:sz w:val="20"/>
          <w:szCs w:val="20"/>
        </w:rPr>
        <w:t>2. </w:t>
      </w:r>
      <w:r w:rsidR="00DD7A38" w:rsidRPr="004413BC">
        <w:rPr>
          <w:color w:val="000000"/>
          <w:sz w:val="20"/>
          <w:szCs w:val="20"/>
        </w:rPr>
        <w:t>Более простая упаковка, чем это требуется на любом другом в</w:t>
      </w:r>
      <w:r w:rsidR="00DD7A38" w:rsidRPr="004413BC">
        <w:rPr>
          <w:color w:val="000000"/>
          <w:sz w:val="20"/>
          <w:szCs w:val="20"/>
        </w:rPr>
        <w:t>и</w:t>
      </w:r>
      <w:r w:rsidR="00DD7A38" w:rsidRPr="004413BC">
        <w:rPr>
          <w:color w:val="000000"/>
          <w:sz w:val="20"/>
          <w:szCs w:val="20"/>
        </w:rPr>
        <w:t>де транспорта.</w:t>
      </w:r>
    </w:p>
    <w:p w:rsidR="00DD7A38" w:rsidRPr="004413BC" w:rsidRDefault="00EE6513" w:rsidP="00FD4942">
      <w:pPr>
        <w:shd w:val="clear" w:color="auto" w:fill="FFFFFF"/>
        <w:spacing w:line="245" w:lineRule="auto"/>
        <w:ind w:left="42" w:firstLine="294"/>
        <w:rPr>
          <w:sz w:val="20"/>
          <w:szCs w:val="20"/>
        </w:rPr>
      </w:pPr>
      <w:r>
        <w:rPr>
          <w:color w:val="000000"/>
          <w:sz w:val="20"/>
          <w:szCs w:val="20"/>
        </w:rPr>
        <w:t>3. </w:t>
      </w:r>
      <w:r w:rsidR="00DD7A38" w:rsidRPr="004413BC">
        <w:rPr>
          <w:color w:val="000000"/>
          <w:sz w:val="20"/>
          <w:szCs w:val="20"/>
        </w:rPr>
        <w:t>Большая дальность беспосадочных полетов.</w:t>
      </w:r>
    </w:p>
    <w:p w:rsidR="00DD7A38" w:rsidRPr="004413BC" w:rsidRDefault="00EA13C2" w:rsidP="00FD4942">
      <w:pPr>
        <w:shd w:val="clear" w:color="auto" w:fill="FFFFFF"/>
        <w:spacing w:line="245" w:lineRule="auto"/>
        <w:ind w:left="42" w:firstLine="294"/>
        <w:jc w:val="both"/>
        <w:rPr>
          <w:sz w:val="20"/>
          <w:szCs w:val="20"/>
        </w:rPr>
      </w:pPr>
      <w:r>
        <w:rPr>
          <w:color w:val="000000"/>
          <w:sz w:val="20"/>
          <w:szCs w:val="20"/>
        </w:rPr>
        <w:t>4. </w:t>
      </w:r>
      <w:r w:rsidR="00DD7A38" w:rsidRPr="004413BC">
        <w:rPr>
          <w:color w:val="000000"/>
          <w:sz w:val="20"/>
          <w:szCs w:val="20"/>
        </w:rPr>
        <w:t>Более низкие страховые затраты по сравнению с другими вид</w:t>
      </w:r>
      <w:r w:rsidR="00DD7A38" w:rsidRPr="004413BC">
        <w:rPr>
          <w:color w:val="000000"/>
          <w:sz w:val="20"/>
          <w:szCs w:val="20"/>
        </w:rPr>
        <w:t>а</w:t>
      </w:r>
      <w:r w:rsidR="00DD7A38" w:rsidRPr="004413BC">
        <w:rPr>
          <w:color w:val="000000"/>
          <w:sz w:val="20"/>
          <w:szCs w:val="20"/>
        </w:rPr>
        <w:t>ми транспорта.</w:t>
      </w:r>
    </w:p>
    <w:p w:rsidR="00DD7A38" w:rsidRPr="004413BC" w:rsidRDefault="00DD7A38" w:rsidP="00FD4942">
      <w:pPr>
        <w:shd w:val="clear" w:color="auto" w:fill="FFFFFF"/>
        <w:spacing w:line="245" w:lineRule="auto"/>
        <w:ind w:left="40" w:right="11" w:firstLine="294"/>
        <w:rPr>
          <w:b/>
          <w:sz w:val="20"/>
          <w:szCs w:val="20"/>
        </w:rPr>
      </w:pPr>
      <w:r w:rsidRPr="004413BC">
        <w:rPr>
          <w:b/>
          <w:iCs/>
          <w:color w:val="000000"/>
          <w:sz w:val="20"/>
          <w:szCs w:val="20"/>
        </w:rPr>
        <w:t>Недостатки.</w:t>
      </w:r>
    </w:p>
    <w:p w:rsidR="00DD7A38" w:rsidRPr="004413BC" w:rsidRDefault="00EA13C2" w:rsidP="00FD4942">
      <w:pPr>
        <w:shd w:val="clear" w:color="auto" w:fill="FFFFFF"/>
        <w:spacing w:line="245" w:lineRule="auto"/>
        <w:ind w:left="40" w:firstLine="294"/>
        <w:rPr>
          <w:sz w:val="20"/>
          <w:szCs w:val="20"/>
        </w:rPr>
      </w:pPr>
      <w:r>
        <w:rPr>
          <w:iCs/>
          <w:color w:val="000000"/>
          <w:sz w:val="20"/>
          <w:szCs w:val="20"/>
        </w:rPr>
        <w:t>1. </w:t>
      </w:r>
      <w:r w:rsidR="00DD7A38" w:rsidRPr="004413BC">
        <w:rPr>
          <w:color w:val="000000"/>
          <w:sz w:val="20"/>
          <w:szCs w:val="20"/>
        </w:rPr>
        <w:t>Высокая себестоимость перевозки грузов.</w:t>
      </w:r>
    </w:p>
    <w:p w:rsidR="00DD7A38" w:rsidRPr="004413BC" w:rsidRDefault="00EA13C2" w:rsidP="00FD4942">
      <w:pPr>
        <w:shd w:val="clear" w:color="auto" w:fill="FFFFFF"/>
        <w:spacing w:line="245" w:lineRule="auto"/>
        <w:ind w:left="42" w:firstLine="294"/>
        <w:rPr>
          <w:sz w:val="20"/>
          <w:szCs w:val="20"/>
        </w:rPr>
      </w:pPr>
      <w:r>
        <w:rPr>
          <w:color w:val="000000"/>
          <w:sz w:val="20"/>
          <w:szCs w:val="20"/>
        </w:rPr>
        <w:t>2. </w:t>
      </w:r>
      <w:r w:rsidR="00DD7A38" w:rsidRPr="004413BC">
        <w:rPr>
          <w:color w:val="000000"/>
          <w:sz w:val="20"/>
          <w:szCs w:val="20"/>
        </w:rPr>
        <w:t>Зависимость от погодных условий.</w:t>
      </w:r>
    </w:p>
    <w:p w:rsidR="00DD7A38" w:rsidRPr="004413BC" w:rsidRDefault="00EA13C2" w:rsidP="00FD4942">
      <w:pPr>
        <w:shd w:val="clear" w:color="auto" w:fill="FFFFFF"/>
        <w:spacing w:line="245" w:lineRule="auto"/>
        <w:ind w:left="42" w:firstLine="294"/>
        <w:jc w:val="both"/>
        <w:rPr>
          <w:sz w:val="20"/>
          <w:szCs w:val="20"/>
        </w:rPr>
      </w:pPr>
      <w:r>
        <w:rPr>
          <w:color w:val="000000"/>
          <w:sz w:val="20"/>
          <w:szCs w:val="20"/>
        </w:rPr>
        <w:t>3. </w:t>
      </w:r>
      <w:r w:rsidR="00DD7A38" w:rsidRPr="004413BC">
        <w:rPr>
          <w:color w:val="000000"/>
          <w:sz w:val="20"/>
          <w:szCs w:val="20"/>
        </w:rPr>
        <w:t xml:space="preserve">Ограничения на перевозку грузов, связанные с их размерами и </w:t>
      </w:r>
      <w:r>
        <w:rPr>
          <w:color w:val="000000"/>
          <w:sz w:val="20"/>
          <w:szCs w:val="20"/>
        </w:rPr>
        <w:t>массой</w:t>
      </w:r>
      <w:r w:rsidR="00DD7A38" w:rsidRPr="004413BC">
        <w:rPr>
          <w:color w:val="000000"/>
          <w:sz w:val="20"/>
          <w:szCs w:val="20"/>
        </w:rPr>
        <w:t>.</w:t>
      </w:r>
    </w:p>
    <w:p w:rsidR="00DD7A38" w:rsidRPr="004413BC" w:rsidRDefault="00EA13C2" w:rsidP="00FD4942">
      <w:pPr>
        <w:shd w:val="clear" w:color="auto" w:fill="FFFFFF"/>
        <w:spacing w:before="5" w:line="245" w:lineRule="auto"/>
        <w:ind w:left="42" w:firstLine="294"/>
        <w:jc w:val="both"/>
        <w:rPr>
          <w:sz w:val="20"/>
          <w:szCs w:val="20"/>
        </w:rPr>
      </w:pPr>
      <w:r>
        <w:rPr>
          <w:color w:val="000000"/>
          <w:sz w:val="20"/>
          <w:szCs w:val="20"/>
        </w:rPr>
        <w:t>4. </w:t>
      </w:r>
      <w:r w:rsidR="00DD7A38" w:rsidRPr="004413BC">
        <w:rPr>
          <w:color w:val="000000"/>
          <w:sz w:val="20"/>
          <w:szCs w:val="20"/>
        </w:rPr>
        <w:t xml:space="preserve">Экономия вследствие высоких скоростей перевозки может быть </w:t>
      </w:r>
      <w:r>
        <w:rPr>
          <w:color w:val="000000"/>
          <w:sz w:val="20"/>
          <w:szCs w:val="20"/>
        </w:rPr>
        <w:t>минимальной из-за</w:t>
      </w:r>
      <w:r w:rsidR="00DD7A38" w:rsidRPr="004413BC">
        <w:rPr>
          <w:color w:val="000000"/>
          <w:sz w:val="20"/>
          <w:szCs w:val="20"/>
        </w:rPr>
        <w:t xml:space="preserve"> удаленност</w:t>
      </w:r>
      <w:r>
        <w:rPr>
          <w:color w:val="000000"/>
          <w:sz w:val="20"/>
          <w:szCs w:val="20"/>
        </w:rPr>
        <w:t>и</w:t>
      </w:r>
      <w:r w:rsidR="00DD7A38" w:rsidRPr="004413BC">
        <w:rPr>
          <w:color w:val="000000"/>
          <w:sz w:val="20"/>
          <w:szCs w:val="20"/>
        </w:rPr>
        <w:t xml:space="preserve"> аэропорта от получателя.</w:t>
      </w:r>
    </w:p>
    <w:p w:rsidR="00DD7A38" w:rsidRPr="004413BC" w:rsidRDefault="00EA13C2" w:rsidP="00FD4942">
      <w:pPr>
        <w:shd w:val="clear" w:color="auto" w:fill="FFFFFF"/>
        <w:spacing w:line="245" w:lineRule="auto"/>
        <w:ind w:left="42" w:firstLine="294"/>
        <w:jc w:val="both"/>
        <w:rPr>
          <w:sz w:val="20"/>
          <w:szCs w:val="20"/>
        </w:rPr>
      </w:pPr>
      <w:r>
        <w:rPr>
          <w:color w:val="000000"/>
          <w:sz w:val="20"/>
          <w:szCs w:val="20"/>
        </w:rPr>
        <w:t>5. </w:t>
      </w:r>
      <w:r w:rsidR="00DD7A38" w:rsidRPr="004413BC">
        <w:rPr>
          <w:color w:val="000000"/>
          <w:sz w:val="20"/>
          <w:szCs w:val="20"/>
        </w:rPr>
        <w:t>Возможность повреждений при перевалках (перегрузках) грузов.</w:t>
      </w:r>
    </w:p>
    <w:p w:rsidR="00DD7A38" w:rsidRPr="004413BC" w:rsidRDefault="00DD7A38" w:rsidP="00FD4942">
      <w:pPr>
        <w:shd w:val="clear" w:color="auto" w:fill="FFFFFF"/>
        <w:spacing w:line="245" w:lineRule="auto"/>
        <w:ind w:left="42" w:firstLine="294"/>
        <w:jc w:val="both"/>
        <w:rPr>
          <w:color w:val="000000"/>
          <w:sz w:val="20"/>
          <w:szCs w:val="20"/>
        </w:rPr>
      </w:pPr>
      <w:r w:rsidRPr="004413BC">
        <w:rPr>
          <w:color w:val="000000"/>
          <w:sz w:val="20"/>
          <w:szCs w:val="20"/>
        </w:rPr>
        <w:t>6.</w:t>
      </w:r>
      <w:r w:rsidR="00EA13C2">
        <w:rPr>
          <w:color w:val="000000"/>
          <w:sz w:val="20"/>
          <w:szCs w:val="20"/>
        </w:rPr>
        <w:t> </w:t>
      </w:r>
      <w:r w:rsidRPr="004413BC">
        <w:rPr>
          <w:color w:val="000000"/>
          <w:sz w:val="20"/>
          <w:szCs w:val="20"/>
        </w:rPr>
        <w:t>Необходимость создания дорогостоящей инфраструктуры и  поддержания ее в рабочем состоянии.</w:t>
      </w:r>
    </w:p>
    <w:p w:rsidR="00DD7A38" w:rsidRPr="004413BC" w:rsidRDefault="00DD7A38" w:rsidP="00FD4942">
      <w:pPr>
        <w:shd w:val="clear" w:color="auto" w:fill="FFFFFF"/>
        <w:spacing w:line="245" w:lineRule="auto"/>
        <w:ind w:left="42" w:firstLine="294"/>
        <w:jc w:val="both"/>
        <w:rPr>
          <w:sz w:val="20"/>
          <w:szCs w:val="20"/>
        </w:rPr>
      </w:pPr>
    </w:p>
    <w:p w:rsidR="00DD7A38" w:rsidRPr="004413BC" w:rsidRDefault="00CC0BD9" w:rsidP="00FD4942">
      <w:pPr>
        <w:shd w:val="clear" w:color="auto" w:fill="FFFFFF"/>
        <w:tabs>
          <w:tab w:val="left" w:pos="6523"/>
        </w:tabs>
        <w:spacing w:line="245" w:lineRule="auto"/>
        <w:ind w:left="40" w:hanging="40"/>
        <w:jc w:val="center"/>
        <w:rPr>
          <w:b/>
          <w:bCs/>
          <w:color w:val="000000"/>
          <w:sz w:val="20"/>
          <w:szCs w:val="20"/>
        </w:rPr>
      </w:pPr>
      <w:r w:rsidRPr="004413BC">
        <w:rPr>
          <w:b/>
          <w:bCs/>
          <w:color w:val="000000"/>
          <w:sz w:val="20"/>
          <w:szCs w:val="20"/>
        </w:rPr>
        <w:t>7.</w:t>
      </w:r>
      <w:r w:rsidR="00DD7A38" w:rsidRPr="004413BC">
        <w:rPr>
          <w:b/>
          <w:bCs/>
          <w:color w:val="000000"/>
          <w:sz w:val="20"/>
          <w:szCs w:val="20"/>
        </w:rPr>
        <w:t>4.3.6. Трубопроводный транспорт</w:t>
      </w:r>
    </w:p>
    <w:p w:rsidR="00DD7A38" w:rsidRPr="004413BC" w:rsidRDefault="00DD7A38" w:rsidP="00FD4942">
      <w:pPr>
        <w:shd w:val="clear" w:color="auto" w:fill="FFFFFF"/>
        <w:tabs>
          <w:tab w:val="left" w:pos="6523"/>
        </w:tabs>
        <w:spacing w:line="245" w:lineRule="auto"/>
        <w:ind w:left="40" w:firstLine="294"/>
        <w:jc w:val="center"/>
        <w:rPr>
          <w:sz w:val="20"/>
          <w:szCs w:val="20"/>
        </w:rPr>
      </w:pPr>
    </w:p>
    <w:p w:rsidR="00DD7A38" w:rsidRPr="004413BC" w:rsidRDefault="00DD7A38" w:rsidP="00FD4942">
      <w:pPr>
        <w:shd w:val="clear" w:color="auto" w:fill="FFFFFF"/>
        <w:spacing w:line="245" w:lineRule="auto"/>
        <w:ind w:left="40" w:right="23" w:firstLine="294"/>
        <w:rPr>
          <w:b/>
          <w:sz w:val="20"/>
          <w:szCs w:val="20"/>
        </w:rPr>
      </w:pPr>
      <w:r w:rsidRPr="004413BC">
        <w:rPr>
          <w:b/>
          <w:iCs/>
          <w:color w:val="000000"/>
          <w:sz w:val="20"/>
          <w:szCs w:val="20"/>
        </w:rPr>
        <w:t>Преимущества.</w:t>
      </w:r>
    </w:p>
    <w:p w:rsidR="00DD7A38" w:rsidRPr="004413BC" w:rsidRDefault="00754C97" w:rsidP="00FD4942">
      <w:pPr>
        <w:shd w:val="clear" w:color="auto" w:fill="FFFFFF"/>
        <w:spacing w:line="245" w:lineRule="auto"/>
        <w:ind w:left="40" w:firstLine="294"/>
        <w:jc w:val="both"/>
        <w:rPr>
          <w:sz w:val="20"/>
          <w:szCs w:val="20"/>
        </w:rPr>
      </w:pPr>
      <w:r>
        <w:rPr>
          <w:color w:val="000000"/>
          <w:sz w:val="20"/>
          <w:szCs w:val="20"/>
        </w:rPr>
        <w:t>1. </w:t>
      </w:r>
      <w:r w:rsidR="00DD7A38" w:rsidRPr="004413BC">
        <w:rPr>
          <w:color w:val="000000"/>
          <w:sz w:val="20"/>
          <w:szCs w:val="20"/>
        </w:rPr>
        <w:t>Нефте-газопроводы обеспечивают низкую себестоимость тран</w:t>
      </w:r>
      <w:r w:rsidR="00DD7A38" w:rsidRPr="004413BC">
        <w:rPr>
          <w:color w:val="000000"/>
          <w:sz w:val="20"/>
          <w:szCs w:val="20"/>
        </w:rPr>
        <w:t>с</w:t>
      </w:r>
      <w:r w:rsidR="00DD7A38" w:rsidRPr="004413BC">
        <w:rPr>
          <w:color w:val="000000"/>
          <w:sz w:val="20"/>
          <w:szCs w:val="20"/>
        </w:rPr>
        <w:t>портировок.</w:t>
      </w:r>
    </w:p>
    <w:p w:rsidR="00DD7A38" w:rsidRPr="004413BC" w:rsidRDefault="00754C97" w:rsidP="00FD4942">
      <w:pPr>
        <w:shd w:val="clear" w:color="auto" w:fill="FFFFFF"/>
        <w:tabs>
          <w:tab w:val="left" w:pos="6485"/>
        </w:tabs>
        <w:spacing w:line="245" w:lineRule="auto"/>
        <w:ind w:left="42" w:firstLine="294"/>
        <w:jc w:val="both"/>
        <w:rPr>
          <w:sz w:val="20"/>
          <w:szCs w:val="20"/>
        </w:rPr>
      </w:pPr>
      <w:r>
        <w:rPr>
          <w:color w:val="000000"/>
          <w:sz w:val="20"/>
          <w:szCs w:val="20"/>
        </w:rPr>
        <w:t>2. </w:t>
      </w:r>
      <w:r w:rsidR="00DD7A38" w:rsidRPr="004413BC">
        <w:rPr>
          <w:color w:val="000000"/>
          <w:sz w:val="20"/>
          <w:szCs w:val="20"/>
        </w:rPr>
        <w:t>Относительно низкая потребность в капитальных вложениях и расходах металла.</w:t>
      </w:r>
    </w:p>
    <w:p w:rsidR="00DD7A38" w:rsidRPr="004413BC" w:rsidRDefault="00754C97" w:rsidP="00FD4942">
      <w:pPr>
        <w:shd w:val="clear" w:color="auto" w:fill="FFFFFF"/>
        <w:tabs>
          <w:tab w:val="left" w:pos="6480"/>
        </w:tabs>
        <w:spacing w:before="5" w:line="245" w:lineRule="auto"/>
        <w:ind w:left="42" w:firstLine="294"/>
        <w:jc w:val="both"/>
        <w:rPr>
          <w:sz w:val="20"/>
          <w:szCs w:val="20"/>
        </w:rPr>
      </w:pPr>
      <w:r>
        <w:rPr>
          <w:color w:val="000000"/>
          <w:sz w:val="20"/>
          <w:szCs w:val="20"/>
        </w:rPr>
        <w:t>3. </w:t>
      </w:r>
      <w:r w:rsidR="00DD7A38" w:rsidRPr="004413BC">
        <w:rPr>
          <w:color w:val="000000"/>
          <w:sz w:val="20"/>
          <w:szCs w:val="20"/>
        </w:rPr>
        <w:t>Полная герметизация транспортировки.</w:t>
      </w:r>
    </w:p>
    <w:p w:rsidR="00DD7A38" w:rsidRPr="004413BC" w:rsidRDefault="00754C97" w:rsidP="00FD4942">
      <w:pPr>
        <w:shd w:val="clear" w:color="auto" w:fill="FFFFFF"/>
        <w:spacing w:line="245" w:lineRule="auto"/>
        <w:ind w:left="42" w:firstLine="294"/>
        <w:jc w:val="both"/>
        <w:rPr>
          <w:sz w:val="20"/>
          <w:szCs w:val="20"/>
        </w:rPr>
      </w:pPr>
      <w:r>
        <w:rPr>
          <w:color w:val="000000"/>
          <w:sz w:val="20"/>
          <w:szCs w:val="20"/>
        </w:rPr>
        <w:t>4. </w:t>
      </w:r>
      <w:r w:rsidR="00DD7A38" w:rsidRPr="004413BC">
        <w:rPr>
          <w:color w:val="000000"/>
          <w:sz w:val="20"/>
          <w:szCs w:val="20"/>
        </w:rPr>
        <w:t>Автоматизация операций налива, перекачки и слива.</w:t>
      </w:r>
    </w:p>
    <w:p w:rsidR="00DD7A38" w:rsidRPr="004413BC" w:rsidRDefault="00754C97" w:rsidP="00FD4942">
      <w:pPr>
        <w:shd w:val="clear" w:color="auto" w:fill="FFFFFF"/>
        <w:spacing w:line="245" w:lineRule="auto"/>
        <w:ind w:left="42" w:firstLine="294"/>
        <w:jc w:val="both"/>
        <w:rPr>
          <w:sz w:val="20"/>
          <w:szCs w:val="20"/>
        </w:rPr>
      </w:pPr>
      <w:r>
        <w:rPr>
          <w:color w:val="000000"/>
          <w:sz w:val="20"/>
          <w:szCs w:val="20"/>
        </w:rPr>
        <w:t>5. </w:t>
      </w:r>
      <w:r w:rsidR="00DD7A38" w:rsidRPr="004413BC">
        <w:rPr>
          <w:color w:val="000000"/>
          <w:sz w:val="20"/>
          <w:szCs w:val="20"/>
        </w:rPr>
        <w:t>Возможность прокладки трубопровода повсеместно.</w:t>
      </w:r>
    </w:p>
    <w:p w:rsidR="00DD7A38" w:rsidRPr="004413BC" w:rsidRDefault="00754C97" w:rsidP="00FD4942">
      <w:pPr>
        <w:shd w:val="clear" w:color="auto" w:fill="FFFFFF"/>
        <w:spacing w:line="245" w:lineRule="auto"/>
        <w:ind w:left="42" w:firstLine="294"/>
        <w:jc w:val="both"/>
        <w:rPr>
          <w:sz w:val="20"/>
          <w:szCs w:val="20"/>
        </w:rPr>
      </w:pPr>
      <w:r>
        <w:rPr>
          <w:color w:val="000000"/>
          <w:sz w:val="20"/>
          <w:szCs w:val="20"/>
        </w:rPr>
        <w:t>6. </w:t>
      </w:r>
      <w:r w:rsidR="00DD7A38" w:rsidRPr="004413BC">
        <w:rPr>
          <w:color w:val="000000"/>
          <w:sz w:val="20"/>
          <w:szCs w:val="20"/>
        </w:rPr>
        <w:t>Независимость от погодных условий и времени года.</w:t>
      </w:r>
    </w:p>
    <w:p w:rsidR="00DD7A38" w:rsidRPr="004413BC" w:rsidRDefault="00754C97" w:rsidP="00FD4942">
      <w:pPr>
        <w:shd w:val="clear" w:color="auto" w:fill="FFFFFF"/>
        <w:tabs>
          <w:tab w:val="left" w:pos="6485"/>
        </w:tabs>
        <w:spacing w:line="245" w:lineRule="auto"/>
        <w:ind w:left="42" w:firstLine="294"/>
        <w:jc w:val="both"/>
        <w:rPr>
          <w:sz w:val="20"/>
          <w:szCs w:val="20"/>
        </w:rPr>
      </w:pPr>
      <w:r>
        <w:rPr>
          <w:color w:val="000000"/>
          <w:sz w:val="20"/>
          <w:szCs w:val="20"/>
        </w:rPr>
        <w:t>7. </w:t>
      </w:r>
      <w:r w:rsidR="00DD7A38" w:rsidRPr="004413BC">
        <w:rPr>
          <w:color w:val="000000"/>
          <w:sz w:val="20"/>
          <w:szCs w:val="20"/>
        </w:rPr>
        <w:t>Отсутствие необходимости в упаковке для перемещаемой пр</w:t>
      </w:r>
      <w:r w:rsidR="00DD7A38" w:rsidRPr="004413BC">
        <w:rPr>
          <w:color w:val="000000"/>
          <w:sz w:val="20"/>
          <w:szCs w:val="20"/>
        </w:rPr>
        <w:t>о</w:t>
      </w:r>
      <w:r w:rsidR="00DD7A38" w:rsidRPr="004413BC">
        <w:rPr>
          <w:color w:val="000000"/>
          <w:sz w:val="20"/>
          <w:szCs w:val="20"/>
        </w:rPr>
        <w:t>дукции.</w:t>
      </w:r>
    </w:p>
    <w:p w:rsidR="00DD7A38" w:rsidRPr="004413BC" w:rsidRDefault="00754C97" w:rsidP="00FD4942">
      <w:pPr>
        <w:shd w:val="clear" w:color="auto" w:fill="FFFFFF"/>
        <w:tabs>
          <w:tab w:val="left" w:pos="6485"/>
        </w:tabs>
        <w:spacing w:line="245" w:lineRule="auto"/>
        <w:ind w:left="42" w:firstLine="294"/>
        <w:jc w:val="both"/>
        <w:rPr>
          <w:sz w:val="20"/>
          <w:szCs w:val="20"/>
        </w:rPr>
      </w:pPr>
      <w:r>
        <w:rPr>
          <w:color w:val="000000"/>
          <w:sz w:val="20"/>
          <w:szCs w:val="20"/>
        </w:rPr>
        <w:t>8. </w:t>
      </w:r>
      <w:r w:rsidR="00DD7A38" w:rsidRPr="004413BC">
        <w:rPr>
          <w:color w:val="000000"/>
          <w:sz w:val="20"/>
          <w:szCs w:val="20"/>
        </w:rPr>
        <w:t>Сравнительно высокая скорость доставки.</w:t>
      </w:r>
    </w:p>
    <w:p w:rsidR="00DD7A38" w:rsidRPr="004413BC" w:rsidRDefault="00DD7A38" w:rsidP="00FD4942">
      <w:pPr>
        <w:shd w:val="clear" w:color="auto" w:fill="FFFFFF"/>
        <w:tabs>
          <w:tab w:val="left" w:pos="6475"/>
        </w:tabs>
        <w:spacing w:line="245" w:lineRule="auto"/>
        <w:ind w:left="40" w:firstLine="294"/>
        <w:rPr>
          <w:b/>
          <w:sz w:val="20"/>
          <w:szCs w:val="20"/>
        </w:rPr>
      </w:pPr>
      <w:r w:rsidRPr="004413BC">
        <w:rPr>
          <w:b/>
          <w:iCs/>
          <w:color w:val="000000"/>
          <w:sz w:val="20"/>
          <w:szCs w:val="20"/>
        </w:rPr>
        <w:t>Недостатки.</w:t>
      </w:r>
    </w:p>
    <w:p w:rsidR="00DD7A38" w:rsidRPr="004413BC" w:rsidRDefault="00754C97" w:rsidP="00FD4942">
      <w:pPr>
        <w:shd w:val="clear" w:color="auto" w:fill="FFFFFF"/>
        <w:tabs>
          <w:tab w:val="left" w:pos="6446"/>
        </w:tabs>
        <w:spacing w:line="245" w:lineRule="auto"/>
        <w:ind w:left="40" w:firstLine="294"/>
        <w:rPr>
          <w:color w:val="000000"/>
          <w:sz w:val="20"/>
          <w:szCs w:val="20"/>
        </w:rPr>
      </w:pPr>
      <w:r>
        <w:rPr>
          <w:color w:val="000000"/>
          <w:sz w:val="20"/>
          <w:szCs w:val="20"/>
        </w:rPr>
        <w:t>1. </w:t>
      </w:r>
      <w:r w:rsidR="00DD7A38" w:rsidRPr="004413BC">
        <w:rPr>
          <w:color w:val="000000"/>
          <w:sz w:val="20"/>
          <w:szCs w:val="20"/>
        </w:rPr>
        <w:t>Узкая специализация.</w:t>
      </w:r>
    </w:p>
    <w:p w:rsidR="00DD7A38" w:rsidRPr="004413BC" w:rsidRDefault="00754C97" w:rsidP="00FD4942">
      <w:pPr>
        <w:shd w:val="clear" w:color="auto" w:fill="FFFFFF"/>
        <w:tabs>
          <w:tab w:val="left" w:pos="6446"/>
        </w:tabs>
        <w:spacing w:line="245" w:lineRule="auto"/>
        <w:ind w:left="40" w:firstLine="294"/>
        <w:rPr>
          <w:color w:val="000000"/>
          <w:sz w:val="20"/>
          <w:szCs w:val="20"/>
        </w:rPr>
      </w:pPr>
      <w:r>
        <w:rPr>
          <w:color w:val="000000"/>
          <w:sz w:val="20"/>
          <w:szCs w:val="20"/>
        </w:rPr>
        <w:t>2. </w:t>
      </w:r>
      <w:r w:rsidR="00DD7A38" w:rsidRPr="004413BC">
        <w:rPr>
          <w:color w:val="000000"/>
          <w:sz w:val="20"/>
          <w:szCs w:val="20"/>
        </w:rPr>
        <w:t>Отсутствие маневренности.</w:t>
      </w:r>
    </w:p>
    <w:p w:rsidR="00DD7A38" w:rsidRPr="004413BC" w:rsidRDefault="00DD7A38" w:rsidP="00DD7A38">
      <w:pPr>
        <w:shd w:val="clear" w:color="auto" w:fill="FFFFFF"/>
        <w:tabs>
          <w:tab w:val="center" w:pos="6117"/>
        </w:tabs>
        <w:ind w:right="21" w:firstLine="294"/>
        <w:jc w:val="center"/>
        <w:rPr>
          <w:b/>
          <w:bCs/>
          <w:color w:val="000000"/>
          <w:sz w:val="20"/>
          <w:szCs w:val="20"/>
        </w:rPr>
      </w:pPr>
    </w:p>
    <w:p w:rsidR="00DD7A38" w:rsidRPr="004413BC" w:rsidRDefault="00CC0BD9" w:rsidP="00FD4942">
      <w:pPr>
        <w:shd w:val="clear" w:color="auto" w:fill="FFFFFF"/>
        <w:tabs>
          <w:tab w:val="center" w:pos="6117"/>
        </w:tabs>
        <w:spacing w:line="235" w:lineRule="auto"/>
        <w:ind w:right="21"/>
        <w:jc w:val="center"/>
        <w:rPr>
          <w:b/>
          <w:bCs/>
          <w:color w:val="000000"/>
          <w:sz w:val="20"/>
          <w:szCs w:val="20"/>
        </w:rPr>
      </w:pPr>
      <w:r w:rsidRPr="004413BC">
        <w:rPr>
          <w:b/>
          <w:bCs/>
          <w:color w:val="000000"/>
          <w:sz w:val="20"/>
          <w:szCs w:val="20"/>
        </w:rPr>
        <w:lastRenderedPageBreak/>
        <w:t>7.</w:t>
      </w:r>
      <w:r w:rsidR="00DD7A38" w:rsidRPr="004413BC">
        <w:rPr>
          <w:b/>
          <w:bCs/>
          <w:color w:val="000000"/>
          <w:sz w:val="20"/>
          <w:szCs w:val="20"/>
        </w:rPr>
        <w:t>4.</w:t>
      </w:r>
      <w:r w:rsidR="009B56E7" w:rsidRPr="004413BC">
        <w:rPr>
          <w:b/>
          <w:bCs/>
          <w:color w:val="000000"/>
          <w:sz w:val="20"/>
          <w:szCs w:val="20"/>
        </w:rPr>
        <w:t>3</w:t>
      </w:r>
      <w:r w:rsidR="00DD7A38" w:rsidRPr="004413BC">
        <w:rPr>
          <w:b/>
          <w:bCs/>
          <w:color w:val="000000"/>
          <w:sz w:val="20"/>
          <w:szCs w:val="20"/>
        </w:rPr>
        <w:t>.</w:t>
      </w:r>
      <w:r w:rsidR="009B56E7" w:rsidRPr="004413BC">
        <w:rPr>
          <w:b/>
          <w:bCs/>
          <w:color w:val="000000"/>
          <w:sz w:val="20"/>
          <w:szCs w:val="20"/>
        </w:rPr>
        <w:t>7</w:t>
      </w:r>
      <w:r w:rsidR="00DD7A38" w:rsidRPr="004413BC">
        <w:rPr>
          <w:b/>
          <w:bCs/>
          <w:color w:val="000000"/>
          <w:sz w:val="20"/>
          <w:szCs w:val="20"/>
        </w:rPr>
        <w:t xml:space="preserve"> Выбор вида транспорта при осуществлении</w:t>
      </w:r>
    </w:p>
    <w:p w:rsidR="00DD7A38" w:rsidRPr="004413BC" w:rsidRDefault="00DD7A38" w:rsidP="00FD4942">
      <w:pPr>
        <w:shd w:val="clear" w:color="auto" w:fill="FFFFFF"/>
        <w:tabs>
          <w:tab w:val="center" w:pos="6117"/>
        </w:tabs>
        <w:spacing w:line="235" w:lineRule="auto"/>
        <w:ind w:right="21"/>
        <w:jc w:val="center"/>
        <w:rPr>
          <w:b/>
          <w:bCs/>
          <w:color w:val="000000"/>
          <w:sz w:val="20"/>
          <w:szCs w:val="20"/>
        </w:rPr>
      </w:pPr>
      <w:r w:rsidRPr="004413BC">
        <w:rPr>
          <w:b/>
          <w:bCs/>
          <w:color w:val="000000"/>
          <w:sz w:val="20"/>
          <w:szCs w:val="20"/>
        </w:rPr>
        <w:t>транспортировки</w:t>
      </w:r>
    </w:p>
    <w:p w:rsidR="00754C97" w:rsidRDefault="00754C97" w:rsidP="00FD4942">
      <w:pPr>
        <w:shd w:val="clear" w:color="auto" w:fill="FFFFFF"/>
        <w:tabs>
          <w:tab w:val="left" w:pos="6446"/>
        </w:tabs>
        <w:spacing w:line="235" w:lineRule="auto"/>
        <w:ind w:left="40" w:firstLine="294"/>
        <w:jc w:val="both"/>
        <w:rPr>
          <w:color w:val="000000"/>
          <w:sz w:val="20"/>
          <w:szCs w:val="20"/>
        </w:rPr>
      </w:pPr>
    </w:p>
    <w:p w:rsidR="00754C97" w:rsidRPr="004413BC" w:rsidRDefault="00754C97" w:rsidP="00FD4942">
      <w:pPr>
        <w:shd w:val="clear" w:color="auto" w:fill="FFFFFF"/>
        <w:tabs>
          <w:tab w:val="left" w:pos="6446"/>
        </w:tabs>
        <w:spacing w:line="235" w:lineRule="auto"/>
        <w:ind w:left="40" w:firstLine="294"/>
        <w:jc w:val="both"/>
        <w:rPr>
          <w:sz w:val="20"/>
          <w:szCs w:val="20"/>
        </w:rPr>
      </w:pPr>
      <w:r w:rsidRPr="004413BC">
        <w:rPr>
          <w:color w:val="000000"/>
          <w:sz w:val="20"/>
          <w:szCs w:val="20"/>
        </w:rPr>
        <w:t>У каждого вида транспорта, за исключением трубопроводного, имеются определенные типы транспортных средств (подвижной с</w:t>
      </w:r>
      <w:r w:rsidRPr="004413BC">
        <w:rPr>
          <w:color w:val="000000"/>
          <w:sz w:val="20"/>
          <w:szCs w:val="20"/>
        </w:rPr>
        <w:t>о</w:t>
      </w:r>
      <w:r w:rsidRPr="004413BC">
        <w:rPr>
          <w:color w:val="000000"/>
          <w:sz w:val="20"/>
          <w:szCs w:val="20"/>
        </w:rPr>
        <w:t>став, подвижные единицы) и производственно-техническая база, н</w:t>
      </w:r>
      <w:r w:rsidRPr="004413BC">
        <w:rPr>
          <w:color w:val="000000"/>
          <w:sz w:val="20"/>
          <w:szCs w:val="20"/>
        </w:rPr>
        <w:t>е</w:t>
      </w:r>
      <w:r w:rsidRPr="004413BC">
        <w:rPr>
          <w:color w:val="000000"/>
          <w:sz w:val="20"/>
          <w:szCs w:val="20"/>
        </w:rPr>
        <w:t xml:space="preserve">обходимая для эксплуатации, технического обслуживания и ремонта транспортных средств. </w:t>
      </w:r>
    </w:p>
    <w:p w:rsidR="00754C97" w:rsidRPr="004413BC" w:rsidRDefault="00754C97" w:rsidP="00FD4942">
      <w:pPr>
        <w:shd w:val="clear" w:color="auto" w:fill="FFFFFF"/>
        <w:tabs>
          <w:tab w:val="center" w:pos="6117"/>
        </w:tabs>
        <w:spacing w:line="235" w:lineRule="auto"/>
        <w:ind w:right="21" w:firstLine="294"/>
        <w:jc w:val="both"/>
        <w:rPr>
          <w:color w:val="000000"/>
          <w:sz w:val="20"/>
          <w:szCs w:val="20"/>
        </w:rPr>
      </w:pPr>
      <w:r w:rsidRPr="004413BC">
        <w:rPr>
          <w:color w:val="000000"/>
          <w:sz w:val="20"/>
          <w:szCs w:val="20"/>
        </w:rPr>
        <w:t>Для транспорта такими параметрами являются: техническая и эк</w:t>
      </w:r>
      <w:r w:rsidRPr="004413BC">
        <w:rPr>
          <w:color w:val="000000"/>
          <w:sz w:val="20"/>
          <w:szCs w:val="20"/>
        </w:rPr>
        <w:t>с</w:t>
      </w:r>
      <w:r w:rsidRPr="004413BC">
        <w:rPr>
          <w:color w:val="000000"/>
          <w:sz w:val="20"/>
          <w:szCs w:val="20"/>
        </w:rPr>
        <w:t>плуатационная скорость; габаритные размеры грузовых емкостей и самих транспортных средств; полная масса, нагрузка на оси; мощность двигателя (силовых установок); грузоподъемность и габаритные ра</w:t>
      </w:r>
      <w:r w:rsidRPr="004413BC">
        <w:rPr>
          <w:color w:val="000000"/>
          <w:sz w:val="20"/>
          <w:szCs w:val="20"/>
        </w:rPr>
        <w:t>з</w:t>
      </w:r>
      <w:r w:rsidRPr="004413BC">
        <w:rPr>
          <w:color w:val="000000"/>
          <w:sz w:val="20"/>
          <w:szCs w:val="20"/>
        </w:rPr>
        <w:t>меры прицепов, полуприцепов, вагонов и т. п.</w:t>
      </w:r>
    </w:p>
    <w:p w:rsidR="00DD7A38" w:rsidRPr="004413BC" w:rsidRDefault="00DD7A38" w:rsidP="00FD4942">
      <w:pPr>
        <w:shd w:val="clear" w:color="auto" w:fill="FFFFFF"/>
        <w:tabs>
          <w:tab w:val="center" w:pos="6117"/>
        </w:tabs>
        <w:spacing w:line="235" w:lineRule="auto"/>
        <w:ind w:right="21" w:firstLine="294"/>
        <w:jc w:val="both"/>
        <w:rPr>
          <w:sz w:val="20"/>
          <w:szCs w:val="20"/>
        </w:rPr>
      </w:pPr>
      <w:r w:rsidRPr="004413BC">
        <w:rPr>
          <w:color w:val="000000"/>
          <w:sz w:val="20"/>
          <w:szCs w:val="20"/>
        </w:rPr>
        <w:t>Выбирая соответствующий вид транспорта, логистический мене</w:t>
      </w:r>
      <w:r w:rsidRPr="004413BC">
        <w:rPr>
          <w:color w:val="000000"/>
          <w:sz w:val="20"/>
          <w:szCs w:val="20"/>
        </w:rPr>
        <w:t>д</w:t>
      </w:r>
      <w:r w:rsidRPr="004413BC">
        <w:rPr>
          <w:color w:val="000000"/>
          <w:sz w:val="20"/>
          <w:szCs w:val="20"/>
        </w:rPr>
        <w:t>жер должен учитывать мощность и провозные возможности, технико-эксплуатационные характеристики и пространственную доступность транспорта. Важным условием выбора является обеспечение сохран</w:t>
      </w:r>
      <w:r w:rsidRPr="004413BC">
        <w:rPr>
          <w:color w:val="000000"/>
          <w:sz w:val="20"/>
          <w:szCs w:val="20"/>
        </w:rPr>
        <w:softHyphen/>
        <w:t>ности груза в пути, соблюдение стандартов качества перевозочного процесса, международных экологических требований.</w:t>
      </w:r>
    </w:p>
    <w:p w:rsidR="00DD7A38" w:rsidRPr="004413BC" w:rsidRDefault="00DD7A38" w:rsidP="00FD4942">
      <w:pPr>
        <w:shd w:val="clear" w:color="auto" w:fill="FFFFFF"/>
        <w:tabs>
          <w:tab w:val="center" w:pos="6117"/>
        </w:tabs>
        <w:spacing w:line="235" w:lineRule="auto"/>
        <w:ind w:right="21" w:firstLine="294"/>
        <w:jc w:val="both"/>
        <w:rPr>
          <w:color w:val="000000"/>
          <w:sz w:val="20"/>
          <w:szCs w:val="20"/>
        </w:rPr>
      </w:pPr>
      <w:r w:rsidRPr="004413BC">
        <w:rPr>
          <w:color w:val="000000"/>
          <w:sz w:val="20"/>
          <w:szCs w:val="20"/>
        </w:rPr>
        <w:t>В то же время процедуры выбора способа транспортировки (пер</w:t>
      </w:r>
      <w:r w:rsidRPr="004413BC">
        <w:rPr>
          <w:color w:val="000000"/>
          <w:sz w:val="20"/>
          <w:szCs w:val="20"/>
        </w:rPr>
        <w:t>е</w:t>
      </w:r>
      <w:r w:rsidRPr="004413BC">
        <w:rPr>
          <w:color w:val="000000"/>
          <w:sz w:val="20"/>
          <w:szCs w:val="20"/>
        </w:rPr>
        <w:t>возки), вида транспорта и перевозчика являются взаимосвязанными и, по сути, многокритериальными и должны решаться специальными методами. Сложность многокритериального подхода к рассматрива</w:t>
      </w:r>
      <w:r w:rsidRPr="004413BC">
        <w:rPr>
          <w:color w:val="000000"/>
          <w:sz w:val="20"/>
          <w:szCs w:val="20"/>
        </w:rPr>
        <w:t>е</w:t>
      </w:r>
      <w:r w:rsidRPr="004413BC">
        <w:rPr>
          <w:color w:val="000000"/>
          <w:sz w:val="20"/>
          <w:szCs w:val="20"/>
        </w:rPr>
        <w:t xml:space="preserve">мой проблеме выбора заключается в разнонаправленности критериев, разной размерности и качественном характере многих показателей. </w:t>
      </w:r>
    </w:p>
    <w:p w:rsidR="00DD7A38" w:rsidRPr="004413BC" w:rsidRDefault="00DD7A38" w:rsidP="00FD4942">
      <w:pPr>
        <w:shd w:val="clear" w:color="auto" w:fill="FFFFFF"/>
        <w:tabs>
          <w:tab w:val="left" w:pos="6117"/>
        </w:tabs>
        <w:spacing w:line="235" w:lineRule="auto"/>
        <w:ind w:right="7" w:firstLine="294"/>
        <w:jc w:val="both"/>
        <w:rPr>
          <w:color w:val="000000"/>
          <w:sz w:val="20"/>
          <w:szCs w:val="20"/>
        </w:rPr>
      </w:pPr>
      <w:r w:rsidRPr="004413BC">
        <w:rPr>
          <w:color w:val="000000"/>
          <w:sz w:val="20"/>
          <w:szCs w:val="20"/>
        </w:rPr>
        <w:t xml:space="preserve">Транспортные услуги могут быть оценены по тем же критериям, что и остальные виды услуг (табл. </w:t>
      </w:r>
      <w:r w:rsidR="006A60C1">
        <w:rPr>
          <w:color w:val="000000"/>
          <w:sz w:val="20"/>
          <w:szCs w:val="20"/>
        </w:rPr>
        <w:t>7.</w:t>
      </w:r>
      <w:r w:rsidRPr="004413BC">
        <w:rPr>
          <w:color w:val="000000"/>
          <w:sz w:val="20"/>
          <w:szCs w:val="20"/>
        </w:rPr>
        <w:t xml:space="preserve">1) </w:t>
      </w:r>
    </w:p>
    <w:p w:rsidR="00DD7A38" w:rsidRPr="004413BC" w:rsidRDefault="00DD7A38" w:rsidP="00DD7A38">
      <w:pPr>
        <w:shd w:val="clear" w:color="auto" w:fill="FFFFFF"/>
        <w:tabs>
          <w:tab w:val="left" w:pos="6117"/>
        </w:tabs>
        <w:ind w:right="7" w:firstLine="294"/>
        <w:jc w:val="both"/>
        <w:rPr>
          <w:color w:val="000000"/>
          <w:sz w:val="16"/>
          <w:szCs w:val="16"/>
        </w:rPr>
      </w:pPr>
    </w:p>
    <w:p w:rsidR="00DD7A38" w:rsidRDefault="00DD7A38" w:rsidP="006A60C1">
      <w:pPr>
        <w:shd w:val="clear" w:color="auto" w:fill="FFFFFF"/>
        <w:tabs>
          <w:tab w:val="left" w:pos="6117"/>
        </w:tabs>
        <w:ind w:right="7"/>
        <w:jc w:val="center"/>
        <w:rPr>
          <w:b/>
          <w:color w:val="000000"/>
          <w:sz w:val="16"/>
          <w:szCs w:val="16"/>
        </w:rPr>
      </w:pPr>
      <w:r>
        <w:rPr>
          <w:color w:val="000000"/>
          <w:sz w:val="16"/>
          <w:szCs w:val="16"/>
        </w:rPr>
        <w:t xml:space="preserve">Т а б л и ц а  </w:t>
      </w:r>
      <w:r w:rsidR="006A60C1">
        <w:rPr>
          <w:color w:val="000000"/>
          <w:sz w:val="16"/>
          <w:szCs w:val="16"/>
        </w:rPr>
        <w:t>7.</w:t>
      </w:r>
      <w:r>
        <w:rPr>
          <w:color w:val="000000"/>
          <w:sz w:val="16"/>
          <w:szCs w:val="16"/>
        </w:rPr>
        <w:t xml:space="preserve">1. </w:t>
      </w:r>
      <w:r w:rsidRPr="00743F19">
        <w:rPr>
          <w:b/>
          <w:color w:val="000000"/>
          <w:sz w:val="16"/>
          <w:szCs w:val="16"/>
        </w:rPr>
        <w:t>Оценка транспортных услуг</w:t>
      </w:r>
    </w:p>
    <w:p w:rsidR="00DD7A38" w:rsidRPr="00743F19" w:rsidRDefault="00DD7A38" w:rsidP="00DD7A38">
      <w:pPr>
        <w:shd w:val="clear" w:color="auto" w:fill="FFFFFF"/>
        <w:tabs>
          <w:tab w:val="left" w:pos="6117"/>
        </w:tabs>
        <w:ind w:right="7" w:firstLine="294"/>
        <w:jc w:val="center"/>
        <w:rPr>
          <w:b/>
          <w:color w:val="000000"/>
          <w:sz w:val="16"/>
          <w:szCs w:val="16"/>
        </w:rPr>
      </w:pPr>
    </w:p>
    <w:tbl>
      <w:tblPr>
        <w:tblStyle w:val="a8"/>
        <w:tblW w:w="4808" w:type="pct"/>
        <w:tblInd w:w="108" w:type="dxa"/>
        <w:tblLook w:val="04A0"/>
      </w:tblPr>
      <w:tblGrid>
        <w:gridCol w:w="1546"/>
        <w:gridCol w:w="891"/>
        <w:gridCol w:w="891"/>
        <w:gridCol w:w="892"/>
        <w:gridCol w:w="892"/>
        <w:gridCol w:w="985"/>
      </w:tblGrid>
      <w:tr w:rsidR="00DD7A38" w:rsidRPr="007922CF" w:rsidTr="00DD7A38">
        <w:tc>
          <w:tcPr>
            <w:tcW w:w="1281" w:type="pct"/>
            <w:vMerge w:val="restart"/>
          </w:tcPr>
          <w:p w:rsidR="00DD7A38" w:rsidRDefault="00DD7A38" w:rsidP="00DD7A38">
            <w:pPr>
              <w:tabs>
                <w:tab w:val="left" w:pos="6117"/>
              </w:tabs>
              <w:ind w:right="7" w:hanging="108"/>
              <w:jc w:val="center"/>
              <w:rPr>
                <w:sz w:val="16"/>
                <w:szCs w:val="16"/>
              </w:rPr>
            </w:pPr>
          </w:p>
          <w:p w:rsidR="00DD7A38" w:rsidRDefault="00DD7A38" w:rsidP="00DD7A38">
            <w:pPr>
              <w:tabs>
                <w:tab w:val="left" w:pos="6117"/>
              </w:tabs>
              <w:ind w:right="7" w:hanging="108"/>
              <w:jc w:val="center"/>
              <w:rPr>
                <w:sz w:val="16"/>
                <w:szCs w:val="16"/>
              </w:rPr>
            </w:pPr>
            <w:r>
              <w:rPr>
                <w:sz w:val="16"/>
                <w:szCs w:val="16"/>
              </w:rPr>
              <w:t>Критерий</w:t>
            </w:r>
          </w:p>
          <w:p w:rsidR="00DD7A38" w:rsidRPr="007922CF" w:rsidRDefault="00DD7A38" w:rsidP="00DD7A38">
            <w:pPr>
              <w:tabs>
                <w:tab w:val="left" w:pos="6117"/>
              </w:tabs>
              <w:ind w:right="7" w:firstLine="294"/>
              <w:jc w:val="both"/>
              <w:rPr>
                <w:sz w:val="16"/>
                <w:szCs w:val="16"/>
              </w:rPr>
            </w:pPr>
          </w:p>
        </w:tc>
        <w:tc>
          <w:tcPr>
            <w:tcW w:w="3719" w:type="pct"/>
            <w:gridSpan w:val="5"/>
          </w:tcPr>
          <w:p w:rsidR="00DD7A38" w:rsidRPr="007922CF" w:rsidRDefault="00DD7A38" w:rsidP="006A60C1">
            <w:pPr>
              <w:tabs>
                <w:tab w:val="left" w:pos="6117"/>
              </w:tabs>
              <w:ind w:right="7" w:hanging="94"/>
              <w:jc w:val="center"/>
              <w:rPr>
                <w:sz w:val="16"/>
                <w:szCs w:val="16"/>
              </w:rPr>
            </w:pPr>
            <w:r>
              <w:rPr>
                <w:sz w:val="16"/>
                <w:szCs w:val="16"/>
              </w:rPr>
              <w:t>Вид транспорта</w:t>
            </w:r>
          </w:p>
        </w:tc>
      </w:tr>
      <w:tr w:rsidR="00DD7A38" w:rsidRPr="007922CF" w:rsidTr="00DD7A38">
        <w:tc>
          <w:tcPr>
            <w:tcW w:w="1281" w:type="pct"/>
            <w:vMerge/>
          </w:tcPr>
          <w:p w:rsidR="00DD7A38" w:rsidRPr="007922CF" w:rsidRDefault="00DD7A38" w:rsidP="00DD7A38">
            <w:pPr>
              <w:tabs>
                <w:tab w:val="left" w:pos="6117"/>
              </w:tabs>
              <w:ind w:right="7" w:firstLine="294"/>
              <w:jc w:val="both"/>
              <w:rPr>
                <w:sz w:val="16"/>
                <w:szCs w:val="16"/>
              </w:rPr>
            </w:pPr>
          </w:p>
        </w:tc>
        <w:tc>
          <w:tcPr>
            <w:tcW w:w="744" w:type="pct"/>
          </w:tcPr>
          <w:p w:rsidR="00DD7A38" w:rsidRPr="007922CF" w:rsidRDefault="00DD7A38" w:rsidP="00DD7A38">
            <w:pPr>
              <w:tabs>
                <w:tab w:val="left" w:pos="6117"/>
              </w:tabs>
              <w:ind w:left="-35" w:right="-100" w:firstLine="35"/>
              <w:jc w:val="center"/>
              <w:rPr>
                <w:sz w:val="16"/>
                <w:szCs w:val="16"/>
              </w:rPr>
            </w:pPr>
            <w:r>
              <w:rPr>
                <w:sz w:val="16"/>
                <w:szCs w:val="16"/>
              </w:rPr>
              <w:t>Авто-мобильный</w:t>
            </w:r>
          </w:p>
        </w:tc>
        <w:tc>
          <w:tcPr>
            <w:tcW w:w="744" w:type="pct"/>
          </w:tcPr>
          <w:p w:rsidR="00DD7A38" w:rsidRPr="007922CF" w:rsidRDefault="00DD7A38" w:rsidP="00DD7A38">
            <w:pPr>
              <w:tabs>
                <w:tab w:val="left" w:pos="6117"/>
              </w:tabs>
              <w:ind w:left="-91" w:right="-58" w:hanging="18"/>
              <w:jc w:val="center"/>
              <w:rPr>
                <w:sz w:val="16"/>
                <w:szCs w:val="16"/>
              </w:rPr>
            </w:pPr>
            <w:r>
              <w:rPr>
                <w:sz w:val="16"/>
                <w:szCs w:val="16"/>
              </w:rPr>
              <w:t>Железно-дорожный</w:t>
            </w:r>
          </w:p>
        </w:tc>
        <w:tc>
          <w:tcPr>
            <w:tcW w:w="745" w:type="pct"/>
          </w:tcPr>
          <w:p w:rsidR="006A60C1" w:rsidRDefault="006A60C1" w:rsidP="00DD7A38">
            <w:pPr>
              <w:tabs>
                <w:tab w:val="left" w:pos="6117"/>
              </w:tabs>
              <w:ind w:left="-116" w:right="-103" w:firstLine="12"/>
              <w:jc w:val="center"/>
              <w:rPr>
                <w:sz w:val="16"/>
                <w:szCs w:val="16"/>
              </w:rPr>
            </w:pPr>
          </w:p>
          <w:p w:rsidR="00DD7A38" w:rsidRPr="007922CF" w:rsidRDefault="00DD7A38" w:rsidP="00DD7A38">
            <w:pPr>
              <w:tabs>
                <w:tab w:val="left" w:pos="6117"/>
              </w:tabs>
              <w:ind w:left="-116" w:right="-103" w:firstLine="12"/>
              <w:jc w:val="center"/>
              <w:rPr>
                <w:sz w:val="16"/>
                <w:szCs w:val="16"/>
              </w:rPr>
            </w:pPr>
            <w:r>
              <w:rPr>
                <w:sz w:val="16"/>
                <w:szCs w:val="16"/>
              </w:rPr>
              <w:t>Воздушный</w:t>
            </w:r>
          </w:p>
        </w:tc>
        <w:tc>
          <w:tcPr>
            <w:tcW w:w="744" w:type="pct"/>
          </w:tcPr>
          <w:p w:rsidR="006A60C1" w:rsidRDefault="006A60C1" w:rsidP="00DD7A38">
            <w:pPr>
              <w:tabs>
                <w:tab w:val="left" w:pos="6117"/>
              </w:tabs>
              <w:ind w:left="-81" w:right="-82" w:hanging="5"/>
              <w:jc w:val="center"/>
              <w:rPr>
                <w:sz w:val="16"/>
                <w:szCs w:val="16"/>
              </w:rPr>
            </w:pPr>
          </w:p>
          <w:p w:rsidR="00DD7A38" w:rsidRPr="007922CF" w:rsidRDefault="00DD7A38" w:rsidP="00DD7A38">
            <w:pPr>
              <w:tabs>
                <w:tab w:val="left" w:pos="6117"/>
              </w:tabs>
              <w:ind w:left="-81" w:right="-82" w:hanging="5"/>
              <w:jc w:val="center"/>
              <w:rPr>
                <w:sz w:val="16"/>
                <w:szCs w:val="16"/>
              </w:rPr>
            </w:pPr>
            <w:r>
              <w:rPr>
                <w:sz w:val="16"/>
                <w:szCs w:val="16"/>
              </w:rPr>
              <w:t>Водный</w:t>
            </w:r>
          </w:p>
        </w:tc>
        <w:tc>
          <w:tcPr>
            <w:tcW w:w="743" w:type="pct"/>
          </w:tcPr>
          <w:p w:rsidR="00DD7A38" w:rsidRPr="007922CF" w:rsidRDefault="00DD7A38" w:rsidP="00DD7A38">
            <w:pPr>
              <w:tabs>
                <w:tab w:val="left" w:pos="6117"/>
              </w:tabs>
              <w:ind w:right="7"/>
              <w:jc w:val="center"/>
              <w:rPr>
                <w:sz w:val="16"/>
                <w:szCs w:val="16"/>
              </w:rPr>
            </w:pPr>
            <w:r>
              <w:rPr>
                <w:sz w:val="16"/>
                <w:szCs w:val="16"/>
              </w:rPr>
              <w:t>Трубо-проводный</w:t>
            </w:r>
          </w:p>
        </w:tc>
      </w:tr>
      <w:tr w:rsidR="00DD7A38" w:rsidRPr="007922CF" w:rsidTr="00DD7A38">
        <w:tc>
          <w:tcPr>
            <w:tcW w:w="1281" w:type="pct"/>
          </w:tcPr>
          <w:p w:rsidR="00DD7A38" w:rsidRPr="007922CF" w:rsidRDefault="00DD7A38" w:rsidP="00DD7A38">
            <w:pPr>
              <w:tabs>
                <w:tab w:val="left" w:pos="6117"/>
              </w:tabs>
              <w:ind w:right="7"/>
              <w:jc w:val="both"/>
              <w:rPr>
                <w:sz w:val="16"/>
                <w:szCs w:val="16"/>
              </w:rPr>
            </w:pPr>
            <w:r>
              <w:rPr>
                <w:sz w:val="16"/>
                <w:szCs w:val="16"/>
              </w:rPr>
              <w:t>Скорость</w:t>
            </w:r>
          </w:p>
        </w:tc>
        <w:tc>
          <w:tcPr>
            <w:tcW w:w="744" w:type="pct"/>
          </w:tcPr>
          <w:p w:rsidR="00DD7A38" w:rsidRPr="007922CF" w:rsidRDefault="00DD7A38" w:rsidP="00DD7A38">
            <w:pPr>
              <w:tabs>
                <w:tab w:val="left" w:pos="6117"/>
              </w:tabs>
              <w:ind w:right="7" w:hanging="86"/>
              <w:jc w:val="center"/>
              <w:rPr>
                <w:sz w:val="16"/>
                <w:szCs w:val="16"/>
              </w:rPr>
            </w:pPr>
            <w:r>
              <w:rPr>
                <w:sz w:val="16"/>
                <w:szCs w:val="16"/>
              </w:rPr>
              <w:t>2</w:t>
            </w:r>
          </w:p>
        </w:tc>
        <w:tc>
          <w:tcPr>
            <w:tcW w:w="744" w:type="pct"/>
          </w:tcPr>
          <w:p w:rsidR="00DD7A38" w:rsidRPr="007922CF" w:rsidRDefault="00DD7A38" w:rsidP="00DD7A38">
            <w:pPr>
              <w:tabs>
                <w:tab w:val="left" w:pos="6117"/>
              </w:tabs>
              <w:ind w:right="7" w:hanging="81"/>
              <w:jc w:val="center"/>
              <w:rPr>
                <w:sz w:val="16"/>
                <w:szCs w:val="16"/>
              </w:rPr>
            </w:pPr>
            <w:r>
              <w:rPr>
                <w:sz w:val="16"/>
                <w:szCs w:val="16"/>
              </w:rPr>
              <w:t>3</w:t>
            </w:r>
          </w:p>
        </w:tc>
        <w:tc>
          <w:tcPr>
            <w:tcW w:w="745" w:type="pct"/>
          </w:tcPr>
          <w:p w:rsidR="00DD7A38" w:rsidRPr="007922CF" w:rsidRDefault="00DD7A38" w:rsidP="00DD7A38">
            <w:pPr>
              <w:tabs>
                <w:tab w:val="left" w:pos="6117"/>
              </w:tabs>
              <w:ind w:right="7" w:hanging="104"/>
              <w:jc w:val="center"/>
              <w:rPr>
                <w:sz w:val="16"/>
                <w:szCs w:val="16"/>
              </w:rPr>
            </w:pPr>
            <w:r>
              <w:rPr>
                <w:sz w:val="16"/>
                <w:szCs w:val="16"/>
              </w:rPr>
              <w:t>1</w:t>
            </w:r>
          </w:p>
        </w:tc>
        <w:tc>
          <w:tcPr>
            <w:tcW w:w="744" w:type="pct"/>
          </w:tcPr>
          <w:p w:rsidR="00DD7A38" w:rsidRPr="007922CF" w:rsidRDefault="00DD7A38" w:rsidP="00DD7A38">
            <w:pPr>
              <w:tabs>
                <w:tab w:val="left" w:pos="6117"/>
              </w:tabs>
              <w:ind w:right="7" w:hanging="100"/>
              <w:jc w:val="center"/>
              <w:rPr>
                <w:sz w:val="16"/>
                <w:szCs w:val="16"/>
              </w:rPr>
            </w:pPr>
            <w:r>
              <w:rPr>
                <w:sz w:val="16"/>
                <w:szCs w:val="16"/>
              </w:rPr>
              <w:t>4</w:t>
            </w:r>
          </w:p>
        </w:tc>
        <w:tc>
          <w:tcPr>
            <w:tcW w:w="743" w:type="pct"/>
          </w:tcPr>
          <w:p w:rsidR="00DD7A38" w:rsidRPr="007922CF" w:rsidRDefault="00DD7A38" w:rsidP="00DD7A38">
            <w:pPr>
              <w:tabs>
                <w:tab w:val="left" w:pos="6117"/>
              </w:tabs>
              <w:ind w:right="7" w:hanging="117"/>
              <w:jc w:val="center"/>
              <w:rPr>
                <w:sz w:val="16"/>
                <w:szCs w:val="16"/>
              </w:rPr>
            </w:pPr>
            <w:r>
              <w:rPr>
                <w:sz w:val="16"/>
                <w:szCs w:val="16"/>
              </w:rPr>
              <w:t>–</w:t>
            </w:r>
          </w:p>
        </w:tc>
      </w:tr>
      <w:tr w:rsidR="00DD7A38" w:rsidRPr="007922CF" w:rsidTr="00DD7A38">
        <w:tc>
          <w:tcPr>
            <w:tcW w:w="1281" w:type="pct"/>
          </w:tcPr>
          <w:p w:rsidR="00DD7A38" w:rsidRPr="007922CF" w:rsidRDefault="00DD7A38" w:rsidP="00DD7A38">
            <w:pPr>
              <w:tabs>
                <w:tab w:val="left" w:pos="6117"/>
              </w:tabs>
              <w:ind w:right="7"/>
              <w:jc w:val="both"/>
              <w:rPr>
                <w:sz w:val="16"/>
                <w:szCs w:val="16"/>
              </w:rPr>
            </w:pPr>
            <w:r>
              <w:rPr>
                <w:sz w:val="16"/>
                <w:szCs w:val="16"/>
              </w:rPr>
              <w:t>Надежность</w:t>
            </w:r>
          </w:p>
        </w:tc>
        <w:tc>
          <w:tcPr>
            <w:tcW w:w="744" w:type="pct"/>
          </w:tcPr>
          <w:p w:rsidR="00DD7A38" w:rsidRPr="007922CF" w:rsidRDefault="00DD7A38" w:rsidP="00DD7A38">
            <w:pPr>
              <w:tabs>
                <w:tab w:val="left" w:pos="6117"/>
              </w:tabs>
              <w:ind w:right="7" w:hanging="86"/>
              <w:jc w:val="center"/>
              <w:rPr>
                <w:sz w:val="16"/>
                <w:szCs w:val="16"/>
              </w:rPr>
            </w:pPr>
            <w:r>
              <w:rPr>
                <w:sz w:val="16"/>
                <w:szCs w:val="16"/>
              </w:rPr>
              <w:t>1</w:t>
            </w:r>
          </w:p>
        </w:tc>
        <w:tc>
          <w:tcPr>
            <w:tcW w:w="744" w:type="pct"/>
          </w:tcPr>
          <w:p w:rsidR="00DD7A38" w:rsidRPr="007922CF" w:rsidRDefault="00DD7A38" w:rsidP="00DD7A38">
            <w:pPr>
              <w:tabs>
                <w:tab w:val="left" w:pos="6117"/>
              </w:tabs>
              <w:ind w:right="7" w:hanging="81"/>
              <w:jc w:val="center"/>
              <w:rPr>
                <w:sz w:val="16"/>
                <w:szCs w:val="16"/>
              </w:rPr>
            </w:pPr>
            <w:r>
              <w:rPr>
                <w:sz w:val="16"/>
                <w:szCs w:val="16"/>
              </w:rPr>
              <w:t>2</w:t>
            </w:r>
          </w:p>
        </w:tc>
        <w:tc>
          <w:tcPr>
            <w:tcW w:w="745" w:type="pct"/>
          </w:tcPr>
          <w:p w:rsidR="00DD7A38" w:rsidRPr="007922CF" w:rsidRDefault="00DD7A38" w:rsidP="00DD7A38">
            <w:pPr>
              <w:tabs>
                <w:tab w:val="left" w:pos="6117"/>
              </w:tabs>
              <w:ind w:right="7" w:hanging="104"/>
              <w:jc w:val="center"/>
              <w:rPr>
                <w:sz w:val="16"/>
                <w:szCs w:val="16"/>
              </w:rPr>
            </w:pPr>
            <w:r>
              <w:rPr>
                <w:sz w:val="16"/>
                <w:szCs w:val="16"/>
              </w:rPr>
              <w:t>3</w:t>
            </w:r>
          </w:p>
        </w:tc>
        <w:tc>
          <w:tcPr>
            <w:tcW w:w="744" w:type="pct"/>
          </w:tcPr>
          <w:p w:rsidR="00DD7A38" w:rsidRPr="007922CF" w:rsidRDefault="00DD7A38" w:rsidP="00DD7A38">
            <w:pPr>
              <w:tabs>
                <w:tab w:val="left" w:pos="6117"/>
              </w:tabs>
              <w:ind w:right="7" w:hanging="100"/>
              <w:jc w:val="center"/>
              <w:rPr>
                <w:sz w:val="16"/>
                <w:szCs w:val="16"/>
              </w:rPr>
            </w:pPr>
            <w:r>
              <w:rPr>
                <w:sz w:val="16"/>
                <w:szCs w:val="16"/>
              </w:rPr>
              <w:t>4</w:t>
            </w:r>
          </w:p>
        </w:tc>
        <w:tc>
          <w:tcPr>
            <w:tcW w:w="743" w:type="pct"/>
          </w:tcPr>
          <w:p w:rsidR="00DD7A38" w:rsidRPr="007922CF" w:rsidRDefault="00DD7A38" w:rsidP="00DD7A38">
            <w:pPr>
              <w:tabs>
                <w:tab w:val="left" w:pos="6117"/>
              </w:tabs>
              <w:ind w:right="7" w:hanging="117"/>
              <w:jc w:val="center"/>
              <w:rPr>
                <w:sz w:val="16"/>
                <w:szCs w:val="16"/>
              </w:rPr>
            </w:pPr>
            <w:r>
              <w:rPr>
                <w:sz w:val="16"/>
                <w:szCs w:val="16"/>
              </w:rPr>
              <w:t>–</w:t>
            </w:r>
          </w:p>
        </w:tc>
      </w:tr>
      <w:tr w:rsidR="00DD7A38" w:rsidRPr="007922CF" w:rsidTr="00DD7A38">
        <w:tc>
          <w:tcPr>
            <w:tcW w:w="1281" w:type="pct"/>
          </w:tcPr>
          <w:p w:rsidR="00DD7A38" w:rsidRPr="007922CF" w:rsidRDefault="00DD7A38" w:rsidP="00DD7A38">
            <w:pPr>
              <w:tabs>
                <w:tab w:val="left" w:pos="6117"/>
              </w:tabs>
              <w:ind w:right="7"/>
              <w:jc w:val="both"/>
              <w:rPr>
                <w:sz w:val="16"/>
                <w:szCs w:val="16"/>
              </w:rPr>
            </w:pPr>
            <w:r>
              <w:rPr>
                <w:sz w:val="16"/>
                <w:szCs w:val="16"/>
              </w:rPr>
              <w:t>Стоимость</w:t>
            </w:r>
          </w:p>
        </w:tc>
        <w:tc>
          <w:tcPr>
            <w:tcW w:w="744" w:type="pct"/>
          </w:tcPr>
          <w:p w:rsidR="00DD7A38" w:rsidRPr="007922CF" w:rsidRDefault="00DD7A38" w:rsidP="00DD7A38">
            <w:pPr>
              <w:tabs>
                <w:tab w:val="left" w:pos="6117"/>
              </w:tabs>
              <w:ind w:right="7" w:hanging="86"/>
              <w:jc w:val="center"/>
              <w:rPr>
                <w:sz w:val="16"/>
                <w:szCs w:val="16"/>
              </w:rPr>
            </w:pPr>
            <w:r>
              <w:rPr>
                <w:sz w:val="16"/>
                <w:szCs w:val="16"/>
              </w:rPr>
              <w:t>4</w:t>
            </w:r>
          </w:p>
        </w:tc>
        <w:tc>
          <w:tcPr>
            <w:tcW w:w="744" w:type="pct"/>
          </w:tcPr>
          <w:p w:rsidR="00DD7A38" w:rsidRPr="007922CF" w:rsidRDefault="00DD7A38" w:rsidP="00DD7A38">
            <w:pPr>
              <w:tabs>
                <w:tab w:val="left" w:pos="6117"/>
              </w:tabs>
              <w:ind w:right="7" w:hanging="81"/>
              <w:jc w:val="center"/>
              <w:rPr>
                <w:sz w:val="16"/>
                <w:szCs w:val="16"/>
              </w:rPr>
            </w:pPr>
            <w:r>
              <w:rPr>
                <w:sz w:val="16"/>
                <w:szCs w:val="16"/>
              </w:rPr>
              <w:t>3</w:t>
            </w:r>
          </w:p>
        </w:tc>
        <w:tc>
          <w:tcPr>
            <w:tcW w:w="745" w:type="pct"/>
          </w:tcPr>
          <w:p w:rsidR="00DD7A38" w:rsidRPr="007922CF" w:rsidRDefault="00DD7A38" w:rsidP="00DD7A38">
            <w:pPr>
              <w:tabs>
                <w:tab w:val="left" w:pos="6117"/>
              </w:tabs>
              <w:ind w:right="7" w:hanging="104"/>
              <w:jc w:val="center"/>
              <w:rPr>
                <w:sz w:val="16"/>
                <w:szCs w:val="16"/>
              </w:rPr>
            </w:pPr>
            <w:r>
              <w:rPr>
                <w:sz w:val="16"/>
                <w:szCs w:val="16"/>
              </w:rPr>
              <w:t>5</w:t>
            </w:r>
          </w:p>
        </w:tc>
        <w:tc>
          <w:tcPr>
            <w:tcW w:w="744" w:type="pct"/>
          </w:tcPr>
          <w:p w:rsidR="00DD7A38" w:rsidRPr="007922CF" w:rsidRDefault="00DD7A38" w:rsidP="00DD7A38">
            <w:pPr>
              <w:tabs>
                <w:tab w:val="left" w:pos="6117"/>
              </w:tabs>
              <w:ind w:right="7" w:hanging="100"/>
              <w:jc w:val="center"/>
              <w:rPr>
                <w:sz w:val="16"/>
                <w:szCs w:val="16"/>
              </w:rPr>
            </w:pPr>
            <w:r>
              <w:rPr>
                <w:sz w:val="16"/>
                <w:szCs w:val="16"/>
              </w:rPr>
              <w:t>2</w:t>
            </w:r>
          </w:p>
        </w:tc>
        <w:tc>
          <w:tcPr>
            <w:tcW w:w="743" w:type="pct"/>
          </w:tcPr>
          <w:p w:rsidR="00DD7A38" w:rsidRPr="007922CF" w:rsidRDefault="00DD7A38" w:rsidP="00DD7A38">
            <w:pPr>
              <w:tabs>
                <w:tab w:val="left" w:pos="6117"/>
              </w:tabs>
              <w:ind w:right="7" w:hanging="117"/>
              <w:jc w:val="center"/>
              <w:rPr>
                <w:sz w:val="16"/>
                <w:szCs w:val="16"/>
              </w:rPr>
            </w:pPr>
            <w:r>
              <w:rPr>
                <w:sz w:val="16"/>
                <w:szCs w:val="16"/>
              </w:rPr>
              <w:t>1</w:t>
            </w:r>
          </w:p>
        </w:tc>
      </w:tr>
      <w:tr w:rsidR="00DD7A38" w:rsidRPr="007922CF" w:rsidTr="00DD7A38">
        <w:tc>
          <w:tcPr>
            <w:tcW w:w="1281" w:type="pct"/>
          </w:tcPr>
          <w:p w:rsidR="00DD7A38" w:rsidRPr="007922CF" w:rsidRDefault="00DD7A38" w:rsidP="00DD7A38">
            <w:pPr>
              <w:tabs>
                <w:tab w:val="left" w:pos="6117"/>
              </w:tabs>
              <w:ind w:right="7"/>
              <w:jc w:val="both"/>
              <w:rPr>
                <w:sz w:val="16"/>
                <w:szCs w:val="16"/>
              </w:rPr>
            </w:pPr>
            <w:r>
              <w:rPr>
                <w:sz w:val="16"/>
                <w:szCs w:val="16"/>
              </w:rPr>
              <w:t>Гибкость</w:t>
            </w:r>
          </w:p>
        </w:tc>
        <w:tc>
          <w:tcPr>
            <w:tcW w:w="744" w:type="pct"/>
          </w:tcPr>
          <w:p w:rsidR="00DD7A38" w:rsidRPr="007922CF" w:rsidRDefault="00DD7A38" w:rsidP="00DD7A38">
            <w:pPr>
              <w:tabs>
                <w:tab w:val="left" w:pos="6117"/>
              </w:tabs>
              <w:ind w:right="7" w:hanging="86"/>
              <w:jc w:val="center"/>
              <w:rPr>
                <w:sz w:val="16"/>
                <w:szCs w:val="16"/>
              </w:rPr>
            </w:pPr>
            <w:r>
              <w:rPr>
                <w:sz w:val="16"/>
                <w:szCs w:val="16"/>
              </w:rPr>
              <w:t>1</w:t>
            </w:r>
          </w:p>
        </w:tc>
        <w:tc>
          <w:tcPr>
            <w:tcW w:w="744" w:type="pct"/>
          </w:tcPr>
          <w:p w:rsidR="00DD7A38" w:rsidRPr="007922CF" w:rsidRDefault="00DD7A38" w:rsidP="00DD7A38">
            <w:pPr>
              <w:tabs>
                <w:tab w:val="left" w:pos="6117"/>
              </w:tabs>
              <w:ind w:right="7" w:hanging="81"/>
              <w:jc w:val="center"/>
              <w:rPr>
                <w:sz w:val="16"/>
                <w:szCs w:val="16"/>
              </w:rPr>
            </w:pPr>
            <w:r>
              <w:rPr>
                <w:sz w:val="16"/>
                <w:szCs w:val="16"/>
              </w:rPr>
              <w:t>2</w:t>
            </w:r>
          </w:p>
        </w:tc>
        <w:tc>
          <w:tcPr>
            <w:tcW w:w="745" w:type="pct"/>
          </w:tcPr>
          <w:p w:rsidR="00DD7A38" w:rsidRPr="007922CF" w:rsidRDefault="00DD7A38" w:rsidP="00DD7A38">
            <w:pPr>
              <w:tabs>
                <w:tab w:val="left" w:pos="6117"/>
              </w:tabs>
              <w:ind w:right="7" w:hanging="104"/>
              <w:jc w:val="center"/>
              <w:rPr>
                <w:sz w:val="16"/>
                <w:szCs w:val="16"/>
              </w:rPr>
            </w:pPr>
            <w:r>
              <w:rPr>
                <w:sz w:val="16"/>
                <w:szCs w:val="16"/>
              </w:rPr>
              <w:t>3</w:t>
            </w:r>
          </w:p>
        </w:tc>
        <w:tc>
          <w:tcPr>
            <w:tcW w:w="744" w:type="pct"/>
          </w:tcPr>
          <w:p w:rsidR="00DD7A38" w:rsidRPr="007922CF" w:rsidRDefault="00DD7A38" w:rsidP="00DD7A38">
            <w:pPr>
              <w:tabs>
                <w:tab w:val="left" w:pos="6117"/>
              </w:tabs>
              <w:ind w:right="7" w:hanging="100"/>
              <w:jc w:val="center"/>
              <w:rPr>
                <w:sz w:val="16"/>
                <w:szCs w:val="16"/>
              </w:rPr>
            </w:pPr>
            <w:r>
              <w:rPr>
                <w:sz w:val="16"/>
                <w:szCs w:val="16"/>
              </w:rPr>
              <w:t>4</w:t>
            </w:r>
          </w:p>
        </w:tc>
        <w:tc>
          <w:tcPr>
            <w:tcW w:w="743" w:type="pct"/>
          </w:tcPr>
          <w:p w:rsidR="00DD7A38" w:rsidRPr="007922CF" w:rsidRDefault="00DD7A38" w:rsidP="00DD7A38">
            <w:pPr>
              <w:tabs>
                <w:tab w:val="left" w:pos="6117"/>
              </w:tabs>
              <w:ind w:right="7" w:hanging="117"/>
              <w:jc w:val="center"/>
              <w:rPr>
                <w:sz w:val="16"/>
                <w:szCs w:val="16"/>
              </w:rPr>
            </w:pPr>
            <w:r>
              <w:rPr>
                <w:sz w:val="16"/>
                <w:szCs w:val="16"/>
              </w:rPr>
              <w:t>5</w:t>
            </w:r>
          </w:p>
        </w:tc>
      </w:tr>
      <w:tr w:rsidR="00DD7A38" w:rsidRPr="007922CF" w:rsidTr="00DD7A38">
        <w:tc>
          <w:tcPr>
            <w:tcW w:w="1281" w:type="pct"/>
          </w:tcPr>
          <w:p w:rsidR="00DD7A38" w:rsidRPr="007922CF" w:rsidRDefault="00DD7A38" w:rsidP="00DD7A38">
            <w:pPr>
              <w:tabs>
                <w:tab w:val="left" w:pos="6117"/>
              </w:tabs>
              <w:ind w:right="7"/>
              <w:jc w:val="both"/>
              <w:rPr>
                <w:sz w:val="16"/>
                <w:szCs w:val="16"/>
              </w:rPr>
            </w:pPr>
            <w:r>
              <w:rPr>
                <w:sz w:val="16"/>
                <w:szCs w:val="16"/>
              </w:rPr>
              <w:t>Возможность</w:t>
            </w:r>
          </w:p>
        </w:tc>
        <w:tc>
          <w:tcPr>
            <w:tcW w:w="744" w:type="pct"/>
          </w:tcPr>
          <w:p w:rsidR="00DD7A38" w:rsidRPr="007922CF" w:rsidRDefault="00DD7A38" w:rsidP="00DD7A38">
            <w:pPr>
              <w:tabs>
                <w:tab w:val="left" w:pos="6117"/>
              </w:tabs>
              <w:ind w:right="7" w:hanging="86"/>
              <w:jc w:val="center"/>
              <w:rPr>
                <w:sz w:val="16"/>
                <w:szCs w:val="16"/>
              </w:rPr>
            </w:pPr>
            <w:r>
              <w:rPr>
                <w:sz w:val="16"/>
                <w:szCs w:val="16"/>
              </w:rPr>
              <w:t>2</w:t>
            </w:r>
          </w:p>
        </w:tc>
        <w:tc>
          <w:tcPr>
            <w:tcW w:w="744" w:type="pct"/>
          </w:tcPr>
          <w:p w:rsidR="00DD7A38" w:rsidRPr="007922CF" w:rsidRDefault="00DD7A38" w:rsidP="00DD7A38">
            <w:pPr>
              <w:tabs>
                <w:tab w:val="left" w:pos="6117"/>
              </w:tabs>
              <w:ind w:right="7" w:hanging="81"/>
              <w:jc w:val="center"/>
              <w:rPr>
                <w:sz w:val="16"/>
                <w:szCs w:val="16"/>
              </w:rPr>
            </w:pPr>
            <w:r>
              <w:rPr>
                <w:sz w:val="16"/>
                <w:szCs w:val="16"/>
              </w:rPr>
              <w:t>1</w:t>
            </w:r>
          </w:p>
        </w:tc>
        <w:tc>
          <w:tcPr>
            <w:tcW w:w="745" w:type="pct"/>
          </w:tcPr>
          <w:p w:rsidR="00DD7A38" w:rsidRPr="007922CF" w:rsidRDefault="00DD7A38" w:rsidP="00DD7A38">
            <w:pPr>
              <w:tabs>
                <w:tab w:val="left" w:pos="6117"/>
              </w:tabs>
              <w:ind w:right="7" w:hanging="104"/>
              <w:jc w:val="center"/>
              <w:rPr>
                <w:sz w:val="16"/>
                <w:szCs w:val="16"/>
              </w:rPr>
            </w:pPr>
            <w:r>
              <w:rPr>
                <w:sz w:val="16"/>
                <w:szCs w:val="16"/>
              </w:rPr>
              <w:t>3</w:t>
            </w:r>
          </w:p>
        </w:tc>
        <w:tc>
          <w:tcPr>
            <w:tcW w:w="744" w:type="pct"/>
          </w:tcPr>
          <w:p w:rsidR="00DD7A38" w:rsidRPr="007922CF" w:rsidRDefault="00DD7A38" w:rsidP="00DD7A38">
            <w:pPr>
              <w:tabs>
                <w:tab w:val="left" w:pos="6117"/>
              </w:tabs>
              <w:ind w:right="7" w:hanging="100"/>
              <w:jc w:val="center"/>
              <w:rPr>
                <w:sz w:val="16"/>
                <w:szCs w:val="16"/>
              </w:rPr>
            </w:pPr>
            <w:r>
              <w:rPr>
                <w:sz w:val="16"/>
                <w:szCs w:val="16"/>
              </w:rPr>
              <w:t>4</w:t>
            </w:r>
          </w:p>
        </w:tc>
        <w:tc>
          <w:tcPr>
            <w:tcW w:w="743" w:type="pct"/>
          </w:tcPr>
          <w:p w:rsidR="00DD7A38" w:rsidRPr="007922CF" w:rsidRDefault="00DD7A38" w:rsidP="00DD7A38">
            <w:pPr>
              <w:tabs>
                <w:tab w:val="left" w:pos="6117"/>
              </w:tabs>
              <w:ind w:right="7" w:hanging="117"/>
              <w:jc w:val="center"/>
              <w:rPr>
                <w:sz w:val="16"/>
                <w:szCs w:val="16"/>
              </w:rPr>
            </w:pPr>
            <w:r>
              <w:rPr>
                <w:sz w:val="16"/>
                <w:szCs w:val="16"/>
              </w:rPr>
              <w:t>5</w:t>
            </w:r>
          </w:p>
        </w:tc>
      </w:tr>
      <w:tr w:rsidR="00DD7A38" w:rsidRPr="007922CF" w:rsidTr="00DD7A38">
        <w:tc>
          <w:tcPr>
            <w:tcW w:w="1281" w:type="pct"/>
          </w:tcPr>
          <w:p w:rsidR="00DD7A38" w:rsidRPr="007922CF" w:rsidRDefault="00DD7A38" w:rsidP="00DD7A38">
            <w:pPr>
              <w:tabs>
                <w:tab w:val="left" w:pos="6117"/>
              </w:tabs>
              <w:ind w:right="7"/>
              <w:jc w:val="both"/>
              <w:rPr>
                <w:sz w:val="16"/>
                <w:szCs w:val="16"/>
              </w:rPr>
            </w:pPr>
            <w:r>
              <w:rPr>
                <w:sz w:val="16"/>
                <w:szCs w:val="16"/>
              </w:rPr>
              <w:t>Доступность</w:t>
            </w:r>
          </w:p>
        </w:tc>
        <w:tc>
          <w:tcPr>
            <w:tcW w:w="744" w:type="pct"/>
          </w:tcPr>
          <w:p w:rsidR="00DD7A38" w:rsidRPr="007922CF" w:rsidRDefault="00DD7A38" w:rsidP="00DD7A38">
            <w:pPr>
              <w:tabs>
                <w:tab w:val="left" w:pos="6117"/>
              </w:tabs>
              <w:ind w:right="7" w:hanging="86"/>
              <w:jc w:val="center"/>
              <w:rPr>
                <w:sz w:val="16"/>
                <w:szCs w:val="16"/>
              </w:rPr>
            </w:pPr>
            <w:r>
              <w:rPr>
                <w:sz w:val="16"/>
                <w:szCs w:val="16"/>
              </w:rPr>
              <w:t>1</w:t>
            </w:r>
          </w:p>
        </w:tc>
        <w:tc>
          <w:tcPr>
            <w:tcW w:w="744" w:type="pct"/>
          </w:tcPr>
          <w:p w:rsidR="00DD7A38" w:rsidRPr="007922CF" w:rsidRDefault="00DD7A38" w:rsidP="00DD7A38">
            <w:pPr>
              <w:tabs>
                <w:tab w:val="left" w:pos="6117"/>
              </w:tabs>
              <w:ind w:right="7" w:hanging="81"/>
              <w:jc w:val="center"/>
              <w:rPr>
                <w:sz w:val="16"/>
                <w:szCs w:val="16"/>
              </w:rPr>
            </w:pPr>
            <w:r>
              <w:rPr>
                <w:sz w:val="16"/>
                <w:szCs w:val="16"/>
              </w:rPr>
              <w:t>2</w:t>
            </w:r>
          </w:p>
        </w:tc>
        <w:tc>
          <w:tcPr>
            <w:tcW w:w="745" w:type="pct"/>
          </w:tcPr>
          <w:p w:rsidR="00DD7A38" w:rsidRPr="007922CF" w:rsidRDefault="00DD7A38" w:rsidP="00DD7A38">
            <w:pPr>
              <w:tabs>
                <w:tab w:val="left" w:pos="6117"/>
              </w:tabs>
              <w:ind w:right="7" w:hanging="104"/>
              <w:jc w:val="center"/>
              <w:rPr>
                <w:sz w:val="16"/>
                <w:szCs w:val="16"/>
              </w:rPr>
            </w:pPr>
            <w:r>
              <w:rPr>
                <w:sz w:val="16"/>
                <w:szCs w:val="16"/>
              </w:rPr>
              <w:t>3</w:t>
            </w:r>
          </w:p>
        </w:tc>
        <w:tc>
          <w:tcPr>
            <w:tcW w:w="744" w:type="pct"/>
          </w:tcPr>
          <w:p w:rsidR="00DD7A38" w:rsidRPr="007922CF" w:rsidRDefault="00DD7A38" w:rsidP="00DD7A38">
            <w:pPr>
              <w:tabs>
                <w:tab w:val="left" w:pos="6117"/>
              </w:tabs>
              <w:ind w:right="7" w:hanging="100"/>
              <w:jc w:val="center"/>
              <w:rPr>
                <w:sz w:val="16"/>
                <w:szCs w:val="16"/>
              </w:rPr>
            </w:pPr>
            <w:r>
              <w:rPr>
                <w:sz w:val="16"/>
                <w:szCs w:val="16"/>
              </w:rPr>
              <w:t>4</w:t>
            </w:r>
          </w:p>
        </w:tc>
        <w:tc>
          <w:tcPr>
            <w:tcW w:w="743" w:type="pct"/>
          </w:tcPr>
          <w:p w:rsidR="00DD7A38" w:rsidRPr="007922CF" w:rsidRDefault="00DD7A38" w:rsidP="00DD7A38">
            <w:pPr>
              <w:tabs>
                <w:tab w:val="left" w:pos="6117"/>
              </w:tabs>
              <w:ind w:right="7" w:hanging="117"/>
              <w:jc w:val="center"/>
              <w:rPr>
                <w:sz w:val="16"/>
                <w:szCs w:val="16"/>
              </w:rPr>
            </w:pPr>
            <w:r>
              <w:rPr>
                <w:sz w:val="16"/>
                <w:szCs w:val="16"/>
              </w:rPr>
              <w:t>–</w:t>
            </w:r>
          </w:p>
        </w:tc>
      </w:tr>
      <w:tr w:rsidR="00DD7A38" w:rsidRPr="007922CF" w:rsidTr="00DD7A38">
        <w:tc>
          <w:tcPr>
            <w:tcW w:w="1281" w:type="pct"/>
          </w:tcPr>
          <w:p w:rsidR="00DD7A38" w:rsidRPr="007922CF" w:rsidRDefault="00DD7A38" w:rsidP="00DD7A38">
            <w:pPr>
              <w:tabs>
                <w:tab w:val="left" w:pos="6117"/>
              </w:tabs>
              <w:ind w:right="7"/>
              <w:jc w:val="both"/>
              <w:rPr>
                <w:sz w:val="16"/>
                <w:szCs w:val="16"/>
              </w:rPr>
            </w:pPr>
            <w:r>
              <w:rPr>
                <w:sz w:val="16"/>
                <w:szCs w:val="16"/>
              </w:rPr>
              <w:t>Безопасность</w:t>
            </w:r>
          </w:p>
        </w:tc>
        <w:tc>
          <w:tcPr>
            <w:tcW w:w="744" w:type="pct"/>
          </w:tcPr>
          <w:p w:rsidR="00DD7A38" w:rsidRPr="007922CF" w:rsidRDefault="00DD7A38" w:rsidP="00DD7A38">
            <w:pPr>
              <w:tabs>
                <w:tab w:val="left" w:pos="6117"/>
              </w:tabs>
              <w:ind w:right="7" w:hanging="86"/>
              <w:jc w:val="center"/>
              <w:rPr>
                <w:sz w:val="16"/>
                <w:szCs w:val="16"/>
              </w:rPr>
            </w:pPr>
            <w:r>
              <w:rPr>
                <w:sz w:val="16"/>
                <w:szCs w:val="16"/>
              </w:rPr>
              <w:t>1</w:t>
            </w:r>
          </w:p>
        </w:tc>
        <w:tc>
          <w:tcPr>
            <w:tcW w:w="744" w:type="pct"/>
          </w:tcPr>
          <w:p w:rsidR="00DD7A38" w:rsidRPr="007922CF" w:rsidRDefault="00DD7A38" w:rsidP="00DD7A38">
            <w:pPr>
              <w:tabs>
                <w:tab w:val="left" w:pos="6117"/>
              </w:tabs>
              <w:ind w:right="7" w:hanging="81"/>
              <w:jc w:val="center"/>
              <w:rPr>
                <w:sz w:val="16"/>
                <w:szCs w:val="16"/>
              </w:rPr>
            </w:pPr>
            <w:r>
              <w:rPr>
                <w:sz w:val="16"/>
                <w:szCs w:val="16"/>
              </w:rPr>
              <w:t>3</w:t>
            </w:r>
          </w:p>
        </w:tc>
        <w:tc>
          <w:tcPr>
            <w:tcW w:w="745" w:type="pct"/>
          </w:tcPr>
          <w:p w:rsidR="00DD7A38" w:rsidRPr="007922CF" w:rsidRDefault="00DD7A38" w:rsidP="00DD7A38">
            <w:pPr>
              <w:tabs>
                <w:tab w:val="left" w:pos="6117"/>
              </w:tabs>
              <w:ind w:right="7" w:hanging="104"/>
              <w:jc w:val="center"/>
              <w:rPr>
                <w:sz w:val="16"/>
                <w:szCs w:val="16"/>
              </w:rPr>
            </w:pPr>
            <w:r>
              <w:rPr>
                <w:sz w:val="16"/>
                <w:szCs w:val="16"/>
              </w:rPr>
              <w:t>2</w:t>
            </w:r>
          </w:p>
        </w:tc>
        <w:tc>
          <w:tcPr>
            <w:tcW w:w="744" w:type="pct"/>
          </w:tcPr>
          <w:p w:rsidR="00DD7A38" w:rsidRPr="007922CF" w:rsidRDefault="00DD7A38" w:rsidP="00DD7A38">
            <w:pPr>
              <w:tabs>
                <w:tab w:val="left" w:pos="6117"/>
              </w:tabs>
              <w:ind w:right="7" w:hanging="100"/>
              <w:jc w:val="center"/>
              <w:rPr>
                <w:sz w:val="16"/>
                <w:szCs w:val="16"/>
              </w:rPr>
            </w:pPr>
            <w:r>
              <w:rPr>
                <w:sz w:val="16"/>
                <w:szCs w:val="16"/>
              </w:rPr>
              <w:t>4</w:t>
            </w:r>
          </w:p>
        </w:tc>
        <w:tc>
          <w:tcPr>
            <w:tcW w:w="743" w:type="pct"/>
          </w:tcPr>
          <w:p w:rsidR="00DD7A38" w:rsidRPr="007922CF" w:rsidRDefault="00DD7A38" w:rsidP="00DD7A38">
            <w:pPr>
              <w:tabs>
                <w:tab w:val="left" w:pos="6117"/>
              </w:tabs>
              <w:ind w:right="7" w:hanging="117"/>
              <w:jc w:val="center"/>
              <w:rPr>
                <w:sz w:val="16"/>
                <w:szCs w:val="16"/>
              </w:rPr>
            </w:pPr>
            <w:r>
              <w:rPr>
                <w:sz w:val="16"/>
                <w:szCs w:val="16"/>
              </w:rPr>
              <w:t>–</w:t>
            </w:r>
          </w:p>
        </w:tc>
      </w:tr>
      <w:tr w:rsidR="00DD7A38" w:rsidRPr="007922CF" w:rsidTr="00DD7A38">
        <w:tc>
          <w:tcPr>
            <w:tcW w:w="1281" w:type="pct"/>
          </w:tcPr>
          <w:p w:rsidR="00DD7A38" w:rsidRPr="007922CF" w:rsidRDefault="00DD7A38" w:rsidP="00DD7A38">
            <w:pPr>
              <w:tabs>
                <w:tab w:val="left" w:pos="6117"/>
              </w:tabs>
              <w:ind w:right="7"/>
              <w:jc w:val="both"/>
              <w:rPr>
                <w:sz w:val="16"/>
                <w:szCs w:val="16"/>
              </w:rPr>
            </w:pPr>
            <w:r>
              <w:rPr>
                <w:sz w:val="16"/>
                <w:szCs w:val="16"/>
              </w:rPr>
              <w:t>Общий бал</w:t>
            </w:r>
            <w:r w:rsidR="006A60C1">
              <w:rPr>
                <w:sz w:val="16"/>
                <w:szCs w:val="16"/>
              </w:rPr>
              <w:t>л</w:t>
            </w:r>
          </w:p>
        </w:tc>
        <w:tc>
          <w:tcPr>
            <w:tcW w:w="744" w:type="pct"/>
          </w:tcPr>
          <w:p w:rsidR="00DD7A38" w:rsidRPr="007922CF" w:rsidRDefault="00DD7A38" w:rsidP="00DD7A38">
            <w:pPr>
              <w:tabs>
                <w:tab w:val="left" w:pos="6117"/>
              </w:tabs>
              <w:ind w:right="7" w:hanging="86"/>
              <w:jc w:val="center"/>
              <w:rPr>
                <w:sz w:val="16"/>
                <w:szCs w:val="16"/>
              </w:rPr>
            </w:pPr>
            <w:r>
              <w:rPr>
                <w:sz w:val="16"/>
                <w:szCs w:val="16"/>
              </w:rPr>
              <w:t>12</w:t>
            </w:r>
          </w:p>
        </w:tc>
        <w:tc>
          <w:tcPr>
            <w:tcW w:w="744" w:type="pct"/>
          </w:tcPr>
          <w:p w:rsidR="00DD7A38" w:rsidRPr="007922CF" w:rsidRDefault="00DD7A38" w:rsidP="00DD7A38">
            <w:pPr>
              <w:tabs>
                <w:tab w:val="left" w:pos="6117"/>
              </w:tabs>
              <w:ind w:right="7" w:hanging="81"/>
              <w:jc w:val="center"/>
              <w:rPr>
                <w:sz w:val="16"/>
                <w:szCs w:val="16"/>
              </w:rPr>
            </w:pPr>
            <w:r>
              <w:rPr>
                <w:sz w:val="16"/>
                <w:szCs w:val="16"/>
              </w:rPr>
              <w:t>16</w:t>
            </w:r>
          </w:p>
        </w:tc>
        <w:tc>
          <w:tcPr>
            <w:tcW w:w="745" w:type="pct"/>
          </w:tcPr>
          <w:p w:rsidR="00DD7A38" w:rsidRPr="007922CF" w:rsidRDefault="00DD7A38" w:rsidP="00DD7A38">
            <w:pPr>
              <w:tabs>
                <w:tab w:val="left" w:pos="6117"/>
              </w:tabs>
              <w:ind w:right="7" w:hanging="104"/>
              <w:jc w:val="center"/>
              <w:rPr>
                <w:sz w:val="16"/>
                <w:szCs w:val="16"/>
              </w:rPr>
            </w:pPr>
            <w:r>
              <w:rPr>
                <w:sz w:val="16"/>
                <w:szCs w:val="16"/>
              </w:rPr>
              <w:t>20</w:t>
            </w:r>
          </w:p>
        </w:tc>
        <w:tc>
          <w:tcPr>
            <w:tcW w:w="744" w:type="pct"/>
          </w:tcPr>
          <w:p w:rsidR="00DD7A38" w:rsidRPr="007922CF" w:rsidRDefault="00DD7A38" w:rsidP="00DD7A38">
            <w:pPr>
              <w:tabs>
                <w:tab w:val="left" w:pos="6117"/>
              </w:tabs>
              <w:ind w:right="7" w:hanging="100"/>
              <w:jc w:val="center"/>
              <w:rPr>
                <w:sz w:val="16"/>
                <w:szCs w:val="16"/>
              </w:rPr>
            </w:pPr>
            <w:r>
              <w:rPr>
                <w:sz w:val="16"/>
                <w:szCs w:val="16"/>
              </w:rPr>
              <w:t>26</w:t>
            </w:r>
          </w:p>
        </w:tc>
        <w:tc>
          <w:tcPr>
            <w:tcW w:w="743" w:type="pct"/>
          </w:tcPr>
          <w:p w:rsidR="00DD7A38" w:rsidRPr="007922CF" w:rsidRDefault="006A60C1" w:rsidP="00DD7A38">
            <w:pPr>
              <w:tabs>
                <w:tab w:val="left" w:pos="6117"/>
              </w:tabs>
              <w:ind w:right="7" w:hanging="117"/>
              <w:jc w:val="center"/>
              <w:rPr>
                <w:sz w:val="16"/>
                <w:szCs w:val="16"/>
              </w:rPr>
            </w:pPr>
            <w:r>
              <w:rPr>
                <w:sz w:val="16"/>
                <w:szCs w:val="16"/>
              </w:rPr>
              <w:t>11</w:t>
            </w:r>
          </w:p>
        </w:tc>
      </w:tr>
    </w:tbl>
    <w:p w:rsidR="00DD7A38" w:rsidRPr="006A60C1" w:rsidRDefault="00DD7A38" w:rsidP="00DD7A38">
      <w:pPr>
        <w:shd w:val="clear" w:color="auto" w:fill="FFFFFF"/>
        <w:tabs>
          <w:tab w:val="left" w:pos="6117"/>
        </w:tabs>
        <w:ind w:right="7" w:firstLine="294"/>
        <w:jc w:val="both"/>
        <w:rPr>
          <w:sz w:val="16"/>
          <w:szCs w:val="16"/>
        </w:rPr>
      </w:pPr>
    </w:p>
    <w:p w:rsidR="00DD7A38" w:rsidRPr="00B57938" w:rsidRDefault="00DD7A38" w:rsidP="00DD7A38">
      <w:pPr>
        <w:shd w:val="clear" w:color="auto" w:fill="FFFFFF"/>
        <w:tabs>
          <w:tab w:val="left" w:pos="6117"/>
        </w:tabs>
        <w:ind w:right="7" w:firstLine="294"/>
        <w:jc w:val="both"/>
        <w:rPr>
          <w:color w:val="000000"/>
          <w:sz w:val="16"/>
          <w:szCs w:val="16"/>
        </w:rPr>
      </w:pPr>
      <w:r w:rsidRPr="00B57938">
        <w:rPr>
          <w:sz w:val="16"/>
          <w:szCs w:val="16"/>
        </w:rPr>
        <w:t>П р и м е ч а н и е.</w:t>
      </w:r>
      <w:r w:rsidRPr="00B57938">
        <w:rPr>
          <w:color w:val="000000"/>
          <w:sz w:val="16"/>
          <w:szCs w:val="16"/>
        </w:rPr>
        <w:t xml:space="preserve"> Оценка по </w:t>
      </w:r>
      <w:r w:rsidR="006A60C1">
        <w:rPr>
          <w:color w:val="000000"/>
          <w:sz w:val="16"/>
          <w:szCs w:val="16"/>
        </w:rPr>
        <w:t xml:space="preserve">пяти </w:t>
      </w:r>
      <w:r w:rsidRPr="00B57938">
        <w:rPr>
          <w:color w:val="000000"/>
          <w:sz w:val="16"/>
          <w:szCs w:val="16"/>
        </w:rPr>
        <w:t>балльной шкале. 1 – лучший, 5 – худший балл.</w:t>
      </w:r>
    </w:p>
    <w:p w:rsidR="006A60C1" w:rsidRPr="006A60C1" w:rsidRDefault="006A60C1" w:rsidP="00FD4942">
      <w:pPr>
        <w:shd w:val="clear" w:color="auto" w:fill="FFFFFF"/>
        <w:spacing w:line="245" w:lineRule="auto"/>
        <w:ind w:right="23" w:firstLine="295"/>
        <w:jc w:val="both"/>
        <w:rPr>
          <w:sz w:val="20"/>
          <w:szCs w:val="20"/>
        </w:rPr>
      </w:pPr>
      <w:r w:rsidRPr="006A60C1">
        <w:rPr>
          <w:iCs/>
          <w:color w:val="000000"/>
          <w:sz w:val="20"/>
          <w:szCs w:val="20"/>
        </w:rPr>
        <w:lastRenderedPageBreak/>
        <w:t>Основным критерием выбора того или иного вида транспорта я</w:t>
      </w:r>
      <w:r w:rsidRPr="006A60C1">
        <w:rPr>
          <w:iCs/>
          <w:color w:val="000000"/>
          <w:sz w:val="20"/>
          <w:szCs w:val="20"/>
        </w:rPr>
        <w:t>в</w:t>
      </w:r>
      <w:r w:rsidRPr="006A60C1">
        <w:rPr>
          <w:iCs/>
          <w:color w:val="000000"/>
          <w:sz w:val="20"/>
          <w:szCs w:val="20"/>
        </w:rPr>
        <w:t>ляется экономическая целесообразность и его техническая возмо</w:t>
      </w:r>
      <w:r w:rsidRPr="006A60C1">
        <w:rPr>
          <w:iCs/>
          <w:color w:val="000000"/>
          <w:sz w:val="20"/>
          <w:szCs w:val="20"/>
        </w:rPr>
        <w:t>ж</w:t>
      </w:r>
      <w:r w:rsidRPr="006A60C1">
        <w:rPr>
          <w:iCs/>
          <w:color w:val="000000"/>
          <w:sz w:val="20"/>
          <w:szCs w:val="20"/>
        </w:rPr>
        <w:t>ность обеспечения транспортировки конкретного груза в срок и без потерь.</w:t>
      </w:r>
    </w:p>
    <w:p w:rsidR="006A60C1" w:rsidRPr="006A60C1" w:rsidRDefault="006A60C1" w:rsidP="00FD4942">
      <w:pPr>
        <w:shd w:val="clear" w:color="auto" w:fill="FFFFFF"/>
        <w:spacing w:line="245" w:lineRule="auto"/>
        <w:ind w:right="21" w:firstLine="295"/>
        <w:jc w:val="both"/>
        <w:rPr>
          <w:sz w:val="20"/>
          <w:szCs w:val="20"/>
        </w:rPr>
      </w:pPr>
      <w:r w:rsidRPr="006A60C1">
        <w:rPr>
          <w:color w:val="000000"/>
          <w:sz w:val="20"/>
          <w:szCs w:val="20"/>
        </w:rPr>
        <w:t>В то же время различные виды транспорта взаимозаменяемы, и здесь уже все зависит от выбора грузовладельца. Тем не менее сферы использования различных видов транспорта не могут быть однозна</w:t>
      </w:r>
      <w:r w:rsidRPr="006A60C1">
        <w:rPr>
          <w:color w:val="000000"/>
          <w:sz w:val="20"/>
          <w:szCs w:val="20"/>
        </w:rPr>
        <w:t>ч</w:t>
      </w:r>
      <w:r w:rsidRPr="006A60C1">
        <w:rPr>
          <w:color w:val="000000"/>
          <w:sz w:val="20"/>
          <w:szCs w:val="20"/>
        </w:rPr>
        <w:t>ны из-за огромного количества разнообразных факторов, влияющих на проблему их использования:</w:t>
      </w:r>
    </w:p>
    <w:p w:rsidR="00DD7A38" w:rsidRPr="006A60C1" w:rsidRDefault="006A60C1" w:rsidP="00FD4942">
      <w:pPr>
        <w:shd w:val="clear" w:color="auto" w:fill="FFFFFF"/>
        <w:spacing w:before="19" w:line="245" w:lineRule="auto"/>
        <w:ind w:right="21" w:firstLine="295"/>
        <w:jc w:val="both"/>
        <w:rPr>
          <w:sz w:val="20"/>
          <w:szCs w:val="20"/>
        </w:rPr>
      </w:pPr>
      <w:r>
        <w:rPr>
          <w:color w:val="000000"/>
          <w:sz w:val="20"/>
          <w:szCs w:val="20"/>
        </w:rPr>
        <w:t>– </w:t>
      </w:r>
      <w:r w:rsidR="00DD7A38" w:rsidRPr="006A60C1">
        <w:rPr>
          <w:iCs/>
          <w:color w:val="000000"/>
          <w:sz w:val="20"/>
          <w:szCs w:val="20"/>
        </w:rPr>
        <w:t>географические и сезонные условия, степень разновидности и</w:t>
      </w:r>
      <w:r w:rsidR="00DD7A38" w:rsidRPr="006A60C1">
        <w:rPr>
          <w:iCs/>
          <w:color w:val="000000"/>
          <w:sz w:val="20"/>
          <w:szCs w:val="20"/>
        </w:rPr>
        <w:t>н</w:t>
      </w:r>
      <w:r w:rsidR="00DD7A38" w:rsidRPr="006A60C1">
        <w:rPr>
          <w:iCs/>
          <w:color w:val="000000"/>
          <w:sz w:val="20"/>
          <w:szCs w:val="20"/>
        </w:rPr>
        <w:t>фраструктуры, возможность соблюдения требуемых сроков перевозки и обеспечения сохранности груза в пути;</w:t>
      </w:r>
    </w:p>
    <w:p w:rsidR="00DD7A38" w:rsidRPr="006A60C1" w:rsidRDefault="006A60C1" w:rsidP="00FD4942">
      <w:pPr>
        <w:shd w:val="clear" w:color="auto" w:fill="FFFFFF"/>
        <w:spacing w:before="19" w:line="245" w:lineRule="auto"/>
        <w:ind w:right="21" w:firstLine="295"/>
        <w:rPr>
          <w:sz w:val="20"/>
          <w:szCs w:val="20"/>
        </w:rPr>
      </w:pPr>
      <w:r>
        <w:rPr>
          <w:color w:val="000000"/>
          <w:sz w:val="20"/>
          <w:szCs w:val="20"/>
        </w:rPr>
        <w:t>– </w:t>
      </w:r>
      <w:r w:rsidR="00DD7A38" w:rsidRPr="006A60C1">
        <w:rPr>
          <w:iCs/>
          <w:color w:val="000000"/>
          <w:sz w:val="20"/>
          <w:szCs w:val="20"/>
        </w:rPr>
        <w:t>политика государства, политическая ситуация в регионе;</w:t>
      </w:r>
    </w:p>
    <w:p w:rsidR="00DD7A38" w:rsidRPr="006A60C1" w:rsidRDefault="00DD7A38" w:rsidP="00FD4942">
      <w:pPr>
        <w:shd w:val="clear" w:color="auto" w:fill="FFFFFF"/>
        <w:spacing w:before="10" w:line="245" w:lineRule="auto"/>
        <w:ind w:right="21" w:firstLine="295"/>
        <w:jc w:val="both"/>
        <w:rPr>
          <w:sz w:val="20"/>
          <w:szCs w:val="20"/>
        </w:rPr>
      </w:pPr>
      <w:r w:rsidRPr="006A60C1">
        <w:rPr>
          <w:color w:val="000000"/>
          <w:sz w:val="20"/>
          <w:szCs w:val="20"/>
        </w:rPr>
        <w:t>–</w:t>
      </w:r>
      <w:r w:rsidR="006A60C1">
        <w:rPr>
          <w:color w:val="000000"/>
          <w:sz w:val="20"/>
          <w:szCs w:val="20"/>
        </w:rPr>
        <w:t> </w:t>
      </w:r>
      <w:r w:rsidRPr="006A60C1">
        <w:rPr>
          <w:iCs/>
          <w:color w:val="000000"/>
          <w:sz w:val="20"/>
          <w:szCs w:val="20"/>
        </w:rPr>
        <w:t>наличие нормативной и законодательной базы и множество др</w:t>
      </w:r>
      <w:r w:rsidRPr="006A60C1">
        <w:rPr>
          <w:iCs/>
          <w:color w:val="000000"/>
          <w:sz w:val="20"/>
          <w:szCs w:val="20"/>
        </w:rPr>
        <w:t>у</w:t>
      </w:r>
      <w:r w:rsidRPr="006A60C1">
        <w:rPr>
          <w:iCs/>
          <w:color w:val="000000"/>
          <w:sz w:val="20"/>
          <w:szCs w:val="20"/>
        </w:rPr>
        <w:t>гих.</w:t>
      </w:r>
    </w:p>
    <w:p w:rsidR="00DD7A38" w:rsidRPr="006A60C1" w:rsidRDefault="00DD7A38" w:rsidP="00FD4942">
      <w:pPr>
        <w:shd w:val="clear" w:color="auto" w:fill="FFFFFF"/>
        <w:spacing w:line="245" w:lineRule="auto"/>
        <w:ind w:right="21" w:firstLine="295"/>
        <w:jc w:val="both"/>
        <w:rPr>
          <w:color w:val="000000"/>
          <w:sz w:val="20"/>
          <w:szCs w:val="20"/>
        </w:rPr>
      </w:pPr>
      <w:r w:rsidRPr="006A60C1">
        <w:rPr>
          <w:color w:val="000000"/>
          <w:sz w:val="20"/>
          <w:szCs w:val="20"/>
        </w:rPr>
        <w:t>Кроме того, на выбор использования того или иного вида тран</w:t>
      </w:r>
      <w:r w:rsidRPr="006A60C1">
        <w:rPr>
          <w:color w:val="000000"/>
          <w:sz w:val="20"/>
          <w:szCs w:val="20"/>
        </w:rPr>
        <w:t>с</w:t>
      </w:r>
      <w:r w:rsidRPr="006A60C1">
        <w:rPr>
          <w:color w:val="000000"/>
          <w:sz w:val="20"/>
          <w:szCs w:val="20"/>
        </w:rPr>
        <w:t>порта накладывает свой отпечаток проблема альтернативности ма</w:t>
      </w:r>
      <w:r w:rsidRPr="006A60C1">
        <w:rPr>
          <w:color w:val="000000"/>
          <w:sz w:val="20"/>
          <w:szCs w:val="20"/>
        </w:rPr>
        <w:t>р</w:t>
      </w:r>
      <w:r w:rsidRPr="006A60C1">
        <w:rPr>
          <w:color w:val="000000"/>
          <w:sz w:val="20"/>
          <w:szCs w:val="20"/>
        </w:rPr>
        <w:t>шрута доставки, а следовательно, использование прямого или см</w:t>
      </w:r>
      <w:r w:rsidRPr="006A60C1">
        <w:rPr>
          <w:color w:val="000000"/>
          <w:sz w:val="20"/>
          <w:szCs w:val="20"/>
        </w:rPr>
        <w:t>е</w:t>
      </w:r>
      <w:r w:rsidRPr="006A60C1">
        <w:rPr>
          <w:color w:val="000000"/>
          <w:sz w:val="20"/>
          <w:szCs w:val="20"/>
        </w:rPr>
        <w:t>шанного сообщени</w:t>
      </w:r>
      <w:r w:rsidR="006A60C1">
        <w:rPr>
          <w:color w:val="000000"/>
          <w:sz w:val="20"/>
          <w:szCs w:val="20"/>
        </w:rPr>
        <w:t>я</w:t>
      </w:r>
      <w:r w:rsidRPr="006A60C1">
        <w:rPr>
          <w:color w:val="000000"/>
          <w:sz w:val="20"/>
          <w:szCs w:val="20"/>
        </w:rPr>
        <w:t>.</w:t>
      </w:r>
    </w:p>
    <w:p w:rsidR="00DD7A38" w:rsidRPr="006A60C1" w:rsidRDefault="00DD7A38" w:rsidP="00FD4942">
      <w:pPr>
        <w:shd w:val="clear" w:color="auto" w:fill="FFFFFF"/>
        <w:spacing w:line="245" w:lineRule="auto"/>
        <w:ind w:right="21" w:firstLine="295"/>
        <w:jc w:val="both"/>
        <w:rPr>
          <w:sz w:val="20"/>
          <w:szCs w:val="20"/>
        </w:rPr>
      </w:pPr>
      <w:r w:rsidRPr="006A60C1">
        <w:rPr>
          <w:color w:val="000000"/>
          <w:sz w:val="20"/>
          <w:szCs w:val="20"/>
        </w:rPr>
        <w:t>При выборе вида транспорта необходимо учитывать следующие факторы:</w:t>
      </w:r>
    </w:p>
    <w:p w:rsidR="00DD7A38" w:rsidRPr="006A60C1" w:rsidRDefault="006A60C1" w:rsidP="00FD4942">
      <w:pPr>
        <w:shd w:val="clear" w:color="auto" w:fill="FFFFFF"/>
        <w:spacing w:before="5" w:line="245" w:lineRule="auto"/>
        <w:ind w:firstLine="295"/>
        <w:rPr>
          <w:sz w:val="20"/>
          <w:szCs w:val="20"/>
        </w:rPr>
      </w:pPr>
      <w:r>
        <w:rPr>
          <w:color w:val="000000"/>
          <w:sz w:val="20"/>
          <w:szCs w:val="20"/>
        </w:rPr>
        <w:t>1. </w:t>
      </w:r>
      <w:r w:rsidR="00DD7A38" w:rsidRPr="006A60C1">
        <w:rPr>
          <w:color w:val="000000"/>
          <w:sz w:val="20"/>
          <w:szCs w:val="20"/>
        </w:rPr>
        <w:t>Вид груза и характер перевозимых грузов;</w:t>
      </w:r>
    </w:p>
    <w:p w:rsidR="00DD7A38" w:rsidRPr="006A60C1" w:rsidRDefault="006A60C1" w:rsidP="00FD4942">
      <w:pPr>
        <w:shd w:val="clear" w:color="auto" w:fill="FFFFFF"/>
        <w:spacing w:before="5" w:line="245" w:lineRule="auto"/>
        <w:ind w:left="19" w:firstLine="295"/>
        <w:rPr>
          <w:sz w:val="20"/>
          <w:szCs w:val="20"/>
        </w:rPr>
      </w:pPr>
      <w:r>
        <w:rPr>
          <w:color w:val="000000"/>
          <w:sz w:val="20"/>
          <w:szCs w:val="20"/>
        </w:rPr>
        <w:t>2. </w:t>
      </w:r>
      <w:r w:rsidR="00DD7A38" w:rsidRPr="006A60C1">
        <w:rPr>
          <w:color w:val="000000"/>
          <w:sz w:val="20"/>
          <w:szCs w:val="20"/>
        </w:rPr>
        <w:t>Расстояние и маршрут перевозки;</w:t>
      </w:r>
    </w:p>
    <w:p w:rsidR="00DD7A38" w:rsidRPr="006A60C1" w:rsidRDefault="00EF1875" w:rsidP="00FD4942">
      <w:pPr>
        <w:shd w:val="clear" w:color="auto" w:fill="FFFFFF"/>
        <w:spacing w:line="245" w:lineRule="auto"/>
        <w:ind w:left="19" w:firstLine="295"/>
        <w:rPr>
          <w:sz w:val="20"/>
          <w:szCs w:val="20"/>
        </w:rPr>
      </w:pPr>
      <w:r>
        <w:rPr>
          <w:color w:val="000000"/>
          <w:sz w:val="20"/>
          <w:szCs w:val="20"/>
        </w:rPr>
        <w:t>3) </w:t>
      </w:r>
      <w:r w:rsidR="00DD7A38" w:rsidRPr="006A60C1">
        <w:rPr>
          <w:color w:val="000000"/>
          <w:sz w:val="20"/>
          <w:szCs w:val="20"/>
        </w:rPr>
        <w:t>Время доставки;</w:t>
      </w:r>
    </w:p>
    <w:p w:rsidR="00DD7A38" w:rsidRPr="006A60C1" w:rsidRDefault="00EF1875" w:rsidP="00FD4942">
      <w:pPr>
        <w:shd w:val="clear" w:color="auto" w:fill="FFFFFF"/>
        <w:spacing w:line="245" w:lineRule="auto"/>
        <w:ind w:left="5" w:firstLine="295"/>
        <w:rPr>
          <w:sz w:val="20"/>
          <w:szCs w:val="20"/>
        </w:rPr>
      </w:pPr>
      <w:r>
        <w:rPr>
          <w:color w:val="000000"/>
          <w:sz w:val="20"/>
          <w:szCs w:val="20"/>
        </w:rPr>
        <w:t>4) </w:t>
      </w:r>
      <w:r w:rsidR="00DD7A38" w:rsidRPr="006A60C1">
        <w:rPr>
          <w:color w:val="000000"/>
          <w:sz w:val="20"/>
          <w:szCs w:val="20"/>
        </w:rPr>
        <w:t>Стоимость перевозки;</w:t>
      </w:r>
    </w:p>
    <w:p w:rsidR="00DD7A38" w:rsidRPr="006A60C1" w:rsidRDefault="00EF1875" w:rsidP="00FD4942">
      <w:pPr>
        <w:shd w:val="clear" w:color="auto" w:fill="FFFFFF"/>
        <w:spacing w:line="245" w:lineRule="auto"/>
        <w:ind w:left="14" w:firstLine="295"/>
        <w:rPr>
          <w:sz w:val="20"/>
          <w:szCs w:val="20"/>
        </w:rPr>
      </w:pPr>
      <w:r>
        <w:rPr>
          <w:color w:val="000000"/>
          <w:sz w:val="20"/>
          <w:szCs w:val="20"/>
        </w:rPr>
        <w:t>5) </w:t>
      </w:r>
      <w:r w:rsidR="00DD7A38" w:rsidRPr="006A60C1">
        <w:rPr>
          <w:color w:val="000000"/>
          <w:sz w:val="20"/>
          <w:szCs w:val="20"/>
        </w:rPr>
        <w:t>Стоимость упаковки;</w:t>
      </w:r>
    </w:p>
    <w:p w:rsidR="00DD7A38" w:rsidRPr="006A60C1" w:rsidRDefault="00EF1875" w:rsidP="00FD4942">
      <w:pPr>
        <w:shd w:val="clear" w:color="auto" w:fill="FFFFFF"/>
        <w:spacing w:line="245" w:lineRule="auto"/>
        <w:ind w:left="10" w:firstLine="295"/>
        <w:rPr>
          <w:sz w:val="20"/>
          <w:szCs w:val="20"/>
        </w:rPr>
      </w:pPr>
      <w:r>
        <w:rPr>
          <w:color w:val="000000"/>
          <w:sz w:val="20"/>
          <w:szCs w:val="20"/>
        </w:rPr>
        <w:t>6) </w:t>
      </w:r>
      <w:r w:rsidR="00DD7A38" w:rsidRPr="006A60C1">
        <w:rPr>
          <w:color w:val="000000"/>
          <w:sz w:val="20"/>
          <w:szCs w:val="20"/>
        </w:rPr>
        <w:t>Стоимость страхования груза;</w:t>
      </w:r>
    </w:p>
    <w:p w:rsidR="00DD7A38" w:rsidRPr="006A60C1" w:rsidRDefault="00DD7A38" w:rsidP="00FD4942">
      <w:pPr>
        <w:shd w:val="clear" w:color="auto" w:fill="FFFFFF"/>
        <w:spacing w:line="245" w:lineRule="auto"/>
        <w:ind w:left="5" w:firstLine="295"/>
        <w:rPr>
          <w:sz w:val="20"/>
          <w:szCs w:val="20"/>
        </w:rPr>
      </w:pPr>
      <w:r w:rsidRPr="006A60C1">
        <w:rPr>
          <w:color w:val="000000"/>
          <w:sz w:val="20"/>
          <w:szCs w:val="20"/>
        </w:rPr>
        <w:t>7</w:t>
      </w:r>
      <w:r w:rsidR="00EF1875">
        <w:rPr>
          <w:color w:val="000000"/>
          <w:sz w:val="20"/>
          <w:szCs w:val="20"/>
        </w:rPr>
        <w:t>) </w:t>
      </w:r>
      <w:r w:rsidRPr="006A60C1">
        <w:rPr>
          <w:color w:val="000000"/>
          <w:sz w:val="20"/>
          <w:szCs w:val="20"/>
        </w:rPr>
        <w:t>Стоимость доставки груза до магистральных путей;</w:t>
      </w:r>
    </w:p>
    <w:p w:rsidR="00DD7A38" w:rsidRPr="006A60C1" w:rsidRDefault="00EF1875" w:rsidP="00FD4942">
      <w:pPr>
        <w:shd w:val="clear" w:color="auto" w:fill="FFFFFF"/>
        <w:spacing w:line="245" w:lineRule="auto"/>
        <w:ind w:left="14" w:firstLine="295"/>
        <w:jc w:val="both"/>
        <w:rPr>
          <w:sz w:val="20"/>
          <w:szCs w:val="20"/>
        </w:rPr>
      </w:pPr>
      <w:r>
        <w:rPr>
          <w:color w:val="000000"/>
          <w:sz w:val="20"/>
          <w:szCs w:val="20"/>
        </w:rPr>
        <w:t>8) </w:t>
      </w:r>
      <w:r w:rsidR="00DD7A38" w:rsidRPr="006A60C1">
        <w:rPr>
          <w:color w:val="000000"/>
          <w:sz w:val="20"/>
          <w:szCs w:val="20"/>
        </w:rPr>
        <w:t>Наличие грузовых линий и частот</w:t>
      </w:r>
      <w:r w:rsidR="006A60C1">
        <w:rPr>
          <w:color w:val="000000"/>
          <w:sz w:val="20"/>
          <w:szCs w:val="20"/>
        </w:rPr>
        <w:t>у</w:t>
      </w:r>
      <w:r w:rsidR="00DD7A38" w:rsidRPr="006A60C1">
        <w:rPr>
          <w:color w:val="000000"/>
          <w:sz w:val="20"/>
          <w:szCs w:val="20"/>
        </w:rPr>
        <w:t xml:space="preserve"> отправки грузов на этих л</w:t>
      </w:r>
      <w:r w:rsidR="00DD7A38" w:rsidRPr="006A60C1">
        <w:rPr>
          <w:color w:val="000000"/>
          <w:sz w:val="20"/>
          <w:szCs w:val="20"/>
        </w:rPr>
        <w:t>и</w:t>
      </w:r>
      <w:r w:rsidR="00DD7A38" w:rsidRPr="006A60C1">
        <w:rPr>
          <w:color w:val="000000"/>
          <w:sz w:val="20"/>
          <w:szCs w:val="20"/>
        </w:rPr>
        <w:t>ниях;</w:t>
      </w:r>
    </w:p>
    <w:p w:rsidR="00DD7A38" w:rsidRPr="006A60C1" w:rsidRDefault="00EF1875" w:rsidP="00FD4942">
      <w:pPr>
        <w:shd w:val="clear" w:color="auto" w:fill="FFFFFF"/>
        <w:spacing w:line="245" w:lineRule="auto"/>
        <w:ind w:left="5" w:firstLine="295"/>
        <w:jc w:val="both"/>
        <w:rPr>
          <w:color w:val="000000"/>
          <w:sz w:val="20"/>
          <w:szCs w:val="20"/>
        </w:rPr>
      </w:pPr>
      <w:r>
        <w:rPr>
          <w:color w:val="000000"/>
          <w:sz w:val="20"/>
          <w:szCs w:val="20"/>
        </w:rPr>
        <w:t>9)</w:t>
      </w:r>
      <w:r w:rsidR="00DD7A38" w:rsidRPr="006A60C1">
        <w:rPr>
          <w:color w:val="000000"/>
          <w:sz w:val="20"/>
          <w:szCs w:val="20"/>
        </w:rPr>
        <w:t xml:space="preserve"> Наличие ограничений, предусмотренных контрактами купли-продажи, перевозки и иными документами. </w:t>
      </w:r>
    </w:p>
    <w:p w:rsidR="00DD7A38" w:rsidRPr="006A60C1" w:rsidRDefault="00DD7A38" w:rsidP="00FD4942">
      <w:pPr>
        <w:shd w:val="clear" w:color="auto" w:fill="FFFFFF"/>
        <w:spacing w:line="245" w:lineRule="auto"/>
        <w:ind w:left="5" w:firstLine="295"/>
        <w:jc w:val="both"/>
        <w:rPr>
          <w:sz w:val="20"/>
          <w:szCs w:val="20"/>
        </w:rPr>
      </w:pPr>
      <w:r w:rsidRPr="006A60C1">
        <w:rPr>
          <w:color w:val="000000"/>
          <w:sz w:val="20"/>
          <w:szCs w:val="20"/>
        </w:rPr>
        <w:t>10</w:t>
      </w:r>
      <w:r w:rsidR="00EF1875">
        <w:rPr>
          <w:color w:val="000000"/>
          <w:sz w:val="20"/>
          <w:szCs w:val="20"/>
        </w:rPr>
        <w:t>)</w:t>
      </w:r>
      <w:r w:rsidRPr="006A60C1">
        <w:rPr>
          <w:color w:val="000000"/>
          <w:sz w:val="20"/>
          <w:szCs w:val="20"/>
        </w:rPr>
        <w:t> Обычаи и национальные законодательства, регламентирующие транспортировку.</w:t>
      </w:r>
    </w:p>
    <w:p w:rsidR="00DD7A38" w:rsidRPr="006A60C1" w:rsidRDefault="00DD7A38" w:rsidP="00FD4942">
      <w:pPr>
        <w:shd w:val="clear" w:color="auto" w:fill="FFFFFF"/>
        <w:spacing w:line="245" w:lineRule="auto"/>
        <w:ind w:left="6" w:right="17" w:firstLine="295"/>
        <w:jc w:val="both"/>
        <w:rPr>
          <w:sz w:val="20"/>
          <w:szCs w:val="20"/>
        </w:rPr>
      </w:pPr>
      <w:r w:rsidRPr="006A60C1">
        <w:rPr>
          <w:color w:val="000000"/>
          <w:sz w:val="20"/>
          <w:szCs w:val="20"/>
        </w:rPr>
        <w:t>По результатам опросов грузоотправителей</w:t>
      </w:r>
      <w:r w:rsidR="00EF1875">
        <w:rPr>
          <w:color w:val="000000"/>
          <w:sz w:val="20"/>
          <w:szCs w:val="20"/>
        </w:rPr>
        <w:t>,</w:t>
      </w:r>
      <w:r w:rsidRPr="006A60C1">
        <w:rPr>
          <w:color w:val="000000"/>
          <w:sz w:val="20"/>
          <w:szCs w:val="20"/>
        </w:rPr>
        <w:t xml:space="preserve"> 35 % наибольшее зн</w:t>
      </w:r>
      <w:r w:rsidRPr="006A60C1">
        <w:rPr>
          <w:color w:val="000000"/>
          <w:sz w:val="20"/>
          <w:szCs w:val="20"/>
        </w:rPr>
        <w:t>а</w:t>
      </w:r>
      <w:r w:rsidRPr="006A60C1">
        <w:rPr>
          <w:color w:val="000000"/>
          <w:sz w:val="20"/>
          <w:szCs w:val="20"/>
        </w:rPr>
        <w:t>чение придают стоимости доставки, 31 % – срокам</w:t>
      </w:r>
      <w:r w:rsidR="00EF1875">
        <w:rPr>
          <w:color w:val="000000"/>
          <w:sz w:val="20"/>
          <w:szCs w:val="20"/>
        </w:rPr>
        <w:t>,</w:t>
      </w:r>
      <w:r w:rsidRPr="006A60C1">
        <w:rPr>
          <w:color w:val="000000"/>
          <w:sz w:val="20"/>
          <w:szCs w:val="20"/>
        </w:rPr>
        <w:t xml:space="preserve"> 14 % – гибкости обслуживания и 10 % – надежности.</w:t>
      </w:r>
    </w:p>
    <w:p w:rsidR="00DD7A38" w:rsidRPr="006A60C1" w:rsidRDefault="00DD7A38" w:rsidP="00DD7A38">
      <w:pPr>
        <w:shd w:val="clear" w:color="auto" w:fill="FFFFFF"/>
        <w:tabs>
          <w:tab w:val="center" w:pos="6117"/>
        </w:tabs>
        <w:ind w:right="21" w:firstLine="294"/>
        <w:jc w:val="both"/>
        <w:rPr>
          <w:sz w:val="20"/>
          <w:szCs w:val="20"/>
        </w:rPr>
      </w:pPr>
    </w:p>
    <w:p w:rsidR="00DD7A38" w:rsidRPr="006A60C1" w:rsidRDefault="00487424" w:rsidP="00DD7A38">
      <w:pPr>
        <w:shd w:val="clear" w:color="auto" w:fill="FFFFFF"/>
        <w:ind w:left="40" w:hanging="40"/>
        <w:jc w:val="center"/>
        <w:rPr>
          <w:b/>
          <w:bCs/>
          <w:color w:val="000000"/>
          <w:sz w:val="20"/>
          <w:szCs w:val="20"/>
        </w:rPr>
      </w:pPr>
      <w:r w:rsidRPr="006A60C1">
        <w:rPr>
          <w:b/>
          <w:bCs/>
          <w:color w:val="000000"/>
          <w:sz w:val="20"/>
          <w:szCs w:val="20"/>
        </w:rPr>
        <w:lastRenderedPageBreak/>
        <w:t>7.</w:t>
      </w:r>
      <w:r w:rsidR="00DD7A38" w:rsidRPr="006A60C1">
        <w:rPr>
          <w:b/>
          <w:bCs/>
          <w:color w:val="000000"/>
          <w:sz w:val="20"/>
          <w:szCs w:val="20"/>
        </w:rPr>
        <w:t>4.</w:t>
      </w:r>
      <w:r w:rsidR="00AE4C9D" w:rsidRPr="006A60C1">
        <w:rPr>
          <w:b/>
          <w:bCs/>
          <w:color w:val="000000"/>
          <w:sz w:val="20"/>
          <w:szCs w:val="20"/>
        </w:rPr>
        <w:t>4</w:t>
      </w:r>
      <w:r w:rsidR="00DD7A38" w:rsidRPr="006A60C1">
        <w:rPr>
          <w:b/>
          <w:bCs/>
          <w:color w:val="000000"/>
          <w:sz w:val="20"/>
          <w:szCs w:val="20"/>
        </w:rPr>
        <w:t>. Погрузочно-разгрузочные работы</w:t>
      </w:r>
    </w:p>
    <w:p w:rsidR="00DD7A38" w:rsidRPr="006A60C1" w:rsidRDefault="00DD7A38" w:rsidP="00DD7A38">
      <w:pPr>
        <w:shd w:val="clear" w:color="auto" w:fill="FFFFFF"/>
        <w:ind w:left="42" w:firstLine="294"/>
        <w:rPr>
          <w:b/>
          <w:sz w:val="20"/>
          <w:szCs w:val="20"/>
        </w:rPr>
      </w:pPr>
    </w:p>
    <w:p w:rsidR="00DD7A38" w:rsidRPr="006A60C1" w:rsidRDefault="00DD7A38" w:rsidP="00FD4942">
      <w:pPr>
        <w:shd w:val="clear" w:color="auto" w:fill="FFFFFF"/>
        <w:spacing w:line="238" w:lineRule="auto"/>
        <w:ind w:left="14" w:right="-7" w:firstLine="295"/>
        <w:jc w:val="both"/>
        <w:rPr>
          <w:sz w:val="20"/>
          <w:szCs w:val="20"/>
        </w:rPr>
      </w:pPr>
      <w:r w:rsidRPr="006A60C1">
        <w:rPr>
          <w:color w:val="000000"/>
          <w:sz w:val="20"/>
          <w:szCs w:val="20"/>
        </w:rPr>
        <w:t>Погрузочно-разгрузочные работы при перевозках грузов являются неотъемлемым и необходимым элементом логистического процесса.     В транспортной логистике эти работы являются наиболее тяжелыми и трудоемкими. В общем объеме затрат по продвижению материальных потоков по логистическим цепям затраты на их выполнение составл</w:t>
      </w:r>
      <w:r w:rsidRPr="006A60C1">
        <w:rPr>
          <w:color w:val="000000"/>
          <w:sz w:val="20"/>
          <w:szCs w:val="20"/>
        </w:rPr>
        <w:t>я</w:t>
      </w:r>
      <w:r w:rsidRPr="006A60C1">
        <w:rPr>
          <w:color w:val="000000"/>
          <w:sz w:val="20"/>
          <w:szCs w:val="20"/>
        </w:rPr>
        <w:t>ют значительный удельный вес – в среднем 25–30 %, а при небольших расстояниях перевозки многих видов грузов – до 50 %.</w:t>
      </w:r>
    </w:p>
    <w:p w:rsidR="00DD7A38" w:rsidRPr="006A60C1" w:rsidRDefault="00DD7A38" w:rsidP="00FD4942">
      <w:pPr>
        <w:shd w:val="clear" w:color="auto" w:fill="FFFFFF"/>
        <w:spacing w:line="238" w:lineRule="auto"/>
        <w:ind w:left="14" w:right="-7" w:firstLine="295"/>
        <w:jc w:val="both"/>
        <w:rPr>
          <w:sz w:val="20"/>
          <w:szCs w:val="20"/>
        </w:rPr>
      </w:pPr>
      <w:r w:rsidRPr="006A60C1">
        <w:rPr>
          <w:color w:val="000000"/>
          <w:sz w:val="20"/>
          <w:szCs w:val="20"/>
        </w:rPr>
        <w:t>Процесс погрузки груза на транспортное средство или его выгру</w:t>
      </w:r>
      <w:r w:rsidRPr="006A60C1">
        <w:rPr>
          <w:color w:val="000000"/>
          <w:sz w:val="20"/>
          <w:szCs w:val="20"/>
        </w:rPr>
        <w:t>з</w:t>
      </w:r>
      <w:r w:rsidRPr="006A60C1">
        <w:rPr>
          <w:color w:val="000000"/>
          <w:sz w:val="20"/>
          <w:szCs w:val="20"/>
        </w:rPr>
        <w:t>ки состоит из основных и вспомогательных операций.</w:t>
      </w:r>
    </w:p>
    <w:p w:rsidR="00DD7A38" w:rsidRPr="006A60C1" w:rsidRDefault="00DD7A38" w:rsidP="00FD4942">
      <w:pPr>
        <w:shd w:val="clear" w:color="auto" w:fill="FFFFFF"/>
        <w:spacing w:line="238" w:lineRule="auto"/>
        <w:ind w:left="14" w:right="-7" w:firstLine="295"/>
        <w:jc w:val="both"/>
        <w:rPr>
          <w:sz w:val="20"/>
          <w:szCs w:val="20"/>
        </w:rPr>
      </w:pPr>
      <w:r w:rsidRPr="006A60C1">
        <w:rPr>
          <w:color w:val="000000"/>
          <w:sz w:val="20"/>
          <w:szCs w:val="20"/>
        </w:rPr>
        <w:t xml:space="preserve">К </w:t>
      </w:r>
      <w:r w:rsidRPr="006A60C1">
        <w:rPr>
          <w:iCs/>
          <w:color w:val="000000"/>
          <w:sz w:val="20"/>
          <w:szCs w:val="20"/>
        </w:rPr>
        <w:t xml:space="preserve">основным операциям </w:t>
      </w:r>
      <w:r w:rsidRPr="006A60C1">
        <w:rPr>
          <w:color w:val="000000"/>
          <w:sz w:val="20"/>
          <w:szCs w:val="20"/>
        </w:rPr>
        <w:t>относятся: подъем, перемещение и опуск</w:t>
      </w:r>
      <w:r w:rsidRPr="006A60C1">
        <w:rPr>
          <w:color w:val="000000"/>
          <w:sz w:val="20"/>
          <w:szCs w:val="20"/>
        </w:rPr>
        <w:t>а</w:t>
      </w:r>
      <w:r w:rsidRPr="006A60C1">
        <w:rPr>
          <w:color w:val="000000"/>
          <w:sz w:val="20"/>
          <w:szCs w:val="20"/>
        </w:rPr>
        <w:t>ние груза, укладка его в кузов (вагон, штабель, судно</w:t>
      </w:r>
      <w:r w:rsidR="00EF1875">
        <w:rPr>
          <w:color w:val="000000"/>
          <w:sz w:val="20"/>
          <w:szCs w:val="20"/>
        </w:rPr>
        <w:t xml:space="preserve"> </w:t>
      </w:r>
      <w:r w:rsidRPr="006A60C1">
        <w:rPr>
          <w:color w:val="000000"/>
          <w:sz w:val="20"/>
          <w:szCs w:val="20"/>
        </w:rPr>
        <w:t>и др.), взятие из кузова (штабеля, вагона, судна и др.). Основные операции являются наиболее тяжелыми и трудоемкими.</w:t>
      </w:r>
    </w:p>
    <w:p w:rsidR="00DD7A38" w:rsidRPr="006A60C1" w:rsidRDefault="00DD7A38" w:rsidP="00FD4942">
      <w:pPr>
        <w:shd w:val="clear" w:color="auto" w:fill="FFFFFF"/>
        <w:spacing w:line="238" w:lineRule="auto"/>
        <w:ind w:left="14" w:right="-7" w:firstLine="295"/>
        <w:jc w:val="both"/>
        <w:rPr>
          <w:sz w:val="20"/>
          <w:szCs w:val="20"/>
        </w:rPr>
      </w:pPr>
      <w:r w:rsidRPr="006A60C1">
        <w:rPr>
          <w:color w:val="000000"/>
          <w:sz w:val="20"/>
          <w:szCs w:val="20"/>
        </w:rPr>
        <w:t xml:space="preserve">К </w:t>
      </w:r>
      <w:r w:rsidRPr="006A60C1">
        <w:rPr>
          <w:iCs/>
          <w:color w:val="000000"/>
          <w:sz w:val="20"/>
          <w:szCs w:val="20"/>
        </w:rPr>
        <w:t xml:space="preserve">вспомогательным операциям </w:t>
      </w:r>
      <w:r w:rsidRPr="006A60C1">
        <w:rPr>
          <w:color w:val="000000"/>
          <w:sz w:val="20"/>
          <w:szCs w:val="20"/>
        </w:rPr>
        <w:t>относят: застропку, остропку груза, накладывание и снятие захватных устройств, направление и оттяжку грузов, крепление грузов, подготовку подвижного состава к погрузо</w:t>
      </w:r>
      <w:r w:rsidRPr="006A60C1">
        <w:rPr>
          <w:color w:val="000000"/>
          <w:sz w:val="20"/>
          <w:szCs w:val="20"/>
        </w:rPr>
        <w:t>ч</w:t>
      </w:r>
      <w:r w:rsidRPr="006A60C1">
        <w:rPr>
          <w:color w:val="000000"/>
          <w:sz w:val="20"/>
          <w:szCs w:val="20"/>
        </w:rPr>
        <w:t>но-разгрузочным работам, скрепление пакетов, передачу сигналов крановщикам и т. п. Вспомогательные операции, не являясь тяжелыми, тем не менее относятся к числу трудоемких операций.</w:t>
      </w:r>
    </w:p>
    <w:p w:rsidR="00DD7A38" w:rsidRPr="006A60C1" w:rsidRDefault="00DD7A38" w:rsidP="00FD4942">
      <w:pPr>
        <w:shd w:val="clear" w:color="auto" w:fill="FFFFFF"/>
        <w:tabs>
          <w:tab w:val="left" w:pos="6600"/>
        </w:tabs>
        <w:spacing w:line="238" w:lineRule="auto"/>
        <w:ind w:left="14" w:right="-7" w:firstLine="295"/>
        <w:jc w:val="both"/>
        <w:rPr>
          <w:sz w:val="20"/>
          <w:szCs w:val="20"/>
        </w:rPr>
      </w:pPr>
      <w:r w:rsidRPr="006A60C1">
        <w:rPr>
          <w:iCs/>
          <w:color w:val="000000"/>
          <w:sz w:val="20"/>
          <w:szCs w:val="20"/>
        </w:rPr>
        <w:t xml:space="preserve">По способу выполнения </w:t>
      </w:r>
      <w:r w:rsidR="00EF1875">
        <w:rPr>
          <w:iCs/>
          <w:color w:val="000000"/>
          <w:sz w:val="20"/>
          <w:szCs w:val="20"/>
        </w:rPr>
        <w:t xml:space="preserve">различают </w:t>
      </w:r>
      <w:r w:rsidRPr="006A60C1">
        <w:rPr>
          <w:color w:val="000000"/>
          <w:sz w:val="20"/>
          <w:szCs w:val="20"/>
        </w:rPr>
        <w:t>погрузочно-разгрузочные раб</w:t>
      </w:r>
      <w:r w:rsidRPr="006A60C1">
        <w:rPr>
          <w:color w:val="000000"/>
          <w:sz w:val="20"/>
          <w:szCs w:val="20"/>
        </w:rPr>
        <w:t>о</w:t>
      </w:r>
      <w:r w:rsidRPr="006A60C1">
        <w:rPr>
          <w:color w:val="000000"/>
          <w:sz w:val="20"/>
          <w:szCs w:val="20"/>
        </w:rPr>
        <w:t>ты:</w:t>
      </w:r>
    </w:p>
    <w:p w:rsidR="00DD7A38" w:rsidRPr="006A60C1" w:rsidRDefault="00DD7A38" w:rsidP="00FD4942">
      <w:pPr>
        <w:shd w:val="clear" w:color="auto" w:fill="FFFFFF"/>
        <w:tabs>
          <w:tab w:val="left" w:pos="6590"/>
        </w:tabs>
        <w:spacing w:line="238" w:lineRule="auto"/>
        <w:ind w:left="11" w:right="-6" w:firstLine="295"/>
        <w:jc w:val="both"/>
        <w:rPr>
          <w:sz w:val="20"/>
          <w:szCs w:val="20"/>
        </w:rPr>
      </w:pPr>
      <w:r w:rsidRPr="006A60C1">
        <w:rPr>
          <w:color w:val="000000"/>
          <w:sz w:val="20"/>
          <w:szCs w:val="20"/>
        </w:rPr>
        <w:t>– ручные (немеханизированные);</w:t>
      </w:r>
    </w:p>
    <w:p w:rsidR="00DD7A38" w:rsidRPr="006A60C1" w:rsidRDefault="00DD7A38" w:rsidP="00FD4942">
      <w:pPr>
        <w:shd w:val="clear" w:color="auto" w:fill="FFFFFF"/>
        <w:spacing w:line="238" w:lineRule="auto"/>
        <w:ind w:left="14" w:right="-7" w:firstLine="295"/>
        <w:jc w:val="both"/>
        <w:rPr>
          <w:sz w:val="20"/>
          <w:szCs w:val="20"/>
        </w:rPr>
      </w:pPr>
      <w:r w:rsidRPr="006A60C1">
        <w:rPr>
          <w:color w:val="000000"/>
          <w:sz w:val="20"/>
          <w:szCs w:val="20"/>
        </w:rPr>
        <w:t>– механизированные;</w:t>
      </w:r>
    </w:p>
    <w:p w:rsidR="00DD7A38" w:rsidRPr="006A60C1" w:rsidRDefault="00DD7A38" w:rsidP="00FD4942">
      <w:pPr>
        <w:shd w:val="clear" w:color="auto" w:fill="FFFFFF"/>
        <w:spacing w:line="238" w:lineRule="auto"/>
        <w:ind w:left="14" w:right="-7" w:firstLine="295"/>
        <w:jc w:val="both"/>
        <w:rPr>
          <w:sz w:val="20"/>
          <w:szCs w:val="20"/>
        </w:rPr>
      </w:pPr>
      <w:r w:rsidRPr="006A60C1">
        <w:rPr>
          <w:color w:val="000000"/>
          <w:sz w:val="20"/>
          <w:szCs w:val="20"/>
        </w:rPr>
        <w:t>– комплексно-механизированные;</w:t>
      </w:r>
    </w:p>
    <w:p w:rsidR="00DD7A38" w:rsidRPr="006A60C1" w:rsidRDefault="00DD7A38" w:rsidP="00FD4942">
      <w:pPr>
        <w:shd w:val="clear" w:color="auto" w:fill="FFFFFF"/>
        <w:spacing w:line="238" w:lineRule="auto"/>
        <w:ind w:left="14" w:right="-7" w:firstLine="295"/>
        <w:jc w:val="both"/>
        <w:rPr>
          <w:sz w:val="20"/>
          <w:szCs w:val="20"/>
        </w:rPr>
      </w:pPr>
      <w:r w:rsidRPr="006A60C1">
        <w:rPr>
          <w:color w:val="000000"/>
          <w:sz w:val="20"/>
          <w:szCs w:val="20"/>
        </w:rPr>
        <w:t>– автоматизированные.</w:t>
      </w:r>
    </w:p>
    <w:p w:rsidR="00DD7A38" w:rsidRPr="006A60C1" w:rsidRDefault="00DD7A38" w:rsidP="00FD4942">
      <w:pPr>
        <w:shd w:val="clear" w:color="auto" w:fill="FFFFFF"/>
        <w:tabs>
          <w:tab w:val="left" w:pos="6571"/>
        </w:tabs>
        <w:spacing w:line="238" w:lineRule="auto"/>
        <w:ind w:left="14" w:right="-7" w:firstLine="295"/>
        <w:jc w:val="both"/>
        <w:rPr>
          <w:color w:val="000000"/>
          <w:sz w:val="20"/>
          <w:szCs w:val="20"/>
        </w:rPr>
      </w:pPr>
      <w:r w:rsidRPr="006A60C1">
        <w:rPr>
          <w:color w:val="000000"/>
          <w:sz w:val="20"/>
          <w:szCs w:val="20"/>
        </w:rPr>
        <w:t xml:space="preserve">При </w:t>
      </w:r>
      <w:r w:rsidRPr="006A60C1">
        <w:rPr>
          <w:iCs/>
          <w:color w:val="000000"/>
          <w:sz w:val="20"/>
          <w:szCs w:val="20"/>
        </w:rPr>
        <w:t xml:space="preserve">ручном (немеханизированном) </w:t>
      </w:r>
      <w:r w:rsidRPr="006A60C1">
        <w:rPr>
          <w:color w:val="000000"/>
          <w:sz w:val="20"/>
          <w:szCs w:val="20"/>
        </w:rPr>
        <w:t>способе выполнения погрузо</w:t>
      </w:r>
      <w:r w:rsidRPr="006A60C1">
        <w:rPr>
          <w:color w:val="000000"/>
          <w:sz w:val="20"/>
          <w:szCs w:val="20"/>
        </w:rPr>
        <w:t>ч</w:t>
      </w:r>
      <w:r w:rsidRPr="006A60C1">
        <w:rPr>
          <w:color w:val="000000"/>
          <w:sz w:val="20"/>
          <w:szCs w:val="20"/>
        </w:rPr>
        <w:t>но-разгрузочных работ стоимость погрузки или выгрузки груза часто превышает стоимость его перевозки, а простои транспортных средств под погрузкой и разгрузкой довольно значительны. Полная ликвид</w:t>
      </w:r>
      <w:r w:rsidRPr="006A60C1">
        <w:rPr>
          <w:color w:val="000000"/>
          <w:sz w:val="20"/>
          <w:szCs w:val="20"/>
        </w:rPr>
        <w:t>а</w:t>
      </w:r>
      <w:r w:rsidRPr="006A60C1">
        <w:rPr>
          <w:color w:val="000000"/>
          <w:sz w:val="20"/>
          <w:szCs w:val="20"/>
        </w:rPr>
        <w:t>ция ручного способа выполнения погрузочно-разгрузочных работ я</w:t>
      </w:r>
      <w:r w:rsidRPr="006A60C1">
        <w:rPr>
          <w:color w:val="000000"/>
          <w:sz w:val="20"/>
          <w:szCs w:val="20"/>
        </w:rPr>
        <w:t>в</w:t>
      </w:r>
      <w:r w:rsidRPr="006A60C1">
        <w:rPr>
          <w:color w:val="000000"/>
          <w:sz w:val="20"/>
          <w:szCs w:val="20"/>
        </w:rPr>
        <w:t>ляется важнейшей логистической задачей для всех участников лог</w:t>
      </w:r>
      <w:r w:rsidRPr="006A60C1">
        <w:rPr>
          <w:color w:val="000000"/>
          <w:sz w:val="20"/>
          <w:szCs w:val="20"/>
        </w:rPr>
        <w:t>и</w:t>
      </w:r>
      <w:r w:rsidRPr="006A60C1">
        <w:rPr>
          <w:color w:val="000000"/>
          <w:sz w:val="20"/>
          <w:szCs w:val="20"/>
        </w:rPr>
        <w:t>стической цепи, но в первую очередь для транспортников.</w:t>
      </w:r>
    </w:p>
    <w:p w:rsidR="00DD7A38" w:rsidRPr="006A60C1" w:rsidRDefault="00DD7A38" w:rsidP="00FD4942">
      <w:pPr>
        <w:shd w:val="clear" w:color="auto" w:fill="FFFFFF"/>
        <w:tabs>
          <w:tab w:val="left" w:pos="6571"/>
        </w:tabs>
        <w:spacing w:line="238" w:lineRule="auto"/>
        <w:ind w:left="14" w:right="-7" w:firstLine="295"/>
        <w:jc w:val="both"/>
        <w:rPr>
          <w:sz w:val="20"/>
          <w:szCs w:val="20"/>
        </w:rPr>
      </w:pPr>
      <w:r w:rsidRPr="006A60C1">
        <w:rPr>
          <w:color w:val="000000"/>
          <w:sz w:val="20"/>
          <w:szCs w:val="20"/>
        </w:rPr>
        <w:t xml:space="preserve">К </w:t>
      </w:r>
      <w:r w:rsidRPr="006A60C1">
        <w:rPr>
          <w:iCs/>
          <w:color w:val="000000"/>
          <w:sz w:val="20"/>
          <w:szCs w:val="20"/>
        </w:rPr>
        <w:t xml:space="preserve">механизированным </w:t>
      </w:r>
      <w:r w:rsidRPr="006A60C1">
        <w:rPr>
          <w:color w:val="000000"/>
          <w:sz w:val="20"/>
          <w:szCs w:val="20"/>
        </w:rPr>
        <w:t>погрузочно-разгрузо</w:t>
      </w:r>
      <w:r w:rsidR="00EF1875">
        <w:rPr>
          <w:color w:val="000000"/>
          <w:sz w:val="20"/>
          <w:szCs w:val="20"/>
        </w:rPr>
        <w:t>ч</w:t>
      </w:r>
      <w:r w:rsidRPr="006A60C1">
        <w:rPr>
          <w:color w:val="000000"/>
          <w:sz w:val="20"/>
          <w:szCs w:val="20"/>
        </w:rPr>
        <w:t>ным работам относят такие работы, при которых все основные операции с грузом выполн</w:t>
      </w:r>
      <w:r w:rsidRPr="006A60C1">
        <w:rPr>
          <w:color w:val="000000"/>
          <w:sz w:val="20"/>
          <w:szCs w:val="20"/>
        </w:rPr>
        <w:t>я</w:t>
      </w:r>
      <w:r w:rsidRPr="006A60C1">
        <w:rPr>
          <w:color w:val="000000"/>
          <w:sz w:val="20"/>
          <w:szCs w:val="20"/>
        </w:rPr>
        <w:t>ются машинами и устройствами (установками), а вспомогательные операции – вручную.</w:t>
      </w:r>
    </w:p>
    <w:p w:rsidR="00DD7A38" w:rsidRPr="006A60C1" w:rsidRDefault="00DD7A38" w:rsidP="00FD4942">
      <w:pPr>
        <w:shd w:val="clear" w:color="auto" w:fill="FFFFFF"/>
        <w:spacing w:line="245" w:lineRule="auto"/>
        <w:ind w:left="40" w:right="11" w:firstLine="295"/>
        <w:jc w:val="both"/>
        <w:rPr>
          <w:sz w:val="20"/>
          <w:szCs w:val="20"/>
        </w:rPr>
      </w:pPr>
      <w:r w:rsidRPr="006A60C1">
        <w:rPr>
          <w:color w:val="000000"/>
          <w:sz w:val="20"/>
          <w:szCs w:val="20"/>
        </w:rPr>
        <w:t xml:space="preserve">При </w:t>
      </w:r>
      <w:r w:rsidRPr="006A60C1">
        <w:rPr>
          <w:iCs/>
          <w:color w:val="000000"/>
          <w:sz w:val="20"/>
          <w:szCs w:val="20"/>
        </w:rPr>
        <w:t xml:space="preserve">комплексно-механизированных </w:t>
      </w:r>
      <w:r w:rsidRPr="006A60C1">
        <w:rPr>
          <w:color w:val="000000"/>
          <w:sz w:val="20"/>
          <w:szCs w:val="20"/>
        </w:rPr>
        <w:t>погрузочно-разгрузоч</w:t>
      </w:r>
      <w:r w:rsidRPr="006A60C1">
        <w:rPr>
          <w:bCs/>
          <w:color w:val="000000"/>
          <w:sz w:val="20"/>
          <w:szCs w:val="20"/>
        </w:rPr>
        <w:t xml:space="preserve">ных </w:t>
      </w:r>
      <w:r w:rsidRPr="006A60C1">
        <w:rPr>
          <w:color w:val="000000"/>
          <w:sz w:val="20"/>
          <w:szCs w:val="20"/>
        </w:rPr>
        <w:t>р</w:t>
      </w:r>
      <w:r w:rsidRPr="006A60C1">
        <w:rPr>
          <w:color w:val="000000"/>
          <w:sz w:val="20"/>
          <w:szCs w:val="20"/>
        </w:rPr>
        <w:t>а</w:t>
      </w:r>
      <w:r w:rsidRPr="006A60C1">
        <w:rPr>
          <w:color w:val="000000"/>
          <w:sz w:val="20"/>
          <w:szCs w:val="20"/>
        </w:rPr>
        <w:t xml:space="preserve">ботах основные и вспомогательные операции выполняются машинами </w:t>
      </w:r>
      <w:r w:rsidRPr="006A60C1">
        <w:rPr>
          <w:color w:val="000000"/>
          <w:sz w:val="20"/>
          <w:szCs w:val="20"/>
        </w:rPr>
        <w:lastRenderedPageBreak/>
        <w:t>и установками без применения ручного труда. Функции работников сводятся только к оперативному управлению машинами.</w:t>
      </w:r>
    </w:p>
    <w:p w:rsidR="00DD7A38" w:rsidRPr="006A60C1" w:rsidRDefault="00DD7A38" w:rsidP="00FD4942">
      <w:pPr>
        <w:shd w:val="clear" w:color="auto" w:fill="FFFFFF"/>
        <w:spacing w:line="245" w:lineRule="auto"/>
        <w:ind w:left="40" w:right="11" w:firstLine="295"/>
        <w:jc w:val="both"/>
        <w:rPr>
          <w:sz w:val="20"/>
          <w:szCs w:val="20"/>
        </w:rPr>
      </w:pPr>
      <w:r w:rsidRPr="006A60C1">
        <w:rPr>
          <w:iCs/>
          <w:color w:val="000000"/>
          <w:sz w:val="20"/>
          <w:szCs w:val="20"/>
        </w:rPr>
        <w:t xml:space="preserve">Автоматизированный </w:t>
      </w:r>
      <w:r w:rsidRPr="006A60C1">
        <w:rPr>
          <w:color w:val="000000"/>
          <w:sz w:val="20"/>
          <w:szCs w:val="20"/>
        </w:rPr>
        <w:t>способ управления выполнения погрузочно-разгрузочных работ в логистике является наиболее приемлемой фо</w:t>
      </w:r>
      <w:r w:rsidRPr="006A60C1">
        <w:rPr>
          <w:color w:val="000000"/>
          <w:sz w:val="20"/>
          <w:szCs w:val="20"/>
        </w:rPr>
        <w:t>р</w:t>
      </w:r>
      <w:r w:rsidRPr="006A60C1">
        <w:rPr>
          <w:color w:val="000000"/>
          <w:sz w:val="20"/>
          <w:szCs w:val="20"/>
        </w:rPr>
        <w:t>мой, а на практике – высшей формой механизации. При этом способе погрузочно-разгрузочные работы выполня</w:t>
      </w:r>
      <w:r w:rsidR="00EF1875">
        <w:rPr>
          <w:color w:val="000000"/>
          <w:sz w:val="20"/>
          <w:szCs w:val="20"/>
        </w:rPr>
        <w:t>ются машиной</w:t>
      </w:r>
      <w:r w:rsidRPr="006A60C1">
        <w:rPr>
          <w:color w:val="000000"/>
          <w:sz w:val="20"/>
          <w:szCs w:val="20"/>
        </w:rPr>
        <w:t xml:space="preserve"> или сист</w:t>
      </w:r>
      <w:r w:rsidRPr="006A60C1">
        <w:rPr>
          <w:color w:val="000000"/>
          <w:sz w:val="20"/>
          <w:szCs w:val="20"/>
        </w:rPr>
        <w:t>е</w:t>
      </w:r>
      <w:r w:rsidRPr="006A60C1">
        <w:rPr>
          <w:color w:val="000000"/>
          <w:sz w:val="20"/>
          <w:szCs w:val="20"/>
        </w:rPr>
        <w:t>м</w:t>
      </w:r>
      <w:r w:rsidR="00EF1875">
        <w:rPr>
          <w:color w:val="000000"/>
          <w:sz w:val="20"/>
          <w:szCs w:val="20"/>
        </w:rPr>
        <w:t>ой</w:t>
      </w:r>
      <w:r w:rsidRPr="006A60C1">
        <w:rPr>
          <w:color w:val="000000"/>
          <w:sz w:val="20"/>
          <w:szCs w:val="20"/>
        </w:rPr>
        <w:t xml:space="preserve"> машин и автоматов по заранее заданной программе без участия работников логистических служб по оперативному управлению м</w:t>
      </w:r>
      <w:r w:rsidRPr="006A60C1">
        <w:rPr>
          <w:color w:val="000000"/>
          <w:sz w:val="20"/>
          <w:szCs w:val="20"/>
        </w:rPr>
        <w:t>а</w:t>
      </w:r>
      <w:r w:rsidRPr="006A60C1">
        <w:rPr>
          <w:color w:val="000000"/>
          <w:sz w:val="20"/>
          <w:szCs w:val="20"/>
        </w:rPr>
        <w:t>шинами.</w:t>
      </w:r>
    </w:p>
    <w:p w:rsidR="00DD7A38" w:rsidRPr="006A60C1" w:rsidRDefault="00DD7A38" w:rsidP="00FD4942">
      <w:pPr>
        <w:shd w:val="clear" w:color="auto" w:fill="FFFFFF"/>
        <w:spacing w:line="245" w:lineRule="auto"/>
        <w:ind w:left="40" w:right="11" w:firstLine="295"/>
        <w:jc w:val="both"/>
        <w:rPr>
          <w:sz w:val="20"/>
          <w:szCs w:val="20"/>
        </w:rPr>
      </w:pPr>
      <w:r w:rsidRPr="006A60C1">
        <w:rPr>
          <w:color w:val="000000"/>
          <w:sz w:val="20"/>
          <w:szCs w:val="20"/>
        </w:rPr>
        <w:t>Для анализа, оценки и разработки соответствующих мероприятий по выполнению погрузочно-разгрузочных работ в логистике (тран</w:t>
      </w:r>
      <w:r w:rsidRPr="006A60C1">
        <w:rPr>
          <w:color w:val="000000"/>
          <w:sz w:val="20"/>
          <w:szCs w:val="20"/>
        </w:rPr>
        <w:t>с</w:t>
      </w:r>
      <w:r w:rsidRPr="006A60C1">
        <w:rPr>
          <w:color w:val="000000"/>
          <w:sz w:val="20"/>
          <w:szCs w:val="20"/>
        </w:rPr>
        <w:t xml:space="preserve">портной, складской) рассчитывают </w:t>
      </w:r>
      <w:r w:rsidRPr="006A60C1">
        <w:rPr>
          <w:bCs/>
          <w:iCs/>
          <w:color w:val="000000"/>
          <w:sz w:val="20"/>
          <w:szCs w:val="20"/>
        </w:rPr>
        <w:t>коэффициент механизации (ко</w:t>
      </w:r>
      <w:r w:rsidRPr="006A60C1">
        <w:rPr>
          <w:bCs/>
          <w:iCs/>
          <w:color w:val="000000"/>
          <w:sz w:val="20"/>
          <w:szCs w:val="20"/>
        </w:rPr>
        <w:t>м</w:t>
      </w:r>
      <w:r w:rsidRPr="006A60C1">
        <w:rPr>
          <w:bCs/>
          <w:iCs/>
          <w:color w:val="000000"/>
          <w:sz w:val="20"/>
          <w:szCs w:val="20"/>
        </w:rPr>
        <w:t>плексной механизации) погрузочно-разгрузочных работ.</w:t>
      </w:r>
    </w:p>
    <w:p w:rsidR="00DD7A38" w:rsidRPr="006A60C1" w:rsidRDefault="00DD7A38" w:rsidP="00FD4942">
      <w:pPr>
        <w:shd w:val="clear" w:color="auto" w:fill="FFFFFF"/>
        <w:spacing w:line="245" w:lineRule="auto"/>
        <w:ind w:left="40" w:right="11" w:firstLine="295"/>
        <w:jc w:val="both"/>
        <w:rPr>
          <w:color w:val="000000"/>
          <w:sz w:val="20"/>
          <w:szCs w:val="20"/>
        </w:rPr>
      </w:pPr>
      <w:r w:rsidRPr="006A60C1">
        <w:rPr>
          <w:color w:val="000000"/>
          <w:sz w:val="20"/>
          <w:szCs w:val="20"/>
        </w:rPr>
        <w:t xml:space="preserve">В логистике для оптимизации и стимулирования погрузочно-разгрузочных работ разрабатывают </w:t>
      </w:r>
      <w:r w:rsidRPr="006A60C1">
        <w:rPr>
          <w:bCs/>
          <w:iCs/>
          <w:color w:val="000000"/>
          <w:sz w:val="20"/>
          <w:szCs w:val="20"/>
        </w:rPr>
        <w:t xml:space="preserve">нормы погрузки-выгрузки, </w:t>
      </w:r>
      <w:r w:rsidRPr="006A60C1">
        <w:rPr>
          <w:color w:val="000000"/>
          <w:sz w:val="20"/>
          <w:szCs w:val="20"/>
        </w:rPr>
        <w:t>т.</w:t>
      </w:r>
      <w:r w:rsidR="000D73D7">
        <w:rPr>
          <w:color w:val="000000"/>
          <w:sz w:val="20"/>
          <w:szCs w:val="20"/>
        </w:rPr>
        <w:t> </w:t>
      </w:r>
      <w:r w:rsidRPr="006A60C1">
        <w:rPr>
          <w:color w:val="000000"/>
          <w:sz w:val="20"/>
          <w:szCs w:val="20"/>
        </w:rPr>
        <w:t>е. условия, определяющие, какое количество единиц массы или объема груза подлежит погрузке-выгрузке за единицу времени. Данные но</w:t>
      </w:r>
      <w:r w:rsidRPr="006A60C1">
        <w:rPr>
          <w:color w:val="000000"/>
          <w:sz w:val="20"/>
          <w:szCs w:val="20"/>
        </w:rPr>
        <w:t>р</w:t>
      </w:r>
      <w:r w:rsidRPr="006A60C1">
        <w:rPr>
          <w:color w:val="000000"/>
          <w:sz w:val="20"/>
          <w:szCs w:val="20"/>
        </w:rPr>
        <w:t>мы регулируются различными нормативными актами, но чаще на д</w:t>
      </w:r>
      <w:r w:rsidRPr="006A60C1">
        <w:rPr>
          <w:color w:val="000000"/>
          <w:sz w:val="20"/>
          <w:szCs w:val="20"/>
        </w:rPr>
        <w:t>о</w:t>
      </w:r>
      <w:r w:rsidRPr="006A60C1">
        <w:rPr>
          <w:color w:val="000000"/>
          <w:sz w:val="20"/>
          <w:szCs w:val="20"/>
        </w:rPr>
        <w:t>говорной основе.</w:t>
      </w:r>
    </w:p>
    <w:p w:rsidR="00DD7A38" w:rsidRPr="006A60C1" w:rsidRDefault="00DD7A38" w:rsidP="00FD4942">
      <w:pPr>
        <w:shd w:val="clear" w:color="auto" w:fill="FFFFFF"/>
        <w:spacing w:line="245" w:lineRule="auto"/>
        <w:ind w:left="40" w:right="11" w:firstLine="295"/>
        <w:jc w:val="both"/>
        <w:rPr>
          <w:sz w:val="20"/>
          <w:szCs w:val="20"/>
        </w:rPr>
      </w:pPr>
      <w:r w:rsidRPr="006A60C1">
        <w:rPr>
          <w:color w:val="000000"/>
          <w:sz w:val="20"/>
          <w:szCs w:val="20"/>
        </w:rPr>
        <w:t>Нормы погрузки-выгрузки устанавливаются отдельно для механ</w:t>
      </w:r>
      <w:r w:rsidRPr="006A60C1">
        <w:rPr>
          <w:color w:val="000000"/>
          <w:sz w:val="20"/>
          <w:szCs w:val="20"/>
        </w:rPr>
        <w:t>и</w:t>
      </w:r>
      <w:r w:rsidRPr="006A60C1">
        <w:rPr>
          <w:color w:val="000000"/>
          <w:sz w:val="20"/>
          <w:szCs w:val="20"/>
        </w:rPr>
        <w:t xml:space="preserve">зированного и немеханизированного способов погрузки-выгрузки и </w:t>
      </w:r>
      <w:r w:rsidRPr="006A60C1">
        <w:rPr>
          <w:iCs/>
          <w:color w:val="000000"/>
          <w:sz w:val="20"/>
          <w:szCs w:val="20"/>
        </w:rPr>
        <w:t xml:space="preserve">в </w:t>
      </w:r>
      <w:r w:rsidRPr="006A60C1">
        <w:rPr>
          <w:color w:val="000000"/>
          <w:sz w:val="20"/>
          <w:szCs w:val="20"/>
        </w:rPr>
        <w:t>зависимости от грузоподъемности подвижного состава и его типа.</w:t>
      </w:r>
    </w:p>
    <w:p w:rsidR="00DD7A38" w:rsidRPr="006A60C1" w:rsidRDefault="00DD7A38" w:rsidP="00FD4942">
      <w:pPr>
        <w:shd w:val="clear" w:color="auto" w:fill="FFFFFF"/>
        <w:spacing w:line="245" w:lineRule="auto"/>
        <w:ind w:left="40" w:right="11" w:firstLine="295"/>
        <w:jc w:val="both"/>
        <w:rPr>
          <w:sz w:val="20"/>
          <w:szCs w:val="20"/>
        </w:rPr>
      </w:pPr>
      <w:r w:rsidRPr="006A60C1">
        <w:rPr>
          <w:color w:val="000000"/>
          <w:sz w:val="20"/>
          <w:szCs w:val="20"/>
        </w:rPr>
        <w:t>Нормы погрузки-выгруз</w:t>
      </w:r>
      <w:r w:rsidR="000D73D7">
        <w:rPr>
          <w:color w:val="000000"/>
          <w:sz w:val="20"/>
          <w:szCs w:val="20"/>
        </w:rPr>
        <w:t>ки для негабаритных грузов уста</w:t>
      </w:r>
      <w:r w:rsidRPr="006A60C1">
        <w:rPr>
          <w:color w:val="000000"/>
          <w:sz w:val="20"/>
          <w:szCs w:val="20"/>
        </w:rPr>
        <w:t>навлив</w:t>
      </w:r>
      <w:r w:rsidRPr="006A60C1">
        <w:rPr>
          <w:color w:val="000000"/>
          <w:sz w:val="20"/>
          <w:szCs w:val="20"/>
        </w:rPr>
        <w:t>а</w:t>
      </w:r>
      <w:r w:rsidRPr="006A60C1">
        <w:rPr>
          <w:color w:val="000000"/>
          <w:sz w:val="20"/>
          <w:szCs w:val="20"/>
        </w:rPr>
        <w:t xml:space="preserve">ются по соглашению сторон. На различных видах транспорта данные нормы имеют свои особенности. Например, на морском транспорте они могут устанавливаться в целом для судна или на каждый рабочий люк. Фиксироваться в чартерах, в единицах массы или объема за час, рабочий день, сутки, либо оговариваться, что грузовые операции должны производиться по обычаям портов. Время, связанное </w:t>
      </w:r>
      <w:r w:rsidRPr="006A60C1">
        <w:rPr>
          <w:iCs/>
          <w:color w:val="000000"/>
          <w:sz w:val="20"/>
          <w:szCs w:val="20"/>
        </w:rPr>
        <w:t xml:space="preserve">с </w:t>
      </w:r>
      <w:r w:rsidRPr="006A60C1">
        <w:rPr>
          <w:color w:val="000000"/>
          <w:sz w:val="20"/>
          <w:szCs w:val="20"/>
        </w:rPr>
        <w:t>груз</w:t>
      </w:r>
      <w:r w:rsidRPr="006A60C1">
        <w:rPr>
          <w:color w:val="000000"/>
          <w:sz w:val="20"/>
          <w:szCs w:val="20"/>
        </w:rPr>
        <w:t>о</w:t>
      </w:r>
      <w:r w:rsidRPr="006A60C1">
        <w:rPr>
          <w:color w:val="000000"/>
          <w:sz w:val="20"/>
          <w:szCs w:val="20"/>
        </w:rPr>
        <w:t xml:space="preserve">вой обработкой судов, может определяться также по судо-часовым нормам (количество погруженного или выгруженного из судна груза </w:t>
      </w:r>
      <w:r w:rsidRPr="006A60C1">
        <w:rPr>
          <w:iCs/>
          <w:color w:val="000000"/>
          <w:sz w:val="20"/>
          <w:szCs w:val="20"/>
        </w:rPr>
        <w:t xml:space="preserve">в </w:t>
      </w:r>
      <w:r w:rsidRPr="006A60C1">
        <w:rPr>
          <w:color w:val="000000"/>
          <w:sz w:val="20"/>
          <w:szCs w:val="20"/>
        </w:rPr>
        <w:t>течение часов общего времени его грузового обслуживания).</w:t>
      </w:r>
    </w:p>
    <w:p w:rsidR="00DD7A38" w:rsidRPr="006A60C1" w:rsidRDefault="00DD7A38" w:rsidP="00FD4942">
      <w:pPr>
        <w:shd w:val="clear" w:color="auto" w:fill="FFFFFF"/>
        <w:spacing w:line="245" w:lineRule="auto"/>
        <w:ind w:left="40" w:right="11" w:firstLine="295"/>
        <w:jc w:val="both"/>
        <w:rPr>
          <w:sz w:val="20"/>
          <w:szCs w:val="20"/>
        </w:rPr>
      </w:pPr>
      <w:r w:rsidRPr="006A60C1">
        <w:rPr>
          <w:color w:val="000000"/>
          <w:sz w:val="20"/>
          <w:szCs w:val="20"/>
        </w:rPr>
        <w:t>Судо-часовые нормы подразделяются на общие и специальные. Они устанавливаются с учетом конструкции и грузоподъемности с</w:t>
      </w:r>
      <w:r w:rsidRPr="006A60C1">
        <w:rPr>
          <w:color w:val="000000"/>
          <w:sz w:val="20"/>
          <w:szCs w:val="20"/>
        </w:rPr>
        <w:t>у</w:t>
      </w:r>
      <w:r w:rsidRPr="006A60C1">
        <w:rPr>
          <w:color w:val="000000"/>
          <w:sz w:val="20"/>
          <w:szCs w:val="20"/>
        </w:rPr>
        <w:t>дов, рода перевозимого груза и его упаковки, технического оснащения и грузооборота причала.</w:t>
      </w:r>
    </w:p>
    <w:p w:rsidR="00DD7A38" w:rsidRPr="006A60C1" w:rsidRDefault="00DD7A38" w:rsidP="00FD4942">
      <w:pPr>
        <w:shd w:val="clear" w:color="auto" w:fill="FFFFFF"/>
        <w:tabs>
          <w:tab w:val="left" w:pos="6538"/>
        </w:tabs>
        <w:spacing w:line="238" w:lineRule="auto"/>
        <w:ind w:left="40" w:right="11" w:firstLine="295"/>
        <w:jc w:val="both"/>
        <w:rPr>
          <w:color w:val="000000"/>
          <w:sz w:val="20"/>
          <w:szCs w:val="20"/>
        </w:rPr>
      </w:pPr>
      <w:r w:rsidRPr="006A60C1">
        <w:rPr>
          <w:color w:val="000000"/>
          <w:sz w:val="20"/>
          <w:szCs w:val="20"/>
        </w:rPr>
        <w:t>На автомобильном транспорте в основные нормы погрузки-выгрузки также включено время, необходимое для маневрирования автомобилей и оформления перевозочных документов. В дополн</w:t>
      </w:r>
      <w:r w:rsidRPr="006A60C1">
        <w:rPr>
          <w:color w:val="000000"/>
          <w:sz w:val="20"/>
          <w:szCs w:val="20"/>
        </w:rPr>
        <w:t>и</w:t>
      </w:r>
      <w:r w:rsidRPr="006A60C1">
        <w:rPr>
          <w:color w:val="000000"/>
          <w:sz w:val="20"/>
          <w:szCs w:val="20"/>
        </w:rPr>
        <w:lastRenderedPageBreak/>
        <w:t xml:space="preserve">тельные нормы погрузки-выгрузки включается время на взвешивание и перевешивание груза, обмер объема, пересчет грузовых мест и т. д. Для анализа погрузочно-разгрузочных работ на речном и морском флоте </w:t>
      </w:r>
      <w:r w:rsidRPr="006A60C1">
        <w:rPr>
          <w:iCs/>
          <w:color w:val="000000"/>
          <w:sz w:val="20"/>
          <w:szCs w:val="20"/>
        </w:rPr>
        <w:t xml:space="preserve">в </w:t>
      </w:r>
      <w:r w:rsidRPr="006A60C1">
        <w:rPr>
          <w:color w:val="000000"/>
          <w:sz w:val="20"/>
          <w:szCs w:val="20"/>
        </w:rPr>
        <w:t xml:space="preserve">логистике используют показатель </w:t>
      </w:r>
      <w:r w:rsidRPr="006A60C1">
        <w:rPr>
          <w:bCs/>
          <w:iCs/>
          <w:color w:val="000000"/>
          <w:sz w:val="20"/>
          <w:szCs w:val="20"/>
        </w:rPr>
        <w:t xml:space="preserve">интенсивности грузовых работ. </w:t>
      </w:r>
      <w:r w:rsidRPr="006A60C1">
        <w:rPr>
          <w:color w:val="000000"/>
          <w:sz w:val="20"/>
          <w:szCs w:val="20"/>
        </w:rPr>
        <w:t xml:space="preserve">Он характеризует скорость обработки транспортных судов в портах. </w:t>
      </w:r>
    </w:p>
    <w:p w:rsidR="00DD7A38" w:rsidRPr="006A60C1" w:rsidRDefault="00DD7A38" w:rsidP="00FD4942">
      <w:pPr>
        <w:shd w:val="clear" w:color="auto" w:fill="FFFFFF"/>
        <w:tabs>
          <w:tab w:val="left" w:pos="6538"/>
        </w:tabs>
        <w:spacing w:line="238" w:lineRule="auto"/>
        <w:ind w:left="42" w:right="10" w:firstLine="294"/>
        <w:jc w:val="both"/>
        <w:rPr>
          <w:sz w:val="20"/>
          <w:szCs w:val="20"/>
        </w:rPr>
      </w:pPr>
      <w:r w:rsidRPr="006A60C1">
        <w:rPr>
          <w:color w:val="000000"/>
          <w:sz w:val="20"/>
          <w:szCs w:val="20"/>
        </w:rPr>
        <w:t>Различают чистую (техническую) и валовую интенсивность</w:t>
      </w:r>
      <w:r w:rsidR="000D73D7">
        <w:rPr>
          <w:color w:val="000000"/>
          <w:sz w:val="20"/>
          <w:szCs w:val="20"/>
        </w:rPr>
        <w:t xml:space="preserve"> груз</w:t>
      </w:r>
      <w:r w:rsidR="000D73D7">
        <w:rPr>
          <w:color w:val="000000"/>
          <w:sz w:val="20"/>
          <w:szCs w:val="20"/>
        </w:rPr>
        <w:t>о</w:t>
      </w:r>
      <w:r w:rsidR="000D73D7">
        <w:rPr>
          <w:color w:val="000000"/>
          <w:sz w:val="20"/>
          <w:szCs w:val="20"/>
        </w:rPr>
        <w:t>вых работ</w:t>
      </w:r>
      <w:r w:rsidRPr="006A60C1">
        <w:rPr>
          <w:color w:val="000000"/>
          <w:sz w:val="20"/>
          <w:szCs w:val="20"/>
        </w:rPr>
        <w:t xml:space="preserve">. </w:t>
      </w:r>
      <w:r w:rsidRPr="006A60C1">
        <w:rPr>
          <w:iCs/>
          <w:color w:val="000000"/>
          <w:sz w:val="20"/>
          <w:szCs w:val="20"/>
        </w:rPr>
        <w:t xml:space="preserve">Чистую интенсивность </w:t>
      </w:r>
      <w:r w:rsidRPr="006A60C1">
        <w:rPr>
          <w:color w:val="000000"/>
          <w:sz w:val="20"/>
          <w:szCs w:val="20"/>
        </w:rPr>
        <w:t>в тоннах на судно в сутки опред</w:t>
      </w:r>
      <w:r w:rsidRPr="006A60C1">
        <w:rPr>
          <w:color w:val="000000"/>
          <w:sz w:val="20"/>
          <w:szCs w:val="20"/>
        </w:rPr>
        <w:t>е</w:t>
      </w:r>
      <w:r w:rsidRPr="006A60C1">
        <w:rPr>
          <w:color w:val="000000"/>
          <w:sz w:val="20"/>
          <w:szCs w:val="20"/>
        </w:rPr>
        <w:t>ляют как отношение удвоенного количества перевезенного груза (к</w:t>
      </w:r>
      <w:r w:rsidRPr="006A60C1">
        <w:rPr>
          <w:color w:val="000000"/>
          <w:sz w:val="20"/>
          <w:szCs w:val="20"/>
        </w:rPr>
        <w:t>а</w:t>
      </w:r>
      <w:r w:rsidRPr="006A60C1">
        <w:rPr>
          <w:color w:val="000000"/>
          <w:sz w:val="20"/>
          <w:szCs w:val="20"/>
        </w:rPr>
        <w:t>ждая тонна в порту перерабатывается дважды: при выгрузке и погру</w:t>
      </w:r>
      <w:r w:rsidRPr="006A60C1">
        <w:rPr>
          <w:color w:val="000000"/>
          <w:sz w:val="20"/>
          <w:szCs w:val="20"/>
        </w:rPr>
        <w:t>з</w:t>
      </w:r>
      <w:r w:rsidRPr="006A60C1">
        <w:rPr>
          <w:color w:val="000000"/>
          <w:sz w:val="20"/>
          <w:szCs w:val="20"/>
        </w:rPr>
        <w:t xml:space="preserve">ке) к судо-суткам стоянки судов в портах под грузовыми операциями. </w:t>
      </w:r>
      <w:r w:rsidRPr="006A60C1">
        <w:rPr>
          <w:iCs/>
          <w:color w:val="000000"/>
          <w:sz w:val="20"/>
          <w:szCs w:val="20"/>
        </w:rPr>
        <w:t xml:space="preserve">Валовую интенсивность </w:t>
      </w:r>
      <w:r w:rsidRPr="006A60C1">
        <w:rPr>
          <w:color w:val="000000"/>
          <w:sz w:val="20"/>
          <w:szCs w:val="20"/>
        </w:rPr>
        <w:t>в тоннах на судно в сутки определяют как отношение удвоенного количества перевезенного груза ко всем судо-суткам стоянки судов в портах.</w:t>
      </w:r>
    </w:p>
    <w:p w:rsidR="00DD7A38" w:rsidRPr="006A60C1" w:rsidRDefault="00DD7A38" w:rsidP="00FD4942">
      <w:pPr>
        <w:shd w:val="clear" w:color="auto" w:fill="FFFFFF"/>
        <w:spacing w:line="238" w:lineRule="auto"/>
        <w:ind w:left="42" w:right="10" w:firstLine="294"/>
        <w:jc w:val="both"/>
        <w:rPr>
          <w:sz w:val="20"/>
          <w:szCs w:val="20"/>
        </w:rPr>
      </w:pPr>
      <w:r w:rsidRPr="006A60C1">
        <w:rPr>
          <w:color w:val="000000"/>
          <w:sz w:val="20"/>
          <w:szCs w:val="20"/>
        </w:rPr>
        <w:t>Система организации погрузочно-разгрузочных и других логист</w:t>
      </w:r>
      <w:r w:rsidRPr="006A60C1">
        <w:rPr>
          <w:color w:val="000000"/>
          <w:sz w:val="20"/>
          <w:szCs w:val="20"/>
        </w:rPr>
        <w:t>и</w:t>
      </w:r>
      <w:r w:rsidRPr="006A60C1">
        <w:rPr>
          <w:color w:val="000000"/>
          <w:sz w:val="20"/>
          <w:szCs w:val="20"/>
        </w:rPr>
        <w:t>ческих работ в значительной степени влияет на оптимизацию проце</w:t>
      </w:r>
      <w:r w:rsidRPr="006A60C1">
        <w:rPr>
          <w:color w:val="000000"/>
          <w:sz w:val="20"/>
          <w:szCs w:val="20"/>
        </w:rPr>
        <w:t>с</w:t>
      </w:r>
      <w:r w:rsidRPr="006A60C1">
        <w:rPr>
          <w:color w:val="000000"/>
          <w:sz w:val="20"/>
          <w:szCs w:val="20"/>
        </w:rPr>
        <w:t>са перевалки, который имеет место при смешанных перевозках гр</w:t>
      </w:r>
      <w:r w:rsidRPr="006A60C1">
        <w:rPr>
          <w:color w:val="000000"/>
          <w:sz w:val="20"/>
          <w:szCs w:val="20"/>
        </w:rPr>
        <w:t>у</w:t>
      </w:r>
      <w:r w:rsidRPr="006A60C1">
        <w:rPr>
          <w:color w:val="000000"/>
          <w:sz w:val="20"/>
          <w:szCs w:val="20"/>
        </w:rPr>
        <w:t>зов.</w:t>
      </w:r>
    </w:p>
    <w:p w:rsidR="00105DB1" w:rsidRPr="006A60C1" w:rsidRDefault="00105DB1" w:rsidP="00FD4942">
      <w:pPr>
        <w:shd w:val="clear" w:color="auto" w:fill="FFFFFF"/>
        <w:tabs>
          <w:tab w:val="center" w:pos="6117"/>
        </w:tabs>
        <w:spacing w:line="238" w:lineRule="auto"/>
        <w:ind w:right="21"/>
        <w:jc w:val="center"/>
        <w:rPr>
          <w:b/>
          <w:color w:val="000000"/>
          <w:sz w:val="20"/>
          <w:szCs w:val="20"/>
        </w:rPr>
      </w:pPr>
    </w:p>
    <w:p w:rsidR="00DD7A38" w:rsidRPr="006A60C1" w:rsidRDefault="00487424" w:rsidP="00FD4942">
      <w:pPr>
        <w:shd w:val="clear" w:color="auto" w:fill="FFFFFF"/>
        <w:tabs>
          <w:tab w:val="center" w:pos="6117"/>
        </w:tabs>
        <w:spacing w:line="238" w:lineRule="auto"/>
        <w:ind w:right="21"/>
        <w:jc w:val="center"/>
        <w:rPr>
          <w:b/>
          <w:color w:val="000000"/>
          <w:sz w:val="20"/>
          <w:szCs w:val="20"/>
        </w:rPr>
      </w:pPr>
      <w:r w:rsidRPr="006A60C1">
        <w:rPr>
          <w:b/>
          <w:color w:val="000000"/>
          <w:sz w:val="20"/>
          <w:szCs w:val="20"/>
        </w:rPr>
        <w:t>7.</w:t>
      </w:r>
      <w:r w:rsidR="00DD7A38" w:rsidRPr="006A60C1">
        <w:rPr>
          <w:b/>
          <w:color w:val="000000"/>
          <w:sz w:val="20"/>
          <w:szCs w:val="20"/>
        </w:rPr>
        <w:t>4.</w:t>
      </w:r>
      <w:r w:rsidR="00AE4C9D" w:rsidRPr="006A60C1">
        <w:rPr>
          <w:b/>
          <w:color w:val="000000"/>
          <w:sz w:val="20"/>
          <w:szCs w:val="20"/>
        </w:rPr>
        <w:t>5</w:t>
      </w:r>
      <w:r w:rsidR="009B56E7" w:rsidRPr="006A60C1">
        <w:rPr>
          <w:b/>
          <w:color w:val="000000"/>
          <w:sz w:val="20"/>
          <w:szCs w:val="20"/>
        </w:rPr>
        <w:t>.</w:t>
      </w:r>
      <w:r w:rsidR="00DD7A38" w:rsidRPr="006A60C1">
        <w:rPr>
          <w:b/>
          <w:color w:val="000000"/>
          <w:sz w:val="20"/>
          <w:szCs w:val="20"/>
        </w:rPr>
        <w:t xml:space="preserve"> Терминалы</w:t>
      </w:r>
    </w:p>
    <w:p w:rsidR="00DD7A38" w:rsidRPr="006A60C1" w:rsidRDefault="00DD7A38" w:rsidP="00FD4942">
      <w:pPr>
        <w:shd w:val="clear" w:color="auto" w:fill="FFFFFF"/>
        <w:tabs>
          <w:tab w:val="center" w:pos="6117"/>
        </w:tabs>
        <w:spacing w:line="238" w:lineRule="auto"/>
        <w:ind w:right="21" w:firstLine="294"/>
        <w:jc w:val="center"/>
        <w:rPr>
          <w:b/>
          <w:color w:val="000000"/>
          <w:sz w:val="20"/>
          <w:szCs w:val="20"/>
        </w:rPr>
      </w:pPr>
    </w:p>
    <w:p w:rsidR="00DD7A38" w:rsidRPr="006A60C1" w:rsidRDefault="00DD7A38" w:rsidP="00FD4942">
      <w:pPr>
        <w:shd w:val="clear" w:color="auto" w:fill="FFFFFF"/>
        <w:spacing w:line="238" w:lineRule="auto"/>
        <w:ind w:firstLine="294"/>
        <w:rPr>
          <w:sz w:val="20"/>
          <w:szCs w:val="20"/>
        </w:rPr>
      </w:pPr>
      <w:r w:rsidRPr="006A60C1">
        <w:rPr>
          <w:color w:val="000000"/>
          <w:sz w:val="20"/>
          <w:szCs w:val="20"/>
        </w:rPr>
        <w:t xml:space="preserve">Во всем мире насчитывается: </w:t>
      </w:r>
    </w:p>
    <w:p w:rsidR="00DD7A38" w:rsidRPr="006A60C1" w:rsidRDefault="00DD7A38" w:rsidP="00FD4942">
      <w:pPr>
        <w:shd w:val="clear" w:color="auto" w:fill="FFFFFF"/>
        <w:spacing w:line="238" w:lineRule="auto"/>
        <w:ind w:left="19" w:firstLine="294"/>
        <w:rPr>
          <w:sz w:val="20"/>
          <w:szCs w:val="20"/>
        </w:rPr>
      </w:pPr>
      <w:r w:rsidRPr="006A60C1">
        <w:rPr>
          <w:color w:val="000000"/>
          <w:sz w:val="20"/>
          <w:szCs w:val="20"/>
        </w:rPr>
        <w:t>– 9800 портов, из которых 1000 международных;</w:t>
      </w:r>
    </w:p>
    <w:p w:rsidR="00DD7A38" w:rsidRPr="006A60C1" w:rsidRDefault="00DD7A38" w:rsidP="00FD4942">
      <w:pPr>
        <w:shd w:val="clear" w:color="auto" w:fill="FFFFFF"/>
        <w:spacing w:before="10" w:line="238" w:lineRule="auto"/>
        <w:ind w:left="19" w:right="28" w:firstLine="294"/>
        <w:rPr>
          <w:sz w:val="20"/>
          <w:szCs w:val="20"/>
        </w:rPr>
      </w:pPr>
      <w:r w:rsidRPr="006A60C1">
        <w:rPr>
          <w:color w:val="000000"/>
          <w:sz w:val="20"/>
          <w:szCs w:val="20"/>
        </w:rPr>
        <w:t>– 15950 аэропортов, из которых 1020 международных.</w:t>
      </w:r>
    </w:p>
    <w:p w:rsidR="00DD7A38" w:rsidRPr="006A60C1" w:rsidRDefault="00DD7A38" w:rsidP="00FD4942">
      <w:pPr>
        <w:shd w:val="clear" w:color="auto" w:fill="FFFFFF"/>
        <w:spacing w:line="238" w:lineRule="auto"/>
        <w:ind w:left="17" w:firstLine="294"/>
        <w:rPr>
          <w:sz w:val="20"/>
          <w:szCs w:val="20"/>
        </w:rPr>
      </w:pPr>
      <w:r w:rsidRPr="006A60C1">
        <w:rPr>
          <w:color w:val="000000"/>
          <w:sz w:val="20"/>
          <w:szCs w:val="20"/>
        </w:rPr>
        <w:t>Российская транспортная система объединяет:</w:t>
      </w:r>
    </w:p>
    <w:p w:rsidR="00DD7A38" w:rsidRPr="006A60C1" w:rsidRDefault="00DD7A38" w:rsidP="00FD4942">
      <w:pPr>
        <w:shd w:val="clear" w:color="auto" w:fill="FFFFFF"/>
        <w:spacing w:line="238" w:lineRule="auto"/>
        <w:ind w:left="19" w:firstLine="294"/>
        <w:rPr>
          <w:sz w:val="20"/>
          <w:szCs w:val="20"/>
        </w:rPr>
      </w:pPr>
      <w:r w:rsidRPr="006A60C1">
        <w:rPr>
          <w:color w:val="000000"/>
          <w:sz w:val="20"/>
          <w:szCs w:val="20"/>
        </w:rPr>
        <w:t>– 44 морских и 125 речных портов, более 2 тыс. речных причалов;</w:t>
      </w:r>
    </w:p>
    <w:p w:rsidR="00DD7A38" w:rsidRPr="006A60C1" w:rsidRDefault="00DD7A38" w:rsidP="00FD4942">
      <w:pPr>
        <w:shd w:val="clear" w:color="auto" w:fill="FFFFFF"/>
        <w:spacing w:before="5" w:line="238" w:lineRule="auto"/>
        <w:ind w:left="19" w:firstLine="294"/>
        <w:rPr>
          <w:sz w:val="20"/>
          <w:szCs w:val="20"/>
        </w:rPr>
      </w:pPr>
      <w:r w:rsidRPr="006A60C1">
        <w:rPr>
          <w:color w:val="000000"/>
          <w:sz w:val="20"/>
          <w:szCs w:val="20"/>
        </w:rPr>
        <w:t>– более 4 тыс. железнодорожных станций;</w:t>
      </w:r>
    </w:p>
    <w:p w:rsidR="00DD7A38" w:rsidRPr="006A60C1" w:rsidRDefault="00DD7A38" w:rsidP="00FD4942">
      <w:pPr>
        <w:shd w:val="clear" w:color="auto" w:fill="FFFFFF"/>
        <w:spacing w:line="238" w:lineRule="auto"/>
        <w:ind w:left="19" w:firstLine="294"/>
        <w:rPr>
          <w:sz w:val="20"/>
          <w:szCs w:val="20"/>
        </w:rPr>
      </w:pPr>
      <w:r w:rsidRPr="006A60C1">
        <w:rPr>
          <w:color w:val="000000"/>
          <w:sz w:val="20"/>
          <w:szCs w:val="20"/>
        </w:rPr>
        <w:t>– 496 аэропортов.</w:t>
      </w:r>
    </w:p>
    <w:p w:rsidR="00DD7A38" w:rsidRPr="006A60C1" w:rsidRDefault="00DD7A38" w:rsidP="00FD4942">
      <w:pPr>
        <w:shd w:val="clear" w:color="auto" w:fill="FFFFFF"/>
        <w:tabs>
          <w:tab w:val="center" w:pos="6117"/>
        </w:tabs>
        <w:spacing w:line="238" w:lineRule="auto"/>
        <w:ind w:right="21" w:firstLine="294"/>
        <w:jc w:val="both"/>
        <w:rPr>
          <w:sz w:val="20"/>
          <w:szCs w:val="20"/>
        </w:rPr>
      </w:pPr>
      <w:r w:rsidRPr="006A60C1">
        <w:rPr>
          <w:color w:val="000000"/>
          <w:sz w:val="20"/>
          <w:szCs w:val="20"/>
        </w:rPr>
        <w:t>Интер</w:t>
      </w:r>
      <w:r w:rsidR="000D73D7">
        <w:rPr>
          <w:color w:val="000000"/>
          <w:sz w:val="20"/>
          <w:szCs w:val="20"/>
        </w:rPr>
        <w:t xml:space="preserve">модальные и </w:t>
      </w:r>
      <w:r w:rsidRPr="006A60C1">
        <w:rPr>
          <w:color w:val="000000"/>
          <w:sz w:val="20"/>
          <w:szCs w:val="20"/>
        </w:rPr>
        <w:t>мультимодальные перевозки и контейнеризация дали толчок развитию так называемых терминальных систем перев</w:t>
      </w:r>
      <w:r w:rsidRPr="006A60C1">
        <w:rPr>
          <w:color w:val="000000"/>
          <w:sz w:val="20"/>
          <w:szCs w:val="20"/>
        </w:rPr>
        <w:t>о</w:t>
      </w:r>
      <w:r w:rsidRPr="006A60C1">
        <w:rPr>
          <w:color w:val="000000"/>
          <w:sz w:val="20"/>
          <w:szCs w:val="20"/>
        </w:rPr>
        <w:t>зок, которые предусматривают доставку грузов от пункта отправления в пункт назначения магистральными линиями с использованием для перевалки грузов терминалов в регионах отправления и назначения. Мощные современные терминалы строятся и модернизируется во всех крупных транспортных центрах.</w:t>
      </w:r>
    </w:p>
    <w:p w:rsidR="00DD7A38" w:rsidRPr="006A60C1" w:rsidRDefault="00DD7A38" w:rsidP="00FD4942">
      <w:pPr>
        <w:shd w:val="clear" w:color="auto" w:fill="FFFFFF"/>
        <w:tabs>
          <w:tab w:val="center" w:pos="6117"/>
        </w:tabs>
        <w:spacing w:line="245" w:lineRule="auto"/>
        <w:ind w:right="23" w:firstLine="295"/>
        <w:jc w:val="both"/>
        <w:rPr>
          <w:color w:val="000000"/>
          <w:sz w:val="20"/>
          <w:szCs w:val="20"/>
        </w:rPr>
      </w:pPr>
      <w:r w:rsidRPr="006A60C1">
        <w:rPr>
          <w:color w:val="000000"/>
          <w:sz w:val="20"/>
          <w:szCs w:val="20"/>
        </w:rPr>
        <w:t xml:space="preserve">В Западной Европе действует около </w:t>
      </w:r>
      <w:r w:rsidR="00E768FF">
        <w:rPr>
          <w:color w:val="000000"/>
          <w:sz w:val="20"/>
          <w:szCs w:val="20"/>
        </w:rPr>
        <w:t>30</w:t>
      </w:r>
      <w:r w:rsidRPr="006A60C1">
        <w:rPr>
          <w:color w:val="000000"/>
          <w:sz w:val="20"/>
          <w:szCs w:val="20"/>
        </w:rPr>
        <w:t xml:space="preserve"> железнодорожных корид</w:t>
      </w:r>
      <w:r w:rsidRPr="006A60C1">
        <w:rPr>
          <w:color w:val="000000"/>
          <w:sz w:val="20"/>
          <w:szCs w:val="20"/>
        </w:rPr>
        <w:t>о</w:t>
      </w:r>
      <w:r w:rsidRPr="006A60C1">
        <w:rPr>
          <w:color w:val="000000"/>
          <w:sz w:val="20"/>
          <w:szCs w:val="20"/>
        </w:rPr>
        <w:t>ров, соединяющих крупные грузообразующие центры с основными морскими портами. Это позволяет осуществлять по территории Запа</w:t>
      </w:r>
      <w:r w:rsidRPr="006A60C1">
        <w:rPr>
          <w:color w:val="000000"/>
          <w:sz w:val="20"/>
          <w:szCs w:val="20"/>
        </w:rPr>
        <w:t>д</w:t>
      </w:r>
      <w:r w:rsidRPr="006A60C1">
        <w:rPr>
          <w:color w:val="000000"/>
          <w:sz w:val="20"/>
          <w:szCs w:val="20"/>
        </w:rPr>
        <w:t>ной и Центральной Европы международные грузовые перевозки с г</w:t>
      </w:r>
      <w:r w:rsidRPr="006A60C1">
        <w:rPr>
          <w:color w:val="000000"/>
          <w:sz w:val="20"/>
          <w:szCs w:val="20"/>
        </w:rPr>
        <w:t>а</w:t>
      </w:r>
      <w:r w:rsidRPr="006A60C1">
        <w:rPr>
          <w:color w:val="000000"/>
          <w:sz w:val="20"/>
          <w:szCs w:val="20"/>
        </w:rPr>
        <w:t xml:space="preserve">рантией доставки в течение 24–48 часов. Консолидация грузов для </w:t>
      </w:r>
      <w:r w:rsidRPr="006A60C1">
        <w:rPr>
          <w:color w:val="000000"/>
          <w:sz w:val="20"/>
          <w:szCs w:val="20"/>
        </w:rPr>
        <w:lastRenderedPageBreak/>
        <w:t>транспортных коридоров стала важнейшей задачей экспедиторов, приносящей большие доходы. Экспедиторы превратились в основных поставщиков грузов операторам терминальных систем. В роли опер</w:t>
      </w:r>
      <w:r w:rsidRPr="006A60C1">
        <w:rPr>
          <w:color w:val="000000"/>
          <w:sz w:val="20"/>
          <w:szCs w:val="20"/>
        </w:rPr>
        <w:t>а</w:t>
      </w:r>
      <w:r w:rsidRPr="006A60C1">
        <w:rPr>
          <w:color w:val="000000"/>
          <w:sz w:val="20"/>
          <w:szCs w:val="20"/>
        </w:rPr>
        <w:t>торов терминальных систем в настоящее время выступают, как прав</w:t>
      </w:r>
      <w:r w:rsidRPr="006A60C1">
        <w:rPr>
          <w:color w:val="000000"/>
          <w:sz w:val="20"/>
          <w:szCs w:val="20"/>
        </w:rPr>
        <w:t>и</w:t>
      </w:r>
      <w:r w:rsidRPr="006A60C1">
        <w:rPr>
          <w:color w:val="000000"/>
          <w:sz w:val="20"/>
          <w:szCs w:val="20"/>
        </w:rPr>
        <w:t>ло, перевозчики магистральных видов транспорта (морского, железн</w:t>
      </w:r>
      <w:r w:rsidRPr="006A60C1">
        <w:rPr>
          <w:color w:val="000000"/>
          <w:sz w:val="20"/>
          <w:szCs w:val="20"/>
        </w:rPr>
        <w:t>о</w:t>
      </w:r>
      <w:r w:rsidRPr="006A60C1">
        <w:rPr>
          <w:color w:val="000000"/>
          <w:sz w:val="20"/>
          <w:szCs w:val="20"/>
        </w:rPr>
        <w:t>дорожного, автомобильного, воздушного), которые создают многоо</w:t>
      </w:r>
      <w:r w:rsidRPr="006A60C1">
        <w:rPr>
          <w:color w:val="000000"/>
          <w:sz w:val="20"/>
          <w:szCs w:val="20"/>
        </w:rPr>
        <w:t>т</w:t>
      </w:r>
      <w:r w:rsidRPr="006A60C1">
        <w:rPr>
          <w:color w:val="000000"/>
          <w:sz w:val="20"/>
          <w:szCs w:val="20"/>
        </w:rPr>
        <w:t>раслевые транспортные объединения, вовлекающие в свою сферу, п</w:t>
      </w:r>
      <w:r w:rsidRPr="006A60C1">
        <w:rPr>
          <w:color w:val="000000"/>
          <w:sz w:val="20"/>
          <w:szCs w:val="20"/>
        </w:rPr>
        <w:t>о</w:t>
      </w:r>
      <w:r w:rsidRPr="006A60C1">
        <w:rPr>
          <w:color w:val="000000"/>
          <w:sz w:val="20"/>
          <w:szCs w:val="20"/>
        </w:rPr>
        <w:t>мимо перевозчиков смежных видов транспорта, мощные экспеди</w:t>
      </w:r>
      <w:r w:rsidRPr="006A60C1">
        <w:rPr>
          <w:color w:val="000000"/>
          <w:sz w:val="20"/>
          <w:szCs w:val="20"/>
        </w:rPr>
        <w:softHyphen/>
        <w:t>торские подразделения. Таким образом, операторы устанавливают контроль над большими массами грузов, что необходимо для эффе</w:t>
      </w:r>
      <w:r w:rsidRPr="006A60C1">
        <w:rPr>
          <w:color w:val="000000"/>
          <w:sz w:val="20"/>
          <w:szCs w:val="20"/>
        </w:rPr>
        <w:t>к</w:t>
      </w:r>
      <w:r w:rsidRPr="006A60C1">
        <w:rPr>
          <w:color w:val="000000"/>
          <w:sz w:val="20"/>
          <w:szCs w:val="20"/>
        </w:rPr>
        <w:t>тивной транспортировки грузов.</w:t>
      </w:r>
    </w:p>
    <w:p w:rsidR="00DD7A38" w:rsidRPr="006A60C1" w:rsidRDefault="00DD7A38" w:rsidP="00FD4942">
      <w:pPr>
        <w:shd w:val="clear" w:color="auto" w:fill="FFFFFF"/>
        <w:tabs>
          <w:tab w:val="center" w:pos="6117"/>
        </w:tabs>
        <w:spacing w:line="245" w:lineRule="auto"/>
        <w:ind w:right="23" w:firstLine="295"/>
        <w:jc w:val="both"/>
        <w:rPr>
          <w:sz w:val="20"/>
          <w:szCs w:val="20"/>
        </w:rPr>
      </w:pPr>
      <w:r w:rsidRPr="006A60C1">
        <w:rPr>
          <w:b/>
          <w:iCs/>
          <w:color w:val="000000"/>
          <w:sz w:val="20"/>
          <w:szCs w:val="20"/>
        </w:rPr>
        <w:t>Грузовым терминалом</w:t>
      </w:r>
      <w:r w:rsidRPr="006A60C1">
        <w:rPr>
          <w:iCs/>
          <w:color w:val="000000"/>
          <w:sz w:val="20"/>
          <w:szCs w:val="20"/>
        </w:rPr>
        <w:t xml:space="preserve"> называется специальный комплекс соор</w:t>
      </w:r>
      <w:r w:rsidRPr="006A60C1">
        <w:rPr>
          <w:iCs/>
          <w:color w:val="000000"/>
          <w:sz w:val="20"/>
          <w:szCs w:val="20"/>
        </w:rPr>
        <w:t>у</w:t>
      </w:r>
      <w:r w:rsidRPr="006A60C1">
        <w:rPr>
          <w:iCs/>
          <w:color w:val="000000"/>
          <w:sz w:val="20"/>
          <w:szCs w:val="20"/>
        </w:rPr>
        <w:t>жений, персонал, технические и технологические устройства, орган</w:t>
      </w:r>
      <w:r w:rsidRPr="006A60C1">
        <w:rPr>
          <w:iCs/>
          <w:color w:val="000000"/>
          <w:sz w:val="20"/>
          <w:szCs w:val="20"/>
        </w:rPr>
        <w:t>и</w:t>
      </w:r>
      <w:r w:rsidRPr="006A60C1">
        <w:rPr>
          <w:iCs/>
          <w:color w:val="000000"/>
          <w:sz w:val="20"/>
          <w:szCs w:val="20"/>
        </w:rPr>
        <w:t>зационно взаимоувязанные и предназначенные для выполнения лог</w:t>
      </w:r>
      <w:r w:rsidRPr="006A60C1">
        <w:rPr>
          <w:iCs/>
          <w:color w:val="000000"/>
          <w:sz w:val="20"/>
          <w:szCs w:val="20"/>
        </w:rPr>
        <w:t>и</w:t>
      </w:r>
      <w:r w:rsidRPr="006A60C1">
        <w:rPr>
          <w:iCs/>
          <w:color w:val="000000"/>
          <w:sz w:val="20"/>
          <w:szCs w:val="20"/>
        </w:rPr>
        <w:t>стических операций, связанных с приемом, погрузкой-разгрузкой, хранением, сортировкой, грузопереработкой различных партий грузов, а также коммерческо-информационным обслуживанием грузополуч</w:t>
      </w:r>
      <w:r w:rsidRPr="006A60C1">
        <w:rPr>
          <w:iCs/>
          <w:color w:val="000000"/>
          <w:sz w:val="20"/>
          <w:szCs w:val="20"/>
        </w:rPr>
        <w:t>а</w:t>
      </w:r>
      <w:r w:rsidRPr="006A60C1">
        <w:rPr>
          <w:iCs/>
          <w:color w:val="000000"/>
          <w:sz w:val="20"/>
          <w:szCs w:val="20"/>
        </w:rPr>
        <w:t>телей, перевозчиков и других логистических посредников в перево</w:t>
      </w:r>
      <w:r w:rsidRPr="006A60C1">
        <w:rPr>
          <w:iCs/>
          <w:color w:val="000000"/>
          <w:sz w:val="20"/>
          <w:szCs w:val="20"/>
        </w:rPr>
        <w:t>з</w:t>
      </w:r>
      <w:r w:rsidRPr="006A60C1">
        <w:rPr>
          <w:iCs/>
          <w:color w:val="000000"/>
          <w:sz w:val="20"/>
          <w:szCs w:val="20"/>
        </w:rPr>
        <w:t>ках.</w:t>
      </w:r>
    </w:p>
    <w:p w:rsidR="00DD7A38" w:rsidRPr="006A60C1" w:rsidRDefault="00DD7A38" w:rsidP="00FD4942">
      <w:pPr>
        <w:shd w:val="clear" w:color="auto" w:fill="FFFFFF"/>
        <w:tabs>
          <w:tab w:val="center" w:pos="6117"/>
        </w:tabs>
        <w:spacing w:line="245" w:lineRule="auto"/>
        <w:ind w:right="23" w:firstLine="295"/>
        <w:jc w:val="both"/>
        <w:rPr>
          <w:sz w:val="20"/>
          <w:szCs w:val="20"/>
        </w:rPr>
      </w:pPr>
      <w:r w:rsidRPr="006A60C1">
        <w:rPr>
          <w:color w:val="000000"/>
          <w:sz w:val="20"/>
          <w:szCs w:val="20"/>
        </w:rPr>
        <w:t>В настоящее время в мире действуют тысячи терминалов разли</w:t>
      </w:r>
      <w:r w:rsidRPr="006A60C1">
        <w:rPr>
          <w:color w:val="000000"/>
          <w:sz w:val="20"/>
          <w:szCs w:val="20"/>
        </w:rPr>
        <w:t>ч</w:t>
      </w:r>
      <w:r w:rsidRPr="006A60C1">
        <w:rPr>
          <w:color w:val="000000"/>
          <w:sz w:val="20"/>
          <w:szCs w:val="20"/>
        </w:rPr>
        <w:t>ной мощности и специализации, они являются не только пунктами накопления мелких отправок, но играют роль крупных грузораспред</w:t>
      </w:r>
      <w:r w:rsidRPr="006A60C1">
        <w:rPr>
          <w:color w:val="000000"/>
          <w:sz w:val="20"/>
          <w:szCs w:val="20"/>
        </w:rPr>
        <w:t>е</w:t>
      </w:r>
      <w:r w:rsidRPr="006A60C1">
        <w:rPr>
          <w:color w:val="000000"/>
          <w:sz w:val="20"/>
          <w:szCs w:val="20"/>
        </w:rPr>
        <w:t>лительных центров и баз снабжения и превращаются в важные звенья ЛС многих компаний. Вполне очевидным образом определилась их основная ориентация: международные перевозки и совмещение скла</w:t>
      </w:r>
      <w:r w:rsidRPr="006A60C1">
        <w:rPr>
          <w:color w:val="000000"/>
          <w:sz w:val="20"/>
          <w:szCs w:val="20"/>
        </w:rPr>
        <w:t>д</w:t>
      </w:r>
      <w:r w:rsidRPr="006A60C1">
        <w:rPr>
          <w:color w:val="000000"/>
          <w:sz w:val="20"/>
          <w:szCs w:val="20"/>
        </w:rPr>
        <w:t>ских и перевалочных функций с комплексом таможенного обслужив</w:t>
      </w:r>
      <w:r w:rsidRPr="006A60C1">
        <w:rPr>
          <w:color w:val="000000"/>
          <w:sz w:val="20"/>
          <w:szCs w:val="20"/>
        </w:rPr>
        <w:t>а</w:t>
      </w:r>
      <w:r w:rsidRPr="006A60C1">
        <w:rPr>
          <w:color w:val="000000"/>
          <w:sz w:val="20"/>
          <w:szCs w:val="20"/>
        </w:rPr>
        <w:t>ния и вспомогательного сервиса. По мере стабилизации экономики терминалы станут естественным элементом логистической инфр</w:t>
      </w:r>
      <w:r w:rsidRPr="006A60C1">
        <w:rPr>
          <w:color w:val="000000"/>
          <w:sz w:val="20"/>
          <w:szCs w:val="20"/>
        </w:rPr>
        <w:t>а</w:t>
      </w:r>
      <w:r w:rsidRPr="006A60C1">
        <w:rPr>
          <w:color w:val="000000"/>
          <w:sz w:val="20"/>
          <w:szCs w:val="20"/>
        </w:rPr>
        <w:t>структуры и внутреннего транспортного рынка.</w:t>
      </w:r>
    </w:p>
    <w:p w:rsidR="00DD7A38" w:rsidRDefault="00DD7A38" w:rsidP="00FD4942">
      <w:pPr>
        <w:shd w:val="clear" w:color="auto" w:fill="FFFFFF"/>
        <w:tabs>
          <w:tab w:val="center" w:pos="6117"/>
        </w:tabs>
        <w:spacing w:line="245" w:lineRule="auto"/>
        <w:ind w:right="23" w:firstLine="295"/>
        <w:jc w:val="both"/>
        <w:rPr>
          <w:color w:val="000000"/>
          <w:sz w:val="20"/>
          <w:szCs w:val="20"/>
        </w:rPr>
      </w:pPr>
      <w:r w:rsidRPr="006A60C1">
        <w:rPr>
          <w:iCs/>
          <w:color w:val="000000"/>
          <w:sz w:val="20"/>
          <w:szCs w:val="20"/>
        </w:rPr>
        <w:t>Перевозка грузов, организуемая и осуществляемая через термин</w:t>
      </w:r>
      <w:r w:rsidRPr="006A60C1">
        <w:rPr>
          <w:iCs/>
          <w:color w:val="000000"/>
          <w:sz w:val="20"/>
          <w:szCs w:val="20"/>
        </w:rPr>
        <w:t>а</w:t>
      </w:r>
      <w:r w:rsidRPr="006A60C1">
        <w:rPr>
          <w:iCs/>
          <w:color w:val="000000"/>
          <w:sz w:val="20"/>
          <w:szCs w:val="20"/>
        </w:rPr>
        <w:t xml:space="preserve">лы, называется терминальной перевозкой. </w:t>
      </w:r>
      <w:r w:rsidRPr="006A60C1">
        <w:rPr>
          <w:color w:val="000000"/>
          <w:sz w:val="20"/>
          <w:szCs w:val="20"/>
        </w:rPr>
        <w:t xml:space="preserve">Значение этого вида </w:t>
      </w:r>
      <w:r w:rsidRPr="00E768FF">
        <w:rPr>
          <w:color w:val="000000"/>
          <w:spacing w:val="-2"/>
          <w:sz w:val="20"/>
          <w:szCs w:val="20"/>
        </w:rPr>
        <w:t>тран</w:t>
      </w:r>
      <w:r w:rsidRPr="00E768FF">
        <w:rPr>
          <w:color w:val="000000"/>
          <w:spacing w:val="-2"/>
          <w:sz w:val="20"/>
          <w:szCs w:val="20"/>
        </w:rPr>
        <w:t>с</w:t>
      </w:r>
      <w:r w:rsidRPr="00E768FF">
        <w:rPr>
          <w:color w:val="000000"/>
          <w:spacing w:val="-2"/>
          <w:sz w:val="20"/>
          <w:szCs w:val="20"/>
        </w:rPr>
        <w:t>портировки в современных условиях чрезвычайно возросло, что пред</w:t>
      </w:r>
      <w:r w:rsidRPr="00E768FF">
        <w:rPr>
          <w:color w:val="000000"/>
          <w:spacing w:val="-2"/>
          <w:sz w:val="20"/>
          <w:szCs w:val="20"/>
        </w:rPr>
        <w:t>о</w:t>
      </w:r>
      <w:r w:rsidRPr="00E768FF">
        <w:rPr>
          <w:color w:val="000000"/>
          <w:spacing w:val="-2"/>
          <w:sz w:val="20"/>
          <w:szCs w:val="20"/>
        </w:rPr>
        <w:t xml:space="preserve">пределено </w:t>
      </w:r>
      <w:r w:rsidRPr="006A60C1">
        <w:rPr>
          <w:color w:val="000000"/>
          <w:sz w:val="20"/>
          <w:szCs w:val="20"/>
        </w:rPr>
        <w:t>интегрированием большого числа логистических функций. Терминал взаимодействует с перевозчиками, экспедиторами, клиент</w:t>
      </w:r>
      <w:r w:rsidRPr="006A60C1">
        <w:rPr>
          <w:color w:val="000000"/>
          <w:sz w:val="20"/>
          <w:szCs w:val="20"/>
        </w:rPr>
        <w:t>а</w:t>
      </w:r>
      <w:r w:rsidRPr="006A60C1">
        <w:rPr>
          <w:color w:val="000000"/>
          <w:sz w:val="20"/>
          <w:szCs w:val="20"/>
        </w:rPr>
        <w:t>ми, посредниками, таможней, банками и рядом других контрагентов. Упрощенная схема взаимодействия логистических участников пер</w:t>
      </w:r>
      <w:r w:rsidRPr="006A60C1">
        <w:rPr>
          <w:color w:val="000000"/>
          <w:sz w:val="20"/>
          <w:szCs w:val="20"/>
        </w:rPr>
        <w:t>е</w:t>
      </w:r>
      <w:r w:rsidRPr="006A60C1">
        <w:rPr>
          <w:color w:val="000000"/>
          <w:sz w:val="20"/>
          <w:szCs w:val="20"/>
        </w:rPr>
        <w:t>возки через грузовой терминал</w:t>
      </w:r>
      <w:r w:rsidRPr="006A60C1">
        <w:rPr>
          <w:color w:val="000000"/>
          <w:sz w:val="20"/>
          <w:szCs w:val="20"/>
          <w:vertAlign w:val="superscript"/>
        </w:rPr>
        <w:t xml:space="preserve"> </w:t>
      </w:r>
      <w:r w:rsidRPr="006A60C1">
        <w:rPr>
          <w:color w:val="000000"/>
          <w:sz w:val="20"/>
          <w:szCs w:val="20"/>
        </w:rPr>
        <w:t>приведена на рис. </w:t>
      </w:r>
      <w:r w:rsidR="00487424" w:rsidRPr="006A60C1">
        <w:rPr>
          <w:color w:val="000000"/>
          <w:sz w:val="20"/>
          <w:szCs w:val="20"/>
        </w:rPr>
        <w:t>7.</w:t>
      </w:r>
      <w:r w:rsidRPr="006A60C1">
        <w:rPr>
          <w:color w:val="000000"/>
          <w:sz w:val="20"/>
          <w:szCs w:val="20"/>
        </w:rPr>
        <w:t>4.</w:t>
      </w:r>
    </w:p>
    <w:p w:rsidR="00FD4942" w:rsidRPr="00DD7A38" w:rsidRDefault="00FD4942" w:rsidP="00FD4942">
      <w:pPr>
        <w:shd w:val="clear" w:color="auto" w:fill="FFFFFF"/>
        <w:tabs>
          <w:tab w:val="center" w:pos="6117"/>
        </w:tabs>
        <w:spacing w:line="245" w:lineRule="auto"/>
        <w:ind w:right="21" w:firstLine="294"/>
        <w:jc w:val="both"/>
        <w:rPr>
          <w:color w:val="000000"/>
          <w:sz w:val="20"/>
          <w:szCs w:val="20"/>
        </w:rPr>
      </w:pPr>
      <w:r w:rsidRPr="00DD7A38">
        <w:rPr>
          <w:color w:val="000000"/>
          <w:sz w:val="20"/>
          <w:szCs w:val="20"/>
        </w:rPr>
        <w:t xml:space="preserve">На рис. </w:t>
      </w:r>
      <w:r>
        <w:rPr>
          <w:color w:val="000000"/>
          <w:sz w:val="20"/>
          <w:szCs w:val="20"/>
        </w:rPr>
        <w:t>7.</w:t>
      </w:r>
      <w:r w:rsidRPr="00DD7A38">
        <w:rPr>
          <w:color w:val="000000"/>
          <w:sz w:val="20"/>
          <w:szCs w:val="20"/>
        </w:rPr>
        <w:t>5 представлена упрощенная схема технологического ци</w:t>
      </w:r>
      <w:r w:rsidRPr="00DD7A38">
        <w:rPr>
          <w:color w:val="000000"/>
          <w:sz w:val="20"/>
          <w:szCs w:val="20"/>
        </w:rPr>
        <w:t>к</w:t>
      </w:r>
      <w:r w:rsidRPr="00DD7A38">
        <w:rPr>
          <w:color w:val="000000"/>
          <w:sz w:val="20"/>
          <w:szCs w:val="20"/>
        </w:rPr>
        <w:t>ла грузового терминала. В общем случае терминал осуществляет оп</w:t>
      </w:r>
      <w:r w:rsidRPr="00DD7A38">
        <w:rPr>
          <w:color w:val="000000"/>
          <w:sz w:val="20"/>
          <w:szCs w:val="20"/>
        </w:rPr>
        <w:t>е</w:t>
      </w:r>
      <w:r w:rsidRPr="00DD7A38">
        <w:rPr>
          <w:color w:val="000000"/>
          <w:sz w:val="20"/>
          <w:szCs w:val="20"/>
        </w:rPr>
        <w:lastRenderedPageBreak/>
        <w:t xml:space="preserve">рации консолидации (комплектации) груза (склад </w:t>
      </w:r>
      <w:r w:rsidRPr="00E768FF">
        <w:rPr>
          <w:i/>
          <w:color w:val="000000"/>
          <w:sz w:val="20"/>
          <w:szCs w:val="20"/>
        </w:rPr>
        <w:t>1</w:t>
      </w:r>
      <w:r w:rsidRPr="00DD7A38">
        <w:rPr>
          <w:color w:val="000000"/>
          <w:sz w:val="20"/>
          <w:szCs w:val="20"/>
        </w:rPr>
        <w:t xml:space="preserve">) и разукрупнения партий груза (склад </w:t>
      </w:r>
      <w:r w:rsidRPr="00E768FF">
        <w:rPr>
          <w:i/>
          <w:color w:val="000000"/>
          <w:sz w:val="20"/>
          <w:szCs w:val="20"/>
        </w:rPr>
        <w:t>2</w:t>
      </w:r>
      <w:r w:rsidRPr="00DD7A38">
        <w:rPr>
          <w:color w:val="000000"/>
          <w:sz w:val="20"/>
          <w:szCs w:val="20"/>
        </w:rPr>
        <w:t>). В обычном режиме грузы, возвратная тара и товарно-транспортные документы проходят циклы терминальной гр</w:t>
      </w:r>
      <w:r w:rsidRPr="00DD7A38">
        <w:rPr>
          <w:color w:val="000000"/>
          <w:sz w:val="20"/>
          <w:szCs w:val="20"/>
        </w:rPr>
        <w:t>у</w:t>
      </w:r>
      <w:r w:rsidRPr="00DD7A38">
        <w:rPr>
          <w:color w:val="000000"/>
          <w:sz w:val="20"/>
          <w:szCs w:val="20"/>
        </w:rPr>
        <w:t>зопереработки (показаны на схеме полужирными линиями). Однако нередко для ускорения прохождения грузов через терминал технол</w:t>
      </w:r>
      <w:r w:rsidRPr="00DD7A38">
        <w:rPr>
          <w:color w:val="000000"/>
          <w:sz w:val="20"/>
          <w:szCs w:val="20"/>
        </w:rPr>
        <w:t>о</w:t>
      </w:r>
      <w:r w:rsidRPr="00DD7A38">
        <w:rPr>
          <w:color w:val="000000"/>
          <w:sz w:val="20"/>
          <w:szCs w:val="20"/>
        </w:rPr>
        <w:t xml:space="preserve">гический цикл может быть упрощен (на рис. </w:t>
      </w:r>
      <w:r>
        <w:rPr>
          <w:color w:val="000000"/>
          <w:sz w:val="20"/>
          <w:szCs w:val="20"/>
        </w:rPr>
        <w:t>7.</w:t>
      </w:r>
      <w:r w:rsidRPr="00DD7A38">
        <w:rPr>
          <w:color w:val="000000"/>
          <w:sz w:val="20"/>
          <w:szCs w:val="20"/>
        </w:rPr>
        <w:t>5 показано тонкими линиями). Например, груз может миновать хранение и складскую гр</w:t>
      </w:r>
      <w:r w:rsidRPr="00DD7A38">
        <w:rPr>
          <w:color w:val="000000"/>
          <w:sz w:val="20"/>
          <w:szCs w:val="20"/>
        </w:rPr>
        <w:t>у</w:t>
      </w:r>
      <w:r w:rsidRPr="00DD7A38">
        <w:rPr>
          <w:color w:val="000000"/>
          <w:sz w:val="20"/>
          <w:szCs w:val="20"/>
        </w:rPr>
        <w:t>зопереработку и сразу перегружаться на другой вид транспорта для отправки потребителю или партия груза может быть консолидирована (разукрупнена) в соответствующей зоне без промежуточного хра</w:t>
      </w:r>
      <w:r w:rsidRPr="00DD7A38">
        <w:rPr>
          <w:color w:val="000000"/>
          <w:sz w:val="20"/>
          <w:szCs w:val="20"/>
        </w:rPr>
        <w:softHyphen/>
        <w:t>нения.</w:t>
      </w:r>
    </w:p>
    <w:p w:rsidR="00FD4942" w:rsidRPr="006A60C1" w:rsidRDefault="00FD4942" w:rsidP="00523A80">
      <w:pPr>
        <w:shd w:val="clear" w:color="auto" w:fill="FFFFFF"/>
        <w:tabs>
          <w:tab w:val="center" w:pos="6117"/>
        </w:tabs>
        <w:spacing w:line="233" w:lineRule="auto"/>
        <w:ind w:right="23" w:firstLine="295"/>
        <w:jc w:val="both"/>
        <w:rPr>
          <w:sz w:val="20"/>
          <w:szCs w:val="20"/>
        </w:rPr>
      </w:pPr>
    </w:p>
    <w:p w:rsidR="00DD7A38" w:rsidRDefault="00DD7A38" w:rsidP="00523A80">
      <w:pPr>
        <w:tabs>
          <w:tab w:val="center" w:pos="6117"/>
        </w:tabs>
        <w:spacing w:line="233" w:lineRule="auto"/>
        <w:ind w:right="21"/>
        <w:jc w:val="center"/>
      </w:pPr>
      <w:r>
        <w:rPr>
          <w:noProof/>
        </w:rPr>
        <w:drawing>
          <wp:inline distT="0" distB="0" distL="0" distR="0">
            <wp:extent cx="3295650" cy="1504950"/>
            <wp:effectExtent l="19050" t="0" r="0" b="0"/>
            <wp:docPr id="30"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8" cstate="print">
                      <a:lum contrast="10000"/>
                    </a:blip>
                    <a:srcRect l="7323" t="11553" r="7504" b="19920"/>
                    <a:stretch>
                      <a:fillRect/>
                    </a:stretch>
                  </pic:blipFill>
                  <pic:spPr bwMode="auto">
                    <a:xfrm>
                      <a:off x="0" y="0"/>
                      <a:ext cx="3295651" cy="1504950"/>
                    </a:xfrm>
                    <a:prstGeom prst="rect">
                      <a:avLst/>
                    </a:prstGeom>
                    <a:noFill/>
                    <a:ln w="9525">
                      <a:noFill/>
                      <a:miter lim="800000"/>
                      <a:headEnd/>
                      <a:tailEnd/>
                    </a:ln>
                  </pic:spPr>
                </pic:pic>
              </a:graphicData>
            </a:graphic>
          </wp:inline>
        </w:drawing>
      </w:r>
    </w:p>
    <w:p w:rsidR="00DD7A38" w:rsidRDefault="00DD7A38" w:rsidP="00523A80">
      <w:pPr>
        <w:tabs>
          <w:tab w:val="center" w:pos="6117"/>
        </w:tabs>
        <w:spacing w:line="233" w:lineRule="auto"/>
        <w:ind w:right="21"/>
        <w:jc w:val="center"/>
        <w:rPr>
          <w:sz w:val="16"/>
          <w:szCs w:val="16"/>
        </w:rPr>
      </w:pPr>
      <w:r w:rsidRPr="00574A16">
        <w:rPr>
          <w:sz w:val="16"/>
          <w:szCs w:val="16"/>
        </w:rPr>
        <w:t xml:space="preserve">Рис. </w:t>
      </w:r>
      <w:r w:rsidR="00487424">
        <w:rPr>
          <w:sz w:val="16"/>
          <w:szCs w:val="16"/>
        </w:rPr>
        <w:t>7.</w:t>
      </w:r>
      <w:r>
        <w:rPr>
          <w:sz w:val="16"/>
          <w:szCs w:val="16"/>
        </w:rPr>
        <w:t>4.</w:t>
      </w:r>
      <w:r w:rsidRPr="00574A16">
        <w:rPr>
          <w:sz w:val="16"/>
          <w:szCs w:val="16"/>
        </w:rPr>
        <w:t xml:space="preserve"> Взаимодействие логистических посредников через грузовой</w:t>
      </w:r>
    </w:p>
    <w:p w:rsidR="00DD7A38" w:rsidRDefault="00DD7A38" w:rsidP="00523A80">
      <w:pPr>
        <w:tabs>
          <w:tab w:val="center" w:pos="6117"/>
        </w:tabs>
        <w:spacing w:line="233" w:lineRule="auto"/>
        <w:ind w:right="21"/>
        <w:jc w:val="center"/>
        <w:rPr>
          <w:sz w:val="16"/>
          <w:szCs w:val="16"/>
        </w:rPr>
      </w:pPr>
      <w:r w:rsidRPr="00574A16">
        <w:rPr>
          <w:sz w:val="16"/>
          <w:szCs w:val="16"/>
        </w:rPr>
        <w:t xml:space="preserve"> </w:t>
      </w:r>
      <w:r>
        <w:rPr>
          <w:sz w:val="16"/>
          <w:szCs w:val="16"/>
        </w:rPr>
        <w:t>т</w:t>
      </w:r>
      <w:r w:rsidRPr="00574A16">
        <w:rPr>
          <w:sz w:val="16"/>
          <w:szCs w:val="16"/>
        </w:rPr>
        <w:t>ерминал</w:t>
      </w:r>
    </w:p>
    <w:p w:rsidR="00DD7A38" w:rsidRPr="00574A16" w:rsidRDefault="00DD7A38" w:rsidP="00523A80">
      <w:pPr>
        <w:tabs>
          <w:tab w:val="center" w:pos="6117"/>
        </w:tabs>
        <w:spacing w:line="233" w:lineRule="auto"/>
        <w:ind w:right="21" w:firstLine="294"/>
        <w:jc w:val="center"/>
        <w:rPr>
          <w:sz w:val="16"/>
          <w:szCs w:val="16"/>
        </w:rPr>
      </w:pPr>
    </w:p>
    <w:p w:rsidR="00DD7A38" w:rsidRPr="00264ED6" w:rsidRDefault="00DD7A38" w:rsidP="00DD7A38">
      <w:pPr>
        <w:tabs>
          <w:tab w:val="center" w:pos="6117"/>
        </w:tabs>
        <w:spacing w:line="235" w:lineRule="auto"/>
        <w:ind w:right="21"/>
        <w:jc w:val="center"/>
      </w:pPr>
      <w:r>
        <w:rPr>
          <w:noProof/>
        </w:rPr>
        <w:drawing>
          <wp:inline distT="0" distB="0" distL="0" distR="0">
            <wp:extent cx="3668081" cy="1981200"/>
            <wp:effectExtent l="19050" t="0" r="8569" b="0"/>
            <wp:docPr id="31"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9" cstate="print">
                      <a:lum contrast="10000"/>
                    </a:blip>
                    <a:srcRect l="6810" t="9910" r="6696" b="13964"/>
                    <a:stretch>
                      <a:fillRect/>
                    </a:stretch>
                  </pic:blipFill>
                  <pic:spPr bwMode="auto">
                    <a:xfrm>
                      <a:off x="0" y="0"/>
                      <a:ext cx="3674996" cy="1984935"/>
                    </a:xfrm>
                    <a:prstGeom prst="rect">
                      <a:avLst/>
                    </a:prstGeom>
                    <a:noFill/>
                    <a:ln w="9525">
                      <a:noFill/>
                      <a:miter lim="800000"/>
                      <a:headEnd/>
                      <a:tailEnd/>
                    </a:ln>
                  </pic:spPr>
                </pic:pic>
              </a:graphicData>
            </a:graphic>
          </wp:inline>
        </w:drawing>
      </w:r>
    </w:p>
    <w:p w:rsidR="00523A80" w:rsidRDefault="00523A80" w:rsidP="00DD7A38">
      <w:pPr>
        <w:tabs>
          <w:tab w:val="center" w:pos="6117"/>
        </w:tabs>
        <w:spacing w:line="235" w:lineRule="auto"/>
        <w:ind w:right="21"/>
        <w:jc w:val="center"/>
        <w:rPr>
          <w:sz w:val="16"/>
          <w:szCs w:val="16"/>
        </w:rPr>
      </w:pPr>
    </w:p>
    <w:p w:rsidR="00DD7A38" w:rsidRPr="00574A16" w:rsidRDefault="00DD7A38" w:rsidP="00DD7A38">
      <w:pPr>
        <w:tabs>
          <w:tab w:val="center" w:pos="6117"/>
        </w:tabs>
        <w:spacing w:line="235" w:lineRule="auto"/>
        <w:ind w:right="21"/>
        <w:jc w:val="center"/>
        <w:rPr>
          <w:sz w:val="16"/>
          <w:szCs w:val="16"/>
        </w:rPr>
      </w:pPr>
      <w:r>
        <w:rPr>
          <w:sz w:val="16"/>
          <w:szCs w:val="16"/>
        </w:rPr>
        <w:t xml:space="preserve">Рис. </w:t>
      </w:r>
      <w:r w:rsidR="00487424">
        <w:rPr>
          <w:sz w:val="16"/>
          <w:szCs w:val="16"/>
        </w:rPr>
        <w:t>7.</w:t>
      </w:r>
      <w:r>
        <w:rPr>
          <w:sz w:val="16"/>
          <w:szCs w:val="16"/>
        </w:rPr>
        <w:t>5. Технологический цикл грузового терминала</w:t>
      </w:r>
    </w:p>
    <w:p w:rsidR="00105DB1" w:rsidRPr="00523A80" w:rsidRDefault="00105DB1" w:rsidP="00523A80">
      <w:pPr>
        <w:shd w:val="clear" w:color="auto" w:fill="FFFFFF"/>
        <w:spacing w:line="235" w:lineRule="auto"/>
        <w:ind w:left="40" w:right="28" w:firstLine="294"/>
        <w:jc w:val="both"/>
        <w:rPr>
          <w:sz w:val="20"/>
          <w:szCs w:val="20"/>
        </w:rPr>
      </w:pPr>
      <w:r w:rsidRPr="00523A80">
        <w:rPr>
          <w:color w:val="000000"/>
          <w:sz w:val="20"/>
          <w:szCs w:val="20"/>
        </w:rPr>
        <w:lastRenderedPageBreak/>
        <w:t>Терминал представляет собой комплекс устройств, расположе</w:t>
      </w:r>
      <w:r w:rsidRPr="00523A80">
        <w:rPr>
          <w:color w:val="000000"/>
          <w:sz w:val="20"/>
          <w:szCs w:val="20"/>
        </w:rPr>
        <w:t>н</w:t>
      </w:r>
      <w:r w:rsidRPr="00523A80">
        <w:rPr>
          <w:color w:val="000000"/>
          <w:sz w:val="20"/>
          <w:szCs w:val="20"/>
        </w:rPr>
        <w:t>ных в начальном, конечном, а также в промежуточных пунктах транспортной сети. Терминалы обеспечивают взаимодействие ра</w:t>
      </w:r>
      <w:r w:rsidRPr="00523A80">
        <w:rPr>
          <w:color w:val="000000"/>
          <w:sz w:val="20"/>
          <w:szCs w:val="20"/>
        </w:rPr>
        <w:t>з</w:t>
      </w:r>
      <w:r w:rsidRPr="00523A80">
        <w:rPr>
          <w:color w:val="000000"/>
          <w:sz w:val="20"/>
          <w:szCs w:val="20"/>
        </w:rPr>
        <w:t>личных видов транспорта в процессе продвижения материальных или пассажирских потоков. Они должны выполнять следующие основные функции:</w:t>
      </w:r>
    </w:p>
    <w:p w:rsidR="00105DB1" w:rsidRPr="00523A80" w:rsidRDefault="00523A80" w:rsidP="00105DB1">
      <w:pPr>
        <w:shd w:val="clear" w:color="auto" w:fill="FFFFFF"/>
        <w:ind w:left="42" w:right="10" w:firstLine="294"/>
        <w:jc w:val="both"/>
        <w:rPr>
          <w:sz w:val="20"/>
          <w:szCs w:val="20"/>
        </w:rPr>
      </w:pPr>
      <w:r>
        <w:rPr>
          <w:color w:val="000000"/>
          <w:sz w:val="20"/>
          <w:szCs w:val="20"/>
        </w:rPr>
        <w:t>1) </w:t>
      </w:r>
      <w:r w:rsidR="00105DB1" w:rsidRPr="00523A80">
        <w:rPr>
          <w:color w:val="000000"/>
          <w:sz w:val="20"/>
          <w:szCs w:val="20"/>
        </w:rPr>
        <w:t>Обеспечить доступ к подвижному составу, обращающемуся на определенном пути сообщения;</w:t>
      </w:r>
    </w:p>
    <w:p w:rsidR="00105DB1" w:rsidRPr="00523A80" w:rsidRDefault="00523A80" w:rsidP="00105DB1">
      <w:pPr>
        <w:shd w:val="clear" w:color="auto" w:fill="FFFFFF"/>
        <w:ind w:left="42" w:right="5" w:firstLine="294"/>
        <w:jc w:val="both"/>
        <w:rPr>
          <w:sz w:val="20"/>
          <w:szCs w:val="20"/>
        </w:rPr>
      </w:pPr>
      <w:r>
        <w:rPr>
          <w:color w:val="000000"/>
          <w:sz w:val="20"/>
          <w:szCs w:val="20"/>
        </w:rPr>
        <w:t>2) </w:t>
      </w:r>
      <w:r w:rsidR="00105DB1" w:rsidRPr="00523A80">
        <w:rPr>
          <w:color w:val="000000"/>
          <w:sz w:val="20"/>
          <w:szCs w:val="20"/>
        </w:rPr>
        <w:t>Обеспечить легкую смену подвижного состава, работающего на данном пути или с другими видами транспорта;</w:t>
      </w:r>
    </w:p>
    <w:p w:rsidR="00105DB1" w:rsidRPr="00523A80" w:rsidRDefault="00523A80" w:rsidP="00105DB1">
      <w:pPr>
        <w:shd w:val="clear" w:color="auto" w:fill="FFFFFF"/>
        <w:ind w:left="42" w:right="10" w:firstLine="294"/>
        <w:jc w:val="both"/>
        <w:rPr>
          <w:sz w:val="20"/>
          <w:szCs w:val="20"/>
        </w:rPr>
      </w:pPr>
      <w:r>
        <w:rPr>
          <w:color w:val="000000"/>
          <w:sz w:val="20"/>
          <w:szCs w:val="20"/>
        </w:rPr>
        <w:t>3)</w:t>
      </w:r>
      <w:r w:rsidR="00105DB1" w:rsidRPr="00523A80">
        <w:rPr>
          <w:color w:val="000000"/>
          <w:sz w:val="20"/>
          <w:szCs w:val="20"/>
        </w:rPr>
        <w:t> Облегчить процессы трансформации материальных (пас</w:t>
      </w:r>
      <w:r w:rsidR="00105DB1" w:rsidRPr="00523A80">
        <w:rPr>
          <w:color w:val="000000"/>
          <w:sz w:val="20"/>
          <w:szCs w:val="20"/>
        </w:rPr>
        <w:softHyphen/>
        <w:t>сажирских) потоков.</w:t>
      </w:r>
    </w:p>
    <w:p w:rsidR="00105DB1" w:rsidRPr="00523A80" w:rsidRDefault="00105DB1" w:rsidP="00105DB1">
      <w:pPr>
        <w:shd w:val="clear" w:color="auto" w:fill="FFFFFF"/>
        <w:spacing w:line="235" w:lineRule="auto"/>
        <w:ind w:left="42" w:right="5" w:firstLine="294"/>
        <w:jc w:val="both"/>
        <w:rPr>
          <w:color w:val="000000"/>
          <w:sz w:val="20"/>
          <w:szCs w:val="20"/>
        </w:rPr>
      </w:pPr>
      <w:r w:rsidRPr="00523A80">
        <w:rPr>
          <w:color w:val="000000"/>
          <w:sz w:val="20"/>
          <w:szCs w:val="20"/>
        </w:rPr>
        <w:t>Основные характеристики терминалов (наличие складских и пер</w:t>
      </w:r>
      <w:r w:rsidRPr="00523A80">
        <w:rPr>
          <w:color w:val="000000"/>
          <w:sz w:val="20"/>
          <w:szCs w:val="20"/>
        </w:rPr>
        <w:t>е</w:t>
      </w:r>
      <w:r w:rsidRPr="00523A80">
        <w:rPr>
          <w:color w:val="000000"/>
          <w:sz w:val="20"/>
          <w:szCs w:val="20"/>
        </w:rPr>
        <w:t>грузочных площадей, виды и количество подъемно-транспортного оборудования и др</w:t>
      </w:r>
      <w:r w:rsidR="00523A80">
        <w:rPr>
          <w:color w:val="000000"/>
          <w:sz w:val="20"/>
          <w:szCs w:val="20"/>
        </w:rPr>
        <w:t>.)</w:t>
      </w:r>
      <w:r w:rsidRPr="00523A80">
        <w:rPr>
          <w:color w:val="000000"/>
          <w:sz w:val="20"/>
          <w:szCs w:val="20"/>
        </w:rPr>
        <w:t>, а также выбор места расположения терминалов определяются на основе технико-экономических исследований с</w:t>
      </w:r>
      <w:r w:rsidRPr="00523A80">
        <w:rPr>
          <w:color w:val="000000"/>
          <w:sz w:val="20"/>
          <w:szCs w:val="20"/>
        </w:rPr>
        <w:t>о</w:t>
      </w:r>
      <w:r w:rsidRPr="00523A80">
        <w:rPr>
          <w:color w:val="000000"/>
          <w:sz w:val="20"/>
          <w:szCs w:val="20"/>
        </w:rPr>
        <w:t>стояния и перспектив развития грузопотоков и пассажиропотоков.</w:t>
      </w:r>
    </w:p>
    <w:p w:rsidR="00DD7A38" w:rsidRPr="00523A80" w:rsidRDefault="00DD7A38" w:rsidP="00DD7A38">
      <w:pPr>
        <w:shd w:val="clear" w:color="auto" w:fill="FFFFFF"/>
        <w:spacing w:line="235" w:lineRule="auto"/>
        <w:ind w:left="42" w:firstLine="294"/>
        <w:jc w:val="both"/>
        <w:rPr>
          <w:sz w:val="20"/>
          <w:szCs w:val="20"/>
        </w:rPr>
      </w:pPr>
      <w:r w:rsidRPr="00523A80">
        <w:rPr>
          <w:color w:val="000000"/>
          <w:sz w:val="20"/>
          <w:szCs w:val="20"/>
        </w:rPr>
        <w:t>По величине терминалы различаются: от простых придорожных автобусных остановок до крупных комплексов главных портов. П</w:t>
      </w:r>
      <w:r w:rsidRPr="00523A80">
        <w:rPr>
          <w:color w:val="000000"/>
          <w:sz w:val="20"/>
          <w:szCs w:val="20"/>
        </w:rPr>
        <w:t>о</w:t>
      </w:r>
      <w:r w:rsidRPr="00523A80">
        <w:rPr>
          <w:color w:val="000000"/>
          <w:sz w:val="20"/>
          <w:szCs w:val="20"/>
        </w:rPr>
        <w:t>следние могут рассматриваться как единый очень крупный терминал или специфическая композиция отдельных терминалов, сгруппир</w:t>
      </w:r>
      <w:r w:rsidRPr="00523A80">
        <w:rPr>
          <w:color w:val="000000"/>
          <w:sz w:val="20"/>
          <w:szCs w:val="20"/>
        </w:rPr>
        <w:t>о</w:t>
      </w:r>
      <w:r w:rsidRPr="00523A80">
        <w:rPr>
          <w:color w:val="000000"/>
          <w:sz w:val="20"/>
          <w:szCs w:val="20"/>
        </w:rPr>
        <w:t>ванных особым образом для обеспечения удобства, эффективности и экономичности выполнения различных логистических работ и опер</w:t>
      </w:r>
      <w:r w:rsidRPr="00523A80">
        <w:rPr>
          <w:color w:val="000000"/>
          <w:sz w:val="20"/>
          <w:szCs w:val="20"/>
        </w:rPr>
        <w:t>а</w:t>
      </w:r>
      <w:r w:rsidRPr="00523A80">
        <w:rPr>
          <w:color w:val="000000"/>
          <w:sz w:val="20"/>
          <w:szCs w:val="20"/>
        </w:rPr>
        <w:t>ций.</w:t>
      </w:r>
    </w:p>
    <w:p w:rsidR="00DD7A38" w:rsidRPr="00523A80" w:rsidRDefault="00DD7A38" w:rsidP="00DD7A38">
      <w:pPr>
        <w:shd w:val="clear" w:color="auto" w:fill="FFFFFF"/>
        <w:spacing w:line="235" w:lineRule="auto"/>
        <w:ind w:left="42" w:right="5" w:firstLine="294"/>
        <w:jc w:val="both"/>
        <w:rPr>
          <w:sz w:val="20"/>
          <w:szCs w:val="20"/>
        </w:rPr>
      </w:pPr>
      <w:r w:rsidRPr="00523A80">
        <w:rPr>
          <w:color w:val="000000"/>
          <w:sz w:val="20"/>
          <w:szCs w:val="20"/>
        </w:rPr>
        <w:t>Важно отметить, что терм</w:t>
      </w:r>
      <w:r w:rsidR="00523A80">
        <w:rPr>
          <w:color w:val="000000"/>
          <w:sz w:val="20"/>
          <w:szCs w:val="20"/>
        </w:rPr>
        <w:t>инал представляет собой пункт, в кот</w:t>
      </w:r>
      <w:r w:rsidR="00523A80">
        <w:rPr>
          <w:color w:val="000000"/>
          <w:sz w:val="20"/>
          <w:szCs w:val="20"/>
        </w:rPr>
        <w:t>о</w:t>
      </w:r>
      <w:r w:rsidR="00523A80">
        <w:rPr>
          <w:color w:val="000000"/>
          <w:sz w:val="20"/>
          <w:szCs w:val="20"/>
        </w:rPr>
        <w:t>ром</w:t>
      </w:r>
      <w:r w:rsidRPr="00523A80">
        <w:rPr>
          <w:color w:val="000000"/>
          <w:sz w:val="20"/>
          <w:szCs w:val="20"/>
        </w:rPr>
        <w:t xml:space="preserve"> кончается одна транспортная сеть и начинается другая. В этой связи следует добавить, что большинство маршрутов продвижения материальных потоков обеспечивают смешанные перевозки, для чего возникает необходимость создания узловых трансформационных пунктов, в которых помимо различных изменений осуществляется и смена одних видов транспорта другими.</w:t>
      </w:r>
    </w:p>
    <w:p w:rsidR="00DD7A38" w:rsidRPr="00523A80" w:rsidRDefault="00DD7A38" w:rsidP="00DD7A38">
      <w:pPr>
        <w:shd w:val="clear" w:color="auto" w:fill="FFFFFF"/>
        <w:tabs>
          <w:tab w:val="center" w:pos="6117"/>
        </w:tabs>
        <w:spacing w:line="235" w:lineRule="auto"/>
        <w:ind w:right="21" w:firstLine="294"/>
        <w:jc w:val="both"/>
        <w:rPr>
          <w:sz w:val="20"/>
          <w:szCs w:val="20"/>
        </w:rPr>
      </w:pPr>
      <w:r w:rsidRPr="00523A80">
        <w:rPr>
          <w:color w:val="000000"/>
          <w:sz w:val="20"/>
          <w:szCs w:val="20"/>
        </w:rPr>
        <w:t>Очевидно, что столь многосторонняя логистическая деятельность невозможна без современных информационных технологий и автом</w:t>
      </w:r>
      <w:r w:rsidRPr="00523A80">
        <w:rPr>
          <w:color w:val="000000"/>
          <w:sz w:val="20"/>
          <w:szCs w:val="20"/>
        </w:rPr>
        <w:t>а</w:t>
      </w:r>
      <w:r w:rsidRPr="00523A80">
        <w:rPr>
          <w:color w:val="000000"/>
          <w:sz w:val="20"/>
          <w:szCs w:val="20"/>
        </w:rPr>
        <w:t>тизированных систем. Применение таких систем позволяет сократить сроки и повысить качество обработки грузов. Это достигается благ</w:t>
      </w:r>
      <w:r w:rsidRPr="00523A80">
        <w:rPr>
          <w:color w:val="000000"/>
          <w:sz w:val="20"/>
          <w:szCs w:val="20"/>
        </w:rPr>
        <w:t>о</w:t>
      </w:r>
      <w:r w:rsidRPr="00523A80">
        <w:rPr>
          <w:color w:val="000000"/>
          <w:sz w:val="20"/>
          <w:szCs w:val="20"/>
        </w:rPr>
        <w:t>даря более полному контролю исполнения технологического цикла и уменьшению потерь и нарушений при обработке груза.</w:t>
      </w:r>
    </w:p>
    <w:p w:rsidR="00DD7A38" w:rsidRPr="00523A80" w:rsidRDefault="00DD7A38" w:rsidP="00FA0811">
      <w:pPr>
        <w:shd w:val="clear" w:color="auto" w:fill="FFFFFF"/>
        <w:tabs>
          <w:tab w:val="center" w:pos="6117"/>
        </w:tabs>
        <w:spacing w:line="242" w:lineRule="auto"/>
        <w:ind w:right="21" w:firstLine="294"/>
        <w:jc w:val="both"/>
        <w:rPr>
          <w:color w:val="000000"/>
          <w:sz w:val="20"/>
          <w:szCs w:val="20"/>
        </w:rPr>
      </w:pPr>
      <w:r w:rsidRPr="00523A80">
        <w:rPr>
          <w:color w:val="000000"/>
          <w:sz w:val="20"/>
          <w:szCs w:val="20"/>
        </w:rPr>
        <w:t>В терминалах основные технологические процессы сопровождаю</w:t>
      </w:r>
      <w:r w:rsidRPr="00523A80">
        <w:rPr>
          <w:color w:val="000000"/>
          <w:sz w:val="20"/>
          <w:szCs w:val="20"/>
        </w:rPr>
        <w:t>т</w:t>
      </w:r>
      <w:r w:rsidRPr="00523A80">
        <w:rPr>
          <w:color w:val="000000"/>
          <w:sz w:val="20"/>
          <w:szCs w:val="20"/>
        </w:rPr>
        <w:t>ся рядом поддерживающих процессов и дополнительных логистич</w:t>
      </w:r>
      <w:r w:rsidRPr="00523A80">
        <w:rPr>
          <w:color w:val="000000"/>
          <w:sz w:val="20"/>
          <w:szCs w:val="20"/>
        </w:rPr>
        <w:t>е</w:t>
      </w:r>
      <w:r w:rsidRPr="00523A80">
        <w:rPr>
          <w:color w:val="000000"/>
          <w:sz w:val="20"/>
          <w:szCs w:val="20"/>
        </w:rPr>
        <w:t>ских услуг, в частности</w:t>
      </w:r>
      <w:r w:rsidR="00523A80">
        <w:rPr>
          <w:color w:val="000000"/>
          <w:sz w:val="20"/>
          <w:szCs w:val="20"/>
        </w:rPr>
        <w:t>:</w:t>
      </w:r>
      <w:r w:rsidRPr="00523A80">
        <w:rPr>
          <w:color w:val="000000"/>
          <w:sz w:val="20"/>
          <w:szCs w:val="20"/>
        </w:rPr>
        <w:t xml:space="preserve"> ведением расписания и графика выполнения </w:t>
      </w:r>
      <w:r w:rsidRPr="00523A80">
        <w:rPr>
          <w:color w:val="000000"/>
          <w:sz w:val="20"/>
          <w:szCs w:val="20"/>
        </w:rPr>
        <w:lastRenderedPageBreak/>
        <w:t>технологических процессов; контролем за состоянием и подготовкой тары; оказанием разнообразных услуг клиентам, начислением оплаты и контролем за движением платежей; поддержкой функционирования разветвленного складского хозяйства; выяснением неисправностей при перевозках, в том числе розыск и идентификация груза без марк</w:t>
      </w:r>
      <w:r w:rsidRPr="00523A80">
        <w:rPr>
          <w:color w:val="000000"/>
          <w:sz w:val="20"/>
          <w:szCs w:val="20"/>
        </w:rPr>
        <w:t>и</w:t>
      </w:r>
      <w:r w:rsidRPr="00523A80">
        <w:rPr>
          <w:color w:val="000000"/>
          <w:sz w:val="20"/>
          <w:szCs w:val="20"/>
        </w:rPr>
        <w:t>ровки; осуществлением таможенного контроля складов временного хранения и др.</w:t>
      </w:r>
    </w:p>
    <w:p w:rsidR="00DD7A38" w:rsidRPr="00523A80" w:rsidRDefault="00DD7A38" w:rsidP="00FA0811">
      <w:pPr>
        <w:shd w:val="clear" w:color="auto" w:fill="FFFFFF"/>
        <w:tabs>
          <w:tab w:val="center" w:pos="6117"/>
        </w:tabs>
        <w:spacing w:line="242" w:lineRule="auto"/>
        <w:ind w:right="21" w:firstLine="294"/>
        <w:jc w:val="center"/>
        <w:rPr>
          <w:b/>
          <w:color w:val="000000"/>
          <w:sz w:val="20"/>
          <w:szCs w:val="20"/>
        </w:rPr>
      </w:pPr>
    </w:p>
    <w:p w:rsidR="00DD7A38" w:rsidRPr="00523A80" w:rsidRDefault="00487424" w:rsidP="00FA0811">
      <w:pPr>
        <w:shd w:val="clear" w:color="auto" w:fill="FFFFFF"/>
        <w:tabs>
          <w:tab w:val="center" w:pos="6117"/>
        </w:tabs>
        <w:spacing w:line="242" w:lineRule="auto"/>
        <w:ind w:right="21"/>
        <w:jc w:val="center"/>
        <w:rPr>
          <w:b/>
          <w:color w:val="000000"/>
          <w:sz w:val="20"/>
          <w:szCs w:val="20"/>
        </w:rPr>
      </w:pPr>
      <w:r w:rsidRPr="00523A80">
        <w:rPr>
          <w:b/>
          <w:color w:val="000000"/>
          <w:sz w:val="20"/>
          <w:szCs w:val="20"/>
        </w:rPr>
        <w:t>7.</w:t>
      </w:r>
      <w:r w:rsidR="00DD7A38" w:rsidRPr="00523A80">
        <w:rPr>
          <w:b/>
          <w:color w:val="000000"/>
          <w:sz w:val="20"/>
          <w:szCs w:val="20"/>
        </w:rPr>
        <w:t>4.</w:t>
      </w:r>
      <w:r w:rsidR="00AE4C9D" w:rsidRPr="00523A80">
        <w:rPr>
          <w:b/>
          <w:color w:val="000000"/>
          <w:sz w:val="20"/>
          <w:szCs w:val="20"/>
        </w:rPr>
        <w:t>5</w:t>
      </w:r>
      <w:r w:rsidR="00DD7A38" w:rsidRPr="00523A80">
        <w:rPr>
          <w:b/>
          <w:color w:val="000000"/>
          <w:sz w:val="20"/>
          <w:szCs w:val="20"/>
        </w:rPr>
        <w:t>.1. Перевалка</w:t>
      </w:r>
    </w:p>
    <w:p w:rsidR="00DD7A38" w:rsidRPr="00523A80" w:rsidRDefault="00DD7A38" w:rsidP="00FA0811">
      <w:pPr>
        <w:shd w:val="clear" w:color="auto" w:fill="FFFFFF"/>
        <w:spacing w:before="48" w:line="242" w:lineRule="auto"/>
        <w:ind w:left="42" w:right="10" w:firstLine="294"/>
        <w:jc w:val="both"/>
        <w:rPr>
          <w:iCs/>
          <w:color w:val="000000"/>
          <w:sz w:val="20"/>
          <w:szCs w:val="20"/>
        </w:rPr>
      </w:pPr>
    </w:p>
    <w:p w:rsidR="00DD7A38" w:rsidRPr="00523A80" w:rsidRDefault="00DD7A38" w:rsidP="00FA0811">
      <w:pPr>
        <w:shd w:val="clear" w:color="auto" w:fill="FFFFFF"/>
        <w:spacing w:line="242" w:lineRule="auto"/>
        <w:ind w:left="40" w:right="11" w:firstLine="294"/>
        <w:jc w:val="both"/>
        <w:rPr>
          <w:sz w:val="20"/>
          <w:szCs w:val="20"/>
        </w:rPr>
      </w:pPr>
      <w:r w:rsidRPr="00523A80">
        <w:rPr>
          <w:iCs/>
          <w:color w:val="000000"/>
          <w:sz w:val="20"/>
          <w:szCs w:val="20"/>
        </w:rPr>
        <w:t xml:space="preserve">Перевалка </w:t>
      </w:r>
      <w:r w:rsidRPr="00523A80">
        <w:rPr>
          <w:color w:val="000000"/>
          <w:sz w:val="20"/>
          <w:szCs w:val="20"/>
        </w:rPr>
        <w:t>(перегрузка, трансфер) представляет собой передачу груза с одного транспортного средства на другое с выгрузкой или без выгрузки в склад.</w:t>
      </w:r>
    </w:p>
    <w:p w:rsidR="00DD7A38" w:rsidRPr="00523A80" w:rsidRDefault="00DD7A38" w:rsidP="00FA0811">
      <w:pPr>
        <w:shd w:val="clear" w:color="auto" w:fill="FFFFFF"/>
        <w:spacing w:line="242" w:lineRule="auto"/>
        <w:ind w:left="42" w:right="14" w:firstLine="294"/>
        <w:jc w:val="both"/>
        <w:rPr>
          <w:sz w:val="20"/>
          <w:szCs w:val="20"/>
        </w:rPr>
      </w:pPr>
      <w:r w:rsidRPr="00523A80">
        <w:rPr>
          <w:color w:val="000000"/>
          <w:sz w:val="20"/>
          <w:szCs w:val="20"/>
        </w:rPr>
        <w:t>С позиций логистики наиболее эффективным способом является перевалка грузов без выгрузки в склад, так как он позволяет знач</w:t>
      </w:r>
      <w:r w:rsidRPr="00523A80">
        <w:rPr>
          <w:color w:val="000000"/>
          <w:sz w:val="20"/>
          <w:szCs w:val="20"/>
        </w:rPr>
        <w:t>и</w:t>
      </w:r>
      <w:r w:rsidRPr="00523A80">
        <w:rPr>
          <w:color w:val="000000"/>
          <w:sz w:val="20"/>
          <w:szCs w:val="20"/>
        </w:rPr>
        <w:t>тельно ускорить продвижение материальных потоков по логистич</w:t>
      </w:r>
      <w:r w:rsidRPr="00523A80">
        <w:rPr>
          <w:color w:val="000000"/>
          <w:sz w:val="20"/>
          <w:szCs w:val="20"/>
        </w:rPr>
        <w:t>е</w:t>
      </w:r>
      <w:r w:rsidRPr="00523A80">
        <w:rPr>
          <w:color w:val="000000"/>
          <w:sz w:val="20"/>
          <w:szCs w:val="20"/>
        </w:rPr>
        <w:t>ским цепям.</w:t>
      </w:r>
    </w:p>
    <w:p w:rsidR="00DD7A38" w:rsidRPr="00523A80" w:rsidRDefault="00DD7A38" w:rsidP="00FA0811">
      <w:pPr>
        <w:shd w:val="clear" w:color="auto" w:fill="FFFFFF"/>
        <w:spacing w:line="242" w:lineRule="auto"/>
        <w:ind w:left="42" w:right="19" w:firstLine="294"/>
        <w:jc w:val="both"/>
        <w:rPr>
          <w:sz w:val="20"/>
          <w:szCs w:val="20"/>
        </w:rPr>
      </w:pPr>
      <w:r w:rsidRPr="00523A80">
        <w:rPr>
          <w:color w:val="000000"/>
          <w:sz w:val="20"/>
          <w:szCs w:val="20"/>
        </w:rPr>
        <w:t>Детализация порядка выполнения перевалки определяется узл</w:t>
      </w:r>
      <w:r w:rsidRPr="00523A80">
        <w:rPr>
          <w:color w:val="000000"/>
          <w:sz w:val="20"/>
          <w:szCs w:val="20"/>
        </w:rPr>
        <w:t>о</w:t>
      </w:r>
      <w:r w:rsidRPr="00523A80">
        <w:rPr>
          <w:color w:val="000000"/>
          <w:sz w:val="20"/>
          <w:szCs w:val="20"/>
        </w:rPr>
        <w:t>вым соглашением, уставами, правилами перевозки и другими норм</w:t>
      </w:r>
      <w:r w:rsidRPr="00523A80">
        <w:rPr>
          <w:color w:val="000000"/>
          <w:sz w:val="20"/>
          <w:szCs w:val="20"/>
        </w:rPr>
        <w:t>а</w:t>
      </w:r>
      <w:r w:rsidRPr="00523A80">
        <w:rPr>
          <w:color w:val="000000"/>
          <w:sz w:val="20"/>
          <w:szCs w:val="20"/>
        </w:rPr>
        <w:t>тивными актами. Рациональная организация перевалки предусматр</w:t>
      </w:r>
      <w:r w:rsidRPr="00523A80">
        <w:rPr>
          <w:color w:val="000000"/>
          <w:sz w:val="20"/>
          <w:szCs w:val="20"/>
        </w:rPr>
        <w:t>и</w:t>
      </w:r>
      <w:r w:rsidRPr="00523A80">
        <w:rPr>
          <w:color w:val="000000"/>
          <w:sz w:val="20"/>
          <w:szCs w:val="20"/>
        </w:rPr>
        <w:t>вает взаимное информирование участников логистического процесса о продвижении и подходе материальных потоков, комплексное сме</w:t>
      </w:r>
      <w:r w:rsidRPr="00523A80">
        <w:rPr>
          <w:color w:val="000000"/>
          <w:sz w:val="20"/>
          <w:szCs w:val="20"/>
        </w:rPr>
        <w:t>н</w:t>
      </w:r>
      <w:r w:rsidRPr="00523A80">
        <w:rPr>
          <w:color w:val="000000"/>
          <w:sz w:val="20"/>
          <w:szCs w:val="20"/>
        </w:rPr>
        <w:t>но-суточное планирование грузовой работы, составление сквозных расписаний движения на различных видах транспорта, которые дол</w:t>
      </w:r>
      <w:r w:rsidRPr="00523A80">
        <w:rPr>
          <w:color w:val="000000"/>
          <w:sz w:val="20"/>
          <w:szCs w:val="20"/>
        </w:rPr>
        <w:t>ж</w:t>
      </w:r>
      <w:r w:rsidRPr="00523A80">
        <w:rPr>
          <w:color w:val="000000"/>
          <w:sz w:val="20"/>
          <w:szCs w:val="20"/>
        </w:rPr>
        <w:t>ны быть тесно увязаны с технологическими процессами терминалов (портов, железнодорожных станций, аэропортов, перевалочных це</w:t>
      </w:r>
      <w:r w:rsidRPr="00523A80">
        <w:rPr>
          <w:color w:val="000000"/>
          <w:sz w:val="20"/>
          <w:szCs w:val="20"/>
        </w:rPr>
        <w:t>н</w:t>
      </w:r>
      <w:r w:rsidRPr="00523A80">
        <w:rPr>
          <w:color w:val="000000"/>
          <w:sz w:val="20"/>
          <w:szCs w:val="20"/>
        </w:rPr>
        <w:t>тров, трансформационных центров и т. д.).</w:t>
      </w:r>
    </w:p>
    <w:p w:rsidR="00DD7A38" w:rsidRPr="00523A80" w:rsidRDefault="00DD7A38" w:rsidP="00FA0811">
      <w:pPr>
        <w:shd w:val="clear" w:color="auto" w:fill="FFFFFF"/>
        <w:spacing w:line="242" w:lineRule="auto"/>
        <w:ind w:left="42" w:right="34" w:firstLine="294"/>
        <w:jc w:val="both"/>
        <w:rPr>
          <w:sz w:val="20"/>
          <w:szCs w:val="20"/>
        </w:rPr>
      </w:pPr>
      <w:r w:rsidRPr="00523A80">
        <w:rPr>
          <w:color w:val="000000"/>
          <w:sz w:val="20"/>
          <w:szCs w:val="20"/>
        </w:rPr>
        <w:t>Важнейшую роль в рационализации перевалки и оптимизации вс</w:t>
      </w:r>
      <w:r w:rsidRPr="00523A80">
        <w:rPr>
          <w:color w:val="000000"/>
          <w:sz w:val="20"/>
          <w:szCs w:val="20"/>
        </w:rPr>
        <w:t>е</w:t>
      </w:r>
      <w:r w:rsidRPr="00523A80">
        <w:rPr>
          <w:color w:val="000000"/>
          <w:sz w:val="20"/>
          <w:szCs w:val="20"/>
        </w:rPr>
        <w:t>го логистического процесса по управлению материальными потоками играет контейнеризация транспортировки и пакетирование грузов.</w:t>
      </w:r>
    </w:p>
    <w:p w:rsidR="00DD7A38" w:rsidRPr="00523A80" w:rsidRDefault="00DD7A38" w:rsidP="00FA0811">
      <w:pPr>
        <w:shd w:val="clear" w:color="auto" w:fill="FFFFFF"/>
        <w:tabs>
          <w:tab w:val="center" w:pos="6117"/>
        </w:tabs>
        <w:spacing w:line="242" w:lineRule="auto"/>
        <w:ind w:right="21" w:firstLine="294"/>
        <w:jc w:val="both"/>
        <w:rPr>
          <w:b/>
          <w:sz w:val="20"/>
          <w:szCs w:val="20"/>
        </w:rPr>
      </w:pPr>
    </w:p>
    <w:p w:rsidR="00523A80" w:rsidRDefault="00487424" w:rsidP="00FA0811">
      <w:pPr>
        <w:shd w:val="clear" w:color="auto" w:fill="FFFFFF"/>
        <w:spacing w:line="242" w:lineRule="auto"/>
        <w:ind w:left="40" w:hanging="40"/>
        <w:jc w:val="center"/>
        <w:rPr>
          <w:b/>
          <w:bCs/>
          <w:color w:val="000000"/>
          <w:sz w:val="20"/>
          <w:szCs w:val="20"/>
        </w:rPr>
      </w:pPr>
      <w:r w:rsidRPr="00523A80">
        <w:rPr>
          <w:b/>
          <w:bCs/>
          <w:color w:val="000000"/>
          <w:sz w:val="20"/>
          <w:szCs w:val="20"/>
        </w:rPr>
        <w:t>7.</w:t>
      </w:r>
      <w:r w:rsidR="009B56E7" w:rsidRPr="00523A80">
        <w:rPr>
          <w:b/>
          <w:bCs/>
          <w:color w:val="000000"/>
          <w:sz w:val="20"/>
          <w:szCs w:val="20"/>
        </w:rPr>
        <w:t>4.</w:t>
      </w:r>
      <w:r w:rsidR="00AE4C9D" w:rsidRPr="00523A80">
        <w:rPr>
          <w:b/>
          <w:bCs/>
          <w:color w:val="000000"/>
          <w:sz w:val="20"/>
          <w:szCs w:val="20"/>
        </w:rPr>
        <w:t>6</w:t>
      </w:r>
      <w:r w:rsidR="00DD7A38" w:rsidRPr="00523A80">
        <w:rPr>
          <w:b/>
          <w:bCs/>
          <w:color w:val="000000"/>
          <w:sz w:val="20"/>
          <w:szCs w:val="20"/>
        </w:rPr>
        <w:t xml:space="preserve">. Участники логистических процессов </w:t>
      </w:r>
    </w:p>
    <w:p w:rsidR="00DD7A38" w:rsidRPr="00523A80" w:rsidRDefault="00DD7A38" w:rsidP="00FA0811">
      <w:pPr>
        <w:shd w:val="clear" w:color="auto" w:fill="FFFFFF"/>
        <w:spacing w:line="242" w:lineRule="auto"/>
        <w:ind w:left="40" w:hanging="40"/>
        <w:jc w:val="center"/>
        <w:rPr>
          <w:b/>
          <w:bCs/>
          <w:color w:val="000000"/>
          <w:sz w:val="20"/>
          <w:szCs w:val="20"/>
        </w:rPr>
      </w:pPr>
      <w:r w:rsidRPr="00523A80">
        <w:rPr>
          <w:b/>
          <w:bCs/>
          <w:color w:val="000000"/>
          <w:sz w:val="20"/>
          <w:szCs w:val="20"/>
        </w:rPr>
        <w:t>в транспортной логистике</w:t>
      </w:r>
    </w:p>
    <w:p w:rsidR="00DD7A38" w:rsidRPr="00523A80" w:rsidRDefault="00DD7A38" w:rsidP="00FA0811">
      <w:pPr>
        <w:shd w:val="clear" w:color="auto" w:fill="FFFFFF"/>
        <w:spacing w:line="242" w:lineRule="auto"/>
        <w:ind w:left="40" w:firstLine="294"/>
        <w:jc w:val="center"/>
        <w:rPr>
          <w:b/>
          <w:sz w:val="20"/>
          <w:szCs w:val="20"/>
        </w:rPr>
      </w:pPr>
    </w:p>
    <w:p w:rsidR="00DD7A38" w:rsidRPr="00523A80" w:rsidRDefault="00DD7A38" w:rsidP="00FA0811">
      <w:pPr>
        <w:shd w:val="clear" w:color="auto" w:fill="FFFFFF"/>
        <w:spacing w:line="242" w:lineRule="auto"/>
        <w:ind w:left="40" w:firstLine="294"/>
        <w:jc w:val="both"/>
        <w:rPr>
          <w:color w:val="000000"/>
          <w:sz w:val="20"/>
          <w:szCs w:val="20"/>
        </w:rPr>
      </w:pPr>
      <w:r w:rsidRPr="00523A80">
        <w:rPr>
          <w:color w:val="000000"/>
          <w:sz w:val="20"/>
          <w:szCs w:val="20"/>
        </w:rPr>
        <w:t>Участники логистических процессов в транспортной логистике д</w:t>
      </w:r>
      <w:r w:rsidRPr="00523A80">
        <w:rPr>
          <w:color w:val="000000"/>
          <w:sz w:val="20"/>
          <w:szCs w:val="20"/>
        </w:rPr>
        <w:t>е</w:t>
      </w:r>
      <w:r w:rsidRPr="00523A80">
        <w:rPr>
          <w:color w:val="000000"/>
          <w:sz w:val="20"/>
          <w:szCs w:val="20"/>
        </w:rPr>
        <w:t xml:space="preserve">лятся на три укрупненные </w:t>
      </w:r>
      <w:r w:rsidR="00906972">
        <w:rPr>
          <w:color w:val="000000"/>
          <w:sz w:val="20"/>
          <w:szCs w:val="20"/>
        </w:rPr>
        <w:t>группы:</w:t>
      </w:r>
    </w:p>
    <w:p w:rsidR="00DD7A38" w:rsidRPr="00523A80" w:rsidRDefault="00DD7A38" w:rsidP="00FA0811">
      <w:pPr>
        <w:shd w:val="clear" w:color="auto" w:fill="FFFFFF"/>
        <w:spacing w:line="242" w:lineRule="auto"/>
        <w:ind w:left="40" w:firstLine="295"/>
        <w:jc w:val="both"/>
        <w:rPr>
          <w:sz w:val="20"/>
          <w:szCs w:val="20"/>
        </w:rPr>
      </w:pPr>
      <w:r w:rsidRPr="00523A80">
        <w:rPr>
          <w:bCs/>
          <w:iCs/>
          <w:color w:val="000000"/>
          <w:sz w:val="20"/>
          <w:szCs w:val="20"/>
        </w:rPr>
        <w:t>– г</w:t>
      </w:r>
      <w:r w:rsidRPr="00523A80">
        <w:rPr>
          <w:color w:val="000000"/>
          <w:sz w:val="20"/>
          <w:szCs w:val="20"/>
        </w:rPr>
        <w:t>рузоотправитель;</w:t>
      </w:r>
    </w:p>
    <w:p w:rsidR="00DD7A38" w:rsidRPr="00523A80" w:rsidRDefault="00DD7A38" w:rsidP="00FA0811">
      <w:pPr>
        <w:shd w:val="clear" w:color="auto" w:fill="FFFFFF"/>
        <w:spacing w:line="242" w:lineRule="auto"/>
        <w:ind w:left="42" w:firstLine="295"/>
        <w:rPr>
          <w:sz w:val="20"/>
          <w:szCs w:val="20"/>
        </w:rPr>
      </w:pPr>
      <w:r w:rsidRPr="00523A80">
        <w:rPr>
          <w:bCs/>
          <w:iCs/>
          <w:color w:val="000000"/>
          <w:sz w:val="20"/>
          <w:szCs w:val="20"/>
        </w:rPr>
        <w:t>– г</w:t>
      </w:r>
      <w:r w:rsidRPr="00523A80">
        <w:rPr>
          <w:color w:val="000000"/>
          <w:sz w:val="20"/>
          <w:szCs w:val="20"/>
        </w:rPr>
        <w:t>рузополучатель;</w:t>
      </w:r>
    </w:p>
    <w:p w:rsidR="00DD7A38" w:rsidRPr="00523A80" w:rsidRDefault="00DD7A38" w:rsidP="00FA0811">
      <w:pPr>
        <w:shd w:val="clear" w:color="auto" w:fill="FFFFFF"/>
        <w:spacing w:line="242" w:lineRule="auto"/>
        <w:ind w:left="42" w:firstLine="295"/>
        <w:rPr>
          <w:sz w:val="20"/>
          <w:szCs w:val="20"/>
        </w:rPr>
      </w:pPr>
      <w:r w:rsidRPr="00523A80">
        <w:rPr>
          <w:bCs/>
          <w:iCs/>
          <w:color w:val="000000"/>
          <w:sz w:val="20"/>
          <w:szCs w:val="20"/>
        </w:rPr>
        <w:t>– п</w:t>
      </w:r>
      <w:r w:rsidRPr="00523A80">
        <w:rPr>
          <w:color w:val="000000"/>
          <w:sz w:val="20"/>
          <w:szCs w:val="20"/>
        </w:rPr>
        <w:t>еревозчик.</w:t>
      </w:r>
    </w:p>
    <w:p w:rsidR="00DD7A38" w:rsidRPr="00523A80" w:rsidRDefault="00DD7A38" w:rsidP="00DD7A38">
      <w:pPr>
        <w:shd w:val="clear" w:color="auto" w:fill="FFFFFF"/>
        <w:spacing w:line="233" w:lineRule="auto"/>
        <w:ind w:left="42" w:firstLine="295"/>
        <w:jc w:val="both"/>
        <w:rPr>
          <w:sz w:val="20"/>
          <w:szCs w:val="20"/>
        </w:rPr>
      </w:pPr>
      <w:r w:rsidRPr="00523A80">
        <w:rPr>
          <w:bCs/>
          <w:iCs/>
          <w:color w:val="000000"/>
          <w:sz w:val="20"/>
          <w:szCs w:val="20"/>
        </w:rPr>
        <w:lastRenderedPageBreak/>
        <w:t xml:space="preserve">Грузоотправитель – </w:t>
      </w:r>
      <w:r w:rsidRPr="00523A80">
        <w:rPr>
          <w:color w:val="000000"/>
          <w:sz w:val="20"/>
          <w:szCs w:val="20"/>
        </w:rPr>
        <w:t>это физическое или юридическое лицо, дейс</w:t>
      </w:r>
      <w:r w:rsidRPr="00523A80">
        <w:rPr>
          <w:color w:val="000000"/>
          <w:sz w:val="20"/>
          <w:szCs w:val="20"/>
        </w:rPr>
        <w:t>т</w:t>
      </w:r>
      <w:r w:rsidRPr="00523A80">
        <w:rPr>
          <w:color w:val="000000"/>
          <w:sz w:val="20"/>
          <w:szCs w:val="20"/>
        </w:rPr>
        <w:t>вующее от своего имени и выполняющее определенные обязанности, которые обусловлены договором перевозки, в том числе предъявление надлежащим образом упакованного груза перевозчику или его агенту для доставки в место назначения и выдачи грузополучателю.</w:t>
      </w:r>
    </w:p>
    <w:p w:rsidR="00DD7A38" w:rsidRPr="00523A80" w:rsidRDefault="00DD7A38" w:rsidP="00DD7A38">
      <w:pPr>
        <w:shd w:val="clear" w:color="auto" w:fill="FFFFFF"/>
        <w:spacing w:line="233" w:lineRule="auto"/>
        <w:ind w:left="42" w:right="10" w:firstLine="295"/>
        <w:jc w:val="both"/>
        <w:rPr>
          <w:sz w:val="20"/>
          <w:szCs w:val="20"/>
        </w:rPr>
      </w:pPr>
      <w:r w:rsidRPr="00523A80">
        <w:rPr>
          <w:bCs/>
          <w:iCs/>
          <w:color w:val="000000"/>
          <w:sz w:val="20"/>
          <w:szCs w:val="20"/>
        </w:rPr>
        <w:t>Грузополучатель –</w:t>
      </w:r>
      <w:r w:rsidRPr="00523A80">
        <w:rPr>
          <w:iCs/>
          <w:color w:val="000000"/>
          <w:sz w:val="20"/>
          <w:szCs w:val="20"/>
        </w:rPr>
        <w:t xml:space="preserve"> </w:t>
      </w:r>
      <w:r w:rsidRPr="00523A80">
        <w:rPr>
          <w:color w:val="000000"/>
          <w:sz w:val="20"/>
          <w:szCs w:val="20"/>
        </w:rPr>
        <w:t>это физическое или юридическое лицо, прав</w:t>
      </w:r>
      <w:r w:rsidRPr="00523A80">
        <w:rPr>
          <w:color w:val="000000"/>
          <w:sz w:val="20"/>
          <w:szCs w:val="20"/>
        </w:rPr>
        <w:t>о</w:t>
      </w:r>
      <w:r w:rsidRPr="00523A80">
        <w:rPr>
          <w:color w:val="000000"/>
          <w:sz w:val="20"/>
          <w:szCs w:val="20"/>
        </w:rPr>
        <w:t xml:space="preserve">мочное принять в месте назначения доставленный перевозчиком груз. Переадресовка или изменение грузополучателя </w:t>
      </w:r>
      <w:r w:rsidRPr="00523A80">
        <w:rPr>
          <w:iCs/>
          <w:color w:val="000000"/>
          <w:sz w:val="20"/>
          <w:szCs w:val="20"/>
        </w:rPr>
        <w:t xml:space="preserve">(реконсигнация) </w:t>
      </w:r>
      <w:r w:rsidRPr="00523A80">
        <w:rPr>
          <w:color w:val="000000"/>
          <w:sz w:val="20"/>
          <w:szCs w:val="20"/>
        </w:rPr>
        <w:t>пр</w:t>
      </w:r>
      <w:r w:rsidRPr="00523A80">
        <w:rPr>
          <w:color w:val="000000"/>
          <w:sz w:val="20"/>
          <w:szCs w:val="20"/>
        </w:rPr>
        <w:t>о</w:t>
      </w:r>
      <w:r w:rsidRPr="00523A80">
        <w:rPr>
          <w:color w:val="000000"/>
          <w:sz w:val="20"/>
          <w:szCs w:val="20"/>
        </w:rPr>
        <w:t>изводится в порядке, предусмотренном уставами, правилами перев</w:t>
      </w:r>
      <w:r w:rsidRPr="00523A80">
        <w:rPr>
          <w:color w:val="000000"/>
          <w:sz w:val="20"/>
          <w:szCs w:val="20"/>
        </w:rPr>
        <w:t>о</w:t>
      </w:r>
      <w:r w:rsidRPr="00523A80">
        <w:rPr>
          <w:color w:val="000000"/>
          <w:sz w:val="20"/>
          <w:szCs w:val="20"/>
        </w:rPr>
        <w:t>зок и другими нор</w:t>
      </w:r>
      <w:r w:rsidRPr="00523A80">
        <w:rPr>
          <w:color w:val="000000"/>
          <w:sz w:val="20"/>
          <w:szCs w:val="20"/>
        </w:rPr>
        <w:softHyphen/>
        <w:t>мативными актами, действующими на соответс</w:t>
      </w:r>
      <w:r w:rsidRPr="00523A80">
        <w:rPr>
          <w:color w:val="000000"/>
          <w:sz w:val="20"/>
          <w:szCs w:val="20"/>
        </w:rPr>
        <w:t>т</w:t>
      </w:r>
      <w:r w:rsidRPr="00523A80">
        <w:rPr>
          <w:color w:val="000000"/>
          <w:sz w:val="20"/>
          <w:szCs w:val="20"/>
        </w:rPr>
        <w:t>вующих видах транспорта общего пользования.</w:t>
      </w:r>
    </w:p>
    <w:p w:rsidR="00DD7A38" w:rsidRPr="00523A80" w:rsidRDefault="00DD7A38" w:rsidP="00DD7A38">
      <w:pPr>
        <w:shd w:val="clear" w:color="auto" w:fill="FFFFFF"/>
        <w:spacing w:line="233" w:lineRule="auto"/>
        <w:ind w:left="42" w:right="10" w:firstLine="295"/>
        <w:jc w:val="both"/>
        <w:rPr>
          <w:sz w:val="20"/>
          <w:szCs w:val="20"/>
        </w:rPr>
      </w:pPr>
      <w:r w:rsidRPr="00523A80">
        <w:rPr>
          <w:color w:val="000000"/>
          <w:sz w:val="20"/>
          <w:szCs w:val="20"/>
        </w:rPr>
        <w:t>Грузоотправители и грузополучатели одновременно могут генер</w:t>
      </w:r>
      <w:r w:rsidRPr="00523A80">
        <w:rPr>
          <w:color w:val="000000"/>
          <w:sz w:val="20"/>
          <w:szCs w:val="20"/>
        </w:rPr>
        <w:t>и</w:t>
      </w:r>
      <w:r w:rsidRPr="00523A80">
        <w:rPr>
          <w:color w:val="000000"/>
          <w:sz w:val="20"/>
          <w:szCs w:val="20"/>
        </w:rPr>
        <w:t>ровать одни материальные потоки и принимать другие.</w:t>
      </w:r>
    </w:p>
    <w:p w:rsidR="00DD7A38" w:rsidRPr="00523A80" w:rsidRDefault="00DD7A38" w:rsidP="00DD7A38">
      <w:pPr>
        <w:shd w:val="clear" w:color="auto" w:fill="FFFFFF"/>
        <w:spacing w:line="233" w:lineRule="auto"/>
        <w:ind w:left="42" w:right="24" w:firstLine="295"/>
        <w:jc w:val="both"/>
        <w:rPr>
          <w:sz w:val="20"/>
          <w:szCs w:val="20"/>
        </w:rPr>
      </w:pPr>
      <w:r w:rsidRPr="00523A80">
        <w:rPr>
          <w:color w:val="000000"/>
          <w:sz w:val="20"/>
          <w:szCs w:val="20"/>
        </w:rPr>
        <w:t>Группы грузополучателей и грузоотправителей чаще всего связ</w:t>
      </w:r>
      <w:r w:rsidRPr="00523A80">
        <w:rPr>
          <w:color w:val="000000"/>
          <w:sz w:val="20"/>
          <w:szCs w:val="20"/>
        </w:rPr>
        <w:t>ы</w:t>
      </w:r>
      <w:r w:rsidRPr="00523A80">
        <w:rPr>
          <w:color w:val="000000"/>
          <w:sz w:val="20"/>
          <w:szCs w:val="20"/>
        </w:rPr>
        <w:t xml:space="preserve">вает третья группа </w:t>
      </w:r>
      <w:r w:rsidRPr="00523A80">
        <w:rPr>
          <w:bCs/>
          <w:iCs/>
          <w:color w:val="000000"/>
          <w:sz w:val="20"/>
          <w:szCs w:val="20"/>
        </w:rPr>
        <w:t>–</w:t>
      </w:r>
      <w:r w:rsidRPr="00523A80">
        <w:rPr>
          <w:color w:val="000000"/>
          <w:sz w:val="20"/>
          <w:szCs w:val="20"/>
        </w:rPr>
        <w:t xml:space="preserve"> перевозчиков.</w:t>
      </w:r>
    </w:p>
    <w:p w:rsidR="00DD7A38" w:rsidRPr="00523A80" w:rsidRDefault="00DD7A38" w:rsidP="00DD7A38">
      <w:pPr>
        <w:shd w:val="clear" w:color="auto" w:fill="FFFFFF"/>
        <w:spacing w:line="233" w:lineRule="auto"/>
        <w:ind w:left="42" w:right="24" w:firstLine="295"/>
        <w:jc w:val="both"/>
        <w:rPr>
          <w:sz w:val="20"/>
          <w:szCs w:val="20"/>
        </w:rPr>
      </w:pPr>
      <w:r w:rsidRPr="00523A80">
        <w:rPr>
          <w:bCs/>
          <w:iCs/>
          <w:color w:val="000000"/>
          <w:sz w:val="20"/>
          <w:szCs w:val="20"/>
        </w:rPr>
        <w:t>Перевозчик –</w:t>
      </w:r>
      <w:r w:rsidRPr="00523A80">
        <w:rPr>
          <w:iCs/>
          <w:color w:val="000000"/>
          <w:sz w:val="20"/>
          <w:szCs w:val="20"/>
        </w:rPr>
        <w:t xml:space="preserve"> </w:t>
      </w:r>
      <w:r w:rsidRPr="00523A80">
        <w:rPr>
          <w:color w:val="000000"/>
          <w:sz w:val="20"/>
          <w:szCs w:val="20"/>
        </w:rPr>
        <w:t>это юридическое или физическое лицо, использу</w:t>
      </w:r>
      <w:r w:rsidRPr="00523A80">
        <w:rPr>
          <w:color w:val="000000"/>
          <w:sz w:val="20"/>
          <w:szCs w:val="20"/>
        </w:rPr>
        <w:t>ю</w:t>
      </w:r>
      <w:r w:rsidRPr="00523A80">
        <w:rPr>
          <w:color w:val="000000"/>
          <w:sz w:val="20"/>
          <w:szCs w:val="20"/>
        </w:rPr>
        <w:t>щее собственные или взятые в аренду транспортные средства для транспортировки грузов, пассажиров и пр.</w:t>
      </w:r>
    </w:p>
    <w:p w:rsidR="00DD7A38" w:rsidRPr="00523A80" w:rsidRDefault="00DD7A38" w:rsidP="00DD7A38">
      <w:pPr>
        <w:shd w:val="clear" w:color="auto" w:fill="FFFFFF"/>
        <w:spacing w:line="233" w:lineRule="auto"/>
        <w:ind w:left="42" w:right="24" w:firstLine="295"/>
        <w:jc w:val="both"/>
        <w:rPr>
          <w:sz w:val="20"/>
          <w:szCs w:val="20"/>
        </w:rPr>
      </w:pPr>
      <w:r w:rsidRPr="00523A80">
        <w:rPr>
          <w:color w:val="000000"/>
          <w:sz w:val="20"/>
          <w:szCs w:val="20"/>
        </w:rPr>
        <w:t>Перевозчики действуют на основании соответствующих норм</w:t>
      </w:r>
      <w:r w:rsidRPr="00523A80">
        <w:rPr>
          <w:color w:val="000000"/>
          <w:sz w:val="20"/>
          <w:szCs w:val="20"/>
        </w:rPr>
        <w:t>а</w:t>
      </w:r>
      <w:r w:rsidRPr="00523A80">
        <w:rPr>
          <w:color w:val="000000"/>
          <w:sz w:val="20"/>
          <w:szCs w:val="20"/>
        </w:rPr>
        <w:t>тивных документов и, как правило, имеют на обусловленную де</w:t>
      </w:r>
      <w:r w:rsidRPr="00523A80">
        <w:rPr>
          <w:color w:val="000000"/>
          <w:sz w:val="20"/>
          <w:szCs w:val="20"/>
        </w:rPr>
        <w:t>я</w:t>
      </w:r>
      <w:r w:rsidRPr="00523A80">
        <w:rPr>
          <w:color w:val="000000"/>
          <w:sz w:val="20"/>
          <w:szCs w:val="20"/>
        </w:rPr>
        <w:t>тельность соответствующее разрешение.</w:t>
      </w:r>
    </w:p>
    <w:p w:rsidR="00DD7A38" w:rsidRPr="00523A80" w:rsidRDefault="00DD7A38" w:rsidP="00DD7A38">
      <w:pPr>
        <w:shd w:val="clear" w:color="auto" w:fill="FFFFFF"/>
        <w:spacing w:line="233" w:lineRule="auto"/>
        <w:ind w:left="42" w:right="19" w:firstLine="295"/>
        <w:jc w:val="both"/>
        <w:rPr>
          <w:sz w:val="20"/>
          <w:szCs w:val="20"/>
        </w:rPr>
      </w:pPr>
      <w:r w:rsidRPr="00523A80">
        <w:rPr>
          <w:color w:val="000000"/>
          <w:sz w:val="20"/>
          <w:szCs w:val="20"/>
        </w:rPr>
        <w:t>Услуги определенного перевозчика предоставляются на основании договора перевозки или на других условиях, которые предусматрив</w:t>
      </w:r>
      <w:r w:rsidRPr="00523A80">
        <w:rPr>
          <w:color w:val="000000"/>
          <w:sz w:val="20"/>
          <w:szCs w:val="20"/>
        </w:rPr>
        <w:t>а</w:t>
      </w:r>
      <w:r w:rsidRPr="00523A80">
        <w:rPr>
          <w:color w:val="000000"/>
          <w:sz w:val="20"/>
          <w:szCs w:val="20"/>
        </w:rPr>
        <w:t>ют права, обязанности и ответственность сторон. Прибыль перевозч</w:t>
      </w:r>
      <w:r w:rsidRPr="00523A80">
        <w:rPr>
          <w:color w:val="000000"/>
          <w:sz w:val="20"/>
          <w:szCs w:val="20"/>
        </w:rPr>
        <w:t>и</w:t>
      </w:r>
      <w:r w:rsidRPr="00523A80">
        <w:rPr>
          <w:color w:val="000000"/>
          <w:sz w:val="20"/>
          <w:szCs w:val="20"/>
        </w:rPr>
        <w:t>ка образуется как часть дохода от реализации продукции транспорта.</w:t>
      </w:r>
    </w:p>
    <w:p w:rsidR="00DD7A38" w:rsidRPr="00523A80" w:rsidRDefault="00DD7A38" w:rsidP="00906972">
      <w:pPr>
        <w:shd w:val="clear" w:color="auto" w:fill="FFFFFF"/>
        <w:spacing w:line="233" w:lineRule="auto"/>
        <w:ind w:left="42" w:right="24" w:firstLine="295"/>
        <w:jc w:val="both"/>
        <w:rPr>
          <w:sz w:val="20"/>
          <w:szCs w:val="20"/>
        </w:rPr>
      </w:pPr>
      <w:r w:rsidRPr="00523A80">
        <w:rPr>
          <w:color w:val="000000"/>
          <w:sz w:val="20"/>
          <w:szCs w:val="20"/>
        </w:rPr>
        <w:t xml:space="preserve">В большинстве стран в состав </w:t>
      </w:r>
      <w:r w:rsidRPr="00523A80">
        <w:rPr>
          <w:iCs/>
          <w:color w:val="000000"/>
          <w:sz w:val="20"/>
          <w:szCs w:val="20"/>
        </w:rPr>
        <w:t xml:space="preserve">перевозчиков </w:t>
      </w:r>
      <w:r w:rsidRPr="00523A80">
        <w:rPr>
          <w:color w:val="000000"/>
          <w:sz w:val="20"/>
          <w:szCs w:val="20"/>
        </w:rPr>
        <w:t>принято включать:</w:t>
      </w:r>
    </w:p>
    <w:p w:rsidR="00DD7A38" w:rsidRPr="00523A80" w:rsidRDefault="00906972" w:rsidP="00906972">
      <w:pPr>
        <w:shd w:val="clear" w:color="auto" w:fill="FFFFFF"/>
        <w:spacing w:line="233" w:lineRule="auto"/>
        <w:ind w:left="42" w:right="24" w:firstLine="295"/>
        <w:jc w:val="both"/>
        <w:rPr>
          <w:color w:val="000000"/>
          <w:sz w:val="20"/>
          <w:szCs w:val="20"/>
        </w:rPr>
      </w:pPr>
      <w:r>
        <w:rPr>
          <w:color w:val="000000"/>
          <w:sz w:val="20"/>
          <w:szCs w:val="20"/>
        </w:rPr>
        <w:t>– </w:t>
      </w:r>
      <w:r w:rsidR="00DD7A38" w:rsidRPr="00523A80">
        <w:rPr>
          <w:color w:val="000000"/>
          <w:sz w:val="20"/>
          <w:szCs w:val="20"/>
        </w:rPr>
        <w:t xml:space="preserve">транспортные фирмы универсальной транспортной ориентации, которые принимают различные грузы от всех грузоотправителей по твердым тарифам; </w:t>
      </w:r>
    </w:p>
    <w:p w:rsidR="00DD7A38" w:rsidRPr="00523A80" w:rsidRDefault="00DD7A38" w:rsidP="00906972">
      <w:pPr>
        <w:shd w:val="clear" w:color="auto" w:fill="FFFFFF"/>
        <w:spacing w:line="233" w:lineRule="auto"/>
        <w:ind w:left="42" w:right="24" w:firstLine="295"/>
        <w:jc w:val="both"/>
        <w:rPr>
          <w:sz w:val="20"/>
          <w:szCs w:val="20"/>
        </w:rPr>
      </w:pPr>
      <w:r w:rsidRPr="00523A80">
        <w:rPr>
          <w:color w:val="000000"/>
          <w:sz w:val="20"/>
          <w:szCs w:val="20"/>
        </w:rPr>
        <w:t>–</w:t>
      </w:r>
      <w:r w:rsidR="00906972">
        <w:rPr>
          <w:color w:val="000000"/>
          <w:sz w:val="20"/>
          <w:szCs w:val="20"/>
        </w:rPr>
        <w:t> </w:t>
      </w:r>
      <w:r w:rsidRPr="00523A80">
        <w:rPr>
          <w:color w:val="000000"/>
          <w:sz w:val="20"/>
          <w:szCs w:val="20"/>
        </w:rPr>
        <w:t>специализированные транспортные предприятия, осуществля</w:t>
      </w:r>
      <w:r w:rsidRPr="00523A80">
        <w:rPr>
          <w:color w:val="000000"/>
          <w:sz w:val="20"/>
          <w:szCs w:val="20"/>
        </w:rPr>
        <w:t>ю</w:t>
      </w:r>
      <w:r w:rsidRPr="00523A80">
        <w:rPr>
          <w:color w:val="000000"/>
          <w:sz w:val="20"/>
          <w:szCs w:val="20"/>
        </w:rPr>
        <w:t>щие перевозки грузов определенного вида или на определенной те</w:t>
      </w:r>
      <w:r w:rsidRPr="00523A80">
        <w:rPr>
          <w:color w:val="000000"/>
          <w:sz w:val="20"/>
          <w:szCs w:val="20"/>
        </w:rPr>
        <w:t>р</w:t>
      </w:r>
      <w:r w:rsidRPr="00523A80">
        <w:rPr>
          <w:color w:val="000000"/>
          <w:sz w:val="20"/>
          <w:szCs w:val="20"/>
        </w:rPr>
        <w:t>ритории;</w:t>
      </w:r>
    </w:p>
    <w:p w:rsidR="00DD7A38" w:rsidRPr="00523A80" w:rsidRDefault="00DD7A38" w:rsidP="00906972">
      <w:pPr>
        <w:shd w:val="clear" w:color="auto" w:fill="FFFFFF"/>
        <w:spacing w:line="233" w:lineRule="auto"/>
        <w:ind w:left="42" w:firstLine="295"/>
        <w:jc w:val="both"/>
        <w:rPr>
          <w:sz w:val="20"/>
          <w:szCs w:val="20"/>
        </w:rPr>
      </w:pPr>
      <w:r w:rsidRPr="00523A80">
        <w:rPr>
          <w:color w:val="000000"/>
          <w:sz w:val="20"/>
          <w:szCs w:val="20"/>
        </w:rPr>
        <w:t>–</w:t>
      </w:r>
      <w:r w:rsidR="00906972">
        <w:rPr>
          <w:color w:val="000000"/>
          <w:sz w:val="20"/>
          <w:szCs w:val="20"/>
        </w:rPr>
        <w:t> </w:t>
      </w:r>
      <w:r w:rsidRPr="00523A80">
        <w:rPr>
          <w:color w:val="000000"/>
          <w:sz w:val="20"/>
          <w:szCs w:val="20"/>
        </w:rPr>
        <w:t>иные юридические или физические лица при наличии у них сп</w:t>
      </w:r>
      <w:r w:rsidRPr="00523A80">
        <w:rPr>
          <w:color w:val="000000"/>
          <w:sz w:val="20"/>
          <w:szCs w:val="20"/>
        </w:rPr>
        <w:t>е</w:t>
      </w:r>
      <w:r w:rsidRPr="00523A80">
        <w:rPr>
          <w:color w:val="000000"/>
          <w:sz w:val="20"/>
          <w:szCs w:val="20"/>
        </w:rPr>
        <w:t>циальных разрешений.</w:t>
      </w:r>
    </w:p>
    <w:p w:rsidR="00DD7A38" w:rsidRPr="00523A80" w:rsidRDefault="00DD7A38" w:rsidP="00906972">
      <w:pPr>
        <w:shd w:val="clear" w:color="auto" w:fill="FFFFFF"/>
        <w:spacing w:line="233" w:lineRule="auto"/>
        <w:ind w:left="42" w:right="5" w:firstLine="295"/>
        <w:jc w:val="both"/>
        <w:rPr>
          <w:color w:val="000000"/>
          <w:sz w:val="20"/>
          <w:szCs w:val="20"/>
        </w:rPr>
      </w:pPr>
      <w:r w:rsidRPr="00523A80">
        <w:rPr>
          <w:color w:val="000000"/>
          <w:sz w:val="20"/>
          <w:szCs w:val="20"/>
        </w:rPr>
        <w:t>Деятельность последней группы перевозчиков регулируется зак</w:t>
      </w:r>
      <w:r w:rsidRPr="00523A80">
        <w:rPr>
          <w:color w:val="000000"/>
          <w:sz w:val="20"/>
          <w:szCs w:val="20"/>
        </w:rPr>
        <w:t>о</w:t>
      </w:r>
      <w:r w:rsidRPr="00523A80">
        <w:rPr>
          <w:color w:val="000000"/>
          <w:sz w:val="20"/>
          <w:szCs w:val="20"/>
        </w:rPr>
        <w:t>нодательством только в вопросах безопасности перевозки и страхов</w:t>
      </w:r>
      <w:r w:rsidRPr="00523A80">
        <w:rPr>
          <w:color w:val="000000"/>
          <w:sz w:val="20"/>
          <w:szCs w:val="20"/>
        </w:rPr>
        <w:t>а</w:t>
      </w:r>
      <w:r w:rsidRPr="00523A80">
        <w:rPr>
          <w:color w:val="000000"/>
          <w:sz w:val="20"/>
          <w:szCs w:val="20"/>
        </w:rPr>
        <w:t>ния (применение твердых тарифов в их деятельности не предусмотр</w:t>
      </w:r>
      <w:r w:rsidRPr="00523A80">
        <w:rPr>
          <w:color w:val="000000"/>
          <w:sz w:val="20"/>
          <w:szCs w:val="20"/>
        </w:rPr>
        <w:t>е</w:t>
      </w:r>
      <w:r w:rsidRPr="00523A80">
        <w:rPr>
          <w:color w:val="000000"/>
          <w:sz w:val="20"/>
          <w:szCs w:val="20"/>
        </w:rPr>
        <w:t>но).</w:t>
      </w:r>
    </w:p>
    <w:p w:rsidR="00906972" w:rsidRDefault="00906972" w:rsidP="00DD7A38">
      <w:pPr>
        <w:shd w:val="clear" w:color="auto" w:fill="FFFFFF"/>
        <w:tabs>
          <w:tab w:val="center" w:pos="6117"/>
        </w:tabs>
        <w:ind w:right="21"/>
        <w:jc w:val="center"/>
        <w:rPr>
          <w:b/>
          <w:bCs/>
          <w:color w:val="000000"/>
          <w:sz w:val="20"/>
          <w:szCs w:val="20"/>
        </w:rPr>
      </w:pPr>
    </w:p>
    <w:p w:rsidR="00F0375B" w:rsidRDefault="00F0375B" w:rsidP="00DD7A38">
      <w:pPr>
        <w:shd w:val="clear" w:color="auto" w:fill="FFFFFF"/>
        <w:tabs>
          <w:tab w:val="center" w:pos="6117"/>
        </w:tabs>
        <w:ind w:right="21"/>
        <w:jc w:val="center"/>
        <w:rPr>
          <w:b/>
          <w:bCs/>
          <w:color w:val="000000"/>
          <w:sz w:val="20"/>
          <w:szCs w:val="20"/>
        </w:rPr>
      </w:pPr>
    </w:p>
    <w:p w:rsidR="00F0375B" w:rsidRDefault="00F0375B" w:rsidP="00DD7A38">
      <w:pPr>
        <w:shd w:val="clear" w:color="auto" w:fill="FFFFFF"/>
        <w:tabs>
          <w:tab w:val="center" w:pos="6117"/>
        </w:tabs>
        <w:ind w:right="21"/>
        <w:jc w:val="center"/>
        <w:rPr>
          <w:b/>
          <w:bCs/>
          <w:color w:val="000000"/>
          <w:sz w:val="20"/>
          <w:szCs w:val="20"/>
        </w:rPr>
      </w:pPr>
    </w:p>
    <w:p w:rsidR="00DD7A38" w:rsidRPr="00523A80" w:rsidRDefault="00AE4C9D" w:rsidP="00DD7A38">
      <w:pPr>
        <w:shd w:val="clear" w:color="auto" w:fill="FFFFFF"/>
        <w:tabs>
          <w:tab w:val="center" w:pos="6117"/>
        </w:tabs>
        <w:ind w:right="21"/>
        <w:jc w:val="center"/>
        <w:rPr>
          <w:b/>
          <w:bCs/>
          <w:color w:val="000000"/>
          <w:sz w:val="20"/>
          <w:szCs w:val="20"/>
        </w:rPr>
      </w:pPr>
      <w:r w:rsidRPr="00523A80">
        <w:rPr>
          <w:b/>
          <w:bCs/>
          <w:color w:val="000000"/>
          <w:sz w:val="20"/>
          <w:szCs w:val="20"/>
        </w:rPr>
        <w:lastRenderedPageBreak/>
        <w:t>7.4.6</w:t>
      </w:r>
      <w:r w:rsidR="00DD7A38" w:rsidRPr="00523A80">
        <w:rPr>
          <w:b/>
          <w:bCs/>
          <w:color w:val="000000"/>
          <w:sz w:val="20"/>
          <w:szCs w:val="20"/>
        </w:rPr>
        <w:t>.1.</w:t>
      </w:r>
      <w:r w:rsidR="00906972">
        <w:rPr>
          <w:b/>
          <w:bCs/>
          <w:color w:val="000000"/>
          <w:sz w:val="20"/>
          <w:szCs w:val="20"/>
        </w:rPr>
        <w:t xml:space="preserve"> </w:t>
      </w:r>
      <w:r w:rsidR="00DD7A38" w:rsidRPr="00523A80">
        <w:rPr>
          <w:b/>
          <w:bCs/>
          <w:color w:val="000000"/>
          <w:sz w:val="20"/>
          <w:szCs w:val="20"/>
        </w:rPr>
        <w:t>Выбор перевозчика</w:t>
      </w:r>
    </w:p>
    <w:p w:rsidR="00DD7A38" w:rsidRPr="00523A80" w:rsidRDefault="00DD7A38" w:rsidP="00DD7A38">
      <w:pPr>
        <w:shd w:val="clear" w:color="auto" w:fill="FFFFFF"/>
        <w:tabs>
          <w:tab w:val="center" w:pos="6117"/>
        </w:tabs>
        <w:ind w:right="21" w:firstLine="294"/>
        <w:rPr>
          <w:sz w:val="20"/>
          <w:szCs w:val="20"/>
        </w:rPr>
      </w:pPr>
    </w:p>
    <w:p w:rsidR="00DD7A38" w:rsidRPr="00523A80" w:rsidRDefault="00DD7A38" w:rsidP="00DD7A38">
      <w:pPr>
        <w:shd w:val="clear" w:color="auto" w:fill="FFFFFF"/>
        <w:tabs>
          <w:tab w:val="center" w:pos="6117"/>
        </w:tabs>
        <w:spacing w:line="235" w:lineRule="auto"/>
        <w:ind w:right="23" w:firstLine="294"/>
        <w:jc w:val="both"/>
        <w:rPr>
          <w:sz w:val="20"/>
          <w:szCs w:val="20"/>
        </w:rPr>
      </w:pPr>
      <w:r w:rsidRPr="00523A80">
        <w:rPr>
          <w:color w:val="000000"/>
          <w:sz w:val="20"/>
          <w:szCs w:val="20"/>
        </w:rPr>
        <w:t>Центральное место среди решений относительно транспортировки занимает выбор перевозчика (или нескольких перевозчиков). Часто логистический менеджер доверяет этот выбор транспортно-экспедиционной фирме (экспедитору), с которой у грузовладельца имеются давние деловые отношения. При этом экспедитору выдаются определенные характеристики груза, критерии и ограничения.</w:t>
      </w:r>
    </w:p>
    <w:p w:rsidR="00DD7A38" w:rsidRPr="00523A80" w:rsidRDefault="00906972" w:rsidP="00DD7A38">
      <w:pPr>
        <w:shd w:val="clear" w:color="auto" w:fill="FFFFFF"/>
        <w:tabs>
          <w:tab w:val="center" w:pos="6117"/>
        </w:tabs>
        <w:spacing w:line="235" w:lineRule="auto"/>
        <w:ind w:right="23" w:firstLine="294"/>
        <w:jc w:val="both"/>
        <w:rPr>
          <w:color w:val="000000"/>
          <w:sz w:val="20"/>
          <w:szCs w:val="20"/>
        </w:rPr>
      </w:pPr>
      <w:r>
        <w:rPr>
          <w:color w:val="000000"/>
          <w:sz w:val="20"/>
          <w:szCs w:val="20"/>
        </w:rPr>
        <w:t>В случае, когда</w:t>
      </w:r>
      <w:r w:rsidR="00DD7A38" w:rsidRPr="00523A80">
        <w:rPr>
          <w:color w:val="000000"/>
          <w:sz w:val="20"/>
          <w:szCs w:val="20"/>
        </w:rPr>
        <w:t xml:space="preserve"> логистический менеджер выбирает перевозчика самостоятельно, он должен следовать определенному алгоритму (рис. </w:t>
      </w:r>
      <w:r w:rsidR="00541DF3" w:rsidRPr="00523A80">
        <w:rPr>
          <w:color w:val="000000"/>
          <w:sz w:val="20"/>
          <w:szCs w:val="20"/>
        </w:rPr>
        <w:t>7.</w:t>
      </w:r>
      <w:r w:rsidR="00DD7A38" w:rsidRPr="00523A80">
        <w:rPr>
          <w:color w:val="000000"/>
          <w:sz w:val="20"/>
          <w:szCs w:val="20"/>
        </w:rPr>
        <w:t xml:space="preserve">6). </w:t>
      </w:r>
    </w:p>
    <w:p w:rsidR="00DD7A38" w:rsidRPr="00523A80" w:rsidRDefault="00DD7A38" w:rsidP="00DD7A38">
      <w:pPr>
        <w:shd w:val="clear" w:color="auto" w:fill="FFFFFF"/>
        <w:tabs>
          <w:tab w:val="center" w:pos="6117"/>
        </w:tabs>
        <w:spacing w:line="235" w:lineRule="auto"/>
        <w:ind w:right="23" w:firstLine="294"/>
        <w:jc w:val="both"/>
        <w:rPr>
          <w:color w:val="000000"/>
        </w:rPr>
      </w:pPr>
    </w:p>
    <w:p w:rsidR="00DD7A38" w:rsidRPr="00264ED6" w:rsidRDefault="00DD7A38" w:rsidP="00DD7A38">
      <w:pPr>
        <w:tabs>
          <w:tab w:val="center" w:pos="6117"/>
        </w:tabs>
        <w:ind w:right="21" w:firstLine="294"/>
        <w:jc w:val="center"/>
      </w:pPr>
      <w:r>
        <w:rPr>
          <w:noProof/>
        </w:rPr>
        <w:drawing>
          <wp:inline distT="0" distB="0" distL="0" distR="0">
            <wp:extent cx="3253710" cy="2945423"/>
            <wp:effectExtent l="19050" t="0" r="3840" b="0"/>
            <wp:docPr id="64"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0" cstate="print">
                      <a:lum contrast="10000"/>
                    </a:blip>
                    <a:srcRect l="10843" t="9239" r="7278" b="9239"/>
                    <a:stretch>
                      <a:fillRect/>
                    </a:stretch>
                  </pic:blipFill>
                  <pic:spPr bwMode="auto">
                    <a:xfrm>
                      <a:off x="0" y="0"/>
                      <a:ext cx="3258980" cy="2950194"/>
                    </a:xfrm>
                    <a:prstGeom prst="rect">
                      <a:avLst/>
                    </a:prstGeom>
                    <a:noFill/>
                    <a:ln w="9525">
                      <a:noFill/>
                      <a:miter lim="800000"/>
                      <a:headEnd/>
                      <a:tailEnd/>
                    </a:ln>
                  </pic:spPr>
                </pic:pic>
              </a:graphicData>
            </a:graphic>
          </wp:inline>
        </w:drawing>
      </w:r>
    </w:p>
    <w:p w:rsidR="00906972" w:rsidRDefault="00906972" w:rsidP="00DD7A38">
      <w:pPr>
        <w:shd w:val="clear" w:color="auto" w:fill="FFFFFF"/>
        <w:tabs>
          <w:tab w:val="center" w:pos="6117"/>
        </w:tabs>
        <w:ind w:right="21" w:firstLine="294"/>
        <w:jc w:val="center"/>
        <w:rPr>
          <w:color w:val="000000"/>
          <w:sz w:val="16"/>
          <w:szCs w:val="16"/>
        </w:rPr>
      </w:pPr>
    </w:p>
    <w:p w:rsidR="00DD7A38" w:rsidRDefault="00DD7A38" w:rsidP="00DD7A38">
      <w:pPr>
        <w:shd w:val="clear" w:color="auto" w:fill="FFFFFF"/>
        <w:tabs>
          <w:tab w:val="center" w:pos="6117"/>
        </w:tabs>
        <w:ind w:right="21" w:firstLine="294"/>
        <w:jc w:val="center"/>
        <w:rPr>
          <w:color w:val="000000"/>
          <w:sz w:val="16"/>
          <w:szCs w:val="16"/>
        </w:rPr>
      </w:pPr>
      <w:r>
        <w:rPr>
          <w:color w:val="000000"/>
          <w:sz w:val="16"/>
          <w:szCs w:val="16"/>
        </w:rPr>
        <w:t xml:space="preserve">Рис. </w:t>
      </w:r>
      <w:r w:rsidR="00541DF3">
        <w:rPr>
          <w:color w:val="000000"/>
          <w:sz w:val="16"/>
          <w:szCs w:val="16"/>
        </w:rPr>
        <w:t>7.</w:t>
      </w:r>
      <w:r>
        <w:rPr>
          <w:color w:val="000000"/>
          <w:sz w:val="16"/>
          <w:szCs w:val="16"/>
        </w:rPr>
        <w:t>6. Алгоритм выбора перевозчика</w:t>
      </w:r>
    </w:p>
    <w:p w:rsidR="00DD7A38" w:rsidRPr="00F0375B" w:rsidRDefault="00DD7A38" w:rsidP="00DD7A38">
      <w:pPr>
        <w:shd w:val="clear" w:color="auto" w:fill="FFFFFF"/>
        <w:tabs>
          <w:tab w:val="center" w:pos="6117"/>
        </w:tabs>
        <w:spacing w:line="235" w:lineRule="auto"/>
        <w:ind w:right="23" w:firstLine="294"/>
        <w:jc w:val="both"/>
        <w:rPr>
          <w:color w:val="000000"/>
          <w:sz w:val="16"/>
          <w:szCs w:val="16"/>
        </w:rPr>
      </w:pPr>
    </w:p>
    <w:p w:rsidR="00F0375B" w:rsidRPr="00523A80" w:rsidRDefault="00F0375B" w:rsidP="00F0375B">
      <w:pPr>
        <w:shd w:val="clear" w:color="auto" w:fill="FFFFFF"/>
        <w:tabs>
          <w:tab w:val="center" w:pos="6117"/>
        </w:tabs>
        <w:spacing w:line="235" w:lineRule="auto"/>
        <w:ind w:right="23" w:firstLine="294"/>
        <w:jc w:val="both"/>
        <w:rPr>
          <w:color w:val="000000"/>
          <w:sz w:val="20"/>
          <w:szCs w:val="20"/>
        </w:rPr>
      </w:pPr>
      <w:r w:rsidRPr="00523A80">
        <w:rPr>
          <w:color w:val="000000"/>
          <w:sz w:val="20"/>
          <w:szCs w:val="20"/>
        </w:rPr>
        <w:t>Когда определены способ перевозки и вид транспорта, проводится анализ специфического рынка транспортных услуг, на котором дейс</w:t>
      </w:r>
      <w:r w:rsidRPr="00523A80">
        <w:rPr>
          <w:color w:val="000000"/>
          <w:sz w:val="20"/>
          <w:szCs w:val="20"/>
        </w:rPr>
        <w:t>т</w:t>
      </w:r>
      <w:r w:rsidRPr="00523A80">
        <w:rPr>
          <w:color w:val="000000"/>
          <w:sz w:val="20"/>
          <w:szCs w:val="20"/>
        </w:rPr>
        <w:t>вует, как правило, достаточно большое число перевозчиков, имеющих разную организационно-правовую форму. Особенно активно и дин</w:t>
      </w:r>
      <w:r w:rsidRPr="00523A80">
        <w:rPr>
          <w:color w:val="000000"/>
          <w:sz w:val="20"/>
          <w:szCs w:val="20"/>
        </w:rPr>
        <w:t>а</w:t>
      </w:r>
      <w:r w:rsidRPr="00523A80">
        <w:rPr>
          <w:color w:val="000000"/>
          <w:sz w:val="20"/>
          <w:szCs w:val="20"/>
        </w:rPr>
        <w:t>мично развивается рынок автотранспортных услуг. Основными крит</w:t>
      </w:r>
      <w:r w:rsidRPr="00523A80">
        <w:rPr>
          <w:color w:val="000000"/>
          <w:sz w:val="20"/>
          <w:szCs w:val="20"/>
        </w:rPr>
        <w:t>е</w:t>
      </w:r>
      <w:r w:rsidRPr="00523A80">
        <w:rPr>
          <w:color w:val="000000"/>
          <w:sz w:val="20"/>
          <w:szCs w:val="20"/>
        </w:rPr>
        <w:lastRenderedPageBreak/>
        <w:t>риями предварительного отбора перевозчиков являются затраты на перевозку груза, надежность соблюдения сроков поставки, сохра</w:t>
      </w:r>
      <w:r w:rsidRPr="00523A80">
        <w:rPr>
          <w:color w:val="000000"/>
          <w:sz w:val="20"/>
          <w:szCs w:val="20"/>
        </w:rPr>
        <w:t>н</w:t>
      </w:r>
      <w:r w:rsidRPr="00523A80">
        <w:rPr>
          <w:color w:val="000000"/>
          <w:sz w:val="20"/>
          <w:szCs w:val="20"/>
        </w:rPr>
        <w:t xml:space="preserve">ность груза. Процедура выбора включает </w:t>
      </w:r>
      <w:r>
        <w:rPr>
          <w:color w:val="000000"/>
          <w:sz w:val="20"/>
          <w:szCs w:val="20"/>
        </w:rPr>
        <w:t xml:space="preserve">в себя </w:t>
      </w:r>
      <w:r w:rsidRPr="00523A80">
        <w:rPr>
          <w:color w:val="000000"/>
          <w:sz w:val="20"/>
          <w:szCs w:val="20"/>
        </w:rPr>
        <w:t>дополнительно сист</w:t>
      </w:r>
      <w:r w:rsidRPr="00523A80">
        <w:rPr>
          <w:color w:val="000000"/>
          <w:sz w:val="20"/>
          <w:szCs w:val="20"/>
        </w:rPr>
        <w:t>е</w:t>
      </w:r>
      <w:r w:rsidRPr="00523A80">
        <w:rPr>
          <w:color w:val="000000"/>
          <w:sz w:val="20"/>
          <w:szCs w:val="20"/>
        </w:rPr>
        <w:t>му других количественных и качественных показателей. В зарубежной практике выбора перевозчиков часто используются специально разр</w:t>
      </w:r>
      <w:r w:rsidRPr="00523A80">
        <w:rPr>
          <w:color w:val="000000"/>
          <w:sz w:val="20"/>
          <w:szCs w:val="20"/>
        </w:rPr>
        <w:t>а</w:t>
      </w:r>
      <w:r w:rsidRPr="00523A80">
        <w:rPr>
          <w:color w:val="000000"/>
          <w:sz w:val="20"/>
          <w:szCs w:val="20"/>
        </w:rPr>
        <w:t xml:space="preserve">ботанные системы ранговых показателей (табл. </w:t>
      </w:r>
      <w:r>
        <w:rPr>
          <w:color w:val="000000"/>
          <w:sz w:val="20"/>
          <w:szCs w:val="20"/>
        </w:rPr>
        <w:t>7.</w:t>
      </w:r>
      <w:r w:rsidRPr="00523A80">
        <w:rPr>
          <w:color w:val="000000"/>
          <w:sz w:val="20"/>
          <w:szCs w:val="20"/>
        </w:rPr>
        <w:t>2).</w:t>
      </w:r>
    </w:p>
    <w:p w:rsidR="00DD7A38" w:rsidRPr="00F0375B" w:rsidRDefault="00DD7A38" w:rsidP="00F0375B">
      <w:pPr>
        <w:shd w:val="clear" w:color="auto" w:fill="FFFFFF"/>
        <w:tabs>
          <w:tab w:val="center" w:pos="6117"/>
        </w:tabs>
        <w:spacing w:line="235" w:lineRule="auto"/>
        <w:ind w:right="21" w:firstLine="294"/>
        <w:rPr>
          <w:sz w:val="20"/>
          <w:szCs w:val="20"/>
        </w:rPr>
      </w:pPr>
    </w:p>
    <w:p w:rsidR="00DD7A38" w:rsidRDefault="00DD7A38" w:rsidP="00F0375B">
      <w:pPr>
        <w:shd w:val="clear" w:color="auto" w:fill="FFFFFF"/>
        <w:tabs>
          <w:tab w:val="center" w:pos="6117"/>
        </w:tabs>
        <w:spacing w:line="235" w:lineRule="auto"/>
        <w:ind w:right="21"/>
        <w:jc w:val="center"/>
        <w:rPr>
          <w:b/>
          <w:sz w:val="16"/>
          <w:szCs w:val="16"/>
        </w:rPr>
      </w:pPr>
      <w:r>
        <w:rPr>
          <w:sz w:val="16"/>
          <w:szCs w:val="16"/>
        </w:rPr>
        <w:t xml:space="preserve">Т а б л и ц а  </w:t>
      </w:r>
      <w:r w:rsidR="00F34FAC">
        <w:rPr>
          <w:sz w:val="16"/>
          <w:szCs w:val="16"/>
        </w:rPr>
        <w:t>7.</w:t>
      </w:r>
      <w:r>
        <w:rPr>
          <w:sz w:val="16"/>
          <w:szCs w:val="16"/>
        </w:rPr>
        <w:t xml:space="preserve">2. </w:t>
      </w:r>
      <w:r w:rsidRPr="003658F1">
        <w:rPr>
          <w:b/>
          <w:sz w:val="16"/>
          <w:szCs w:val="16"/>
        </w:rPr>
        <w:t>Ранжирование критериев выбора перевозчика</w:t>
      </w:r>
    </w:p>
    <w:p w:rsidR="00DD7A38" w:rsidRDefault="00DD7A38" w:rsidP="00F0375B">
      <w:pPr>
        <w:shd w:val="clear" w:color="auto" w:fill="FFFFFF"/>
        <w:tabs>
          <w:tab w:val="center" w:pos="6117"/>
        </w:tabs>
        <w:spacing w:line="235" w:lineRule="auto"/>
        <w:ind w:right="21" w:firstLine="294"/>
        <w:jc w:val="center"/>
        <w:rPr>
          <w:b/>
          <w:sz w:val="16"/>
          <w:szCs w:val="16"/>
        </w:rPr>
      </w:pPr>
    </w:p>
    <w:tbl>
      <w:tblPr>
        <w:tblStyle w:val="a8"/>
        <w:tblW w:w="4808" w:type="pct"/>
        <w:tblInd w:w="108" w:type="dxa"/>
        <w:tblLook w:val="04A0"/>
      </w:tblPr>
      <w:tblGrid>
        <w:gridCol w:w="5387"/>
        <w:gridCol w:w="710"/>
      </w:tblGrid>
      <w:tr w:rsidR="00DD7A38" w:rsidTr="00DD7A38">
        <w:tc>
          <w:tcPr>
            <w:tcW w:w="4418" w:type="pct"/>
          </w:tcPr>
          <w:p w:rsidR="00DD7A38" w:rsidRDefault="00DD7A38" w:rsidP="00F0375B">
            <w:pPr>
              <w:tabs>
                <w:tab w:val="center" w:pos="6117"/>
              </w:tabs>
              <w:spacing w:line="235" w:lineRule="auto"/>
              <w:ind w:right="21"/>
              <w:jc w:val="center"/>
              <w:rPr>
                <w:sz w:val="16"/>
                <w:szCs w:val="16"/>
              </w:rPr>
            </w:pPr>
            <w:r>
              <w:rPr>
                <w:sz w:val="16"/>
                <w:szCs w:val="16"/>
              </w:rPr>
              <w:t>Наименование критерия (показателя)</w:t>
            </w:r>
          </w:p>
        </w:tc>
        <w:tc>
          <w:tcPr>
            <w:tcW w:w="582" w:type="pct"/>
          </w:tcPr>
          <w:p w:rsidR="00DD7A38" w:rsidRDefault="00DD7A38" w:rsidP="00F0375B">
            <w:pPr>
              <w:tabs>
                <w:tab w:val="center" w:pos="6117"/>
              </w:tabs>
              <w:spacing w:line="235" w:lineRule="auto"/>
              <w:ind w:right="21"/>
              <w:jc w:val="center"/>
              <w:rPr>
                <w:sz w:val="16"/>
                <w:szCs w:val="16"/>
              </w:rPr>
            </w:pPr>
            <w:r>
              <w:rPr>
                <w:sz w:val="16"/>
                <w:szCs w:val="16"/>
              </w:rPr>
              <w:t>Ранг</w:t>
            </w:r>
          </w:p>
        </w:tc>
      </w:tr>
      <w:tr w:rsidR="00DD7A38" w:rsidTr="00DD7A38">
        <w:tc>
          <w:tcPr>
            <w:tcW w:w="4418" w:type="pct"/>
          </w:tcPr>
          <w:p w:rsidR="00DD7A38" w:rsidRDefault="00DD7A38" w:rsidP="00F0375B">
            <w:pPr>
              <w:tabs>
                <w:tab w:val="center" w:pos="6117"/>
              </w:tabs>
              <w:spacing w:line="235" w:lineRule="auto"/>
              <w:ind w:right="21"/>
              <w:rPr>
                <w:sz w:val="16"/>
                <w:szCs w:val="16"/>
              </w:rPr>
            </w:pPr>
            <w:r>
              <w:rPr>
                <w:sz w:val="16"/>
                <w:szCs w:val="16"/>
              </w:rPr>
              <w:t xml:space="preserve">Надежность, соблюдение сроков поставки </w:t>
            </w:r>
          </w:p>
        </w:tc>
        <w:tc>
          <w:tcPr>
            <w:tcW w:w="582" w:type="pct"/>
          </w:tcPr>
          <w:p w:rsidR="00DD7A38" w:rsidRDefault="00DD7A38" w:rsidP="00F0375B">
            <w:pPr>
              <w:tabs>
                <w:tab w:val="center" w:pos="6117"/>
              </w:tabs>
              <w:spacing w:line="235" w:lineRule="auto"/>
              <w:ind w:right="21"/>
              <w:jc w:val="center"/>
              <w:rPr>
                <w:sz w:val="16"/>
                <w:szCs w:val="16"/>
              </w:rPr>
            </w:pPr>
            <w:r>
              <w:rPr>
                <w:sz w:val="16"/>
                <w:szCs w:val="16"/>
              </w:rPr>
              <w:t>1</w:t>
            </w:r>
          </w:p>
        </w:tc>
      </w:tr>
      <w:tr w:rsidR="00DD7A38" w:rsidTr="00DD7A38">
        <w:tc>
          <w:tcPr>
            <w:tcW w:w="4418" w:type="pct"/>
          </w:tcPr>
          <w:p w:rsidR="00DD7A38" w:rsidRDefault="00DD7A38" w:rsidP="00F0375B">
            <w:pPr>
              <w:tabs>
                <w:tab w:val="center" w:pos="6117"/>
              </w:tabs>
              <w:spacing w:line="235" w:lineRule="auto"/>
              <w:ind w:right="21"/>
              <w:rPr>
                <w:sz w:val="16"/>
                <w:szCs w:val="16"/>
              </w:rPr>
            </w:pPr>
            <w:r>
              <w:rPr>
                <w:sz w:val="16"/>
                <w:szCs w:val="16"/>
              </w:rPr>
              <w:t>Тарифы (затраты) транспортировки «от двери до двери»</w:t>
            </w:r>
          </w:p>
        </w:tc>
        <w:tc>
          <w:tcPr>
            <w:tcW w:w="582" w:type="pct"/>
          </w:tcPr>
          <w:p w:rsidR="00DD7A38" w:rsidRDefault="00DD7A38" w:rsidP="00F0375B">
            <w:pPr>
              <w:tabs>
                <w:tab w:val="center" w:pos="6117"/>
              </w:tabs>
              <w:spacing w:line="235" w:lineRule="auto"/>
              <w:ind w:right="21"/>
              <w:jc w:val="center"/>
              <w:rPr>
                <w:sz w:val="16"/>
                <w:szCs w:val="16"/>
              </w:rPr>
            </w:pPr>
            <w:r>
              <w:rPr>
                <w:sz w:val="16"/>
                <w:szCs w:val="16"/>
              </w:rPr>
              <w:t>2</w:t>
            </w:r>
          </w:p>
        </w:tc>
      </w:tr>
      <w:tr w:rsidR="00DD7A38" w:rsidTr="00DD7A38">
        <w:tc>
          <w:tcPr>
            <w:tcW w:w="4418" w:type="pct"/>
          </w:tcPr>
          <w:p w:rsidR="00DD7A38" w:rsidRDefault="00DD7A38" w:rsidP="00F0375B">
            <w:pPr>
              <w:tabs>
                <w:tab w:val="center" w:pos="6117"/>
              </w:tabs>
              <w:spacing w:line="235" w:lineRule="auto"/>
              <w:ind w:right="21"/>
              <w:rPr>
                <w:sz w:val="16"/>
                <w:szCs w:val="16"/>
              </w:rPr>
            </w:pPr>
            <w:r>
              <w:rPr>
                <w:sz w:val="16"/>
                <w:szCs w:val="16"/>
              </w:rPr>
              <w:t>Общее время доставки от «двери до двери»</w:t>
            </w:r>
          </w:p>
        </w:tc>
        <w:tc>
          <w:tcPr>
            <w:tcW w:w="582" w:type="pct"/>
          </w:tcPr>
          <w:p w:rsidR="00DD7A38" w:rsidRDefault="00DD7A38" w:rsidP="00F0375B">
            <w:pPr>
              <w:tabs>
                <w:tab w:val="center" w:pos="6117"/>
              </w:tabs>
              <w:spacing w:line="235" w:lineRule="auto"/>
              <w:ind w:right="21"/>
              <w:jc w:val="center"/>
              <w:rPr>
                <w:sz w:val="16"/>
                <w:szCs w:val="16"/>
              </w:rPr>
            </w:pPr>
            <w:r>
              <w:rPr>
                <w:sz w:val="16"/>
                <w:szCs w:val="16"/>
              </w:rPr>
              <w:t>3</w:t>
            </w:r>
          </w:p>
        </w:tc>
      </w:tr>
      <w:tr w:rsidR="00DD7A38" w:rsidTr="00DD7A38">
        <w:tc>
          <w:tcPr>
            <w:tcW w:w="4418" w:type="pct"/>
          </w:tcPr>
          <w:p w:rsidR="00DD7A38" w:rsidRDefault="00DD7A38" w:rsidP="00F0375B">
            <w:pPr>
              <w:tabs>
                <w:tab w:val="center" w:pos="6117"/>
              </w:tabs>
              <w:spacing w:line="235" w:lineRule="auto"/>
              <w:ind w:right="21"/>
              <w:rPr>
                <w:sz w:val="16"/>
                <w:szCs w:val="16"/>
              </w:rPr>
            </w:pPr>
            <w:r>
              <w:rPr>
                <w:sz w:val="16"/>
                <w:szCs w:val="16"/>
              </w:rPr>
              <w:t>Готовность к переговорам об изменении тарифа</w:t>
            </w:r>
          </w:p>
        </w:tc>
        <w:tc>
          <w:tcPr>
            <w:tcW w:w="582" w:type="pct"/>
          </w:tcPr>
          <w:p w:rsidR="00DD7A38" w:rsidRDefault="00DD7A38" w:rsidP="00F0375B">
            <w:pPr>
              <w:tabs>
                <w:tab w:val="center" w:pos="6117"/>
              </w:tabs>
              <w:spacing w:line="235" w:lineRule="auto"/>
              <w:ind w:right="21"/>
              <w:jc w:val="center"/>
              <w:rPr>
                <w:sz w:val="16"/>
                <w:szCs w:val="16"/>
              </w:rPr>
            </w:pPr>
            <w:r>
              <w:rPr>
                <w:sz w:val="16"/>
                <w:szCs w:val="16"/>
              </w:rPr>
              <w:t>4</w:t>
            </w:r>
          </w:p>
        </w:tc>
      </w:tr>
      <w:tr w:rsidR="00DD7A38" w:rsidTr="00DD7A38">
        <w:tc>
          <w:tcPr>
            <w:tcW w:w="4418" w:type="pct"/>
          </w:tcPr>
          <w:p w:rsidR="00DD7A38" w:rsidRDefault="00DD7A38" w:rsidP="00F0375B">
            <w:pPr>
              <w:tabs>
                <w:tab w:val="center" w:pos="6117"/>
              </w:tabs>
              <w:spacing w:line="235" w:lineRule="auto"/>
              <w:ind w:right="21"/>
              <w:rPr>
                <w:sz w:val="16"/>
                <w:szCs w:val="16"/>
              </w:rPr>
            </w:pPr>
            <w:r>
              <w:rPr>
                <w:sz w:val="16"/>
                <w:szCs w:val="16"/>
              </w:rPr>
              <w:t>Финансовая стабильность перевозчика</w:t>
            </w:r>
          </w:p>
        </w:tc>
        <w:tc>
          <w:tcPr>
            <w:tcW w:w="582" w:type="pct"/>
          </w:tcPr>
          <w:p w:rsidR="00DD7A38" w:rsidRDefault="00DD7A38" w:rsidP="00F0375B">
            <w:pPr>
              <w:tabs>
                <w:tab w:val="center" w:pos="6117"/>
              </w:tabs>
              <w:spacing w:line="235" w:lineRule="auto"/>
              <w:ind w:right="21"/>
              <w:jc w:val="center"/>
              <w:rPr>
                <w:sz w:val="16"/>
                <w:szCs w:val="16"/>
              </w:rPr>
            </w:pPr>
            <w:r>
              <w:rPr>
                <w:sz w:val="16"/>
                <w:szCs w:val="16"/>
              </w:rPr>
              <w:t>5</w:t>
            </w:r>
          </w:p>
        </w:tc>
      </w:tr>
      <w:tr w:rsidR="00DD7A38" w:rsidTr="00DD7A38">
        <w:tc>
          <w:tcPr>
            <w:tcW w:w="4418" w:type="pct"/>
          </w:tcPr>
          <w:p w:rsidR="00DD7A38" w:rsidRDefault="00DD7A38" w:rsidP="00F0375B">
            <w:pPr>
              <w:tabs>
                <w:tab w:val="center" w:pos="6117"/>
              </w:tabs>
              <w:spacing w:line="235" w:lineRule="auto"/>
              <w:ind w:right="21"/>
              <w:rPr>
                <w:sz w:val="16"/>
                <w:szCs w:val="16"/>
              </w:rPr>
            </w:pPr>
            <w:r>
              <w:rPr>
                <w:sz w:val="16"/>
                <w:szCs w:val="16"/>
              </w:rPr>
              <w:t>Наличие дополнительного оборудования (для грузопереработки)</w:t>
            </w:r>
          </w:p>
        </w:tc>
        <w:tc>
          <w:tcPr>
            <w:tcW w:w="582" w:type="pct"/>
          </w:tcPr>
          <w:p w:rsidR="00DD7A38" w:rsidRDefault="00DD7A38" w:rsidP="00F0375B">
            <w:pPr>
              <w:tabs>
                <w:tab w:val="center" w:pos="6117"/>
              </w:tabs>
              <w:spacing w:line="235" w:lineRule="auto"/>
              <w:ind w:right="21"/>
              <w:jc w:val="center"/>
              <w:rPr>
                <w:sz w:val="16"/>
                <w:szCs w:val="16"/>
              </w:rPr>
            </w:pPr>
            <w:r>
              <w:rPr>
                <w:sz w:val="16"/>
                <w:szCs w:val="16"/>
              </w:rPr>
              <w:t>6</w:t>
            </w:r>
          </w:p>
        </w:tc>
      </w:tr>
      <w:tr w:rsidR="00DD7A38" w:rsidTr="00DD7A38">
        <w:tc>
          <w:tcPr>
            <w:tcW w:w="4418" w:type="pct"/>
          </w:tcPr>
          <w:p w:rsidR="00DD7A38" w:rsidRDefault="00DD7A38" w:rsidP="00F0375B">
            <w:pPr>
              <w:tabs>
                <w:tab w:val="center" w:pos="6117"/>
              </w:tabs>
              <w:spacing w:line="235" w:lineRule="auto"/>
              <w:ind w:right="21"/>
              <w:rPr>
                <w:sz w:val="16"/>
                <w:szCs w:val="16"/>
              </w:rPr>
            </w:pPr>
            <w:r>
              <w:rPr>
                <w:sz w:val="16"/>
                <w:szCs w:val="16"/>
              </w:rPr>
              <w:t>Стабильность предоставления услуг</w:t>
            </w:r>
          </w:p>
        </w:tc>
        <w:tc>
          <w:tcPr>
            <w:tcW w:w="582" w:type="pct"/>
          </w:tcPr>
          <w:p w:rsidR="00DD7A38" w:rsidRDefault="00DD7A38" w:rsidP="00F0375B">
            <w:pPr>
              <w:tabs>
                <w:tab w:val="center" w:pos="6117"/>
              </w:tabs>
              <w:spacing w:line="235" w:lineRule="auto"/>
              <w:ind w:right="21"/>
              <w:jc w:val="center"/>
              <w:rPr>
                <w:sz w:val="16"/>
                <w:szCs w:val="16"/>
              </w:rPr>
            </w:pPr>
            <w:r>
              <w:rPr>
                <w:sz w:val="16"/>
                <w:szCs w:val="16"/>
              </w:rPr>
              <w:t>7</w:t>
            </w:r>
          </w:p>
        </w:tc>
      </w:tr>
      <w:tr w:rsidR="00DD7A38" w:rsidTr="00DD7A38">
        <w:tc>
          <w:tcPr>
            <w:tcW w:w="4418" w:type="pct"/>
          </w:tcPr>
          <w:p w:rsidR="00DD7A38" w:rsidRDefault="00DD7A38" w:rsidP="00F0375B">
            <w:pPr>
              <w:tabs>
                <w:tab w:val="center" w:pos="6117"/>
              </w:tabs>
              <w:spacing w:line="235" w:lineRule="auto"/>
              <w:ind w:right="21"/>
              <w:rPr>
                <w:sz w:val="16"/>
                <w:szCs w:val="16"/>
              </w:rPr>
            </w:pPr>
            <w:r>
              <w:rPr>
                <w:sz w:val="16"/>
                <w:szCs w:val="16"/>
              </w:rPr>
              <w:t>Наличие дополнительных услуг по комплектации и доставке грузов</w:t>
            </w:r>
          </w:p>
        </w:tc>
        <w:tc>
          <w:tcPr>
            <w:tcW w:w="582" w:type="pct"/>
          </w:tcPr>
          <w:p w:rsidR="00DD7A38" w:rsidRDefault="00DD7A38" w:rsidP="00F0375B">
            <w:pPr>
              <w:tabs>
                <w:tab w:val="center" w:pos="6117"/>
              </w:tabs>
              <w:spacing w:line="235" w:lineRule="auto"/>
              <w:ind w:right="21"/>
              <w:jc w:val="center"/>
              <w:rPr>
                <w:sz w:val="16"/>
                <w:szCs w:val="16"/>
              </w:rPr>
            </w:pPr>
            <w:r>
              <w:rPr>
                <w:sz w:val="16"/>
                <w:szCs w:val="16"/>
              </w:rPr>
              <w:t>8</w:t>
            </w:r>
          </w:p>
        </w:tc>
      </w:tr>
      <w:tr w:rsidR="00DD7A38" w:rsidTr="00DD7A38">
        <w:tc>
          <w:tcPr>
            <w:tcW w:w="4418" w:type="pct"/>
          </w:tcPr>
          <w:p w:rsidR="00DD7A38" w:rsidRDefault="00DD7A38" w:rsidP="00F0375B">
            <w:pPr>
              <w:tabs>
                <w:tab w:val="center" w:pos="6117"/>
              </w:tabs>
              <w:spacing w:line="235" w:lineRule="auto"/>
              <w:ind w:right="21"/>
              <w:rPr>
                <w:sz w:val="16"/>
                <w:szCs w:val="16"/>
              </w:rPr>
            </w:pPr>
            <w:r>
              <w:rPr>
                <w:sz w:val="16"/>
                <w:szCs w:val="16"/>
              </w:rPr>
              <w:t>Потери и хищения груза (сохранность груза)</w:t>
            </w:r>
          </w:p>
        </w:tc>
        <w:tc>
          <w:tcPr>
            <w:tcW w:w="582" w:type="pct"/>
          </w:tcPr>
          <w:p w:rsidR="00DD7A38" w:rsidRDefault="00DD7A38" w:rsidP="00F0375B">
            <w:pPr>
              <w:tabs>
                <w:tab w:val="center" w:pos="6117"/>
              </w:tabs>
              <w:spacing w:line="235" w:lineRule="auto"/>
              <w:ind w:right="21"/>
              <w:jc w:val="center"/>
              <w:rPr>
                <w:sz w:val="16"/>
                <w:szCs w:val="16"/>
              </w:rPr>
            </w:pPr>
            <w:r>
              <w:rPr>
                <w:sz w:val="16"/>
                <w:szCs w:val="16"/>
              </w:rPr>
              <w:t>9</w:t>
            </w:r>
          </w:p>
        </w:tc>
      </w:tr>
      <w:tr w:rsidR="00DD7A38" w:rsidTr="00DD7A38">
        <w:tc>
          <w:tcPr>
            <w:tcW w:w="4418" w:type="pct"/>
          </w:tcPr>
          <w:p w:rsidR="00DD7A38" w:rsidRDefault="00DD7A38" w:rsidP="00F0375B">
            <w:pPr>
              <w:tabs>
                <w:tab w:val="center" w:pos="6117"/>
              </w:tabs>
              <w:spacing w:line="235" w:lineRule="auto"/>
              <w:ind w:right="21"/>
              <w:rPr>
                <w:sz w:val="16"/>
                <w:szCs w:val="16"/>
              </w:rPr>
            </w:pPr>
            <w:r>
              <w:rPr>
                <w:sz w:val="16"/>
                <w:szCs w:val="16"/>
              </w:rPr>
              <w:t>Экспедирование отправок</w:t>
            </w:r>
          </w:p>
        </w:tc>
        <w:tc>
          <w:tcPr>
            <w:tcW w:w="582" w:type="pct"/>
          </w:tcPr>
          <w:p w:rsidR="00DD7A38" w:rsidRDefault="00DD7A38" w:rsidP="00F0375B">
            <w:pPr>
              <w:tabs>
                <w:tab w:val="center" w:pos="6117"/>
              </w:tabs>
              <w:spacing w:line="235" w:lineRule="auto"/>
              <w:ind w:right="21"/>
              <w:jc w:val="center"/>
              <w:rPr>
                <w:sz w:val="16"/>
                <w:szCs w:val="16"/>
              </w:rPr>
            </w:pPr>
            <w:r>
              <w:rPr>
                <w:sz w:val="16"/>
                <w:szCs w:val="16"/>
              </w:rPr>
              <w:t>10</w:t>
            </w:r>
          </w:p>
        </w:tc>
      </w:tr>
      <w:tr w:rsidR="00DD7A38" w:rsidTr="00DD7A38">
        <w:tc>
          <w:tcPr>
            <w:tcW w:w="4418" w:type="pct"/>
          </w:tcPr>
          <w:p w:rsidR="00DD7A38" w:rsidRDefault="00DD7A38" w:rsidP="00F0375B">
            <w:pPr>
              <w:tabs>
                <w:tab w:val="center" w:pos="6117"/>
              </w:tabs>
              <w:spacing w:line="235" w:lineRule="auto"/>
              <w:ind w:right="21"/>
              <w:rPr>
                <w:sz w:val="16"/>
                <w:szCs w:val="16"/>
              </w:rPr>
            </w:pPr>
            <w:r>
              <w:rPr>
                <w:sz w:val="16"/>
                <w:szCs w:val="16"/>
              </w:rPr>
              <w:t>Квалификация персонала</w:t>
            </w:r>
          </w:p>
        </w:tc>
        <w:tc>
          <w:tcPr>
            <w:tcW w:w="582" w:type="pct"/>
          </w:tcPr>
          <w:p w:rsidR="00DD7A38" w:rsidRDefault="00DD7A38" w:rsidP="00F0375B">
            <w:pPr>
              <w:tabs>
                <w:tab w:val="center" w:pos="6117"/>
              </w:tabs>
              <w:spacing w:line="235" w:lineRule="auto"/>
              <w:ind w:right="21"/>
              <w:jc w:val="center"/>
              <w:rPr>
                <w:sz w:val="16"/>
                <w:szCs w:val="16"/>
              </w:rPr>
            </w:pPr>
            <w:r>
              <w:rPr>
                <w:sz w:val="16"/>
                <w:szCs w:val="16"/>
              </w:rPr>
              <w:t>11</w:t>
            </w:r>
          </w:p>
        </w:tc>
      </w:tr>
      <w:tr w:rsidR="00DD7A38" w:rsidTr="00DD7A38">
        <w:tc>
          <w:tcPr>
            <w:tcW w:w="4418" w:type="pct"/>
          </w:tcPr>
          <w:p w:rsidR="00DD7A38" w:rsidRDefault="00DD7A38" w:rsidP="00F0375B">
            <w:pPr>
              <w:tabs>
                <w:tab w:val="center" w:pos="6117"/>
              </w:tabs>
              <w:spacing w:line="235" w:lineRule="auto"/>
              <w:ind w:right="21"/>
              <w:rPr>
                <w:sz w:val="16"/>
                <w:szCs w:val="16"/>
              </w:rPr>
            </w:pPr>
            <w:r>
              <w:rPr>
                <w:sz w:val="16"/>
                <w:szCs w:val="16"/>
              </w:rPr>
              <w:t>Мониторинг отправок</w:t>
            </w:r>
          </w:p>
        </w:tc>
        <w:tc>
          <w:tcPr>
            <w:tcW w:w="582" w:type="pct"/>
          </w:tcPr>
          <w:p w:rsidR="00DD7A38" w:rsidRDefault="00DD7A38" w:rsidP="00F0375B">
            <w:pPr>
              <w:tabs>
                <w:tab w:val="center" w:pos="6117"/>
              </w:tabs>
              <w:spacing w:line="235" w:lineRule="auto"/>
              <w:ind w:right="21"/>
              <w:jc w:val="center"/>
              <w:rPr>
                <w:sz w:val="16"/>
                <w:szCs w:val="16"/>
              </w:rPr>
            </w:pPr>
            <w:r>
              <w:rPr>
                <w:sz w:val="16"/>
                <w:szCs w:val="16"/>
              </w:rPr>
              <w:t>12</w:t>
            </w:r>
          </w:p>
        </w:tc>
      </w:tr>
      <w:tr w:rsidR="00DD7A38" w:rsidTr="00DD7A38">
        <w:tc>
          <w:tcPr>
            <w:tcW w:w="4418" w:type="pct"/>
          </w:tcPr>
          <w:p w:rsidR="00DD7A38" w:rsidRDefault="00DD7A38" w:rsidP="00F0375B">
            <w:pPr>
              <w:tabs>
                <w:tab w:val="center" w:pos="6117"/>
              </w:tabs>
              <w:spacing w:line="235" w:lineRule="auto"/>
              <w:ind w:right="21"/>
              <w:rPr>
                <w:sz w:val="16"/>
                <w:szCs w:val="16"/>
              </w:rPr>
            </w:pPr>
            <w:r>
              <w:rPr>
                <w:sz w:val="16"/>
                <w:szCs w:val="16"/>
              </w:rPr>
              <w:t>Готовность к переговорам об изменении параметров услуг</w:t>
            </w:r>
          </w:p>
        </w:tc>
        <w:tc>
          <w:tcPr>
            <w:tcW w:w="582" w:type="pct"/>
          </w:tcPr>
          <w:p w:rsidR="00DD7A38" w:rsidRDefault="00DD7A38" w:rsidP="00F0375B">
            <w:pPr>
              <w:tabs>
                <w:tab w:val="center" w:pos="6117"/>
              </w:tabs>
              <w:spacing w:line="235" w:lineRule="auto"/>
              <w:ind w:right="21"/>
              <w:jc w:val="center"/>
              <w:rPr>
                <w:sz w:val="16"/>
                <w:szCs w:val="16"/>
              </w:rPr>
            </w:pPr>
            <w:r>
              <w:rPr>
                <w:sz w:val="16"/>
                <w:szCs w:val="16"/>
              </w:rPr>
              <w:t>13</w:t>
            </w:r>
          </w:p>
        </w:tc>
      </w:tr>
      <w:tr w:rsidR="00DD7A38" w:rsidTr="00DD7A38">
        <w:tc>
          <w:tcPr>
            <w:tcW w:w="4418" w:type="pct"/>
          </w:tcPr>
          <w:p w:rsidR="00DD7A38" w:rsidRDefault="00DD7A38" w:rsidP="00F0375B">
            <w:pPr>
              <w:tabs>
                <w:tab w:val="center" w:pos="6117"/>
              </w:tabs>
              <w:spacing w:line="235" w:lineRule="auto"/>
              <w:ind w:right="21"/>
              <w:rPr>
                <w:sz w:val="16"/>
                <w:szCs w:val="16"/>
              </w:rPr>
            </w:pPr>
            <w:r>
              <w:rPr>
                <w:sz w:val="16"/>
                <w:szCs w:val="16"/>
              </w:rPr>
              <w:t>Гибкость схемы маршрутизации перевозок</w:t>
            </w:r>
          </w:p>
        </w:tc>
        <w:tc>
          <w:tcPr>
            <w:tcW w:w="582" w:type="pct"/>
          </w:tcPr>
          <w:p w:rsidR="00DD7A38" w:rsidRDefault="00DD7A38" w:rsidP="00F0375B">
            <w:pPr>
              <w:tabs>
                <w:tab w:val="center" w:pos="6117"/>
              </w:tabs>
              <w:spacing w:line="235" w:lineRule="auto"/>
              <w:ind w:right="21"/>
              <w:jc w:val="center"/>
              <w:rPr>
                <w:sz w:val="16"/>
                <w:szCs w:val="16"/>
              </w:rPr>
            </w:pPr>
            <w:r>
              <w:rPr>
                <w:sz w:val="16"/>
                <w:szCs w:val="16"/>
              </w:rPr>
              <w:t>14</w:t>
            </w:r>
          </w:p>
        </w:tc>
      </w:tr>
      <w:tr w:rsidR="00DD7A38" w:rsidTr="00DD7A38">
        <w:tc>
          <w:tcPr>
            <w:tcW w:w="4418" w:type="pct"/>
          </w:tcPr>
          <w:p w:rsidR="00DD7A38" w:rsidRDefault="00DD7A38" w:rsidP="00F0375B">
            <w:pPr>
              <w:tabs>
                <w:tab w:val="center" w:pos="6117"/>
              </w:tabs>
              <w:spacing w:line="235" w:lineRule="auto"/>
              <w:ind w:right="21"/>
              <w:rPr>
                <w:sz w:val="16"/>
                <w:szCs w:val="16"/>
              </w:rPr>
            </w:pPr>
            <w:r>
              <w:rPr>
                <w:sz w:val="16"/>
                <w:szCs w:val="16"/>
              </w:rPr>
              <w:t>Сервис на линии</w:t>
            </w:r>
          </w:p>
        </w:tc>
        <w:tc>
          <w:tcPr>
            <w:tcW w:w="582" w:type="pct"/>
          </w:tcPr>
          <w:p w:rsidR="00DD7A38" w:rsidRDefault="00DD7A38" w:rsidP="00F0375B">
            <w:pPr>
              <w:tabs>
                <w:tab w:val="center" w:pos="6117"/>
              </w:tabs>
              <w:spacing w:line="235" w:lineRule="auto"/>
              <w:ind w:right="21"/>
              <w:jc w:val="center"/>
              <w:rPr>
                <w:sz w:val="16"/>
                <w:szCs w:val="16"/>
              </w:rPr>
            </w:pPr>
            <w:r>
              <w:rPr>
                <w:sz w:val="16"/>
                <w:szCs w:val="16"/>
              </w:rPr>
              <w:t>15</w:t>
            </w:r>
          </w:p>
        </w:tc>
      </w:tr>
      <w:tr w:rsidR="00DD7A38" w:rsidTr="00DD7A38">
        <w:tc>
          <w:tcPr>
            <w:tcW w:w="4418" w:type="pct"/>
          </w:tcPr>
          <w:p w:rsidR="00DD7A38" w:rsidRDefault="00DD7A38" w:rsidP="00F0375B">
            <w:pPr>
              <w:tabs>
                <w:tab w:val="center" w:pos="6117"/>
              </w:tabs>
              <w:spacing w:line="235" w:lineRule="auto"/>
              <w:ind w:right="21"/>
              <w:rPr>
                <w:sz w:val="16"/>
                <w:szCs w:val="16"/>
              </w:rPr>
            </w:pPr>
            <w:r>
              <w:rPr>
                <w:sz w:val="16"/>
                <w:szCs w:val="16"/>
              </w:rPr>
              <w:t>Процедура заявки (заказа транспортировки)</w:t>
            </w:r>
          </w:p>
        </w:tc>
        <w:tc>
          <w:tcPr>
            <w:tcW w:w="582" w:type="pct"/>
          </w:tcPr>
          <w:p w:rsidR="00DD7A38" w:rsidRDefault="00DD7A38" w:rsidP="00F0375B">
            <w:pPr>
              <w:tabs>
                <w:tab w:val="center" w:pos="6117"/>
              </w:tabs>
              <w:spacing w:line="235" w:lineRule="auto"/>
              <w:ind w:right="21"/>
              <w:jc w:val="center"/>
              <w:rPr>
                <w:sz w:val="16"/>
                <w:szCs w:val="16"/>
              </w:rPr>
            </w:pPr>
            <w:r>
              <w:rPr>
                <w:sz w:val="16"/>
                <w:szCs w:val="16"/>
              </w:rPr>
              <w:t>16</w:t>
            </w:r>
          </w:p>
        </w:tc>
      </w:tr>
      <w:tr w:rsidR="00DD7A38" w:rsidTr="00DD7A38">
        <w:tc>
          <w:tcPr>
            <w:tcW w:w="4418" w:type="pct"/>
          </w:tcPr>
          <w:p w:rsidR="00DD7A38" w:rsidRDefault="00DD7A38" w:rsidP="00F0375B">
            <w:pPr>
              <w:tabs>
                <w:tab w:val="center" w:pos="6117"/>
              </w:tabs>
              <w:spacing w:line="235" w:lineRule="auto"/>
              <w:ind w:right="21"/>
              <w:rPr>
                <w:sz w:val="16"/>
                <w:szCs w:val="16"/>
              </w:rPr>
            </w:pPr>
            <w:r>
              <w:rPr>
                <w:sz w:val="16"/>
                <w:szCs w:val="16"/>
              </w:rPr>
              <w:t>Качество организации продаж транспортных услуг</w:t>
            </w:r>
          </w:p>
        </w:tc>
        <w:tc>
          <w:tcPr>
            <w:tcW w:w="582" w:type="pct"/>
          </w:tcPr>
          <w:p w:rsidR="00DD7A38" w:rsidRDefault="00DD7A38" w:rsidP="00F0375B">
            <w:pPr>
              <w:tabs>
                <w:tab w:val="center" w:pos="6117"/>
              </w:tabs>
              <w:spacing w:line="235" w:lineRule="auto"/>
              <w:ind w:right="21"/>
              <w:jc w:val="center"/>
              <w:rPr>
                <w:sz w:val="16"/>
                <w:szCs w:val="16"/>
              </w:rPr>
            </w:pPr>
            <w:r>
              <w:rPr>
                <w:sz w:val="16"/>
                <w:szCs w:val="16"/>
              </w:rPr>
              <w:t>17</w:t>
            </w:r>
          </w:p>
        </w:tc>
      </w:tr>
      <w:tr w:rsidR="00DD7A38" w:rsidTr="00DD7A38">
        <w:tc>
          <w:tcPr>
            <w:tcW w:w="4418" w:type="pct"/>
          </w:tcPr>
          <w:p w:rsidR="00DD7A38" w:rsidRDefault="00DD7A38" w:rsidP="00F0375B">
            <w:pPr>
              <w:tabs>
                <w:tab w:val="center" w:pos="6117"/>
              </w:tabs>
              <w:spacing w:line="235" w:lineRule="auto"/>
              <w:ind w:right="21"/>
              <w:rPr>
                <w:sz w:val="16"/>
                <w:szCs w:val="16"/>
              </w:rPr>
            </w:pPr>
            <w:r>
              <w:rPr>
                <w:sz w:val="16"/>
                <w:szCs w:val="16"/>
              </w:rPr>
              <w:t>Наличие специального оборудования</w:t>
            </w:r>
          </w:p>
        </w:tc>
        <w:tc>
          <w:tcPr>
            <w:tcW w:w="582" w:type="pct"/>
          </w:tcPr>
          <w:p w:rsidR="00DD7A38" w:rsidRDefault="00DD7A38" w:rsidP="00F0375B">
            <w:pPr>
              <w:tabs>
                <w:tab w:val="center" w:pos="6117"/>
              </w:tabs>
              <w:spacing w:line="235" w:lineRule="auto"/>
              <w:ind w:right="21"/>
              <w:jc w:val="center"/>
              <w:rPr>
                <w:sz w:val="16"/>
                <w:szCs w:val="16"/>
              </w:rPr>
            </w:pPr>
            <w:r>
              <w:rPr>
                <w:sz w:val="16"/>
                <w:szCs w:val="16"/>
              </w:rPr>
              <w:t>18</w:t>
            </w:r>
          </w:p>
        </w:tc>
      </w:tr>
    </w:tbl>
    <w:p w:rsidR="00105DB1" w:rsidRDefault="00105DB1" w:rsidP="00F0375B">
      <w:pPr>
        <w:shd w:val="clear" w:color="auto" w:fill="FFFFFF"/>
        <w:tabs>
          <w:tab w:val="center" w:pos="6117"/>
        </w:tabs>
        <w:spacing w:line="235" w:lineRule="auto"/>
        <w:ind w:right="21"/>
        <w:jc w:val="center"/>
        <w:rPr>
          <w:sz w:val="16"/>
          <w:szCs w:val="16"/>
        </w:rPr>
      </w:pPr>
    </w:p>
    <w:p w:rsidR="00F0375B" w:rsidRPr="00DD7A38" w:rsidRDefault="00F0375B" w:rsidP="00F0375B">
      <w:pPr>
        <w:shd w:val="clear" w:color="auto" w:fill="FFFFFF"/>
        <w:tabs>
          <w:tab w:val="center" w:pos="6117"/>
        </w:tabs>
        <w:spacing w:line="235" w:lineRule="auto"/>
        <w:ind w:right="23" w:firstLine="294"/>
        <w:jc w:val="both"/>
        <w:rPr>
          <w:sz w:val="20"/>
          <w:szCs w:val="20"/>
        </w:rPr>
      </w:pPr>
      <w:r w:rsidRPr="00DD7A38">
        <w:rPr>
          <w:color w:val="000000"/>
          <w:sz w:val="20"/>
          <w:szCs w:val="20"/>
        </w:rPr>
        <w:t>Простейшая схема выбора перевозчика с помощью системы ра</w:t>
      </w:r>
      <w:r w:rsidRPr="00DD7A38">
        <w:rPr>
          <w:color w:val="000000"/>
          <w:sz w:val="20"/>
          <w:szCs w:val="20"/>
        </w:rPr>
        <w:t>н</w:t>
      </w:r>
      <w:r w:rsidRPr="00DD7A38">
        <w:rPr>
          <w:color w:val="000000"/>
          <w:sz w:val="20"/>
          <w:szCs w:val="20"/>
        </w:rPr>
        <w:t xml:space="preserve">жированных критериев (подобных приведенным в табл. </w:t>
      </w:r>
      <w:r>
        <w:rPr>
          <w:color w:val="000000"/>
          <w:sz w:val="20"/>
          <w:szCs w:val="20"/>
        </w:rPr>
        <w:t>7.</w:t>
      </w:r>
      <w:r w:rsidRPr="00DD7A38">
        <w:rPr>
          <w:color w:val="000000"/>
          <w:sz w:val="20"/>
          <w:szCs w:val="20"/>
        </w:rPr>
        <w:t>2) заключ</w:t>
      </w:r>
      <w:r w:rsidRPr="00DD7A38">
        <w:rPr>
          <w:color w:val="000000"/>
          <w:sz w:val="20"/>
          <w:szCs w:val="20"/>
        </w:rPr>
        <w:t>а</w:t>
      </w:r>
      <w:r w:rsidRPr="00DD7A38">
        <w:rPr>
          <w:color w:val="000000"/>
          <w:sz w:val="20"/>
          <w:szCs w:val="20"/>
        </w:rPr>
        <w:t>ется в прямом сравнении суммарного рейтинга перевозчиков, пол</w:t>
      </w:r>
      <w:r w:rsidRPr="00DD7A38">
        <w:rPr>
          <w:color w:val="000000"/>
          <w:sz w:val="20"/>
          <w:szCs w:val="20"/>
        </w:rPr>
        <w:t>у</w:t>
      </w:r>
      <w:r w:rsidRPr="00DD7A38">
        <w:rPr>
          <w:color w:val="000000"/>
          <w:sz w:val="20"/>
          <w:szCs w:val="20"/>
        </w:rPr>
        <w:t xml:space="preserve">ченного по алгоритму, приведенному на рис. </w:t>
      </w:r>
      <w:r>
        <w:rPr>
          <w:color w:val="000000"/>
          <w:sz w:val="20"/>
          <w:szCs w:val="20"/>
        </w:rPr>
        <w:t>7.</w:t>
      </w:r>
      <w:r w:rsidRPr="00DD7A38">
        <w:rPr>
          <w:color w:val="000000"/>
          <w:sz w:val="20"/>
          <w:szCs w:val="20"/>
        </w:rPr>
        <w:t>6.</w:t>
      </w:r>
    </w:p>
    <w:p w:rsidR="00F0375B" w:rsidRPr="00DD7A38" w:rsidRDefault="00F0375B" w:rsidP="00F0375B">
      <w:pPr>
        <w:shd w:val="clear" w:color="auto" w:fill="FFFFFF"/>
        <w:tabs>
          <w:tab w:val="center" w:pos="6117"/>
        </w:tabs>
        <w:spacing w:line="235" w:lineRule="auto"/>
        <w:ind w:right="23" w:firstLine="294"/>
        <w:jc w:val="both"/>
        <w:rPr>
          <w:sz w:val="20"/>
          <w:szCs w:val="20"/>
        </w:rPr>
      </w:pPr>
      <w:r w:rsidRPr="00DD7A38">
        <w:rPr>
          <w:color w:val="000000"/>
          <w:sz w:val="20"/>
          <w:szCs w:val="20"/>
        </w:rPr>
        <w:t xml:space="preserve">Рассмотрим </w:t>
      </w:r>
      <w:r w:rsidRPr="00906972">
        <w:rPr>
          <w:iCs/>
          <w:color w:val="000000"/>
          <w:sz w:val="20"/>
          <w:szCs w:val="20"/>
        </w:rPr>
        <w:t>пример</w:t>
      </w:r>
      <w:r w:rsidRPr="00DD7A38">
        <w:rPr>
          <w:i/>
          <w:iCs/>
          <w:color w:val="000000"/>
          <w:sz w:val="20"/>
          <w:szCs w:val="20"/>
        </w:rPr>
        <w:t xml:space="preserve"> </w:t>
      </w:r>
      <w:r w:rsidRPr="00DD7A38">
        <w:rPr>
          <w:color w:val="000000"/>
          <w:sz w:val="20"/>
          <w:szCs w:val="20"/>
        </w:rPr>
        <w:t xml:space="preserve">использования алгоритма выбора перевозчика согласно схеме рис. </w:t>
      </w:r>
      <w:r>
        <w:rPr>
          <w:color w:val="000000"/>
          <w:sz w:val="20"/>
          <w:szCs w:val="20"/>
        </w:rPr>
        <w:t>7.</w:t>
      </w:r>
      <w:r w:rsidRPr="00DD7A38">
        <w:rPr>
          <w:color w:val="000000"/>
          <w:sz w:val="20"/>
          <w:szCs w:val="20"/>
        </w:rPr>
        <w:t>6.</w:t>
      </w:r>
    </w:p>
    <w:p w:rsidR="00F0375B" w:rsidRPr="00DD7A38" w:rsidRDefault="00F0375B" w:rsidP="00F0375B">
      <w:pPr>
        <w:shd w:val="clear" w:color="auto" w:fill="FFFFFF"/>
        <w:tabs>
          <w:tab w:val="center" w:pos="6117"/>
        </w:tabs>
        <w:spacing w:line="235" w:lineRule="auto"/>
        <w:ind w:right="23" w:firstLine="294"/>
        <w:jc w:val="both"/>
        <w:rPr>
          <w:sz w:val="20"/>
          <w:szCs w:val="20"/>
        </w:rPr>
      </w:pPr>
      <w:r w:rsidRPr="00DD7A38">
        <w:rPr>
          <w:color w:val="000000"/>
          <w:sz w:val="20"/>
          <w:szCs w:val="20"/>
        </w:rPr>
        <w:t>Предположим, что логистическим менеджером в качестве критер</w:t>
      </w:r>
      <w:r w:rsidRPr="00DD7A38">
        <w:rPr>
          <w:color w:val="000000"/>
          <w:sz w:val="20"/>
          <w:szCs w:val="20"/>
        </w:rPr>
        <w:t>и</w:t>
      </w:r>
      <w:r w:rsidRPr="00DD7A38">
        <w:rPr>
          <w:color w:val="000000"/>
          <w:sz w:val="20"/>
          <w:szCs w:val="20"/>
        </w:rPr>
        <w:t xml:space="preserve">ев отбора приняты (табл. </w:t>
      </w:r>
      <w:r>
        <w:rPr>
          <w:color w:val="000000"/>
          <w:sz w:val="20"/>
          <w:szCs w:val="20"/>
        </w:rPr>
        <w:t>7.</w:t>
      </w:r>
      <w:r w:rsidRPr="00DD7A38">
        <w:rPr>
          <w:color w:val="000000"/>
          <w:sz w:val="20"/>
          <w:szCs w:val="20"/>
        </w:rPr>
        <w:t>2):</w:t>
      </w:r>
    </w:p>
    <w:p w:rsidR="00F0375B" w:rsidRPr="00DD7A38" w:rsidRDefault="00F0375B" w:rsidP="00F0375B">
      <w:pPr>
        <w:shd w:val="clear" w:color="auto" w:fill="FFFFFF"/>
        <w:tabs>
          <w:tab w:val="center" w:pos="6117"/>
        </w:tabs>
        <w:spacing w:line="235" w:lineRule="auto"/>
        <w:ind w:right="23" w:firstLine="294"/>
        <w:rPr>
          <w:sz w:val="20"/>
          <w:szCs w:val="20"/>
        </w:rPr>
      </w:pPr>
      <w:r w:rsidRPr="00DD7A38">
        <w:rPr>
          <w:color w:val="000000"/>
          <w:sz w:val="20"/>
          <w:szCs w:val="20"/>
        </w:rPr>
        <w:t>– надежность соблюдения сроков доставки (1);</w:t>
      </w:r>
    </w:p>
    <w:p w:rsidR="00F0375B" w:rsidRPr="00DD7A38" w:rsidRDefault="00F0375B" w:rsidP="00F0375B">
      <w:pPr>
        <w:shd w:val="clear" w:color="auto" w:fill="FFFFFF"/>
        <w:tabs>
          <w:tab w:val="center" w:pos="6117"/>
        </w:tabs>
        <w:spacing w:line="235" w:lineRule="auto"/>
        <w:ind w:right="21" w:firstLine="294"/>
        <w:rPr>
          <w:color w:val="000000"/>
          <w:sz w:val="20"/>
          <w:szCs w:val="20"/>
        </w:rPr>
      </w:pPr>
      <w:r w:rsidRPr="00DD7A38">
        <w:rPr>
          <w:color w:val="000000"/>
          <w:sz w:val="20"/>
          <w:szCs w:val="20"/>
        </w:rPr>
        <w:t>– тариф на перевозку (2);</w:t>
      </w:r>
    </w:p>
    <w:p w:rsidR="00F0375B" w:rsidRPr="00DD7A38" w:rsidRDefault="00F0375B" w:rsidP="00F0375B">
      <w:pPr>
        <w:shd w:val="clear" w:color="auto" w:fill="FFFFFF"/>
        <w:tabs>
          <w:tab w:val="center" w:pos="6117"/>
        </w:tabs>
        <w:spacing w:line="235" w:lineRule="auto"/>
        <w:ind w:right="21" w:firstLine="294"/>
        <w:rPr>
          <w:sz w:val="20"/>
          <w:szCs w:val="20"/>
        </w:rPr>
      </w:pPr>
      <w:r w:rsidRPr="00DD7A38">
        <w:rPr>
          <w:color w:val="000000"/>
          <w:sz w:val="20"/>
          <w:szCs w:val="20"/>
        </w:rPr>
        <w:t>– финансовая стабильность перевозчика (5);</w:t>
      </w:r>
    </w:p>
    <w:p w:rsidR="00F0375B" w:rsidRPr="00DD7A38" w:rsidRDefault="00F0375B" w:rsidP="00F0375B">
      <w:pPr>
        <w:shd w:val="clear" w:color="auto" w:fill="FFFFFF"/>
        <w:tabs>
          <w:tab w:val="center" w:pos="6117"/>
        </w:tabs>
        <w:spacing w:line="235" w:lineRule="auto"/>
        <w:ind w:right="21" w:firstLine="294"/>
        <w:rPr>
          <w:sz w:val="20"/>
          <w:szCs w:val="20"/>
        </w:rPr>
      </w:pPr>
      <w:r w:rsidRPr="00DD7A38">
        <w:rPr>
          <w:color w:val="000000"/>
          <w:sz w:val="20"/>
          <w:szCs w:val="20"/>
        </w:rPr>
        <w:t>– сохранность груза (9);</w:t>
      </w:r>
    </w:p>
    <w:p w:rsidR="00F0375B" w:rsidRPr="00DD7A38" w:rsidRDefault="00F0375B" w:rsidP="00F0375B">
      <w:pPr>
        <w:shd w:val="clear" w:color="auto" w:fill="FFFFFF"/>
        <w:tabs>
          <w:tab w:val="center" w:pos="6117"/>
        </w:tabs>
        <w:spacing w:line="235" w:lineRule="auto"/>
        <w:ind w:right="21" w:firstLine="294"/>
        <w:rPr>
          <w:sz w:val="20"/>
          <w:szCs w:val="20"/>
        </w:rPr>
      </w:pPr>
      <w:r w:rsidRPr="00DD7A38">
        <w:rPr>
          <w:color w:val="000000"/>
          <w:sz w:val="20"/>
          <w:szCs w:val="20"/>
        </w:rPr>
        <w:t>– мониторинг отправок (12).</w:t>
      </w:r>
    </w:p>
    <w:p w:rsidR="00F0375B" w:rsidRPr="00DD7A38" w:rsidRDefault="00F0375B" w:rsidP="00F0375B">
      <w:pPr>
        <w:shd w:val="clear" w:color="auto" w:fill="FFFFFF"/>
        <w:tabs>
          <w:tab w:val="center" w:pos="6117"/>
        </w:tabs>
        <w:ind w:right="21" w:firstLine="294"/>
        <w:jc w:val="both"/>
        <w:rPr>
          <w:color w:val="000000"/>
          <w:sz w:val="20"/>
          <w:szCs w:val="20"/>
        </w:rPr>
      </w:pPr>
      <w:r w:rsidRPr="00DD7A38">
        <w:rPr>
          <w:color w:val="000000"/>
          <w:sz w:val="20"/>
          <w:szCs w:val="20"/>
        </w:rPr>
        <w:t xml:space="preserve">Допустим, что анализ рынка транспортных услуг позволил выявить трех перевозчиков, удовлетворяющих логистическим требованиям к </w:t>
      </w:r>
      <w:r w:rsidRPr="00DD7A38">
        <w:rPr>
          <w:color w:val="000000"/>
          <w:sz w:val="20"/>
          <w:szCs w:val="20"/>
        </w:rPr>
        <w:lastRenderedPageBreak/>
        <w:t>транспортировке определенного вида груза. Степень удовлетворения этих перевозчиков выбранной системе факторов оценивалась незав</w:t>
      </w:r>
      <w:r w:rsidRPr="00DD7A38">
        <w:rPr>
          <w:color w:val="000000"/>
          <w:sz w:val="20"/>
          <w:szCs w:val="20"/>
        </w:rPr>
        <w:t>и</w:t>
      </w:r>
      <w:r w:rsidRPr="00DD7A38">
        <w:rPr>
          <w:color w:val="000000"/>
          <w:sz w:val="20"/>
          <w:szCs w:val="20"/>
        </w:rPr>
        <w:t>симыми экспертами по трехбалльной шкале: 1 – хорошо, 2 – удовл</w:t>
      </w:r>
      <w:r w:rsidRPr="00DD7A38">
        <w:rPr>
          <w:color w:val="000000"/>
          <w:sz w:val="20"/>
          <w:szCs w:val="20"/>
        </w:rPr>
        <w:t>е</w:t>
      </w:r>
      <w:r w:rsidRPr="00DD7A38">
        <w:rPr>
          <w:color w:val="000000"/>
          <w:sz w:val="20"/>
          <w:szCs w:val="20"/>
        </w:rPr>
        <w:t>творительно, 3 – плохо. Результаты соответствующих рейтингов св</w:t>
      </w:r>
      <w:r w:rsidRPr="00DD7A38">
        <w:rPr>
          <w:color w:val="000000"/>
          <w:sz w:val="20"/>
          <w:szCs w:val="20"/>
        </w:rPr>
        <w:t>е</w:t>
      </w:r>
      <w:r w:rsidRPr="00DD7A38">
        <w:rPr>
          <w:color w:val="000000"/>
          <w:sz w:val="20"/>
          <w:szCs w:val="20"/>
        </w:rPr>
        <w:t xml:space="preserve">дены в табл. </w:t>
      </w:r>
      <w:r>
        <w:rPr>
          <w:color w:val="000000"/>
          <w:sz w:val="20"/>
          <w:szCs w:val="20"/>
        </w:rPr>
        <w:t>7.</w:t>
      </w:r>
      <w:r w:rsidRPr="00DD7A38">
        <w:rPr>
          <w:color w:val="000000"/>
          <w:sz w:val="20"/>
          <w:szCs w:val="20"/>
        </w:rPr>
        <w:t>3.</w:t>
      </w:r>
    </w:p>
    <w:p w:rsidR="00F0375B" w:rsidRDefault="00F0375B" w:rsidP="00DD7A38">
      <w:pPr>
        <w:shd w:val="clear" w:color="auto" w:fill="FFFFFF"/>
        <w:tabs>
          <w:tab w:val="center" w:pos="6117"/>
        </w:tabs>
        <w:ind w:right="21"/>
        <w:jc w:val="center"/>
        <w:rPr>
          <w:sz w:val="16"/>
          <w:szCs w:val="16"/>
        </w:rPr>
      </w:pPr>
    </w:p>
    <w:p w:rsidR="00DD7A38" w:rsidRDefault="00DD7A38" w:rsidP="00DD7A38">
      <w:pPr>
        <w:shd w:val="clear" w:color="auto" w:fill="FFFFFF"/>
        <w:tabs>
          <w:tab w:val="center" w:pos="6117"/>
        </w:tabs>
        <w:ind w:right="21"/>
        <w:jc w:val="center"/>
        <w:rPr>
          <w:b/>
          <w:sz w:val="16"/>
          <w:szCs w:val="16"/>
        </w:rPr>
      </w:pPr>
      <w:r>
        <w:rPr>
          <w:sz w:val="16"/>
          <w:szCs w:val="16"/>
        </w:rPr>
        <w:t xml:space="preserve">Т а б л и ц а  </w:t>
      </w:r>
      <w:r w:rsidR="00F34FAC">
        <w:rPr>
          <w:sz w:val="16"/>
          <w:szCs w:val="16"/>
        </w:rPr>
        <w:t>7.</w:t>
      </w:r>
      <w:r>
        <w:rPr>
          <w:sz w:val="16"/>
          <w:szCs w:val="16"/>
        </w:rPr>
        <w:t xml:space="preserve">3. </w:t>
      </w:r>
      <w:r w:rsidRPr="001A0AA6">
        <w:rPr>
          <w:b/>
          <w:sz w:val="16"/>
          <w:szCs w:val="16"/>
        </w:rPr>
        <w:t>Рейтинговая оценка и выбор перевозчика (пример)</w:t>
      </w:r>
    </w:p>
    <w:p w:rsidR="00DD7A38" w:rsidRPr="001A0AA6" w:rsidRDefault="00DD7A38" w:rsidP="00DD7A38">
      <w:pPr>
        <w:shd w:val="clear" w:color="auto" w:fill="FFFFFF"/>
        <w:tabs>
          <w:tab w:val="center" w:pos="6117"/>
        </w:tabs>
        <w:ind w:right="21" w:firstLine="294"/>
        <w:jc w:val="center"/>
        <w:rPr>
          <w:b/>
          <w:sz w:val="16"/>
          <w:szCs w:val="16"/>
        </w:rPr>
      </w:pPr>
    </w:p>
    <w:tbl>
      <w:tblPr>
        <w:tblStyle w:val="a8"/>
        <w:tblW w:w="4808" w:type="pct"/>
        <w:tblInd w:w="108" w:type="dxa"/>
        <w:tblLook w:val="04A0"/>
      </w:tblPr>
      <w:tblGrid>
        <w:gridCol w:w="1701"/>
        <w:gridCol w:w="628"/>
        <w:gridCol w:w="628"/>
        <w:gridCol w:w="628"/>
        <w:gridCol w:w="628"/>
        <w:gridCol w:w="628"/>
        <w:gridCol w:w="628"/>
        <w:gridCol w:w="628"/>
      </w:tblGrid>
      <w:tr w:rsidR="00DD7A38" w:rsidRPr="009D0FA9" w:rsidTr="00DD7A38">
        <w:tc>
          <w:tcPr>
            <w:tcW w:w="1395" w:type="pct"/>
            <w:vMerge w:val="restart"/>
          </w:tcPr>
          <w:p w:rsidR="00DD7A38" w:rsidRDefault="00DD7A38" w:rsidP="00DD7A38">
            <w:pPr>
              <w:tabs>
                <w:tab w:val="center" w:pos="6117"/>
              </w:tabs>
              <w:ind w:right="21" w:firstLine="294"/>
              <w:jc w:val="both"/>
              <w:rPr>
                <w:sz w:val="16"/>
                <w:szCs w:val="16"/>
              </w:rPr>
            </w:pPr>
          </w:p>
          <w:p w:rsidR="00DD7A38" w:rsidRPr="009D0FA9" w:rsidRDefault="00DD7A38" w:rsidP="00DD7A38">
            <w:pPr>
              <w:tabs>
                <w:tab w:val="center" w:pos="6117"/>
              </w:tabs>
              <w:ind w:right="21" w:hanging="108"/>
              <w:jc w:val="center"/>
              <w:rPr>
                <w:sz w:val="16"/>
                <w:szCs w:val="16"/>
              </w:rPr>
            </w:pPr>
            <w:r>
              <w:rPr>
                <w:sz w:val="16"/>
                <w:szCs w:val="16"/>
              </w:rPr>
              <w:t>Критерий</w:t>
            </w:r>
          </w:p>
          <w:p w:rsidR="00DD7A38" w:rsidRPr="009D0FA9" w:rsidRDefault="00DD7A38" w:rsidP="00DD7A38">
            <w:pPr>
              <w:tabs>
                <w:tab w:val="center" w:pos="6117"/>
              </w:tabs>
              <w:ind w:right="21" w:firstLine="294"/>
              <w:jc w:val="both"/>
              <w:rPr>
                <w:sz w:val="16"/>
                <w:szCs w:val="16"/>
              </w:rPr>
            </w:pPr>
          </w:p>
        </w:tc>
        <w:tc>
          <w:tcPr>
            <w:tcW w:w="515" w:type="pct"/>
            <w:vMerge w:val="restart"/>
          </w:tcPr>
          <w:p w:rsidR="00DD7A38" w:rsidRDefault="00DD7A38" w:rsidP="00DE4DF8">
            <w:pPr>
              <w:tabs>
                <w:tab w:val="center" w:pos="6117"/>
              </w:tabs>
              <w:spacing w:before="80"/>
              <w:ind w:right="-45" w:hanging="108"/>
              <w:jc w:val="center"/>
              <w:rPr>
                <w:sz w:val="16"/>
                <w:szCs w:val="16"/>
              </w:rPr>
            </w:pPr>
            <w:r>
              <w:rPr>
                <w:sz w:val="16"/>
                <w:szCs w:val="16"/>
              </w:rPr>
              <w:t>Ранг</w:t>
            </w:r>
          </w:p>
          <w:p w:rsidR="00DD7A38" w:rsidRPr="009D0FA9" w:rsidRDefault="00DD7A38" w:rsidP="00DD7A38">
            <w:pPr>
              <w:tabs>
                <w:tab w:val="center" w:pos="6117"/>
              </w:tabs>
              <w:ind w:right="-47" w:hanging="108"/>
              <w:jc w:val="center"/>
              <w:rPr>
                <w:sz w:val="16"/>
                <w:szCs w:val="16"/>
              </w:rPr>
            </w:pPr>
            <w:r>
              <w:rPr>
                <w:sz w:val="16"/>
                <w:szCs w:val="16"/>
              </w:rPr>
              <w:t>(вес)</w:t>
            </w:r>
          </w:p>
        </w:tc>
        <w:tc>
          <w:tcPr>
            <w:tcW w:w="3090" w:type="pct"/>
            <w:gridSpan w:val="6"/>
          </w:tcPr>
          <w:p w:rsidR="00DD7A38" w:rsidRPr="009D0FA9" w:rsidRDefault="00DD7A38" w:rsidP="00DD7A38">
            <w:pPr>
              <w:tabs>
                <w:tab w:val="center" w:pos="6117"/>
              </w:tabs>
              <w:ind w:right="21" w:hanging="99"/>
              <w:jc w:val="center"/>
              <w:rPr>
                <w:sz w:val="16"/>
                <w:szCs w:val="16"/>
              </w:rPr>
            </w:pPr>
            <w:r>
              <w:rPr>
                <w:sz w:val="16"/>
                <w:szCs w:val="16"/>
              </w:rPr>
              <w:t>Перевозчик</w:t>
            </w:r>
          </w:p>
        </w:tc>
      </w:tr>
      <w:tr w:rsidR="00DD7A38" w:rsidRPr="009D0FA9" w:rsidTr="00DD7A38">
        <w:tc>
          <w:tcPr>
            <w:tcW w:w="1395" w:type="pct"/>
            <w:vMerge/>
          </w:tcPr>
          <w:p w:rsidR="00DD7A38" w:rsidRPr="009D0FA9" w:rsidRDefault="00DD7A38" w:rsidP="00DD7A38">
            <w:pPr>
              <w:tabs>
                <w:tab w:val="center" w:pos="6117"/>
              </w:tabs>
              <w:ind w:right="21" w:firstLine="294"/>
              <w:jc w:val="both"/>
              <w:rPr>
                <w:sz w:val="16"/>
                <w:szCs w:val="16"/>
              </w:rPr>
            </w:pPr>
          </w:p>
        </w:tc>
        <w:tc>
          <w:tcPr>
            <w:tcW w:w="515" w:type="pct"/>
            <w:vMerge/>
          </w:tcPr>
          <w:p w:rsidR="00DD7A38" w:rsidRPr="009D0FA9" w:rsidRDefault="00DD7A38" w:rsidP="00DD7A38">
            <w:pPr>
              <w:tabs>
                <w:tab w:val="center" w:pos="6117"/>
              </w:tabs>
              <w:ind w:right="-47" w:hanging="108"/>
              <w:jc w:val="center"/>
              <w:rPr>
                <w:sz w:val="16"/>
                <w:szCs w:val="16"/>
              </w:rPr>
            </w:pPr>
          </w:p>
        </w:tc>
        <w:tc>
          <w:tcPr>
            <w:tcW w:w="1030" w:type="pct"/>
            <w:gridSpan w:val="2"/>
          </w:tcPr>
          <w:p w:rsidR="00DD7A38" w:rsidRPr="009D0FA9" w:rsidRDefault="00DD7A38" w:rsidP="00DD7A38">
            <w:pPr>
              <w:tabs>
                <w:tab w:val="center" w:pos="6117"/>
              </w:tabs>
              <w:ind w:right="21" w:hanging="27"/>
              <w:jc w:val="center"/>
              <w:rPr>
                <w:sz w:val="16"/>
                <w:szCs w:val="16"/>
              </w:rPr>
            </w:pPr>
            <w:r>
              <w:rPr>
                <w:sz w:val="16"/>
                <w:szCs w:val="16"/>
              </w:rPr>
              <w:t>1</w:t>
            </w:r>
          </w:p>
        </w:tc>
        <w:tc>
          <w:tcPr>
            <w:tcW w:w="1030" w:type="pct"/>
            <w:gridSpan w:val="2"/>
          </w:tcPr>
          <w:p w:rsidR="00DD7A38" w:rsidRPr="009D0FA9" w:rsidRDefault="00DD7A38" w:rsidP="00DD7A38">
            <w:pPr>
              <w:tabs>
                <w:tab w:val="center" w:pos="6117"/>
              </w:tabs>
              <w:ind w:right="21" w:hanging="7"/>
              <w:jc w:val="center"/>
              <w:rPr>
                <w:sz w:val="16"/>
                <w:szCs w:val="16"/>
              </w:rPr>
            </w:pPr>
            <w:r>
              <w:rPr>
                <w:sz w:val="16"/>
                <w:szCs w:val="16"/>
              </w:rPr>
              <w:t>2</w:t>
            </w:r>
          </w:p>
        </w:tc>
        <w:tc>
          <w:tcPr>
            <w:tcW w:w="1030" w:type="pct"/>
            <w:gridSpan w:val="2"/>
          </w:tcPr>
          <w:p w:rsidR="00DD7A38" w:rsidRPr="009D0FA9" w:rsidRDefault="00DD7A38" w:rsidP="00DD7A38">
            <w:pPr>
              <w:tabs>
                <w:tab w:val="center" w:pos="6117"/>
              </w:tabs>
              <w:ind w:right="21" w:hanging="105"/>
              <w:jc w:val="center"/>
              <w:rPr>
                <w:sz w:val="16"/>
                <w:szCs w:val="16"/>
              </w:rPr>
            </w:pPr>
            <w:r>
              <w:rPr>
                <w:sz w:val="16"/>
                <w:szCs w:val="16"/>
              </w:rPr>
              <w:t>3</w:t>
            </w:r>
          </w:p>
        </w:tc>
      </w:tr>
      <w:tr w:rsidR="00DD7A38" w:rsidRPr="009D0FA9" w:rsidTr="00DD7A38">
        <w:tc>
          <w:tcPr>
            <w:tcW w:w="1395" w:type="pct"/>
            <w:vMerge/>
          </w:tcPr>
          <w:p w:rsidR="00DD7A38" w:rsidRPr="009D0FA9" w:rsidRDefault="00DD7A38" w:rsidP="00DD7A38">
            <w:pPr>
              <w:tabs>
                <w:tab w:val="center" w:pos="6117"/>
              </w:tabs>
              <w:ind w:right="21" w:firstLine="294"/>
              <w:jc w:val="both"/>
              <w:rPr>
                <w:sz w:val="16"/>
                <w:szCs w:val="16"/>
              </w:rPr>
            </w:pPr>
          </w:p>
        </w:tc>
        <w:tc>
          <w:tcPr>
            <w:tcW w:w="515" w:type="pct"/>
            <w:vMerge/>
          </w:tcPr>
          <w:p w:rsidR="00DD7A38" w:rsidRPr="009D0FA9" w:rsidRDefault="00DD7A38" w:rsidP="00DD7A38">
            <w:pPr>
              <w:tabs>
                <w:tab w:val="center" w:pos="6117"/>
              </w:tabs>
              <w:ind w:right="-47" w:hanging="108"/>
              <w:jc w:val="center"/>
              <w:rPr>
                <w:sz w:val="16"/>
                <w:szCs w:val="16"/>
              </w:rPr>
            </w:pPr>
          </w:p>
        </w:tc>
        <w:tc>
          <w:tcPr>
            <w:tcW w:w="515" w:type="pct"/>
          </w:tcPr>
          <w:p w:rsidR="00DD7A38" w:rsidRPr="009D0FA9" w:rsidRDefault="00DD7A38" w:rsidP="00DD7A38">
            <w:pPr>
              <w:tabs>
                <w:tab w:val="center" w:pos="6117"/>
              </w:tabs>
              <w:ind w:left="-35" w:right="-90" w:hanging="50"/>
              <w:jc w:val="both"/>
              <w:rPr>
                <w:sz w:val="16"/>
                <w:szCs w:val="16"/>
              </w:rPr>
            </w:pPr>
            <w:r>
              <w:rPr>
                <w:sz w:val="16"/>
                <w:szCs w:val="16"/>
              </w:rPr>
              <w:t>Оценка</w:t>
            </w:r>
          </w:p>
        </w:tc>
        <w:tc>
          <w:tcPr>
            <w:tcW w:w="515" w:type="pct"/>
          </w:tcPr>
          <w:p w:rsidR="00DD7A38" w:rsidRPr="009D0FA9" w:rsidRDefault="00DD7A38" w:rsidP="00DD7A38">
            <w:pPr>
              <w:tabs>
                <w:tab w:val="center" w:pos="6117"/>
              </w:tabs>
              <w:ind w:left="-76" w:right="-117" w:hanging="21"/>
              <w:jc w:val="both"/>
              <w:rPr>
                <w:sz w:val="16"/>
                <w:szCs w:val="16"/>
              </w:rPr>
            </w:pPr>
            <w:r>
              <w:rPr>
                <w:sz w:val="16"/>
                <w:szCs w:val="16"/>
              </w:rPr>
              <w:t>Рейтинг</w:t>
            </w:r>
          </w:p>
        </w:tc>
        <w:tc>
          <w:tcPr>
            <w:tcW w:w="515" w:type="pct"/>
          </w:tcPr>
          <w:p w:rsidR="00DD7A38" w:rsidRPr="009D0FA9" w:rsidRDefault="00DD7A38" w:rsidP="00DD7A38">
            <w:pPr>
              <w:tabs>
                <w:tab w:val="center" w:pos="6117"/>
              </w:tabs>
              <w:ind w:left="-137" w:right="-100" w:firstLine="42"/>
              <w:jc w:val="both"/>
              <w:rPr>
                <w:sz w:val="16"/>
                <w:szCs w:val="16"/>
              </w:rPr>
            </w:pPr>
            <w:r>
              <w:rPr>
                <w:sz w:val="16"/>
                <w:szCs w:val="16"/>
              </w:rPr>
              <w:t xml:space="preserve"> Оценка</w:t>
            </w:r>
          </w:p>
        </w:tc>
        <w:tc>
          <w:tcPr>
            <w:tcW w:w="515" w:type="pct"/>
          </w:tcPr>
          <w:p w:rsidR="00DD7A38" w:rsidRPr="009D0FA9" w:rsidRDefault="00DD7A38" w:rsidP="00DD7A38">
            <w:pPr>
              <w:tabs>
                <w:tab w:val="center" w:pos="6117"/>
              </w:tabs>
              <w:ind w:left="-94" w:right="-69" w:firstLine="1"/>
              <w:jc w:val="both"/>
              <w:rPr>
                <w:sz w:val="16"/>
                <w:szCs w:val="16"/>
              </w:rPr>
            </w:pPr>
            <w:r>
              <w:rPr>
                <w:sz w:val="16"/>
                <w:szCs w:val="16"/>
              </w:rPr>
              <w:t>Рейтинг</w:t>
            </w:r>
          </w:p>
        </w:tc>
        <w:tc>
          <w:tcPr>
            <w:tcW w:w="515" w:type="pct"/>
          </w:tcPr>
          <w:p w:rsidR="00DD7A38" w:rsidRPr="009D0FA9" w:rsidRDefault="00DD7A38" w:rsidP="00DD7A38">
            <w:pPr>
              <w:tabs>
                <w:tab w:val="center" w:pos="6117"/>
              </w:tabs>
              <w:ind w:left="-77" w:right="-97" w:hanging="28"/>
              <w:jc w:val="both"/>
              <w:rPr>
                <w:sz w:val="16"/>
                <w:szCs w:val="16"/>
              </w:rPr>
            </w:pPr>
            <w:r>
              <w:rPr>
                <w:sz w:val="16"/>
                <w:szCs w:val="16"/>
              </w:rPr>
              <w:t>Оценка</w:t>
            </w:r>
          </w:p>
        </w:tc>
        <w:tc>
          <w:tcPr>
            <w:tcW w:w="515" w:type="pct"/>
          </w:tcPr>
          <w:p w:rsidR="00DD7A38" w:rsidRPr="009D0FA9" w:rsidRDefault="00DD7A38" w:rsidP="00DD7A38">
            <w:pPr>
              <w:tabs>
                <w:tab w:val="center" w:pos="6117"/>
              </w:tabs>
              <w:ind w:left="-95" w:right="-72" w:hanging="8"/>
              <w:jc w:val="both"/>
              <w:rPr>
                <w:sz w:val="16"/>
                <w:szCs w:val="16"/>
              </w:rPr>
            </w:pPr>
            <w:r>
              <w:rPr>
                <w:sz w:val="16"/>
                <w:szCs w:val="16"/>
              </w:rPr>
              <w:t>Рейтинг</w:t>
            </w:r>
          </w:p>
        </w:tc>
      </w:tr>
      <w:tr w:rsidR="00DD7A38" w:rsidRPr="009D0FA9" w:rsidTr="00DD7A38">
        <w:tc>
          <w:tcPr>
            <w:tcW w:w="1395" w:type="pct"/>
          </w:tcPr>
          <w:p w:rsidR="00DD7A38" w:rsidRPr="009D0FA9" w:rsidRDefault="00DD7A38" w:rsidP="00DD7A38">
            <w:pPr>
              <w:tabs>
                <w:tab w:val="center" w:pos="6117"/>
              </w:tabs>
              <w:ind w:right="21" w:firstLine="34"/>
              <w:rPr>
                <w:sz w:val="16"/>
                <w:szCs w:val="16"/>
              </w:rPr>
            </w:pPr>
            <w:r>
              <w:rPr>
                <w:sz w:val="16"/>
                <w:szCs w:val="16"/>
              </w:rPr>
              <w:t>Надежность, время доставки</w:t>
            </w:r>
          </w:p>
        </w:tc>
        <w:tc>
          <w:tcPr>
            <w:tcW w:w="515" w:type="pct"/>
          </w:tcPr>
          <w:p w:rsidR="00DD7A38" w:rsidRPr="009D0FA9" w:rsidRDefault="00DD7A38" w:rsidP="00DE4DF8">
            <w:pPr>
              <w:tabs>
                <w:tab w:val="center" w:pos="6117"/>
              </w:tabs>
              <w:spacing w:before="80"/>
              <w:ind w:right="-47" w:hanging="108"/>
              <w:jc w:val="center"/>
              <w:rPr>
                <w:sz w:val="16"/>
                <w:szCs w:val="16"/>
              </w:rPr>
            </w:pPr>
            <w:r>
              <w:rPr>
                <w:sz w:val="16"/>
                <w:szCs w:val="16"/>
              </w:rPr>
              <w:t>1 (5)</w:t>
            </w:r>
          </w:p>
        </w:tc>
        <w:tc>
          <w:tcPr>
            <w:tcW w:w="515" w:type="pct"/>
          </w:tcPr>
          <w:p w:rsidR="00DD7A38" w:rsidRPr="009D0FA9" w:rsidRDefault="00DD7A38" w:rsidP="00DE4DF8">
            <w:pPr>
              <w:tabs>
                <w:tab w:val="center" w:pos="6117"/>
              </w:tabs>
              <w:spacing w:before="80"/>
              <w:ind w:right="21" w:hanging="50"/>
              <w:jc w:val="center"/>
              <w:rPr>
                <w:sz w:val="16"/>
                <w:szCs w:val="16"/>
              </w:rPr>
            </w:pPr>
            <w:r>
              <w:rPr>
                <w:sz w:val="16"/>
                <w:szCs w:val="16"/>
              </w:rPr>
              <w:t>3</w:t>
            </w:r>
          </w:p>
        </w:tc>
        <w:tc>
          <w:tcPr>
            <w:tcW w:w="515" w:type="pct"/>
          </w:tcPr>
          <w:p w:rsidR="00DD7A38" w:rsidRPr="009D0FA9" w:rsidRDefault="00DD7A38" w:rsidP="00DE4DF8">
            <w:pPr>
              <w:tabs>
                <w:tab w:val="center" w:pos="6117"/>
              </w:tabs>
              <w:spacing w:before="80"/>
              <w:ind w:right="21" w:hanging="21"/>
              <w:jc w:val="center"/>
              <w:rPr>
                <w:sz w:val="16"/>
                <w:szCs w:val="16"/>
              </w:rPr>
            </w:pPr>
            <w:r>
              <w:rPr>
                <w:sz w:val="16"/>
                <w:szCs w:val="16"/>
              </w:rPr>
              <w:t>15</w:t>
            </w:r>
          </w:p>
        </w:tc>
        <w:tc>
          <w:tcPr>
            <w:tcW w:w="515" w:type="pct"/>
          </w:tcPr>
          <w:p w:rsidR="00DD7A38" w:rsidRPr="009D0FA9" w:rsidRDefault="00DD7A38" w:rsidP="00DE4DF8">
            <w:pPr>
              <w:tabs>
                <w:tab w:val="center" w:pos="6117"/>
              </w:tabs>
              <w:spacing w:before="80"/>
              <w:ind w:right="21" w:firstLine="42"/>
              <w:jc w:val="center"/>
              <w:rPr>
                <w:sz w:val="16"/>
                <w:szCs w:val="16"/>
              </w:rPr>
            </w:pPr>
            <w:r>
              <w:rPr>
                <w:sz w:val="16"/>
                <w:szCs w:val="16"/>
              </w:rPr>
              <w:t>1</w:t>
            </w:r>
          </w:p>
        </w:tc>
        <w:tc>
          <w:tcPr>
            <w:tcW w:w="515" w:type="pct"/>
          </w:tcPr>
          <w:p w:rsidR="00DD7A38" w:rsidRPr="009D0FA9" w:rsidRDefault="00DD7A38" w:rsidP="00DE4DF8">
            <w:pPr>
              <w:tabs>
                <w:tab w:val="center" w:pos="6117"/>
              </w:tabs>
              <w:spacing w:before="80"/>
              <w:ind w:right="21" w:firstLine="1"/>
              <w:jc w:val="center"/>
              <w:rPr>
                <w:sz w:val="16"/>
                <w:szCs w:val="16"/>
              </w:rPr>
            </w:pPr>
            <w:r>
              <w:rPr>
                <w:sz w:val="16"/>
                <w:szCs w:val="16"/>
              </w:rPr>
              <w:t>5</w:t>
            </w:r>
          </w:p>
        </w:tc>
        <w:tc>
          <w:tcPr>
            <w:tcW w:w="515" w:type="pct"/>
          </w:tcPr>
          <w:p w:rsidR="00DD7A38" w:rsidRPr="009D0FA9" w:rsidRDefault="00DD7A38" w:rsidP="00DE4DF8">
            <w:pPr>
              <w:tabs>
                <w:tab w:val="center" w:pos="6117"/>
              </w:tabs>
              <w:spacing w:before="80"/>
              <w:ind w:right="21" w:hanging="28"/>
              <w:jc w:val="center"/>
              <w:rPr>
                <w:sz w:val="16"/>
                <w:szCs w:val="16"/>
              </w:rPr>
            </w:pPr>
            <w:r>
              <w:rPr>
                <w:sz w:val="16"/>
                <w:szCs w:val="16"/>
              </w:rPr>
              <w:t>2</w:t>
            </w:r>
          </w:p>
        </w:tc>
        <w:tc>
          <w:tcPr>
            <w:tcW w:w="515" w:type="pct"/>
          </w:tcPr>
          <w:p w:rsidR="00DD7A38" w:rsidRPr="009D0FA9" w:rsidRDefault="00DD7A38" w:rsidP="00DE4DF8">
            <w:pPr>
              <w:tabs>
                <w:tab w:val="center" w:pos="6117"/>
              </w:tabs>
              <w:spacing w:before="80"/>
              <w:ind w:right="21" w:hanging="8"/>
              <w:jc w:val="center"/>
              <w:rPr>
                <w:sz w:val="16"/>
                <w:szCs w:val="16"/>
              </w:rPr>
            </w:pPr>
            <w:r>
              <w:rPr>
                <w:sz w:val="16"/>
                <w:szCs w:val="16"/>
              </w:rPr>
              <w:t>10</w:t>
            </w:r>
          </w:p>
        </w:tc>
      </w:tr>
      <w:tr w:rsidR="00DD7A38" w:rsidRPr="009D0FA9" w:rsidTr="00DD7A38">
        <w:tc>
          <w:tcPr>
            <w:tcW w:w="1395" w:type="pct"/>
          </w:tcPr>
          <w:p w:rsidR="00DD7A38" w:rsidRPr="009D0FA9" w:rsidRDefault="00DD7A38" w:rsidP="00DD7A38">
            <w:pPr>
              <w:tabs>
                <w:tab w:val="center" w:pos="6117"/>
              </w:tabs>
              <w:ind w:right="21" w:firstLine="34"/>
              <w:jc w:val="both"/>
              <w:rPr>
                <w:sz w:val="16"/>
                <w:szCs w:val="16"/>
              </w:rPr>
            </w:pPr>
            <w:r>
              <w:rPr>
                <w:sz w:val="16"/>
                <w:szCs w:val="16"/>
              </w:rPr>
              <w:t>Тариф за перевозку</w:t>
            </w:r>
          </w:p>
        </w:tc>
        <w:tc>
          <w:tcPr>
            <w:tcW w:w="515" w:type="pct"/>
          </w:tcPr>
          <w:p w:rsidR="00DD7A38" w:rsidRPr="009D0FA9" w:rsidRDefault="002A6947" w:rsidP="00DD7A38">
            <w:pPr>
              <w:tabs>
                <w:tab w:val="center" w:pos="6117"/>
              </w:tabs>
              <w:ind w:left="-73" w:right="-47" w:hanging="108"/>
              <w:jc w:val="center"/>
              <w:rPr>
                <w:sz w:val="16"/>
                <w:szCs w:val="16"/>
              </w:rPr>
            </w:pPr>
            <w:r>
              <w:rPr>
                <w:sz w:val="16"/>
                <w:szCs w:val="16"/>
              </w:rPr>
              <w:t xml:space="preserve"> </w:t>
            </w:r>
            <w:r w:rsidR="00DD7A38">
              <w:rPr>
                <w:sz w:val="16"/>
                <w:szCs w:val="16"/>
              </w:rPr>
              <w:t>2 (2,5)</w:t>
            </w:r>
          </w:p>
        </w:tc>
        <w:tc>
          <w:tcPr>
            <w:tcW w:w="515" w:type="pct"/>
          </w:tcPr>
          <w:p w:rsidR="00DD7A38" w:rsidRPr="009D0FA9" w:rsidRDefault="00DD7A38" w:rsidP="00DD7A38">
            <w:pPr>
              <w:tabs>
                <w:tab w:val="center" w:pos="6117"/>
              </w:tabs>
              <w:ind w:right="21" w:hanging="50"/>
              <w:jc w:val="center"/>
              <w:rPr>
                <w:sz w:val="16"/>
                <w:szCs w:val="16"/>
              </w:rPr>
            </w:pPr>
            <w:r>
              <w:rPr>
                <w:sz w:val="16"/>
                <w:szCs w:val="16"/>
              </w:rPr>
              <w:t>1</w:t>
            </w:r>
          </w:p>
        </w:tc>
        <w:tc>
          <w:tcPr>
            <w:tcW w:w="515" w:type="pct"/>
          </w:tcPr>
          <w:p w:rsidR="00DD7A38" w:rsidRPr="009D0FA9" w:rsidRDefault="00DD7A38" w:rsidP="00DD7A38">
            <w:pPr>
              <w:tabs>
                <w:tab w:val="center" w:pos="6117"/>
              </w:tabs>
              <w:ind w:right="21" w:hanging="21"/>
              <w:jc w:val="center"/>
              <w:rPr>
                <w:sz w:val="16"/>
                <w:szCs w:val="16"/>
              </w:rPr>
            </w:pPr>
            <w:r>
              <w:rPr>
                <w:sz w:val="16"/>
                <w:szCs w:val="16"/>
              </w:rPr>
              <w:t>5</w:t>
            </w:r>
          </w:p>
        </w:tc>
        <w:tc>
          <w:tcPr>
            <w:tcW w:w="515" w:type="pct"/>
          </w:tcPr>
          <w:p w:rsidR="00DD7A38" w:rsidRPr="009D0FA9" w:rsidRDefault="00DD7A38" w:rsidP="00DD7A38">
            <w:pPr>
              <w:tabs>
                <w:tab w:val="center" w:pos="6117"/>
              </w:tabs>
              <w:ind w:right="21" w:firstLine="42"/>
              <w:jc w:val="center"/>
              <w:rPr>
                <w:sz w:val="16"/>
                <w:szCs w:val="16"/>
              </w:rPr>
            </w:pPr>
            <w:r>
              <w:rPr>
                <w:sz w:val="16"/>
                <w:szCs w:val="16"/>
              </w:rPr>
              <w:t>2</w:t>
            </w:r>
          </w:p>
        </w:tc>
        <w:tc>
          <w:tcPr>
            <w:tcW w:w="515" w:type="pct"/>
          </w:tcPr>
          <w:p w:rsidR="00DD7A38" w:rsidRPr="009D0FA9" w:rsidRDefault="00DD7A38" w:rsidP="00DD7A38">
            <w:pPr>
              <w:tabs>
                <w:tab w:val="center" w:pos="6117"/>
              </w:tabs>
              <w:ind w:right="21" w:firstLine="1"/>
              <w:jc w:val="center"/>
              <w:rPr>
                <w:sz w:val="16"/>
                <w:szCs w:val="16"/>
              </w:rPr>
            </w:pPr>
            <w:r>
              <w:rPr>
                <w:sz w:val="16"/>
                <w:szCs w:val="16"/>
              </w:rPr>
              <w:t>10</w:t>
            </w:r>
          </w:p>
        </w:tc>
        <w:tc>
          <w:tcPr>
            <w:tcW w:w="515" w:type="pct"/>
          </w:tcPr>
          <w:p w:rsidR="00DD7A38" w:rsidRPr="009D0FA9" w:rsidRDefault="00DD7A38" w:rsidP="00DD7A38">
            <w:pPr>
              <w:tabs>
                <w:tab w:val="center" w:pos="6117"/>
              </w:tabs>
              <w:ind w:right="21" w:hanging="28"/>
              <w:jc w:val="center"/>
              <w:rPr>
                <w:sz w:val="16"/>
                <w:szCs w:val="16"/>
              </w:rPr>
            </w:pPr>
            <w:r>
              <w:rPr>
                <w:sz w:val="16"/>
                <w:szCs w:val="16"/>
              </w:rPr>
              <w:t>3</w:t>
            </w:r>
          </w:p>
        </w:tc>
        <w:tc>
          <w:tcPr>
            <w:tcW w:w="515" w:type="pct"/>
          </w:tcPr>
          <w:p w:rsidR="00DD7A38" w:rsidRPr="009D0FA9" w:rsidRDefault="00DD7A38" w:rsidP="00DD7A38">
            <w:pPr>
              <w:tabs>
                <w:tab w:val="center" w:pos="6117"/>
              </w:tabs>
              <w:ind w:right="21" w:hanging="8"/>
              <w:jc w:val="center"/>
              <w:rPr>
                <w:sz w:val="16"/>
                <w:szCs w:val="16"/>
              </w:rPr>
            </w:pPr>
            <w:r>
              <w:rPr>
                <w:sz w:val="16"/>
                <w:szCs w:val="16"/>
              </w:rPr>
              <w:t>15</w:t>
            </w:r>
          </w:p>
        </w:tc>
      </w:tr>
      <w:tr w:rsidR="00DD7A38" w:rsidRPr="009D0FA9" w:rsidTr="00DD7A38">
        <w:tc>
          <w:tcPr>
            <w:tcW w:w="1395" w:type="pct"/>
          </w:tcPr>
          <w:p w:rsidR="00DD7A38" w:rsidRPr="009D0FA9" w:rsidRDefault="00DD7A38" w:rsidP="00DD7A38">
            <w:pPr>
              <w:tabs>
                <w:tab w:val="center" w:pos="6117"/>
              </w:tabs>
              <w:ind w:right="21" w:firstLine="34"/>
              <w:rPr>
                <w:sz w:val="16"/>
                <w:szCs w:val="16"/>
              </w:rPr>
            </w:pPr>
            <w:r>
              <w:rPr>
                <w:sz w:val="16"/>
                <w:szCs w:val="16"/>
              </w:rPr>
              <w:t>Финансовая ст</w:t>
            </w:r>
            <w:r>
              <w:rPr>
                <w:sz w:val="16"/>
                <w:szCs w:val="16"/>
              </w:rPr>
              <w:t>а</w:t>
            </w:r>
            <w:r>
              <w:rPr>
                <w:sz w:val="16"/>
                <w:szCs w:val="16"/>
              </w:rPr>
              <w:t>бильность перево</w:t>
            </w:r>
            <w:r>
              <w:rPr>
                <w:sz w:val="16"/>
                <w:szCs w:val="16"/>
              </w:rPr>
              <w:t>з</w:t>
            </w:r>
            <w:r>
              <w:rPr>
                <w:sz w:val="16"/>
                <w:szCs w:val="16"/>
              </w:rPr>
              <w:t>чика</w:t>
            </w:r>
          </w:p>
        </w:tc>
        <w:tc>
          <w:tcPr>
            <w:tcW w:w="515" w:type="pct"/>
          </w:tcPr>
          <w:p w:rsidR="00DD7A38" w:rsidRDefault="00DD7A38" w:rsidP="00DD7A38">
            <w:pPr>
              <w:tabs>
                <w:tab w:val="center" w:pos="6117"/>
              </w:tabs>
              <w:ind w:right="-47" w:hanging="108"/>
              <w:jc w:val="center"/>
              <w:rPr>
                <w:sz w:val="16"/>
                <w:szCs w:val="16"/>
              </w:rPr>
            </w:pPr>
          </w:p>
          <w:p w:rsidR="00DD7A38" w:rsidRPr="009D0FA9" w:rsidRDefault="00DD7A38" w:rsidP="00DD7A38">
            <w:pPr>
              <w:tabs>
                <w:tab w:val="center" w:pos="6117"/>
              </w:tabs>
              <w:ind w:right="-47" w:hanging="108"/>
              <w:jc w:val="center"/>
              <w:rPr>
                <w:sz w:val="16"/>
                <w:szCs w:val="16"/>
              </w:rPr>
            </w:pPr>
            <w:r>
              <w:rPr>
                <w:sz w:val="16"/>
                <w:szCs w:val="16"/>
              </w:rPr>
              <w:t>5 (1)</w:t>
            </w:r>
          </w:p>
        </w:tc>
        <w:tc>
          <w:tcPr>
            <w:tcW w:w="515" w:type="pct"/>
          </w:tcPr>
          <w:p w:rsidR="00DD7A38" w:rsidRDefault="00DD7A38" w:rsidP="00DD7A38">
            <w:pPr>
              <w:tabs>
                <w:tab w:val="center" w:pos="6117"/>
              </w:tabs>
              <w:ind w:right="21" w:hanging="50"/>
              <w:jc w:val="center"/>
              <w:rPr>
                <w:sz w:val="16"/>
                <w:szCs w:val="16"/>
              </w:rPr>
            </w:pPr>
          </w:p>
          <w:p w:rsidR="00DD7A38" w:rsidRPr="009D0FA9" w:rsidRDefault="00DD7A38" w:rsidP="00DD7A38">
            <w:pPr>
              <w:tabs>
                <w:tab w:val="center" w:pos="6117"/>
              </w:tabs>
              <w:ind w:right="21" w:hanging="50"/>
              <w:jc w:val="center"/>
              <w:rPr>
                <w:sz w:val="16"/>
                <w:szCs w:val="16"/>
              </w:rPr>
            </w:pPr>
            <w:r>
              <w:rPr>
                <w:sz w:val="16"/>
                <w:szCs w:val="16"/>
              </w:rPr>
              <w:t>1</w:t>
            </w:r>
          </w:p>
        </w:tc>
        <w:tc>
          <w:tcPr>
            <w:tcW w:w="515" w:type="pct"/>
          </w:tcPr>
          <w:p w:rsidR="00DD7A38" w:rsidRDefault="00DD7A38" w:rsidP="00DD7A38">
            <w:pPr>
              <w:tabs>
                <w:tab w:val="center" w:pos="6117"/>
              </w:tabs>
              <w:ind w:right="21" w:hanging="21"/>
              <w:jc w:val="center"/>
              <w:rPr>
                <w:sz w:val="16"/>
                <w:szCs w:val="16"/>
              </w:rPr>
            </w:pPr>
          </w:p>
          <w:p w:rsidR="00DD7A38" w:rsidRPr="009D0FA9" w:rsidRDefault="00DD7A38" w:rsidP="00DD7A38">
            <w:pPr>
              <w:tabs>
                <w:tab w:val="center" w:pos="6117"/>
              </w:tabs>
              <w:ind w:right="21" w:hanging="21"/>
              <w:jc w:val="center"/>
              <w:rPr>
                <w:sz w:val="16"/>
                <w:szCs w:val="16"/>
              </w:rPr>
            </w:pPr>
            <w:r>
              <w:rPr>
                <w:sz w:val="16"/>
                <w:szCs w:val="16"/>
              </w:rPr>
              <w:t>5</w:t>
            </w:r>
          </w:p>
        </w:tc>
        <w:tc>
          <w:tcPr>
            <w:tcW w:w="515" w:type="pct"/>
          </w:tcPr>
          <w:p w:rsidR="00DD7A38" w:rsidRDefault="00DD7A38" w:rsidP="00DD7A38">
            <w:pPr>
              <w:tabs>
                <w:tab w:val="center" w:pos="6117"/>
              </w:tabs>
              <w:ind w:right="21" w:firstLine="42"/>
              <w:jc w:val="center"/>
              <w:rPr>
                <w:sz w:val="16"/>
                <w:szCs w:val="16"/>
              </w:rPr>
            </w:pPr>
          </w:p>
          <w:p w:rsidR="00DD7A38" w:rsidRPr="009D0FA9" w:rsidRDefault="00DD7A38" w:rsidP="00DD7A38">
            <w:pPr>
              <w:tabs>
                <w:tab w:val="center" w:pos="6117"/>
              </w:tabs>
              <w:ind w:right="21" w:firstLine="42"/>
              <w:jc w:val="center"/>
              <w:rPr>
                <w:sz w:val="16"/>
                <w:szCs w:val="16"/>
              </w:rPr>
            </w:pPr>
            <w:r>
              <w:rPr>
                <w:sz w:val="16"/>
                <w:szCs w:val="16"/>
              </w:rPr>
              <w:t>3</w:t>
            </w:r>
          </w:p>
        </w:tc>
        <w:tc>
          <w:tcPr>
            <w:tcW w:w="515" w:type="pct"/>
          </w:tcPr>
          <w:p w:rsidR="00DD7A38" w:rsidRDefault="00DD7A38" w:rsidP="00DD7A38">
            <w:pPr>
              <w:tabs>
                <w:tab w:val="center" w:pos="6117"/>
              </w:tabs>
              <w:ind w:right="21" w:firstLine="1"/>
              <w:jc w:val="center"/>
              <w:rPr>
                <w:sz w:val="16"/>
                <w:szCs w:val="16"/>
              </w:rPr>
            </w:pPr>
          </w:p>
          <w:p w:rsidR="00DD7A38" w:rsidRPr="009D0FA9" w:rsidRDefault="00DD7A38" w:rsidP="00DD7A38">
            <w:pPr>
              <w:tabs>
                <w:tab w:val="center" w:pos="6117"/>
              </w:tabs>
              <w:ind w:right="21" w:firstLine="1"/>
              <w:jc w:val="center"/>
              <w:rPr>
                <w:sz w:val="16"/>
                <w:szCs w:val="16"/>
              </w:rPr>
            </w:pPr>
            <w:r>
              <w:rPr>
                <w:sz w:val="16"/>
                <w:szCs w:val="16"/>
              </w:rPr>
              <w:t>15</w:t>
            </w:r>
          </w:p>
        </w:tc>
        <w:tc>
          <w:tcPr>
            <w:tcW w:w="515" w:type="pct"/>
          </w:tcPr>
          <w:p w:rsidR="00DD7A38" w:rsidRDefault="00DD7A38" w:rsidP="00DD7A38">
            <w:pPr>
              <w:tabs>
                <w:tab w:val="center" w:pos="6117"/>
              </w:tabs>
              <w:ind w:right="21" w:hanging="28"/>
              <w:jc w:val="center"/>
              <w:rPr>
                <w:sz w:val="16"/>
                <w:szCs w:val="16"/>
              </w:rPr>
            </w:pPr>
          </w:p>
          <w:p w:rsidR="00DD7A38" w:rsidRPr="009D0FA9" w:rsidRDefault="00DD7A38" w:rsidP="00DD7A38">
            <w:pPr>
              <w:tabs>
                <w:tab w:val="center" w:pos="6117"/>
              </w:tabs>
              <w:ind w:right="21" w:hanging="28"/>
              <w:jc w:val="center"/>
              <w:rPr>
                <w:sz w:val="16"/>
                <w:szCs w:val="16"/>
              </w:rPr>
            </w:pPr>
            <w:r>
              <w:rPr>
                <w:sz w:val="16"/>
                <w:szCs w:val="16"/>
              </w:rPr>
              <w:t>2</w:t>
            </w:r>
          </w:p>
        </w:tc>
        <w:tc>
          <w:tcPr>
            <w:tcW w:w="515" w:type="pct"/>
          </w:tcPr>
          <w:p w:rsidR="00DD7A38" w:rsidRDefault="00DD7A38" w:rsidP="00DD7A38">
            <w:pPr>
              <w:tabs>
                <w:tab w:val="center" w:pos="6117"/>
              </w:tabs>
              <w:ind w:right="21" w:hanging="8"/>
              <w:jc w:val="center"/>
              <w:rPr>
                <w:sz w:val="16"/>
                <w:szCs w:val="16"/>
              </w:rPr>
            </w:pPr>
          </w:p>
          <w:p w:rsidR="00DD7A38" w:rsidRPr="009D0FA9" w:rsidRDefault="00DD7A38" w:rsidP="00DD7A38">
            <w:pPr>
              <w:tabs>
                <w:tab w:val="center" w:pos="6117"/>
              </w:tabs>
              <w:ind w:right="21" w:hanging="8"/>
              <w:jc w:val="center"/>
              <w:rPr>
                <w:sz w:val="16"/>
                <w:szCs w:val="16"/>
              </w:rPr>
            </w:pPr>
            <w:r>
              <w:rPr>
                <w:sz w:val="16"/>
                <w:szCs w:val="16"/>
              </w:rPr>
              <w:t>10</w:t>
            </w:r>
          </w:p>
        </w:tc>
      </w:tr>
      <w:tr w:rsidR="00DD7A38" w:rsidRPr="009D0FA9" w:rsidTr="00DD7A38">
        <w:tc>
          <w:tcPr>
            <w:tcW w:w="1395" w:type="pct"/>
          </w:tcPr>
          <w:p w:rsidR="00DD7A38" w:rsidRPr="009D0FA9" w:rsidRDefault="00DD7A38" w:rsidP="00DD7A38">
            <w:pPr>
              <w:tabs>
                <w:tab w:val="center" w:pos="6117"/>
              </w:tabs>
              <w:ind w:right="21" w:firstLine="34"/>
              <w:jc w:val="both"/>
              <w:rPr>
                <w:sz w:val="16"/>
                <w:szCs w:val="16"/>
              </w:rPr>
            </w:pPr>
            <w:r>
              <w:rPr>
                <w:sz w:val="16"/>
                <w:szCs w:val="16"/>
              </w:rPr>
              <w:t>Сохранность груза</w:t>
            </w:r>
          </w:p>
        </w:tc>
        <w:tc>
          <w:tcPr>
            <w:tcW w:w="515" w:type="pct"/>
          </w:tcPr>
          <w:p w:rsidR="00DD7A38" w:rsidRPr="009D0FA9" w:rsidRDefault="00FF1106" w:rsidP="00DD7A38">
            <w:pPr>
              <w:tabs>
                <w:tab w:val="center" w:pos="6117"/>
              </w:tabs>
              <w:ind w:left="-73" w:right="-47" w:hanging="108"/>
              <w:jc w:val="center"/>
              <w:rPr>
                <w:sz w:val="16"/>
                <w:szCs w:val="16"/>
              </w:rPr>
            </w:pPr>
            <w:r>
              <w:rPr>
                <w:sz w:val="16"/>
                <w:szCs w:val="16"/>
              </w:rPr>
              <w:t xml:space="preserve"> </w:t>
            </w:r>
            <w:r w:rsidR="00DD7A38">
              <w:rPr>
                <w:sz w:val="16"/>
                <w:szCs w:val="16"/>
              </w:rPr>
              <w:t>9 (0,55)</w:t>
            </w:r>
          </w:p>
        </w:tc>
        <w:tc>
          <w:tcPr>
            <w:tcW w:w="515" w:type="pct"/>
          </w:tcPr>
          <w:p w:rsidR="00DD7A38" w:rsidRPr="009D0FA9" w:rsidRDefault="00DD7A38" w:rsidP="00DD7A38">
            <w:pPr>
              <w:tabs>
                <w:tab w:val="center" w:pos="6117"/>
              </w:tabs>
              <w:ind w:right="21" w:hanging="50"/>
              <w:jc w:val="center"/>
              <w:rPr>
                <w:sz w:val="16"/>
                <w:szCs w:val="16"/>
              </w:rPr>
            </w:pPr>
            <w:r>
              <w:rPr>
                <w:sz w:val="16"/>
                <w:szCs w:val="16"/>
              </w:rPr>
              <w:t>3</w:t>
            </w:r>
          </w:p>
        </w:tc>
        <w:tc>
          <w:tcPr>
            <w:tcW w:w="515" w:type="pct"/>
          </w:tcPr>
          <w:p w:rsidR="00DD7A38" w:rsidRPr="009D0FA9" w:rsidRDefault="00DD7A38" w:rsidP="00DD7A38">
            <w:pPr>
              <w:tabs>
                <w:tab w:val="center" w:pos="6117"/>
              </w:tabs>
              <w:ind w:right="21" w:hanging="21"/>
              <w:jc w:val="center"/>
              <w:rPr>
                <w:sz w:val="16"/>
                <w:szCs w:val="16"/>
              </w:rPr>
            </w:pPr>
            <w:r>
              <w:rPr>
                <w:sz w:val="16"/>
                <w:szCs w:val="16"/>
              </w:rPr>
              <w:t>14,85</w:t>
            </w:r>
          </w:p>
        </w:tc>
        <w:tc>
          <w:tcPr>
            <w:tcW w:w="515" w:type="pct"/>
          </w:tcPr>
          <w:p w:rsidR="00DD7A38" w:rsidRPr="009D0FA9" w:rsidRDefault="00DD7A38" w:rsidP="00DD7A38">
            <w:pPr>
              <w:tabs>
                <w:tab w:val="center" w:pos="6117"/>
              </w:tabs>
              <w:ind w:right="21" w:firstLine="42"/>
              <w:jc w:val="center"/>
              <w:rPr>
                <w:sz w:val="16"/>
                <w:szCs w:val="16"/>
              </w:rPr>
            </w:pPr>
            <w:r>
              <w:rPr>
                <w:sz w:val="16"/>
                <w:szCs w:val="16"/>
              </w:rPr>
              <w:t>2</w:t>
            </w:r>
          </w:p>
        </w:tc>
        <w:tc>
          <w:tcPr>
            <w:tcW w:w="515" w:type="pct"/>
          </w:tcPr>
          <w:p w:rsidR="00DD7A38" w:rsidRPr="009D0FA9" w:rsidRDefault="00DD7A38" w:rsidP="00DD7A38">
            <w:pPr>
              <w:tabs>
                <w:tab w:val="center" w:pos="6117"/>
              </w:tabs>
              <w:ind w:right="21" w:firstLine="1"/>
              <w:jc w:val="center"/>
              <w:rPr>
                <w:sz w:val="16"/>
                <w:szCs w:val="16"/>
              </w:rPr>
            </w:pPr>
            <w:r>
              <w:rPr>
                <w:sz w:val="16"/>
                <w:szCs w:val="16"/>
              </w:rPr>
              <w:t>9,9</w:t>
            </w:r>
          </w:p>
        </w:tc>
        <w:tc>
          <w:tcPr>
            <w:tcW w:w="515" w:type="pct"/>
          </w:tcPr>
          <w:p w:rsidR="00DD7A38" w:rsidRPr="009D0FA9" w:rsidRDefault="00DD7A38" w:rsidP="00DD7A38">
            <w:pPr>
              <w:tabs>
                <w:tab w:val="center" w:pos="6117"/>
              </w:tabs>
              <w:ind w:right="21" w:hanging="28"/>
              <w:jc w:val="center"/>
              <w:rPr>
                <w:sz w:val="16"/>
                <w:szCs w:val="16"/>
              </w:rPr>
            </w:pPr>
            <w:r>
              <w:rPr>
                <w:sz w:val="16"/>
                <w:szCs w:val="16"/>
              </w:rPr>
              <w:t>2</w:t>
            </w:r>
          </w:p>
        </w:tc>
        <w:tc>
          <w:tcPr>
            <w:tcW w:w="515" w:type="pct"/>
          </w:tcPr>
          <w:p w:rsidR="00DD7A38" w:rsidRPr="009D0FA9" w:rsidRDefault="00DD7A38" w:rsidP="00DD7A38">
            <w:pPr>
              <w:tabs>
                <w:tab w:val="center" w:pos="6117"/>
              </w:tabs>
              <w:ind w:right="21" w:hanging="8"/>
              <w:jc w:val="center"/>
              <w:rPr>
                <w:sz w:val="16"/>
                <w:szCs w:val="16"/>
              </w:rPr>
            </w:pPr>
            <w:r>
              <w:rPr>
                <w:sz w:val="16"/>
                <w:szCs w:val="16"/>
              </w:rPr>
              <w:t>9,9</w:t>
            </w:r>
          </w:p>
        </w:tc>
      </w:tr>
      <w:tr w:rsidR="00DD7A38" w:rsidRPr="009D0FA9" w:rsidTr="00DD7A38">
        <w:tc>
          <w:tcPr>
            <w:tcW w:w="1395" w:type="pct"/>
          </w:tcPr>
          <w:p w:rsidR="00DD7A38" w:rsidRPr="009D0FA9" w:rsidRDefault="00DD7A38" w:rsidP="00DD7A38">
            <w:pPr>
              <w:tabs>
                <w:tab w:val="center" w:pos="6117"/>
              </w:tabs>
              <w:ind w:right="21" w:firstLine="34"/>
              <w:jc w:val="both"/>
              <w:rPr>
                <w:sz w:val="16"/>
                <w:szCs w:val="16"/>
              </w:rPr>
            </w:pPr>
            <w:r>
              <w:rPr>
                <w:sz w:val="16"/>
                <w:szCs w:val="16"/>
              </w:rPr>
              <w:t>Мониторинг отпр</w:t>
            </w:r>
            <w:r>
              <w:rPr>
                <w:sz w:val="16"/>
                <w:szCs w:val="16"/>
              </w:rPr>
              <w:t>а</w:t>
            </w:r>
            <w:r>
              <w:rPr>
                <w:sz w:val="16"/>
                <w:szCs w:val="16"/>
              </w:rPr>
              <w:t>вок</w:t>
            </w:r>
          </w:p>
        </w:tc>
        <w:tc>
          <w:tcPr>
            <w:tcW w:w="515" w:type="pct"/>
          </w:tcPr>
          <w:p w:rsidR="00DD7A38" w:rsidRPr="009D0FA9" w:rsidRDefault="00FF1106" w:rsidP="00DD7A38">
            <w:pPr>
              <w:tabs>
                <w:tab w:val="center" w:pos="6117"/>
              </w:tabs>
              <w:ind w:right="-47" w:hanging="108"/>
              <w:jc w:val="center"/>
              <w:rPr>
                <w:sz w:val="16"/>
                <w:szCs w:val="16"/>
              </w:rPr>
            </w:pPr>
            <w:r>
              <w:rPr>
                <w:sz w:val="16"/>
                <w:szCs w:val="16"/>
              </w:rPr>
              <w:t xml:space="preserve">  </w:t>
            </w:r>
            <w:r w:rsidR="00DD7A38">
              <w:rPr>
                <w:sz w:val="16"/>
                <w:szCs w:val="16"/>
              </w:rPr>
              <w:t xml:space="preserve">12 </w:t>
            </w:r>
            <w:r>
              <w:rPr>
                <w:sz w:val="16"/>
                <w:szCs w:val="16"/>
              </w:rPr>
              <w:t xml:space="preserve"> </w:t>
            </w:r>
            <w:r w:rsidR="00DD7A38">
              <w:rPr>
                <w:sz w:val="16"/>
                <w:szCs w:val="16"/>
              </w:rPr>
              <w:t>(0,42)</w:t>
            </w:r>
          </w:p>
        </w:tc>
        <w:tc>
          <w:tcPr>
            <w:tcW w:w="515" w:type="pct"/>
          </w:tcPr>
          <w:p w:rsidR="00DD7A38" w:rsidRPr="009D0FA9" w:rsidRDefault="00DD7A38" w:rsidP="00DE4DF8">
            <w:pPr>
              <w:tabs>
                <w:tab w:val="center" w:pos="6117"/>
              </w:tabs>
              <w:spacing w:before="80"/>
              <w:ind w:right="23" w:hanging="50"/>
              <w:jc w:val="center"/>
              <w:rPr>
                <w:sz w:val="16"/>
                <w:szCs w:val="16"/>
              </w:rPr>
            </w:pPr>
            <w:r>
              <w:rPr>
                <w:sz w:val="16"/>
                <w:szCs w:val="16"/>
              </w:rPr>
              <w:t>2</w:t>
            </w:r>
          </w:p>
        </w:tc>
        <w:tc>
          <w:tcPr>
            <w:tcW w:w="515" w:type="pct"/>
          </w:tcPr>
          <w:p w:rsidR="00DD7A38" w:rsidRPr="009D0FA9" w:rsidRDefault="00DD7A38" w:rsidP="00DE4DF8">
            <w:pPr>
              <w:tabs>
                <w:tab w:val="center" w:pos="6117"/>
              </w:tabs>
              <w:spacing w:before="80"/>
              <w:ind w:right="23" w:hanging="21"/>
              <w:jc w:val="center"/>
              <w:rPr>
                <w:sz w:val="16"/>
                <w:szCs w:val="16"/>
              </w:rPr>
            </w:pPr>
            <w:r>
              <w:rPr>
                <w:sz w:val="16"/>
                <w:szCs w:val="16"/>
              </w:rPr>
              <w:t>10,08</w:t>
            </w:r>
          </w:p>
        </w:tc>
        <w:tc>
          <w:tcPr>
            <w:tcW w:w="515" w:type="pct"/>
          </w:tcPr>
          <w:p w:rsidR="00DD7A38" w:rsidRPr="009D0FA9" w:rsidRDefault="00DD7A38" w:rsidP="00DE4DF8">
            <w:pPr>
              <w:tabs>
                <w:tab w:val="center" w:pos="6117"/>
              </w:tabs>
              <w:spacing w:before="80"/>
              <w:ind w:right="23" w:firstLine="42"/>
              <w:jc w:val="center"/>
              <w:rPr>
                <w:sz w:val="16"/>
                <w:szCs w:val="16"/>
              </w:rPr>
            </w:pPr>
            <w:r>
              <w:rPr>
                <w:sz w:val="16"/>
                <w:szCs w:val="16"/>
              </w:rPr>
              <w:t>2</w:t>
            </w:r>
          </w:p>
        </w:tc>
        <w:tc>
          <w:tcPr>
            <w:tcW w:w="515" w:type="pct"/>
          </w:tcPr>
          <w:p w:rsidR="00DD7A38" w:rsidRPr="009D0FA9" w:rsidRDefault="00DD7A38" w:rsidP="00DE4DF8">
            <w:pPr>
              <w:tabs>
                <w:tab w:val="center" w:pos="6117"/>
              </w:tabs>
              <w:spacing w:before="80"/>
              <w:ind w:right="23" w:firstLine="1"/>
              <w:jc w:val="center"/>
              <w:rPr>
                <w:sz w:val="16"/>
                <w:szCs w:val="16"/>
              </w:rPr>
            </w:pPr>
            <w:r>
              <w:rPr>
                <w:sz w:val="16"/>
                <w:szCs w:val="16"/>
              </w:rPr>
              <w:t>10,08</w:t>
            </w:r>
          </w:p>
        </w:tc>
        <w:tc>
          <w:tcPr>
            <w:tcW w:w="515" w:type="pct"/>
          </w:tcPr>
          <w:p w:rsidR="00DD7A38" w:rsidRPr="009D0FA9" w:rsidRDefault="00DD7A38" w:rsidP="00DE4DF8">
            <w:pPr>
              <w:tabs>
                <w:tab w:val="center" w:pos="6117"/>
              </w:tabs>
              <w:spacing w:before="80"/>
              <w:ind w:right="23" w:hanging="28"/>
              <w:jc w:val="center"/>
              <w:rPr>
                <w:sz w:val="16"/>
                <w:szCs w:val="16"/>
              </w:rPr>
            </w:pPr>
            <w:r>
              <w:rPr>
                <w:sz w:val="16"/>
                <w:szCs w:val="16"/>
              </w:rPr>
              <w:t>1</w:t>
            </w:r>
          </w:p>
        </w:tc>
        <w:tc>
          <w:tcPr>
            <w:tcW w:w="515" w:type="pct"/>
          </w:tcPr>
          <w:p w:rsidR="00DD7A38" w:rsidRPr="009D0FA9" w:rsidRDefault="00DD7A38" w:rsidP="00DE4DF8">
            <w:pPr>
              <w:tabs>
                <w:tab w:val="center" w:pos="6117"/>
              </w:tabs>
              <w:spacing w:before="80"/>
              <w:ind w:right="23" w:hanging="8"/>
              <w:jc w:val="center"/>
              <w:rPr>
                <w:sz w:val="16"/>
                <w:szCs w:val="16"/>
              </w:rPr>
            </w:pPr>
            <w:r>
              <w:rPr>
                <w:sz w:val="16"/>
                <w:szCs w:val="16"/>
              </w:rPr>
              <w:t>5,04</w:t>
            </w:r>
          </w:p>
        </w:tc>
      </w:tr>
      <w:tr w:rsidR="00DD7A38" w:rsidRPr="009D0FA9" w:rsidTr="00DD7A38">
        <w:tc>
          <w:tcPr>
            <w:tcW w:w="1395" w:type="pct"/>
          </w:tcPr>
          <w:p w:rsidR="00DD7A38" w:rsidRPr="009D0FA9" w:rsidRDefault="00DD7A38" w:rsidP="00DD7A38">
            <w:pPr>
              <w:tabs>
                <w:tab w:val="center" w:pos="6117"/>
              </w:tabs>
              <w:ind w:right="21" w:firstLine="34"/>
              <w:jc w:val="both"/>
              <w:rPr>
                <w:sz w:val="16"/>
                <w:szCs w:val="16"/>
              </w:rPr>
            </w:pPr>
            <w:r>
              <w:rPr>
                <w:sz w:val="16"/>
                <w:szCs w:val="16"/>
              </w:rPr>
              <w:t>Суммарный рейтинг</w:t>
            </w:r>
          </w:p>
        </w:tc>
        <w:tc>
          <w:tcPr>
            <w:tcW w:w="515" w:type="pct"/>
          </w:tcPr>
          <w:p w:rsidR="00DD7A38" w:rsidRPr="009D0FA9" w:rsidRDefault="00DD7A38" w:rsidP="00DD7A38">
            <w:pPr>
              <w:tabs>
                <w:tab w:val="center" w:pos="6117"/>
              </w:tabs>
              <w:ind w:right="-47" w:hanging="108"/>
              <w:jc w:val="center"/>
              <w:rPr>
                <w:sz w:val="16"/>
                <w:szCs w:val="16"/>
              </w:rPr>
            </w:pPr>
          </w:p>
        </w:tc>
        <w:tc>
          <w:tcPr>
            <w:tcW w:w="515" w:type="pct"/>
          </w:tcPr>
          <w:p w:rsidR="00DD7A38" w:rsidRPr="009D0FA9" w:rsidRDefault="00DD7A38" w:rsidP="00DD7A38">
            <w:pPr>
              <w:tabs>
                <w:tab w:val="center" w:pos="6117"/>
              </w:tabs>
              <w:ind w:right="21" w:hanging="50"/>
              <w:jc w:val="center"/>
              <w:rPr>
                <w:sz w:val="16"/>
                <w:szCs w:val="16"/>
              </w:rPr>
            </w:pPr>
            <w:r>
              <w:rPr>
                <w:sz w:val="16"/>
                <w:szCs w:val="16"/>
              </w:rPr>
              <w:t>10</w:t>
            </w:r>
          </w:p>
        </w:tc>
        <w:tc>
          <w:tcPr>
            <w:tcW w:w="515" w:type="pct"/>
          </w:tcPr>
          <w:p w:rsidR="00DD7A38" w:rsidRPr="009D0FA9" w:rsidRDefault="00DD7A38" w:rsidP="00DD7A38">
            <w:pPr>
              <w:tabs>
                <w:tab w:val="center" w:pos="6117"/>
              </w:tabs>
              <w:ind w:right="21" w:hanging="21"/>
              <w:jc w:val="center"/>
              <w:rPr>
                <w:sz w:val="16"/>
                <w:szCs w:val="16"/>
              </w:rPr>
            </w:pPr>
            <w:r>
              <w:rPr>
                <w:sz w:val="16"/>
                <w:szCs w:val="16"/>
              </w:rPr>
              <w:t>44,93</w:t>
            </w:r>
          </w:p>
        </w:tc>
        <w:tc>
          <w:tcPr>
            <w:tcW w:w="515" w:type="pct"/>
          </w:tcPr>
          <w:p w:rsidR="00DD7A38" w:rsidRPr="009D0FA9" w:rsidRDefault="00DD7A38" w:rsidP="00DD7A38">
            <w:pPr>
              <w:tabs>
                <w:tab w:val="center" w:pos="6117"/>
              </w:tabs>
              <w:ind w:right="21" w:firstLine="42"/>
              <w:jc w:val="center"/>
              <w:rPr>
                <w:sz w:val="16"/>
                <w:szCs w:val="16"/>
              </w:rPr>
            </w:pPr>
            <w:r>
              <w:rPr>
                <w:sz w:val="16"/>
                <w:szCs w:val="16"/>
              </w:rPr>
              <w:t>10</w:t>
            </w:r>
          </w:p>
        </w:tc>
        <w:tc>
          <w:tcPr>
            <w:tcW w:w="515" w:type="pct"/>
          </w:tcPr>
          <w:p w:rsidR="00DD7A38" w:rsidRPr="009D0FA9" w:rsidRDefault="00DD7A38" w:rsidP="00DD7A38">
            <w:pPr>
              <w:tabs>
                <w:tab w:val="center" w:pos="6117"/>
              </w:tabs>
              <w:ind w:right="21" w:firstLine="1"/>
              <w:jc w:val="center"/>
              <w:rPr>
                <w:sz w:val="16"/>
                <w:szCs w:val="16"/>
              </w:rPr>
            </w:pPr>
            <w:r>
              <w:rPr>
                <w:sz w:val="16"/>
                <w:szCs w:val="16"/>
              </w:rPr>
              <w:t>49,98</w:t>
            </w:r>
          </w:p>
        </w:tc>
        <w:tc>
          <w:tcPr>
            <w:tcW w:w="515" w:type="pct"/>
          </w:tcPr>
          <w:p w:rsidR="00DD7A38" w:rsidRPr="009D0FA9" w:rsidRDefault="00DD7A38" w:rsidP="00DD7A38">
            <w:pPr>
              <w:tabs>
                <w:tab w:val="center" w:pos="6117"/>
              </w:tabs>
              <w:ind w:right="21" w:hanging="28"/>
              <w:jc w:val="center"/>
              <w:rPr>
                <w:sz w:val="16"/>
                <w:szCs w:val="16"/>
              </w:rPr>
            </w:pPr>
            <w:r>
              <w:rPr>
                <w:sz w:val="16"/>
                <w:szCs w:val="16"/>
              </w:rPr>
              <w:t>10</w:t>
            </w:r>
          </w:p>
        </w:tc>
        <w:tc>
          <w:tcPr>
            <w:tcW w:w="515" w:type="pct"/>
          </w:tcPr>
          <w:p w:rsidR="00DD7A38" w:rsidRPr="009D0FA9" w:rsidRDefault="00DD7A38" w:rsidP="00DD7A38">
            <w:pPr>
              <w:tabs>
                <w:tab w:val="center" w:pos="6117"/>
              </w:tabs>
              <w:ind w:right="21" w:hanging="8"/>
              <w:jc w:val="center"/>
              <w:rPr>
                <w:sz w:val="16"/>
                <w:szCs w:val="16"/>
              </w:rPr>
            </w:pPr>
            <w:r>
              <w:rPr>
                <w:sz w:val="16"/>
                <w:szCs w:val="16"/>
              </w:rPr>
              <w:t>49,94</w:t>
            </w:r>
          </w:p>
        </w:tc>
      </w:tr>
    </w:tbl>
    <w:p w:rsidR="00F34FAC" w:rsidRDefault="00F34FAC" w:rsidP="00F34FAC">
      <w:pPr>
        <w:shd w:val="clear" w:color="auto" w:fill="FFFFFF"/>
        <w:tabs>
          <w:tab w:val="center" w:pos="6117"/>
        </w:tabs>
        <w:ind w:right="21" w:firstLine="294"/>
        <w:jc w:val="both"/>
        <w:rPr>
          <w:color w:val="000000"/>
          <w:sz w:val="20"/>
          <w:szCs w:val="20"/>
        </w:rPr>
      </w:pPr>
    </w:p>
    <w:p w:rsidR="00F34FAC" w:rsidRPr="00DD7A38" w:rsidRDefault="00F34FAC" w:rsidP="00F34FAC">
      <w:pPr>
        <w:shd w:val="clear" w:color="auto" w:fill="FFFFFF"/>
        <w:tabs>
          <w:tab w:val="center" w:pos="6117"/>
        </w:tabs>
        <w:ind w:right="21" w:firstLine="294"/>
        <w:jc w:val="both"/>
        <w:rPr>
          <w:color w:val="000000"/>
          <w:sz w:val="20"/>
          <w:szCs w:val="20"/>
        </w:rPr>
      </w:pPr>
      <w:r w:rsidRPr="00DD7A38">
        <w:rPr>
          <w:color w:val="000000"/>
          <w:sz w:val="20"/>
          <w:szCs w:val="20"/>
        </w:rPr>
        <w:t>Вычисление рейтинга перевозчика по каждому фактору произв</w:t>
      </w:r>
      <w:r w:rsidRPr="00DD7A38">
        <w:rPr>
          <w:color w:val="000000"/>
          <w:sz w:val="20"/>
          <w:szCs w:val="20"/>
        </w:rPr>
        <w:t>о</w:t>
      </w:r>
      <w:r w:rsidRPr="00DD7A38">
        <w:rPr>
          <w:color w:val="000000"/>
          <w:sz w:val="20"/>
          <w:szCs w:val="20"/>
        </w:rPr>
        <w:t>дилось с учетом весовых коэффициентов, полученных из расчета о</w:t>
      </w:r>
      <w:r w:rsidRPr="00DD7A38">
        <w:rPr>
          <w:color w:val="000000"/>
          <w:sz w:val="20"/>
          <w:szCs w:val="20"/>
        </w:rPr>
        <w:t>б</w:t>
      </w:r>
      <w:r w:rsidRPr="00DD7A38">
        <w:rPr>
          <w:color w:val="000000"/>
          <w:sz w:val="20"/>
          <w:szCs w:val="20"/>
        </w:rPr>
        <w:t>щего числа критериев, деленного на соответствующий ранг. Несмотря на то</w:t>
      </w:r>
      <w:r>
        <w:rPr>
          <w:color w:val="000000"/>
          <w:sz w:val="20"/>
          <w:szCs w:val="20"/>
        </w:rPr>
        <w:t>,</w:t>
      </w:r>
      <w:r w:rsidRPr="00DD7A38">
        <w:rPr>
          <w:color w:val="000000"/>
          <w:sz w:val="20"/>
          <w:szCs w:val="20"/>
        </w:rPr>
        <w:t xml:space="preserve"> что, по оценке экспертов, суммарный рейтинг у всех перевозч</w:t>
      </w:r>
      <w:r w:rsidRPr="00DD7A38">
        <w:rPr>
          <w:color w:val="000000"/>
          <w:sz w:val="20"/>
          <w:szCs w:val="20"/>
        </w:rPr>
        <w:t>и</w:t>
      </w:r>
      <w:r w:rsidRPr="00DD7A38">
        <w:rPr>
          <w:color w:val="000000"/>
          <w:sz w:val="20"/>
          <w:szCs w:val="20"/>
        </w:rPr>
        <w:t>ков (сумма баллов) оказался одинаковым и равным 10, учет ранга фа</w:t>
      </w:r>
      <w:r w:rsidRPr="00DD7A38">
        <w:rPr>
          <w:color w:val="000000"/>
          <w:sz w:val="20"/>
          <w:szCs w:val="20"/>
        </w:rPr>
        <w:t>к</w:t>
      </w:r>
      <w:r w:rsidRPr="00DD7A38">
        <w:rPr>
          <w:color w:val="000000"/>
          <w:sz w:val="20"/>
          <w:szCs w:val="20"/>
        </w:rPr>
        <w:t>тора с весовым коэффициентом показал, что перевозчик 1 является наиболее предпочтительным.</w:t>
      </w:r>
    </w:p>
    <w:p w:rsidR="00F34FAC" w:rsidRPr="00F34FAC" w:rsidRDefault="00F34FAC" w:rsidP="00F34FAC">
      <w:pPr>
        <w:shd w:val="clear" w:color="auto" w:fill="FFFFFF"/>
        <w:tabs>
          <w:tab w:val="center" w:pos="6117"/>
        </w:tabs>
        <w:ind w:right="21" w:firstLine="294"/>
        <w:jc w:val="both"/>
        <w:rPr>
          <w:color w:val="000000"/>
          <w:sz w:val="20"/>
          <w:szCs w:val="20"/>
        </w:rPr>
      </w:pPr>
      <w:r w:rsidRPr="00DD7A38">
        <w:rPr>
          <w:color w:val="000000"/>
          <w:sz w:val="20"/>
          <w:szCs w:val="20"/>
        </w:rPr>
        <w:t>Простейший алгоритм выбора перевозчика, подобный рассмотре</w:t>
      </w:r>
      <w:r w:rsidRPr="00DD7A38">
        <w:rPr>
          <w:color w:val="000000"/>
          <w:sz w:val="20"/>
          <w:szCs w:val="20"/>
        </w:rPr>
        <w:t>н</w:t>
      </w:r>
      <w:r w:rsidRPr="00DD7A38">
        <w:rPr>
          <w:color w:val="000000"/>
          <w:sz w:val="20"/>
          <w:szCs w:val="20"/>
        </w:rPr>
        <w:t>ному выше, может быть использован для предварительной оценки. Для окончательного выбора применяются, как правило, более сло</w:t>
      </w:r>
      <w:r w:rsidRPr="00DD7A38">
        <w:rPr>
          <w:color w:val="000000"/>
          <w:sz w:val="20"/>
          <w:szCs w:val="20"/>
        </w:rPr>
        <w:t>ж</w:t>
      </w:r>
      <w:r w:rsidRPr="00DD7A38">
        <w:rPr>
          <w:color w:val="000000"/>
          <w:sz w:val="20"/>
          <w:szCs w:val="20"/>
        </w:rPr>
        <w:t>ные количественные методы и модели, основанные, например, на а</w:t>
      </w:r>
      <w:r w:rsidRPr="00DD7A38">
        <w:rPr>
          <w:color w:val="000000"/>
          <w:sz w:val="20"/>
          <w:szCs w:val="20"/>
        </w:rPr>
        <w:t>п</w:t>
      </w:r>
      <w:r w:rsidRPr="00DD7A38">
        <w:rPr>
          <w:color w:val="000000"/>
          <w:sz w:val="20"/>
          <w:szCs w:val="20"/>
        </w:rPr>
        <w:t>парате исследования операций, методах функционально-стоимостного</w:t>
      </w:r>
      <w:r w:rsidRPr="00DD7A38">
        <w:rPr>
          <w:color w:val="000000"/>
          <w:sz w:val="16"/>
          <w:szCs w:val="16"/>
        </w:rPr>
        <w:t xml:space="preserve"> </w:t>
      </w:r>
      <w:r w:rsidRPr="00F34FAC">
        <w:rPr>
          <w:color w:val="000000"/>
          <w:sz w:val="20"/>
          <w:szCs w:val="20"/>
        </w:rPr>
        <w:t xml:space="preserve">анализа и т. п. </w:t>
      </w:r>
    </w:p>
    <w:p w:rsidR="00F34FAC" w:rsidRPr="00DD7A38" w:rsidRDefault="00F34FAC" w:rsidP="00F34FAC">
      <w:pPr>
        <w:shd w:val="clear" w:color="auto" w:fill="FFFFFF"/>
        <w:tabs>
          <w:tab w:val="center" w:pos="6117"/>
        </w:tabs>
        <w:ind w:right="21" w:firstLine="294"/>
        <w:jc w:val="both"/>
        <w:rPr>
          <w:sz w:val="20"/>
          <w:szCs w:val="20"/>
        </w:rPr>
      </w:pPr>
      <w:r w:rsidRPr="00DD7A38">
        <w:rPr>
          <w:color w:val="000000"/>
          <w:sz w:val="20"/>
          <w:szCs w:val="20"/>
        </w:rPr>
        <w:t xml:space="preserve">В качестве еще одного </w:t>
      </w:r>
      <w:r w:rsidRPr="00F34FAC">
        <w:rPr>
          <w:iCs/>
          <w:color w:val="000000"/>
          <w:sz w:val="20"/>
          <w:szCs w:val="20"/>
        </w:rPr>
        <w:t>примера</w:t>
      </w:r>
      <w:r w:rsidRPr="00DD7A38">
        <w:rPr>
          <w:i/>
          <w:iCs/>
          <w:color w:val="000000"/>
          <w:sz w:val="20"/>
          <w:szCs w:val="20"/>
        </w:rPr>
        <w:t xml:space="preserve"> </w:t>
      </w:r>
      <w:r w:rsidRPr="00DD7A38">
        <w:rPr>
          <w:color w:val="000000"/>
          <w:sz w:val="20"/>
          <w:szCs w:val="20"/>
        </w:rPr>
        <w:t>рассмотрим выбор экспресс-перевозчика для транспортировки компьютерных запасных частей для сервисной службы компании по сборке компьютеров.</w:t>
      </w:r>
    </w:p>
    <w:p w:rsidR="00DD7A38" w:rsidRPr="00DD7A38" w:rsidRDefault="00DD7A38" w:rsidP="001E1740">
      <w:pPr>
        <w:shd w:val="clear" w:color="auto" w:fill="FFFFFF"/>
        <w:tabs>
          <w:tab w:val="center" w:pos="6117"/>
        </w:tabs>
        <w:spacing w:line="245" w:lineRule="auto"/>
        <w:ind w:right="23" w:firstLine="295"/>
        <w:jc w:val="both"/>
        <w:rPr>
          <w:sz w:val="20"/>
          <w:szCs w:val="20"/>
        </w:rPr>
      </w:pPr>
      <w:r w:rsidRPr="00DD7A38">
        <w:rPr>
          <w:color w:val="000000"/>
          <w:sz w:val="20"/>
          <w:szCs w:val="20"/>
        </w:rPr>
        <w:t>Поставки запасных частей к компьютерному оборудованию не привязаны к какому-либо графику. Заказ выдается продавцу на ка</w:t>
      </w:r>
      <w:r w:rsidRPr="00DD7A38">
        <w:rPr>
          <w:color w:val="000000"/>
          <w:sz w:val="20"/>
          <w:szCs w:val="20"/>
        </w:rPr>
        <w:t>ж</w:t>
      </w:r>
      <w:r w:rsidRPr="00DD7A38">
        <w:rPr>
          <w:color w:val="000000"/>
          <w:sz w:val="20"/>
          <w:szCs w:val="20"/>
        </w:rPr>
        <w:t xml:space="preserve">дую поставку отдельно, как правило, это небольшие партии весом не более 50 кг. Выбор экспресс-перевозчика, способного в кратчайшие </w:t>
      </w:r>
      <w:r w:rsidRPr="00DD7A38">
        <w:rPr>
          <w:color w:val="000000"/>
          <w:sz w:val="20"/>
          <w:szCs w:val="20"/>
        </w:rPr>
        <w:lastRenderedPageBreak/>
        <w:t>сроки доставить товар и произвести его таможенную очистку, об</w:t>
      </w:r>
      <w:r w:rsidRPr="00DD7A38">
        <w:rPr>
          <w:color w:val="000000"/>
          <w:sz w:val="20"/>
          <w:szCs w:val="20"/>
        </w:rPr>
        <w:t>у</w:t>
      </w:r>
      <w:r w:rsidRPr="00DD7A38">
        <w:rPr>
          <w:color w:val="000000"/>
          <w:sz w:val="20"/>
          <w:szCs w:val="20"/>
        </w:rPr>
        <w:t>словлен спецификой самого товара и характером его использования. Когда с некоторой точностью можно предсказать вероятность насту</w:t>
      </w:r>
      <w:r w:rsidRPr="00DD7A38">
        <w:rPr>
          <w:color w:val="000000"/>
          <w:sz w:val="20"/>
          <w:szCs w:val="20"/>
        </w:rPr>
        <w:t>п</w:t>
      </w:r>
      <w:r w:rsidRPr="00DD7A38">
        <w:rPr>
          <w:color w:val="000000"/>
          <w:sz w:val="20"/>
          <w:szCs w:val="20"/>
        </w:rPr>
        <w:t>ления ремонтного случая, а следовательно, и потребность в соответс</w:t>
      </w:r>
      <w:r w:rsidRPr="00DD7A38">
        <w:rPr>
          <w:color w:val="000000"/>
          <w:sz w:val="20"/>
          <w:szCs w:val="20"/>
        </w:rPr>
        <w:t>т</w:t>
      </w:r>
      <w:r w:rsidRPr="00DD7A38">
        <w:rPr>
          <w:color w:val="000000"/>
          <w:sz w:val="20"/>
          <w:szCs w:val="20"/>
        </w:rPr>
        <w:t>вующих запасных частях, управление запасами комплектующих не представляет большой трудности. И критерий срочности доставки уступает место показателю сохранности груза во время транспор</w:t>
      </w:r>
      <w:r w:rsidRPr="00DD7A38">
        <w:rPr>
          <w:color w:val="000000"/>
          <w:sz w:val="20"/>
          <w:szCs w:val="20"/>
        </w:rPr>
        <w:softHyphen/>
        <w:t>тировки. Содержать большой склад с полным ассортиментом запа</w:t>
      </w:r>
      <w:r w:rsidRPr="00DD7A38">
        <w:rPr>
          <w:color w:val="000000"/>
          <w:sz w:val="20"/>
          <w:szCs w:val="20"/>
        </w:rPr>
        <w:t>с</w:t>
      </w:r>
      <w:r w:rsidRPr="00DD7A38">
        <w:rPr>
          <w:color w:val="000000"/>
          <w:sz w:val="20"/>
          <w:szCs w:val="20"/>
        </w:rPr>
        <w:t>ных частей было бы неразумно, поскольку, во-первых, часто нево</w:t>
      </w:r>
      <w:r w:rsidRPr="00DD7A38">
        <w:rPr>
          <w:color w:val="000000"/>
          <w:sz w:val="20"/>
          <w:szCs w:val="20"/>
        </w:rPr>
        <w:t>з</w:t>
      </w:r>
      <w:r w:rsidRPr="00DD7A38">
        <w:rPr>
          <w:color w:val="000000"/>
          <w:sz w:val="20"/>
          <w:szCs w:val="20"/>
        </w:rPr>
        <w:t>можно сделать точный прогноз, когда возникнет потребность в той или и иной запчасти, а во-вторых, стоимость данного товара достато</w:t>
      </w:r>
      <w:r w:rsidRPr="00DD7A38">
        <w:rPr>
          <w:color w:val="000000"/>
          <w:sz w:val="20"/>
          <w:szCs w:val="20"/>
        </w:rPr>
        <w:t>ч</w:t>
      </w:r>
      <w:r w:rsidRPr="00DD7A38">
        <w:rPr>
          <w:color w:val="000000"/>
          <w:sz w:val="20"/>
          <w:szCs w:val="20"/>
        </w:rPr>
        <w:t>но высока, и было бы нецелесообразно замораживать финансовые средства, закупая дорогие запчасти, которые вообще могут и не быть востребованы. Этим обстоятельством объясняется появление экстре</w:t>
      </w:r>
      <w:r w:rsidRPr="00DD7A38">
        <w:rPr>
          <w:color w:val="000000"/>
          <w:sz w:val="20"/>
          <w:szCs w:val="20"/>
        </w:rPr>
        <w:t>н</w:t>
      </w:r>
      <w:r w:rsidRPr="00DD7A38">
        <w:rPr>
          <w:color w:val="000000"/>
          <w:sz w:val="20"/>
          <w:szCs w:val="20"/>
        </w:rPr>
        <w:t>ных ситуаций, когда при возникновении ремонтного случая компь</w:t>
      </w:r>
      <w:r w:rsidRPr="00DD7A38">
        <w:rPr>
          <w:color w:val="000000"/>
          <w:sz w:val="20"/>
          <w:szCs w:val="20"/>
        </w:rPr>
        <w:t>ю</w:t>
      </w:r>
      <w:r w:rsidRPr="00DD7A38">
        <w:rPr>
          <w:color w:val="000000"/>
          <w:sz w:val="20"/>
          <w:szCs w:val="20"/>
        </w:rPr>
        <w:t>терная запасная часть должна быть доставлена в минимальные сроки с целью обеспечения высокого уровня сервисного обслуживания. Так как критическим фактором здесь является быстрое исполнение заказа, выбор осуществлялся из компаний, работающих на рынке экспресс-доставки.</w:t>
      </w:r>
    </w:p>
    <w:p w:rsidR="00DD7A38" w:rsidRPr="00DD7A38" w:rsidRDefault="00DD7A38" w:rsidP="001E1740">
      <w:pPr>
        <w:shd w:val="clear" w:color="auto" w:fill="FFFFFF"/>
        <w:tabs>
          <w:tab w:val="center" w:pos="6117"/>
        </w:tabs>
        <w:spacing w:line="245" w:lineRule="auto"/>
        <w:ind w:right="23" w:firstLine="295"/>
        <w:jc w:val="both"/>
        <w:rPr>
          <w:sz w:val="20"/>
          <w:szCs w:val="20"/>
        </w:rPr>
      </w:pPr>
      <w:r w:rsidRPr="00DD7A38">
        <w:rPr>
          <w:color w:val="000000"/>
          <w:sz w:val="20"/>
          <w:szCs w:val="20"/>
        </w:rPr>
        <w:t>Предположим, что выбор перевозчика основывается на следующей системе критериев:</w:t>
      </w:r>
    </w:p>
    <w:p w:rsidR="00DD7A38" w:rsidRPr="00DD7A38" w:rsidRDefault="00777C7E" w:rsidP="001E1740">
      <w:pPr>
        <w:shd w:val="clear" w:color="auto" w:fill="FFFFFF"/>
        <w:tabs>
          <w:tab w:val="center" w:pos="6117"/>
          <w:tab w:val="left" w:pos="7754"/>
        </w:tabs>
        <w:spacing w:line="245" w:lineRule="auto"/>
        <w:ind w:right="23" w:firstLine="295"/>
        <w:rPr>
          <w:sz w:val="20"/>
          <w:szCs w:val="20"/>
        </w:rPr>
      </w:pPr>
      <w:r>
        <w:rPr>
          <w:color w:val="000000"/>
          <w:sz w:val="20"/>
          <w:szCs w:val="20"/>
        </w:rPr>
        <w:t>1) с</w:t>
      </w:r>
      <w:r w:rsidR="00DD7A38" w:rsidRPr="00DD7A38">
        <w:rPr>
          <w:color w:val="000000"/>
          <w:sz w:val="20"/>
          <w:szCs w:val="20"/>
        </w:rPr>
        <w:t>роки доставки;</w:t>
      </w:r>
    </w:p>
    <w:p w:rsidR="00DD7A38" w:rsidRPr="00DD7A38" w:rsidRDefault="00777C7E" w:rsidP="001E1740">
      <w:pPr>
        <w:shd w:val="clear" w:color="auto" w:fill="FFFFFF"/>
        <w:tabs>
          <w:tab w:val="center" w:pos="6117"/>
        </w:tabs>
        <w:spacing w:line="245" w:lineRule="auto"/>
        <w:ind w:right="23" w:firstLine="295"/>
        <w:rPr>
          <w:color w:val="000000"/>
          <w:sz w:val="20"/>
          <w:szCs w:val="20"/>
        </w:rPr>
      </w:pPr>
      <w:r>
        <w:rPr>
          <w:color w:val="000000"/>
          <w:sz w:val="20"/>
          <w:szCs w:val="20"/>
        </w:rPr>
        <w:t>2) с</w:t>
      </w:r>
      <w:r w:rsidR="00DD7A38" w:rsidRPr="00DD7A38">
        <w:rPr>
          <w:color w:val="000000"/>
          <w:sz w:val="20"/>
          <w:szCs w:val="20"/>
        </w:rPr>
        <w:t>охранность груза;</w:t>
      </w:r>
    </w:p>
    <w:p w:rsidR="00DD7A38" w:rsidRPr="00DD7A38" w:rsidRDefault="00777C7E" w:rsidP="001E1740">
      <w:pPr>
        <w:shd w:val="clear" w:color="auto" w:fill="FFFFFF"/>
        <w:tabs>
          <w:tab w:val="center" w:pos="6117"/>
        </w:tabs>
        <w:spacing w:line="245" w:lineRule="auto"/>
        <w:ind w:right="23" w:firstLine="295"/>
        <w:rPr>
          <w:sz w:val="20"/>
          <w:szCs w:val="20"/>
        </w:rPr>
      </w:pPr>
      <w:r>
        <w:rPr>
          <w:color w:val="000000"/>
          <w:sz w:val="20"/>
          <w:szCs w:val="20"/>
        </w:rPr>
        <w:t>3) т</w:t>
      </w:r>
      <w:r w:rsidR="00DD7A38" w:rsidRPr="00DD7A38">
        <w:rPr>
          <w:color w:val="000000"/>
          <w:sz w:val="20"/>
          <w:szCs w:val="20"/>
        </w:rPr>
        <w:t>ариф;</w:t>
      </w:r>
    </w:p>
    <w:p w:rsidR="00DD7A38" w:rsidRPr="00DD7A38" w:rsidRDefault="00777C7E" w:rsidP="001E1740">
      <w:pPr>
        <w:shd w:val="clear" w:color="auto" w:fill="FFFFFF"/>
        <w:tabs>
          <w:tab w:val="center" w:pos="6117"/>
        </w:tabs>
        <w:spacing w:line="245" w:lineRule="auto"/>
        <w:ind w:right="23" w:firstLine="295"/>
        <w:rPr>
          <w:sz w:val="20"/>
          <w:szCs w:val="20"/>
        </w:rPr>
      </w:pPr>
      <w:r>
        <w:rPr>
          <w:color w:val="000000"/>
          <w:sz w:val="20"/>
          <w:szCs w:val="20"/>
        </w:rPr>
        <w:t>4) в</w:t>
      </w:r>
      <w:r w:rsidR="00DD7A38" w:rsidRPr="00DD7A38">
        <w:rPr>
          <w:color w:val="000000"/>
          <w:sz w:val="20"/>
          <w:szCs w:val="20"/>
        </w:rPr>
        <w:t>озможность контроля процесса доставки;</w:t>
      </w:r>
    </w:p>
    <w:p w:rsidR="00DD7A38" w:rsidRPr="00DD7A38" w:rsidRDefault="00777C7E" w:rsidP="001E1740">
      <w:pPr>
        <w:shd w:val="clear" w:color="auto" w:fill="FFFFFF"/>
        <w:tabs>
          <w:tab w:val="center" w:pos="6117"/>
        </w:tabs>
        <w:spacing w:line="245" w:lineRule="auto"/>
        <w:ind w:right="23" w:firstLine="295"/>
        <w:rPr>
          <w:sz w:val="20"/>
          <w:szCs w:val="20"/>
        </w:rPr>
      </w:pPr>
      <w:r>
        <w:rPr>
          <w:color w:val="000000"/>
          <w:sz w:val="20"/>
          <w:szCs w:val="20"/>
        </w:rPr>
        <w:t>5) р</w:t>
      </w:r>
      <w:r w:rsidR="00DD7A38" w:rsidRPr="00DD7A38">
        <w:rPr>
          <w:color w:val="000000"/>
          <w:sz w:val="20"/>
          <w:szCs w:val="20"/>
        </w:rPr>
        <w:t>азмер страхового возмещения.</w:t>
      </w:r>
    </w:p>
    <w:p w:rsidR="00DD7A38" w:rsidRPr="00DD7A38" w:rsidRDefault="00DD7A38" w:rsidP="001E1740">
      <w:pPr>
        <w:shd w:val="clear" w:color="auto" w:fill="FFFFFF"/>
        <w:tabs>
          <w:tab w:val="center" w:pos="6117"/>
        </w:tabs>
        <w:spacing w:line="245" w:lineRule="auto"/>
        <w:ind w:right="23" w:firstLine="295"/>
        <w:jc w:val="both"/>
        <w:rPr>
          <w:sz w:val="20"/>
          <w:szCs w:val="20"/>
        </w:rPr>
      </w:pPr>
      <w:r w:rsidRPr="00DD7A38">
        <w:rPr>
          <w:color w:val="000000"/>
          <w:sz w:val="20"/>
          <w:szCs w:val="20"/>
        </w:rPr>
        <w:t>Допустим, экспресс-перевозчики оцениваются по трехбалльной шкале:</w:t>
      </w:r>
    </w:p>
    <w:p w:rsidR="00DD7A38" w:rsidRPr="00DD7A38" w:rsidRDefault="00DD7A38" w:rsidP="001E1740">
      <w:pPr>
        <w:shd w:val="clear" w:color="auto" w:fill="FFFFFF"/>
        <w:tabs>
          <w:tab w:val="center" w:pos="6117"/>
        </w:tabs>
        <w:spacing w:line="245" w:lineRule="auto"/>
        <w:ind w:right="23" w:firstLine="295"/>
        <w:rPr>
          <w:sz w:val="20"/>
          <w:szCs w:val="20"/>
        </w:rPr>
      </w:pPr>
      <w:r w:rsidRPr="00DD7A38">
        <w:rPr>
          <w:color w:val="000000"/>
          <w:sz w:val="20"/>
          <w:szCs w:val="20"/>
        </w:rPr>
        <w:t>3 – полностью удовлетворяет логистическим требованиям;</w:t>
      </w:r>
    </w:p>
    <w:p w:rsidR="00DD7A38" w:rsidRPr="00DD7A38" w:rsidRDefault="00DD7A38" w:rsidP="001E1740">
      <w:pPr>
        <w:shd w:val="clear" w:color="auto" w:fill="FFFFFF"/>
        <w:tabs>
          <w:tab w:val="center" w:pos="6117"/>
        </w:tabs>
        <w:spacing w:line="245" w:lineRule="auto"/>
        <w:ind w:right="23" w:firstLine="295"/>
        <w:rPr>
          <w:sz w:val="20"/>
          <w:szCs w:val="20"/>
        </w:rPr>
      </w:pPr>
      <w:r w:rsidRPr="00DD7A38">
        <w:rPr>
          <w:color w:val="000000"/>
          <w:sz w:val="20"/>
          <w:szCs w:val="20"/>
        </w:rPr>
        <w:t>2 – частично удовлетворяет;</w:t>
      </w:r>
    </w:p>
    <w:p w:rsidR="00DD7A38" w:rsidRPr="00DD7A38" w:rsidRDefault="00DD7A38" w:rsidP="001E1740">
      <w:pPr>
        <w:shd w:val="clear" w:color="auto" w:fill="FFFFFF"/>
        <w:tabs>
          <w:tab w:val="center" w:pos="6117"/>
        </w:tabs>
        <w:spacing w:line="245" w:lineRule="auto"/>
        <w:ind w:right="23" w:firstLine="295"/>
        <w:rPr>
          <w:sz w:val="20"/>
          <w:szCs w:val="20"/>
        </w:rPr>
      </w:pPr>
      <w:r w:rsidRPr="00DD7A38">
        <w:rPr>
          <w:color w:val="000000"/>
          <w:sz w:val="20"/>
          <w:szCs w:val="20"/>
        </w:rPr>
        <w:t>1 – не соответствует логистическим требованиям.</w:t>
      </w:r>
    </w:p>
    <w:p w:rsidR="00DD7A38" w:rsidRPr="00DD7A38" w:rsidRDefault="00DD7A38" w:rsidP="001E1740">
      <w:pPr>
        <w:shd w:val="clear" w:color="auto" w:fill="FFFFFF"/>
        <w:tabs>
          <w:tab w:val="center" w:pos="6117"/>
        </w:tabs>
        <w:spacing w:line="245" w:lineRule="auto"/>
        <w:ind w:right="23" w:firstLine="295"/>
        <w:jc w:val="both"/>
        <w:rPr>
          <w:color w:val="000000"/>
          <w:sz w:val="20"/>
          <w:szCs w:val="20"/>
        </w:rPr>
      </w:pPr>
      <w:r w:rsidRPr="00DD7A38">
        <w:rPr>
          <w:color w:val="000000"/>
          <w:sz w:val="20"/>
          <w:szCs w:val="20"/>
        </w:rPr>
        <w:t>Вычисления рейтинга каждого перевозчика осуществляется по к</w:t>
      </w:r>
      <w:r w:rsidRPr="00DD7A38">
        <w:rPr>
          <w:color w:val="000000"/>
          <w:sz w:val="20"/>
          <w:szCs w:val="20"/>
        </w:rPr>
        <w:t>а</w:t>
      </w:r>
      <w:r w:rsidRPr="00DD7A38">
        <w:rPr>
          <w:color w:val="000000"/>
          <w:sz w:val="20"/>
          <w:szCs w:val="20"/>
        </w:rPr>
        <w:t>ждому критерию с учетом веса факторов. В результате расчетов пол</w:t>
      </w:r>
      <w:r w:rsidRPr="00DD7A38">
        <w:rPr>
          <w:color w:val="000000"/>
          <w:sz w:val="20"/>
          <w:szCs w:val="20"/>
        </w:rPr>
        <w:t>у</w:t>
      </w:r>
      <w:r w:rsidRPr="00DD7A38">
        <w:rPr>
          <w:color w:val="000000"/>
          <w:sz w:val="20"/>
          <w:szCs w:val="20"/>
        </w:rPr>
        <w:t>чим суммарный рейтинг перевозчиков (табл. 4).</w:t>
      </w:r>
    </w:p>
    <w:p w:rsidR="00DD7A38" w:rsidRPr="00DD7A38" w:rsidRDefault="00DD7A38" w:rsidP="001E1740">
      <w:pPr>
        <w:shd w:val="clear" w:color="auto" w:fill="FFFFFF"/>
        <w:tabs>
          <w:tab w:val="center" w:pos="6117"/>
        </w:tabs>
        <w:spacing w:line="245" w:lineRule="auto"/>
        <w:ind w:right="23" w:firstLine="295"/>
        <w:jc w:val="both"/>
        <w:rPr>
          <w:sz w:val="20"/>
          <w:szCs w:val="20"/>
        </w:rPr>
      </w:pPr>
      <w:r w:rsidRPr="00DD7A38">
        <w:rPr>
          <w:color w:val="000000"/>
          <w:sz w:val="20"/>
          <w:szCs w:val="20"/>
        </w:rPr>
        <w:t xml:space="preserve">Несмотря на то, что оценка по баллам у компаний </w:t>
      </w:r>
      <w:r w:rsidRPr="00DD7A38">
        <w:rPr>
          <w:color w:val="000000"/>
          <w:sz w:val="20"/>
          <w:szCs w:val="20"/>
          <w:lang w:val="en-US"/>
        </w:rPr>
        <w:t>TNT</w:t>
      </w:r>
      <w:r w:rsidRPr="00DD7A38">
        <w:rPr>
          <w:color w:val="000000"/>
          <w:sz w:val="20"/>
          <w:szCs w:val="20"/>
        </w:rPr>
        <w:t xml:space="preserve"> и </w:t>
      </w:r>
      <w:r w:rsidRPr="00DD7A38">
        <w:rPr>
          <w:color w:val="000000"/>
          <w:sz w:val="20"/>
          <w:szCs w:val="20"/>
          <w:lang w:val="en-US"/>
        </w:rPr>
        <w:t>UPS</w:t>
      </w:r>
      <w:r w:rsidRPr="00DD7A38">
        <w:rPr>
          <w:i/>
          <w:iCs/>
          <w:color w:val="000000"/>
          <w:sz w:val="20"/>
          <w:szCs w:val="20"/>
        </w:rPr>
        <w:t xml:space="preserve"> </w:t>
      </w:r>
      <w:r w:rsidRPr="00DD7A38">
        <w:rPr>
          <w:color w:val="000000"/>
          <w:sz w:val="20"/>
          <w:szCs w:val="20"/>
        </w:rPr>
        <w:t>ок</w:t>
      </w:r>
      <w:r w:rsidRPr="00DD7A38">
        <w:rPr>
          <w:color w:val="000000"/>
          <w:sz w:val="20"/>
          <w:szCs w:val="20"/>
        </w:rPr>
        <w:t>а</w:t>
      </w:r>
      <w:r w:rsidRPr="00DD7A38">
        <w:rPr>
          <w:color w:val="000000"/>
          <w:sz w:val="20"/>
          <w:szCs w:val="20"/>
        </w:rPr>
        <w:t xml:space="preserve">залась одинаковой (по 14 баллов), выбор останавливаем на компании </w:t>
      </w:r>
      <w:r w:rsidRPr="00DD7A38">
        <w:rPr>
          <w:color w:val="000000"/>
          <w:sz w:val="20"/>
          <w:szCs w:val="20"/>
          <w:lang w:val="en-US"/>
        </w:rPr>
        <w:t>UPS</w:t>
      </w:r>
      <w:r w:rsidRPr="00777C7E">
        <w:rPr>
          <w:iCs/>
          <w:color w:val="000000"/>
          <w:sz w:val="20"/>
          <w:szCs w:val="20"/>
        </w:rPr>
        <w:t>,</w:t>
      </w:r>
      <w:r w:rsidRPr="00DD7A38">
        <w:rPr>
          <w:i/>
          <w:iCs/>
          <w:color w:val="000000"/>
          <w:sz w:val="20"/>
          <w:szCs w:val="20"/>
        </w:rPr>
        <w:t xml:space="preserve"> </w:t>
      </w:r>
      <w:r w:rsidRPr="00DD7A38">
        <w:rPr>
          <w:color w:val="000000"/>
          <w:sz w:val="20"/>
          <w:szCs w:val="20"/>
        </w:rPr>
        <w:t>так как рейтинговая оценка (с учетом веса факторов) у нее оказ</w:t>
      </w:r>
      <w:r w:rsidRPr="00DD7A38">
        <w:rPr>
          <w:color w:val="000000"/>
          <w:sz w:val="20"/>
          <w:szCs w:val="20"/>
        </w:rPr>
        <w:t>а</w:t>
      </w:r>
      <w:r w:rsidRPr="00DD7A38">
        <w:rPr>
          <w:color w:val="000000"/>
          <w:sz w:val="20"/>
          <w:szCs w:val="20"/>
        </w:rPr>
        <w:t>лась выше.</w:t>
      </w:r>
    </w:p>
    <w:p w:rsidR="00DD7A38" w:rsidRPr="00DD7A38" w:rsidRDefault="00DD7A38" w:rsidP="00DD7A38">
      <w:pPr>
        <w:shd w:val="clear" w:color="auto" w:fill="FFFFFF"/>
        <w:tabs>
          <w:tab w:val="center" w:pos="6117"/>
        </w:tabs>
        <w:spacing w:line="238" w:lineRule="auto"/>
        <w:ind w:right="23" w:firstLine="295"/>
        <w:jc w:val="both"/>
        <w:rPr>
          <w:color w:val="000000"/>
          <w:sz w:val="20"/>
          <w:szCs w:val="20"/>
        </w:rPr>
      </w:pPr>
      <w:r w:rsidRPr="00DD7A38">
        <w:rPr>
          <w:color w:val="000000"/>
          <w:sz w:val="20"/>
          <w:szCs w:val="20"/>
        </w:rPr>
        <w:lastRenderedPageBreak/>
        <w:t>Когда суммарные рейтинги перевозчиков (или видов транспорта) равны или близки по значению, иногда целесообразно использовать и дополнительный прием риск</w:t>
      </w:r>
      <w:r w:rsidR="00777C7E">
        <w:rPr>
          <w:color w:val="000000"/>
          <w:sz w:val="20"/>
          <w:szCs w:val="20"/>
        </w:rPr>
        <w:t>-</w:t>
      </w:r>
      <w:r w:rsidRPr="00DD7A38">
        <w:rPr>
          <w:color w:val="000000"/>
          <w:sz w:val="20"/>
          <w:szCs w:val="20"/>
        </w:rPr>
        <w:t>менеджмента – диверсификацию. Сн</w:t>
      </w:r>
      <w:r w:rsidRPr="00DD7A38">
        <w:rPr>
          <w:color w:val="000000"/>
          <w:sz w:val="20"/>
          <w:szCs w:val="20"/>
        </w:rPr>
        <w:t>и</w:t>
      </w:r>
      <w:r w:rsidRPr="00DD7A38">
        <w:rPr>
          <w:color w:val="000000"/>
          <w:sz w:val="20"/>
          <w:szCs w:val="20"/>
        </w:rPr>
        <w:t>жение уровня транспортных рисков с помощью метода диверсифик</w:t>
      </w:r>
      <w:r w:rsidRPr="00DD7A38">
        <w:rPr>
          <w:color w:val="000000"/>
          <w:sz w:val="20"/>
          <w:szCs w:val="20"/>
        </w:rPr>
        <w:t>а</w:t>
      </w:r>
      <w:r w:rsidRPr="00DD7A38">
        <w:rPr>
          <w:color w:val="000000"/>
          <w:sz w:val="20"/>
          <w:szCs w:val="20"/>
        </w:rPr>
        <w:t>ции возможно путем организации доставки груза различными видами транспорта или использования услуг различных перевозчиков.</w:t>
      </w:r>
    </w:p>
    <w:p w:rsidR="00DD7A38" w:rsidRDefault="00DD7A38" w:rsidP="00DD7A38">
      <w:pPr>
        <w:shd w:val="clear" w:color="auto" w:fill="FFFFFF"/>
        <w:tabs>
          <w:tab w:val="center" w:pos="6117"/>
        </w:tabs>
        <w:spacing w:line="20" w:lineRule="atLeast"/>
        <w:ind w:right="21" w:firstLine="294"/>
        <w:jc w:val="both"/>
        <w:rPr>
          <w:sz w:val="16"/>
          <w:szCs w:val="16"/>
        </w:rPr>
      </w:pPr>
    </w:p>
    <w:p w:rsidR="00DD7A38" w:rsidRDefault="00DD7A38" w:rsidP="00DD7A38">
      <w:pPr>
        <w:shd w:val="clear" w:color="auto" w:fill="FFFFFF"/>
        <w:tabs>
          <w:tab w:val="center" w:pos="6117"/>
        </w:tabs>
        <w:spacing w:line="20" w:lineRule="atLeast"/>
        <w:ind w:right="21"/>
        <w:jc w:val="center"/>
        <w:rPr>
          <w:b/>
          <w:sz w:val="16"/>
          <w:szCs w:val="16"/>
        </w:rPr>
      </w:pPr>
      <w:r>
        <w:rPr>
          <w:sz w:val="16"/>
          <w:szCs w:val="16"/>
        </w:rPr>
        <w:t xml:space="preserve">Т а б л и ц а  </w:t>
      </w:r>
      <w:r w:rsidR="00777C7E">
        <w:rPr>
          <w:sz w:val="16"/>
          <w:szCs w:val="16"/>
        </w:rPr>
        <w:t>7.</w:t>
      </w:r>
      <w:r>
        <w:rPr>
          <w:sz w:val="16"/>
          <w:szCs w:val="16"/>
        </w:rPr>
        <w:t xml:space="preserve">4. </w:t>
      </w:r>
      <w:r>
        <w:rPr>
          <w:b/>
          <w:sz w:val="16"/>
          <w:szCs w:val="16"/>
        </w:rPr>
        <w:t>Рейтинговая оценка и выбор экспресс-перевозчика</w:t>
      </w:r>
    </w:p>
    <w:p w:rsidR="00DD7A38" w:rsidRDefault="00DD7A38" w:rsidP="00DD7A38">
      <w:pPr>
        <w:shd w:val="clear" w:color="auto" w:fill="FFFFFF"/>
        <w:tabs>
          <w:tab w:val="center" w:pos="6117"/>
        </w:tabs>
        <w:spacing w:line="20" w:lineRule="atLeast"/>
        <w:ind w:right="21" w:firstLine="294"/>
        <w:jc w:val="both"/>
        <w:rPr>
          <w:b/>
          <w:sz w:val="16"/>
          <w:szCs w:val="16"/>
        </w:rPr>
      </w:pPr>
    </w:p>
    <w:tbl>
      <w:tblPr>
        <w:tblStyle w:val="a8"/>
        <w:tblW w:w="4808" w:type="pct"/>
        <w:tblInd w:w="108" w:type="dxa"/>
        <w:tblLayout w:type="fixed"/>
        <w:tblLook w:val="04A0"/>
      </w:tblPr>
      <w:tblGrid>
        <w:gridCol w:w="2044"/>
        <w:gridCol w:w="504"/>
        <w:gridCol w:w="577"/>
        <w:gridCol w:w="669"/>
        <w:gridCol w:w="532"/>
        <w:gridCol w:w="601"/>
        <w:gridCol w:w="549"/>
        <w:gridCol w:w="621"/>
      </w:tblGrid>
      <w:tr w:rsidR="00DD7A38" w:rsidRPr="00B81B5D" w:rsidTr="00DD7A38">
        <w:tc>
          <w:tcPr>
            <w:tcW w:w="1676" w:type="pct"/>
            <w:vMerge w:val="restart"/>
          </w:tcPr>
          <w:p w:rsidR="00DD7A38" w:rsidRPr="00B81B5D" w:rsidRDefault="00DD7A38" w:rsidP="00777C7E">
            <w:pPr>
              <w:tabs>
                <w:tab w:val="center" w:pos="5967"/>
              </w:tabs>
              <w:spacing w:before="120" w:line="20" w:lineRule="atLeast"/>
              <w:ind w:right="21" w:hanging="108"/>
              <w:jc w:val="center"/>
              <w:rPr>
                <w:sz w:val="16"/>
                <w:szCs w:val="16"/>
              </w:rPr>
            </w:pPr>
            <w:r w:rsidRPr="00B81B5D">
              <w:rPr>
                <w:sz w:val="16"/>
                <w:szCs w:val="16"/>
              </w:rPr>
              <w:t>Критерий</w:t>
            </w:r>
          </w:p>
        </w:tc>
        <w:tc>
          <w:tcPr>
            <w:tcW w:w="413" w:type="pct"/>
            <w:vMerge w:val="restart"/>
          </w:tcPr>
          <w:p w:rsidR="00DD7A38" w:rsidRPr="00B81B5D" w:rsidRDefault="00777C7E" w:rsidP="00777C7E">
            <w:pPr>
              <w:tabs>
                <w:tab w:val="center" w:pos="6117"/>
              </w:tabs>
              <w:spacing w:before="120" w:line="20" w:lineRule="atLeast"/>
              <w:ind w:left="-80" w:right="-80" w:hanging="14"/>
              <w:jc w:val="center"/>
              <w:rPr>
                <w:sz w:val="16"/>
                <w:szCs w:val="16"/>
              </w:rPr>
            </w:pPr>
            <w:r>
              <w:rPr>
                <w:sz w:val="16"/>
                <w:szCs w:val="16"/>
              </w:rPr>
              <w:t>В</w:t>
            </w:r>
            <w:r w:rsidR="00DD7A38">
              <w:rPr>
                <w:sz w:val="16"/>
                <w:szCs w:val="16"/>
              </w:rPr>
              <w:t>ес</w:t>
            </w:r>
          </w:p>
        </w:tc>
        <w:tc>
          <w:tcPr>
            <w:tcW w:w="1022" w:type="pct"/>
            <w:gridSpan w:val="2"/>
          </w:tcPr>
          <w:p w:rsidR="00DD7A38" w:rsidRPr="004C369E" w:rsidRDefault="00DD7A38" w:rsidP="00DD7A38">
            <w:pPr>
              <w:tabs>
                <w:tab w:val="center" w:pos="6117"/>
              </w:tabs>
              <w:spacing w:line="20" w:lineRule="atLeast"/>
              <w:ind w:right="21" w:hanging="108"/>
              <w:jc w:val="center"/>
              <w:rPr>
                <w:sz w:val="16"/>
                <w:szCs w:val="16"/>
                <w:lang w:val="en-US"/>
              </w:rPr>
            </w:pPr>
            <w:r>
              <w:rPr>
                <w:sz w:val="16"/>
                <w:szCs w:val="16"/>
                <w:lang w:val="en-US"/>
              </w:rPr>
              <w:t>TNT</w:t>
            </w:r>
          </w:p>
        </w:tc>
        <w:tc>
          <w:tcPr>
            <w:tcW w:w="929" w:type="pct"/>
            <w:gridSpan w:val="2"/>
          </w:tcPr>
          <w:p w:rsidR="00DD7A38" w:rsidRPr="004C369E" w:rsidRDefault="00DD7A38" w:rsidP="00DD7A38">
            <w:pPr>
              <w:tabs>
                <w:tab w:val="center" w:pos="6117"/>
              </w:tabs>
              <w:spacing w:line="20" w:lineRule="atLeast"/>
              <w:ind w:right="21" w:hanging="94"/>
              <w:jc w:val="center"/>
              <w:rPr>
                <w:sz w:val="16"/>
                <w:szCs w:val="16"/>
                <w:lang w:val="en-US"/>
              </w:rPr>
            </w:pPr>
            <w:r>
              <w:rPr>
                <w:sz w:val="16"/>
                <w:szCs w:val="16"/>
                <w:lang w:val="en-US"/>
              </w:rPr>
              <w:t>UPS</w:t>
            </w:r>
          </w:p>
        </w:tc>
        <w:tc>
          <w:tcPr>
            <w:tcW w:w="959" w:type="pct"/>
            <w:gridSpan w:val="2"/>
          </w:tcPr>
          <w:p w:rsidR="00DD7A38" w:rsidRPr="004C369E" w:rsidRDefault="00DD7A38" w:rsidP="00DD7A38">
            <w:pPr>
              <w:tabs>
                <w:tab w:val="center" w:pos="6117"/>
              </w:tabs>
              <w:spacing w:line="20" w:lineRule="atLeast"/>
              <w:ind w:right="21" w:hanging="107"/>
              <w:jc w:val="center"/>
              <w:rPr>
                <w:sz w:val="16"/>
                <w:szCs w:val="16"/>
              </w:rPr>
            </w:pPr>
            <w:r>
              <w:rPr>
                <w:sz w:val="16"/>
                <w:szCs w:val="16"/>
                <w:lang w:val="en-US"/>
              </w:rPr>
              <w:t>DHL</w:t>
            </w:r>
          </w:p>
        </w:tc>
      </w:tr>
      <w:tr w:rsidR="00DD7A38" w:rsidRPr="00B81B5D" w:rsidTr="00DD7A38">
        <w:tc>
          <w:tcPr>
            <w:tcW w:w="1676" w:type="pct"/>
            <w:vMerge/>
          </w:tcPr>
          <w:p w:rsidR="00DD7A38" w:rsidRPr="00B81B5D" w:rsidRDefault="00DD7A38" w:rsidP="00DD7A38">
            <w:pPr>
              <w:tabs>
                <w:tab w:val="center" w:pos="6117"/>
              </w:tabs>
              <w:spacing w:line="20" w:lineRule="atLeast"/>
              <w:ind w:right="21" w:firstLine="294"/>
              <w:jc w:val="both"/>
              <w:rPr>
                <w:sz w:val="16"/>
                <w:szCs w:val="16"/>
              </w:rPr>
            </w:pPr>
          </w:p>
        </w:tc>
        <w:tc>
          <w:tcPr>
            <w:tcW w:w="413" w:type="pct"/>
            <w:vMerge/>
          </w:tcPr>
          <w:p w:rsidR="00DD7A38" w:rsidRPr="00B81B5D" w:rsidRDefault="00DD7A38" w:rsidP="00DD7A38">
            <w:pPr>
              <w:tabs>
                <w:tab w:val="center" w:pos="6117"/>
              </w:tabs>
              <w:spacing w:line="20" w:lineRule="atLeast"/>
              <w:ind w:left="-80" w:right="-80" w:hanging="14"/>
              <w:jc w:val="center"/>
              <w:rPr>
                <w:sz w:val="16"/>
                <w:szCs w:val="16"/>
              </w:rPr>
            </w:pPr>
          </w:p>
        </w:tc>
        <w:tc>
          <w:tcPr>
            <w:tcW w:w="473" w:type="pct"/>
          </w:tcPr>
          <w:p w:rsidR="00DD7A38" w:rsidRPr="00B81B5D" w:rsidRDefault="00DD7A38" w:rsidP="00DD7A38">
            <w:pPr>
              <w:tabs>
                <w:tab w:val="center" w:pos="6117"/>
              </w:tabs>
              <w:spacing w:line="20" w:lineRule="atLeast"/>
              <w:ind w:left="-96" w:right="-110" w:hanging="12"/>
              <w:jc w:val="center"/>
              <w:rPr>
                <w:sz w:val="16"/>
                <w:szCs w:val="16"/>
              </w:rPr>
            </w:pPr>
            <w:r>
              <w:rPr>
                <w:sz w:val="16"/>
                <w:szCs w:val="16"/>
              </w:rPr>
              <w:t xml:space="preserve">Оценка                           </w:t>
            </w:r>
          </w:p>
        </w:tc>
        <w:tc>
          <w:tcPr>
            <w:tcW w:w="549" w:type="pct"/>
          </w:tcPr>
          <w:p w:rsidR="00DD7A38" w:rsidRPr="00B81B5D" w:rsidRDefault="00DD7A38" w:rsidP="00DD7A38">
            <w:pPr>
              <w:tabs>
                <w:tab w:val="center" w:pos="6117"/>
              </w:tabs>
              <w:spacing w:line="20" w:lineRule="atLeast"/>
              <w:ind w:left="-54" w:right="-80" w:hanging="43"/>
              <w:jc w:val="center"/>
              <w:rPr>
                <w:sz w:val="16"/>
                <w:szCs w:val="16"/>
              </w:rPr>
            </w:pPr>
            <w:r>
              <w:rPr>
                <w:sz w:val="16"/>
                <w:szCs w:val="16"/>
              </w:rPr>
              <w:t>Рейтинг</w:t>
            </w:r>
          </w:p>
        </w:tc>
        <w:tc>
          <w:tcPr>
            <w:tcW w:w="436" w:type="pct"/>
          </w:tcPr>
          <w:p w:rsidR="00DD7A38" w:rsidRPr="00B81B5D" w:rsidRDefault="00DD7A38" w:rsidP="00DD7A38">
            <w:pPr>
              <w:tabs>
                <w:tab w:val="center" w:pos="6117"/>
              </w:tabs>
              <w:spacing w:line="20" w:lineRule="atLeast"/>
              <w:ind w:left="-113" w:right="-87" w:hanging="9"/>
              <w:jc w:val="center"/>
              <w:rPr>
                <w:sz w:val="16"/>
                <w:szCs w:val="16"/>
              </w:rPr>
            </w:pPr>
            <w:r>
              <w:rPr>
                <w:sz w:val="16"/>
                <w:szCs w:val="16"/>
              </w:rPr>
              <w:t>Оценка</w:t>
            </w:r>
          </w:p>
        </w:tc>
        <w:tc>
          <w:tcPr>
            <w:tcW w:w="493" w:type="pct"/>
          </w:tcPr>
          <w:p w:rsidR="00DD7A38" w:rsidRPr="00B81B5D" w:rsidRDefault="00DD7A38" w:rsidP="00DD7A38">
            <w:pPr>
              <w:tabs>
                <w:tab w:val="center" w:pos="6117"/>
              </w:tabs>
              <w:spacing w:line="20" w:lineRule="atLeast"/>
              <w:ind w:left="-87" w:right="-81" w:hanging="7"/>
              <w:jc w:val="center"/>
              <w:rPr>
                <w:sz w:val="16"/>
                <w:szCs w:val="16"/>
              </w:rPr>
            </w:pPr>
            <w:r>
              <w:rPr>
                <w:sz w:val="16"/>
                <w:szCs w:val="16"/>
              </w:rPr>
              <w:t>Рейтинг</w:t>
            </w:r>
          </w:p>
        </w:tc>
        <w:tc>
          <w:tcPr>
            <w:tcW w:w="450" w:type="pct"/>
          </w:tcPr>
          <w:p w:rsidR="00DD7A38" w:rsidRPr="00B81B5D" w:rsidRDefault="00DD7A38" w:rsidP="00DD7A38">
            <w:pPr>
              <w:tabs>
                <w:tab w:val="center" w:pos="6117"/>
              </w:tabs>
              <w:spacing w:line="20" w:lineRule="atLeast"/>
              <w:ind w:left="-95" w:right="-79" w:hanging="12"/>
              <w:jc w:val="center"/>
              <w:rPr>
                <w:sz w:val="16"/>
                <w:szCs w:val="16"/>
              </w:rPr>
            </w:pPr>
            <w:r>
              <w:rPr>
                <w:sz w:val="16"/>
                <w:szCs w:val="16"/>
              </w:rPr>
              <w:t>Оценка</w:t>
            </w:r>
          </w:p>
        </w:tc>
        <w:tc>
          <w:tcPr>
            <w:tcW w:w="509" w:type="pct"/>
          </w:tcPr>
          <w:p w:rsidR="00DD7A38" w:rsidRPr="00B81B5D" w:rsidRDefault="00DD7A38" w:rsidP="00DD7A38">
            <w:pPr>
              <w:tabs>
                <w:tab w:val="center" w:pos="6117"/>
              </w:tabs>
              <w:spacing w:line="20" w:lineRule="atLeast"/>
              <w:ind w:left="-90" w:right="-58" w:hanging="20"/>
              <w:jc w:val="center"/>
              <w:rPr>
                <w:sz w:val="16"/>
                <w:szCs w:val="16"/>
              </w:rPr>
            </w:pPr>
            <w:r>
              <w:rPr>
                <w:sz w:val="16"/>
                <w:szCs w:val="16"/>
              </w:rPr>
              <w:t>Рейтинг</w:t>
            </w:r>
          </w:p>
        </w:tc>
      </w:tr>
      <w:tr w:rsidR="00DD7A38" w:rsidRPr="00B81B5D" w:rsidTr="00DD7A38">
        <w:tc>
          <w:tcPr>
            <w:tcW w:w="1676" w:type="pct"/>
          </w:tcPr>
          <w:p w:rsidR="00DD7A38" w:rsidRPr="00B81B5D" w:rsidRDefault="00DD7A38" w:rsidP="00DD7A38">
            <w:pPr>
              <w:tabs>
                <w:tab w:val="center" w:pos="6117"/>
              </w:tabs>
              <w:spacing w:line="20" w:lineRule="atLeast"/>
              <w:ind w:right="21"/>
              <w:jc w:val="both"/>
              <w:rPr>
                <w:sz w:val="16"/>
                <w:szCs w:val="16"/>
              </w:rPr>
            </w:pPr>
            <w:r>
              <w:rPr>
                <w:sz w:val="16"/>
                <w:szCs w:val="16"/>
              </w:rPr>
              <w:t>Срок доставки</w:t>
            </w:r>
          </w:p>
        </w:tc>
        <w:tc>
          <w:tcPr>
            <w:tcW w:w="413" w:type="pct"/>
          </w:tcPr>
          <w:p w:rsidR="00DD7A38" w:rsidRPr="00B81B5D" w:rsidRDefault="00DD7A38" w:rsidP="00DD7A38">
            <w:pPr>
              <w:tabs>
                <w:tab w:val="center" w:pos="6117"/>
              </w:tabs>
              <w:spacing w:line="20" w:lineRule="atLeast"/>
              <w:ind w:left="-80" w:right="-80" w:hanging="14"/>
              <w:jc w:val="center"/>
              <w:rPr>
                <w:sz w:val="16"/>
                <w:szCs w:val="16"/>
              </w:rPr>
            </w:pPr>
            <w:r>
              <w:rPr>
                <w:sz w:val="16"/>
                <w:szCs w:val="16"/>
              </w:rPr>
              <w:t>0,35</w:t>
            </w:r>
          </w:p>
        </w:tc>
        <w:tc>
          <w:tcPr>
            <w:tcW w:w="473" w:type="pct"/>
          </w:tcPr>
          <w:p w:rsidR="00DD7A38" w:rsidRPr="00B81B5D" w:rsidRDefault="00DD7A38" w:rsidP="00DD7A38">
            <w:pPr>
              <w:tabs>
                <w:tab w:val="center" w:pos="6117"/>
              </w:tabs>
              <w:spacing w:line="20" w:lineRule="atLeast"/>
              <w:ind w:right="21" w:hanging="12"/>
              <w:jc w:val="center"/>
              <w:rPr>
                <w:sz w:val="16"/>
                <w:szCs w:val="16"/>
              </w:rPr>
            </w:pPr>
            <w:r>
              <w:rPr>
                <w:sz w:val="16"/>
                <w:szCs w:val="16"/>
              </w:rPr>
              <w:t>3</w:t>
            </w:r>
          </w:p>
        </w:tc>
        <w:tc>
          <w:tcPr>
            <w:tcW w:w="549" w:type="pct"/>
          </w:tcPr>
          <w:p w:rsidR="00DD7A38" w:rsidRPr="00B81B5D" w:rsidRDefault="00DD7A38" w:rsidP="00DD7A38">
            <w:pPr>
              <w:tabs>
                <w:tab w:val="center" w:pos="6117"/>
              </w:tabs>
              <w:spacing w:line="20" w:lineRule="atLeast"/>
              <w:ind w:right="21" w:hanging="43"/>
              <w:jc w:val="center"/>
              <w:rPr>
                <w:sz w:val="16"/>
                <w:szCs w:val="16"/>
              </w:rPr>
            </w:pPr>
            <w:r>
              <w:rPr>
                <w:sz w:val="16"/>
                <w:szCs w:val="16"/>
              </w:rPr>
              <w:t>1,05</w:t>
            </w:r>
          </w:p>
        </w:tc>
        <w:tc>
          <w:tcPr>
            <w:tcW w:w="436" w:type="pct"/>
          </w:tcPr>
          <w:p w:rsidR="00DD7A38" w:rsidRPr="00B81B5D" w:rsidRDefault="00DD7A38" w:rsidP="00DD7A38">
            <w:pPr>
              <w:tabs>
                <w:tab w:val="center" w:pos="6117"/>
              </w:tabs>
              <w:spacing w:line="20" w:lineRule="atLeast"/>
              <w:ind w:right="21" w:hanging="9"/>
              <w:jc w:val="center"/>
              <w:rPr>
                <w:sz w:val="16"/>
                <w:szCs w:val="16"/>
              </w:rPr>
            </w:pPr>
            <w:r>
              <w:rPr>
                <w:sz w:val="16"/>
                <w:szCs w:val="16"/>
              </w:rPr>
              <w:t>3</w:t>
            </w:r>
          </w:p>
        </w:tc>
        <w:tc>
          <w:tcPr>
            <w:tcW w:w="493" w:type="pct"/>
          </w:tcPr>
          <w:p w:rsidR="00DD7A38" w:rsidRPr="00B81B5D" w:rsidRDefault="00DD7A38" w:rsidP="00DD7A38">
            <w:pPr>
              <w:tabs>
                <w:tab w:val="center" w:pos="6117"/>
              </w:tabs>
              <w:spacing w:line="20" w:lineRule="atLeast"/>
              <w:ind w:right="21" w:hanging="7"/>
              <w:jc w:val="center"/>
              <w:rPr>
                <w:sz w:val="16"/>
                <w:szCs w:val="16"/>
              </w:rPr>
            </w:pPr>
            <w:r>
              <w:rPr>
                <w:sz w:val="16"/>
                <w:szCs w:val="16"/>
              </w:rPr>
              <w:t>1,05</w:t>
            </w:r>
          </w:p>
        </w:tc>
        <w:tc>
          <w:tcPr>
            <w:tcW w:w="450" w:type="pct"/>
          </w:tcPr>
          <w:p w:rsidR="00DD7A38" w:rsidRPr="00B81B5D" w:rsidRDefault="00DD7A38" w:rsidP="00DD7A38">
            <w:pPr>
              <w:tabs>
                <w:tab w:val="center" w:pos="6117"/>
              </w:tabs>
              <w:spacing w:line="20" w:lineRule="atLeast"/>
              <w:ind w:right="21" w:hanging="12"/>
              <w:jc w:val="center"/>
              <w:rPr>
                <w:sz w:val="16"/>
                <w:szCs w:val="16"/>
              </w:rPr>
            </w:pPr>
            <w:r>
              <w:rPr>
                <w:sz w:val="16"/>
                <w:szCs w:val="16"/>
              </w:rPr>
              <w:t>2</w:t>
            </w:r>
          </w:p>
        </w:tc>
        <w:tc>
          <w:tcPr>
            <w:tcW w:w="509" w:type="pct"/>
          </w:tcPr>
          <w:p w:rsidR="00DD7A38" w:rsidRPr="00B81B5D" w:rsidRDefault="00DD7A38" w:rsidP="00DD7A38">
            <w:pPr>
              <w:tabs>
                <w:tab w:val="center" w:pos="6117"/>
              </w:tabs>
              <w:spacing w:line="20" w:lineRule="atLeast"/>
              <w:ind w:right="21" w:hanging="20"/>
              <w:jc w:val="center"/>
              <w:rPr>
                <w:sz w:val="16"/>
                <w:szCs w:val="16"/>
              </w:rPr>
            </w:pPr>
            <w:r>
              <w:rPr>
                <w:sz w:val="16"/>
                <w:szCs w:val="16"/>
              </w:rPr>
              <w:t>0,70</w:t>
            </w:r>
          </w:p>
        </w:tc>
      </w:tr>
      <w:tr w:rsidR="00DD7A38" w:rsidRPr="00B81B5D" w:rsidTr="00DD7A38">
        <w:tc>
          <w:tcPr>
            <w:tcW w:w="1676" w:type="pct"/>
          </w:tcPr>
          <w:p w:rsidR="00DD7A38" w:rsidRPr="00B81B5D" w:rsidRDefault="00DD7A38" w:rsidP="00DD7A38">
            <w:pPr>
              <w:tabs>
                <w:tab w:val="center" w:pos="6117"/>
              </w:tabs>
              <w:spacing w:line="20" w:lineRule="atLeast"/>
              <w:ind w:right="21"/>
              <w:jc w:val="both"/>
              <w:rPr>
                <w:sz w:val="16"/>
                <w:szCs w:val="16"/>
              </w:rPr>
            </w:pPr>
            <w:r>
              <w:rPr>
                <w:sz w:val="16"/>
                <w:szCs w:val="16"/>
              </w:rPr>
              <w:t>Сохранность груза</w:t>
            </w:r>
          </w:p>
        </w:tc>
        <w:tc>
          <w:tcPr>
            <w:tcW w:w="413" w:type="pct"/>
          </w:tcPr>
          <w:p w:rsidR="00DD7A38" w:rsidRPr="00B81B5D" w:rsidRDefault="00DD7A38" w:rsidP="00DD7A38">
            <w:pPr>
              <w:tabs>
                <w:tab w:val="center" w:pos="6117"/>
              </w:tabs>
              <w:spacing w:line="20" w:lineRule="atLeast"/>
              <w:ind w:left="-80" w:right="-80" w:hanging="14"/>
              <w:jc w:val="center"/>
              <w:rPr>
                <w:sz w:val="16"/>
                <w:szCs w:val="16"/>
              </w:rPr>
            </w:pPr>
            <w:r>
              <w:rPr>
                <w:sz w:val="16"/>
                <w:szCs w:val="16"/>
              </w:rPr>
              <w:t>0,25</w:t>
            </w:r>
          </w:p>
        </w:tc>
        <w:tc>
          <w:tcPr>
            <w:tcW w:w="473" w:type="pct"/>
          </w:tcPr>
          <w:p w:rsidR="00DD7A38" w:rsidRPr="00B81B5D" w:rsidRDefault="00DD7A38" w:rsidP="00DD7A38">
            <w:pPr>
              <w:tabs>
                <w:tab w:val="center" w:pos="6117"/>
              </w:tabs>
              <w:spacing w:line="20" w:lineRule="atLeast"/>
              <w:ind w:right="21" w:hanging="12"/>
              <w:jc w:val="center"/>
              <w:rPr>
                <w:sz w:val="16"/>
                <w:szCs w:val="16"/>
              </w:rPr>
            </w:pPr>
            <w:r>
              <w:rPr>
                <w:sz w:val="16"/>
                <w:szCs w:val="16"/>
              </w:rPr>
              <w:t>3</w:t>
            </w:r>
          </w:p>
        </w:tc>
        <w:tc>
          <w:tcPr>
            <w:tcW w:w="549" w:type="pct"/>
          </w:tcPr>
          <w:p w:rsidR="00DD7A38" w:rsidRPr="00B81B5D" w:rsidRDefault="00DD7A38" w:rsidP="00DD7A38">
            <w:pPr>
              <w:tabs>
                <w:tab w:val="center" w:pos="6117"/>
              </w:tabs>
              <w:spacing w:line="20" w:lineRule="atLeast"/>
              <w:ind w:right="21" w:hanging="43"/>
              <w:jc w:val="center"/>
              <w:rPr>
                <w:sz w:val="16"/>
                <w:szCs w:val="16"/>
              </w:rPr>
            </w:pPr>
            <w:r>
              <w:rPr>
                <w:sz w:val="16"/>
                <w:szCs w:val="16"/>
              </w:rPr>
              <w:t>0,75</w:t>
            </w:r>
          </w:p>
        </w:tc>
        <w:tc>
          <w:tcPr>
            <w:tcW w:w="436" w:type="pct"/>
          </w:tcPr>
          <w:p w:rsidR="00DD7A38" w:rsidRPr="00B81B5D" w:rsidRDefault="00DD7A38" w:rsidP="00DD7A38">
            <w:pPr>
              <w:tabs>
                <w:tab w:val="center" w:pos="6117"/>
              </w:tabs>
              <w:spacing w:line="20" w:lineRule="atLeast"/>
              <w:ind w:right="21" w:hanging="9"/>
              <w:jc w:val="center"/>
              <w:rPr>
                <w:sz w:val="16"/>
                <w:szCs w:val="16"/>
              </w:rPr>
            </w:pPr>
            <w:r>
              <w:rPr>
                <w:sz w:val="16"/>
                <w:szCs w:val="16"/>
              </w:rPr>
              <w:t>3</w:t>
            </w:r>
          </w:p>
        </w:tc>
        <w:tc>
          <w:tcPr>
            <w:tcW w:w="493" w:type="pct"/>
          </w:tcPr>
          <w:p w:rsidR="00DD7A38" w:rsidRPr="00B81B5D" w:rsidRDefault="00DD7A38" w:rsidP="00DD7A38">
            <w:pPr>
              <w:tabs>
                <w:tab w:val="center" w:pos="6117"/>
              </w:tabs>
              <w:spacing w:line="20" w:lineRule="atLeast"/>
              <w:ind w:right="21" w:hanging="7"/>
              <w:jc w:val="center"/>
              <w:rPr>
                <w:sz w:val="16"/>
                <w:szCs w:val="16"/>
              </w:rPr>
            </w:pPr>
            <w:r>
              <w:rPr>
                <w:sz w:val="16"/>
                <w:szCs w:val="16"/>
              </w:rPr>
              <w:t>0,75</w:t>
            </w:r>
          </w:p>
        </w:tc>
        <w:tc>
          <w:tcPr>
            <w:tcW w:w="450" w:type="pct"/>
          </w:tcPr>
          <w:p w:rsidR="00DD7A38" w:rsidRPr="00B81B5D" w:rsidRDefault="00DD7A38" w:rsidP="00DD7A38">
            <w:pPr>
              <w:tabs>
                <w:tab w:val="center" w:pos="6117"/>
              </w:tabs>
              <w:spacing w:line="20" w:lineRule="atLeast"/>
              <w:ind w:right="21" w:hanging="12"/>
              <w:jc w:val="center"/>
              <w:rPr>
                <w:sz w:val="16"/>
                <w:szCs w:val="16"/>
              </w:rPr>
            </w:pPr>
            <w:r>
              <w:rPr>
                <w:sz w:val="16"/>
                <w:szCs w:val="16"/>
              </w:rPr>
              <w:t>3</w:t>
            </w:r>
          </w:p>
        </w:tc>
        <w:tc>
          <w:tcPr>
            <w:tcW w:w="509" w:type="pct"/>
          </w:tcPr>
          <w:p w:rsidR="00DD7A38" w:rsidRPr="00B81B5D" w:rsidRDefault="00DD7A38" w:rsidP="00DD7A38">
            <w:pPr>
              <w:tabs>
                <w:tab w:val="center" w:pos="6117"/>
              </w:tabs>
              <w:spacing w:line="20" w:lineRule="atLeast"/>
              <w:ind w:right="21" w:hanging="20"/>
              <w:jc w:val="center"/>
              <w:rPr>
                <w:sz w:val="16"/>
                <w:szCs w:val="16"/>
              </w:rPr>
            </w:pPr>
            <w:r>
              <w:rPr>
                <w:sz w:val="16"/>
                <w:szCs w:val="16"/>
              </w:rPr>
              <w:t>0,75</w:t>
            </w:r>
          </w:p>
        </w:tc>
      </w:tr>
      <w:tr w:rsidR="00DD7A38" w:rsidRPr="00B81B5D" w:rsidTr="00DD7A38">
        <w:tc>
          <w:tcPr>
            <w:tcW w:w="1676" w:type="pct"/>
          </w:tcPr>
          <w:p w:rsidR="00DD7A38" w:rsidRPr="00B81B5D" w:rsidRDefault="00DD7A38" w:rsidP="00DD7A38">
            <w:pPr>
              <w:tabs>
                <w:tab w:val="center" w:pos="6117"/>
              </w:tabs>
              <w:spacing w:line="20" w:lineRule="atLeast"/>
              <w:ind w:right="21"/>
              <w:jc w:val="both"/>
              <w:rPr>
                <w:sz w:val="16"/>
                <w:szCs w:val="16"/>
              </w:rPr>
            </w:pPr>
            <w:r>
              <w:rPr>
                <w:sz w:val="16"/>
                <w:szCs w:val="16"/>
              </w:rPr>
              <w:t>Тариф</w:t>
            </w:r>
          </w:p>
        </w:tc>
        <w:tc>
          <w:tcPr>
            <w:tcW w:w="413" w:type="pct"/>
          </w:tcPr>
          <w:p w:rsidR="00DD7A38" w:rsidRPr="00B81B5D" w:rsidRDefault="00DD7A38" w:rsidP="00DD7A38">
            <w:pPr>
              <w:tabs>
                <w:tab w:val="center" w:pos="6117"/>
              </w:tabs>
              <w:spacing w:line="20" w:lineRule="atLeast"/>
              <w:ind w:left="-80" w:right="-80" w:hanging="14"/>
              <w:jc w:val="center"/>
              <w:rPr>
                <w:sz w:val="16"/>
                <w:szCs w:val="16"/>
              </w:rPr>
            </w:pPr>
            <w:r>
              <w:rPr>
                <w:sz w:val="16"/>
                <w:szCs w:val="16"/>
              </w:rPr>
              <w:t>0,20</w:t>
            </w:r>
          </w:p>
        </w:tc>
        <w:tc>
          <w:tcPr>
            <w:tcW w:w="473" w:type="pct"/>
          </w:tcPr>
          <w:p w:rsidR="00DD7A38" w:rsidRPr="00B81B5D" w:rsidRDefault="00DD7A38" w:rsidP="00DD7A38">
            <w:pPr>
              <w:tabs>
                <w:tab w:val="center" w:pos="6117"/>
              </w:tabs>
              <w:spacing w:line="20" w:lineRule="atLeast"/>
              <w:ind w:right="21" w:hanging="12"/>
              <w:jc w:val="center"/>
              <w:rPr>
                <w:sz w:val="16"/>
                <w:szCs w:val="16"/>
              </w:rPr>
            </w:pPr>
            <w:r>
              <w:rPr>
                <w:sz w:val="16"/>
                <w:szCs w:val="16"/>
              </w:rPr>
              <w:t>2</w:t>
            </w:r>
          </w:p>
        </w:tc>
        <w:tc>
          <w:tcPr>
            <w:tcW w:w="549" w:type="pct"/>
          </w:tcPr>
          <w:p w:rsidR="00DD7A38" w:rsidRPr="00B81B5D" w:rsidRDefault="00DD7A38" w:rsidP="00DD7A38">
            <w:pPr>
              <w:tabs>
                <w:tab w:val="center" w:pos="6117"/>
              </w:tabs>
              <w:spacing w:line="20" w:lineRule="atLeast"/>
              <w:ind w:right="21" w:hanging="43"/>
              <w:jc w:val="center"/>
              <w:rPr>
                <w:sz w:val="16"/>
                <w:szCs w:val="16"/>
              </w:rPr>
            </w:pPr>
            <w:r>
              <w:rPr>
                <w:sz w:val="16"/>
                <w:szCs w:val="16"/>
              </w:rPr>
              <w:t>0,40</w:t>
            </w:r>
          </w:p>
        </w:tc>
        <w:tc>
          <w:tcPr>
            <w:tcW w:w="436" w:type="pct"/>
          </w:tcPr>
          <w:p w:rsidR="00DD7A38" w:rsidRPr="00B81B5D" w:rsidRDefault="00DD7A38" w:rsidP="00DD7A38">
            <w:pPr>
              <w:tabs>
                <w:tab w:val="center" w:pos="6117"/>
              </w:tabs>
              <w:spacing w:line="20" w:lineRule="atLeast"/>
              <w:ind w:right="21" w:hanging="9"/>
              <w:jc w:val="center"/>
              <w:rPr>
                <w:sz w:val="16"/>
                <w:szCs w:val="16"/>
              </w:rPr>
            </w:pPr>
            <w:r>
              <w:rPr>
                <w:sz w:val="16"/>
                <w:szCs w:val="16"/>
              </w:rPr>
              <w:t>3</w:t>
            </w:r>
          </w:p>
        </w:tc>
        <w:tc>
          <w:tcPr>
            <w:tcW w:w="493" w:type="pct"/>
          </w:tcPr>
          <w:p w:rsidR="00DD7A38" w:rsidRPr="00B81B5D" w:rsidRDefault="00DD7A38" w:rsidP="00DD7A38">
            <w:pPr>
              <w:tabs>
                <w:tab w:val="center" w:pos="6117"/>
              </w:tabs>
              <w:spacing w:line="20" w:lineRule="atLeast"/>
              <w:ind w:right="21" w:hanging="7"/>
              <w:jc w:val="center"/>
              <w:rPr>
                <w:sz w:val="16"/>
                <w:szCs w:val="16"/>
              </w:rPr>
            </w:pPr>
            <w:r>
              <w:rPr>
                <w:sz w:val="16"/>
                <w:szCs w:val="16"/>
              </w:rPr>
              <w:t>0,60</w:t>
            </w:r>
          </w:p>
        </w:tc>
        <w:tc>
          <w:tcPr>
            <w:tcW w:w="450" w:type="pct"/>
          </w:tcPr>
          <w:p w:rsidR="00DD7A38" w:rsidRPr="00B81B5D" w:rsidRDefault="00DD7A38" w:rsidP="00DD7A38">
            <w:pPr>
              <w:tabs>
                <w:tab w:val="center" w:pos="6117"/>
              </w:tabs>
              <w:spacing w:line="20" w:lineRule="atLeast"/>
              <w:ind w:right="21" w:hanging="12"/>
              <w:jc w:val="center"/>
              <w:rPr>
                <w:sz w:val="16"/>
                <w:szCs w:val="16"/>
              </w:rPr>
            </w:pPr>
            <w:r>
              <w:rPr>
                <w:sz w:val="16"/>
                <w:szCs w:val="16"/>
              </w:rPr>
              <w:t>2</w:t>
            </w:r>
          </w:p>
        </w:tc>
        <w:tc>
          <w:tcPr>
            <w:tcW w:w="509" w:type="pct"/>
          </w:tcPr>
          <w:p w:rsidR="00DD7A38" w:rsidRPr="00B81B5D" w:rsidRDefault="00DD7A38" w:rsidP="00DD7A38">
            <w:pPr>
              <w:tabs>
                <w:tab w:val="center" w:pos="6117"/>
              </w:tabs>
              <w:spacing w:line="20" w:lineRule="atLeast"/>
              <w:ind w:right="21" w:hanging="20"/>
              <w:jc w:val="center"/>
              <w:rPr>
                <w:sz w:val="16"/>
                <w:szCs w:val="16"/>
              </w:rPr>
            </w:pPr>
            <w:r>
              <w:rPr>
                <w:sz w:val="16"/>
                <w:szCs w:val="16"/>
              </w:rPr>
              <w:t>0,40</w:t>
            </w:r>
          </w:p>
        </w:tc>
      </w:tr>
      <w:tr w:rsidR="00DD7A38" w:rsidRPr="00B81B5D" w:rsidTr="00DD7A38">
        <w:tc>
          <w:tcPr>
            <w:tcW w:w="1676" w:type="pct"/>
          </w:tcPr>
          <w:p w:rsidR="00DD7A38" w:rsidRPr="00B81B5D" w:rsidRDefault="00DD7A38" w:rsidP="00DD7A38">
            <w:pPr>
              <w:tabs>
                <w:tab w:val="center" w:pos="6117"/>
              </w:tabs>
              <w:spacing w:line="20" w:lineRule="atLeast"/>
              <w:ind w:right="21"/>
              <w:jc w:val="both"/>
              <w:rPr>
                <w:sz w:val="16"/>
                <w:szCs w:val="16"/>
              </w:rPr>
            </w:pPr>
            <w:r>
              <w:rPr>
                <w:sz w:val="16"/>
                <w:szCs w:val="16"/>
              </w:rPr>
              <w:t>Возможность контроля процесса доставки</w:t>
            </w:r>
          </w:p>
        </w:tc>
        <w:tc>
          <w:tcPr>
            <w:tcW w:w="413" w:type="pct"/>
          </w:tcPr>
          <w:p w:rsidR="00DD7A38" w:rsidRPr="00B81B5D" w:rsidRDefault="00DD7A38" w:rsidP="00DE4DF8">
            <w:pPr>
              <w:tabs>
                <w:tab w:val="center" w:pos="6117"/>
              </w:tabs>
              <w:spacing w:before="80" w:line="20" w:lineRule="atLeast"/>
              <w:ind w:left="-80" w:right="-80" w:hanging="14"/>
              <w:jc w:val="center"/>
              <w:rPr>
                <w:sz w:val="16"/>
                <w:szCs w:val="16"/>
              </w:rPr>
            </w:pPr>
            <w:r>
              <w:rPr>
                <w:sz w:val="16"/>
                <w:szCs w:val="16"/>
              </w:rPr>
              <w:t>0,15</w:t>
            </w:r>
          </w:p>
        </w:tc>
        <w:tc>
          <w:tcPr>
            <w:tcW w:w="473" w:type="pct"/>
          </w:tcPr>
          <w:p w:rsidR="00DD7A38" w:rsidRPr="00B81B5D" w:rsidRDefault="00DD7A38" w:rsidP="00DE4DF8">
            <w:pPr>
              <w:tabs>
                <w:tab w:val="center" w:pos="6117"/>
              </w:tabs>
              <w:spacing w:before="80" w:line="20" w:lineRule="atLeast"/>
              <w:ind w:right="21" w:hanging="12"/>
              <w:jc w:val="center"/>
              <w:rPr>
                <w:sz w:val="16"/>
                <w:szCs w:val="16"/>
              </w:rPr>
            </w:pPr>
            <w:r>
              <w:rPr>
                <w:sz w:val="16"/>
                <w:szCs w:val="16"/>
              </w:rPr>
              <w:t>3</w:t>
            </w:r>
          </w:p>
        </w:tc>
        <w:tc>
          <w:tcPr>
            <w:tcW w:w="549" w:type="pct"/>
          </w:tcPr>
          <w:p w:rsidR="00DD7A38" w:rsidRPr="00B81B5D" w:rsidRDefault="00DD7A38" w:rsidP="00DE4DF8">
            <w:pPr>
              <w:tabs>
                <w:tab w:val="center" w:pos="6117"/>
              </w:tabs>
              <w:spacing w:before="80" w:line="20" w:lineRule="atLeast"/>
              <w:ind w:right="21" w:hanging="43"/>
              <w:jc w:val="center"/>
              <w:rPr>
                <w:sz w:val="16"/>
                <w:szCs w:val="16"/>
              </w:rPr>
            </w:pPr>
            <w:r>
              <w:rPr>
                <w:sz w:val="16"/>
                <w:szCs w:val="16"/>
              </w:rPr>
              <w:t>0,45</w:t>
            </w:r>
          </w:p>
        </w:tc>
        <w:tc>
          <w:tcPr>
            <w:tcW w:w="436" w:type="pct"/>
          </w:tcPr>
          <w:p w:rsidR="00DD7A38" w:rsidRPr="00B81B5D" w:rsidRDefault="00DD7A38" w:rsidP="00DE4DF8">
            <w:pPr>
              <w:tabs>
                <w:tab w:val="center" w:pos="6117"/>
              </w:tabs>
              <w:spacing w:before="80" w:line="20" w:lineRule="atLeast"/>
              <w:ind w:right="21" w:hanging="9"/>
              <w:jc w:val="center"/>
              <w:rPr>
                <w:sz w:val="16"/>
                <w:szCs w:val="16"/>
              </w:rPr>
            </w:pPr>
            <w:r>
              <w:rPr>
                <w:sz w:val="16"/>
                <w:szCs w:val="16"/>
              </w:rPr>
              <w:t>3</w:t>
            </w:r>
          </w:p>
        </w:tc>
        <w:tc>
          <w:tcPr>
            <w:tcW w:w="493" w:type="pct"/>
          </w:tcPr>
          <w:p w:rsidR="00DD7A38" w:rsidRPr="00B81B5D" w:rsidRDefault="00DD7A38" w:rsidP="00DE4DF8">
            <w:pPr>
              <w:tabs>
                <w:tab w:val="center" w:pos="6117"/>
              </w:tabs>
              <w:spacing w:before="80" w:line="20" w:lineRule="atLeast"/>
              <w:ind w:right="21" w:hanging="7"/>
              <w:jc w:val="center"/>
              <w:rPr>
                <w:sz w:val="16"/>
                <w:szCs w:val="16"/>
              </w:rPr>
            </w:pPr>
            <w:r>
              <w:rPr>
                <w:sz w:val="16"/>
                <w:szCs w:val="16"/>
              </w:rPr>
              <w:t>0,45</w:t>
            </w:r>
          </w:p>
        </w:tc>
        <w:tc>
          <w:tcPr>
            <w:tcW w:w="450" w:type="pct"/>
          </w:tcPr>
          <w:p w:rsidR="00DD7A38" w:rsidRPr="00B81B5D" w:rsidRDefault="00DD7A38" w:rsidP="00DE4DF8">
            <w:pPr>
              <w:tabs>
                <w:tab w:val="center" w:pos="6117"/>
              </w:tabs>
              <w:spacing w:before="80" w:line="20" w:lineRule="atLeast"/>
              <w:ind w:right="21" w:hanging="12"/>
              <w:jc w:val="center"/>
              <w:rPr>
                <w:sz w:val="16"/>
                <w:szCs w:val="16"/>
              </w:rPr>
            </w:pPr>
            <w:r>
              <w:rPr>
                <w:sz w:val="16"/>
                <w:szCs w:val="16"/>
              </w:rPr>
              <w:t>3</w:t>
            </w:r>
          </w:p>
        </w:tc>
        <w:tc>
          <w:tcPr>
            <w:tcW w:w="509" w:type="pct"/>
          </w:tcPr>
          <w:p w:rsidR="00DD7A38" w:rsidRPr="00B81B5D" w:rsidRDefault="00DD7A38" w:rsidP="00DE4DF8">
            <w:pPr>
              <w:tabs>
                <w:tab w:val="center" w:pos="6117"/>
              </w:tabs>
              <w:spacing w:before="80" w:line="20" w:lineRule="atLeast"/>
              <w:ind w:right="21" w:hanging="20"/>
              <w:jc w:val="center"/>
              <w:rPr>
                <w:sz w:val="16"/>
                <w:szCs w:val="16"/>
              </w:rPr>
            </w:pPr>
            <w:r>
              <w:rPr>
                <w:sz w:val="16"/>
                <w:szCs w:val="16"/>
              </w:rPr>
              <w:t>0,45</w:t>
            </w:r>
          </w:p>
        </w:tc>
      </w:tr>
      <w:tr w:rsidR="00DD7A38" w:rsidRPr="00B81B5D" w:rsidTr="00DD7A38">
        <w:tc>
          <w:tcPr>
            <w:tcW w:w="1676" w:type="pct"/>
          </w:tcPr>
          <w:p w:rsidR="00DD7A38" w:rsidRPr="00B81B5D" w:rsidRDefault="00DD7A38" w:rsidP="00DD7A38">
            <w:pPr>
              <w:tabs>
                <w:tab w:val="center" w:pos="6117"/>
              </w:tabs>
              <w:spacing w:line="20" w:lineRule="atLeast"/>
              <w:ind w:right="-80"/>
              <w:jc w:val="both"/>
              <w:rPr>
                <w:sz w:val="16"/>
                <w:szCs w:val="16"/>
              </w:rPr>
            </w:pPr>
            <w:r>
              <w:rPr>
                <w:sz w:val="16"/>
                <w:szCs w:val="16"/>
              </w:rPr>
              <w:t>Размер страхового возм</w:t>
            </w:r>
            <w:r>
              <w:rPr>
                <w:sz w:val="16"/>
                <w:szCs w:val="16"/>
              </w:rPr>
              <w:t>е</w:t>
            </w:r>
            <w:r>
              <w:rPr>
                <w:sz w:val="16"/>
                <w:szCs w:val="16"/>
              </w:rPr>
              <w:t>щения</w:t>
            </w:r>
          </w:p>
        </w:tc>
        <w:tc>
          <w:tcPr>
            <w:tcW w:w="413" w:type="pct"/>
          </w:tcPr>
          <w:p w:rsidR="00DD7A38" w:rsidRPr="00B81B5D" w:rsidRDefault="00DD7A38" w:rsidP="00DE4DF8">
            <w:pPr>
              <w:tabs>
                <w:tab w:val="center" w:pos="6117"/>
              </w:tabs>
              <w:spacing w:before="80" w:line="20" w:lineRule="atLeast"/>
              <w:ind w:left="-80" w:right="-80" w:hanging="14"/>
              <w:jc w:val="center"/>
              <w:rPr>
                <w:sz w:val="16"/>
                <w:szCs w:val="16"/>
              </w:rPr>
            </w:pPr>
            <w:r>
              <w:rPr>
                <w:sz w:val="16"/>
                <w:szCs w:val="16"/>
              </w:rPr>
              <w:t>0,05</w:t>
            </w:r>
          </w:p>
        </w:tc>
        <w:tc>
          <w:tcPr>
            <w:tcW w:w="473" w:type="pct"/>
          </w:tcPr>
          <w:p w:rsidR="00DD7A38" w:rsidRPr="00B81B5D" w:rsidRDefault="00DD7A38" w:rsidP="00DE4DF8">
            <w:pPr>
              <w:tabs>
                <w:tab w:val="center" w:pos="6117"/>
              </w:tabs>
              <w:spacing w:before="80" w:line="20" w:lineRule="atLeast"/>
              <w:ind w:right="21" w:hanging="12"/>
              <w:jc w:val="center"/>
              <w:rPr>
                <w:sz w:val="16"/>
                <w:szCs w:val="16"/>
              </w:rPr>
            </w:pPr>
            <w:r>
              <w:rPr>
                <w:sz w:val="16"/>
                <w:szCs w:val="16"/>
              </w:rPr>
              <w:t>3</w:t>
            </w:r>
          </w:p>
        </w:tc>
        <w:tc>
          <w:tcPr>
            <w:tcW w:w="549" w:type="pct"/>
          </w:tcPr>
          <w:p w:rsidR="00DD7A38" w:rsidRPr="00B81B5D" w:rsidRDefault="00DD7A38" w:rsidP="00DE4DF8">
            <w:pPr>
              <w:tabs>
                <w:tab w:val="center" w:pos="6117"/>
              </w:tabs>
              <w:spacing w:before="80" w:line="20" w:lineRule="atLeast"/>
              <w:ind w:right="21" w:hanging="43"/>
              <w:jc w:val="center"/>
              <w:rPr>
                <w:sz w:val="16"/>
                <w:szCs w:val="16"/>
              </w:rPr>
            </w:pPr>
            <w:r>
              <w:rPr>
                <w:sz w:val="16"/>
                <w:szCs w:val="16"/>
              </w:rPr>
              <w:t>,15</w:t>
            </w:r>
          </w:p>
        </w:tc>
        <w:tc>
          <w:tcPr>
            <w:tcW w:w="436" w:type="pct"/>
          </w:tcPr>
          <w:p w:rsidR="00DD7A38" w:rsidRPr="00B81B5D" w:rsidRDefault="00DD7A38" w:rsidP="00DE4DF8">
            <w:pPr>
              <w:tabs>
                <w:tab w:val="center" w:pos="6117"/>
              </w:tabs>
              <w:spacing w:before="80" w:line="20" w:lineRule="atLeast"/>
              <w:ind w:right="21" w:hanging="9"/>
              <w:jc w:val="center"/>
              <w:rPr>
                <w:sz w:val="16"/>
                <w:szCs w:val="16"/>
              </w:rPr>
            </w:pPr>
            <w:r>
              <w:rPr>
                <w:sz w:val="16"/>
                <w:szCs w:val="16"/>
              </w:rPr>
              <w:t>2</w:t>
            </w:r>
          </w:p>
        </w:tc>
        <w:tc>
          <w:tcPr>
            <w:tcW w:w="493" w:type="pct"/>
          </w:tcPr>
          <w:p w:rsidR="00DD7A38" w:rsidRPr="00B81B5D" w:rsidRDefault="00DD7A38" w:rsidP="00DE4DF8">
            <w:pPr>
              <w:tabs>
                <w:tab w:val="center" w:pos="6117"/>
              </w:tabs>
              <w:spacing w:before="80" w:line="20" w:lineRule="atLeast"/>
              <w:ind w:right="21" w:hanging="7"/>
              <w:jc w:val="center"/>
              <w:rPr>
                <w:sz w:val="16"/>
                <w:szCs w:val="16"/>
              </w:rPr>
            </w:pPr>
            <w:r>
              <w:rPr>
                <w:sz w:val="16"/>
                <w:szCs w:val="16"/>
              </w:rPr>
              <w:t>0,10</w:t>
            </w:r>
          </w:p>
        </w:tc>
        <w:tc>
          <w:tcPr>
            <w:tcW w:w="450" w:type="pct"/>
          </w:tcPr>
          <w:p w:rsidR="00DD7A38" w:rsidRPr="00B81B5D" w:rsidRDefault="00DD7A38" w:rsidP="00DE4DF8">
            <w:pPr>
              <w:tabs>
                <w:tab w:val="center" w:pos="6117"/>
              </w:tabs>
              <w:spacing w:before="80" w:line="20" w:lineRule="atLeast"/>
              <w:ind w:right="21" w:hanging="12"/>
              <w:jc w:val="center"/>
              <w:rPr>
                <w:sz w:val="16"/>
                <w:szCs w:val="16"/>
              </w:rPr>
            </w:pPr>
            <w:r>
              <w:rPr>
                <w:sz w:val="16"/>
                <w:szCs w:val="16"/>
              </w:rPr>
              <w:t>3</w:t>
            </w:r>
          </w:p>
        </w:tc>
        <w:tc>
          <w:tcPr>
            <w:tcW w:w="509" w:type="pct"/>
          </w:tcPr>
          <w:p w:rsidR="00DD7A38" w:rsidRPr="00B81B5D" w:rsidRDefault="00DD7A38" w:rsidP="00DE4DF8">
            <w:pPr>
              <w:tabs>
                <w:tab w:val="center" w:pos="6117"/>
              </w:tabs>
              <w:spacing w:before="80" w:line="20" w:lineRule="atLeast"/>
              <w:ind w:right="21" w:hanging="20"/>
              <w:jc w:val="center"/>
              <w:rPr>
                <w:sz w:val="16"/>
                <w:szCs w:val="16"/>
              </w:rPr>
            </w:pPr>
            <w:r>
              <w:rPr>
                <w:sz w:val="16"/>
                <w:szCs w:val="16"/>
              </w:rPr>
              <w:t>0,15</w:t>
            </w:r>
          </w:p>
        </w:tc>
      </w:tr>
      <w:tr w:rsidR="00DD7A38" w:rsidRPr="00B81B5D" w:rsidTr="00DD7A38">
        <w:tc>
          <w:tcPr>
            <w:tcW w:w="1676" w:type="pct"/>
          </w:tcPr>
          <w:p w:rsidR="00DD7A38" w:rsidRPr="00B81B5D" w:rsidRDefault="00DD7A38" w:rsidP="00DD7A38">
            <w:pPr>
              <w:tabs>
                <w:tab w:val="center" w:pos="6117"/>
              </w:tabs>
              <w:spacing w:line="20" w:lineRule="atLeast"/>
              <w:ind w:right="21"/>
              <w:jc w:val="both"/>
              <w:rPr>
                <w:sz w:val="16"/>
                <w:szCs w:val="16"/>
              </w:rPr>
            </w:pPr>
            <w:r>
              <w:rPr>
                <w:sz w:val="16"/>
                <w:szCs w:val="16"/>
              </w:rPr>
              <w:t>Суммарный рейтинг</w:t>
            </w:r>
          </w:p>
        </w:tc>
        <w:tc>
          <w:tcPr>
            <w:tcW w:w="413" w:type="pct"/>
          </w:tcPr>
          <w:p w:rsidR="00DD7A38" w:rsidRPr="00B81B5D" w:rsidRDefault="00DD7A38" w:rsidP="00DD7A38">
            <w:pPr>
              <w:tabs>
                <w:tab w:val="center" w:pos="6117"/>
              </w:tabs>
              <w:spacing w:line="20" w:lineRule="atLeast"/>
              <w:ind w:left="-80" w:right="-80" w:hanging="14"/>
              <w:jc w:val="center"/>
              <w:rPr>
                <w:sz w:val="16"/>
                <w:szCs w:val="16"/>
              </w:rPr>
            </w:pPr>
          </w:p>
        </w:tc>
        <w:tc>
          <w:tcPr>
            <w:tcW w:w="473" w:type="pct"/>
          </w:tcPr>
          <w:p w:rsidR="00DD7A38" w:rsidRPr="00B81B5D" w:rsidRDefault="00DD7A38" w:rsidP="00DD7A38">
            <w:pPr>
              <w:tabs>
                <w:tab w:val="center" w:pos="6117"/>
              </w:tabs>
              <w:spacing w:line="20" w:lineRule="atLeast"/>
              <w:ind w:right="21" w:hanging="12"/>
              <w:jc w:val="center"/>
              <w:rPr>
                <w:sz w:val="16"/>
                <w:szCs w:val="16"/>
              </w:rPr>
            </w:pPr>
            <w:r>
              <w:rPr>
                <w:sz w:val="16"/>
                <w:szCs w:val="16"/>
              </w:rPr>
              <w:t>14</w:t>
            </w:r>
          </w:p>
        </w:tc>
        <w:tc>
          <w:tcPr>
            <w:tcW w:w="549" w:type="pct"/>
          </w:tcPr>
          <w:p w:rsidR="00DD7A38" w:rsidRPr="00B81B5D" w:rsidRDefault="00DD7A38" w:rsidP="00DD7A38">
            <w:pPr>
              <w:tabs>
                <w:tab w:val="center" w:pos="6117"/>
              </w:tabs>
              <w:spacing w:line="20" w:lineRule="atLeast"/>
              <w:ind w:right="21" w:hanging="43"/>
              <w:jc w:val="center"/>
              <w:rPr>
                <w:sz w:val="16"/>
                <w:szCs w:val="16"/>
              </w:rPr>
            </w:pPr>
            <w:r>
              <w:rPr>
                <w:sz w:val="16"/>
                <w:szCs w:val="16"/>
              </w:rPr>
              <w:t>2,80</w:t>
            </w:r>
          </w:p>
        </w:tc>
        <w:tc>
          <w:tcPr>
            <w:tcW w:w="436" w:type="pct"/>
          </w:tcPr>
          <w:p w:rsidR="00DD7A38" w:rsidRPr="00B81B5D" w:rsidRDefault="00DD7A38" w:rsidP="00DD7A38">
            <w:pPr>
              <w:tabs>
                <w:tab w:val="center" w:pos="6117"/>
              </w:tabs>
              <w:spacing w:line="20" w:lineRule="atLeast"/>
              <w:ind w:right="21" w:hanging="9"/>
              <w:jc w:val="center"/>
              <w:rPr>
                <w:sz w:val="16"/>
                <w:szCs w:val="16"/>
              </w:rPr>
            </w:pPr>
            <w:r>
              <w:rPr>
                <w:sz w:val="16"/>
                <w:szCs w:val="16"/>
              </w:rPr>
              <w:t>14</w:t>
            </w:r>
          </w:p>
        </w:tc>
        <w:tc>
          <w:tcPr>
            <w:tcW w:w="493" w:type="pct"/>
          </w:tcPr>
          <w:p w:rsidR="00DD7A38" w:rsidRPr="00B81B5D" w:rsidRDefault="00DD7A38" w:rsidP="00DD7A38">
            <w:pPr>
              <w:tabs>
                <w:tab w:val="center" w:pos="6117"/>
              </w:tabs>
              <w:spacing w:line="20" w:lineRule="atLeast"/>
              <w:ind w:right="21" w:hanging="7"/>
              <w:jc w:val="center"/>
              <w:rPr>
                <w:sz w:val="16"/>
                <w:szCs w:val="16"/>
              </w:rPr>
            </w:pPr>
            <w:r>
              <w:rPr>
                <w:sz w:val="16"/>
                <w:szCs w:val="16"/>
              </w:rPr>
              <w:t>2,95</w:t>
            </w:r>
          </w:p>
        </w:tc>
        <w:tc>
          <w:tcPr>
            <w:tcW w:w="450" w:type="pct"/>
          </w:tcPr>
          <w:p w:rsidR="00DD7A38" w:rsidRPr="00B81B5D" w:rsidRDefault="00DD7A38" w:rsidP="00DD7A38">
            <w:pPr>
              <w:tabs>
                <w:tab w:val="center" w:pos="6117"/>
              </w:tabs>
              <w:spacing w:line="20" w:lineRule="atLeast"/>
              <w:ind w:right="21" w:hanging="12"/>
              <w:jc w:val="center"/>
              <w:rPr>
                <w:sz w:val="16"/>
                <w:szCs w:val="16"/>
              </w:rPr>
            </w:pPr>
            <w:r>
              <w:rPr>
                <w:sz w:val="16"/>
                <w:szCs w:val="16"/>
              </w:rPr>
              <w:t>13</w:t>
            </w:r>
          </w:p>
        </w:tc>
        <w:tc>
          <w:tcPr>
            <w:tcW w:w="509" w:type="pct"/>
          </w:tcPr>
          <w:p w:rsidR="00DD7A38" w:rsidRPr="00B81B5D" w:rsidRDefault="00DD7A38" w:rsidP="00DD7A38">
            <w:pPr>
              <w:tabs>
                <w:tab w:val="center" w:pos="6117"/>
              </w:tabs>
              <w:spacing w:line="20" w:lineRule="atLeast"/>
              <w:ind w:right="21" w:hanging="20"/>
              <w:jc w:val="center"/>
              <w:rPr>
                <w:sz w:val="16"/>
                <w:szCs w:val="16"/>
              </w:rPr>
            </w:pPr>
            <w:r>
              <w:rPr>
                <w:sz w:val="16"/>
                <w:szCs w:val="16"/>
              </w:rPr>
              <w:t>2,45</w:t>
            </w:r>
          </w:p>
        </w:tc>
      </w:tr>
    </w:tbl>
    <w:p w:rsidR="00DD7A38" w:rsidRPr="00B81B5D" w:rsidRDefault="00DD7A38" w:rsidP="00DD7A38">
      <w:pPr>
        <w:shd w:val="clear" w:color="auto" w:fill="FFFFFF"/>
        <w:tabs>
          <w:tab w:val="center" w:pos="6117"/>
        </w:tabs>
        <w:spacing w:line="235" w:lineRule="auto"/>
        <w:ind w:right="21" w:firstLine="294"/>
        <w:jc w:val="both"/>
        <w:rPr>
          <w:b/>
          <w:sz w:val="16"/>
          <w:szCs w:val="16"/>
        </w:rPr>
      </w:pPr>
    </w:p>
    <w:p w:rsidR="00DD7A38" w:rsidRPr="00DD7A38" w:rsidRDefault="00DD7A38" w:rsidP="00DD7A38">
      <w:pPr>
        <w:shd w:val="clear" w:color="auto" w:fill="FFFFFF"/>
        <w:tabs>
          <w:tab w:val="center" w:pos="6117"/>
        </w:tabs>
        <w:spacing w:line="233" w:lineRule="auto"/>
        <w:ind w:right="23" w:firstLine="295"/>
        <w:jc w:val="both"/>
        <w:rPr>
          <w:sz w:val="20"/>
          <w:szCs w:val="20"/>
        </w:rPr>
      </w:pPr>
      <w:r w:rsidRPr="00DD7A38">
        <w:rPr>
          <w:color w:val="000000"/>
          <w:sz w:val="20"/>
          <w:szCs w:val="20"/>
        </w:rPr>
        <w:t>Экспедитор является основным разработчиком маршрута и лог</w:t>
      </w:r>
      <w:r w:rsidRPr="00DD7A38">
        <w:rPr>
          <w:color w:val="000000"/>
          <w:sz w:val="20"/>
          <w:szCs w:val="20"/>
        </w:rPr>
        <w:t>и</w:t>
      </w:r>
      <w:r w:rsidRPr="00DD7A38">
        <w:rPr>
          <w:color w:val="000000"/>
          <w:sz w:val="20"/>
          <w:szCs w:val="20"/>
        </w:rPr>
        <w:t>стической технологии доставки груза, он формирует полную загрузку перевозочного средства и должен влиять на ценовую политику. В</w:t>
      </w:r>
      <w:r w:rsidRPr="00DD7A38">
        <w:rPr>
          <w:color w:val="000000"/>
          <w:sz w:val="20"/>
          <w:szCs w:val="20"/>
        </w:rPr>
        <w:t>ы</w:t>
      </w:r>
      <w:r w:rsidRPr="00DD7A38">
        <w:rPr>
          <w:color w:val="000000"/>
          <w:sz w:val="20"/>
          <w:szCs w:val="20"/>
        </w:rPr>
        <w:t>ступая организатором перевозок на большом числе направлений и работая с огромным числом грузовладельцев, экспедитор получает контрактные скидки с базисных ставок перевозок, что позволяет сн</w:t>
      </w:r>
      <w:r w:rsidRPr="00DD7A38">
        <w:rPr>
          <w:color w:val="000000"/>
          <w:sz w:val="20"/>
          <w:szCs w:val="20"/>
        </w:rPr>
        <w:t>и</w:t>
      </w:r>
      <w:r w:rsidRPr="00DD7A38">
        <w:rPr>
          <w:color w:val="000000"/>
          <w:sz w:val="20"/>
          <w:szCs w:val="20"/>
        </w:rPr>
        <w:t>жать сквозную ставку провозной платы.</w:t>
      </w:r>
    </w:p>
    <w:p w:rsidR="00DD7A38" w:rsidRPr="00DD7A38" w:rsidRDefault="00DD7A38" w:rsidP="00DD7A38">
      <w:pPr>
        <w:shd w:val="clear" w:color="auto" w:fill="FFFFFF"/>
        <w:tabs>
          <w:tab w:val="center" w:pos="6117"/>
        </w:tabs>
        <w:spacing w:line="233" w:lineRule="auto"/>
        <w:ind w:right="23" w:firstLine="295"/>
        <w:jc w:val="both"/>
        <w:rPr>
          <w:sz w:val="20"/>
          <w:szCs w:val="20"/>
        </w:rPr>
      </w:pPr>
      <w:r w:rsidRPr="00DD7A38">
        <w:rPr>
          <w:color w:val="000000"/>
          <w:sz w:val="20"/>
          <w:szCs w:val="20"/>
        </w:rPr>
        <w:t>Особое внимание необходимо уделять координирующей деятел</w:t>
      </w:r>
      <w:r w:rsidRPr="00DD7A38">
        <w:rPr>
          <w:color w:val="000000"/>
          <w:sz w:val="20"/>
          <w:szCs w:val="20"/>
        </w:rPr>
        <w:t>ь</w:t>
      </w:r>
      <w:r w:rsidRPr="00DD7A38">
        <w:rPr>
          <w:color w:val="000000"/>
          <w:sz w:val="20"/>
          <w:szCs w:val="20"/>
        </w:rPr>
        <w:t xml:space="preserve">ности экспедитора. </w:t>
      </w:r>
      <w:r w:rsidR="006318AD">
        <w:rPr>
          <w:color w:val="000000"/>
          <w:sz w:val="20"/>
          <w:szCs w:val="20"/>
        </w:rPr>
        <w:t>В настоящее время</w:t>
      </w:r>
      <w:r w:rsidRPr="00DD7A38">
        <w:rPr>
          <w:color w:val="000000"/>
          <w:sz w:val="20"/>
          <w:szCs w:val="20"/>
        </w:rPr>
        <w:t xml:space="preserve"> экспедитор является основным «заказчиком тоннажа», и для лучшего использования подвижного с</w:t>
      </w:r>
      <w:r w:rsidRPr="00DD7A38">
        <w:rPr>
          <w:color w:val="000000"/>
          <w:sz w:val="20"/>
          <w:szCs w:val="20"/>
        </w:rPr>
        <w:t>о</w:t>
      </w:r>
      <w:r w:rsidRPr="00DD7A38">
        <w:rPr>
          <w:color w:val="000000"/>
          <w:sz w:val="20"/>
          <w:szCs w:val="20"/>
        </w:rPr>
        <w:t>става ему приходится прикладывать максимум усилий, чтобы обесп</w:t>
      </w:r>
      <w:r w:rsidRPr="00DD7A38">
        <w:rPr>
          <w:color w:val="000000"/>
          <w:sz w:val="20"/>
          <w:szCs w:val="20"/>
        </w:rPr>
        <w:t>е</w:t>
      </w:r>
      <w:r w:rsidRPr="00DD7A38">
        <w:rPr>
          <w:color w:val="000000"/>
          <w:sz w:val="20"/>
          <w:szCs w:val="20"/>
        </w:rPr>
        <w:t>чить обратную загрузку транспорта. Анализируя действующие груз</w:t>
      </w:r>
      <w:r w:rsidRPr="00DD7A38">
        <w:rPr>
          <w:color w:val="000000"/>
          <w:sz w:val="20"/>
          <w:szCs w:val="20"/>
        </w:rPr>
        <w:t>о</w:t>
      </w:r>
      <w:r w:rsidRPr="00DD7A38">
        <w:rPr>
          <w:color w:val="000000"/>
          <w:sz w:val="20"/>
          <w:szCs w:val="20"/>
        </w:rPr>
        <w:t>потоки, разрабатывая схемы оптимальной маршрутизации, экспедитор гармонизирует отношения между участниками транспортного проце</w:t>
      </w:r>
      <w:r w:rsidRPr="00DD7A38">
        <w:rPr>
          <w:color w:val="000000"/>
          <w:sz w:val="20"/>
          <w:szCs w:val="20"/>
        </w:rPr>
        <w:t>с</w:t>
      </w:r>
      <w:r w:rsidRPr="00DD7A38">
        <w:rPr>
          <w:color w:val="000000"/>
          <w:sz w:val="20"/>
          <w:szCs w:val="20"/>
        </w:rPr>
        <w:t>са в цепи поставок.</w:t>
      </w:r>
    </w:p>
    <w:p w:rsidR="00DD7A38" w:rsidRPr="00DD7A38" w:rsidRDefault="00590A48" w:rsidP="00DD7A38">
      <w:pPr>
        <w:shd w:val="clear" w:color="auto" w:fill="FFFFFF"/>
        <w:tabs>
          <w:tab w:val="center" w:pos="6117"/>
        </w:tabs>
        <w:spacing w:line="233" w:lineRule="auto"/>
        <w:ind w:right="23" w:firstLine="295"/>
        <w:jc w:val="both"/>
        <w:rPr>
          <w:sz w:val="20"/>
          <w:szCs w:val="20"/>
        </w:rPr>
      </w:pPr>
      <w:r>
        <w:rPr>
          <w:color w:val="000000"/>
          <w:sz w:val="20"/>
          <w:szCs w:val="20"/>
        </w:rPr>
        <w:t>В данный момент</w:t>
      </w:r>
      <w:r w:rsidR="00DD7A38" w:rsidRPr="00DD7A38">
        <w:rPr>
          <w:color w:val="000000"/>
          <w:sz w:val="20"/>
          <w:szCs w:val="20"/>
        </w:rPr>
        <w:t xml:space="preserve"> экспедиторские компании работают одновр</w:t>
      </w:r>
      <w:r w:rsidR="00DD7A38" w:rsidRPr="00DD7A38">
        <w:rPr>
          <w:color w:val="000000"/>
          <w:sz w:val="20"/>
          <w:szCs w:val="20"/>
        </w:rPr>
        <w:t>е</w:t>
      </w:r>
      <w:r w:rsidR="00DD7A38" w:rsidRPr="00DD7A38">
        <w:rPr>
          <w:color w:val="000000"/>
          <w:sz w:val="20"/>
          <w:szCs w:val="20"/>
        </w:rPr>
        <w:t>менно с большим числом грузовладельцев, перевозчиков, государс</w:t>
      </w:r>
      <w:r w:rsidR="00DD7A38" w:rsidRPr="00DD7A38">
        <w:rPr>
          <w:color w:val="000000"/>
          <w:sz w:val="20"/>
          <w:szCs w:val="20"/>
        </w:rPr>
        <w:t>т</w:t>
      </w:r>
      <w:r w:rsidR="00DD7A38" w:rsidRPr="00DD7A38">
        <w:rPr>
          <w:color w:val="000000"/>
          <w:sz w:val="20"/>
          <w:szCs w:val="20"/>
        </w:rPr>
        <w:t>венных служб, представителей таможенных, ветеринарных служб, страховых агентов. Экспедитор определяет способ и маршрут доста</w:t>
      </w:r>
      <w:r w:rsidR="00DD7A38" w:rsidRPr="00DD7A38">
        <w:rPr>
          <w:color w:val="000000"/>
          <w:sz w:val="20"/>
          <w:szCs w:val="20"/>
        </w:rPr>
        <w:t>в</w:t>
      </w:r>
      <w:r w:rsidR="00DD7A38" w:rsidRPr="00DD7A38">
        <w:rPr>
          <w:color w:val="000000"/>
          <w:sz w:val="20"/>
          <w:szCs w:val="20"/>
        </w:rPr>
        <w:t>ки, рассчитывает различные варианты промежуточного хранения, г</w:t>
      </w:r>
      <w:r w:rsidR="00DD7A38" w:rsidRPr="00DD7A38">
        <w:rPr>
          <w:color w:val="000000"/>
          <w:sz w:val="20"/>
          <w:szCs w:val="20"/>
        </w:rPr>
        <w:t>о</w:t>
      </w:r>
      <w:r w:rsidR="00DD7A38" w:rsidRPr="00DD7A38">
        <w:rPr>
          <w:color w:val="000000"/>
          <w:sz w:val="20"/>
          <w:szCs w:val="20"/>
        </w:rPr>
        <w:t xml:space="preserve">товит груз к транспортировке, учитывает расписание магистральных видов транспорта, оформляет </w:t>
      </w:r>
      <w:r>
        <w:rPr>
          <w:color w:val="000000"/>
          <w:sz w:val="20"/>
          <w:szCs w:val="20"/>
        </w:rPr>
        <w:t>множество</w:t>
      </w:r>
      <w:r w:rsidR="00DD7A38" w:rsidRPr="00DD7A38">
        <w:rPr>
          <w:color w:val="000000"/>
          <w:sz w:val="20"/>
          <w:szCs w:val="20"/>
        </w:rPr>
        <w:t xml:space="preserve"> документов, согласует их со всеми контролирующими службами, получает </w:t>
      </w:r>
      <w:r>
        <w:rPr>
          <w:color w:val="000000"/>
          <w:sz w:val="20"/>
          <w:szCs w:val="20"/>
        </w:rPr>
        <w:t>большое количество</w:t>
      </w:r>
      <w:r w:rsidR="00DD7A38" w:rsidRPr="00DD7A38">
        <w:rPr>
          <w:color w:val="000000"/>
          <w:sz w:val="20"/>
          <w:szCs w:val="20"/>
        </w:rPr>
        <w:t xml:space="preserve"> </w:t>
      </w:r>
      <w:r w:rsidR="00DD7A38" w:rsidRPr="00DD7A38">
        <w:rPr>
          <w:color w:val="000000"/>
          <w:sz w:val="20"/>
          <w:szCs w:val="20"/>
        </w:rPr>
        <w:lastRenderedPageBreak/>
        <w:t>справок, поэтому без использования информационных автоматизир</w:t>
      </w:r>
      <w:r w:rsidR="00DD7A38" w:rsidRPr="00DD7A38">
        <w:rPr>
          <w:color w:val="000000"/>
          <w:sz w:val="20"/>
          <w:szCs w:val="20"/>
        </w:rPr>
        <w:t>о</w:t>
      </w:r>
      <w:r w:rsidR="00DD7A38" w:rsidRPr="00DD7A38">
        <w:rPr>
          <w:color w:val="000000"/>
          <w:sz w:val="20"/>
          <w:szCs w:val="20"/>
        </w:rPr>
        <w:t>ванных систем ему теперь не обойтись.</w:t>
      </w:r>
    </w:p>
    <w:p w:rsidR="00DD7A38" w:rsidRPr="00DD7A38" w:rsidRDefault="00DD7A38" w:rsidP="00DD7A38">
      <w:pPr>
        <w:shd w:val="clear" w:color="auto" w:fill="FFFFFF"/>
        <w:tabs>
          <w:tab w:val="center" w:pos="6117"/>
        </w:tabs>
        <w:ind w:right="21" w:firstLine="294"/>
        <w:jc w:val="both"/>
        <w:rPr>
          <w:sz w:val="20"/>
          <w:szCs w:val="20"/>
        </w:rPr>
      </w:pPr>
      <w:r w:rsidRPr="00DD7A38">
        <w:rPr>
          <w:color w:val="000000"/>
          <w:sz w:val="20"/>
          <w:szCs w:val="20"/>
        </w:rPr>
        <w:t>Оформляя документы при прохождении таможенных процедур, перевалке груза с одного вида транспорта на другой, экспедитору пр</w:t>
      </w:r>
      <w:r w:rsidRPr="00DD7A38">
        <w:rPr>
          <w:color w:val="000000"/>
          <w:sz w:val="20"/>
          <w:szCs w:val="20"/>
        </w:rPr>
        <w:t>и</w:t>
      </w:r>
      <w:r w:rsidRPr="00DD7A38">
        <w:rPr>
          <w:color w:val="000000"/>
          <w:sz w:val="20"/>
          <w:szCs w:val="20"/>
        </w:rPr>
        <w:t>ходится готовить большой пакет повторяющихся документов. При ручном заполнении такого объема документации неизбежно возраст</w:t>
      </w:r>
      <w:r w:rsidRPr="00DD7A38">
        <w:rPr>
          <w:color w:val="000000"/>
          <w:sz w:val="20"/>
          <w:szCs w:val="20"/>
        </w:rPr>
        <w:t>а</w:t>
      </w:r>
      <w:r w:rsidRPr="00DD7A38">
        <w:rPr>
          <w:color w:val="000000"/>
          <w:sz w:val="20"/>
          <w:szCs w:val="20"/>
        </w:rPr>
        <w:t>ет возможность ошибок, что чревато дополнительными простоями. Всего этого можно избежать, если создать единое информационное транспортное пространство, позволяющее экспедитору один раз кач</w:t>
      </w:r>
      <w:r w:rsidRPr="00DD7A38">
        <w:rPr>
          <w:color w:val="000000"/>
          <w:sz w:val="20"/>
          <w:szCs w:val="20"/>
        </w:rPr>
        <w:t>е</w:t>
      </w:r>
      <w:r w:rsidRPr="00DD7A38">
        <w:rPr>
          <w:color w:val="000000"/>
          <w:sz w:val="20"/>
          <w:szCs w:val="20"/>
        </w:rPr>
        <w:t>ственно обработать весь массив данных.</w:t>
      </w:r>
    </w:p>
    <w:p w:rsidR="00DD7A38" w:rsidRPr="00DD7A38" w:rsidRDefault="00DD7A38" w:rsidP="00DD7A38">
      <w:pPr>
        <w:shd w:val="clear" w:color="auto" w:fill="FFFFFF"/>
        <w:ind w:left="725" w:firstLine="294"/>
        <w:rPr>
          <w:b/>
          <w:bCs/>
          <w:color w:val="000000"/>
          <w:spacing w:val="-11"/>
          <w:sz w:val="20"/>
          <w:szCs w:val="20"/>
        </w:rPr>
      </w:pPr>
    </w:p>
    <w:p w:rsidR="00DD7A38" w:rsidRPr="00DD7A38" w:rsidRDefault="00AE4C9D" w:rsidP="00DD7A38">
      <w:pPr>
        <w:shd w:val="clear" w:color="auto" w:fill="FFFFFF"/>
        <w:ind w:left="28" w:hanging="28"/>
        <w:jc w:val="center"/>
        <w:rPr>
          <w:b/>
          <w:bCs/>
          <w:color w:val="000000"/>
          <w:sz w:val="20"/>
          <w:szCs w:val="20"/>
        </w:rPr>
      </w:pPr>
      <w:r>
        <w:rPr>
          <w:b/>
          <w:bCs/>
          <w:color w:val="000000"/>
          <w:sz w:val="20"/>
          <w:szCs w:val="20"/>
        </w:rPr>
        <w:t>7.4.7</w:t>
      </w:r>
      <w:r w:rsidR="00DD7A38" w:rsidRPr="00DD7A38">
        <w:rPr>
          <w:b/>
          <w:bCs/>
          <w:color w:val="000000"/>
          <w:sz w:val="20"/>
          <w:szCs w:val="20"/>
        </w:rPr>
        <w:t>. Срок поставки</w:t>
      </w:r>
    </w:p>
    <w:p w:rsidR="00DD7A38" w:rsidRPr="00DD7A38" w:rsidRDefault="00DD7A38" w:rsidP="00DD7A38">
      <w:pPr>
        <w:shd w:val="clear" w:color="auto" w:fill="FFFFFF"/>
        <w:ind w:left="725" w:firstLine="294"/>
        <w:jc w:val="center"/>
        <w:rPr>
          <w:b/>
          <w:sz w:val="20"/>
          <w:szCs w:val="20"/>
        </w:rPr>
      </w:pPr>
    </w:p>
    <w:p w:rsidR="00DD7A38" w:rsidRPr="00DD7A38" w:rsidRDefault="00DD7A38" w:rsidP="00DD7A38">
      <w:pPr>
        <w:shd w:val="clear" w:color="auto" w:fill="FFFFFF"/>
        <w:ind w:right="17" w:firstLine="294"/>
        <w:jc w:val="both"/>
        <w:rPr>
          <w:sz w:val="20"/>
          <w:szCs w:val="20"/>
        </w:rPr>
      </w:pPr>
      <w:r w:rsidRPr="00DD7A38">
        <w:rPr>
          <w:color w:val="000000"/>
          <w:sz w:val="20"/>
          <w:szCs w:val="20"/>
        </w:rPr>
        <w:t>При транспортировке особое значение имеет срок поставки</w:t>
      </w:r>
      <w:r w:rsidR="0025304B">
        <w:rPr>
          <w:color w:val="000000"/>
          <w:sz w:val="20"/>
          <w:szCs w:val="20"/>
        </w:rPr>
        <w:t>:</w:t>
      </w:r>
      <w:r w:rsidRPr="00DD7A38">
        <w:rPr>
          <w:color w:val="000000"/>
          <w:sz w:val="20"/>
          <w:szCs w:val="20"/>
        </w:rPr>
        <w:t xml:space="preserve"> пр</w:t>
      </w:r>
      <w:r w:rsidRPr="00DD7A38">
        <w:rPr>
          <w:color w:val="000000"/>
          <w:sz w:val="20"/>
          <w:szCs w:val="20"/>
        </w:rPr>
        <w:t>и</w:t>
      </w:r>
      <w:r w:rsidRPr="00DD7A38">
        <w:rPr>
          <w:color w:val="000000"/>
          <w:sz w:val="20"/>
          <w:szCs w:val="20"/>
        </w:rPr>
        <w:t xml:space="preserve">водится </w:t>
      </w:r>
      <w:r w:rsidRPr="00DD7A38">
        <w:rPr>
          <w:iCs/>
          <w:color w:val="000000"/>
          <w:sz w:val="20"/>
          <w:szCs w:val="20"/>
        </w:rPr>
        <w:t xml:space="preserve">срок поставки товаров, </w:t>
      </w:r>
      <w:r w:rsidRPr="00DD7A38">
        <w:rPr>
          <w:color w:val="000000"/>
          <w:sz w:val="20"/>
          <w:szCs w:val="20"/>
        </w:rPr>
        <w:t>т. е. конкретная дата осуществления поставки или график поставок конкретных партий товара с указанием срока действия контракта, в течение которого должны быть завершены поставки товаров и взаимные расч</w:t>
      </w:r>
      <w:r w:rsidR="00D23791">
        <w:rPr>
          <w:color w:val="000000"/>
          <w:sz w:val="20"/>
          <w:szCs w:val="20"/>
        </w:rPr>
        <w:t>е</w:t>
      </w:r>
      <w:r w:rsidRPr="00DD7A38">
        <w:rPr>
          <w:color w:val="000000"/>
          <w:sz w:val="20"/>
          <w:szCs w:val="20"/>
        </w:rPr>
        <w:t>ты по контракту.</w:t>
      </w:r>
    </w:p>
    <w:p w:rsidR="00DD7A38" w:rsidRPr="00DD7A38" w:rsidRDefault="00DD7A38" w:rsidP="00DD7A38">
      <w:pPr>
        <w:shd w:val="clear" w:color="auto" w:fill="FFFFFF"/>
        <w:ind w:firstLine="294"/>
        <w:jc w:val="both"/>
        <w:rPr>
          <w:sz w:val="20"/>
          <w:szCs w:val="20"/>
        </w:rPr>
      </w:pPr>
      <w:r w:rsidRPr="00DD7A38">
        <w:rPr>
          <w:color w:val="000000"/>
          <w:sz w:val="20"/>
          <w:szCs w:val="20"/>
        </w:rPr>
        <w:t>Существуют определенные требования установления сроков п</w:t>
      </w:r>
      <w:r w:rsidRPr="00DD7A38">
        <w:rPr>
          <w:color w:val="000000"/>
          <w:sz w:val="20"/>
          <w:szCs w:val="20"/>
        </w:rPr>
        <w:t>о</w:t>
      </w:r>
      <w:r w:rsidRPr="00DD7A38">
        <w:rPr>
          <w:color w:val="000000"/>
          <w:sz w:val="20"/>
          <w:szCs w:val="20"/>
        </w:rPr>
        <w:t>ставки:</w:t>
      </w:r>
    </w:p>
    <w:p w:rsidR="00DD7A38" w:rsidRPr="00DD7A38" w:rsidRDefault="00D23791" w:rsidP="00DD7A38">
      <w:pPr>
        <w:shd w:val="clear" w:color="auto" w:fill="FFFFFF"/>
        <w:ind w:firstLine="294"/>
        <w:rPr>
          <w:sz w:val="20"/>
          <w:szCs w:val="20"/>
        </w:rPr>
      </w:pPr>
      <w:r>
        <w:rPr>
          <w:color w:val="000000"/>
          <w:sz w:val="20"/>
          <w:szCs w:val="20"/>
        </w:rPr>
        <w:t>1. </w:t>
      </w:r>
      <w:r w:rsidR="00DD7A38" w:rsidRPr="00DD7A38">
        <w:rPr>
          <w:color w:val="000000"/>
          <w:sz w:val="20"/>
          <w:szCs w:val="20"/>
        </w:rPr>
        <w:t>Определение фиксированного календарного дня поставки.</w:t>
      </w:r>
    </w:p>
    <w:p w:rsidR="00DD7A38" w:rsidRPr="00DD7A38" w:rsidRDefault="00D23791" w:rsidP="0071099F">
      <w:pPr>
        <w:shd w:val="clear" w:color="auto" w:fill="FFFFFF"/>
        <w:spacing w:line="233" w:lineRule="auto"/>
        <w:ind w:firstLine="295"/>
        <w:jc w:val="both"/>
        <w:rPr>
          <w:sz w:val="20"/>
          <w:szCs w:val="20"/>
        </w:rPr>
      </w:pPr>
      <w:r>
        <w:rPr>
          <w:color w:val="000000"/>
          <w:sz w:val="20"/>
          <w:szCs w:val="20"/>
        </w:rPr>
        <w:t>2. </w:t>
      </w:r>
      <w:r w:rsidR="00DD7A38" w:rsidRPr="00DD7A38">
        <w:rPr>
          <w:color w:val="000000"/>
          <w:sz w:val="20"/>
          <w:szCs w:val="20"/>
        </w:rPr>
        <w:t>Определение периода, в течение которого должна быть произв</w:t>
      </w:r>
      <w:r w:rsidR="00DD7A38" w:rsidRPr="00DD7A38">
        <w:rPr>
          <w:color w:val="000000"/>
          <w:sz w:val="20"/>
          <w:szCs w:val="20"/>
        </w:rPr>
        <w:t>е</w:t>
      </w:r>
      <w:r w:rsidR="00DD7A38" w:rsidRPr="00DD7A38">
        <w:rPr>
          <w:color w:val="000000"/>
          <w:sz w:val="20"/>
          <w:szCs w:val="20"/>
        </w:rPr>
        <w:t>дена поставка.</w:t>
      </w:r>
    </w:p>
    <w:p w:rsidR="00DD7A38" w:rsidRPr="00DD7A38" w:rsidRDefault="00D23791" w:rsidP="0071099F">
      <w:pPr>
        <w:shd w:val="clear" w:color="auto" w:fill="FFFFFF"/>
        <w:spacing w:line="233" w:lineRule="auto"/>
        <w:ind w:firstLine="295"/>
        <w:jc w:val="both"/>
        <w:rPr>
          <w:sz w:val="20"/>
          <w:szCs w:val="20"/>
        </w:rPr>
      </w:pPr>
      <w:r>
        <w:rPr>
          <w:color w:val="000000"/>
          <w:sz w:val="20"/>
          <w:szCs w:val="20"/>
        </w:rPr>
        <w:t>3. </w:t>
      </w:r>
      <w:r w:rsidR="00DD7A38" w:rsidRPr="00DD7A38">
        <w:rPr>
          <w:color w:val="000000"/>
          <w:sz w:val="20"/>
          <w:szCs w:val="20"/>
        </w:rPr>
        <w:t>Применение специальных терминов международных торговых палат:</w:t>
      </w:r>
    </w:p>
    <w:p w:rsidR="00DD7A38" w:rsidRPr="00DD7A38" w:rsidRDefault="00DD7A38" w:rsidP="0071099F">
      <w:pPr>
        <w:shd w:val="clear" w:color="auto" w:fill="FFFFFF"/>
        <w:tabs>
          <w:tab w:val="left" w:pos="5405"/>
        </w:tabs>
        <w:spacing w:before="10" w:line="233" w:lineRule="auto"/>
        <w:ind w:firstLine="295"/>
        <w:rPr>
          <w:sz w:val="20"/>
          <w:szCs w:val="20"/>
        </w:rPr>
      </w:pPr>
      <w:r w:rsidRPr="00DD7A38">
        <w:rPr>
          <w:color w:val="000000"/>
          <w:sz w:val="20"/>
          <w:szCs w:val="20"/>
        </w:rPr>
        <w:t xml:space="preserve">– немедленно </w:t>
      </w:r>
      <w:r w:rsidR="00D23791">
        <w:rPr>
          <w:color w:val="000000"/>
          <w:sz w:val="20"/>
          <w:szCs w:val="20"/>
        </w:rPr>
        <w:t>(</w:t>
      </w:r>
      <w:r w:rsidRPr="00DD7A38">
        <w:rPr>
          <w:color w:val="000000"/>
          <w:sz w:val="20"/>
          <w:szCs w:val="20"/>
        </w:rPr>
        <w:t>1</w:t>
      </w:r>
      <w:r w:rsidR="00D23791">
        <w:rPr>
          <w:color w:val="000000"/>
          <w:sz w:val="20"/>
          <w:szCs w:val="20"/>
        </w:rPr>
        <w:t>–</w:t>
      </w:r>
      <w:r w:rsidRPr="00DD7A38">
        <w:rPr>
          <w:color w:val="000000"/>
          <w:sz w:val="20"/>
          <w:szCs w:val="20"/>
        </w:rPr>
        <w:t>14 дней</w:t>
      </w:r>
      <w:r w:rsidR="00D23791">
        <w:rPr>
          <w:color w:val="000000"/>
          <w:sz w:val="20"/>
          <w:szCs w:val="20"/>
        </w:rPr>
        <w:t>)</w:t>
      </w:r>
      <w:r w:rsidRPr="00DD7A38">
        <w:rPr>
          <w:color w:val="000000"/>
          <w:sz w:val="20"/>
          <w:szCs w:val="20"/>
        </w:rPr>
        <w:t>;</w:t>
      </w:r>
    </w:p>
    <w:p w:rsidR="00DD7A38" w:rsidRPr="00DD7A38" w:rsidRDefault="00DD7A38" w:rsidP="0071099F">
      <w:pPr>
        <w:shd w:val="clear" w:color="auto" w:fill="FFFFFF"/>
        <w:tabs>
          <w:tab w:val="left" w:pos="4829"/>
        </w:tabs>
        <w:spacing w:line="233" w:lineRule="auto"/>
        <w:ind w:firstLine="295"/>
        <w:rPr>
          <w:sz w:val="20"/>
          <w:szCs w:val="20"/>
        </w:rPr>
      </w:pPr>
      <w:r w:rsidRPr="00DD7A38">
        <w:rPr>
          <w:color w:val="000000"/>
          <w:sz w:val="20"/>
          <w:szCs w:val="20"/>
        </w:rPr>
        <w:t xml:space="preserve">– середина месяца </w:t>
      </w:r>
      <w:r w:rsidR="00D23791">
        <w:rPr>
          <w:color w:val="000000"/>
          <w:sz w:val="20"/>
          <w:szCs w:val="20"/>
        </w:rPr>
        <w:t>(</w:t>
      </w:r>
      <w:r w:rsidRPr="00DD7A38">
        <w:rPr>
          <w:color w:val="000000"/>
          <w:sz w:val="20"/>
          <w:szCs w:val="20"/>
        </w:rPr>
        <w:t>11–21</w:t>
      </w:r>
      <w:r w:rsidR="00D23791">
        <w:rPr>
          <w:color w:val="000000"/>
          <w:sz w:val="20"/>
          <w:szCs w:val="20"/>
        </w:rPr>
        <w:t xml:space="preserve">-го </w:t>
      </w:r>
      <w:r w:rsidRPr="00DD7A38">
        <w:rPr>
          <w:color w:val="000000"/>
          <w:sz w:val="20"/>
          <w:szCs w:val="20"/>
        </w:rPr>
        <w:t>числа месяца</w:t>
      </w:r>
      <w:r w:rsidR="00D23791">
        <w:rPr>
          <w:color w:val="000000"/>
          <w:sz w:val="20"/>
          <w:szCs w:val="20"/>
        </w:rPr>
        <w:t>);</w:t>
      </w:r>
    </w:p>
    <w:p w:rsidR="00DD7A38" w:rsidRPr="00DD7A38" w:rsidRDefault="00DD7A38" w:rsidP="0071099F">
      <w:pPr>
        <w:shd w:val="clear" w:color="auto" w:fill="FFFFFF"/>
        <w:tabs>
          <w:tab w:val="left" w:pos="4968"/>
        </w:tabs>
        <w:spacing w:line="233" w:lineRule="auto"/>
        <w:ind w:firstLine="295"/>
        <w:rPr>
          <w:sz w:val="20"/>
          <w:szCs w:val="20"/>
        </w:rPr>
      </w:pPr>
      <w:r w:rsidRPr="00DD7A38">
        <w:rPr>
          <w:color w:val="000000"/>
          <w:sz w:val="20"/>
          <w:szCs w:val="20"/>
        </w:rPr>
        <w:t>– в разумный срок;</w:t>
      </w:r>
    </w:p>
    <w:p w:rsidR="00DD7A38" w:rsidRPr="00DD7A38" w:rsidRDefault="00DD7A38" w:rsidP="0071099F">
      <w:pPr>
        <w:shd w:val="clear" w:color="auto" w:fill="FFFFFF"/>
        <w:tabs>
          <w:tab w:val="left" w:pos="5448"/>
        </w:tabs>
        <w:spacing w:before="5" w:line="233" w:lineRule="auto"/>
        <w:ind w:firstLine="295"/>
        <w:rPr>
          <w:sz w:val="20"/>
          <w:szCs w:val="20"/>
        </w:rPr>
      </w:pPr>
      <w:r w:rsidRPr="00DD7A38">
        <w:rPr>
          <w:color w:val="000000"/>
          <w:sz w:val="20"/>
          <w:szCs w:val="20"/>
        </w:rPr>
        <w:t>– без задержки, избегать задержки;</w:t>
      </w:r>
    </w:p>
    <w:p w:rsidR="00DD7A38" w:rsidRPr="00DD7A38" w:rsidRDefault="00DD7A38" w:rsidP="0071099F">
      <w:pPr>
        <w:shd w:val="clear" w:color="auto" w:fill="FFFFFF"/>
        <w:tabs>
          <w:tab w:val="left" w:pos="5899"/>
        </w:tabs>
        <w:spacing w:line="233" w:lineRule="auto"/>
        <w:ind w:firstLine="295"/>
        <w:rPr>
          <w:sz w:val="20"/>
          <w:szCs w:val="20"/>
        </w:rPr>
      </w:pPr>
      <w:r w:rsidRPr="00DD7A38">
        <w:rPr>
          <w:color w:val="000000"/>
          <w:sz w:val="20"/>
          <w:szCs w:val="20"/>
        </w:rPr>
        <w:t>– по мере готовности;</w:t>
      </w:r>
    </w:p>
    <w:p w:rsidR="00DD7A38" w:rsidRPr="00DD7A38" w:rsidRDefault="00DD7A38" w:rsidP="0071099F">
      <w:pPr>
        <w:shd w:val="clear" w:color="auto" w:fill="FFFFFF"/>
        <w:tabs>
          <w:tab w:val="left" w:pos="5899"/>
        </w:tabs>
        <w:spacing w:line="233" w:lineRule="auto"/>
        <w:ind w:firstLine="295"/>
        <w:rPr>
          <w:sz w:val="20"/>
          <w:szCs w:val="20"/>
        </w:rPr>
      </w:pPr>
      <w:r w:rsidRPr="00DD7A38">
        <w:rPr>
          <w:color w:val="000000"/>
          <w:sz w:val="20"/>
          <w:szCs w:val="20"/>
        </w:rPr>
        <w:t>– по снятии урожая;</w:t>
      </w:r>
    </w:p>
    <w:p w:rsidR="00DD7A38" w:rsidRPr="00DD7A38" w:rsidRDefault="00DD7A38" w:rsidP="0071099F">
      <w:pPr>
        <w:shd w:val="clear" w:color="auto" w:fill="FFFFFF"/>
        <w:tabs>
          <w:tab w:val="left" w:pos="5904"/>
        </w:tabs>
        <w:spacing w:line="233" w:lineRule="auto"/>
        <w:ind w:firstLine="295"/>
        <w:rPr>
          <w:sz w:val="20"/>
          <w:szCs w:val="20"/>
        </w:rPr>
      </w:pPr>
      <w:r w:rsidRPr="00DD7A38">
        <w:rPr>
          <w:color w:val="000000"/>
          <w:sz w:val="20"/>
          <w:szCs w:val="20"/>
        </w:rPr>
        <w:t>– к началу сезона;</w:t>
      </w:r>
    </w:p>
    <w:p w:rsidR="00DD7A38" w:rsidRPr="00DD7A38" w:rsidRDefault="00DD7A38" w:rsidP="0071099F">
      <w:pPr>
        <w:shd w:val="clear" w:color="auto" w:fill="FFFFFF"/>
        <w:tabs>
          <w:tab w:val="left" w:pos="5899"/>
        </w:tabs>
        <w:spacing w:before="5" w:line="233" w:lineRule="auto"/>
        <w:ind w:firstLine="295"/>
        <w:rPr>
          <w:sz w:val="20"/>
          <w:szCs w:val="20"/>
        </w:rPr>
      </w:pPr>
      <w:r w:rsidRPr="00DD7A38">
        <w:rPr>
          <w:color w:val="000000"/>
          <w:sz w:val="20"/>
          <w:szCs w:val="20"/>
        </w:rPr>
        <w:t>– к началу навигации;</w:t>
      </w:r>
    </w:p>
    <w:p w:rsidR="00DD7A38" w:rsidRPr="00DD7A38" w:rsidRDefault="00DD7A38" w:rsidP="0071099F">
      <w:pPr>
        <w:shd w:val="clear" w:color="auto" w:fill="FFFFFF"/>
        <w:tabs>
          <w:tab w:val="left" w:pos="5904"/>
        </w:tabs>
        <w:spacing w:line="233" w:lineRule="auto"/>
        <w:ind w:firstLine="295"/>
        <w:rPr>
          <w:sz w:val="20"/>
          <w:szCs w:val="20"/>
        </w:rPr>
      </w:pPr>
      <w:r w:rsidRPr="00DD7A38">
        <w:rPr>
          <w:color w:val="000000"/>
          <w:sz w:val="20"/>
          <w:szCs w:val="20"/>
        </w:rPr>
        <w:t>– в течение лета;</w:t>
      </w:r>
    </w:p>
    <w:p w:rsidR="00DD7A38" w:rsidRPr="00DD7A38" w:rsidRDefault="00DD7A38" w:rsidP="0071099F">
      <w:pPr>
        <w:shd w:val="clear" w:color="auto" w:fill="FFFFFF"/>
        <w:tabs>
          <w:tab w:val="left" w:pos="5899"/>
        </w:tabs>
        <w:spacing w:line="233" w:lineRule="auto"/>
        <w:ind w:firstLine="295"/>
        <w:rPr>
          <w:sz w:val="20"/>
          <w:szCs w:val="20"/>
        </w:rPr>
      </w:pPr>
      <w:r w:rsidRPr="00DD7A38">
        <w:rPr>
          <w:color w:val="000000"/>
          <w:sz w:val="20"/>
          <w:szCs w:val="20"/>
        </w:rPr>
        <w:t>– досрочная поставка допускается;</w:t>
      </w:r>
    </w:p>
    <w:p w:rsidR="00DD7A38" w:rsidRPr="00DD7A38" w:rsidRDefault="00DD7A38" w:rsidP="0071099F">
      <w:pPr>
        <w:shd w:val="clear" w:color="auto" w:fill="FFFFFF"/>
        <w:tabs>
          <w:tab w:val="left" w:pos="5894"/>
        </w:tabs>
        <w:spacing w:line="233" w:lineRule="auto"/>
        <w:ind w:firstLine="295"/>
        <w:rPr>
          <w:sz w:val="20"/>
          <w:szCs w:val="20"/>
        </w:rPr>
      </w:pPr>
      <w:r w:rsidRPr="00DD7A38">
        <w:rPr>
          <w:color w:val="000000"/>
          <w:sz w:val="20"/>
          <w:szCs w:val="20"/>
        </w:rPr>
        <w:t>– досрочная поставка не допускается.</w:t>
      </w:r>
    </w:p>
    <w:p w:rsidR="00DD7A38" w:rsidRPr="00DD7A38" w:rsidRDefault="00DD7A38" w:rsidP="0071099F">
      <w:pPr>
        <w:shd w:val="clear" w:color="auto" w:fill="FFFFFF"/>
        <w:spacing w:line="233" w:lineRule="auto"/>
        <w:ind w:firstLine="295"/>
        <w:jc w:val="both"/>
        <w:rPr>
          <w:sz w:val="20"/>
          <w:szCs w:val="20"/>
        </w:rPr>
      </w:pPr>
      <w:r w:rsidRPr="00DD7A38">
        <w:rPr>
          <w:iCs/>
          <w:color w:val="000000"/>
          <w:sz w:val="20"/>
          <w:szCs w:val="20"/>
        </w:rPr>
        <w:t xml:space="preserve">Дата поставки товара </w:t>
      </w:r>
      <w:r w:rsidRPr="00DD7A38">
        <w:rPr>
          <w:color w:val="000000"/>
          <w:sz w:val="20"/>
          <w:szCs w:val="20"/>
        </w:rPr>
        <w:t>–</w:t>
      </w:r>
      <w:r w:rsidRPr="00DD7A38">
        <w:rPr>
          <w:iCs/>
          <w:color w:val="000000"/>
          <w:sz w:val="20"/>
          <w:szCs w:val="20"/>
        </w:rPr>
        <w:t xml:space="preserve"> </w:t>
      </w:r>
      <w:r w:rsidRPr="00DD7A38">
        <w:rPr>
          <w:color w:val="000000"/>
          <w:sz w:val="20"/>
          <w:szCs w:val="20"/>
        </w:rPr>
        <w:t>это дата передачи товара в распоряжение покупателя, которая определяется условиями поставки и которой в зависимости от этого может считаться:</w:t>
      </w:r>
    </w:p>
    <w:p w:rsidR="00DD7A38" w:rsidRPr="00DD7A38" w:rsidRDefault="00D23791" w:rsidP="0071099F">
      <w:pPr>
        <w:shd w:val="clear" w:color="auto" w:fill="FFFFFF"/>
        <w:spacing w:before="19" w:line="233" w:lineRule="auto"/>
        <w:ind w:firstLine="295"/>
        <w:rPr>
          <w:sz w:val="20"/>
          <w:szCs w:val="20"/>
        </w:rPr>
      </w:pPr>
      <w:r>
        <w:rPr>
          <w:color w:val="000000"/>
          <w:sz w:val="20"/>
          <w:szCs w:val="20"/>
        </w:rPr>
        <w:t>– </w:t>
      </w:r>
      <w:r w:rsidR="00DD7A38" w:rsidRPr="00DD7A38">
        <w:rPr>
          <w:color w:val="000000"/>
          <w:sz w:val="20"/>
          <w:szCs w:val="20"/>
        </w:rPr>
        <w:t>дата транспортного документа;</w:t>
      </w:r>
    </w:p>
    <w:p w:rsidR="00DD7A38" w:rsidRPr="00DD7A38" w:rsidRDefault="00D23791" w:rsidP="001E1740">
      <w:pPr>
        <w:shd w:val="clear" w:color="auto" w:fill="FFFFFF"/>
        <w:spacing w:line="233" w:lineRule="auto"/>
        <w:ind w:firstLine="295"/>
        <w:jc w:val="both"/>
        <w:rPr>
          <w:sz w:val="20"/>
          <w:szCs w:val="20"/>
        </w:rPr>
      </w:pPr>
      <w:r>
        <w:rPr>
          <w:color w:val="000000"/>
          <w:sz w:val="20"/>
          <w:szCs w:val="20"/>
        </w:rPr>
        <w:lastRenderedPageBreak/>
        <w:t>– </w:t>
      </w:r>
      <w:r w:rsidR="00DD7A38" w:rsidRPr="00DD7A38">
        <w:rPr>
          <w:color w:val="000000"/>
          <w:sz w:val="20"/>
          <w:szCs w:val="20"/>
        </w:rPr>
        <w:t>дата расписки транспо</w:t>
      </w:r>
      <w:r>
        <w:rPr>
          <w:color w:val="000000"/>
          <w:sz w:val="20"/>
          <w:szCs w:val="20"/>
        </w:rPr>
        <w:t>ртно-экспедиторской фирмы в прие</w:t>
      </w:r>
      <w:r w:rsidR="00DD7A38" w:rsidRPr="00DD7A38">
        <w:rPr>
          <w:color w:val="000000"/>
          <w:sz w:val="20"/>
          <w:szCs w:val="20"/>
        </w:rPr>
        <w:t>ме гр</w:t>
      </w:r>
      <w:r w:rsidR="00DD7A38" w:rsidRPr="00DD7A38">
        <w:rPr>
          <w:color w:val="000000"/>
          <w:sz w:val="20"/>
          <w:szCs w:val="20"/>
        </w:rPr>
        <w:t>у</w:t>
      </w:r>
      <w:r w:rsidR="00DD7A38" w:rsidRPr="00DD7A38">
        <w:rPr>
          <w:color w:val="000000"/>
          <w:sz w:val="20"/>
          <w:szCs w:val="20"/>
        </w:rPr>
        <w:t>за для дальнейшей отправки;</w:t>
      </w:r>
    </w:p>
    <w:p w:rsidR="00DD7A38" w:rsidRPr="00DD7A38" w:rsidRDefault="00D23791" w:rsidP="001E1740">
      <w:pPr>
        <w:shd w:val="clear" w:color="auto" w:fill="FFFFFF"/>
        <w:spacing w:line="233" w:lineRule="auto"/>
        <w:ind w:firstLine="295"/>
        <w:rPr>
          <w:sz w:val="20"/>
          <w:szCs w:val="20"/>
        </w:rPr>
      </w:pPr>
      <w:r>
        <w:rPr>
          <w:color w:val="000000"/>
          <w:sz w:val="20"/>
          <w:szCs w:val="20"/>
        </w:rPr>
        <w:t>– </w:t>
      </w:r>
      <w:r w:rsidR="00DD7A38" w:rsidRPr="00DD7A38">
        <w:rPr>
          <w:color w:val="000000"/>
          <w:sz w:val="20"/>
          <w:szCs w:val="20"/>
        </w:rPr>
        <w:t>дата почтового штемпеля;</w:t>
      </w:r>
    </w:p>
    <w:p w:rsidR="00DD7A38" w:rsidRPr="001E1740" w:rsidRDefault="00D23791" w:rsidP="001E1740">
      <w:pPr>
        <w:shd w:val="clear" w:color="auto" w:fill="FFFFFF"/>
        <w:spacing w:line="233" w:lineRule="auto"/>
        <w:ind w:firstLine="295"/>
        <w:jc w:val="both"/>
        <w:rPr>
          <w:spacing w:val="-4"/>
          <w:sz w:val="20"/>
          <w:szCs w:val="20"/>
        </w:rPr>
      </w:pPr>
      <w:r w:rsidRPr="001E1740">
        <w:rPr>
          <w:color w:val="000000"/>
          <w:spacing w:val="-4"/>
          <w:sz w:val="20"/>
          <w:szCs w:val="20"/>
        </w:rPr>
        <w:t>– </w:t>
      </w:r>
      <w:r w:rsidR="00DD7A38" w:rsidRPr="001E1740">
        <w:rPr>
          <w:color w:val="000000"/>
          <w:spacing w:val="-4"/>
          <w:sz w:val="20"/>
          <w:szCs w:val="20"/>
        </w:rPr>
        <w:t>дата подписания продавцом и покупателем при</w:t>
      </w:r>
      <w:r w:rsidRPr="001E1740">
        <w:rPr>
          <w:color w:val="000000"/>
          <w:spacing w:val="-4"/>
          <w:sz w:val="20"/>
          <w:szCs w:val="20"/>
        </w:rPr>
        <w:t>е</w:t>
      </w:r>
      <w:r w:rsidR="00DD7A38" w:rsidRPr="001E1740">
        <w:rPr>
          <w:color w:val="000000"/>
          <w:spacing w:val="-4"/>
          <w:sz w:val="20"/>
          <w:szCs w:val="20"/>
        </w:rPr>
        <w:t>мосдаточного акта;</w:t>
      </w:r>
    </w:p>
    <w:p w:rsidR="00DD7A38" w:rsidRPr="00DD7A38" w:rsidRDefault="00DD7A38" w:rsidP="001E1740">
      <w:pPr>
        <w:shd w:val="clear" w:color="auto" w:fill="FFFFFF"/>
        <w:spacing w:before="14" w:line="233" w:lineRule="auto"/>
        <w:ind w:firstLine="295"/>
        <w:rPr>
          <w:sz w:val="20"/>
          <w:szCs w:val="20"/>
        </w:rPr>
      </w:pPr>
      <w:r w:rsidRPr="00DD7A38">
        <w:rPr>
          <w:color w:val="000000"/>
          <w:sz w:val="20"/>
          <w:szCs w:val="20"/>
        </w:rPr>
        <w:t>– дата складского свидетельства (варранта).</w:t>
      </w:r>
    </w:p>
    <w:p w:rsidR="00DD7A38" w:rsidRPr="00DD7A38" w:rsidRDefault="00DD7A38" w:rsidP="001E1740">
      <w:pPr>
        <w:shd w:val="clear" w:color="auto" w:fill="FFFFFF"/>
        <w:spacing w:line="233" w:lineRule="auto"/>
        <w:ind w:firstLine="295"/>
        <w:jc w:val="both"/>
        <w:rPr>
          <w:sz w:val="20"/>
          <w:szCs w:val="20"/>
        </w:rPr>
      </w:pPr>
      <w:r w:rsidRPr="00DD7A38">
        <w:rPr>
          <w:color w:val="000000"/>
          <w:sz w:val="20"/>
          <w:szCs w:val="20"/>
        </w:rPr>
        <w:t xml:space="preserve">За нарушение контрольных сроков доставки взимается </w:t>
      </w:r>
      <w:r w:rsidRPr="00DD7A38">
        <w:rPr>
          <w:iCs/>
          <w:color w:val="000000"/>
          <w:sz w:val="20"/>
          <w:szCs w:val="20"/>
        </w:rPr>
        <w:t>конвенц</w:t>
      </w:r>
      <w:r w:rsidRPr="00DD7A38">
        <w:rPr>
          <w:iCs/>
          <w:color w:val="000000"/>
          <w:sz w:val="20"/>
          <w:szCs w:val="20"/>
        </w:rPr>
        <w:t>и</w:t>
      </w:r>
      <w:r w:rsidRPr="00DD7A38">
        <w:rPr>
          <w:iCs/>
          <w:color w:val="000000"/>
          <w:sz w:val="20"/>
          <w:szCs w:val="20"/>
        </w:rPr>
        <w:t>алъный штраф:</w:t>
      </w:r>
    </w:p>
    <w:p w:rsidR="00DD7A38" w:rsidRPr="00DD7A38" w:rsidRDefault="00DD7A38" w:rsidP="001E1740">
      <w:pPr>
        <w:shd w:val="clear" w:color="auto" w:fill="FFFFFF"/>
        <w:spacing w:line="233" w:lineRule="auto"/>
        <w:ind w:firstLine="295"/>
        <w:rPr>
          <w:sz w:val="20"/>
          <w:szCs w:val="20"/>
        </w:rPr>
      </w:pPr>
      <w:r w:rsidRPr="00DD7A38">
        <w:rPr>
          <w:color w:val="000000"/>
          <w:sz w:val="20"/>
          <w:szCs w:val="20"/>
        </w:rPr>
        <w:t>за 1 неделю – 0,25 %</w:t>
      </w:r>
      <w:r w:rsidR="00D23791">
        <w:rPr>
          <w:color w:val="000000"/>
          <w:sz w:val="20"/>
          <w:szCs w:val="20"/>
        </w:rPr>
        <w:t>;</w:t>
      </w:r>
    </w:p>
    <w:p w:rsidR="00DD7A38" w:rsidRPr="00DD7A38" w:rsidRDefault="00DD7A38" w:rsidP="001E1740">
      <w:pPr>
        <w:shd w:val="clear" w:color="auto" w:fill="FFFFFF"/>
        <w:spacing w:line="233" w:lineRule="auto"/>
        <w:ind w:firstLine="295"/>
        <w:rPr>
          <w:sz w:val="20"/>
          <w:szCs w:val="20"/>
        </w:rPr>
      </w:pPr>
      <w:r w:rsidRPr="00DD7A38">
        <w:rPr>
          <w:color w:val="000000"/>
          <w:sz w:val="20"/>
          <w:szCs w:val="20"/>
        </w:rPr>
        <w:t>за 2 недели – 0,50 %</w:t>
      </w:r>
      <w:r w:rsidR="00D23791">
        <w:rPr>
          <w:color w:val="000000"/>
          <w:sz w:val="20"/>
          <w:szCs w:val="20"/>
        </w:rPr>
        <w:t>;</w:t>
      </w:r>
    </w:p>
    <w:p w:rsidR="00DD7A38" w:rsidRPr="00DD7A38" w:rsidRDefault="00DD7A38" w:rsidP="001E1740">
      <w:pPr>
        <w:shd w:val="clear" w:color="auto" w:fill="FFFFFF"/>
        <w:spacing w:line="233" w:lineRule="auto"/>
        <w:ind w:firstLine="295"/>
        <w:rPr>
          <w:sz w:val="20"/>
          <w:szCs w:val="20"/>
        </w:rPr>
      </w:pPr>
      <w:r w:rsidRPr="00DD7A38">
        <w:rPr>
          <w:color w:val="000000"/>
          <w:sz w:val="20"/>
          <w:szCs w:val="20"/>
        </w:rPr>
        <w:t>за 3 недели –1,00 %</w:t>
      </w:r>
      <w:r w:rsidR="00D23791">
        <w:rPr>
          <w:color w:val="000000"/>
          <w:sz w:val="20"/>
          <w:szCs w:val="20"/>
        </w:rPr>
        <w:t>;</w:t>
      </w:r>
    </w:p>
    <w:p w:rsidR="00DD7A38" w:rsidRPr="00DD7A38" w:rsidRDefault="00DD7A38" w:rsidP="001E1740">
      <w:pPr>
        <w:shd w:val="clear" w:color="auto" w:fill="FFFFFF"/>
        <w:spacing w:line="233" w:lineRule="auto"/>
        <w:ind w:firstLine="295"/>
        <w:rPr>
          <w:sz w:val="20"/>
          <w:szCs w:val="20"/>
        </w:rPr>
      </w:pPr>
      <w:r w:rsidRPr="00DD7A38">
        <w:rPr>
          <w:color w:val="000000"/>
          <w:sz w:val="20"/>
          <w:szCs w:val="20"/>
        </w:rPr>
        <w:t>за 4 недели – 2,00 %.</w:t>
      </w:r>
    </w:p>
    <w:p w:rsidR="00DD7A38" w:rsidRPr="00DD7A38" w:rsidRDefault="00DD7A38" w:rsidP="001E1740">
      <w:pPr>
        <w:shd w:val="clear" w:color="auto" w:fill="FFFFFF"/>
        <w:spacing w:line="233" w:lineRule="auto"/>
        <w:ind w:firstLine="295"/>
        <w:jc w:val="both"/>
        <w:rPr>
          <w:sz w:val="20"/>
          <w:szCs w:val="20"/>
        </w:rPr>
      </w:pPr>
      <w:r w:rsidRPr="00DD7A38">
        <w:rPr>
          <w:color w:val="000000"/>
          <w:sz w:val="20"/>
          <w:szCs w:val="20"/>
        </w:rPr>
        <w:t>В контракте необходимо установить максимальное значение ко</w:t>
      </w:r>
      <w:r w:rsidRPr="00DD7A38">
        <w:rPr>
          <w:color w:val="000000"/>
          <w:sz w:val="20"/>
          <w:szCs w:val="20"/>
        </w:rPr>
        <w:t>н</w:t>
      </w:r>
      <w:r w:rsidR="00D23791">
        <w:rPr>
          <w:color w:val="000000"/>
          <w:sz w:val="20"/>
          <w:szCs w:val="20"/>
        </w:rPr>
        <w:t>венциаль</w:t>
      </w:r>
      <w:r w:rsidRPr="00DD7A38">
        <w:rPr>
          <w:color w:val="000000"/>
          <w:sz w:val="20"/>
          <w:szCs w:val="20"/>
        </w:rPr>
        <w:t>ного штрафа</w:t>
      </w:r>
      <w:r w:rsidR="00D23791">
        <w:rPr>
          <w:color w:val="000000"/>
          <w:sz w:val="20"/>
          <w:szCs w:val="20"/>
        </w:rPr>
        <w:t>:</w:t>
      </w:r>
      <w:r w:rsidRPr="00DD7A38">
        <w:rPr>
          <w:color w:val="000000"/>
          <w:sz w:val="20"/>
          <w:szCs w:val="20"/>
        </w:rPr>
        <w:t xml:space="preserve"> 8, 10, 15 %. При достижении максимального штрафа контракт автоматически разрывается и экспортёр обязан опл</w:t>
      </w:r>
      <w:r w:rsidRPr="00DD7A38">
        <w:rPr>
          <w:color w:val="000000"/>
          <w:sz w:val="20"/>
          <w:szCs w:val="20"/>
        </w:rPr>
        <w:t>а</w:t>
      </w:r>
      <w:r w:rsidR="00D23791">
        <w:rPr>
          <w:color w:val="000000"/>
          <w:sz w:val="20"/>
          <w:szCs w:val="20"/>
        </w:rPr>
        <w:t>тить импорте</w:t>
      </w:r>
      <w:r w:rsidRPr="00DD7A38">
        <w:rPr>
          <w:color w:val="000000"/>
          <w:sz w:val="20"/>
          <w:szCs w:val="20"/>
        </w:rPr>
        <w:t>ру всю сумму штрафа и все убытки, включая упущенную выгоду.</w:t>
      </w:r>
    </w:p>
    <w:p w:rsidR="00DD7A38" w:rsidRPr="00DD7A38" w:rsidRDefault="00DD7A38" w:rsidP="001E1740">
      <w:pPr>
        <w:shd w:val="clear" w:color="auto" w:fill="FFFFFF"/>
        <w:spacing w:line="233" w:lineRule="auto"/>
        <w:ind w:firstLine="294"/>
        <w:jc w:val="both"/>
        <w:rPr>
          <w:sz w:val="20"/>
          <w:szCs w:val="20"/>
        </w:rPr>
      </w:pPr>
    </w:p>
    <w:p w:rsidR="00DD7A38" w:rsidRDefault="00AE4C9D" w:rsidP="001E1740">
      <w:pPr>
        <w:shd w:val="clear" w:color="auto" w:fill="FFFFFF"/>
        <w:spacing w:line="233" w:lineRule="auto"/>
        <w:jc w:val="center"/>
        <w:rPr>
          <w:b/>
          <w:bCs/>
          <w:color w:val="000000"/>
          <w:sz w:val="16"/>
          <w:szCs w:val="16"/>
        </w:rPr>
      </w:pPr>
      <w:r>
        <w:rPr>
          <w:b/>
          <w:bCs/>
          <w:color w:val="000000"/>
          <w:sz w:val="20"/>
          <w:szCs w:val="20"/>
        </w:rPr>
        <w:t>7.</w:t>
      </w:r>
      <w:r w:rsidR="00DD7A38" w:rsidRPr="00DD7A38">
        <w:rPr>
          <w:b/>
          <w:bCs/>
          <w:color w:val="000000"/>
          <w:sz w:val="20"/>
          <w:szCs w:val="20"/>
        </w:rPr>
        <w:t>4.</w:t>
      </w:r>
      <w:r>
        <w:rPr>
          <w:b/>
          <w:bCs/>
          <w:color w:val="000000"/>
          <w:sz w:val="20"/>
          <w:szCs w:val="20"/>
        </w:rPr>
        <w:t>8</w:t>
      </w:r>
      <w:r w:rsidR="00DD7A38" w:rsidRPr="00DD7A38">
        <w:rPr>
          <w:b/>
          <w:bCs/>
          <w:color w:val="000000"/>
          <w:sz w:val="20"/>
          <w:szCs w:val="20"/>
        </w:rPr>
        <w:t>. Сдача-приемка товара</w:t>
      </w:r>
    </w:p>
    <w:p w:rsidR="0071099F" w:rsidRPr="0071099F" w:rsidRDefault="0071099F" w:rsidP="001E1740">
      <w:pPr>
        <w:shd w:val="clear" w:color="auto" w:fill="FFFFFF"/>
        <w:spacing w:line="233" w:lineRule="auto"/>
        <w:jc w:val="center"/>
        <w:rPr>
          <w:b/>
          <w:bCs/>
          <w:color w:val="000000"/>
          <w:sz w:val="16"/>
          <w:szCs w:val="16"/>
        </w:rPr>
      </w:pPr>
    </w:p>
    <w:p w:rsidR="00DD7A38" w:rsidRPr="00DD7A38" w:rsidRDefault="00DD7A38" w:rsidP="001E1740">
      <w:pPr>
        <w:shd w:val="clear" w:color="auto" w:fill="FFFFFF"/>
        <w:spacing w:line="233" w:lineRule="auto"/>
        <w:ind w:firstLine="294"/>
        <w:jc w:val="both"/>
        <w:rPr>
          <w:sz w:val="20"/>
          <w:szCs w:val="20"/>
        </w:rPr>
      </w:pPr>
      <w:r w:rsidRPr="00DD7A38">
        <w:rPr>
          <w:color w:val="000000"/>
          <w:sz w:val="20"/>
          <w:szCs w:val="20"/>
        </w:rPr>
        <w:t xml:space="preserve">Содержание данной статьи контракта зависит в первую очередь от </w:t>
      </w:r>
      <w:r w:rsidRPr="00DD7A38">
        <w:rPr>
          <w:iCs/>
          <w:color w:val="000000"/>
          <w:sz w:val="20"/>
          <w:szCs w:val="20"/>
        </w:rPr>
        <w:t xml:space="preserve">базисного условия поставки, </w:t>
      </w:r>
      <w:r w:rsidRPr="00DD7A38">
        <w:rPr>
          <w:color w:val="000000"/>
          <w:sz w:val="20"/>
          <w:szCs w:val="20"/>
        </w:rPr>
        <w:t xml:space="preserve">а также от </w:t>
      </w:r>
      <w:r w:rsidRPr="00DD7A38">
        <w:rPr>
          <w:iCs/>
          <w:color w:val="000000"/>
          <w:sz w:val="20"/>
          <w:szCs w:val="20"/>
        </w:rPr>
        <w:t>характера самого товара.</w:t>
      </w:r>
    </w:p>
    <w:p w:rsidR="00DD7A38" w:rsidRPr="00DD7A38" w:rsidRDefault="00DD7A38" w:rsidP="001E1740">
      <w:pPr>
        <w:shd w:val="clear" w:color="auto" w:fill="FFFFFF"/>
        <w:spacing w:line="233" w:lineRule="auto"/>
        <w:ind w:firstLine="294"/>
        <w:jc w:val="both"/>
        <w:rPr>
          <w:sz w:val="20"/>
          <w:szCs w:val="20"/>
        </w:rPr>
      </w:pPr>
      <w:r w:rsidRPr="00DD7A38">
        <w:rPr>
          <w:color w:val="000000"/>
          <w:sz w:val="20"/>
          <w:szCs w:val="20"/>
        </w:rPr>
        <w:t>Базисное условие п</w:t>
      </w:r>
      <w:r w:rsidR="0071099F">
        <w:rPr>
          <w:color w:val="000000"/>
          <w:sz w:val="20"/>
          <w:szCs w:val="20"/>
        </w:rPr>
        <w:t>оставки обусловливает место прие</w:t>
      </w:r>
      <w:r w:rsidRPr="00DD7A38">
        <w:rPr>
          <w:color w:val="000000"/>
          <w:sz w:val="20"/>
          <w:szCs w:val="20"/>
        </w:rPr>
        <w:t>мки. Так, е</w:t>
      </w:r>
      <w:r w:rsidRPr="00DD7A38">
        <w:rPr>
          <w:color w:val="000000"/>
          <w:sz w:val="20"/>
          <w:szCs w:val="20"/>
        </w:rPr>
        <w:t>с</w:t>
      </w:r>
      <w:r w:rsidRPr="00DD7A38">
        <w:rPr>
          <w:color w:val="000000"/>
          <w:sz w:val="20"/>
          <w:szCs w:val="20"/>
        </w:rPr>
        <w:t xml:space="preserve">ли сторонами выбрано условие </w:t>
      </w:r>
      <w:r w:rsidR="0071099F">
        <w:rPr>
          <w:color w:val="000000"/>
          <w:sz w:val="20"/>
          <w:szCs w:val="20"/>
        </w:rPr>
        <w:t>«</w:t>
      </w:r>
      <w:r w:rsidRPr="00DD7A38">
        <w:rPr>
          <w:iCs/>
          <w:color w:val="000000"/>
          <w:sz w:val="20"/>
          <w:szCs w:val="20"/>
        </w:rPr>
        <w:t>Франко-завод</w:t>
      </w:r>
      <w:r w:rsidR="0071099F">
        <w:rPr>
          <w:iCs/>
          <w:color w:val="000000"/>
          <w:sz w:val="20"/>
          <w:szCs w:val="20"/>
        </w:rPr>
        <w:t>»</w:t>
      </w:r>
      <w:r w:rsidRPr="00DD7A38">
        <w:rPr>
          <w:iCs/>
          <w:color w:val="000000"/>
          <w:sz w:val="20"/>
          <w:szCs w:val="20"/>
        </w:rPr>
        <w:t xml:space="preserve">, </w:t>
      </w:r>
      <w:r w:rsidR="0071099F">
        <w:rPr>
          <w:color w:val="000000"/>
          <w:sz w:val="20"/>
          <w:szCs w:val="20"/>
        </w:rPr>
        <w:t>то местом прие</w:t>
      </w:r>
      <w:r w:rsidRPr="00DD7A38">
        <w:rPr>
          <w:color w:val="000000"/>
          <w:sz w:val="20"/>
          <w:szCs w:val="20"/>
        </w:rPr>
        <w:t xml:space="preserve">мки товара будет территория завода; </w:t>
      </w:r>
      <w:r w:rsidR="0071099F">
        <w:rPr>
          <w:color w:val="000000"/>
          <w:sz w:val="20"/>
          <w:szCs w:val="20"/>
        </w:rPr>
        <w:t>«</w:t>
      </w:r>
      <w:r w:rsidRPr="00DD7A38">
        <w:rPr>
          <w:iCs/>
          <w:color w:val="000000"/>
          <w:sz w:val="20"/>
          <w:szCs w:val="20"/>
        </w:rPr>
        <w:t>Франко-причал</w:t>
      </w:r>
      <w:r w:rsidR="0071099F">
        <w:rPr>
          <w:iCs/>
          <w:color w:val="000000"/>
          <w:sz w:val="20"/>
          <w:szCs w:val="20"/>
        </w:rPr>
        <w:t>»</w:t>
      </w:r>
      <w:r w:rsidRPr="00DD7A38">
        <w:rPr>
          <w:iCs/>
          <w:color w:val="000000"/>
          <w:sz w:val="20"/>
          <w:szCs w:val="20"/>
        </w:rPr>
        <w:t xml:space="preserve"> </w:t>
      </w:r>
      <w:r w:rsidRPr="00DD7A38">
        <w:rPr>
          <w:color w:val="000000"/>
          <w:sz w:val="20"/>
          <w:szCs w:val="20"/>
        </w:rPr>
        <w:t>–</w:t>
      </w:r>
      <w:r w:rsidRPr="00DD7A38">
        <w:rPr>
          <w:iCs/>
          <w:color w:val="000000"/>
          <w:sz w:val="20"/>
          <w:szCs w:val="20"/>
        </w:rPr>
        <w:t xml:space="preserve"> </w:t>
      </w:r>
      <w:r w:rsidRPr="00DD7A38">
        <w:rPr>
          <w:color w:val="000000"/>
          <w:sz w:val="20"/>
          <w:szCs w:val="20"/>
        </w:rPr>
        <w:t xml:space="preserve">пристань вдоль борта судна; </w:t>
      </w:r>
      <w:r w:rsidR="0071099F">
        <w:rPr>
          <w:color w:val="000000"/>
          <w:sz w:val="20"/>
          <w:szCs w:val="20"/>
        </w:rPr>
        <w:t>«</w:t>
      </w:r>
      <w:r w:rsidRPr="00DD7A38">
        <w:rPr>
          <w:iCs/>
          <w:color w:val="000000"/>
          <w:sz w:val="20"/>
          <w:szCs w:val="20"/>
        </w:rPr>
        <w:t>Франко-граница</w:t>
      </w:r>
      <w:r w:rsidR="0071099F">
        <w:rPr>
          <w:iCs/>
          <w:color w:val="000000"/>
          <w:sz w:val="20"/>
          <w:szCs w:val="20"/>
        </w:rPr>
        <w:t>»</w:t>
      </w:r>
      <w:r w:rsidRPr="00DD7A38">
        <w:rPr>
          <w:iCs/>
          <w:color w:val="000000"/>
          <w:sz w:val="20"/>
          <w:szCs w:val="20"/>
        </w:rPr>
        <w:t xml:space="preserve"> </w:t>
      </w:r>
      <w:r w:rsidRPr="00DD7A38">
        <w:rPr>
          <w:color w:val="000000"/>
          <w:sz w:val="20"/>
          <w:szCs w:val="20"/>
        </w:rPr>
        <w:t>–</w:t>
      </w:r>
      <w:r w:rsidRPr="00DD7A38">
        <w:rPr>
          <w:iCs/>
          <w:color w:val="000000"/>
          <w:sz w:val="20"/>
          <w:szCs w:val="20"/>
        </w:rPr>
        <w:t xml:space="preserve"> </w:t>
      </w:r>
      <w:r w:rsidRPr="00DD7A38">
        <w:rPr>
          <w:color w:val="000000"/>
          <w:sz w:val="20"/>
          <w:szCs w:val="20"/>
        </w:rPr>
        <w:t>территория у границы, куда прод</w:t>
      </w:r>
      <w:r w:rsidRPr="00DD7A38">
        <w:rPr>
          <w:color w:val="000000"/>
          <w:sz w:val="20"/>
          <w:szCs w:val="20"/>
        </w:rPr>
        <w:t>а</w:t>
      </w:r>
      <w:r w:rsidRPr="00DD7A38">
        <w:rPr>
          <w:color w:val="000000"/>
          <w:sz w:val="20"/>
          <w:szCs w:val="20"/>
        </w:rPr>
        <w:t>вец должен доставить товар. Таким образом, поставляемый товар до</w:t>
      </w:r>
      <w:r w:rsidRPr="00DD7A38">
        <w:rPr>
          <w:color w:val="000000"/>
          <w:sz w:val="20"/>
          <w:szCs w:val="20"/>
        </w:rPr>
        <w:t>л</w:t>
      </w:r>
      <w:r w:rsidRPr="00DD7A38">
        <w:rPr>
          <w:color w:val="000000"/>
          <w:sz w:val="20"/>
          <w:szCs w:val="20"/>
        </w:rPr>
        <w:t>жен приниматься в тот момент и в том месте, когда и где происходит переход права собственности на товар и риска случайной гибели тов</w:t>
      </w:r>
      <w:r w:rsidRPr="00DD7A38">
        <w:rPr>
          <w:color w:val="000000"/>
          <w:sz w:val="20"/>
          <w:szCs w:val="20"/>
        </w:rPr>
        <w:t>а</w:t>
      </w:r>
      <w:r w:rsidRPr="00DD7A38">
        <w:rPr>
          <w:color w:val="000000"/>
          <w:sz w:val="20"/>
          <w:szCs w:val="20"/>
        </w:rPr>
        <w:t>ра или его повреждения с продавца на покупателя.</w:t>
      </w:r>
    </w:p>
    <w:p w:rsidR="00DD7A38" w:rsidRPr="00DD7A38" w:rsidRDefault="00DD7A38" w:rsidP="001E1740">
      <w:pPr>
        <w:shd w:val="clear" w:color="auto" w:fill="FFFFFF"/>
        <w:spacing w:line="233" w:lineRule="auto"/>
        <w:ind w:firstLine="294"/>
        <w:jc w:val="both"/>
        <w:rPr>
          <w:sz w:val="20"/>
          <w:szCs w:val="20"/>
        </w:rPr>
      </w:pPr>
      <w:r w:rsidRPr="00DD7A38">
        <w:rPr>
          <w:color w:val="000000"/>
          <w:sz w:val="20"/>
          <w:szCs w:val="20"/>
        </w:rPr>
        <w:t>Характер товара естественно опреде</w:t>
      </w:r>
      <w:r w:rsidR="0071099F">
        <w:rPr>
          <w:color w:val="000000"/>
          <w:sz w:val="20"/>
          <w:szCs w:val="20"/>
        </w:rPr>
        <w:t>ляет содержание действий по прие</w:t>
      </w:r>
      <w:r w:rsidRPr="00DD7A38">
        <w:rPr>
          <w:color w:val="000000"/>
          <w:sz w:val="20"/>
          <w:szCs w:val="20"/>
        </w:rPr>
        <w:t>мке товара. Если товаром является сложное оборудование, станки, машины и т. п., то приемка товара будет предполагать не только внешний осмотр, но и проверку в работе, если не всего оборудования, то хотя бы его части. Если же товаром является, например, продовол</w:t>
      </w:r>
      <w:r w:rsidRPr="00DD7A38">
        <w:rPr>
          <w:color w:val="000000"/>
          <w:sz w:val="20"/>
          <w:szCs w:val="20"/>
        </w:rPr>
        <w:t>ь</w:t>
      </w:r>
      <w:r w:rsidR="0071099F">
        <w:rPr>
          <w:color w:val="000000"/>
          <w:sz w:val="20"/>
          <w:szCs w:val="20"/>
        </w:rPr>
        <w:t>ствие, то прие</w:t>
      </w:r>
      <w:r w:rsidRPr="00DD7A38">
        <w:rPr>
          <w:color w:val="000000"/>
          <w:sz w:val="20"/>
          <w:szCs w:val="20"/>
        </w:rPr>
        <w:t>мка будет заключаться, главным образом, в его осмотре и экспертизе, а также проверке документов, удостоверяющих его кач</w:t>
      </w:r>
      <w:r w:rsidRPr="00DD7A38">
        <w:rPr>
          <w:color w:val="000000"/>
          <w:sz w:val="20"/>
          <w:szCs w:val="20"/>
        </w:rPr>
        <w:t>е</w:t>
      </w:r>
      <w:r w:rsidRPr="00DD7A38">
        <w:rPr>
          <w:color w:val="000000"/>
          <w:sz w:val="20"/>
          <w:szCs w:val="20"/>
        </w:rPr>
        <w:t>ство, дату производства, срок хранения и т. п.</w:t>
      </w:r>
    </w:p>
    <w:p w:rsidR="00DD7A38" w:rsidRDefault="00DD7A38" w:rsidP="001E1740">
      <w:pPr>
        <w:shd w:val="clear" w:color="auto" w:fill="FFFFFF"/>
        <w:spacing w:line="233" w:lineRule="auto"/>
        <w:ind w:firstLine="294"/>
        <w:jc w:val="both"/>
        <w:rPr>
          <w:color w:val="000000"/>
          <w:sz w:val="20"/>
          <w:szCs w:val="20"/>
        </w:rPr>
      </w:pPr>
      <w:r w:rsidRPr="00DD7A38">
        <w:rPr>
          <w:color w:val="000000"/>
          <w:sz w:val="20"/>
          <w:szCs w:val="20"/>
        </w:rPr>
        <w:t>Сдача-при</w:t>
      </w:r>
      <w:r w:rsidR="0071099F">
        <w:rPr>
          <w:color w:val="000000"/>
          <w:sz w:val="20"/>
          <w:szCs w:val="20"/>
        </w:rPr>
        <w:t>е</w:t>
      </w:r>
      <w:r w:rsidRPr="00DD7A38">
        <w:rPr>
          <w:color w:val="000000"/>
          <w:sz w:val="20"/>
          <w:szCs w:val="20"/>
        </w:rPr>
        <w:t xml:space="preserve">мка товара проводится по </w:t>
      </w:r>
      <w:r w:rsidRPr="00DD7A38">
        <w:rPr>
          <w:iCs/>
          <w:color w:val="000000"/>
          <w:sz w:val="20"/>
          <w:szCs w:val="20"/>
        </w:rPr>
        <w:t xml:space="preserve">количеству, качеству, </w:t>
      </w:r>
      <w:r w:rsidR="0071099F">
        <w:rPr>
          <w:iCs/>
          <w:color w:val="000000"/>
          <w:sz w:val="20"/>
          <w:szCs w:val="20"/>
        </w:rPr>
        <w:t>массе</w:t>
      </w:r>
      <w:r w:rsidRPr="00DD7A38">
        <w:rPr>
          <w:iCs/>
          <w:color w:val="000000"/>
          <w:sz w:val="20"/>
          <w:szCs w:val="20"/>
        </w:rPr>
        <w:t xml:space="preserve">. </w:t>
      </w:r>
      <w:r w:rsidRPr="00DD7A38">
        <w:rPr>
          <w:color w:val="000000"/>
          <w:sz w:val="20"/>
          <w:szCs w:val="20"/>
        </w:rPr>
        <w:t>Стороны должны предусмотреть несоответствие этих показателей у</w:t>
      </w:r>
      <w:r w:rsidRPr="00DD7A38">
        <w:rPr>
          <w:color w:val="000000"/>
          <w:sz w:val="20"/>
          <w:szCs w:val="20"/>
        </w:rPr>
        <w:t>с</w:t>
      </w:r>
      <w:r w:rsidRPr="00DD7A38">
        <w:rPr>
          <w:color w:val="000000"/>
          <w:sz w:val="20"/>
          <w:szCs w:val="20"/>
        </w:rPr>
        <w:t>ловиям контракта и конкретной поставки, оговорив соответствующие скидки, замену товара и т. п.</w:t>
      </w:r>
    </w:p>
    <w:p w:rsidR="00DD7A38" w:rsidRPr="00DD7A38" w:rsidRDefault="00AE4C9D" w:rsidP="001E1740">
      <w:pPr>
        <w:shd w:val="clear" w:color="auto" w:fill="FFFFFF"/>
        <w:spacing w:line="238" w:lineRule="auto"/>
        <w:jc w:val="center"/>
        <w:rPr>
          <w:b/>
          <w:bCs/>
          <w:color w:val="000000"/>
          <w:sz w:val="20"/>
          <w:szCs w:val="20"/>
        </w:rPr>
      </w:pPr>
      <w:r>
        <w:rPr>
          <w:b/>
          <w:color w:val="000000"/>
          <w:sz w:val="20"/>
          <w:szCs w:val="20"/>
        </w:rPr>
        <w:lastRenderedPageBreak/>
        <w:t>7.</w:t>
      </w:r>
      <w:r w:rsidR="00DD7A38" w:rsidRPr="00DD7A38">
        <w:rPr>
          <w:b/>
          <w:color w:val="000000"/>
          <w:sz w:val="20"/>
          <w:szCs w:val="20"/>
        </w:rPr>
        <w:t>4.</w:t>
      </w:r>
      <w:r>
        <w:rPr>
          <w:b/>
          <w:color w:val="000000"/>
          <w:sz w:val="20"/>
          <w:szCs w:val="20"/>
        </w:rPr>
        <w:t>9</w:t>
      </w:r>
      <w:r w:rsidR="00DD7A38" w:rsidRPr="00DD7A38">
        <w:rPr>
          <w:b/>
          <w:color w:val="000000"/>
          <w:sz w:val="20"/>
          <w:szCs w:val="20"/>
        </w:rPr>
        <w:t xml:space="preserve">. </w:t>
      </w:r>
      <w:r w:rsidR="00DD7A38" w:rsidRPr="00DD7A38">
        <w:rPr>
          <w:b/>
          <w:bCs/>
          <w:color w:val="000000"/>
          <w:sz w:val="20"/>
          <w:szCs w:val="20"/>
        </w:rPr>
        <w:t>Ответственность перевозчиков</w:t>
      </w:r>
    </w:p>
    <w:p w:rsidR="00DD7A38" w:rsidRPr="00DD7A38" w:rsidRDefault="00DD7A38" w:rsidP="001E1740">
      <w:pPr>
        <w:shd w:val="clear" w:color="auto" w:fill="FFFFFF"/>
        <w:spacing w:line="238" w:lineRule="auto"/>
        <w:ind w:firstLine="294"/>
        <w:rPr>
          <w:sz w:val="20"/>
          <w:szCs w:val="20"/>
        </w:rPr>
      </w:pPr>
    </w:p>
    <w:p w:rsidR="00DD7A38" w:rsidRPr="00DD7A38" w:rsidRDefault="00DD7A38" w:rsidP="001E1740">
      <w:pPr>
        <w:shd w:val="clear" w:color="auto" w:fill="FFFFFF"/>
        <w:spacing w:line="238" w:lineRule="auto"/>
        <w:ind w:firstLine="294"/>
        <w:jc w:val="both"/>
        <w:rPr>
          <w:sz w:val="20"/>
          <w:szCs w:val="20"/>
        </w:rPr>
      </w:pPr>
      <w:r w:rsidRPr="00DD7A38">
        <w:rPr>
          <w:color w:val="000000"/>
          <w:sz w:val="20"/>
          <w:szCs w:val="20"/>
        </w:rPr>
        <w:t>В соответствии с Гражданским кодексом перевозчик несет ответс</w:t>
      </w:r>
      <w:r w:rsidRPr="00DD7A38">
        <w:rPr>
          <w:color w:val="000000"/>
          <w:sz w:val="20"/>
          <w:szCs w:val="20"/>
        </w:rPr>
        <w:t>т</w:t>
      </w:r>
      <w:r w:rsidRPr="00DD7A38">
        <w:rPr>
          <w:color w:val="000000"/>
          <w:sz w:val="20"/>
          <w:szCs w:val="20"/>
        </w:rPr>
        <w:t>венность за несохранность груза, происшедшую после принятия его к перевозке и до выдачи грузополучателю, если не докажет, что утрата, недостача или повреждение (порча) груза произошли вследствие о</w:t>
      </w:r>
      <w:r w:rsidRPr="00DD7A38">
        <w:rPr>
          <w:color w:val="000000"/>
          <w:sz w:val="20"/>
          <w:szCs w:val="20"/>
        </w:rPr>
        <w:t>б</w:t>
      </w:r>
      <w:r w:rsidRPr="00DD7A38">
        <w:rPr>
          <w:color w:val="000000"/>
          <w:sz w:val="20"/>
          <w:szCs w:val="20"/>
        </w:rPr>
        <w:t>стоятельств, которые перевозчик не мог предотвратить и устранение которых от него не зависело.</w:t>
      </w:r>
    </w:p>
    <w:p w:rsidR="00DD7A38" w:rsidRPr="00DD7A38" w:rsidRDefault="00DD7A38" w:rsidP="001E1740">
      <w:pPr>
        <w:shd w:val="clear" w:color="auto" w:fill="FFFFFF"/>
        <w:spacing w:line="238" w:lineRule="auto"/>
        <w:ind w:firstLine="294"/>
        <w:jc w:val="both"/>
        <w:rPr>
          <w:sz w:val="20"/>
          <w:szCs w:val="20"/>
        </w:rPr>
      </w:pPr>
      <w:r w:rsidRPr="00DD7A38">
        <w:rPr>
          <w:color w:val="000000"/>
          <w:sz w:val="20"/>
          <w:szCs w:val="20"/>
        </w:rPr>
        <w:t>Ущерб, причиненный при перевозке груза, возмещается перевозч</w:t>
      </w:r>
      <w:r w:rsidRPr="00DD7A38">
        <w:rPr>
          <w:color w:val="000000"/>
          <w:sz w:val="20"/>
          <w:szCs w:val="20"/>
        </w:rPr>
        <w:t>и</w:t>
      </w:r>
      <w:r w:rsidRPr="00DD7A38">
        <w:rPr>
          <w:color w:val="000000"/>
          <w:sz w:val="20"/>
          <w:szCs w:val="20"/>
        </w:rPr>
        <w:t>ком в размере стоимости утраченного или недостающего груза; в ра</w:t>
      </w:r>
      <w:r w:rsidRPr="00DD7A38">
        <w:rPr>
          <w:color w:val="000000"/>
          <w:sz w:val="20"/>
          <w:szCs w:val="20"/>
        </w:rPr>
        <w:t>з</w:t>
      </w:r>
      <w:r w:rsidRPr="00DD7A38">
        <w:rPr>
          <w:color w:val="000000"/>
          <w:sz w:val="20"/>
          <w:szCs w:val="20"/>
        </w:rPr>
        <w:t>мере суммы, на которую понизилась его стоимость, а при невозможн</w:t>
      </w:r>
      <w:r w:rsidRPr="00DD7A38">
        <w:rPr>
          <w:color w:val="000000"/>
          <w:sz w:val="20"/>
          <w:szCs w:val="20"/>
        </w:rPr>
        <w:t>о</w:t>
      </w:r>
      <w:r w:rsidRPr="00DD7A38">
        <w:rPr>
          <w:color w:val="000000"/>
          <w:sz w:val="20"/>
          <w:szCs w:val="20"/>
        </w:rPr>
        <w:t>сти восстановления поврежденного груза – в размере его стоимости; в размере объявленной стоимости груза.</w:t>
      </w:r>
    </w:p>
    <w:p w:rsidR="00DD7A38" w:rsidRPr="00DD7A38" w:rsidRDefault="00DD7A38" w:rsidP="001E1740">
      <w:pPr>
        <w:shd w:val="clear" w:color="auto" w:fill="FFFFFF"/>
        <w:spacing w:line="238" w:lineRule="auto"/>
        <w:ind w:firstLine="294"/>
        <w:jc w:val="both"/>
        <w:rPr>
          <w:sz w:val="20"/>
          <w:szCs w:val="20"/>
        </w:rPr>
      </w:pPr>
      <w:r w:rsidRPr="00DD7A38">
        <w:rPr>
          <w:color w:val="000000"/>
          <w:sz w:val="20"/>
          <w:szCs w:val="20"/>
        </w:rPr>
        <w:t>Перевозчик наряду с возмещением установленного ущерба, в</w:t>
      </w:r>
      <w:r w:rsidRPr="00DD7A38">
        <w:rPr>
          <w:color w:val="000000"/>
          <w:sz w:val="20"/>
          <w:szCs w:val="20"/>
        </w:rPr>
        <w:t>ы</w:t>
      </w:r>
      <w:r w:rsidRPr="00DD7A38">
        <w:rPr>
          <w:color w:val="000000"/>
          <w:sz w:val="20"/>
          <w:szCs w:val="20"/>
        </w:rPr>
        <w:t>званного утратой, недостачей или повреждением (порчей) груза, во</w:t>
      </w:r>
      <w:r w:rsidRPr="00DD7A38">
        <w:rPr>
          <w:color w:val="000000"/>
          <w:sz w:val="20"/>
          <w:szCs w:val="20"/>
        </w:rPr>
        <w:t>з</w:t>
      </w:r>
      <w:r w:rsidRPr="00DD7A38">
        <w:rPr>
          <w:color w:val="000000"/>
          <w:sz w:val="20"/>
          <w:szCs w:val="20"/>
        </w:rPr>
        <w:t>вращает отправителю (получателю) провозную плату, взысканную за перевозку утраченного, недостающего, испорченного или поврежде</w:t>
      </w:r>
      <w:r w:rsidRPr="00DD7A38">
        <w:rPr>
          <w:color w:val="000000"/>
          <w:sz w:val="20"/>
          <w:szCs w:val="20"/>
        </w:rPr>
        <w:t>н</w:t>
      </w:r>
      <w:r w:rsidRPr="00DD7A38">
        <w:rPr>
          <w:color w:val="000000"/>
          <w:sz w:val="20"/>
          <w:szCs w:val="20"/>
        </w:rPr>
        <w:t>ного груза, если эта плата не входит в стоимость груза.</w:t>
      </w:r>
    </w:p>
    <w:p w:rsidR="00DD7A38" w:rsidRPr="00DD7A38" w:rsidRDefault="00DD7A38" w:rsidP="001E1740">
      <w:pPr>
        <w:shd w:val="clear" w:color="auto" w:fill="FFFFFF"/>
        <w:spacing w:line="238" w:lineRule="auto"/>
        <w:ind w:firstLine="294"/>
        <w:jc w:val="both"/>
        <w:rPr>
          <w:sz w:val="20"/>
          <w:szCs w:val="20"/>
        </w:rPr>
      </w:pPr>
      <w:r w:rsidRPr="00DD7A38">
        <w:rPr>
          <w:color w:val="000000"/>
          <w:sz w:val="20"/>
          <w:szCs w:val="20"/>
        </w:rPr>
        <w:t>Ответственность перевозчика при задержке груза регулируется Гражданским кодексом, транспортными уставами и кодексами, а та</w:t>
      </w:r>
      <w:r w:rsidRPr="00DD7A38">
        <w:rPr>
          <w:color w:val="000000"/>
          <w:sz w:val="20"/>
          <w:szCs w:val="20"/>
        </w:rPr>
        <w:t>к</w:t>
      </w:r>
      <w:r w:rsidRPr="00DD7A38">
        <w:rPr>
          <w:color w:val="000000"/>
          <w:sz w:val="20"/>
          <w:szCs w:val="20"/>
        </w:rPr>
        <w:t>же соглашением сторон.</w:t>
      </w:r>
    </w:p>
    <w:p w:rsidR="00DD7A38" w:rsidRPr="00DD7A38" w:rsidRDefault="00DD7A38" w:rsidP="001E1740">
      <w:pPr>
        <w:shd w:val="clear" w:color="auto" w:fill="FFFFFF"/>
        <w:spacing w:line="238" w:lineRule="auto"/>
        <w:ind w:firstLine="294"/>
        <w:jc w:val="both"/>
        <w:rPr>
          <w:sz w:val="20"/>
          <w:szCs w:val="20"/>
        </w:rPr>
      </w:pPr>
      <w:r w:rsidRPr="00DD7A38">
        <w:rPr>
          <w:color w:val="000000"/>
          <w:sz w:val="20"/>
          <w:szCs w:val="20"/>
        </w:rPr>
        <w:t>Соглашения транспортных организаций с грузовладельцами об о</w:t>
      </w:r>
      <w:r w:rsidRPr="00DD7A38">
        <w:rPr>
          <w:color w:val="000000"/>
          <w:sz w:val="20"/>
          <w:szCs w:val="20"/>
        </w:rPr>
        <w:t>г</w:t>
      </w:r>
      <w:r w:rsidRPr="00DD7A38">
        <w:rPr>
          <w:color w:val="000000"/>
          <w:sz w:val="20"/>
          <w:szCs w:val="20"/>
        </w:rPr>
        <w:t>раничении или устранении установленной законом ответственности перевозчика недействительны, за исключением случаев, когда во</w:t>
      </w:r>
      <w:r w:rsidRPr="00DD7A38">
        <w:rPr>
          <w:color w:val="000000"/>
          <w:sz w:val="20"/>
          <w:szCs w:val="20"/>
        </w:rPr>
        <w:t>з</w:t>
      </w:r>
      <w:r w:rsidRPr="00DD7A38">
        <w:rPr>
          <w:color w:val="000000"/>
          <w:sz w:val="20"/>
          <w:szCs w:val="20"/>
        </w:rPr>
        <w:t>можность таких соглашений при перевозках груза предусмотрена транспортными уставами и кодексами.</w:t>
      </w:r>
    </w:p>
    <w:p w:rsidR="00DD7A38" w:rsidRPr="00DD7A38" w:rsidRDefault="00DD7A38" w:rsidP="001E1740">
      <w:pPr>
        <w:shd w:val="clear" w:color="auto" w:fill="FFFFFF"/>
        <w:tabs>
          <w:tab w:val="center" w:pos="6117"/>
        </w:tabs>
        <w:spacing w:line="238" w:lineRule="auto"/>
        <w:ind w:firstLine="294"/>
        <w:jc w:val="both"/>
        <w:rPr>
          <w:color w:val="000000"/>
          <w:sz w:val="20"/>
          <w:szCs w:val="20"/>
        </w:rPr>
      </w:pPr>
    </w:p>
    <w:p w:rsidR="00DD7A38" w:rsidRPr="00DD7A38" w:rsidRDefault="00AE4C9D" w:rsidP="001E1740">
      <w:pPr>
        <w:shd w:val="clear" w:color="auto" w:fill="FFFFFF"/>
        <w:tabs>
          <w:tab w:val="center" w:pos="6117"/>
        </w:tabs>
        <w:spacing w:line="238" w:lineRule="auto"/>
        <w:jc w:val="center"/>
        <w:rPr>
          <w:b/>
          <w:color w:val="000000"/>
          <w:sz w:val="20"/>
          <w:szCs w:val="20"/>
        </w:rPr>
      </w:pPr>
      <w:r>
        <w:rPr>
          <w:b/>
          <w:color w:val="000000"/>
          <w:sz w:val="20"/>
          <w:szCs w:val="20"/>
        </w:rPr>
        <w:t>7.</w:t>
      </w:r>
      <w:r w:rsidR="00DD7A38" w:rsidRPr="00DD7A38">
        <w:rPr>
          <w:b/>
          <w:color w:val="000000"/>
          <w:sz w:val="20"/>
          <w:szCs w:val="20"/>
        </w:rPr>
        <w:t>4.</w:t>
      </w:r>
      <w:r>
        <w:rPr>
          <w:b/>
          <w:color w:val="000000"/>
          <w:sz w:val="20"/>
          <w:szCs w:val="20"/>
        </w:rPr>
        <w:t>10</w:t>
      </w:r>
      <w:r w:rsidR="00DD7A38" w:rsidRPr="00DD7A38">
        <w:rPr>
          <w:b/>
          <w:color w:val="000000"/>
          <w:sz w:val="20"/>
          <w:szCs w:val="20"/>
        </w:rPr>
        <w:t>. Тара и упаковка</w:t>
      </w:r>
    </w:p>
    <w:p w:rsidR="00DD7A38" w:rsidRPr="00DD7A38" w:rsidRDefault="00DD7A38" w:rsidP="001E1740">
      <w:pPr>
        <w:shd w:val="clear" w:color="auto" w:fill="FFFFFF"/>
        <w:spacing w:line="238" w:lineRule="auto"/>
        <w:ind w:firstLine="294"/>
        <w:jc w:val="both"/>
        <w:rPr>
          <w:color w:val="000000"/>
          <w:sz w:val="20"/>
          <w:szCs w:val="20"/>
        </w:rPr>
      </w:pPr>
    </w:p>
    <w:p w:rsidR="00DD7A38" w:rsidRPr="00DD7A38" w:rsidRDefault="00DD7A38" w:rsidP="001E1740">
      <w:pPr>
        <w:shd w:val="clear" w:color="auto" w:fill="FFFFFF"/>
        <w:spacing w:line="238" w:lineRule="auto"/>
        <w:ind w:firstLine="294"/>
        <w:jc w:val="both"/>
        <w:rPr>
          <w:sz w:val="20"/>
          <w:szCs w:val="20"/>
        </w:rPr>
      </w:pPr>
      <w:r w:rsidRPr="00DD7A38">
        <w:rPr>
          <w:color w:val="000000"/>
          <w:sz w:val="20"/>
          <w:szCs w:val="20"/>
        </w:rPr>
        <w:t>Тара</w:t>
      </w:r>
      <w:r w:rsidR="0071099F">
        <w:rPr>
          <w:color w:val="000000"/>
          <w:sz w:val="20"/>
          <w:szCs w:val="20"/>
        </w:rPr>
        <w:t xml:space="preserve"> –</w:t>
      </w:r>
      <w:r w:rsidRPr="00DD7A38">
        <w:rPr>
          <w:color w:val="000000"/>
          <w:sz w:val="20"/>
          <w:szCs w:val="20"/>
        </w:rPr>
        <w:t xml:space="preserve"> это элемент транспортной логистики в организации про</w:t>
      </w:r>
      <w:r w:rsidRPr="00DD7A38">
        <w:rPr>
          <w:color w:val="000000"/>
          <w:sz w:val="20"/>
          <w:szCs w:val="20"/>
        </w:rPr>
        <w:softHyphen/>
        <w:t>движения материальных (грузовых) потоков</w:t>
      </w:r>
      <w:r w:rsidR="0071099F">
        <w:rPr>
          <w:color w:val="000000"/>
          <w:sz w:val="20"/>
          <w:szCs w:val="20"/>
        </w:rPr>
        <w:t>,</w:t>
      </w:r>
      <w:r w:rsidRPr="00DD7A38">
        <w:rPr>
          <w:color w:val="000000"/>
          <w:sz w:val="20"/>
          <w:szCs w:val="20"/>
        </w:rPr>
        <w:t xml:space="preserve"> который имеет большое значение для транспортировки грузов. Использование различной тары обеспечивает сохранность перемещаемых грузов, а также повышает удобство транспортировки и выполнения различных логистических работ или операций по переработке грузов.</w:t>
      </w:r>
    </w:p>
    <w:p w:rsidR="00DD7A38" w:rsidRPr="00DD7A38" w:rsidRDefault="00DD7A38" w:rsidP="001E1740">
      <w:pPr>
        <w:shd w:val="clear" w:color="auto" w:fill="FFFFFF"/>
        <w:spacing w:line="238" w:lineRule="auto"/>
        <w:ind w:firstLine="294"/>
        <w:rPr>
          <w:sz w:val="20"/>
          <w:szCs w:val="20"/>
        </w:rPr>
      </w:pPr>
      <w:r w:rsidRPr="00DD7A38">
        <w:rPr>
          <w:iCs/>
          <w:color w:val="000000"/>
          <w:sz w:val="20"/>
          <w:szCs w:val="20"/>
        </w:rPr>
        <w:t xml:space="preserve">По физическим свойствам </w:t>
      </w:r>
      <w:r w:rsidRPr="00DD7A38">
        <w:rPr>
          <w:color w:val="000000"/>
          <w:sz w:val="20"/>
          <w:szCs w:val="20"/>
        </w:rPr>
        <w:t xml:space="preserve">тара может быть: </w:t>
      </w:r>
    </w:p>
    <w:p w:rsidR="00DD7A38" w:rsidRPr="00DD7A38" w:rsidRDefault="00DD7A38" w:rsidP="001E1740">
      <w:pPr>
        <w:shd w:val="clear" w:color="auto" w:fill="FFFFFF"/>
        <w:spacing w:line="238" w:lineRule="auto"/>
        <w:ind w:firstLine="294"/>
        <w:rPr>
          <w:sz w:val="20"/>
          <w:szCs w:val="20"/>
        </w:rPr>
      </w:pPr>
      <w:r w:rsidRPr="00DD7A38">
        <w:rPr>
          <w:color w:val="000000"/>
          <w:sz w:val="20"/>
          <w:szCs w:val="20"/>
        </w:rPr>
        <w:t>– жесткой (ящики, бочки, бутылки);</w:t>
      </w:r>
    </w:p>
    <w:p w:rsidR="00DD7A38" w:rsidRPr="00DD7A38" w:rsidRDefault="00DD7A38" w:rsidP="001E1740">
      <w:pPr>
        <w:shd w:val="clear" w:color="auto" w:fill="FFFFFF"/>
        <w:spacing w:line="238" w:lineRule="auto"/>
        <w:ind w:firstLine="294"/>
        <w:rPr>
          <w:sz w:val="20"/>
          <w:szCs w:val="20"/>
        </w:rPr>
      </w:pPr>
      <w:r w:rsidRPr="00DD7A38">
        <w:rPr>
          <w:color w:val="000000"/>
          <w:sz w:val="20"/>
          <w:szCs w:val="20"/>
        </w:rPr>
        <w:t>– полужесткой (корзины, картонные ящики);</w:t>
      </w:r>
    </w:p>
    <w:p w:rsidR="00DD7A38" w:rsidRPr="00DD7A38" w:rsidRDefault="00DD7A38" w:rsidP="001E1740">
      <w:pPr>
        <w:shd w:val="clear" w:color="auto" w:fill="FFFFFF"/>
        <w:spacing w:line="238" w:lineRule="auto"/>
        <w:ind w:firstLine="294"/>
        <w:rPr>
          <w:sz w:val="20"/>
          <w:szCs w:val="20"/>
        </w:rPr>
      </w:pPr>
      <w:r w:rsidRPr="00DD7A38">
        <w:rPr>
          <w:color w:val="000000"/>
          <w:sz w:val="20"/>
          <w:szCs w:val="20"/>
        </w:rPr>
        <w:t>– мягкой (мешки, тюки, сетки и др.).</w:t>
      </w:r>
    </w:p>
    <w:p w:rsidR="00DD7A38" w:rsidRPr="00DD7A38" w:rsidRDefault="00DD7A38" w:rsidP="00DD7A38">
      <w:pPr>
        <w:shd w:val="clear" w:color="auto" w:fill="FFFFFF"/>
        <w:spacing w:line="238" w:lineRule="auto"/>
        <w:ind w:firstLine="295"/>
        <w:rPr>
          <w:sz w:val="20"/>
          <w:szCs w:val="20"/>
        </w:rPr>
      </w:pPr>
      <w:r w:rsidRPr="00DD7A38">
        <w:rPr>
          <w:iCs/>
          <w:color w:val="000000"/>
          <w:sz w:val="20"/>
          <w:szCs w:val="20"/>
        </w:rPr>
        <w:t xml:space="preserve">По технологическим свойствам </w:t>
      </w:r>
      <w:r w:rsidRPr="00DD7A38">
        <w:rPr>
          <w:color w:val="000000"/>
          <w:sz w:val="20"/>
          <w:szCs w:val="20"/>
        </w:rPr>
        <w:t>тара бывает:</w:t>
      </w:r>
    </w:p>
    <w:p w:rsidR="00DD7A38" w:rsidRPr="00DD7A38" w:rsidRDefault="00DD7A38" w:rsidP="001E1740">
      <w:pPr>
        <w:shd w:val="clear" w:color="auto" w:fill="FFFFFF"/>
        <w:spacing w:line="233" w:lineRule="auto"/>
        <w:ind w:firstLine="295"/>
        <w:rPr>
          <w:sz w:val="20"/>
          <w:szCs w:val="20"/>
        </w:rPr>
      </w:pPr>
      <w:r w:rsidRPr="00DD7A38">
        <w:rPr>
          <w:color w:val="000000"/>
          <w:sz w:val="20"/>
          <w:szCs w:val="20"/>
        </w:rPr>
        <w:lastRenderedPageBreak/>
        <w:t>– неразборная;</w:t>
      </w:r>
    </w:p>
    <w:p w:rsidR="00DD7A38" w:rsidRPr="00DD7A38" w:rsidRDefault="00DD7A38" w:rsidP="001E1740">
      <w:pPr>
        <w:shd w:val="clear" w:color="auto" w:fill="FFFFFF"/>
        <w:spacing w:line="233" w:lineRule="auto"/>
        <w:ind w:firstLine="295"/>
        <w:rPr>
          <w:sz w:val="20"/>
          <w:szCs w:val="20"/>
        </w:rPr>
      </w:pPr>
      <w:r w:rsidRPr="00DD7A38">
        <w:rPr>
          <w:color w:val="000000"/>
          <w:sz w:val="20"/>
          <w:szCs w:val="20"/>
        </w:rPr>
        <w:t>– разборная;</w:t>
      </w:r>
    </w:p>
    <w:p w:rsidR="00DD7A38" w:rsidRPr="00DD7A38" w:rsidRDefault="00DD7A38" w:rsidP="001E1740">
      <w:pPr>
        <w:shd w:val="clear" w:color="auto" w:fill="FFFFFF"/>
        <w:spacing w:line="233" w:lineRule="auto"/>
        <w:ind w:firstLine="295"/>
        <w:rPr>
          <w:sz w:val="20"/>
          <w:szCs w:val="20"/>
        </w:rPr>
      </w:pPr>
      <w:r w:rsidRPr="00DD7A38">
        <w:rPr>
          <w:color w:val="000000"/>
          <w:sz w:val="20"/>
          <w:szCs w:val="20"/>
        </w:rPr>
        <w:t>– складная;</w:t>
      </w:r>
    </w:p>
    <w:p w:rsidR="00DD7A38" w:rsidRPr="00DD7A38" w:rsidRDefault="00DD7A38" w:rsidP="001E1740">
      <w:pPr>
        <w:shd w:val="clear" w:color="auto" w:fill="FFFFFF"/>
        <w:spacing w:line="233" w:lineRule="auto"/>
        <w:ind w:firstLine="295"/>
        <w:rPr>
          <w:sz w:val="20"/>
          <w:szCs w:val="20"/>
        </w:rPr>
      </w:pPr>
      <w:r w:rsidRPr="00DD7A38">
        <w:rPr>
          <w:color w:val="000000"/>
          <w:sz w:val="20"/>
          <w:szCs w:val="20"/>
        </w:rPr>
        <w:t>– разборно-складная.</w:t>
      </w:r>
    </w:p>
    <w:p w:rsidR="00DD7A38" w:rsidRPr="00DD7A38" w:rsidRDefault="00DD7A38" w:rsidP="001E1740">
      <w:pPr>
        <w:shd w:val="clear" w:color="auto" w:fill="FFFFFF"/>
        <w:spacing w:line="233" w:lineRule="auto"/>
        <w:ind w:firstLine="295"/>
        <w:jc w:val="both"/>
        <w:rPr>
          <w:sz w:val="20"/>
          <w:szCs w:val="20"/>
        </w:rPr>
      </w:pPr>
      <w:r w:rsidRPr="00DD7A38">
        <w:rPr>
          <w:iCs/>
          <w:color w:val="000000"/>
          <w:sz w:val="20"/>
          <w:szCs w:val="20"/>
        </w:rPr>
        <w:t xml:space="preserve">По доступности к сохраняемой продукции </w:t>
      </w:r>
      <w:r w:rsidRPr="00DD7A38">
        <w:rPr>
          <w:color w:val="000000"/>
          <w:sz w:val="20"/>
          <w:szCs w:val="20"/>
        </w:rPr>
        <w:t>тара подразделяется:</w:t>
      </w:r>
    </w:p>
    <w:p w:rsidR="00DD7A38" w:rsidRPr="00DD7A38" w:rsidRDefault="00DD7A38" w:rsidP="001E1740">
      <w:pPr>
        <w:shd w:val="clear" w:color="auto" w:fill="FFFFFF"/>
        <w:spacing w:line="233" w:lineRule="auto"/>
        <w:ind w:firstLine="295"/>
        <w:rPr>
          <w:sz w:val="20"/>
          <w:szCs w:val="20"/>
        </w:rPr>
      </w:pPr>
      <w:r w:rsidRPr="00DD7A38">
        <w:rPr>
          <w:color w:val="000000"/>
          <w:sz w:val="20"/>
          <w:szCs w:val="20"/>
        </w:rPr>
        <w:t xml:space="preserve">– </w:t>
      </w:r>
      <w:r w:rsidR="0071099F">
        <w:rPr>
          <w:color w:val="000000"/>
          <w:sz w:val="20"/>
          <w:szCs w:val="20"/>
        </w:rPr>
        <w:t xml:space="preserve">на </w:t>
      </w:r>
      <w:r w:rsidRPr="00DD7A38">
        <w:rPr>
          <w:color w:val="000000"/>
          <w:sz w:val="20"/>
          <w:szCs w:val="20"/>
        </w:rPr>
        <w:t>закрытую;</w:t>
      </w:r>
    </w:p>
    <w:p w:rsidR="00DD7A38" w:rsidRPr="00DD7A38" w:rsidRDefault="00DD7A38" w:rsidP="001E1740">
      <w:pPr>
        <w:shd w:val="clear" w:color="auto" w:fill="FFFFFF"/>
        <w:spacing w:line="233" w:lineRule="auto"/>
        <w:ind w:firstLine="295"/>
        <w:rPr>
          <w:sz w:val="20"/>
          <w:szCs w:val="20"/>
        </w:rPr>
      </w:pPr>
      <w:r w:rsidRPr="00DD7A38">
        <w:rPr>
          <w:color w:val="000000"/>
          <w:sz w:val="20"/>
          <w:szCs w:val="20"/>
        </w:rPr>
        <w:t>– открытую.</w:t>
      </w:r>
    </w:p>
    <w:p w:rsidR="00DD7A38" w:rsidRPr="00DD7A38" w:rsidRDefault="00DD7A38" w:rsidP="001E1740">
      <w:pPr>
        <w:shd w:val="clear" w:color="auto" w:fill="FFFFFF"/>
        <w:spacing w:line="233" w:lineRule="auto"/>
        <w:ind w:firstLine="295"/>
        <w:rPr>
          <w:sz w:val="20"/>
          <w:szCs w:val="20"/>
        </w:rPr>
      </w:pPr>
      <w:r w:rsidRPr="00DD7A38">
        <w:rPr>
          <w:color w:val="000000"/>
          <w:sz w:val="20"/>
          <w:szCs w:val="20"/>
        </w:rPr>
        <w:t xml:space="preserve">По </w:t>
      </w:r>
      <w:r w:rsidRPr="00DD7A38">
        <w:rPr>
          <w:iCs/>
          <w:color w:val="000000"/>
          <w:sz w:val="20"/>
          <w:szCs w:val="20"/>
        </w:rPr>
        <w:t xml:space="preserve">степени закрытости </w:t>
      </w:r>
      <w:r w:rsidRPr="00DD7A38">
        <w:rPr>
          <w:color w:val="000000"/>
          <w:sz w:val="20"/>
          <w:szCs w:val="20"/>
        </w:rPr>
        <w:t>тара подразделяется:</w:t>
      </w:r>
    </w:p>
    <w:p w:rsidR="00DD7A38" w:rsidRPr="00DD7A38" w:rsidRDefault="00DD7A38" w:rsidP="001E1740">
      <w:pPr>
        <w:shd w:val="clear" w:color="auto" w:fill="FFFFFF"/>
        <w:spacing w:line="233" w:lineRule="auto"/>
        <w:ind w:firstLine="295"/>
        <w:rPr>
          <w:sz w:val="20"/>
          <w:szCs w:val="20"/>
        </w:rPr>
      </w:pPr>
      <w:r w:rsidRPr="00DD7A38">
        <w:rPr>
          <w:color w:val="000000"/>
          <w:sz w:val="20"/>
          <w:szCs w:val="20"/>
        </w:rPr>
        <w:t xml:space="preserve">– </w:t>
      </w:r>
      <w:r w:rsidR="0071099F">
        <w:rPr>
          <w:color w:val="000000"/>
          <w:sz w:val="20"/>
          <w:szCs w:val="20"/>
        </w:rPr>
        <w:t xml:space="preserve">на </w:t>
      </w:r>
      <w:r w:rsidRPr="00DD7A38">
        <w:rPr>
          <w:color w:val="000000"/>
          <w:sz w:val="20"/>
          <w:szCs w:val="20"/>
        </w:rPr>
        <w:t>герметичную;</w:t>
      </w:r>
    </w:p>
    <w:p w:rsidR="00DD7A38" w:rsidRPr="00DD7A38" w:rsidRDefault="00DD7A38" w:rsidP="001E1740">
      <w:pPr>
        <w:shd w:val="clear" w:color="auto" w:fill="FFFFFF"/>
        <w:spacing w:line="233" w:lineRule="auto"/>
        <w:ind w:firstLine="295"/>
        <w:rPr>
          <w:sz w:val="20"/>
          <w:szCs w:val="20"/>
        </w:rPr>
      </w:pPr>
      <w:r w:rsidRPr="00DD7A38">
        <w:rPr>
          <w:color w:val="000000"/>
          <w:sz w:val="20"/>
          <w:szCs w:val="20"/>
        </w:rPr>
        <w:t>– негерметичную.</w:t>
      </w:r>
    </w:p>
    <w:p w:rsidR="00DD7A38" w:rsidRPr="00DD7A38" w:rsidRDefault="00DD7A38" w:rsidP="001E1740">
      <w:pPr>
        <w:shd w:val="clear" w:color="auto" w:fill="FFFFFF"/>
        <w:spacing w:line="233" w:lineRule="auto"/>
        <w:ind w:firstLine="295"/>
        <w:jc w:val="both"/>
        <w:rPr>
          <w:sz w:val="20"/>
          <w:szCs w:val="20"/>
        </w:rPr>
      </w:pPr>
      <w:r w:rsidRPr="00DD7A38">
        <w:rPr>
          <w:color w:val="000000"/>
          <w:sz w:val="20"/>
          <w:szCs w:val="20"/>
        </w:rPr>
        <w:t>Среди герметичной тары</w:t>
      </w:r>
      <w:r w:rsidR="0071099F">
        <w:rPr>
          <w:color w:val="000000"/>
          <w:sz w:val="20"/>
          <w:szCs w:val="20"/>
        </w:rPr>
        <w:t>,</w:t>
      </w:r>
      <w:r w:rsidRPr="00DD7A38">
        <w:rPr>
          <w:color w:val="000000"/>
          <w:sz w:val="20"/>
          <w:szCs w:val="20"/>
        </w:rPr>
        <w:t xml:space="preserve"> в свою очередь</w:t>
      </w:r>
      <w:r w:rsidR="0071099F">
        <w:rPr>
          <w:color w:val="000000"/>
          <w:sz w:val="20"/>
          <w:szCs w:val="20"/>
        </w:rPr>
        <w:t>,</w:t>
      </w:r>
      <w:r w:rsidRPr="00DD7A38">
        <w:rPr>
          <w:color w:val="000000"/>
          <w:sz w:val="20"/>
          <w:szCs w:val="20"/>
        </w:rPr>
        <w:t xml:space="preserve"> выделяют следующие виды:</w:t>
      </w:r>
    </w:p>
    <w:p w:rsidR="00DD7A38" w:rsidRPr="00DD7A38" w:rsidRDefault="002704DB" w:rsidP="001E1740">
      <w:pPr>
        <w:shd w:val="clear" w:color="auto" w:fill="FFFFFF"/>
        <w:spacing w:line="233" w:lineRule="auto"/>
        <w:ind w:firstLine="295"/>
        <w:jc w:val="both"/>
        <w:rPr>
          <w:sz w:val="20"/>
          <w:szCs w:val="20"/>
        </w:rPr>
      </w:pPr>
      <w:r>
        <w:rPr>
          <w:color w:val="000000"/>
          <w:sz w:val="20"/>
          <w:szCs w:val="20"/>
        </w:rPr>
        <w:t>– </w:t>
      </w:r>
      <w:r w:rsidR="00DD7A38" w:rsidRPr="00DD7A38">
        <w:rPr>
          <w:color w:val="000000"/>
          <w:sz w:val="20"/>
          <w:szCs w:val="20"/>
        </w:rPr>
        <w:t>физотермическая (сохраняет заданную температуру в течение о</w:t>
      </w:r>
      <w:r w:rsidR="00DD7A38" w:rsidRPr="00DD7A38">
        <w:rPr>
          <w:color w:val="000000"/>
          <w:sz w:val="20"/>
          <w:szCs w:val="20"/>
        </w:rPr>
        <w:t>п</w:t>
      </w:r>
      <w:r w:rsidR="00DD7A38" w:rsidRPr="00DD7A38">
        <w:rPr>
          <w:color w:val="000000"/>
          <w:sz w:val="20"/>
          <w:szCs w:val="20"/>
        </w:rPr>
        <w:t>ределенного времени);</w:t>
      </w:r>
    </w:p>
    <w:p w:rsidR="00DD7A38" w:rsidRPr="00DD7A38" w:rsidRDefault="002704DB" w:rsidP="001E1740">
      <w:pPr>
        <w:shd w:val="clear" w:color="auto" w:fill="FFFFFF"/>
        <w:spacing w:line="233" w:lineRule="auto"/>
        <w:ind w:firstLine="295"/>
        <w:rPr>
          <w:sz w:val="20"/>
          <w:szCs w:val="20"/>
        </w:rPr>
      </w:pPr>
      <w:r>
        <w:rPr>
          <w:color w:val="000000"/>
          <w:sz w:val="20"/>
          <w:szCs w:val="20"/>
        </w:rPr>
        <w:t>– </w:t>
      </w:r>
      <w:r w:rsidR="00DD7A38" w:rsidRPr="00DD7A38">
        <w:rPr>
          <w:color w:val="000000"/>
          <w:sz w:val="20"/>
          <w:szCs w:val="20"/>
        </w:rPr>
        <w:t>физобарическая (сохраняет заданное давление).</w:t>
      </w:r>
    </w:p>
    <w:p w:rsidR="00DD7A38" w:rsidRPr="00DD7A38" w:rsidRDefault="00DD7A38" w:rsidP="001E1740">
      <w:pPr>
        <w:shd w:val="clear" w:color="auto" w:fill="FFFFFF"/>
        <w:spacing w:line="233" w:lineRule="auto"/>
        <w:ind w:firstLine="295"/>
        <w:rPr>
          <w:sz w:val="20"/>
          <w:szCs w:val="20"/>
        </w:rPr>
      </w:pPr>
      <w:r w:rsidRPr="00DD7A38">
        <w:rPr>
          <w:iCs/>
          <w:color w:val="000000"/>
          <w:sz w:val="20"/>
          <w:szCs w:val="20"/>
        </w:rPr>
        <w:t xml:space="preserve">По функциональному назначению </w:t>
      </w:r>
      <w:r w:rsidRPr="00DD7A38">
        <w:rPr>
          <w:color w:val="000000"/>
          <w:sz w:val="20"/>
          <w:szCs w:val="20"/>
        </w:rPr>
        <w:t>тара подразделяется:</w:t>
      </w:r>
    </w:p>
    <w:p w:rsidR="00DD7A38" w:rsidRPr="00DD7A38" w:rsidRDefault="00DD7A38" w:rsidP="001E1740">
      <w:pPr>
        <w:shd w:val="clear" w:color="auto" w:fill="FFFFFF"/>
        <w:spacing w:line="233" w:lineRule="auto"/>
        <w:ind w:firstLine="295"/>
        <w:rPr>
          <w:sz w:val="20"/>
          <w:szCs w:val="20"/>
        </w:rPr>
      </w:pPr>
      <w:r w:rsidRPr="00DD7A38">
        <w:rPr>
          <w:color w:val="000000"/>
          <w:sz w:val="20"/>
          <w:szCs w:val="20"/>
        </w:rPr>
        <w:t xml:space="preserve">– </w:t>
      </w:r>
      <w:r w:rsidR="002704DB">
        <w:rPr>
          <w:color w:val="000000"/>
          <w:sz w:val="20"/>
          <w:szCs w:val="20"/>
        </w:rPr>
        <w:t xml:space="preserve">на </w:t>
      </w:r>
      <w:r w:rsidRPr="00DD7A38">
        <w:rPr>
          <w:color w:val="000000"/>
          <w:sz w:val="20"/>
          <w:szCs w:val="20"/>
        </w:rPr>
        <w:t xml:space="preserve">транспортную; </w:t>
      </w:r>
    </w:p>
    <w:p w:rsidR="00DD7A38" w:rsidRPr="00DD7A38" w:rsidRDefault="00DD7A38" w:rsidP="001E1740">
      <w:pPr>
        <w:shd w:val="clear" w:color="auto" w:fill="FFFFFF"/>
        <w:spacing w:line="233" w:lineRule="auto"/>
        <w:ind w:firstLine="295"/>
        <w:rPr>
          <w:sz w:val="20"/>
          <w:szCs w:val="20"/>
        </w:rPr>
      </w:pPr>
      <w:r w:rsidRPr="00DD7A38">
        <w:rPr>
          <w:color w:val="000000"/>
          <w:sz w:val="20"/>
          <w:szCs w:val="20"/>
        </w:rPr>
        <w:t>– потребительскую.</w:t>
      </w:r>
    </w:p>
    <w:p w:rsidR="00DD7A38" w:rsidRPr="00DD7A38" w:rsidRDefault="00DD7A38" w:rsidP="001E1740">
      <w:pPr>
        <w:shd w:val="clear" w:color="auto" w:fill="FFFFFF"/>
        <w:spacing w:line="233" w:lineRule="auto"/>
        <w:ind w:firstLine="295"/>
        <w:jc w:val="both"/>
        <w:rPr>
          <w:sz w:val="20"/>
          <w:szCs w:val="20"/>
        </w:rPr>
      </w:pPr>
      <w:r w:rsidRPr="00DD7A38">
        <w:rPr>
          <w:iCs/>
          <w:color w:val="000000"/>
          <w:sz w:val="20"/>
          <w:szCs w:val="20"/>
        </w:rPr>
        <w:t xml:space="preserve">По принадлежности и условиям использования </w:t>
      </w:r>
      <w:r w:rsidRPr="00DD7A38">
        <w:rPr>
          <w:color w:val="000000"/>
          <w:sz w:val="20"/>
          <w:szCs w:val="20"/>
        </w:rPr>
        <w:t>тара подразделяе</w:t>
      </w:r>
      <w:r w:rsidRPr="00DD7A38">
        <w:rPr>
          <w:color w:val="000000"/>
          <w:sz w:val="20"/>
          <w:szCs w:val="20"/>
        </w:rPr>
        <w:t>т</w:t>
      </w:r>
      <w:r w:rsidRPr="00DD7A38">
        <w:rPr>
          <w:color w:val="000000"/>
          <w:sz w:val="20"/>
          <w:szCs w:val="20"/>
        </w:rPr>
        <w:t>ся:</w:t>
      </w:r>
    </w:p>
    <w:p w:rsidR="00DD7A38" w:rsidRPr="00DD7A38" w:rsidRDefault="002704DB" w:rsidP="001E1740">
      <w:pPr>
        <w:shd w:val="clear" w:color="auto" w:fill="FFFFFF"/>
        <w:spacing w:line="233" w:lineRule="auto"/>
        <w:ind w:firstLine="295"/>
        <w:jc w:val="both"/>
        <w:rPr>
          <w:sz w:val="20"/>
          <w:szCs w:val="20"/>
        </w:rPr>
      </w:pPr>
      <w:r>
        <w:rPr>
          <w:color w:val="000000"/>
          <w:sz w:val="20"/>
          <w:szCs w:val="20"/>
        </w:rPr>
        <w:t>1) </w:t>
      </w:r>
      <w:r w:rsidR="00DD7A38" w:rsidRPr="00DD7A38">
        <w:rPr>
          <w:color w:val="000000"/>
          <w:sz w:val="20"/>
          <w:szCs w:val="20"/>
        </w:rPr>
        <w:t>на производственную. Она предназначена для внутризаводских или межзаводских технологических и логистических операций;</w:t>
      </w:r>
    </w:p>
    <w:p w:rsidR="00DD7A38" w:rsidRPr="00DD7A38" w:rsidRDefault="002704DB" w:rsidP="001E1740">
      <w:pPr>
        <w:shd w:val="clear" w:color="auto" w:fill="FFFFFF"/>
        <w:spacing w:line="233" w:lineRule="auto"/>
        <w:ind w:firstLine="295"/>
        <w:jc w:val="both"/>
        <w:rPr>
          <w:sz w:val="20"/>
          <w:szCs w:val="20"/>
        </w:rPr>
      </w:pPr>
      <w:r>
        <w:rPr>
          <w:color w:val="000000"/>
          <w:sz w:val="20"/>
          <w:szCs w:val="20"/>
        </w:rPr>
        <w:t>2) </w:t>
      </w:r>
      <w:r w:rsidR="00DD7A38" w:rsidRPr="00DD7A38">
        <w:rPr>
          <w:color w:val="000000"/>
          <w:sz w:val="20"/>
          <w:szCs w:val="20"/>
        </w:rPr>
        <w:t>инвентарную. Это оборотная тара, которая является собственн</w:t>
      </w:r>
      <w:r w:rsidR="00DD7A38" w:rsidRPr="00DD7A38">
        <w:rPr>
          <w:color w:val="000000"/>
          <w:sz w:val="20"/>
          <w:szCs w:val="20"/>
        </w:rPr>
        <w:t>о</w:t>
      </w:r>
      <w:r w:rsidR="00DD7A38" w:rsidRPr="00DD7A38">
        <w:rPr>
          <w:color w:val="000000"/>
          <w:sz w:val="20"/>
          <w:szCs w:val="20"/>
        </w:rPr>
        <w:t>стью конкретного предприятия и подлежит возврату ее владельцу;</w:t>
      </w:r>
    </w:p>
    <w:p w:rsidR="00DD7A38" w:rsidRPr="00DD7A38" w:rsidRDefault="002704DB" w:rsidP="001E1740">
      <w:pPr>
        <w:shd w:val="clear" w:color="auto" w:fill="FFFFFF"/>
        <w:spacing w:line="233" w:lineRule="auto"/>
        <w:ind w:firstLine="295"/>
        <w:jc w:val="both"/>
        <w:rPr>
          <w:sz w:val="20"/>
          <w:szCs w:val="20"/>
        </w:rPr>
      </w:pPr>
      <w:r>
        <w:rPr>
          <w:color w:val="000000"/>
          <w:sz w:val="20"/>
          <w:szCs w:val="20"/>
        </w:rPr>
        <w:t>3) </w:t>
      </w:r>
      <w:r w:rsidR="00DD7A38" w:rsidRPr="00DD7A38">
        <w:rPr>
          <w:color w:val="000000"/>
          <w:sz w:val="20"/>
          <w:szCs w:val="20"/>
        </w:rPr>
        <w:t>складскую. Она предназначена для приемки, размещения, хран</w:t>
      </w:r>
      <w:r w:rsidR="00DD7A38" w:rsidRPr="00DD7A38">
        <w:rPr>
          <w:color w:val="000000"/>
          <w:sz w:val="20"/>
          <w:szCs w:val="20"/>
        </w:rPr>
        <w:t>е</w:t>
      </w:r>
      <w:r w:rsidR="00DD7A38" w:rsidRPr="00DD7A38">
        <w:rPr>
          <w:color w:val="000000"/>
          <w:sz w:val="20"/>
          <w:szCs w:val="20"/>
        </w:rPr>
        <w:t>ния и комплектации продукции на складе.</w:t>
      </w:r>
    </w:p>
    <w:p w:rsidR="00DD7A38" w:rsidRPr="00DD7A38" w:rsidRDefault="00DD7A38" w:rsidP="001E1740">
      <w:pPr>
        <w:shd w:val="clear" w:color="auto" w:fill="FFFFFF"/>
        <w:spacing w:line="233" w:lineRule="auto"/>
        <w:ind w:firstLine="295"/>
        <w:jc w:val="both"/>
        <w:rPr>
          <w:sz w:val="20"/>
          <w:szCs w:val="20"/>
        </w:rPr>
      </w:pPr>
      <w:r w:rsidRPr="00DD7A38">
        <w:rPr>
          <w:color w:val="000000"/>
          <w:sz w:val="20"/>
          <w:szCs w:val="20"/>
        </w:rPr>
        <w:t xml:space="preserve">Наиболее часто используемыми </w:t>
      </w:r>
      <w:r w:rsidRPr="00DD7A38">
        <w:rPr>
          <w:iCs/>
          <w:color w:val="000000"/>
          <w:sz w:val="20"/>
          <w:szCs w:val="20"/>
        </w:rPr>
        <w:t xml:space="preserve">материалами для тары </w:t>
      </w:r>
      <w:r w:rsidRPr="00DD7A38">
        <w:rPr>
          <w:color w:val="000000"/>
          <w:sz w:val="20"/>
          <w:szCs w:val="20"/>
        </w:rPr>
        <w:t>являются: древесина, стекло, картон, пластмасса, ткани, металл.</w:t>
      </w:r>
    </w:p>
    <w:p w:rsidR="00DD7A38" w:rsidRPr="00DD7A38" w:rsidRDefault="00DD7A38" w:rsidP="001E1740">
      <w:pPr>
        <w:shd w:val="clear" w:color="auto" w:fill="FFFFFF"/>
        <w:spacing w:line="233" w:lineRule="auto"/>
        <w:ind w:firstLine="295"/>
        <w:rPr>
          <w:sz w:val="20"/>
          <w:szCs w:val="20"/>
        </w:rPr>
      </w:pPr>
      <w:r w:rsidRPr="00DD7A38">
        <w:rPr>
          <w:iCs/>
          <w:color w:val="000000"/>
          <w:sz w:val="20"/>
          <w:szCs w:val="20"/>
        </w:rPr>
        <w:t xml:space="preserve">По применимости </w:t>
      </w:r>
      <w:r w:rsidRPr="00DD7A38">
        <w:rPr>
          <w:color w:val="000000"/>
          <w:sz w:val="20"/>
          <w:szCs w:val="20"/>
        </w:rPr>
        <w:t>различают тару:</w:t>
      </w:r>
    </w:p>
    <w:p w:rsidR="00DD7A38" w:rsidRPr="00DD7A38" w:rsidRDefault="00DD7A38" w:rsidP="001E1740">
      <w:pPr>
        <w:shd w:val="clear" w:color="auto" w:fill="FFFFFF"/>
        <w:spacing w:line="233" w:lineRule="auto"/>
        <w:ind w:firstLine="295"/>
        <w:rPr>
          <w:sz w:val="20"/>
          <w:szCs w:val="20"/>
        </w:rPr>
      </w:pPr>
      <w:r w:rsidRPr="00DD7A38">
        <w:rPr>
          <w:color w:val="000000"/>
          <w:sz w:val="20"/>
          <w:szCs w:val="20"/>
        </w:rPr>
        <w:t>– однократного применения;</w:t>
      </w:r>
    </w:p>
    <w:p w:rsidR="00DD7A38" w:rsidRPr="00DD7A38" w:rsidRDefault="00DD7A38" w:rsidP="001E1740">
      <w:pPr>
        <w:shd w:val="clear" w:color="auto" w:fill="FFFFFF"/>
        <w:spacing w:line="233" w:lineRule="auto"/>
        <w:ind w:firstLine="295"/>
        <w:rPr>
          <w:sz w:val="20"/>
          <w:szCs w:val="20"/>
        </w:rPr>
      </w:pPr>
      <w:r w:rsidRPr="00DD7A38">
        <w:rPr>
          <w:color w:val="000000"/>
          <w:sz w:val="20"/>
          <w:szCs w:val="20"/>
        </w:rPr>
        <w:t>– многократного применения.</w:t>
      </w:r>
    </w:p>
    <w:p w:rsidR="00DD7A38" w:rsidRPr="00DD7A38" w:rsidRDefault="00DD7A38" w:rsidP="001E1740">
      <w:pPr>
        <w:shd w:val="clear" w:color="auto" w:fill="FFFFFF"/>
        <w:spacing w:line="233" w:lineRule="auto"/>
        <w:ind w:firstLine="295"/>
        <w:jc w:val="both"/>
        <w:rPr>
          <w:sz w:val="20"/>
          <w:szCs w:val="20"/>
        </w:rPr>
      </w:pPr>
      <w:r w:rsidRPr="00DD7A38">
        <w:rPr>
          <w:color w:val="000000"/>
          <w:sz w:val="20"/>
          <w:szCs w:val="20"/>
        </w:rPr>
        <w:t>Среди тарного хозяйства особо следует выделить тару-оборудование и контейнеры.</w:t>
      </w:r>
    </w:p>
    <w:p w:rsidR="00DD7A38" w:rsidRPr="00DD7A38" w:rsidRDefault="00DD7A38" w:rsidP="001E1740">
      <w:pPr>
        <w:shd w:val="clear" w:color="auto" w:fill="FFFFFF"/>
        <w:spacing w:line="233" w:lineRule="auto"/>
        <w:ind w:firstLine="295"/>
        <w:jc w:val="both"/>
        <w:rPr>
          <w:color w:val="000000"/>
          <w:sz w:val="20"/>
          <w:szCs w:val="20"/>
        </w:rPr>
      </w:pPr>
      <w:r w:rsidRPr="00DD7A38">
        <w:rPr>
          <w:color w:val="000000"/>
          <w:sz w:val="20"/>
          <w:szCs w:val="20"/>
        </w:rPr>
        <w:t xml:space="preserve">К </w:t>
      </w:r>
      <w:r w:rsidRPr="00DD7A38">
        <w:rPr>
          <w:iCs/>
          <w:color w:val="000000"/>
          <w:sz w:val="20"/>
          <w:szCs w:val="20"/>
        </w:rPr>
        <w:t xml:space="preserve">таре-оборудованию </w:t>
      </w:r>
      <w:r w:rsidRPr="00DD7A38">
        <w:rPr>
          <w:color w:val="000000"/>
          <w:sz w:val="20"/>
          <w:szCs w:val="20"/>
        </w:rPr>
        <w:t>можно отнести решетчатые стеллажи и по</w:t>
      </w:r>
      <w:r w:rsidRPr="00DD7A38">
        <w:rPr>
          <w:color w:val="000000"/>
          <w:sz w:val="20"/>
          <w:szCs w:val="20"/>
        </w:rPr>
        <w:t>д</w:t>
      </w:r>
      <w:r w:rsidRPr="00DD7A38">
        <w:rPr>
          <w:color w:val="000000"/>
          <w:sz w:val="20"/>
          <w:szCs w:val="20"/>
        </w:rPr>
        <w:t>доны различных типов.</w:t>
      </w:r>
    </w:p>
    <w:p w:rsidR="00DD7A38" w:rsidRPr="00DD7A38" w:rsidRDefault="00DD7A38" w:rsidP="001E1740">
      <w:pPr>
        <w:shd w:val="clear" w:color="auto" w:fill="FFFFFF"/>
        <w:spacing w:line="233" w:lineRule="auto"/>
        <w:ind w:firstLine="295"/>
        <w:jc w:val="both"/>
        <w:rPr>
          <w:sz w:val="20"/>
          <w:szCs w:val="20"/>
        </w:rPr>
      </w:pPr>
    </w:p>
    <w:p w:rsidR="00DD7A38" w:rsidRPr="00DD7A38" w:rsidRDefault="00AE4C9D" w:rsidP="001E1740">
      <w:pPr>
        <w:shd w:val="clear" w:color="auto" w:fill="FFFFFF"/>
        <w:spacing w:line="233" w:lineRule="auto"/>
        <w:jc w:val="center"/>
        <w:rPr>
          <w:b/>
          <w:sz w:val="20"/>
          <w:szCs w:val="20"/>
        </w:rPr>
      </w:pPr>
      <w:r>
        <w:rPr>
          <w:b/>
          <w:sz w:val="20"/>
          <w:szCs w:val="20"/>
        </w:rPr>
        <w:t>7.</w:t>
      </w:r>
      <w:r w:rsidR="00DD7A38" w:rsidRPr="00DD7A38">
        <w:rPr>
          <w:b/>
          <w:sz w:val="20"/>
          <w:szCs w:val="20"/>
        </w:rPr>
        <w:t>4.</w:t>
      </w:r>
      <w:r>
        <w:rPr>
          <w:b/>
          <w:sz w:val="20"/>
          <w:szCs w:val="20"/>
        </w:rPr>
        <w:t>10</w:t>
      </w:r>
      <w:r w:rsidR="00DD7A38" w:rsidRPr="00DD7A38">
        <w:rPr>
          <w:b/>
          <w:sz w:val="20"/>
          <w:szCs w:val="20"/>
        </w:rPr>
        <w:t>.1. Контейнеры</w:t>
      </w:r>
    </w:p>
    <w:p w:rsidR="00DD7A38" w:rsidRPr="00DD7A38" w:rsidRDefault="00DD7A38" w:rsidP="001E1740">
      <w:pPr>
        <w:shd w:val="clear" w:color="auto" w:fill="FFFFFF"/>
        <w:spacing w:line="233" w:lineRule="auto"/>
        <w:ind w:firstLine="295"/>
        <w:jc w:val="center"/>
        <w:rPr>
          <w:sz w:val="20"/>
          <w:szCs w:val="20"/>
        </w:rPr>
      </w:pPr>
    </w:p>
    <w:p w:rsidR="00DD7A38" w:rsidRPr="00DD7A38" w:rsidRDefault="00DD7A38" w:rsidP="00DD7A38">
      <w:pPr>
        <w:shd w:val="clear" w:color="auto" w:fill="FFFFFF"/>
        <w:spacing w:line="233" w:lineRule="auto"/>
        <w:ind w:firstLine="295"/>
        <w:jc w:val="both"/>
        <w:rPr>
          <w:sz w:val="20"/>
          <w:szCs w:val="20"/>
        </w:rPr>
      </w:pPr>
      <w:r w:rsidRPr="00DD7A38">
        <w:rPr>
          <w:iCs/>
          <w:color w:val="000000"/>
          <w:sz w:val="20"/>
          <w:szCs w:val="20"/>
        </w:rPr>
        <w:t xml:space="preserve">Контейнер </w:t>
      </w:r>
      <w:r w:rsidRPr="00DD7A38">
        <w:rPr>
          <w:color w:val="000000"/>
          <w:sz w:val="20"/>
          <w:szCs w:val="20"/>
        </w:rPr>
        <w:t>представляет собой предмет транспортного оборудов</w:t>
      </w:r>
      <w:r w:rsidRPr="00DD7A38">
        <w:rPr>
          <w:color w:val="000000"/>
          <w:sz w:val="20"/>
          <w:szCs w:val="20"/>
        </w:rPr>
        <w:t>а</w:t>
      </w:r>
      <w:r w:rsidRPr="00DD7A38">
        <w:rPr>
          <w:color w:val="000000"/>
          <w:sz w:val="20"/>
          <w:szCs w:val="20"/>
        </w:rPr>
        <w:t xml:space="preserve">ния специальной конструкции, позволяющей осуществлять удобную перевозку грузов одним или несколькими видами транспорта. </w:t>
      </w:r>
    </w:p>
    <w:p w:rsidR="00DD7A38" w:rsidRPr="00DD7A38" w:rsidRDefault="00DD7A38" w:rsidP="00DD7A38">
      <w:pPr>
        <w:shd w:val="clear" w:color="auto" w:fill="FFFFFF"/>
        <w:spacing w:line="233" w:lineRule="auto"/>
        <w:ind w:firstLine="294"/>
        <w:jc w:val="both"/>
        <w:rPr>
          <w:sz w:val="20"/>
          <w:szCs w:val="20"/>
        </w:rPr>
      </w:pPr>
      <w:r w:rsidRPr="00DD7A38">
        <w:rPr>
          <w:color w:val="000000"/>
          <w:sz w:val="20"/>
          <w:szCs w:val="20"/>
        </w:rPr>
        <w:lastRenderedPageBreak/>
        <w:t>Перевозка грузов в контейнерах и на поддонах позволяет достичь следующих преимуществ:</w:t>
      </w:r>
    </w:p>
    <w:p w:rsidR="00DD7A38" w:rsidRPr="00DD7A38" w:rsidRDefault="00DD7A38" w:rsidP="00DD7A38">
      <w:pPr>
        <w:shd w:val="clear" w:color="auto" w:fill="FFFFFF"/>
        <w:spacing w:line="233" w:lineRule="auto"/>
        <w:ind w:firstLine="294"/>
        <w:rPr>
          <w:sz w:val="20"/>
          <w:szCs w:val="20"/>
        </w:rPr>
      </w:pPr>
      <w:r w:rsidRPr="00DD7A38">
        <w:rPr>
          <w:bCs/>
          <w:iCs/>
          <w:color w:val="000000"/>
          <w:sz w:val="20"/>
          <w:szCs w:val="20"/>
        </w:rPr>
        <w:t>–</w:t>
      </w:r>
      <w:r w:rsidRPr="00DD7A38">
        <w:rPr>
          <w:color w:val="000000"/>
          <w:sz w:val="20"/>
          <w:szCs w:val="20"/>
        </w:rPr>
        <w:t xml:space="preserve"> механизировать погрузоразгрузочные работы</w:t>
      </w:r>
      <w:r w:rsidR="007941C8">
        <w:rPr>
          <w:color w:val="000000"/>
          <w:sz w:val="20"/>
          <w:szCs w:val="20"/>
        </w:rPr>
        <w:t>;</w:t>
      </w:r>
    </w:p>
    <w:p w:rsidR="00DD7A38" w:rsidRPr="00DD7A38" w:rsidRDefault="00DD7A38" w:rsidP="00DD7A38">
      <w:pPr>
        <w:shd w:val="clear" w:color="auto" w:fill="FFFFFF"/>
        <w:spacing w:line="233" w:lineRule="auto"/>
        <w:ind w:firstLine="294"/>
        <w:rPr>
          <w:sz w:val="20"/>
          <w:szCs w:val="20"/>
        </w:rPr>
      </w:pPr>
      <w:r w:rsidRPr="00DD7A38">
        <w:rPr>
          <w:bCs/>
          <w:iCs/>
          <w:color w:val="000000"/>
          <w:sz w:val="20"/>
          <w:szCs w:val="20"/>
        </w:rPr>
        <w:t>–</w:t>
      </w:r>
      <w:r w:rsidRPr="00DD7A38">
        <w:rPr>
          <w:color w:val="000000"/>
          <w:sz w:val="20"/>
          <w:szCs w:val="20"/>
        </w:rPr>
        <w:t xml:space="preserve"> снизить себестоимость перевозок</w:t>
      </w:r>
      <w:r w:rsidR="007941C8">
        <w:rPr>
          <w:color w:val="000000"/>
          <w:sz w:val="20"/>
          <w:szCs w:val="20"/>
        </w:rPr>
        <w:t>;</w:t>
      </w:r>
    </w:p>
    <w:p w:rsidR="00DD7A38" w:rsidRPr="00DD7A38" w:rsidRDefault="00DD7A38" w:rsidP="00DD7A38">
      <w:pPr>
        <w:shd w:val="clear" w:color="auto" w:fill="FFFFFF"/>
        <w:spacing w:line="233" w:lineRule="auto"/>
        <w:ind w:firstLine="294"/>
        <w:rPr>
          <w:sz w:val="20"/>
          <w:szCs w:val="20"/>
        </w:rPr>
      </w:pPr>
      <w:r w:rsidRPr="00DD7A38">
        <w:rPr>
          <w:bCs/>
          <w:iCs/>
          <w:color w:val="000000"/>
          <w:sz w:val="20"/>
          <w:szCs w:val="20"/>
        </w:rPr>
        <w:t>–</w:t>
      </w:r>
      <w:r w:rsidRPr="00DD7A38">
        <w:rPr>
          <w:color w:val="000000"/>
          <w:sz w:val="20"/>
          <w:szCs w:val="20"/>
        </w:rPr>
        <w:t xml:space="preserve"> повысить производительность труда</w:t>
      </w:r>
      <w:r w:rsidR="007941C8">
        <w:rPr>
          <w:color w:val="000000"/>
          <w:sz w:val="20"/>
          <w:szCs w:val="20"/>
        </w:rPr>
        <w:t>;</w:t>
      </w:r>
    </w:p>
    <w:p w:rsidR="00DD7A38" w:rsidRPr="00DD7A38" w:rsidRDefault="00DD7A38" w:rsidP="00DD7A38">
      <w:pPr>
        <w:shd w:val="clear" w:color="auto" w:fill="FFFFFF"/>
        <w:spacing w:line="233" w:lineRule="auto"/>
        <w:ind w:firstLine="294"/>
        <w:rPr>
          <w:sz w:val="20"/>
          <w:szCs w:val="20"/>
        </w:rPr>
      </w:pPr>
      <w:r w:rsidRPr="00DD7A38">
        <w:rPr>
          <w:bCs/>
          <w:iCs/>
          <w:color w:val="000000"/>
          <w:sz w:val="20"/>
          <w:szCs w:val="20"/>
        </w:rPr>
        <w:t>–</w:t>
      </w:r>
      <w:r w:rsidRPr="00DD7A38">
        <w:rPr>
          <w:color w:val="000000"/>
          <w:sz w:val="20"/>
          <w:szCs w:val="20"/>
        </w:rPr>
        <w:t xml:space="preserve"> обеспечить сохранность перевозимой продукции</w:t>
      </w:r>
      <w:r w:rsidR="007941C8">
        <w:rPr>
          <w:color w:val="000000"/>
          <w:sz w:val="20"/>
          <w:szCs w:val="20"/>
        </w:rPr>
        <w:t>;</w:t>
      </w:r>
    </w:p>
    <w:p w:rsidR="00DD7A38" w:rsidRPr="00DD7A38" w:rsidRDefault="00DD7A38" w:rsidP="00DD7A38">
      <w:pPr>
        <w:shd w:val="clear" w:color="auto" w:fill="FFFFFF"/>
        <w:spacing w:line="233" w:lineRule="auto"/>
        <w:ind w:firstLine="294"/>
        <w:rPr>
          <w:sz w:val="20"/>
          <w:szCs w:val="20"/>
        </w:rPr>
      </w:pPr>
      <w:r w:rsidRPr="00DD7A38">
        <w:rPr>
          <w:bCs/>
          <w:iCs/>
          <w:color w:val="000000"/>
          <w:sz w:val="20"/>
          <w:szCs w:val="20"/>
        </w:rPr>
        <w:t>–</w:t>
      </w:r>
      <w:r w:rsidRPr="00DD7A38">
        <w:rPr>
          <w:color w:val="000000"/>
          <w:sz w:val="20"/>
          <w:szCs w:val="20"/>
        </w:rPr>
        <w:t xml:space="preserve"> экономить тару и упаковку</w:t>
      </w:r>
      <w:r w:rsidR="007941C8">
        <w:rPr>
          <w:color w:val="000000"/>
          <w:sz w:val="20"/>
          <w:szCs w:val="20"/>
        </w:rPr>
        <w:t>;</w:t>
      </w:r>
    </w:p>
    <w:p w:rsidR="00DD7A38" w:rsidRPr="00DD7A38" w:rsidRDefault="00DD7A38" w:rsidP="007941C8">
      <w:pPr>
        <w:shd w:val="clear" w:color="auto" w:fill="FFFFFF"/>
        <w:spacing w:line="233" w:lineRule="auto"/>
        <w:ind w:firstLine="294"/>
        <w:jc w:val="both"/>
        <w:rPr>
          <w:sz w:val="20"/>
          <w:szCs w:val="20"/>
        </w:rPr>
      </w:pPr>
      <w:r w:rsidRPr="00DD7A38">
        <w:rPr>
          <w:bCs/>
          <w:iCs/>
          <w:color w:val="000000"/>
          <w:sz w:val="20"/>
          <w:szCs w:val="20"/>
        </w:rPr>
        <w:t>–</w:t>
      </w:r>
      <w:r w:rsidR="007941C8">
        <w:rPr>
          <w:color w:val="000000"/>
          <w:sz w:val="20"/>
          <w:szCs w:val="20"/>
        </w:rPr>
        <w:t> </w:t>
      </w:r>
      <w:r w:rsidRPr="00DD7A38">
        <w:rPr>
          <w:color w:val="000000"/>
          <w:sz w:val="20"/>
          <w:szCs w:val="20"/>
        </w:rPr>
        <w:t>исключить перегрузку грузов со склада отправителя до склада получателя</w:t>
      </w:r>
      <w:r w:rsidR="007941C8">
        <w:rPr>
          <w:color w:val="000000"/>
          <w:sz w:val="20"/>
          <w:szCs w:val="20"/>
        </w:rPr>
        <w:t>;</w:t>
      </w:r>
    </w:p>
    <w:p w:rsidR="00DD7A38" w:rsidRPr="00DD7A38" w:rsidRDefault="00DD7A38" w:rsidP="00DD7A38">
      <w:pPr>
        <w:shd w:val="clear" w:color="auto" w:fill="FFFFFF"/>
        <w:spacing w:line="233" w:lineRule="auto"/>
        <w:ind w:firstLine="294"/>
        <w:rPr>
          <w:sz w:val="20"/>
          <w:szCs w:val="20"/>
        </w:rPr>
      </w:pPr>
      <w:r w:rsidRPr="00DD7A38">
        <w:rPr>
          <w:bCs/>
          <w:iCs/>
          <w:color w:val="000000"/>
          <w:sz w:val="20"/>
          <w:szCs w:val="20"/>
        </w:rPr>
        <w:t>–</w:t>
      </w:r>
      <w:r w:rsidR="007941C8">
        <w:rPr>
          <w:color w:val="000000"/>
          <w:sz w:val="20"/>
          <w:szCs w:val="20"/>
        </w:rPr>
        <w:t> </w:t>
      </w:r>
      <w:r w:rsidRPr="00DD7A38">
        <w:rPr>
          <w:color w:val="000000"/>
          <w:sz w:val="20"/>
          <w:szCs w:val="20"/>
        </w:rPr>
        <w:t>ускорить оборачиваемость материальных ресурсов.</w:t>
      </w:r>
    </w:p>
    <w:p w:rsidR="00DD7A38" w:rsidRPr="00DD7A38" w:rsidRDefault="00DD7A38" w:rsidP="00DD7A38">
      <w:pPr>
        <w:shd w:val="clear" w:color="auto" w:fill="FFFFFF"/>
        <w:spacing w:line="233" w:lineRule="auto"/>
        <w:ind w:firstLine="294"/>
        <w:jc w:val="both"/>
        <w:rPr>
          <w:sz w:val="20"/>
          <w:szCs w:val="20"/>
        </w:rPr>
      </w:pPr>
      <w:r w:rsidRPr="00DD7A38">
        <w:rPr>
          <w:color w:val="000000"/>
          <w:sz w:val="20"/>
          <w:szCs w:val="20"/>
        </w:rPr>
        <w:t>Международная организация по стандартизации (МОС) определ</w:t>
      </w:r>
      <w:r w:rsidRPr="00DD7A38">
        <w:rPr>
          <w:color w:val="000000"/>
          <w:sz w:val="20"/>
          <w:szCs w:val="20"/>
        </w:rPr>
        <w:t>и</w:t>
      </w:r>
      <w:r w:rsidRPr="00DD7A38">
        <w:rPr>
          <w:color w:val="000000"/>
          <w:sz w:val="20"/>
          <w:szCs w:val="20"/>
        </w:rPr>
        <w:t xml:space="preserve">ла, что </w:t>
      </w:r>
      <w:r w:rsidRPr="00DD7A38">
        <w:rPr>
          <w:bCs/>
          <w:iCs/>
          <w:color w:val="000000"/>
          <w:sz w:val="20"/>
          <w:szCs w:val="20"/>
        </w:rPr>
        <w:t>контейнер – это элемент транспортного оборудования, мног</w:t>
      </w:r>
      <w:r w:rsidRPr="00DD7A38">
        <w:rPr>
          <w:bCs/>
          <w:iCs/>
          <w:color w:val="000000"/>
          <w:sz w:val="20"/>
          <w:szCs w:val="20"/>
        </w:rPr>
        <w:t>о</w:t>
      </w:r>
      <w:r w:rsidRPr="00DD7A38">
        <w:rPr>
          <w:bCs/>
          <w:iCs/>
          <w:color w:val="000000"/>
          <w:sz w:val="20"/>
          <w:szCs w:val="20"/>
        </w:rPr>
        <w:t>кратно используемый на одном или нескольких видах транспорта, предназначенный для перевозки и временного хранения грузов, обор</w:t>
      </w:r>
      <w:r w:rsidRPr="00DD7A38">
        <w:rPr>
          <w:bCs/>
          <w:iCs/>
          <w:color w:val="000000"/>
          <w:sz w:val="20"/>
          <w:szCs w:val="20"/>
        </w:rPr>
        <w:t>у</w:t>
      </w:r>
      <w:r w:rsidRPr="00DD7A38">
        <w:rPr>
          <w:bCs/>
          <w:iCs/>
          <w:color w:val="000000"/>
          <w:sz w:val="20"/>
          <w:szCs w:val="20"/>
        </w:rPr>
        <w:t>дованный приспособлениями для механизированной установки и сн</w:t>
      </w:r>
      <w:r w:rsidRPr="00DD7A38">
        <w:rPr>
          <w:bCs/>
          <w:iCs/>
          <w:color w:val="000000"/>
          <w:sz w:val="20"/>
          <w:szCs w:val="20"/>
        </w:rPr>
        <w:t>я</w:t>
      </w:r>
      <w:r w:rsidRPr="00DD7A38">
        <w:rPr>
          <w:bCs/>
          <w:iCs/>
          <w:color w:val="000000"/>
          <w:sz w:val="20"/>
          <w:szCs w:val="20"/>
        </w:rPr>
        <w:t>тия его с транспортных средств, имеющий постоянную техническую характеристику и объем не менее 1 м</w:t>
      </w:r>
      <w:r w:rsidRPr="00DD7A38">
        <w:rPr>
          <w:bCs/>
          <w:iCs/>
          <w:color w:val="000000"/>
          <w:sz w:val="20"/>
          <w:szCs w:val="20"/>
          <w:vertAlign w:val="superscript"/>
        </w:rPr>
        <w:t>3</w:t>
      </w:r>
      <w:r w:rsidRPr="00DD7A38">
        <w:rPr>
          <w:bCs/>
          <w:iCs/>
          <w:color w:val="000000"/>
          <w:sz w:val="20"/>
          <w:szCs w:val="20"/>
        </w:rPr>
        <w:t>.</w:t>
      </w:r>
    </w:p>
    <w:p w:rsidR="00DD7A38" w:rsidRPr="00DD7A38" w:rsidRDefault="00DD7A38" w:rsidP="00DD7A38">
      <w:pPr>
        <w:shd w:val="clear" w:color="auto" w:fill="FFFFFF"/>
        <w:spacing w:line="233" w:lineRule="auto"/>
        <w:ind w:left="17" w:right="11" w:firstLine="294"/>
        <w:jc w:val="both"/>
        <w:rPr>
          <w:sz w:val="20"/>
          <w:szCs w:val="20"/>
        </w:rPr>
      </w:pPr>
      <w:r w:rsidRPr="00DD7A38">
        <w:rPr>
          <w:color w:val="000000"/>
          <w:sz w:val="20"/>
          <w:szCs w:val="20"/>
        </w:rPr>
        <w:t xml:space="preserve">Контейнеры, используемые для перевозки различной продукции, называют </w:t>
      </w:r>
      <w:r w:rsidRPr="00DD7A38">
        <w:rPr>
          <w:bCs/>
          <w:color w:val="000000"/>
          <w:sz w:val="20"/>
          <w:szCs w:val="20"/>
        </w:rPr>
        <w:t xml:space="preserve">универсальными, </w:t>
      </w:r>
      <w:r w:rsidRPr="00DD7A38">
        <w:rPr>
          <w:color w:val="000000"/>
          <w:sz w:val="20"/>
          <w:szCs w:val="20"/>
        </w:rPr>
        <w:t>а для одного вида продукции (стекла, ц</w:t>
      </w:r>
      <w:r w:rsidRPr="00DD7A38">
        <w:rPr>
          <w:color w:val="000000"/>
          <w:sz w:val="20"/>
          <w:szCs w:val="20"/>
        </w:rPr>
        <w:t>е</w:t>
      </w:r>
      <w:r w:rsidRPr="00DD7A38">
        <w:rPr>
          <w:color w:val="000000"/>
          <w:sz w:val="20"/>
          <w:szCs w:val="20"/>
        </w:rPr>
        <w:t xml:space="preserve">мента и т. д.) или группы однородной продукции (наливной) </w:t>
      </w:r>
      <w:r w:rsidR="00973815">
        <w:rPr>
          <w:color w:val="000000"/>
          <w:sz w:val="20"/>
          <w:szCs w:val="20"/>
        </w:rPr>
        <w:t>–</w:t>
      </w:r>
      <w:r w:rsidRPr="00DD7A38">
        <w:rPr>
          <w:color w:val="000000"/>
          <w:sz w:val="20"/>
          <w:szCs w:val="20"/>
        </w:rPr>
        <w:t xml:space="preserve"> </w:t>
      </w:r>
      <w:r w:rsidRPr="00DD7A38">
        <w:rPr>
          <w:bCs/>
          <w:color w:val="000000"/>
          <w:sz w:val="20"/>
          <w:szCs w:val="20"/>
        </w:rPr>
        <w:t>спец</w:t>
      </w:r>
      <w:r w:rsidRPr="00DD7A38">
        <w:rPr>
          <w:bCs/>
          <w:color w:val="000000"/>
          <w:sz w:val="20"/>
          <w:szCs w:val="20"/>
        </w:rPr>
        <w:t>и</w:t>
      </w:r>
      <w:r w:rsidRPr="00DD7A38">
        <w:rPr>
          <w:bCs/>
          <w:color w:val="000000"/>
          <w:sz w:val="20"/>
          <w:szCs w:val="20"/>
        </w:rPr>
        <w:t xml:space="preserve">альными. </w:t>
      </w:r>
      <w:r w:rsidRPr="00DD7A38">
        <w:rPr>
          <w:color w:val="000000"/>
          <w:sz w:val="20"/>
          <w:szCs w:val="20"/>
        </w:rPr>
        <w:t>Универсальные контейнеры принадлежат транспортным организациям (железным дорогам, пароходствам и т. д.), специал</w:t>
      </w:r>
      <w:r w:rsidRPr="00DD7A38">
        <w:rPr>
          <w:color w:val="000000"/>
          <w:sz w:val="20"/>
          <w:szCs w:val="20"/>
        </w:rPr>
        <w:t>ь</w:t>
      </w:r>
      <w:r w:rsidRPr="00DD7A38">
        <w:rPr>
          <w:color w:val="000000"/>
          <w:sz w:val="20"/>
          <w:szCs w:val="20"/>
        </w:rPr>
        <w:t>ные</w:t>
      </w:r>
      <w:r w:rsidR="003E1A79">
        <w:rPr>
          <w:color w:val="000000"/>
          <w:sz w:val="20"/>
          <w:szCs w:val="20"/>
        </w:rPr>
        <w:t> –</w:t>
      </w:r>
      <w:r w:rsidRPr="00DD7A38">
        <w:rPr>
          <w:color w:val="000000"/>
          <w:sz w:val="20"/>
          <w:szCs w:val="20"/>
        </w:rPr>
        <w:t xml:space="preserve"> отправителям и получателям.</w:t>
      </w:r>
    </w:p>
    <w:p w:rsidR="00DD7A38" w:rsidRPr="00DD7A38" w:rsidRDefault="00DD7A38" w:rsidP="00DD7A38">
      <w:pPr>
        <w:shd w:val="clear" w:color="auto" w:fill="FFFFFF"/>
        <w:spacing w:line="233" w:lineRule="auto"/>
        <w:ind w:left="23" w:firstLine="294"/>
        <w:jc w:val="both"/>
        <w:rPr>
          <w:sz w:val="20"/>
          <w:szCs w:val="20"/>
        </w:rPr>
      </w:pPr>
      <w:r w:rsidRPr="00DD7A38">
        <w:rPr>
          <w:color w:val="000000"/>
          <w:sz w:val="20"/>
          <w:szCs w:val="20"/>
        </w:rPr>
        <w:t>Технический комитет МОС принял рекомендацию по установл</w:t>
      </w:r>
      <w:r w:rsidRPr="00DD7A38">
        <w:rPr>
          <w:color w:val="000000"/>
          <w:sz w:val="20"/>
          <w:szCs w:val="20"/>
        </w:rPr>
        <w:t>е</w:t>
      </w:r>
      <w:r w:rsidRPr="00DD7A38">
        <w:rPr>
          <w:color w:val="000000"/>
          <w:sz w:val="20"/>
          <w:szCs w:val="20"/>
        </w:rPr>
        <w:t>нию единых размеров выпускаемых контейнеров. Для крупнотонна</w:t>
      </w:r>
      <w:r w:rsidRPr="00DD7A38">
        <w:rPr>
          <w:color w:val="000000"/>
          <w:sz w:val="20"/>
          <w:szCs w:val="20"/>
        </w:rPr>
        <w:t>ж</w:t>
      </w:r>
      <w:r w:rsidRPr="00DD7A38">
        <w:rPr>
          <w:color w:val="000000"/>
          <w:sz w:val="20"/>
          <w:szCs w:val="20"/>
        </w:rPr>
        <w:t xml:space="preserve">ных контейнеров установлено, что их ширина и высота должны быть одинаковыми </w:t>
      </w:r>
      <w:r w:rsidRPr="00DD7A38">
        <w:rPr>
          <w:bCs/>
          <w:iCs/>
          <w:color w:val="000000"/>
          <w:sz w:val="20"/>
          <w:szCs w:val="20"/>
        </w:rPr>
        <w:t xml:space="preserve">– </w:t>
      </w:r>
      <w:r w:rsidRPr="00DD7A38">
        <w:rPr>
          <w:color w:val="000000"/>
          <w:sz w:val="20"/>
          <w:szCs w:val="20"/>
        </w:rPr>
        <w:t xml:space="preserve">2438 мм, а длина </w:t>
      </w:r>
      <w:r w:rsidRPr="00DD7A38">
        <w:rPr>
          <w:bCs/>
          <w:iCs/>
          <w:color w:val="000000"/>
          <w:sz w:val="20"/>
          <w:szCs w:val="20"/>
        </w:rPr>
        <w:t>–</w:t>
      </w:r>
      <w:r w:rsidRPr="00DD7A38">
        <w:rPr>
          <w:color w:val="000000"/>
          <w:sz w:val="20"/>
          <w:szCs w:val="20"/>
        </w:rPr>
        <w:t xml:space="preserve"> 12192, 9125, 6058, 2991 мм, т.</w:t>
      </w:r>
      <w:r w:rsidR="003E1A79">
        <w:rPr>
          <w:color w:val="000000"/>
          <w:sz w:val="20"/>
          <w:szCs w:val="20"/>
        </w:rPr>
        <w:t> </w:t>
      </w:r>
      <w:r w:rsidRPr="00DD7A38">
        <w:rPr>
          <w:color w:val="000000"/>
          <w:sz w:val="20"/>
          <w:szCs w:val="20"/>
        </w:rPr>
        <w:t>е. предусмотрена кратность 1, 3/4,</w:t>
      </w:r>
      <w:r w:rsidR="003E1A79">
        <w:rPr>
          <w:color w:val="000000"/>
          <w:sz w:val="20"/>
          <w:szCs w:val="20"/>
        </w:rPr>
        <w:t xml:space="preserve"> </w:t>
      </w:r>
      <w:r w:rsidRPr="00DD7A38">
        <w:rPr>
          <w:color w:val="000000"/>
          <w:sz w:val="20"/>
          <w:szCs w:val="20"/>
        </w:rPr>
        <w:t>1/2, 1/4 длины наибольшего конте</w:t>
      </w:r>
      <w:r w:rsidRPr="00DD7A38">
        <w:rPr>
          <w:color w:val="000000"/>
          <w:sz w:val="20"/>
          <w:szCs w:val="20"/>
        </w:rPr>
        <w:t>й</w:t>
      </w:r>
      <w:r w:rsidRPr="00DD7A38">
        <w:rPr>
          <w:color w:val="000000"/>
          <w:sz w:val="20"/>
          <w:szCs w:val="20"/>
        </w:rPr>
        <w:t>нера (12,2 м).</w:t>
      </w:r>
    </w:p>
    <w:p w:rsidR="00DD7A38" w:rsidRPr="00DD7A38" w:rsidRDefault="00DD7A38" w:rsidP="00DD7A38">
      <w:pPr>
        <w:shd w:val="clear" w:color="auto" w:fill="FFFFFF"/>
        <w:spacing w:line="233" w:lineRule="auto"/>
        <w:ind w:left="14" w:firstLine="294"/>
        <w:jc w:val="both"/>
        <w:rPr>
          <w:sz w:val="20"/>
          <w:szCs w:val="20"/>
        </w:rPr>
      </w:pPr>
      <w:r w:rsidRPr="00DD7A38">
        <w:rPr>
          <w:color w:val="000000"/>
          <w:sz w:val="20"/>
          <w:szCs w:val="20"/>
        </w:rPr>
        <w:t>Кроме внешних размеров контейнеров, большое значение имеют внутренние, а также размеры дверного проема, размер и расположение угловых фитингов для застропки при подъеме, креплении к подви</w:t>
      </w:r>
      <w:r w:rsidRPr="00DD7A38">
        <w:rPr>
          <w:color w:val="000000"/>
          <w:sz w:val="20"/>
          <w:szCs w:val="20"/>
        </w:rPr>
        <w:t>ж</w:t>
      </w:r>
      <w:r w:rsidRPr="00DD7A38">
        <w:rPr>
          <w:color w:val="000000"/>
          <w:sz w:val="20"/>
          <w:szCs w:val="20"/>
        </w:rPr>
        <w:t xml:space="preserve">ному составу и скрепления (стыкования) друг с другом. </w:t>
      </w:r>
    </w:p>
    <w:p w:rsidR="00DD7A38" w:rsidRPr="00DD7A38" w:rsidRDefault="00DD7A38" w:rsidP="00DD7A38">
      <w:pPr>
        <w:shd w:val="clear" w:color="auto" w:fill="FFFFFF"/>
        <w:spacing w:line="233" w:lineRule="auto"/>
        <w:ind w:left="17" w:right="11" w:firstLine="294"/>
        <w:jc w:val="both"/>
        <w:rPr>
          <w:sz w:val="20"/>
          <w:szCs w:val="20"/>
        </w:rPr>
      </w:pPr>
      <w:r w:rsidRPr="00DD7A38">
        <w:rPr>
          <w:color w:val="000000"/>
          <w:sz w:val="20"/>
          <w:szCs w:val="20"/>
        </w:rPr>
        <w:t>Разработано восемь типов контейнеров, приспособленных к ра</w:t>
      </w:r>
      <w:r w:rsidRPr="00DD7A38">
        <w:rPr>
          <w:color w:val="000000"/>
          <w:sz w:val="20"/>
          <w:szCs w:val="20"/>
        </w:rPr>
        <w:t>з</w:t>
      </w:r>
      <w:r w:rsidRPr="00DD7A38">
        <w:rPr>
          <w:color w:val="000000"/>
          <w:sz w:val="20"/>
          <w:szCs w:val="20"/>
        </w:rPr>
        <w:t>личным свойствам грузов. Например, СК-1 предназначен для сыпучих грузов в виде порошков или зерен, требующих защиты от атмосфе</w:t>
      </w:r>
      <w:r w:rsidRPr="00DD7A38">
        <w:rPr>
          <w:color w:val="000000"/>
          <w:sz w:val="20"/>
          <w:szCs w:val="20"/>
        </w:rPr>
        <w:t>р</w:t>
      </w:r>
      <w:r w:rsidRPr="00DD7A38">
        <w:rPr>
          <w:color w:val="000000"/>
          <w:sz w:val="20"/>
          <w:szCs w:val="20"/>
        </w:rPr>
        <w:t>ных осадков (цемент, сода, суперфосфат гранулированный и др.), а СК-2</w:t>
      </w:r>
      <w:r w:rsidR="003E1A79">
        <w:rPr>
          <w:color w:val="000000"/>
          <w:sz w:val="20"/>
          <w:szCs w:val="20"/>
        </w:rPr>
        <w:t xml:space="preserve"> – </w:t>
      </w:r>
      <w:r w:rsidRPr="00DD7A38">
        <w:rPr>
          <w:color w:val="000000"/>
          <w:sz w:val="20"/>
          <w:szCs w:val="20"/>
        </w:rPr>
        <w:t>для сыпучих грузов с повышенной влажностью (рудные ко</w:t>
      </w:r>
      <w:r w:rsidRPr="00DD7A38">
        <w:rPr>
          <w:color w:val="000000"/>
          <w:sz w:val="20"/>
          <w:szCs w:val="20"/>
        </w:rPr>
        <w:t>н</w:t>
      </w:r>
      <w:r w:rsidRPr="00DD7A38">
        <w:rPr>
          <w:color w:val="000000"/>
          <w:sz w:val="20"/>
          <w:szCs w:val="20"/>
        </w:rPr>
        <w:t>центраты) и т. д.</w:t>
      </w:r>
    </w:p>
    <w:p w:rsidR="00DD7A38" w:rsidRPr="00DD7A38" w:rsidRDefault="00DD7A38" w:rsidP="00DD7A38">
      <w:pPr>
        <w:shd w:val="clear" w:color="auto" w:fill="FFFFFF"/>
        <w:spacing w:line="235" w:lineRule="auto"/>
        <w:ind w:left="14" w:right="19" w:firstLine="294"/>
        <w:jc w:val="both"/>
        <w:rPr>
          <w:sz w:val="20"/>
          <w:szCs w:val="20"/>
        </w:rPr>
      </w:pPr>
      <w:r w:rsidRPr="00DD7A38">
        <w:rPr>
          <w:color w:val="000000"/>
          <w:sz w:val="20"/>
          <w:szCs w:val="20"/>
        </w:rPr>
        <w:t>К разновидности крупнотоннажных контейнеров могут быть отн</w:t>
      </w:r>
      <w:r w:rsidRPr="00DD7A38">
        <w:rPr>
          <w:color w:val="000000"/>
          <w:sz w:val="20"/>
          <w:szCs w:val="20"/>
        </w:rPr>
        <w:t>е</w:t>
      </w:r>
      <w:r w:rsidRPr="00DD7A38">
        <w:rPr>
          <w:color w:val="000000"/>
          <w:sz w:val="20"/>
          <w:szCs w:val="20"/>
        </w:rPr>
        <w:t xml:space="preserve">сены также </w:t>
      </w:r>
      <w:r w:rsidRPr="00DD7A38">
        <w:rPr>
          <w:bCs/>
          <w:color w:val="000000"/>
          <w:sz w:val="20"/>
          <w:szCs w:val="20"/>
        </w:rPr>
        <w:t xml:space="preserve">контрейлеры. </w:t>
      </w:r>
      <w:r w:rsidRPr="00DD7A38">
        <w:rPr>
          <w:color w:val="000000"/>
          <w:sz w:val="20"/>
          <w:szCs w:val="20"/>
        </w:rPr>
        <w:t xml:space="preserve">Они представляют собой прицепной кузов </w:t>
      </w:r>
      <w:r w:rsidRPr="00DD7A38">
        <w:rPr>
          <w:color w:val="000000"/>
          <w:sz w:val="20"/>
          <w:szCs w:val="20"/>
        </w:rPr>
        <w:lastRenderedPageBreak/>
        <w:t>автомобиля, приспособленный для перевозки вместе с грузом на ж</w:t>
      </w:r>
      <w:r w:rsidRPr="00DD7A38">
        <w:rPr>
          <w:color w:val="000000"/>
          <w:sz w:val="20"/>
          <w:szCs w:val="20"/>
        </w:rPr>
        <w:t>е</w:t>
      </w:r>
      <w:r w:rsidRPr="00DD7A38">
        <w:rPr>
          <w:color w:val="000000"/>
          <w:sz w:val="20"/>
          <w:szCs w:val="20"/>
        </w:rPr>
        <w:t>лезнодорожных платформах.</w:t>
      </w:r>
    </w:p>
    <w:p w:rsidR="00DD7A38" w:rsidRPr="00DD7A38" w:rsidRDefault="00DD7A38" w:rsidP="00DD7A38">
      <w:pPr>
        <w:shd w:val="clear" w:color="auto" w:fill="FFFFFF"/>
        <w:spacing w:line="235" w:lineRule="auto"/>
        <w:ind w:left="14" w:right="10" w:firstLine="294"/>
        <w:jc w:val="both"/>
        <w:rPr>
          <w:sz w:val="20"/>
          <w:szCs w:val="20"/>
        </w:rPr>
      </w:pPr>
      <w:r w:rsidRPr="00DD7A38">
        <w:rPr>
          <w:color w:val="000000"/>
          <w:sz w:val="20"/>
          <w:szCs w:val="20"/>
        </w:rPr>
        <w:t>Для перевозки контейнеров используется различный подвижной состав. Так, на железнодорожном транспорте</w:t>
      </w:r>
      <w:r w:rsidR="003E1A79">
        <w:rPr>
          <w:color w:val="000000"/>
          <w:sz w:val="20"/>
          <w:szCs w:val="20"/>
        </w:rPr>
        <w:t xml:space="preserve"> применяют</w:t>
      </w:r>
      <w:r w:rsidRPr="00DD7A38">
        <w:rPr>
          <w:color w:val="000000"/>
          <w:sz w:val="20"/>
          <w:szCs w:val="20"/>
        </w:rPr>
        <w:t xml:space="preserve"> универсал</w:t>
      </w:r>
      <w:r w:rsidRPr="00DD7A38">
        <w:rPr>
          <w:color w:val="000000"/>
          <w:sz w:val="20"/>
          <w:szCs w:val="20"/>
        </w:rPr>
        <w:t>ь</w:t>
      </w:r>
      <w:r w:rsidRPr="00DD7A38">
        <w:rPr>
          <w:color w:val="000000"/>
          <w:sz w:val="20"/>
          <w:szCs w:val="20"/>
        </w:rPr>
        <w:t>ные контейнеры</w:t>
      </w:r>
      <w:r w:rsidR="003E1A79">
        <w:rPr>
          <w:color w:val="000000"/>
          <w:sz w:val="20"/>
          <w:szCs w:val="20"/>
        </w:rPr>
        <w:t>,</w:t>
      </w:r>
      <w:r w:rsidRPr="00DD7A38">
        <w:rPr>
          <w:color w:val="000000"/>
          <w:sz w:val="20"/>
          <w:szCs w:val="20"/>
        </w:rPr>
        <w:t xml:space="preserve"> которые </w:t>
      </w:r>
      <w:r w:rsidR="003E1A79">
        <w:rPr>
          <w:color w:val="000000"/>
          <w:sz w:val="20"/>
          <w:szCs w:val="20"/>
        </w:rPr>
        <w:t>чаще</w:t>
      </w:r>
      <w:r w:rsidRPr="00DD7A38">
        <w:rPr>
          <w:color w:val="000000"/>
          <w:sz w:val="20"/>
          <w:szCs w:val="20"/>
        </w:rPr>
        <w:t xml:space="preserve"> перевозят на платформах и в полув</w:t>
      </w:r>
      <w:r w:rsidRPr="00DD7A38">
        <w:rPr>
          <w:color w:val="000000"/>
          <w:sz w:val="20"/>
          <w:szCs w:val="20"/>
        </w:rPr>
        <w:t>а</w:t>
      </w:r>
      <w:r w:rsidRPr="00DD7A38">
        <w:rPr>
          <w:color w:val="000000"/>
          <w:sz w:val="20"/>
          <w:szCs w:val="20"/>
        </w:rPr>
        <w:t xml:space="preserve">гонах, а малотоннажные </w:t>
      </w:r>
      <w:r w:rsidRPr="00DD7A38">
        <w:rPr>
          <w:bCs/>
          <w:iCs/>
          <w:color w:val="000000"/>
          <w:sz w:val="20"/>
          <w:szCs w:val="20"/>
        </w:rPr>
        <w:t>–</w:t>
      </w:r>
      <w:r w:rsidRPr="00DD7A38">
        <w:rPr>
          <w:color w:val="000000"/>
          <w:sz w:val="20"/>
          <w:szCs w:val="20"/>
        </w:rPr>
        <w:t xml:space="preserve"> в крытых вагонах, перевозка же больш</w:t>
      </w:r>
      <w:r w:rsidRPr="00DD7A38">
        <w:rPr>
          <w:color w:val="000000"/>
          <w:sz w:val="20"/>
          <w:szCs w:val="20"/>
        </w:rPr>
        <w:t>е</w:t>
      </w:r>
      <w:r w:rsidRPr="00DD7A38">
        <w:rPr>
          <w:color w:val="000000"/>
          <w:sz w:val="20"/>
          <w:szCs w:val="20"/>
        </w:rPr>
        <w:t>грузных контейнеров осуществляется на специальной платформе. На автомобильном транспорте перевозки универсальных контейнеров осуществляются автомобилями</w:t>
      </w:r>
      <w:r w:rsidR="003E1A79">
        <w:rPr>
          <w:color w:val="000000"/>
          <w:sz w:val="20"/>
          <w:szCs w:val="20"/>
        </w:rPr>
        <w:t>-</w:t>
      </w:r>
      <w:r w:rsidRPr="00DD7A38">
        <w:rPr>
          <w:color w:val="000000"/>
          <w:sz w:val="20"/>
          <w:szCs w:val="20"/>
        </w:rPr>
        <w:t>контейнеровозами с прицепами и без них.</w:t>
      </w:r>
    </w:p>
    <w:p w:rsidR="00DD7A38" w:rsidRPr="00DD7A38" w:rsidRDefault="00DD7A38" w:rsidP="00DD7A38">
      <w:pPr>
        <w:shd w:val="clear" w:color="auto" w:fill="FFFFFF"/>
        <w:spacing w:line="235" w:lineRule="auto"/>
        <w:ind w:left="14" w:right="10" w:firstLine="294"/>
        <w:jc w:val="both"/>
        <w:rPr>
          <w:color w:val="000000"/>
          <w:sz w:val="20"/>
          <w:szCs w:val="20"/>
        </w:rPr>
      </w:pPr>
      <w:r w:rsidRPr="00DD7A38">
        <w:rPr>
          <w:color w:val="000000"/>
          <w:sz w:val="20"/>
          <w:szCs w:val="20"/>
        </w:rPr>
        <w:t>На речном и морском транспорте контейнеры обычно перевозят вместе с массовыми и штучными грузами на различных самоходных и несамоходных судах. В последние годы парк судов пополнили спец</w:t>
      </w:r>
      <w:r w:rsidRPr="00DD7A38">
        <w:rPr>
          <w:color w:val="000000"/>
          <w:sz w:val="20"/>
          <w:szCs w:val="20"/>
        </w:rPr>
        <w:t>и</w:t>
      </w:r>
      <w:r w:rsidRPr="00DD7A38">
        <w:rPr>
          <w:color w:val="000000"/>
          <w:sz w:val="20"/>
          <w:szCs w:val="20"/>
        </w:rPr>
        <w:t>альные контейнеровозы.</w:t>
      </w:r>
    </w:p>
    <w:p w:rsidR="00DD7A38" w:rsidRPr="00DD7A38" w:rsidRDefault="00DD7A38" w:rsidP="00DD7A38">
      <w:pPr>
        <w:shd w:val="clear" w:color="auto" w:fill="FFFFFF"/>
        <w:spacing w:line="235" w:lineRule="auto"/>
        <w:ind w:left="14" w:right="10" w:firstLine="294"/>
        <w:jc w:val="both"/>
        <w:rPr>
          <w:sz w:val="20"/>
          <w:szCs w:val="20"/>
        </w:rPr>
      </w:pPr>
    </w:p>
    <w:p w:rsidR="00DD7A38" w:rsidRPr="00DD7A38" w:rsidRDefault="00AE4C9D" w:rsidP="00DD7A38">
      <w:pPr>
        <w:shd w:val="clear" w:color="auto" w:fill="FFFFFF"/>
        <w:tabs>
          <w:tab w:val="center" w:pos="6117"/>
        </w:tabs>
        <w:spacing w:line="235" w:lineRule="auto"/>
        <w:jc w:val="center"/>
        <w:rPr>
          <w:b/>
          <w:color w:val="000000"/>
          <w:sz w:val="20"/>
          <w:szCs w:val="20"/>
        </w:rPr>
      </w:pPr>
      <w:r>
        <w:rPr>
          <w:b/>
          <w:color w:val="000000"/>
          <w:sz w:val="20"/>
          <w:szCs w:val="20"/>
        </w:rPr>
        <w:t>7.</w:t>
      </w:r>
      <w:r w:rsidR="00DD7A38" w:rsidRPr="00DD7A38">
        <w:rPr>
          <w:b/>
          <w:color w:val="000000"/>
          <w:sz w:val="20"/>
          <w:szCs w:val="20"/>
        </w:rPr>
        <w:t>4.</w:t>
      </w:r>
      <w:r>
        <w:rPr>
          <w:b/>
          <w:color w:val="000000"/>
          <w:sz w:val="20"/>
          <w:szCs w:val="20"/>
        </w:rPr>
        <w:t>10</w:t>
      </w:r>
      <w:r w:rsidR="00DD7A38" w:rsidRPr="00DD7A38">
        <w:rPr>
          <w:b/>
          <w:color w:val="000000"/>
          <w:sz w:val="20"/>
          <w:szCs w:val="20"/>
        </w:rPr>
        <w:t>.2. Грузовая единица</w:t>
      </w:r>
    </w:p>
    <w:p w:rsidR="00DD7A38" w:rsidRPr="00DD7A38" w:rsidRDefault="00DD7A38" w:rsidP="005366E7">
      <w:pPr>
        <w:shd w:val="clear" w:color="auto" w:fill="FFFFFF"/>
        <w:tabs>
          <w:tab w:val="center" w:pos="6117"/>
        </w:tabs>
        <w:spacing w:line="233" w:lineRule="auto"/>
        <w:ind w:firstLine="295"/>
        <w:jc w:val="both"/>
        <w:rPr>
          <w:color w:val="000000"/>
          <w:sz w:val="20"/>
          <w:szCs w:val="20"/>
        </w:rPr>
      </w:pPr>
    </w:p>
    <w:p w:rsidR="00DD7A38" w:rsidRPr="00DD7A38" w:rsidRDefault="00DD7A38" w:rsidP="005366E7">
      <w:pPr>
        <w:shd w:val="clear" w:color="auto" w:fill="FFFFFF"/>
        <w:tabs>
          <w:tab w:val="center" w:pos="6117"/>
        </w:tabs>
        <w:spacing w:line="233" w:lineRule="auto"/>
        <w:ind w:firstLine="295"/>
        <w:jc w:val="both"/>
        <w:rPr>
          <w:sz w:val="20"/>
          <w:szCs w:val="20"/>
        </w:rPr>
      </w:pPr>
      <w:r w:rsidRPr="00DD7A38">
        <w:rPr>
          <w:color w:val="000000"/>
          <w:sz w:val="20"/>
          <w:szCs w:val="20"/>
        </w:rPr>
        <w:t>Одним из ключевых параметров для организации операций, св</w:t>
      </w:r>
      <w:r w:rsidRPr="00DD7A38">
        <w:rPr>
          <w:color w:val="000000"/>
          <w:sz w:val="20"/>
          <w:szCs w:val="20"/>
        </w:rPr>
        <w:t>я</w:t>
      </w:r>
      <w:r w:rsidRPr="00DD7A38">
        <w:rPr>
          <w:color w:val="000000"/>
          <w:sz w:val="20"/>
          <w:szCs w:val="20"/>
        </w:rPr>
        <w:t xml:space="preserve">занных с транспортировкой и последующей складской обработкой, является </w:t>
      </w:r>
      <w:r w:rsidRPr="00DD7A38">
        <w:rPr>
          <w:bCs/>
          <w:iCs/>
          <w:color w:val="000000"/>
          <w:sz w:val="20"/>
          <w:szCs w:val="20"/>
        </w:rPr>
        <w:t xml:space="preserve">грузовая единица </w:t>
      </w:r>
      <w:r w:rsidRPr="00DD7A38">
        <w:rPr>
          <w:color w:val="000000"/>
          <w:sz w:val="20"/>
          <w:szCs w:val="20"/>
        </w:rPr>
        <w:t xml:space="preserve">– </w:t>
      </w:r>
      <w:r w:rsidRPr="00DD7A38">
        <w:rPr>
          <w:iCs/>
          <w:color w:val="000000"/>
          <w:sz w:val="20"/>
          <w:szCs w:val="20"/>
        </w:rPr>
        <w:t>некоторое количество товаров, которые погружают, транспортируют, выгружают и хранят как единую массу. Параметры этой массы связывают технологические процессы на ра</w:t>
      </w:r>
      <w:r w:rsidRPr="00DD7A38">
        <w:rPr>
          <w:iCs/>
          <w:color w:val="000000"/>
          <w:sz w:val="20"/>
          <w:szCs w:val="20"/>
        </w:rPr>
        <w:t>з</w:t>
      </w:r>
      <w:r w:rsidRPr="00DD7A38">
        <w:rPr>
          <w:iCs/>
          <w:color w:val="000000"/>
          <w:sz w:val="20"/>
          <w:szCs w:val="20"/>
        </w:rPr>
        <w:t>личных участках логистической цепи в единое целое.</w:t>
      </w:r>
    </w:p>
    <w:p w:rsidR="00DD7A38" w:rsidRPr="00DD7A38" w:rsidRDefault="00DD7A38" w:rsidP="005366E7">
      <w:pPr>
        <w:shd w:val="clear" w:color="auto" w:fill="FFFFFF"/>
        <w:tabs>
          <w:tab w:val="center" w:pos="6117"/>
        </w:tabs>
        <w:spacing w:line="233" w:lineRule="auto"/>
        <w:ind w:firstLine="295"/>
        <w:jc w:val="both"/>
        <w:rPr>
          <w:sz w:val="20"/>
          <w:szCs w:val="20"/>
        </w:rPr>
      </w:pPr>
      <w:r w:rsidRPr="00DD7A38">
        <w:rPr>
          <w:color w:val="000000"/>
          <w:sz w:val="20"/>
          <w:szCs w:val="20"/>
        </w:rPr>
        <w:t>Существенной характеристикой грузовой единицы является соо</w:t>
      </w:r>
      <w:r w:rsidRPr="00DD7A38">
        <w:rPr>
          <w:color w:val="000000"/>
          <w:sz w:val="20"/>
          <w:szCs w:val="20"/>
        </w:rPr>
        <w:t>т</w:t>
      </w:r>
      <w:r w:rsidRPr="00DD7A38">
        <w:rPr>
          <w:color w:val="000000"/>
          <w:sz w:val="20"/>
          <w:szCs w:val="20"/>
        </w:rPr>
        <w:t>ветствие ее размеров транспортному средству и способность сохранять целостность и первоначальные геометрические формы в процессе транспортировки и грузопереработки. Согласованные размеры груз</w:t>
      </w:r>
      <w:r w:rsidRPr="00DD7A38">
        <w:rPr>
          <w:color w:val="000000"/>
          <w:sz w:val="20"/>
          <w:szCs w:val="20"/>
        </w:rPr>
        <w:t>о</w:t>
      </w:r>
      <w:r w:rsidRPr="00DD7A38">
        <w:rPr>
          <w:color w:val="000000"/>
          <w:sz w:val="20"/>
          <w:szCs w:val="20"/>
        </w:rPr>
        <w:t>вых единиц, а также параметров оборудования для их переработки позволяют эффективно использовать материально-техническую базу различных участников логистического про</w:t>
      </w:r>
      <w:r w:rsidRPr="00DD7A38">
        <w:rPr>
          <w:color w:val="000000"/>
          <w:sz w:val="20"/>
          <w:szCs w:val="20"/>
        </w:rPr>
        <w:softHyphen/>
        <w:t>цесса на всех этапах движ</w:t>
      </w:r>
      <w:r w:rsidRPr="00DD7A38">
        <w:rPr>
          <w:color w:val="000000"/>
          <w:sz w:val="20"/>
          <w:szCs w:val="20"/>
        </w:rPr>
        <w:t>е</w:t>
      </w:r>
      <w:r w:rsidRPr="00DD7A38">
        <w:rPr>
          <w:color w:val="000000"/>
          <w:sz w:val="20"/>
          <w:szCs w:val="20"/>
        </w:rPr>
        <w:t>ния материального потока.</w:t>
      </w:r>
    </w:p>
    <w:p w:rsidR="00DD7A38" w:rsidRPr="00DD7A38" w:rsidRDefault="00DD7A38" w:rsidP="005366E7">
      <w:pPr>
        <w:shd w:val="clear" w:color="auto" w:fill="FFFFFF"/>
        <w:tabs>
          <w:tab w:val="center" w:pos="6117"/>
        </w:tabs>
        <w:spacing w:line="233" w:lineRule="auto"/>
        <w:ind w:firstLine="295"/>
        <w:jc w:val="both"/>
        <w:rPr>
          <w:sz w:val="20"/>
          <w:szCs w:val="20"/>
        </w:rPr>
      </w:pPr>
      <w:r w:rsidRPr="00DD7A38">
        <w:rPr>
          <w:color w:val="000000"/>
          <w:sz w:val="20"/>
          <w:szCs w:val="20"/>
        </w:rPr>
        <w:t>В качестве основания (платформы) для формирования грузовой единицы используют обычно стандартные европоддоны (европалл</w:t>
      </w:r>
      <w:r w:rsidRPr="00DD7A38">
        <w:rPr>
          <w:color w:val="000000"/>
          <w:sz w:val="20"/>
          <w:szCs w:val="20"/>
        </w:rPr>
        <w:t>е</w:t>
      </w:r>
      <w:r w:rsidRPr="00DD7A38">
        <w:rPr>
          <w:color w:val="000000"/>
          <w:sz w:val="20"/>
          <w:szCs w:val="20"/>
        </w:rPr>
        <w:t>ты), для автотранспорта их размер составляет 1200</w:t>
      </w:r>
      <w:r w:rsidR="003E1A79">
        <w:rPr>
          <w:color w:val="000000"/>
          <w:sz w:val="20"/>
          <w:szCs w:val="20"/>
        </w:rPr>
        <w:t xml:space="preserve"> </w:t>
      </w:r>
      <w:r w:rsidRPr="00DD7A38">
        <w:rPr>
          <w:color w:val="000000"/>
          <w:sz w:val="20"/>
          <w:szCs w:val="20"/>
        </w:rPr>
        <w:t>×</w:t>
      </w:r>
      <w:r w:rsidR="003E1A79">
        <w:rPr>
          <w:color w:val="000000"/>
          <w:sz w:val="20"/>
          <w:szCs w:val="20"/>
        </w:rPr>
        <w:t xml:space="preserve"> </w:t>
      </w:r>
      <w:r w:rsidRPr="00DD7A38">
        <w:rPr>
          <w:color w:val="000000"/>
          <w:sz w:val="20"/>
          <w:szCs w:val="20"/>
        </w:rPr>
        <w:t>800</w:t>
      </w:r>
      <w:r w:rsidR="003E1A79">
        <w:rPr>
          <w:color w:val="000000"/>
          <w:sz w:val="20"/>
          <w:szCs w:val="20"/>
        </w:rPr>
        <w:t xml:space="preserve"> </w:t>
      </w:r>
      <w:r w:rsidRPr="00DD7A38">
        <w:rPr>
          <w:color w:val="000000"/>
          <w:sz w:val="20"/>
          <w:szCs w:val="20"/>
        </w:rPr>
        <w:t>×</w:t>
      </w:r>
      <w:r w:rsidR="003E1A79">
        <w:rPr>
          <w:color w:val="000000"/>
          <w:sz w:val="20"/>
          <w:szCs w:val="20"/>
        </w:rPr>
        <w:t xml:space="preserve"> </w:t>
      </w:r>
      <w:r w:rsidRPr="00DD7A38">
        <w:rPr>
          <w:color w:val="000000"/>
          <w:sz w:val="20"/>
          <w:szCs w:val="20"/>
        </w:rPr>
        <w:t>150 мм или 1200</w:t>
      </w:r>
      <w:r w:rsidR="003E1A79">
        <w:rPr>
          <w:color w:val="000000"/>
          <w:sz w:val="20"/>
          <w:szCs w:val="20"/>
        </w:rPr>
        <w:t xml:space="preserve"> </w:t>
      </w:r>
      <w:r w:rsidRPr="00DD7A38">
        <w:rPr>
          <w:color w:val="000000"/>
          <w:sz w:val="20"/>
          <w:szCs w:val="20"/>
        </w:rPr>
        <w:t>×</w:t>
      </w:r>
      <w:r w:rsidR="003E1A79">
        <w:rPr>
          <w:color w:val="000000"/>
          <w:sz w:val="20"/>
          <w:szCs w:val="20"/>
        </w:rPr>
        <w:t xml:space="preserve"> </w:t>
      </w:r>
      <w:r w:rsidRPr="00DD7A38">
        <w:rPr>
          <w:color w:val="000000"/>
          <w:sz w:val="20"/>
          <w:szCs w:val="20"/>
        </w:rPr>
        <w:t>1000</w:t>
      </w:r>
      <w:r w:rsidR="003E1A79">
        <w:rPr>
          <w:color w:val="000000"/>
          <w:sz w:val="20"/>
          <w:szCs w:val="20"/>
        </w:rPr>
        <w:t xml:space="preserve"> </w:t>
      </w:r>
      <w:r w:rsidRPr="00DD7A38">
        <w:rPr>
          <w:color w:val="000000"/>
          <w:sz w:val="20"/>
          <w:szCs w:val="20"/>
        </w:rPr>
        <w:t>×</w:t>
      </w:r>
      <w:r w:rsidR="003E1A79">
        <w:rPr>
          <w:color w:val="000000"/>
          <w:sz w:val="20"/>
          <w:szCs w:val="20"/>
        </w:rPr>
        <w:t xml:space="preserve"> </w:t>
      </w:r>
      <w:r w:rsidRPr="00DD7A38">
        <w:rPr>
          <w:color w:val="000000"/>
          <w:sz w:val="20"/>
          <w:szCs w:val="20"/>
        </w:rPr>
        <w:t>150 мм. Исходя из этих размеров определяется базовый модуль упаковки.</w:t>
      </w:r>
    </w:p>
    <w:p w:rsidR="00DD7A38" w:rsidRPr="00DD7A38" w:rsidRDefault="00DD7A38" w:rsidP="005366E7">
      <w:pPr>
        <w:shd w:val="clear" w:color="auto" w:fill="FFFFFF"/>
        <w:tabs>
          <w:tab w:val="left" w:pos="623"/>
          <w:tab w:val="center" w:pos="6117"/>
        </w:tabs>
        <w:spacing w:line="233" w:lineRule="auto"/>
        <w:ind w:firstLine="295"/>
        <w:jc w:val="both"/>
        <w:rPr>
          <w:sz w:val="20"/>
          <w:szCs w:val="20"/>
        </w:rPr>
      </w:pPr>
      <w:r w:rsidRPr="00DD7A38">
        <w:rPr>
          <w:color w:val="000000"/>
          <w:sz w:val="20"/>
          <w:szCs w:val="20"/>
        </w:rPr>
        <w:t>В настоящее время существуют различные компьютерные пр</w:t>
      </w:r>
      <w:r w:rsidR="003E1A79">
        <w:rPr>
          <w:color w:val="000000"/>
          <w:sz w:val="20"/>
          <w:szCs w:val="20"/>
        </w:rPr>
        <w:t>о</w:t>
      </w:r>
      <w:r w:rsidR="003E1A79">
        <w:rPr>
          <w:color w:val="000000"/>
          <w:sz w:val="20"/>
          <w:szCs w:val="20"/>
        </w:rPr>
        <w:t>г</w:t>
      </w:r>
      <w:r w:rsidRPr="00DD7A38">
        <w:rPr>
          <w:color w:val="000000"/>
          <w:sz w:val="20"/>
          <w:szCs w:val="20"/>
        </w:rPr>
        <w:t>раммы, которые позволяют, зная параметры и физические характер</w:t>
      </w:r>
      <w:r w:rsidRPr="00DD7A38">
        <w:rPr>
          <w:color w:val="000000"/>
          <w:sz w:val="20"/>
          <w:szCs w:val="20"/>
        </w:rPr>
        <w:t>и</w:t>
      </w:r>
      <w:r w:rsidRPr="00DD7A38">
        <w:rPr>
          <w:color w:val="000000"/>
          <w:sz w:val="20"/>
          <w:szCs w:val="20"/>
        </w:rPr>
        <w:t xml:space="preserve">стики товара, определить размеры потребительской упаковки, размеры транспортной тары, варианты установки груза на поддон. </w:t>
      </w:r>
      <w:r w:rsidR="003E1A79">
        <w:rPr>
          <w:color w:val="000000"/>
          <w:sz w:val="20"/>
          <w:szCs w:val="20"/>
        </w:rPr>
        <w:t>Данные п</w:t>
      </w:r>
      <w:r w:rsidRPr="00DD7A38">
        <w:rPr>
          <w:color w:val="000000"/>
          <w:sz w:val="20"/>
          <w:szCs w:val="20"/>
        </w:rPr>
        <w:t>р</w:t>
      </w:r>
      <w:r w:rsidRPr="00DD7A38">
        <w:rPr>
          <w:color w:val="000000"/>
          <w:sz w:val="20"/>
          <w:szCs w:val="20"/>
        </w:rPr>
        <w:t>о</w:t>
      </w:r>
      <w:r w:rsidRPr="00DD7A38">
        <w:rPr>
          <w:color w:val="000000"/>
          <w:sz w:val="20"/>
          <w:szCs w:val="20"/>
        </w:rPr>
        <w:t>граммы позволяют транспортной фирме или экспедитору, зная тип</w:t>
      </w:r>
      <w:r w:rsidRPr="00DD7A38">
        <w:rPr>
          <w:color w:val="000000"/>
          <w:sz w:val="20"/>
          <w:szCs w:val="20"/>
        </w:rPr>
        <w:t>о</w:t>
      </w:r>
      <w:r w:rsidRPr="00DD7A38">
        <w:rPr>
          <w:color w:val="000000"/>
          <w:sz w:val="20"/>
          <w:szCs w:val="20"/>
        </w:rPr>
        <w:lastRenderedPageBreak/>
        <w:t>размеры товара или число грузовых единиц, осуществить оптимал</w:t>
      </w:r>
      <w:r w:rsidRPr="00DD7A38">
        <w:rPr>
          <w:color w:val="000000"/>
          <w:sz w:val="20"/>
          <w:szCs w:val="20"/>
        </w:rPr>
        <w:t>ь</w:t>
      </w:r>
      <w:r w:rsidRPr="00DD7A38">
        <w:rPr>
          <w:color w:val="000000"/>
          <w:sz w:val="20"/>
          <w:szCs w:val="20"/>
        </w:rPr>
        <w:t>ную загрузку конкретного транспортного средства или оптимально разместить товар на складском пространстве. Такие решения позвол</w:t>
      </w:r>
      <w:r w:rsidRPr="00DD7A38">
        <w:rPr>
          <w:color w:val="000000"/>
          <w:sz w:val="20"/>
          <w:szCs w:val="20"/>
        </w:rPr>
        <w:t>я</w:t>
      </w:r>
      <w:r w:rsidRPr="00DD7A38">
        <w:rPr>
          <w:color w:val="000000"/>
          <w:sz w:val="20"/>
          <w:szCs w:val="20"/>
        </w:rPr>
        <w:t>ют снизить затраты на обработку партии грузов. Грузовая единица сохраняет целостность в процессе выполнения логистических опер</w:t>
      </w:r>
      <w:r w:rsidRPr="00DD7A38">
        <w:rPr>
          <w:color w:val="000000"/>
          <w:sz w:val="20"/>
          <w:szCs w:val="20"/>
        </w:rPr>
        <w:t>а</w:t>
      </w:r>
      <w:r w:rsidRPr="00DD7A38">
        <w:rPr>
          <w:color w:val="000000"/>
          <w:sz w:val="20"/>
          <w:szCs w:val="20"/>
        </w:rPr>
        <w:t>ций благодаря пакетированию</w:t>
      </w:r>
      <w:r w:rsidR="003E1A79">
        <w:rPr>
          <w:color w:val="000000"/>
          <w:sz w:val="20"/>
          <w:szCs w:val="20"/>
        </w:rPr>
        <w:t>,</w:t>
      </w:r>
      <w:r w:rsidRPr="00DD7A38">
        <w:rPr>
          <w:color w:val="000000"/>
          <w:sz w:val="20"/>
          <w:szCs w:val="20"/>
        </w:rPr>
        <w:t xml:space="preserve"> т. е. связыванию грузовой единицы и поддона в единое целое.</w:t>
      </w:r>
    </w:p>
    <w:p w:rsidR="00DD7A38" w:rsidRPr="00DD7A38" w:rsidRDefault="00DD7A38" w:rsidP="005366E7">
      <w:pPr>
        <w:shd w:val="clear" w:color="auto" w:fill="FFFFFF"/>
        <w:tabs>
          <w:tab w:val="center" w:pos="6117"/>
        </w:tabs>
        <w:spacing w:line="233" w:lineRule="auto"/>
        <w:ind w:firstLine="295"/>
        <w:jc w:val="both"/>
        <w:rPr>
          <w:sz w:val="20"/>
          <w:szCs w:val="20"/>
        </w:rPr>
      </w:pPr>
      <w:r w:rsidRPr="00DD7A38">
        <w:rPr>
          <w:color w:val="000000"/>
          <w:sz w:val="20"/>
          <w:szCs w:val="20"/>
        </w:rPr>
        <w:t>Правильно сформированная грузовая единица позволяет обесп</w:t>
      </w:r>
      <w:r w:rsidRPr="00DD7A38">
        <w:rPr>
          <w:color w:val="000000"/>
          <w:sz w:val="20"/>
          <w:szCs w:val="20"/>
        </w:rPr>
        <w:t>е</w:t>
      </w:r>
      <w:r w:rsidRPr="00DD7A38">
        <w:rPr>
          <w:color w:val="000000"/>
          <w:sz w:val="20"/>
          <w:szCs w:val="20"/>
        </w:rPr>
        <w:t>чить:</w:t>
      </w:r>
    </w:p>
    <w:p w:rsidR="00DD7A38" w:rsidRPr="00DD7A38" w:rsidRDefault="005366E7" w:rsidP="005366E7">
      <w:pPr>
        <w:shd w:val="clear" w:color="auto" w:fill="FFFFFF"/>
        <w:tabs>
          <w:tab w:val="center" w:pos="6117"/>
        </w:tabs>
        <w:spacing w:line="233" w:lineRule="auto"/>
        <w:ind w:firstLine="295"/>
        <w:rPr>
          <w:sz w:val="20"/>
          <w:szCs w:val="20"/>
        </w:rPr>
      </w:pPr>
      <w:r>
        <w:rPr>
          <w:color w:val="000000"/>
          <w:sz w:val="20"/>
          <w:szCs w:val="20"/>
        </w:rPr>
        <w:t>– </w:t>
      </w:r>
      <w:r w:rsidR="00DD7A38" w:rsidRPr="00DD7A38">
        <w:rPr>
          <w:color w:val="000000"/>
          <w:sz w:val="20"/>
          <w:szCs w:val="20"/>
        </w:rPr>
        <w:t>высокую степень сохранности грузов;</w:t>
      </w:r>
    </w:p>
    <w:p w:rsidR="00DD7A38" w:rsidRPr="00DD7A38" w:rsidRDefault="005366E7" w:rsidP="005366E7">
      <w:pPr>
        <w:shd w:val="clear" w:color="auto" w:fill="FFFFFF"/>
        <w:tabs>
          <w:tab w:val="center" w:pos="6117"/>
        </w:tabs>
        <w:spacing w:line="233" w:lineRule="auto"/>
        <w:ind w:firstLine="295"/>
        <w:rPr>
          <w:sz w:val="20"/>
          <w:szCs w:val="20"/>
        </w:rPr>
      </w:pPr>
      <w:r>
        <w:rPr>
          <w:color w:val="000000"/>
          <w:sz w:val="20"/>
          <w:szCs w:val="20"/>
        </w:rPr>
        <w:t>– </w:t>
      </w:r>
      <w:r w:rsidR="00DD7A38" w:rsidRPr="00DD7A38">
        <w:rPr>
          <w:color w:val="000000"/>
          <w:sz w:val="20"/>
          <w:szCs w:val="20"/>
        </w:rPr>
        <w:t>сравнительно низкие затраты труда;</w:t>
      </w:r>
    </w:p>
    <w:p w:rsidR="005366E7" w:rsidRDefault="00DD7A38" w:rsidP="005366E7">
      <w:pPr>
        <w:shd w:val="clear" w:color="auto" w:fill="FFFFFF"/>
        <w:tabs>
          <w:tab w:val="left" w:pos="907"/>
          <w:tab w:val="center" w:pos="6117"/>
        </w:tabs>
        <w:spacing w:line="233" w:lineRule="auto"/>
        <w:ind w:firstLine="295"/>
        <w:jc w:val="both"/>
        <w:rPr>
          <w:color w:val="000000"/>
          <w:sz w:val="20"/>
          <w:szCs w:val="20"/>
        </w:rPr>
      </w:pPr>
      <w:r w:rsidRPr="00DD7A38">
        <w:rPr>
          <w:color w:val="000000"/>
          <w:sz w:val="20"/>
          <w:szCs w:val="20"/>
        </w:rPr>
        <w:t>–</w:t>
      </w:r>
      <w:r w:rsidR="005366E7">
        <w:rPr>
          <w:iCs/>
          <w:color w:val="000000"/>
          <w:sz w:val="20"/>
          <w:szCs w:val="20"/>
        </w:rPr>
        <w:t> </w:t>
      </w:r>
      <w:r w:rsidRPr="00DD7A38">
        <w:rPr>
          <w:color w:val="000000"/>
          <w:sz w:val="20"/>
          <w:szCs w:val="20"/>
        </w:rPr>
        <w:t>эффективное выполнение погрузо</w:t>
      </w:r>
      <w:r w:rsidR="005366E7">
        <w:rPr>
          <w:color w:val="000000"/>
          <w:sz w:val="20"/>
          <w:szCs w:val="20"/>
        </w:rPr>
        <w:t>чно</w:t>
      </w:r>
      <w:r w:rsidRPr="00DD7A38">
        <w:rPr>
          <w:color w:val="000000"/>
          <w:sz w:val="20"/>
          <w:szCs w:val="20"/>
        </w:rPr>
        <w:t>-разгрузочных работ благ</w:t>
      </w:r>
      <w:r w:rsidRPr="00DD7A38">
        <w:rPr>
          <w:color w:val="000000"/>
          <w:sz w:val="20"/>
          <w:szCs w:val="20"/>
        </w:rPr>
        <w:t>о</w:t>
      </w:r>
      <w:r w:rsidRPr="00DD7A38">
        <w:rPr>
          <w:color w:val="000000"/>
          <w:sz w:val="20"/>
          <w:szCs w:val="20"/>
        </w:rPr>
        <w:t>даря их комплексной механизации и автоматизации;</w:t>
      </w:r>
    </w:p>
    <w:p w:rsidR="00DD7A38" w:rsidRPr="00DD7A38" w:rsidRDefault="005366E7" w:rsidP="005366E7">
      <w:pPr>
        <w:shd w:val="clear" w:color="auto" w:fill="FFFFFF"/>
        <w:tabs>
          <w:tab w:val="left" w:pos="907"/>
          <w:tab w:val="center" w:pos="6117"/>
        </w:tabs>
        <w:spacing w:line="233" w:lineRule="auto"/>
        <w:ind w:firstLine="295"/>
        <w:jc w:val="both"/>
        <w:rPr>
          <w:sz w:val="20"/>
          <w:szCs w:val="20"/>
        </w:rPr>
      </w:pPr>
      <w:r>
        <w:rPr>
          <w:color w:val="000000"/>
          <w:sz w:val="20"/>
          <w:szCs w:val="20"/>
        </w:rPr>
        <w:t>– </w:t>
      </w:r>
      <w:r w:rsidR="00DD7A38" w:rsidRPr="00DD7A38">
        <w:rPr>
          <w:color w:val="000000"/>
          <w:sz w:val="20"/>
          <w:szCs w:val="20"/>
        </w:rPr>
        <w:t>перегрузку без переформирования;</w:t>
      </w:r>
    </w:p>
    <w:p w:rsidR="00DD7A38" w:rsidRPr="00DD7A38" w:rsidRDefault="005366E7" w:rsidP="00DD7A38">
      <w:pPr>
        <w:shd w:val="clear" w:color="auto" w:fill="FFFFFF"/>
        <w:tabs>
          <w:tab w:val="center" w:pos="6117"/>
        </w:tabs>
        <w:ind w:firstLine="294"/>
        <w:rPr>
          <w:color w:val="000000"/>
          <w:sz w:val="20"/>
          <w:szCs w:val="20"/>
        </w:rPr>
      </w:pPr>
      <w:r>
        <w:rPr>
          <w:color w:val="000000"/>
          <w:sz w:val="20"/>
          <w:szCs w:val="20"/>
        </w:rPr>
        <w:t>– </w:t>
      </w:r>
      <w:r w:rsidR="00DD7A38" w:rsidRPr="00DD7A38">
        <w:rPr>
          <w:color w:val="000000"/>
          <w:sz w:val="20"/>
          <w:szCs w:val="20"/>
        </w:rPr>
        <w:t>безопасное выполнение складских работ.</w:t>
      </w:r>
    </w:p>
    <w:p w:rsidR="001E1740" w:rsidRDefault="001E1740" w:rsidP="00DD7A38">
      <w:pPr>
        <w:shd w:val="clear" w:color="auto" w:fill="FFFFFF"/>
        <w:tabs>
          <w:tab w:val="center" w:pos="6117"/>
        </w:tabs>
        <w:jc w:val="center"/>
        <w:rPr>
          <w:b/>
          <w:color w:val="000000"/>
          <w:sz w:val="20"/>
          <w:szCs w:val="20"/>
        </w:rPr>
      </w:pPr>
    </w:p>
    <w:p w:rsidR="00DD7A38" w:rsidRPr="00DD7A38" w:rsidRDefault="00AE4C9D" w:rsidP="00DD7A38">
      <w:pPr>
        <w:shd w:val="clear" w:color="auto" w:fill="FFFFFF"/>
        <w:tabs>
          <w:tab w:val="center" w:pos="6117"/>
        </w:tabs>
        <w:jc w:val="center"/>
        <w:rPr>
          <w:b/>
          <w:color w:val="000000"/>
          <w:sz w:val="20"/>
          <w:szCs w:val="20"/>
        </w:rPr>
      </w:pPr>
      <w:r>
        <w:rPr>
          <w:b/>
          <w:color w:val="000000"/>
          <w:sz w:val="20"/>
          <w:szCs w:val="20"/>
        </w:rPr>
        <w:t>7.</w:t>
      </w:r>
      <w:r w:rsidR="00DD7A38" w:rsidRPr="00DD7A38">
        <w:rPr>
          <w:b/>
          <w:color w:val="000000"/>
          <w:sz w:val="20"/>
          <w:szCs w:val="20"/>
        </w:rPr>
        <w:t>4.</w:t>
      </w:r>
      <w:r>
        <w:rPr>
          <w:b/>
          <w:color w:val="000000"/>
          <w:sz w:val="20"/>
          <w:szCs w:val="20"/>
        </w:rPr>
        <w:t>10</w:t>
      </w:r>
      <w:r w:rsidR="00DD7A38" w:rsidRPr="00DD7A38">
        <w:rPr>
          <w:b/>
          <w:color w:val="000000"/>
          <w:sz w:val="20"/>
          <w:szCs w:val="20"/>
        </w:rPr>
        <w:t>.3. Пакетирование</w:t>
      </w:r>
    </w:p>
    <w:p w:rsidR="00DD7A38" w:rsidRPr="00DD7A38" w:rsidRDefault="00DD7A38" w:rsidP="00DD7A38">
      <w:pPr>
        <w:shd w:val="clear" w:color="auto" w:fill="FFFFFF"/>
        <w:tabs>
          <w:tab w:val="center" w:pos="6117"/>
        </w:tabs>
        <w:ind w:firstLine="294"/>
        <w:jc w:val="center"/>
        <w:rPr>
          <w:color w:val="000000"/>
          <w:sz w:val="20"/>
          <w:szCs w:val="20"/>
        </w:rPr>
      </w:pPr>
    </w:p>
    <w:p w:rsidR="00DD7A38" w:rsidRPr="00DD7A38" w:rsidRDefault="00DD7A38" w:rsidP="005366E7">
      <w:pPr>
        <w:shd w:val="clear" w:color="auto" w:fill="FFFFFF"/>
        <w:ind w:firstLine="294"/>
        <w:jc w:val="both"/>
        <w:rPr>
          <w:sz w:val="20"/>
          <w:szCs w:val="20"/>
        </w:rPr>
      </w:pPr>
      <w:r w:rsidRPr="00DD7A38">
        <w:rPr>
          <w:bCs/>
          <w:color w:val="000000"/>
          <w:sz w:val="20"/>
          <w:szCs w:val="20"/>
        </w:rPr>
        <w:t>Пакетирование – это операция формирования на поддоне грузовой единицы с последующим связыванием груза и поддона в единое целое.</w:t>
      </w:r>
    </w:p>
    <w:p w:rsidR="00DD7A38" w:rsidRPr="00DD7A38" w:rsidRDefault="00DD7A38" w:rsidP="005366E7">
      <w:pPr>
        <w:shd w:val="clear" w:color="auto" w:fill="FFFFFF"/>
        <w:ind w:firstLine="294"/>
        <w:jc w:val="both"/>
        <w:rPr>
          <w:sz w:val="20"/>
          <w:szCs w:val="20"/>
        </w:rPr>
      </w:pPr>
      <w:r w:rsidRPr="00DD7A38">
        <w:rPr>
          <w:color w:val="000000"/>
          <w:sz w:val="20"/>
          <w:szCs w:val="20"/>
        </w:rPr>
        <w:t>Пакетирование обеспечивает:</w:t>
      </w:r>
    </w:p>
    <w:p w:rsidR="00DD7A38" w:rsidRPr="00DD7A38" w:rsidRDefault="00DD7A38" w:rsidP="005366E7">
      <w:pPr>
        <w:shd w:val="clear" w:color="auto" w:fill="FFFFFF"/>
        <w:ind w:firstLine="294"/>
        <w:jc w:val="both"/>
        <w:rPr>
          <w:sz w:val="20"/>
          <w:szCs w:val="20"/>
        </w:rPr>
      </w:pPr>
      <w:r w:rsidRPr="00DD7A38">
        <w:rPr>
          <w:bCs/>
          <w:color w:val="000000"/>
          <w:sz w:val="20"/>
          <w:szCs w:val="20"/>
        </w:rPr>
        <w:t>–</w:t>
      </w:r>
      <w:r w:rsidR="005366E7">
        <w:rPr>
          <w:color w:val="000000"/>
          <w:sz w:val="20"/>
          <w:szCs w:val="20"/>
        </w:rPr>
        <w:t> </w:t>
      </w:r>
      <w:r w:rsidRPr="00DD7A38">
        <w:rPr>
          <w:iCs/>
          <w:color w:val="000000"/>
          <w:sz w:val="20"/>
          <w:szCs w:val="20"/>
        </w:rPr>
        <w:t>сохранность продукта на пути движения к потребителю;</w:t>
      </w:r>
    </w:p>
    <w:p w:rsidR="00DD7A38" w:rsidRPr="00DD7A38" w:rsidRDefault="00DD7A38" w:rsidP="005366E7">
      <w:pPr>
        <w:shd w:val="clear" w:color="auto" w:fill="FFFFFF"/>
        <w:ind w:firstLine="294"/>
        <w:jc w:val="both"/>
        <w:rPr>
          <w:sz w:val="20"/>
          <w:szCs w:val="20"/>
        </w:rPr>
      </w:pPr>
      <w:r w:rsidRPr="00DD7A38">
        <w:rPr>
          <w:bCs/>
          <w:color w:val="000000"/>
          <w:sz w:val="20"/>
          <w:szCs w:val="20"/>
        </w:rPr>
        <w:t>–</w:t>
      </w:r>
      <w:r w:rsidR="005366E7">
        <w:rPr>
          <w:bCs/>
          <w:color w:val="000000"/>
          <w:sz w:val="20"/>
          <w:szCs w:val="20"/>
        </w:rPr>
        <w:t> </w:t>
      </w:r>
      <w:r w:rsidRPr="00DD7A38">
        <w:rPr>
          <w:iCs/>
          <w:color w:val="000000"/>
          <w:sz w:val="20"/>
          <w:szCs w:val="20"/>
        </w:rPr>
        <w:t>возможность достижения высоких показателей эффективности при выполнении погрузочно-разгрузочных и транспортно-складских работ за счет их комплексной механизации и автоматизации;</w:t>
      </w:r>
    </w:p>
    <w:p w:rsidR="00DD7A38" w:rsidRPr="00DD7A38" w:rsidRDefault="00DD7A38" w:rsidP="005366E7">
      <w:pPr>
        <w:shd w:val="clear" w:color="auto" w:fill="FFFFFF"/>
        <w:ind w:firstLine="294"/>
        <w:jc w:val="both"/>
        <w:rPr>
          <w:sz w:val="20"/>
          <w:szCs w:val="20"/>
        </w:rPr>
      </w:pPr>
      <w:r w:rsidRPr="00DD7A38">
        <w:rPr>
          <w:bCs/>
          <w:color w:val="000000"/>
          <w:sz w:val="20"/>
          <w:szCs w:val="20"/>
        </w:rPr>
        <w:t>–</w:t>
      </w:r>
      <w:r w:rsidR="005366E7">
        <w:rPr>
          <w:iCs/>
          <w:color w:val="000000"/>
          <w:sz w:val="20"/>
          <w:szCs w:val="20"/>
        </w:rPr>
        <w:t> </w:t>
      </w:r>
      <w:r w:rsidRPr="00DD7A38">
        <w:rPr>
          <w:iCs/>
          <w:color w:val="000000"/>
          <w:sz w:val="20"/>
          <w:szCs w:val="20"/>
        </w:rPr>
        <w:t>максимальное использование грузоподъемности и вместимости подвижного состава на всех видах транспорта;</w:t>
      </w:r>
    </w:p>
    <w:p w:rsidR="00DD7A38" w:rsidRPr="00DD7A38" w:rsidRDefault="00DD7A38" w:rsidP="005366E7">
      <w:pPr>
        <w:shd w:val="clear" w:color="auto" w:fill="FFFFFF"/>
        <w:ind w:firstLine="294"/>
        <w:jc w:val="both"/>
        <w:rPr>
          <w:sz w:val="20"/>
          <w:szCs w:val="20"/>
        </w:rPr>
      </w:pPr>
      <w:r w:rsidRPr="00DD7A38">
        <w:rPr>
          <w:bCs/>
          <w:color w:val="000000"/>
          <w:sz w:val="20"/>
          <w:szCs w:val="20"/>
        </w:rPr>
        <w:t>–</w:t>
      </w:r>
      <w:r w:rsidR="005366E7">
        <w:rPr>
          <w:iCs/>
          <w:color w:val="000000"/>
          <w:sz w:val="20"/>
          <w:szCs w:val="20"/>
        </w:rPr>
        <w:t> </w:t>
      </w:r>
      <w:r w:rsidRPr="00DD7A38">
        <w:rPr>
          <w:iCs/>
          <w:color w:val="000000"/>
          <w:sz w:val="20"/>
          <w:szCs w:val="20"/>
        </w:rPr>
        <w:t>возможность перегрузки без переформирования;</w:t>
      </w:r>
    </w:p>
    <w:p w:rsidR="00DD7A38" w:rsidRPr="00DD7A38" w:rsidRDefault="00DD7A38" w:rsidP="005366E7">
      <w:pPr>
        <w:shd w:val="clear" w:color="auto" w:fill="FFFFFF"/>
        <w:ind w:firstLine="294"/>
        <w:jc w:val="both"/>
        <w:rPr>
          <w:sz w:val="20"/>
          <w:szCs w:val="20"/>
        </w:rPr>
      </w:pPr>
      <w:r w:rsidRPr="00DD7A38">
        <w:rPr>
          <w:bCs/>
          <w:color w:val="000000"/>
          <w:sz w:val="20"/>
          <w:szCs w:val="20"/>
        </w:rPr>
        <w:t>–</w:t>
      </w:r>
      <w:r w:rsidR="005366E7">
        <w:rPr>
          <w:color w:val="000000"/>
          <w:sz w:val="20"/>
          <w:szCs w:val="20"/>
        </w:rPr>
        <w:t> </w:t>
      </w:r>
      <w:r w:rsidRPr="00DD7A38">
        <w:rPr>
          <w:iCs/>
          <w:color w:val="000000"/>
          <w:sz w:val="20"/>
          <w:szCs w:val="20"/>
        </w:rPr>
        <w:t>безопасность выполнения погрузо-разгрузочных и транспортно-складских работ.</w:t>
      </w:r>
    </w:p>
    <w:p w:rsidR="00DD7A38" w:rsidRPr="00DD7A38" w:rsidRDefault="00DD7A38" w:rsidP="005366E7">
      <w:pPr>
        <w:shd w:val="clear" w:color="auto" w:fill="FFFFFF"/>
        <w:ind w:firstLine="294"/>
        <w:jc w:val="both"/>
        <w:rPr>
          <w:sz w:val="20"/>
          <w:szCs w:val="20"/>
        </w:rPr>
      </w:pPr>
      <w:r w:rsidRPr="00DD7A38">
        <w:rPr>
          <w:color w:val="000000"/>
          <w:sz w:val="20"/>
          <w:szCs w:val="20"/>
        </w:rPr>
        <w:t>На практике применяют различные методы пакетирования груз</w:t>
      </w:r>
      <w:r w:rsidRPr="00DD7A38">
        <w:rPr>
          <w:color w:val="000000"/>
          <w:sz w:val="20"/>
          <w:szCs w:val="20"/>
        </w:rPr>
        <w:t>о</w:t>
      </w:r>
      <w:r w:rsidR="005366E7">
        <w:rPr>
          <w:color w:val="000000"/>
          <w:sz w:val="20"/>
          <w:szCs w:val="20"/>
        </w:rPr>
        <w:t>вых единиц:</w:t>
      </w:r>
      <w:r w:rsidRPr="00DD7A38">
        <w:rPr>
          <w:color w:val="000000"/>
          <w:sz w:val="20"/>
          <w:szCs w:val="20"/>
        </w:rPr>
        <w:t xml:space="preserve"> обандероливание стальными или полиэтиленовыми ле</w:t>
      </w:r>
      <w:r w:rsidRPr="00DD7A38">
        <w:rPr>
          <w:color w:val="000000"/>
          <w:sz w:val="20"/>
          <w:szCs w:val="20"/>
        </w:rPr>
        <w:t>н</w:t>
      </w:r>
      <w:r w:rsidRPr="00DD7A38">
        <w:rPr>
          <w:color w:val="000000"/>
          <w:sz w:val="20"/>
          <w:szCs w:val="20"/>
        </w:rPr>
        <w:t xml:space="preserve">тами, веревками, резиновыми сцепками, клейкой лентой </w:t>
      </w:r>
      <w:r w:rsidRPr="00DD7A38">
        <w:rPr>
          <w:iCs/>
          <w:color w:val="000000"/>
          <w:sz w:val="20"/>
          <w:szCs w:val="20"/>
        </w:rPr>
        <w:t xml:space="preserve">и </w:t>
      </w:r>
      <w:r w:rsidRPr="00DD7A38">
        <w:rPr>
          <w:color w:val="000000"/>
          <w:sz w:val="20"/>
          <w:szCs w:val="20"/>
        </w:rPr>
        <w:t>др.</w:t>
      </w:r>
    </w:p>
    <w:p w:rsidR="00DD7A38" w:rsidRPr="00DD7A38" w:rsidRDefault="00DD7A38" w:rsidP="005366E7">
      <w:pPr>
        <w:shd w:val="clear" w:color="auto" w:fill="FFFFFF"/>
        <w:ind w:firstLine="294"/>
        <w:jc w:val="both"/>
        <w:rPr>
          <w:sz w:val="20"/>
          <w:szCs w:val="20"/>
        </w:rPr>
      </w:pPr>
      <w:r w:rsidRPr="00DD7A38">
        <w:rPr>
          <w:color w:val="000000"/>
          <w:sz w:val="20"/>
          <w:szCs w:val="20"/>
        </w:rPr>
        <w:t>Одним из наиболее прогрессивных методов формирования груз</w:t>
      </w:r>
      <w:r w:rsidRPr="00DD7A38">
        <w:rPr>
          <w:color w:val="000000"/>
          <w:sz w:val="20"/>
          <w:szCs w:val="20"/>
        </w:rPr>
        <w:t>о</w:t>
      </w:r>
      <w:r w:rsidRPr="00DD7A38">
        <w:rPr>
          <w:color w:val="000000"/>
          <w:sz w:val="20"/>
          <w:szCs w:val="20"/>
        </w:rPr>
        <w:t>вых единиц является пакетирование грузов с помощью термоусадо</w:t>
      </w:r>
      <w:r w:rsidRPr="00DD7A38">
        <w:rPr>
          <w:color w:val="000000"/>
          <w:sz w:val="20"/>
          <w:szCs w:val="20"/>
        </w:rPr>
        <w:t>ч</w:t>
      </w:r>
      <w:r w:rsidR="00CA5B3B">
        <w:rPr>
          <w:color w:val="000000"/>
          <w:sz w:val="20"/>
          <w:szCs w:val="20"/>
        </w:rPr>
        <w:t>ной пленки.</w:t>
      </w:r>
      <w:r w:rsidRPr="00DD7A38">
        <w:rPr>
          <w:color w:val="000000"/>
          <w:sz w:val="20"/>
          <w:szCs w:val="20"/>
        </w:rPr>
        <w:t xml:space="preserve"> </w:t>
      </w:r>
      <w:r w:rsidR="00CA5B3B">
        <w:rPr>
          <w:color w:val="000000"/>
          <w:sz w:val="20"/>
          <w:szCs w:val="20"/>
        </w:rPr>
        <w:t>П</w:t>
      </w:r>
      <w:r w:rsidRPr="00DD7A38">
        <w:rPr>
          <w:color w:val="000000"/>
          <w:sz w:val="20"/>
          <w:szCs w:val="20"/>
        </w:rPr>
        <w:t xml:space="preserve">реимущества этого метода заключается в следующем: </w:t>
      </w:r>
    </w:p>
    <w:p w:rsidR="00DD7A38" w:rsidRPr="00DD7A38" w:rsidRDefault="00CA5B3B" w:rsidP="001E1740">
      <w:pPr>
        <w:shd w:val="clear" w:color="auto" w:fill="FFFFFF"/>
        <w:spacing w:line="238" w:lineRule="auto"/>
        <w:ind w:firstLine="294"/>
        <w:jc w:val="both"/>
        <w:rPr>
          <w:sz w:val="20"/>
          <w:szCs w:val="20"/>
        </w:rPr>
      </w:pPr>
      <w:r>
        <w:rPr>
          <w:iCs/>
          <w:color w:val="000000"/>
          <w:sz w:val="20"/>
          <w:szCs w:val="20"/>
        </w:rPr>
        <w:t>1. </w:t>
      </w:r>
      <w:r w:rsidR="00DD7A38" w:rsidRPr="00DD7A38">
        <w:rPr>
          <w:iCs/>
          <w:color w:val="000000"/>
          <w:sz w:val="20"/>
          <w:szCs w:val="20"/>
        </w:rPr>
        <w:t xml:space="preserve">Высокая степень сохранности грузов. </w:t>
      </w:r>
      <w:r w:rsidR="00DD7A38" w:rsidRPr="00DD7A38">
        <w:rPr>
          <w:color w:val="000000"/>
          <w:sz w:val="20"/>
          <w:szCs w:val="20"/>
        </w:rPr>
        <w:t>Грузовой пакет, обандер</w:t>
      </w:r>
      <w:r w:rsidR="00DD7A38" w:rsidRPr="00DD7A38">
        <w:rPr>
          <w:color w:val="000000"/>
          <w:sz w:val="20"/>
          <w:szCs w:val="20"/>
        </w:rPr>
        <w:t>о</w:t>
      </w:r>
      <w:r w:rsidR="00DD7A38" w:rsidRPr="00DD7A38">
        <w:rPr>
          <w:color w:val="000000"/>
          <w:sz w:val="20"/>
          <w:szCs w:val="20"/>
        </w:rPr>
        <w:t>ленный термоусадочной пленкой, имеет повышенную устойчивость</w:t>
      </w:r>
      <w:r>
        <w:rPr>
          <w:color w:val="000000"/>
          <w:sz w:val="20"/>
          <w:szCs w:val="20"/>
        </w:rPr>
        <w:t>, что</w:t>
      </w:r>
      <w:r w:rsidR="00DD7A38" w:rsidRPr="00DD7A38">
        <w:rPr>
          <w:color w:val="000000"/>
          <w:sz w:val="20"/>
          <w:szCs w:val="20"/>
        </w:rPr>
        <w:t xml:space="preserve"> не вызывает разрушение </w:t>
      </w:r>
      <w:r>
        <w:rPr>
          <w:color w:val="000000"/>
          <w:sz w:val="20"/>
          <w:szCs w:val="20"/>
        </w:rPr>
        <w:t>его</w:t>
      </w:r>
      <w:r w:rsidR="00DD7A38" w:rsidRPr="00DD7A38">
        <w:rPr>
          <w:color w:val="000000"/>
          <w:sz w:val="20"/>
          <w:szCs w:val="20"/>
        </w:rPr>
        <w:t xml:space="preserve"> даже </w:t>
      </w:r>
      <w:r>
        <w:rPr>
          <w:color w:val="000000"/>
          <w:sz w:val="20"/>
          <w:szCs w:val="20"/>
        </w:rPr>
        <w:t>при</w:t>
      </w:r>
      <w:r w:rsidR="00DD7A38" w:rsidRPr="00DD7A38">
        <w:rPr>
          <w:color w:val="000000"/>
          <w:sz w:val="20"/>
          <w:szCs w:val="20"/>
        </w:rPr>
        <w:t xml:space="preserve"> наклон под углом до 35</w:t>
      </w:r>
      <w:r>
        <w:rPr>
          <w:color w:val="000000"/>
          <w:sz w:val="20"/>
          <w:szCs w:val="20"/>
        </w:rPr>
        <w:t> </w:t>
      </w:r>
      <w:r>
        <w:rPr>
          <w:color w:val="000000"/>
          <w:sz w:val="20"/>
          <w:szCs w:val="20"/>
          <w:vertAlign w:val="superscript"/>
        </w:rPr>
        <w:t>о</w:t>
      </w:r>
      <w:r>
        <w:rPr>
          <w:color w:val="000000"/>
          <w:sz w:val="20"/>
          <w:szCs w:val="20"/>
        </w:rPr>
        <w:t xml:space="preserve">. </w:t>
      </w:r>
      <w:r w:rsidR="00DD7A38" w:rsidRPr="00DD7A38">
        <w:rPr>
          <w:color w:val="000000"/>
          <w:sz w:val="20"/>
          <w:szCs w:val="20"/>
        </w:rPr>
        <w:t>.В</w:t>
      </w:r>
      <w:r>
        <w:rPr>
          <w:color w:val="000000"/>
          <w:sz w:val="20"/>
          <w:szCs w:val="20"/>
        </w:rPr>
        <w:t> </w:t>
      </w:r>
      <w:r w:rsidR="00DD7A38" w:rsidRPr="00DD7A38">
        <w:rPr>
          <w:color w:val="000000"/>
          <w:sz w:val="20"/>
          <w:szCs w:val="20"/>
        </w:rPr>
        <w:t>результате уменьшаются потери при транспортировке, увеличивае</w:t>
      </w:r>
      <w:r w:rsidR="00DD7A38" w:rsidRPr="00DD7A38">
        <w:rPr>
          <w:color w:val="000000"/>
          <w:sz w:val="20"/>
          <w:szCs w:val="20"/>
        </w:rPr>
        <w:t>т</w:t>
      </w:r>
      <w:r w:rsidR="00DD7A38" w:rsidRPr="00DD7A38">
        <w:rPr>
          <w:color w:val="000000"/>
          <w:sz w:val="20"/>
          <w:szCs w:val="20"/>
        </w:rPr>
        <w:lastRenderedPageBreak/>
        <w:t>ся безопасность работы с грузом. Грузы в термоусадочной пл</w:t>
      </w:r>
      <w:r>
        <w:rPr>
          <w:color w:val="000000"/>
          <w:sz w:val="20"/>
          <w:szCs w:val="20"/>
        </w:rPr>
        <w:t>е</w:t>
      </w:r>
      <w:r w:rsidR="00DD7A38" w:rsidRPr="00DD7A38">
        <w:rPr>
          <w:color w:val="000000"/>
          <w:sz w:val="20"/>
          <w:szCs w:val="20"/>
        </w:rPr>
        <w:t>нке з</w:t>
      </w:r>
      <w:r w:rsidR="00DD7A38" w:rsidRPr="00DD7A38">
        <w:rPr>
          <w:color w:val="000000"/>
          <w:sz w:val="20"/>
          <w:szCs w:val="20"/>
        </w:rPr>
        <w:t>а</w:t>
      </w:r>
      <w:r w:rsidR="00DD7A38" w:rsidRPr="00DD7A38">
        <w:rPr>
          <w:color w:val="000000"/>
          <w:sz w:val="20"/>
          <w:szCs w:val="20"/>
        </w:rPr>
        <w:t>щищены от пыли, грязи и влаги и могут противостоять атмосферным условиям до двух месяцев. Снижается возможность хищения грузов, так как любое нарушение упаковки сразу становится заметным.</w:t>
      </w:r>
    </w:p>
    <w:p w:rsidR="00DD7A38" w:rsidRPr="00DD7A38" w:rsidRDefault="00CA5B3B" w:rsidP="001E1740">
      <w:pPr>
        <w:shd w:val="clear" w:color="auto" w:fill="FFFFFF"/>
        <w:spacing w:line="238" w:lineRule="auto"/>
        <w:ind w:firstLine="294"/>
        <w:jc w:val="both"/>
        <w:rPr>
          <w:sz w:val="20"/>
          <w:szCs w:val="20"/>
        </w:rPr>
      </w:pPr>
      <w:r>
        <w:rPr>
          <w:iCs/>
          <w:color w:val="000000"/>
          <w:sz w:val="20"/>
          <w:szCs w:val="20"/>
        </w:rPr>
        <w:t>2 </w:t>
      </w:r>
      <w:r w:rsidR="00DD7A38" w:rsidRPr="00DD7A38">
        <w:rPr>
          <w:iCs/>
          <w:color w:val="000000"/>
          <w:sz w:val="20"/>
          <w:szCs w:val="20"/>
        </w:rPr>
        <w:t xml:space="preserve"> Возможность пакетирования грузов различных размеров и фо</w:t>
      </w:r>
      <w:r w:rsidR="00DD7A38" w:rsidRPr="00DD7A38">
        <w:rPr>
          <w:iCs/>
          <w:color w:val="000000"/>
          <w:sz w:val="20"/>
          <w:szCs w:val="20"/>
        </w:rPr>
        <w:t>р</w:t>
      </w:r>
      <w:r w:rsidR="00DD7A38" w:rsidRPr="00DD7A38">
        <w:rPr>
          <w:iCs/>
          <w:color w:val="000000"/>
          <w:sz w:val="20"/>
          <w:szCs w:val="20"/>
        </w:rPr>
        <w:t xml:space="preserve">мы. </w:t>
      </w:r>
      <w:r w:rsidR="00DD7A38" w:rsidRPr="00DD7A38">
        <w:rPr>
          <w:color w:val="000000"/>
          <w:sz w:val="20"/>
          <w:szCs w:val="20"/>
        </w:rPr>
        <w:t>Упаковывать в термоусадочную пленку можно  кирпич, бакале</w:t>
      </w:r>
      <w:r w:rsidR="00DD7A38" w:rsidRPr="00DD7A38">
        <w:rPr>
          <w:color w:val="000000"/>
          <w:sz w:val="20"/>
          <w:szCs w:val="20"/>
        </w:rPr>
        <w:t>й</w:t>
      </w:r>
      <w:r w:rsidR="00DD7A38" w:rsidRPr="00DD7A38">
        <w:rPr>
          <w:color w:val="000000"/>
          <w:sz w:val="20"/>
          <w:szCs w:val="20"/>
        </w:rPr>
        <w:t>ные товары, книги, металлические детали неправильной формы и мн</w:t>
      </w:r>
      <w:r w:rsidR="00DD7A38" w:rsidRPr="00DD7A38">
        <w:rPr>
          <w:color w:val="000000"/>
          <w:sz w:val="20"/>
          <w:szCs w:val="20"/>
        </w:rPr>
        <w:t>о</w:t>
      </w:r>
      <w:r w:rsidR="00DD7A38" w:rsidRPr="00DD7A38">
        <w:rPr>
          <w:color w:val="000000"/>
          <w:sz w:val="20"/>
          <w:szCs w:val="20"/>
        </w:rPr>
        <w:t>гое другое.</w:t>
      </w:r>
    </w:p>
    <w:p w:rsidR="00DD7A38" w:rsidRPr="00DD7A38" w:rsidRDefault="00CA5B3B" w:rsidP="001E1740">
      <w:pPr>
        <w:shd w:val="clear" w:color="auto" w:fill="FFFFFF"/>
        <w:spacing w:line="238" w:lineRule="auto"/>
        <w:ind w:firstLine="294"/>
        <w:jc w:val="both"/>
        <w:rPr>
          <w:sz w:val="20"/>
          <w:szCs w:val="20"/>
        </w:rPr>
      </w:pPr>
      <w:r>
        <w:rPr>
          <w:iCs/>
          <w:color w:val="000000"/>
          <w:sz w:val="20"/>
          <w:szCs w:val="20"/>
        </w:rPr>
        <w:t>3. </w:t>
      </w:r>
      <w:r w:rsidR="00DD7A38" w:rsidRPr="00DD7A38">
        <w:rPr>
          <w:iCs/>
          <w:color w:val="000000"/>
          <w:sz w:val="20"/>
          <w:szCs w:val="20"/>
        </w:rPr>
        <w:t xml:space="preserve">Сравнительно низкие затраты труда. </w:t>
      </w:r>
      <w:r w:rsidR="00DD7A38" w:rsidRPr="00DD7A38">
        <w:rPr>
          <w:color w:val="000000"/>
          <w:sz w:val="20"/>
          <w:szCs w:val="20"/>
        </w:rPr>
        <w:t>При использовании автом</w:t>
      </w:r>
      <w:r w:rsidR="00DD7A38" w:rsidRPr="00DD7A38">
        <w:rPr>
          <w:color w:val="000000"/>
          <w:sz w:val="20"/>
          <w:szCs w:val="20"/>
        </w:rPr>
        <w:t>а</w:t>
      </w:r>
      <w:r w:rsidR="00DD7A38" w:rsidRPr="00DD7A38">
        <w:rPr>
          <w:color w:val="000000"/>
          <w:sz w:val="20"/>
          <w:szCs w:val="20"/>
        </w:rPr>
        <w:t>тического и полуавтоматического оборудования затраты труда на п</w:t>
      </w:r>
      <w:r w:rsidR="00DD7A38" w:rsidRPr="00DD7A38">
        <w:rPr>
          <w:color w:val="000000"/>
          <w:sz w:val="20"/>
          <w:szCs w:val="20"/>
        </w:rPr>
        <w:t>а</w:t>
      </w:r>
      <w:r w:rsidR="00DD7A38" w:rsidRPr="00DD7A38">
        <w:rPr>
          <w:color w:val="000000"/>
          <w:sz w:val="20"/>
          <w:szCs w:val="20"/>
        </w:rPr>
        <w:t>кетирование в термоусадочную пленку в 3–4 раза меньше затрат труда на пакетирование с помощью стальной ленты.</w:t>
      </w:r>
    </w:p>
    <w:p w:rsidR="00DD7A38" w:rsidRPr="00DD7A38" w:rsidRDefault="00DD7A38" w:rsidP="001E1740">
      <w:pPr>
        <w:shd w:val="clear" w:color="auto" w:fill="FFFFFF"/>
        <w:spacing w:line="238" w:lineRule="auto"/>
        <w:ind w:firstLine="294"/>
        <w:jc w:val="both"/>
        <w:rPr>
          <w:sz w:val="20"/>
          <w:szCs w:val="20"/>
        </w:rPr>
      </w:pPr>
      <w:r w:rsidRPr="00DD7A38">
        <w:rPr>
          <w:color w:val="000000"/>
          <w:sz w:val="20"/>
          <w:szCs w:val="20"/>
        </w:rPr>
        <w:t>Кроме того, хранящаяся в стеллаже обандероленная пленкой груз</w:t>
      </w:r>
      <w:r w:rsidRPr="00DD7A38">
        <w:rPr>
          <w:color w:val="000000"/>
          <w:sz w:val="20"/>
          <w:szCs w:val="20"/>
        </w:rPr>
        <w:t>о</w:t>
      </w:r>
      <w:r w:rsidRPr="00DD7A38">
        <w:rPr>
          <w:color w:val="000000"/>
          <w:sz w:val="20"/>
          <w:szCs w:val="20"/>
        </w:rPr>
        <w:t>вая единица может быть вскрыта для отборки части пакета. При этом целостность грузовой единицы не нарушается, что также дает экон</w:t>
      </w:r>
      <w:r w:rsidRPr="00DD7A38">
        <w:rPr>
          <w:color w:val="000000"/>
          <w:sz w:val="20"/>
          <w:szCs w:val="20"/>
        </w:rPr>
        <w:t>о</w:t>
      </w:r>
      <w:r w:rsidRPr="00DD7A38">
        <w:rPr>
          <w:color w:val="000000"/>
          <w:sz w:val="20"/>
          <w:szCs w:val="20"/>
        </w:rPr>
        <w:t>мию рабочего времени</w:t>
      </w:r>
      <w:r w:rsidR="00CA5B3B">
        <w:rPr>
          <w:color w:val="000000"/>
          <w:sz w:val="20"/>
          <w:szCs w:val="20"/>
        </w:rPr>
        <w:t>, поскольку</w:t>
      </w:r>
      <w:r w:rsidRPr="00DD7A38">
        <w:rPr>
          <w:color w:val="000000"/>
          <w:sz w:val="20"/>
          <w:szCs w:val="20"/>
        </w:rPr>
        <w:t xml:space="preserve"> не требует повторной упаковки гр</w:t>
      </w:r>
      <w:r w:rsidRPr="00DD7A38">
        <w:rPr>
          <w:color w:val="000000"/>
          <w:sz w:val="20"/>
          <w:szCs w:val="20"/>
        </w:rPr>
        <w:t>у</w:t>
      </w:r>
      <w:r w:rsidRPr="00DD7A38">
        <w:rPr>
          <w:color w:val="000000"/>
          <w:sz w:val="20"/>
          <w:szCs w:val="20"/>
        </w:rPr>
        <w:t>за.</w:t>
      </w:r>
    </w:p>
    <w:p w:rsidR="00DD7A38" w:rsidRPr="00DD7A38" w:rsidRDefault="00DD7A38" w:rsidP="001E1740">
      <w:pPr>
        <w:shd w:val="clear" w:color="auto" w:fill="FFFFFF"/>
        <w:spacing w:line="238" w:lineRule="auto"/>
        <w:ind w:firstLine="294"/>
        <w:jc w:val="center"/>
        <w:rPr>
          <w:b/>
          <w:bCs/>
          <w:color w:val="000000"/>
          <w:sz w:val="20"/>
          <w:szCs w:val="20"/>
        </w:rPr>
      </w:pPr>
    </w:p>
    <w:p w:rsidR="00DD7A38" w:rsidRPr="00DD7A38" w:rsidRDefault="00AE4C9D" w:rsidP="001E1740">
      <w:pPr>
        <w:shd w:val="clear" w:color="auto" w:fill="FFFFFF"/>
        <w:spacing w:line="238" w:lineRule="auto"/>
        <w:jc w:val="center"/>
        <w:rPr>
          <w:b/>
          <w:bCs/>
          <w:color w:val="000000"/>
          <w:sz w:val="20"/>
          <w:szCs w:val="20"/>
        </w:rPr>
      </w:pPr>
      <w:r>
        <w:rPr>
          <w:b/>
          <w:bCs/>
          <w:color w:val="000000"/>
          <w:sz w:val="20"/>
          <w:szCs w:val="20"/>
        </w:rPr>
        <w:t>7.</w:t>
      </w:r>
      <w:r w:rsidR="00DD7A38" w:rsidRPr="00DD7A38">
        <w:rPr>
          <w:b/>
          <w:bCs/>
          <w:color w:val="000000"/>
          <w:sz w:val="20"/>
          <w:szCs w:val="20"/>
        </w:rPr>
        <w:t>4.</w:t>
      </w:r>
      <w:r>
        <w:rPr>
          <w:b/>
          <w:bCs/>
          <w:color w:val="000000"/>
          <w:sz w:val="20"/>
          <w:szCs w:val="20"/>
        </w:rPr>
        <w:t>10</w:t>
      </w:r>
      <w:r w:rsidR="00DD7A38" w:rsidRPr="00DD7A38">
        <w:rPr>
          <w:b/>
          <w:bCs/>
          <w:color w:val="000000"/>
          <w:sz w:val="20"/>
          <w:szCs w:val="20"/>
        </w:rPr>
        <w:t>.4. Упаковка и маркировка</w:t>
      </w:r>
    </w:p>
    <w:p w:rsidR="00DD7A38" w:rsidRPr="00DD7A38" w:rsidRDefault="00DD7A38" w:rsidP="001E1740">
      <w:pPr>
        <w:shd w:val="clear" w:color="auto" w:fill="FFFFFF"/>
        <w:spacing w:line="238" w:lineRule="auto"/>
        <w:ind w:firstLine="294"/>
        <w:jc w:val="center"/>
        <w:rPr>
          <w:b/>
          <w:sz w:val="20"/>
          <w:szCs w:val="20"/>
        </w:rPr>
      </w:pPr>
    </w:p>
    <w:p w:rsidR="00DD7A38" w:rsidRPr="00DD7A38" w:rsidRDefault="00DD7A38" w:rsidP="001E1740">
      <w:pPr>
        <w:shd w:val="clear" w:color="auto" w:fill="FFFFFF"/>
        <w:spacing w:line="238" w:lineRule="auto"/>
        <w:ind w:firstLine="294"/>
        <w:jc w:val="both"/>
        <w:rPr>
          <w:sz w:val="20"/>
          <w:szCs w:val="20"/>
        </w:rPr>
      </w:pPr>
      <w:r w:rsidRPr="00DD7A38">
        <w:rPr>
          <w:bCs/>
          <w:iCs/>
          <w:color w:val="000000"/>
          <w:sz w:val="20"/>
          <w:szCs w:val="20"/>
        </w:rPr>
        <w:t xml:space="preserve">Упаковка товара </w:t>
      </w:r>
      <w:r w:rsidRPr="00DD7A38">
        <w:rPr>
          <w:color w:val="000000"/>
          <w:sz w:val="20"/>
          <w:szCs w:val="20"/>
        </w:rPr>
        <w:t>–</w:t>
      </w:r>
      <w:r w:rsidRPr="00DD7A38">
        <w:rPr>
          <w:bCs/>
          <w:iCs/>
          <w:color w:val="000000"/>
          <w:sz w:val="20"/>
          <w:szCs w:val="20"/>
        </w:rPr>
        <w:t xml:space="preserve"> тара, материал, в который помещается товар для сохранения его свойств после изготовления, а также придания грузу компактности для удобства перевозки.</w:t>
      </w:r>
    </w:p>
    <w:p w:rsidR="00DD7A38" w:rsidRPr="00DD7A38" w:rsidRDefault="00DD7A38" w:rsidP="001E1740">
      <w:pPr>
        <w:shd w:val="clear" w:color="auto" w:fill="FFFFFF"/>
        <w:tabs>
          <w:tab w:val="left" w:pos="283"/>
        </w:tabs>
        <w:spacing w:line="238" w:lineRule="auto"/>
        <w:ind w:firstLine="294"/>
        <w:rPr>
          <w:sz w:val="20"/>
          <w:szCs w:val="20"/>
        </w:rPr>
      </w:pPr>
      <w:r w:rsidRPr="00DD7A38">
        <w:rPr>
          <w:color w:val="000000"/>
          <w:sz w:val="20"/>
          <w:szCs w:val="20"/>
        </w:rPr>
        <w:t>Различают следующие виды упаковки:</w:t>
      </w:r>
    </w:p>
    <w:p w:rsidR="00DD7A38" w:rsidRPr="00DD7A38" w:rsidRDefault="001A2A25" w:rsidP="001E1740">
      <w:pPr>
        <w:shd w:val="clear" w:color="auto" w:fill="FFFFFF"/>
        <w:tabs>
          <w:tab w:val="left" w:pos="283"/>
        </w:tabs>
        <w:spacing w:line="238" w:lineRule="auto"/>
        <w:ind w:firstLine="294"/>
        <w:rPr>
          <w:sz w:val="20"/>
          <w:szCs w:val="20"/>
        </w:rPr>
      </w:pPr>
      <w:r>
        <w:rPr>
          <w:color w:val="000000"/>
          <w:sz w:val="20"/>
          <w:szCs w:val="20"/>
        </w:rPr>
        <w:t>– </w:t>
      </w:r>
      <w:r w:rsidR="00DD7A38" w:rsidRPr="00DD7A38">
        <w:rPr>
          <w:color w:val="000000"/>
          <w:sz w:val="20"/>
          <w:szCs w:val="20"/>
        </w:rPr>
        <w:t>внешнюю (ящики, коробки, мешки, контейнеры и пр.);</w:t>
      </w:r>
    </w:p>
    <w:p w:rsidR="00DD7A38" w:rsidRPr="00DD7A38" w:rsidRDefault="001A2A25" w:rsidP="001E1740">
      <w:pPr>
        <w:shd w:val="clear" w:color="auto" w:fill="FFFFFF"/>
        <w:tabs>
          <w:tab w:val="left" w:pos="283"/>
        </w:tabs>
        <w:spacing w:line="238" w:lineRule="auto"/>
        <w:ind w:firstLine="294"/>
        <w:jc w:val="both"/>
        <w:rPr>
          <w:sz w:val="20"/>
          <w:szCs w:val="20"/>
        </w:rPr>
      </w:pPr>
      <w:r>
        <w:rPr>
          <w:color w:val="000000"/>
          <w:sz w:val="20"/>
          <w:szCs w:val="20"/>
        </w:rPr>
        <w:t>– </w:t>
      </w:r>
      <w:r w:rsidR="00DD7A38" w:rsidRPr="00DD7A38">
        <w:rPr>
          <w:color w:val="000000"/>
          <w:sz w:val="20"/>
          <w:szCs w:val="20"/>
        </w:rPr>
        <w:t>внутреннюю (неотделимую от самого товара без нарушения кач</w:t>
      </w:r>
      <w:r w:rsidR="00DD7A38" w:rsidRPr="00DD7A38">
        <w:rPr>
          <w:color w:val="000000"/>
          <w:sz w:val="20"/>
          <w:szCs w:val="20"/>
        </w:rPr>
        <w:t>е</w:t>
      </w:r>
      <w:r w:rsidR="00DD7A38" w:rsidRPr="00DD7A38">
        <w:rPr>
          <w:color w:val="000000"/>
          <w:sz w:val="20"/>
          <w:szCs w:val="20"/>
        </w:rPr>
        <w:t>ства);</w:t>
      </w:r>
    </w:p>
    <w:p w:rsidR="00DD7A38" w:rsidRPr="00DD7A38" w:rsidRDefault="001A2A25" w:rsidP="001E1740">
      <w:pPr>
        <w:shd w:val="clear" w:color="auto" w:fill="FFFFFF"/>
        <w:tabs>
          <w:tab w:val="left" w:pos="283"/>
        </w:tabs>
        <w:spacing w:line="238" w:lineRule="auto"/>
        <w:ind w:firstLine="294"/>
        <w:rPr>
          <w:sz w:val="20"/>
          <w:szCs w:val="20"/>
        </w:rPr>
      </w:pPr>
      <w:r>
        <w:rPr>
          <w:color w:val="000000"/>
          <w:sz w:val="20"/>
          <w:szCs w:val="20"/>
        </w:rPr>
        <w:t>– </w:t>
      </w:r>
      <w:r w:rsidR="00DD7A38" w:rsidRPr="00DD7A38">
        <w:rPr>
          <w:color w:val="000000"/>
          <w:sz w:val="20"/>
          <w:szCs w:val="20"/>
        </w:rPr>
        <w:t>обычную (общепринятую в торговле данным товаром);</w:t>
      </w:r>
    </w:p>
    <w:p w:rsidR="00DD7A38" w:rsidRPr="00DD7A38" w:rsidRDefault="001A2A25" w:rsidP="001E1740">
      <w:pPr>
        <w:shd w:val="clear" w:color="auto" w:fill="FFFFFF"/>
        <w:tabs>
          <w:tab w:val="left" w:pos="283"/>
        </w:tabs>
        <w:spacing w:line="238" w:lineRule="auto"/>
        <w:ind w:firstLine="294"/>
        <w:jc w:val="both"/>
        <w:rPr>
          <w:sz w:val="20"/>
          <w:szCs w:val="20"/>
        </w:rPr>
      </w:pPr>
      <w:r>
        <w:rPr>
          <w:color w:val="000000"/>
          <w:sz w:val="20"/>
          <w:szCs w:val="20"/>
        </w:rPr>
        <w:t>– </w:t>
      </w:r>
      <w:r w:rsidR="00DD7A38" w:rsidRPr="00DD7A38">
        <w:rPr>
          <w:color w:val="000000"/>
          <w:sz w:val="20"/>
          <w:szCs w:val="20"/>
        </w:rPr>
        <w:t>специальную (применяемую в особых случаях по желанию пок</w:t>
      </w:r>
      <w:r w:rsidR="00DD7A38" w:rsidRPr="00DD7A38">
        <w:rPr>
          <w:color w:val="000000"/>
          <w:sz w:val="20"/>
          <w:szCs w:val="20"/>
        </w:rPr>
        <w:t>у</w:t>
      </w:r>
      <w:r w:rsidR="00DD7A38" w:rsidRPr="00DD7A38">
        <w:rPr>
          <w:color w:val="000000"/>
          <w:sz w:val="20"/>
          <w:szCs w:val="20"/>
        </w:rPr>
        <w:t>пателя);</w:t>
      </w:r>
    </w:p>
    <w:p w:rsidR="00DD7A38" w:rsidRPr="00DD7A38" w:rsidRDefault="001A2A25" w:rsidP="001E1740">
      <w:pPr>
        <w:shd w:val="clear" w:color="auto" w:fill="FFFFFF"/>
        <w:tabs>
          <w:tab w:val="left" w:pos="283"/>
        </w:tabs>
        <w:spacing w:line="238" w:lineRule="auto"/>
        <w:ind w:firstLine="294"/>
        <w:rPr>
          <w:sz w:val="20"/>
          <w:szCs w:val="20"/>
        </w:rPr>
      </w:pPr>
      <w:r>
        <w:rPr>
          <w:color w:val="000000"/>
          <w:sz w:val="20"/>
          <w:szCs w:val="20"/>
        </w:rPr>
        <w:t>– </w:t>
      </w:r>
      <w:r w:rsidR="00DD7A38" w:rsidRPr="00DD7A38">
        <w:rPr>
          <w:color w:val="000000"/>
          <w:sz w:val="20"/>
          <w:szCs w:val="20"/>
        </w:rPr>
        <w:t>жесткую;</w:t>
      </w:r>
    </w:p>
    <w:p w:rsidR="00DD7A38" w:rsidRPr="00DD7A38" w:rsidRDefault="001A2A25" w:rsidP="001E1740">
      <w:pPr>
        <w:shd w:val="clear" w:color="auto" w:fill="FFFFFF"/>
        <w:tabs>
          <w:tab w:val="left" w:pos="283"/>
        </w:tabs>
        <w:spacing w:line="238" w:lineRule="auto"/>
        <w:ind w:firstLine="294"/>
        <w:rPr>
          <w:sz w:val="20"/>
          <w:szCs w:val="20"/>
        </w:rPr>
      </w:pPr>
      <w:r>
        <w:rPr>
          <w:color w:val="000000"/>
          <w:sz w:val="20"/>
          <w:szCs w:val="20"/>
        </w:rPr>
        <w:t>– </w:t>
      </w:r>
      <w:r w:rsidR="00DD7A38" w:rsidRPr="00DD7A38">
        <w:rPr>
          <w:color w:val="000000"/>
          <w:sz w:val="20"/>
          <w:szCs w:val="20"/>
        </w:rPr>
        <w:t>мягкую.</w:t>
      </w:r>
    </w:p>
    <w:p w:rsidR="00DD7A38" w:rsidRPr="00DD7A38" w:rsidRDefault="00DD7A38" w:rsidP="001E1740">
      <w:pPr>
        <w:shd w:val="clear" w:color="auto" w:fill="FFFFFF"/>
        <w:spacing w:line="238" w:lineRule="auto"/>
        <w:ind w:firstLine="294"/>
        <w:jc w:val="both"/>
        <w:rPr>
          <w:sz w:val="20"/>
          <w:szCs w:val="20"/>
        </w:rPr>
      </w:pPr>
      <w:r w:rsidRPr="00DD7A38">
        <w:rPr>
          <w:bCs/>
          <w:iCs/>
          <w:color w:val="000000"/>
          <w:sz w:val="20"/>
          <w:szCs w:val="20"/>
        </w:rPr>
        <w:t xml:space="preserve">Маркировка товара </w:t>
      </w:r>
      <w:r w:rsidRPr="00DD7A38">
        <w:rPr>
          <w:color w:val="000000"/>
          <w:sz w:val="20"/>
          <w:szCs w:val="20"/>
        </w:rPr>
        <w:t>–</w:t>
      </w:r>
      <w:r w:rsidRPr="00DD7A38">
        <w:rPr>
          <w:bCs/>
          <w:iCs/>
          <w:color w:val="000000"/>
          <w:sz w:val="20"/>
          <w:szCs w:val="20"/>
        </w:rPr>
        <w:t xml:space="preserve"> наносимое на упаковку грузового места у</w:t>
      </w:r>
      <w:r w:rsidRPr="00DD7A38">
        <w:rPr>
          <w:bCs/>
          <w:iCs/>
          <w:color w:val="000000"/>
          <w:sz w:val="20"/>
          <w:szCs w:val="20"/>
        </w:rPr>
        <w:t>с</w:t>
      </w:r>
      <w:r w:rsidRPr="00DD7A38">
        <w:rPr>
          <w:bCs/>
          <w:iCs/>
          <w:color w:val="000000"/>
          <w:sz w:val="20"/>
          <w:szCs w:val="20"/>
        </w:rPr>
        <w:t>ловное обозначение, содержащее данные, необходимые для надлеж</w:t>
      </w:r>
      <w:r w:rsidRPr="00DD7A38">
        <w:rPr>
          <w:bCs/>
          <w:iCs/>
          <w:color w:val="000000"/>
          <w:sz w:val="20"/>
          <w:szCs w:val="20"/>
        </w:rPr>
        <w:t>а</w:t>
      </w:r>
      <w:r w:rsidRPr="00DD7A38">
        <w:rPr>
          <w:bCs/>
          <w:iCs/>
          <w:color w:val="000000"/>
          <w:sz w:val="20"/>
          <w:szCs w:val="20"/>
        </w:rPr>
        <w:t>щей перевозки и сдачи груза получателю.</w:t>
      </w:r>
    </w:p>
    <w:p w:rsidR="00DD7A38" w:rsidRPr="00DD7A38" w:rsidRDefault="00DD7A38" w:rsidP="001E1740">
      <w:pPr>
        <w:shd w:val="clear" w:color="auto" w:fill="FFFFFF"/>
        <w:spacing w:line="238" w:lineRule="auto"/>
        <w:ind w:firstLine="294"/>
        <w:rPr>
          <w:sz w:val="20"/>
          <w:szCs w:val="20"/>
        </w:rPr>
      </w:pPr>
      <w:r w:rsidRPr="00DD7A38">
        <w:rPr>
          <w:color w:val="000000"/>
          <w:sz w:val="20"/>
          <w:szCs w:val="20"/>
        </w:rPr>
        <w:t>Применяются следующие виды маркировки:</w:t>
      </w:r>
    </w:p>
    <w:p w:rsidR="00DD7A38" w:rsidRPr="00DD7A38" w:rsidRDefault="00DD7A38" w:rsidP="001E1740">
      <w:pPr>
        <w:shd w:val="clear" w:color="auto" w:fill="FFFFFF"/>
        <w:spacing w:line="238" w:lineRule="auto"/>
        <w:ind w:firstLine="294"/>
        <w:jc w:val="both"/>
        <w:rPr>
          <w:sz w:val="20"/>
          <w:szCs w:val="20"/>
        </w:rPr>
      </w:pPr>
      <w:r w:rsidRPr="00DD7A38">
        <w:rPr>
          <w:bCs/>
          <w:color w:val="000000"/>
          <w:sz w:val="20"/>
          <w:szCs w:val="20"/>
        </w:rPr>
        <w:t>–</w:t>
      </w:r>
      <w:r w:rsidR="001A2A25">
        <w:rPr>
          <w:color w:val="000000"/>
          <w:sz w:val="20"/>
          <w:szCs w:val="20"/>
        </w:rPr>
        <w:t> </w:t>
      </w:r>
      <w:r w:rsidRPr="00DD7A38">
        <w:rPr>
          <w:color w:val="000000"/>
          <w:sz w:val="20"/>
          <w:szCs w:val="20"/>
        </w:rPr>
        <w:t xml:space="preserve">товарная </w:t>
      </w:r>
      <w:r w:rsidRPr="00DD7A38">
        <w:rPr>
          <w:bCs/>
          <w:color w:val="000000"/>
          <w:sz w:val="20"/>
          <w:szCs w:val="20"/>
        </w:rPr>
        <w:t>–</w:t>
      </w:r>
      <w:r w:rsidRPr="00DD7A38">
        <w:rPr>
          <w:color w:val="000000"/>
          <w:sz w:val="20"/>
          <w:szCs w:val="20"/>
        </w:rPr>
        <w:t xml:space="preserve"> содержит все сведения о товаре (наименование, вес брутто, вес нетто);</w:t>
      </w:r>
    </w:p>
    <w:p w:rsidR="00DD7A38" w:rsidRPr="00DD7A38" w:rsidRDefault="00DD7A38" w:rsidP="001E1740">
      <w:pPr>
        <w:shd w:val="clear" w:color="auto" w:fill="FFFFFF"/>
        <w:spacing w:line="238" w:lineRule="auto"/>
        <w:ind w:firstLine="294"/>
        <w:rPr>
          <w:sz w:val="20"/>
          <w:szCs w:val="20"/>
        </w:rPr>
      </w:pPr>
      <w:r w:rsidRPr="00DD7A38">
        <w:rPr>
          <w:bCs/>
          <w:color w:val="000000"/>
          <w:sz w:val="20"/>
          <w:szCs w:val="20"/>
        </w:rPr>
        <w:t>–</w:t>
      </w:r>
      <w:r w:rsidRPr="00DD7A38">
        <w:rPr>
          <w:color w:val="000000"/>
          <w:sz w:val="20"/>
          <w:szCs w:val="20"/>
        </w:rPr>
        <w:t xml:space="preserve"> отправительская </w:t>
      </w:r>
      <w:r w:rsidRPr="00DD7A38">
        <w:rPr>
          <w:bCs/>
          <w:color w:val="000000"/>
          <w:sz w:val="20"/>
          <w:szCs w:val="20"/>
        </w:rPr>
        <w:t>–</w:t>
      </w:r>
      <w:r w:rsidRPr="00DD7A38">
        <w:rPr>
          <w:color w:val="000000"/>
          <w:sz w:val="20"/>
          <w:szCs w:val="20"/>
        </w:rPr>
        <w:t xml:space="preserve"> наносится отправителем;</w:t>
      </w:r>
    </w:p>
    <w:p w:rsidR="00DD7A38" w:rsidRPr="00DD7A38" w:rsidRDefault="00DD7A38" w:rsidP="00DD7A38">
      <w:pPr>
        <w:shd w:val="clear" w:color="auto" w:fill="FFFFFF"/>
        <w:ind w:firstLine="294"/>
        <w:rPr>
          <w:sz w:val="20"/>
          <w:szCs w:val="20"/>
        </w:rPr>
      </w:pPr>
      <w:r w:rsidRPr="00DD7A38">
        <w:rPr>
          <w:bCs/>
          <w:color w:val="000000"/>
          <w:sz w:val="20"/>
          <w:szCs w:val="20"/>
        </w:rPr>
        <w:t>–</w:t>
      </w:r>
      <w:r w:rsidRPr="00DD7A38">
        <w:rPr>
          <w:color w:val="000000"/>
          <w:sz w:val="20"/>
          <w:szCs w:val="20"/>
        </w:rPr>
        <w:t xml:space="preserve"> специальная </w:t>
      </w:r>
      <w:r w:rsidRPr="00DD7A38">
        <w:rPr>
          <w:bCs/>
          <w:color w:val="000000"/>
          <w:sz w:val="20"/>
          <w:szCs w:val="20"/>
        </w:rPr>
        <w:t>–</w:t>
      </w:r>
      <w:r w:rsidRPr="00DD7A38">
        <w:rPr>
          <w:color w:val="000000"/>
          <w:sz w:val="20"/>
          <w:szCs w:val="20"/>
        </w:rPr>
        <w:t xml:space="preserve"> содержит правила обращения с товаром;</w:t>
      </w:r>
    </w:p>
    <w:p w:rsidR="00DD7A38" w:rsidRPr="00DD7A38" w:rsidRDefault="00DD7A38" w:rsidP="001E1740">
      <w:pPr>
        <w:shd w:val="clear" w:color="auto" w:fill="FFFFFF"/>
        <w:spacing w:line="245" w:lineRule="auto"/>
        <w:ind w:firstLine="294"/>
        <w:rPr>
          <w:sz w:val="20"/>
          <w:szCs w:val="20"/>
        </w:rPr>
      </w:pPr>
      <w:r w:rsidRPr="00DD7A38">
        <w:rPr>
          <w:bCs/>
          <w:color w:val="000000"/>
          <w:sz w:val="20"/>
          <w:szCs w:val="20"/>
        </w:rPr>
        <w:lastRenderedPageBreak/>
        <w:t>–</w:t>
      </w:r>
      <w:r w:rsidRPr="00DD7A38">
        <w:rPr>
          <w:color w:val="000000"/>
          <w:sz w:val="20"/>
          <w:szCs w:val="20"/>
        </w:rPr>
        <w:t xml:space="preserve"> транспортная </w:t>
      </w:r>
      <w:r w:rsidRPr="00DD7A38">
        <w:rPr>
          <w:bCs/>
          <w:color w:val="000000"/>
          <w:sz w:val="20"/>
          <w:szCs w:val="20"/>
        </w:rPr>
        <w:t>–</w:t>
      </w:r>
      <w:r w:rsidRPr="00DD7A38">
        <w:rPr>
          <w:color w:val="000000"/>
          <w:sz w:val="20"/>
          <w:szCs w:val="20"/>
        </w:rPr>
        <w:t xml:space="preserve"> отражает маршрут следования.</w:t>
      </w:r>
    </w:p>
    <w:p w:rsidR="00DD7A38" w:rsidRPr="00DD7A38" w:rsidRDefault="00DD7A38" w:rsidP="001E1740">
      <w:pPr>
        <w:shd w:val="clear" w:color="auto" w:fill="FFFFFF"/>
        <w:spacing w:line="245" w:lineRule="auto"/>
        <w:ind w:firstLine="294"/>
        <w:jc w:val="both"/>
        <w:rPr>
          <w:sz w:val="20"/>
          <w:szCs w:val="20"/>
        </w:rPr>
      </w:pPr>
      <w:r w:rsidRPr="00DD7A38">
        <w:rPr>
          <w:iCs/>
          <w:color w:val="000000"/>
          <w:sz w:val="20"/>
          <w:szCs w:val="20"/>
        </w:rPr>
        <w:t>Маркировка является одним из существенных объектов таможе</w:t>
      </w:r>
      <w:r w:rsidRPr="00DD7A38">
        <w:rPr>
          <w:iCs/>
          <w:color w:val="000000"/>
          <w:sz w:val="20"/>
          <w:szCs w:val="20"/>
        </w:rPr>
        <w:t>н</w:t>
      </w:r>
      <w:r w:rsidRPr="00DD7A38">
        <w:rPr>
          <w:iCs/>
          <w:color w:val="000000"/>
          <w:sz w:val="20"/>
          <w:szCs w:val="20"/>
        </w:rPr>
        <w:t>ного контроля.</w:t>
      </w:r>
    </w:p>
    <w:p w:rsidR="00DD7A38" w:rsidRPr="00DD7A38" w:rsidRDefault="00DD7A38" w:rsidP="001E1740">
      <w:pPr>
        <w:shd w:val="clear" w:color="auto" w:fill="FFFFFF"/>
        <w:spacing w:line="245" w:lineRule="auto"/>
        <w:ind w:left="42" w:firstLine="294"/>
        <w:rPr>
          <w:b/>
          <w:bCs/>
          <w:color w:val="000000"/>
          <w:sz w:val="20"/>
          <w:szCs w:val="20"/>
        </w:rPr>
      </w:pPr>
    </w:p>
    <w:p w:rsidR="00DD7A38" w:rsidRPr="00DD7A38" w:rsidRDefault="00AE4C9D" w:rsidP="001E1740">
      <w:pPr>
        <w:shd w:val="clear" w:color="auto" w:fill="FFFFFF"/>
        <w:spacing w:line="245" w:lineRule="auto"/>
        <w:ind w:left="42" w:hanging="42"/>
        <w:jc w:val="center"/>
        <w:rPr>
          <w:b/>
          <w:bCs/>
          <w:color w:val="000000"/>
          <w:sz w:val="20"/>
          <w:szCs w:val="20"/>
        </w:rPr>
      </w:pPr>
      <w:r>
        <w:rPr>
          <w:b/>
          <w:bCs/>
          <w:color w:val="000000"/>
          <w:sz w:val="20"/>
          <w:szCs w:val="20"/>
        </w:rPr>
        <w:t>7.5. П</w:t>
      </w:r>
      <w:r w:rsidRPr="00DD7A38">
        <w:rPr>
          <w:b/>
          <w:bCs/>
          <w:color w:val="000000"/>
          <w:sz w:val="20"/>
          <w:szCs w:val="20"/>
        </w:rPr>
        <w:t xml:space="preserve">ланирование и маршрутизация грузопотоков </w:t>
      </w:r>
    </w:p>
    <w:p w:rsidR="00DD7A38" w:rsidRDefault="00AE4C9D" w:rsidP="001E1740">
      <w:pPr>
        <w:shd w:val="clear" w:color="auto" w:fill="FFFFFF"/>
        <w:spacing w:line="245" w:lineRule="auto"/>
        <w:ind w:left="42" w:hanging="42"/>
        <w:jc w:val="center"/>
        <w:rPr>
          <w:b/>
          <w:bCs/>
          <w:color w:val="000000"/>
          <w:sz w:val="16"/>
          <w:szCs w:val="16"/>
        </w:rPr>
      </w:pPr>
      <w:r w:rsidRPr="00DD7A38">
        <w:rPr>
          <w:b/>
          <w:bCs/>
          <w:color w:val="000000"/>
          <w:sz w:val="20"/>
          <w:szCs w:val="20"/>
        </w:rPr>
        <w:t>в транспортных системах</w:t>
      </w:r>
    </w:p>
    <w:p w:rsidR="00541DF3" w:rsidRPr="00541DF3" w:rsidRDefault="00541DF3" w:rsidP="001E1740">
      <w:pPr>
        <w:shd w:val="clear" w:color="auto" w:fill="FFFFFF"/>
        <w:spacing w:line="245" w:lineRule="auto"/>
        <w:ind w:left="42" w:hanging="42"/>
        <w:jc w:val="center"/>
        <w:rPr>
          <w:b/>
          <w:bCs/>
          <w:color w:val="000000"/>
          <w:sz w:val="16"/>
          <w:szCs w:val="16"/>
        </w:rPr>
      </w:pPr>
    </w:p>
    <w:p w:rsidR="00DD7A38" w:rsidRPr="00DD7A38" w:rsidRDefault="00DD7A38" w:rsidP="001E1740">
      <w:pPr>
        <w:shd w:val="clear" w:color="auto" w:fill="FFFFFF"/>
        <w:spacing w:line="245" w:lineRule="auto"/>
        <w:ind w:left="28" w:right="34" w:firstLine="294"/>
        <w:jc w:val="both"/>
        <w:rPr>
          <w:sz w:val="20"/>
          <w:szCs w:val="20"/>
        </w:rPr>
      </w:pPr>
      <w:r w:rsidRPr="00DD7A38">
        <w:rPr>
          <w:color w:val="000000"/>
          <w:sz w:val="20"/>
          <w:szCs w:val="20"/>
        </w:rPr>
        <w:t>Рассматривая содержание материальных потоков в сфере тран</w:t>
      </w:r>
      <w:r w:rsidRPr="00DD7A38">
        <w:rPr>
          <w:color w:val="000000"/>
          <w:sz w:val="20"/>
          <w:szCs w:val="20"/>
        </w:rPr>
        <w:t>с</w:t>
      </w:r>
      <w:r w:rsidRPr="00DD7A38">
        <w:rPr>
          <w:color w:val="000000"/>
          <w:sz w:val="20"/>
          <w:szCs w:val="20"/>
        </w:rPr>
        <w:t>порта, следует отметить, что они принимают форму динамичных м</w:t>
      </w:r>
      <w:r w:rsidRPr="00DD7A38">
        <w:rPr>
          <w:color w:val="000000"/>
          <w:sz w:val="20"/>
          <w:szCs w:val="20"/>
        </w:rPr>
        <w:t>а</w:t>
      </w:r>
      <w:r w:rsidRPr="00DD7A38">
        <w:rPr>
          <w:color w:val="000000"/>
          <w:sz w:val="20"/>
          <w:szCs w:val="20"/>
        </w:rPr>
        <w:t>териальных потоков. Чтобы нацелить потоковые процессы вне ми</w:t>
      </w:r>
      <w:r w:rsidRPr="00DD7A38">
        <w:rPr>
          <w:color w:val="000000"/>
          <w:sz w:val="20"/>
          <w:szCs w:val="20"/>
        </w:rPr>
        <w:t>к</w:t>
      </w:r>
      <w:r w:rsidRPr="00DD7A38">
        <w:rPr>
          <w:color w:val="000000"/>
          <w:sz w:val="20"/>
          <w:szCs w:val="20"/>
        </w:rPr>
        <w:t>рологистических систем и конкретизировать их в сфере транспорта, потоки материальных и товарных ресурсов называются грузовыми потоками. Таким образом, грузовой поток – это некоторое количество грузов (материальных, товарных ресурсов), перевозимое отдельными видами транспорта в определенном направлении от пункта отправл</w:t>
      </w:r>
      <w:r w:rsidRPr="00DD7A38">
        <w:rPr>
          <w:color w:val="000000"/>
          <w:sz w:val="20"/>
          <w:szCs w:val="20"/>
        </w:rPr>
        <w:t>е</w:t>
      </w:r>
      <w:r w:rsidRPr="00DD7A38">
        <w:rPr>
          <w:color w:val="000000"/>
          <w:sz w:val="20"/>
          <w:szCs w:val="20"/>
        </w:rPr>
        <w:t>ния до пункта назначения за определенный период.</w:t>
      </w:r>
    </w:p>
    <w:p w:rsidR="00DD7A38" w:rsidRPr="00DD7A38" w:rsidRDefault="00DD7A38" w:rsidP="001E1740">
      <w:pPr>
        <w:shd w:val="clear" w:color="auto" w:fill="FFFFFF"/>
        <w:spacing w:line="245" w:lineRule="auto"/>
        <w:ind w:left="28" w:right="24" w:firstLine="294"/>
        <w:jc w:val="both"/>
        <w:rPr>
          <w:sz w:val="20"/>
          <w:szCs w:val="20"/>
        </w:rPr>
      </w:pPr>
      <w:r w:rsidRPr="00DD7A38">
        <w:rPr>
          <w:color w:val="000000"/>
          <w:sz w:val="20"/>
          <w:szCs w:val="20"/>
        </w:rPr>
        <w:t>Совокупный грузовой поток представляет собой сумму отпра</w:t>
      </w:r>
      <w:r w:rsidRPr="00DD7A38">
        <w:rPr>
          <w:color w:val="000000"/>
          <w:sz w:val="20"/>
          <w:szCs w:val="20"/>
        </w:rPr>
        <w:t>в</w:t>
      </w:r>
      <w:r w:rsidRPr="00DD7A38">
        <w:rPr>
          <w:color w:val="000000"/>
          <w:sz w:val="20"/>
          <w:szCs w:val="20"/>
        </w:rPr>
        <w:t>ленных со станций, пристаней, портов и т. д. отдельных потоков по родам грузов.</w:t>
      </w:r>
    </w:p>
    <w:p w:rsidR="00DD7A38" w:rsidRPr="00DD7A38" w:rsidRDefault="00DD7A38" w:rsidP="001E1740">
      <w:pPr>
        <w:shd w:val="clear" w:color="auto" w:fill="FFFFFF"/>
        <w:spacing w:line="245" w:lineRule="auto"/>
        <w:ind w:left="28" w:right="14" w:firstLine="294"/>
        <w:jc w:val="both"/>
        <w:rPr>
          <w:sz w:val="20"/>
          <w:szCs w:val="20"/>
        </w:rPr>
      </w:pPr>
      <w:r w:rsidRPr="00DD7A38">
        <w:rPr>
          <w:color w:val="000000"/>
          <w:sz w:val="20"/>
          <w:szCs w:val="20"/>
        </w:rPr>
        <w:t>Деятельность по управлению грузовыми потоками в транспортной логистике, как и любая другая производственно-хозяйственная де</w:t>
      </w:r>
      <w:r w:rsidRPr="00DD7A38">
        <w:rPr>
          <w:color w:val="000000"/>
          <w:sz w:val="20"/>
          <w:szCs w:val="20"/>
        </w:rPr>
        <w:t>я</w:t>
      </w:r>
      <w:r w:rsidRPr="00DD7A38">
        <w:rPr>
          <w:color w:val="000000"/>
          <w:sz w:val="20"/>
          <w:szCs w:val="20"/>
        </w:rPr>
        <w:t>тельность, основывается на всестороннем анализе и планировании (прогнозировании) соответствующих процессов. В данном аспекте выделяется несколько основных направлений.</w:t>
      </w:r>
    </w:p>
    <w:p w:rsidR="00DD7A38" w:rsidRPr="00DD7A38" w:rsidRDefault="00DD7A38" w:rsidP="001E1740">
      <w:pPr>
        <w:shd w:val="clear" w:color="auto" w:fill="FFFFFF"/>
        <w:spacing w:line="245" w:lineRule="auto"/>
        <w:ind w:left="28" w:right="10" w:firstLine="294"/>
        <w:jc w:val="both"/>
        <w:rPr>
          <w:sz w:val="20"/>
          <w:szCs w:val="20"/>
        </w:rPr>
      </w:pPr>
      <w:r w:rsidRPr="00DD7A38">
        <w:rPr>
          <w:color w:val="000000"/>
          <w:sz w:val="20"/>
          <w:szCs w:val="20"/>
        </w:rPr>
        <w:t>1.</w:t>
      </w:r>
      <w:r w:rsidR="00320553">
        <w:rPr>
          <w:color w:val="000000"/>
          <w:sz w:val="20"/>
          <w:szCs w:val="20"/>
        </w:rPr>
        <w:t> </w:t>
      </w:r>
      <w:r w:rsidRPr="00DD7A38">
        <w:rPr>
          <w:color w:val="000000"/>
          <w:sz w:val="20"/>
          <w:szCs w:val="20"/>
        </w:rPr>
        <w:t>Проведение комплексного анализа использования транспортных средств, привлекаемых к продвижению грузовых потоков:</w:t>
      </w:r>
    </w:p>
    <w:p w:rsidR="00DD7A38" w:rsidRPr="00DD7A38" w:rsidRDefault="00320553" w:rsidP="001E1740">
      <w:pPr>
        <w:shd w:val="clear" w:color="auto" w:fill="FFFFFF"/>
        <w:spacing w:line="245" w:lineRule="auto"/>
        <w:ind w:left="28" w:right="5" w:firstLine="294"/>
        <w:jc w:val="both"/>
        <w:rPr>
          <w:sz w:val="20"/>
          <w:szCs w:val="20"/>
        </w:rPr>
      </w:pPr>
      <w:r>
        <w:rPr>
          <w:bCs/>
          <w:color w:val="000000"/>
          <w:sz w:val="20"/>
          <w:szCs w:val="20"/>
        </w:rPr>
        <w:t>– </w:t>
      </w:r>
      <w:r w:rsidR="00DD7A38" w:rsidRPr="00DD7A38">
        <w:rPr>
          <w:bCs/>
          <w:color w:val="000000"/>
          <w:sz w:val="20"/>
          <w:szCs w:val="20"/>
        </w:rPr>
        <w:t>а</w:t>
      </w:r>
      <w:r w:rsidR="00DD7A38" w:rsidRPr="00DD7A38">
        <w:rPr>
          <w:color w:val="000000"/>
          <w:sz w:val="20"/>
          <w:szCs w:val="20"/>
        </w:rPr>
        <w:t>нализ технико-экономических показателей работы транспорта по обеспечению потоковых процессов;</w:t>
      </w:r>
    </w:p>
    <w:p w:rsidR="00DD7A38" w:rsidRPr="00DD7A38" w:rsidRDefault="00320553" w:rsidP="001E1740">
      <w:pPr>
        <w:shd w:val="clear" w:color="auto" w:fill="FFFFFF"/>
        <w:spacing w:line="245" w:lineRule="auto"/>
        <w:ind w:left="28" w:right="10" w:firstLine="294"/>
        <w:jc w:val="both"/>
        <w:rPr>
          <w:sz w:val="20"/>
          <w:szCs w:val="20"/>
        </w:rPr>
      </w:pPr>
      <w:r>
        <w:rPr>
          <w:bCs/>
          <w:color w:val="000000"/>
          <w:sz w:val="20"/>
          <w:szCs w:val="20"/>
        </w:rPr>
        <w:t>– </w:t>
      </w:r>
      <w:r w:rsidR="00DD7A38" w:rsidRPr="00DD7A38">
        <w:rPr>
          <w:bCs/>
          <w:color w:val="000000"/>
          <w:sz w:val="20"/>
          <w:szCs w:val="20"/>
        </w:rPr>
        <w:t>о</w:t>
      </w:r>
      <w:r w:rsidR="00DD7A38" w:rsidRPr="00DD7A38">
        <w:rPr>
          <w:color w:val="000000"/>
          <w:sz w:val="20"/>
          <w:szCs w:val="20"/>
        </w:rPr>
        <w:t>пределение тенденции и динамики потоковых процессов по обобщающим критериям и конструктивным характеристикам;</w:t>
      </w:r>
    </w:p>
    <w:p w:rsidR="00DD7A38" w:rsidRPr="00DD7A38" w:rsidRDefault="00320553" w:rsidP="001E1740">
      <w:pPr>
        <w:shd w:val="clear" w:color="auto" w:fill="FFFFFF"/>
        <w:spacing w:line="245" w:lineRule="auto"/>
        <w:ind w:left="28" w:firstLine="294"/>
        <w:jc w:val="both"/>
        <w:rPr>
          <w:sz w:val="20"/>
          <w:szCs w:val="20"/>
        </w:rPr>
      </w:pPr>
      <w:r>
        <w:rPr>
          <w:bCs/>
          <w:color w:val="000000"/>
          <w:sz w:val="20"/>
          <w:szCs w:val="20"/>
        </w:rPr>
        <w:t>– </w:t>
      </w:r>
      <w:r w:rsidR="00DD7A38" w:rsidRPr="00DD7A38">
        <w:rPr>
          <w:bCs/>
          <w:color w:val="000000"/>
          <w:sz w:val="20"/>
          <w:szCs w:val="20"/>
        </w:rPr>
        <w:t>о</w:t>
      </w:r>
      <w:r w:rsidR="00DD7A38" w:rsidRPr="00DD7A38">
        <w:rPr>
          <w:color w:val="000000"/>
          <w:sz w:val="20"/>
          <w:szCs w:val="20"/>
        </w:rPr>
        <w:t>пределение согласованности транспортно-складских логистич</w:t>
      </w:r>
      <w:r w:rsidR="00DD7A38" w:rsidRPr="00DD7A38">
        <w:rPr>
          <w:color w:val="000000"/>
          <w:sz w:val="20"/>
          <w:szCs w:val="20"/>
        </w:rPr>
        <w:t>е</w:t>
      </w:r>
      <w:r w:rsidR="00DD7A38" w:rsidRPr="00DD7A38">
        <w:rPr>
          <w:color w:val="000000"/>
          <w:sz w:val="20"/>
          <w:szCs w:val="20"/>
        </w:rPr>
        <w:t>ских работ, выявление факторов, синхронизирующих и асинхрониз</w:t>
      </w:r>
      <w:r w:rsidR="00DD7A38" w:rsidRPr="00DD7A38">
        <w:rPr>
          <w:color w:val="000000"/>
          <w:sz w:val="20"/>
          <w:szCs w:val="20"/>
        </w:rPr>
        <w:t>и</w:t>
      </w:r>
      <w:r w:rsidR="00DD7A38" w:rsidRPr="00DD7A38">
        <w:rPr>
          <w:color w:val="000000"/>
          <w:sz w:val="20"/>
          <w:szCs w:val="20"/>
        </w:rPr>
        <w:t>рующих смежные операции;</w:t>
      </w:r>
    </w:p>
    <w:p w:rsidR="00DD7A38" w:rsidRPr="00DD7A38" w:rsidRDefault="00320553" w:rsidP="001E1740">
      <w:pPr>
        <w:shd w:val="clear" w:color="auto" w:fill="FFFFFF"/>
        <w:spacing w:line="245" w:lineRule="auto"/>
        <w:ind w:left="28" w:firstLine="294"/>
        <w:jc w:val="both"/>
        <w:rPr>
          <w:color w:val="000000"/>
          <w:sz w:val="20"/>
          <w:szCs w:val="20"/>
        </w:rPr>
      </w:pPr>
      <w:r>
        <w:rPr>
          <w:bCs/>
          <w:color w:val="000000"/>
          <w:sz w:val="20"/>
          <w:szCs w:val="20"/>
        </w:rPr>
        <w:t>– </w:t>
      </w:r>
      <w:r w:rsidR="00DD7A38" w:rsidRPr="00DD7A38">
        <w:rPr>
          <w:bCs/>
          <w:color w:val="000000"/>
          <w:sz w:val="20"/>
          <w:szCs w:val="20"/>
        </w:rPr>
        <w:t>в</w:t>
      </w:r>
      <w:r w:rsidR="00DD7A38" w:rsidRPr="00DD7A38">
        <w:rPr>
          <w:color w:val="000000"/>
          <w:sz w:val="20"/>
          <w:szCs w:val="20"/>
        </w:rPr>
        <w:t>ыявление потенциальных резервов в повышении эф</w:t>
      </w:r>
      <w:r w:rsidR="00DD7A38" w:rsidRPr="00DD7A38">
        <w:rPr>
          <w:color w:val="000000"/>
          <w:sz w:val="20"/>
          <w:szCs w:val="20"/>
        </w:rPr>
        <w:softHyphen/>
        <w:t>фект</w:t>
      </w:r>
      <w:r>
        <w:rPr>
          <w:color w:val="000000"/>
          <w:sz w:val="20"/>
          <w:szCs w:val="20"/>
        </w:rPr>
        <w:t>ивности логистики на транспорте;</w:t>
      </w:r>
    </w:p>
    <w:p w:rsidR="00DD7A38" w:rsidRPr="00DD7A38" w:rsidRDefault="00320553" w:rsidP="001E1740">
      <w:pPr>
        <w:shd w:val="clear" w:color="auto" w:fill="FFFFFF"/>
        <w:spacing w:line="245" w:lineRule="auto"/>
        <w:ind w:left="28" w:firstLine="294"/>
        <w:jc w:val="both"/>
        <w:rPr>
          <w:sz w:val="20"/>
          <w:szCs w:val="20"/>
        </w:rPr>
      </w:pPr>
      <w:r>
        <w:rPr>
          <w:bCs/>
          <w:color w:val="000000"/>
          <w:sz w:val="20"/>
          <w:szCs w:val="20"/>
        </w:rPr>
        <w:t>– </w:t>
      </w:r>
      <w:r w:rsidR="00DD7A38" w:rsidRPr="00DD7A38">
        <w:rPr>
          <w:bCs/>
          <w:color w:val="000000"/>
          <w:sz w:val="20"/>
          <w:szCs w:val="20"/>
        </w:rPr>
        <w:t>о</w:t>
      </w:r>
      <w:r w:rsidR="00DD7A38" w:rsidRPr="00DD7A38">
        <w:rPr>
          <w:color w:val="000000"/>
          <w:sz w:val="20"/>
          <w:szCs w:val="20"/>
        </w:rPr>
        <w:t>пределение потенциальных возможностей по погрузочно-разгрузочным работам и объемам хранения во всех звеньях логистич</w:t>
      </w:r>
      <w:r w:rsidR="00DD7A38" w:rsidRPr="00DD7A38">
        <w:rPr>
          <w:color w:val="000000"/>
          <w:sz w:val="20"/>
          <w:szCs w:val="20"/>
        </w:rPr>
        <w:t>е</w:t>
      </w:r>
      <w:r w:rsidR="00DD7A38" w:rsidRPr="00DD7A38">
        <w:rPr>
          <w:color w:val="000000"/>
          <w:sz w:val="20"/>
          <w:szCs w:val="20"/>
        </w:rPr>
        <w:t>ской цепи, включая грузоотправителя и грузополучателя.</w:t>
      </w:r>
    </w:p>
    <w:p w:rsidR="00DD7A38" w:rsidRPr="00DD7A38" w:rsidRDefault="00DD7A38" w:rsidP="001E1740">
      <w:pPr>
        <w:shd w:val="clear" w:color="auto" w:fill="FFFFFF"/>
        <w:spacing w:line="245" w:lineRule="auto"/>
        <w:ind w:left="28" w:firstLine="294"/>
        <w:jc w:val="both"/>
        <w:rPr>
          <w:sz w:val="20"/>
          <w:szCs w:val="20"/>
        </w:rPr>
      </w:pPr>
      <w:r w:rsidRPr="00DD7A38">
        <w:rPr>
          <w:color w:val="000000"/>
          <w:sz w:val="20"/>
          <w:szCs w:val="20"/>
        </w:rPr>
        <w:t>2. Изучение потребителей структуры транспорта:</w:t>
      </w:r>
    </w:p>
    <w:p w:rsidR="00DD7A38" w:rsidRPr="00DD7A38" w:rsidRDefault="00DD7A38" w:rsidP="00D64F17">
      <w:pPr>
        <w:shd w:val="clear" w:color="auto" w:fill="FFFFFF"/>
        <w:spacing w:line="233" w:lineRule="auto"/>
        <w:ind w:left="28" w:firstLine="295"/>
        <w:jc w:val="both"/>
        <w:rPr>
          <w:sz w:val="20"/>
          <w:szCs w:val="20"/>
        </w:rPr>
      </w:pPr>
      <w:r w:rsidRPr="00DD7A38">
        <w:rPr>
          <w:bCs/>
          <w:color w:val="000000"/>
          <w:sz w:val="20"/>
          <w:szCs w:val="20"/>
        </w:rPr>
        <w:lastRenderedPageBreak/>
        <w:t>–</w:t>
      </w:r>
      <w:r w:rsidR="00320553">
        <w:rPr>
          <w:color w:val="000000"/>
          <w:sz w:val="20"/>
          <w:szCs w:val="20"/>
        </w:rPr>
        <w:t> </w:t>
      </w:r>
      <w:r w:rsidRPr="00DD7A38">
        <w:rPr>
          <w:color w:val="000000"/>
          <w:sz w:val="20"/>
          <w:szCs w:val="20"/>
        </w:rPr>
        <w:t xml:space="preserve">структуризация потребителей по видам </w:t>
      </w:r>
      <w:r w:rsidR="00320553">
        <w:rPr>
          <w:color w:val="000000"/>
          <w:sz w:val="20"/>
          <w:szCs w:val="20"/>
        </w:rPr>
        <w:t>(</w:t>
      </w:r>
      <w:r w:rsidRPr="00DD7A38">
        <w:rPr>
          <w:color w:val="000000"/>
          <w:sz w:val="20"/>
          <w:szCs w:val="20"/>
        </w:rPr>
        <w:t>грузоотправители, гр</w:t>
      </w:r>
      <w:r w:rsidRPr="00DD7A38">
        <w:rPr>
          <w:color w:val="000000"/>
          <w:sz w:val="20"/>
          <w:szCs w:val="20"/>
        </w:rPr>
        <w:t>у</w:t>
      </w:r>
      <w:r w:rsidRPr="00DD7A38">
        <w:rPr>
          <w:color w:val="000000"/>
          <w:sz w:val="20"/>
          <w:szCs w:val="20"/>
        </w:rPr>
        <w:t>зополучатели</w:t>
      </w:r>
      <w:r w:rsidR="00320553">
        <w:rPr>
          <w:color w:val="000000"/>
          <w:sz w:val="20"/>
          <w:szCs w:val="20"/>
        </w:rPr>
        <w:t>)</w:t>
      </w:r>
      <w:r w:rsidRPr="00DD7A38">
        <w:rPr>
          <w:color w:val="000000"/>
          <w:sz w:val="20"/>
          <w:szCs w:val="20"/>
        </w:rPr>
        <w:t xml:space="preserve">; по характеру потребления </w:t>
      </w:r>
      <w:r w:rsidR="00320553">
        <w:rPr>
          <w:color w:val="000000"/>
          <w:sz w:val="20"/>
          <w:szCs w:val="20"/>
        </w:rPr>
        <w:t>(</w:t>
      </w:r>
      <w:r w:rsidRPr="00DD7A38">
        <w:rPr>
          <w:color w:val="000000"/>
          <w:sz w:val="20"/>
          <w:szCs w:val="20"/>
        </w:rPr>
        <w:t>постоянные, сезонные, временные</w:t>
      </w:r>
      <w:r w:rsidR="00320553">
        <w:rPr>
          <w:color w:val="000000"/>
          <w:sz w:val="20"/>
          <w:szCs w:val="20"/>
        </w:rPr>
        <w:t>)</w:t>
      </w:r>
      <w:r w:rsidRPr="00DD7A38">
        <w:rPr>
          <w:color w:val="000000"/>
          <w:sz w:val="20"/>
          <w:szCs w:val="20"/>
        </w:rPr>
        <w:t>; по объемам перевозимых грузов; по характеру перевозок (транзитные, складские); по видам перевозимых грузов; по ритмичн</w:t>
      </w:r>
      <w:r w:rsidRPr="00DD7A38">
        <w:rPr>
          <w:color w:val="000000"/>
          <w:sz w:val="20"/>
          <w:szCs w:val="20"/>
        </w:rPr>
        <w:t>о</w:t>
      </w:r>
      <w:r w:rsidRPr="00DD7A38">
        <w:rPr>
          <w:color w:val="000000"/>
          <w:sz w:val="20"/>
          <w:szCs w:val="20"/>
        </w:rPr>
        <w:t>сти генерируемых потоков и т. д.;</w:t>
      </w:r>
    </w:p>
    <w:p w:rsidR="00DD7A38" w:rsidRPr="00DD7A38" w:rsidRDefault="00DD7A38" w:rsidP="00D64F17">
      <w:pPr>
        <w:shd w:val="clear" w:color="auto" w:fill="FFFFFF"/>
        <w:spacing w:line="233" w:lineRule="auto"/>
        <w:ind w:left="28" w:firstLine="295"/>
        <w:jc w:val="both"/>
        <w:rPr>
          <w:sz w:val="20"/>
          <w:szCs w:val="20"/>
        </w:rPr>
      </w:pPr>
      <w:r w:rsidRPr="00DD7A38">
        <w:rPr>
          <w:bCs/>
          <w:color w:val="000000"/>
          <w:sz w:val="20"/>
          <w:szCs w:val="20"/>
        </w:rPr>
        <w:t>–</w:t>
      </w:r>
      <w:r w:rsidR="00320553">
        <w:rPr>
          <w:color w:val="000000"/>
          <w:sz w:val="20"/>
          <w:szCs w:val="20"/>
        </w:rPr>
        <w:t> </w:t>
      </w:r>
      <w:r w:rsidRPr="00DD7A38">
        <w:rPr>
          <w:color w:val="000000"/>
          <w:sz w:val="20"/>
          <w:szCs w:val="20"/>
        </w:rPr>
        <w:t>составление базы данных, в которую входят досье (карточки) п</w:t>
      </w:r>
      <w:r w:rsidRPr="00DD7A38">
        <w:rPr>
          <w:color w:val="000000"/>
          <w:sz w:val="20"/>
          <w:szCs w:val="20"/>
        </w:rPr>
        <w:t>о</w:t>
      </w:r>
      <w:r w:rsidRPr="00DD7A38">
        <w:rPr>
          <w:color w:val="000000"/>
          <w:sz w:val="20"/>
          <w:szCs w:val="20"/>
        </w:rPr>
        <w:t>требителей с фиксацией всей информации о потребителях и деловых взаимоотношениях с ними.</w:t>
      </w:r>
    </w:p>
    <w:p w:rsidR="00DD7A38" w:rsidRPr="00DD7A38" w:rsidRDefault="00DD7A38" w:rsidP="00D64F17">
      <w:pPr>
        <w:shd w:val="clear" w:color="auto" w:fill="FFFFFF"/>
        <w:spacing w:line="233" w:lineRule="auto"/>
        <w:ind w:left="28" w:firstLine="295"/>
        <w:jc w:val="both"/>
        <w:rPr>
          <w:sz w:val="20"/>
          <w:szCs w:val="20"/>
        </w:rPr>
      </w:pPr>
      <w:r w:rsidRPr="00DD7A38">
        <w:rPr>
          <w:color w:val="000000"/>
          <w:sz w:val="20"/>
          <w:szCs w:val="20"/>
        </w:rPr>
        <w:t>3. Составление дислокационных карт по потребителям и всем транспортным структурам полигона обслуживания.</w:t>
      </w:r>
    </w:p>
    <w:p w:rsidR="00DD7A38" w:rsidRPr="00DD7A38" w:rsidRDefault="00BA0C96" w:rsidP="00D64F17">
      <w:pPr>
        <w:shd w:val="clear" w:color="auto" w:fill="FFFFFF"/>
        <w:spacing w:line="233" w:lineRule="auto"/>
        <w:ind w:left="28" w:firstLine="295"/>
        <w:jc w:val="both"/>
        <w:rPr>
          <w:sz w:val="20"/>
          <w:szCs w:val="20"/>
        </w:rPr>
      </w:pPr>
      <w:r>
        <w:rPr>
          <w:color w:val="000000"/>
          <w:sz w:val="20"/>
          <w:szCs w:val="20"/>
        </w:rPr>
        <w:t>4. </w:t>
      </w:r>
      <w:r w:rsidR="00DD7A38" w:rsidRPr="00DD7A38">
        <w:rPr>
          <w:color w:val="000000"/>
          <w:sz w:val="20"/>
          <w:szCs w:val="20"/>
        </w:rPr>
        <w:t>Определение расстояний по максимальному числу вариантов перевозки грузов.</w:t>
      </w:r>
    </w:p>
    <w:p w:rsidR="00DD7A38" w:rsidRPr="00DD7A38" w:rsidRDefault="00BA0C96" w:rsidP="00D64F17">
      <w:pPr>
        <w:shd w:val="clear" w:color="auto" w:fill="FFFFFF"/>
        <w:spacing w:line="233" w:lineRule="auto"/>
        <w:ind w:left="28" w:firstLine="295"/>
        <w:jc w:val="both"/>
        <w:rPr>
          <w:sz w:val="20"/>
          <w:szCs w:val="20"/>
        </w:rPr>
      </w:pPr>
      <w:r>
        <w:rPr>
          <w:color w:val="000000"/>
          <w:sz w:val="20"/>
          <w:szCs w:val="20"/>
        </w:rPr>
        <w:t>5. </w:t>
      </w:r>
      <w:r w:rsidR="00DD7A38" w:rsidRPr="00DD7A38">
        <w:rPr>
          <w:color w:val="000000"/>
          <w:sz w:val="20"/>
          <w:szCs w:val="20"/>
        </w:rPr>
        <w:t>Определение средних объемов поставки продукции за единицу времени (сутки, месяц, год) и их согласование с потребителями.</w:t>
      </w:r>
    </w:p>
    <w:p w:rsidR="00DD7A38" w:rsidRPr="00DD7A38" w:rsidRDefault="00BA0C96" w:rsidP="00D64F17">
      <w:pPr>
        <w:shd w:val="clear" w:color="auto" w:fill="FFFFFF"/>
        <w:spacing w:line="233" w:lineRule="auto"/>
        <w:ind w:left="28" w:firstLine="295"/>
        <w:jc w:val="both"/>
        <w:rPr>
          <w:sz w:val="20"/>
          <w:szCs w:val="20"/>
        </w:rPr>
      </w:pPr>
      <w:r>
        <w:rPr>
          <w:color w:val="000000"/>
          <w:sz w:val="20"/>
          <w:szCs w:val="20"/>
        </w:rPr>
        <w:t>6. </w:t>
      </w:r>
      <w:r w:rsidR="00DD7A38" w:rsidRPr="00DD7A38">
        <w:rPr>
          <w:color w:val="000000"/>
          <w:sz w:val="20"/>
          <w:szCs w:val="20"/>
        </w:rPr>
        <w:t>Группировка потребителей по направлениям, объемам перевозки и другим характеристикам на основании имеющихся и прогнозиру</w:t>
      </w:r>
      <w:r w:rsidR="00DD7A38" w:rsidRPr="00DD7A38">
        <w:rPr>
          <w:color w:val="000000"/>
          <w:sz w:val="20"/>
          <w:szCs w:val="20"/>
        </w:rPr>
        <w:t>е</w:t>
      </w:r>
      <w:r w:rsidR="00DD7A38" w:rsidRPr="00DD7A38">
        <w:rPr>
          <w:color w:val="000000"/>
          <w:sz w:val="20"/>
          <w:szCs w:val="20"/>
        </w:rPr>
        <w:t>мых заказов.</w:t>
      </w:r>
    </w:p>
    <w:p w:rsidR="00DD7A38" w:rsidRPr="00DD7A38" w:rsidRDefault="00BA0C96" w:rsidP="00D64F17">
      <w:pPr>
        <w:shd w:val="clear" w:color="auto" w:fill="FFFFFF"/>
        <w:spacing w:line="233" w:lineRule="auto"/>
        <w:ind w:left="28" w:firstLine="295"/>
        <w:jc w:val="both"/>
        <w:rPr>
          <w:sz w:val="20"/>
          <w:szCs w:val="20"/>
        </w:rPr>
      </w:pPr>
      <w:r>
        <w:rPr>
          <w:color w:val="000000"/>
          <w:sz w:val="20"/>
          <w:szCs w:val="20"/>
        </w:rPr>
        <w:t>7. </w:t>
      </w:r>
      <w:r w:rsidR="00DD7A38" w:rsidRPr="00DD7A38">
        <w:rPr>
          <w:color w:val="000000"/>
          <w:sz w:val="20"/>
          <w:szCs w:val="20"/>
        </w:rPr>
        <w:t>Обоснование и выбор подвижного состава для обеспечения гр</w:t>
      </w:r>
      <w:r w:rsidR="00DD7A38" w:rsidRPr="00DD7A38">
        <w:rPr>
          <w:color w:val="000000"/>
          <w:sz w:val="20"/>
          <w:szCs w:val="20"/>
        </w:rPr>
        <w:t>у</w:t>
      </w:r>
      <w:r w:rsidR="00DD7A38" w:rsidRPr="00DD7A38">
        <w:rPr>
          <w:color w:val="000000"/>
          <w:sz w:val="20"/>
          <w:szCs w:val="20"/>
        </w:rPr>
        <w:t>зопотоков.</w:t>
      </w:r>
    </w:p>
    <w:p w:rsidR="00DD7A38" w:rsidRPr="00DD7A38" w:rsidRDefault="00DD7A38" w:rsidP="00D64F17">
      <w:pPr>
        <w:shd w:val="clear" w:color="auto" w:fill="FFFFFF"/>
        <w:spacing w:line="233" w:lineRule="auto"/>
        <w:ind w:left="28" w:firstLine="295"/>
        <w:jc w:val="both"/>
        <w:rPr>
          <w:sz w:val="20"/>
          <w:szCs w:val="20"/>
        </w:rPr>
      </w:pPr>
      <w:r w:rsidRPr="00DD7A38">
        <w:rPr>
          <w:color w:val="000000"/>
          <w:sz w:val="20"/>
          <w:szCs w:val="20"/>
        </w:rPr>
        <w:t>8. Маршрутизация грузопотоков на основе проведения со</w:t>
      </w:r>
      <w:r w:rsidRPr="00DD7A38">
        <w:rPr>
          <w:color w:val="000000"/>
          <w:sz w:val="20"/>
          <w:szCs w:val="20"/>
        </w:rPr>
        <w:softHyphen/>
        <w:t>ответствующих расчетов.</w:t>
      </w:r>
    </w:p>
    <w:p w:rsidR="00DD7A38" w:rsidRPr="00DD7A38" w:rsidRDefault="00DD7A38" w:rsidP="00D64F17">
      <w:pPr>
        <w:shd w:val="clear" w:color="auto" w:fill="FFFFFF"/>
        <w:spacing w:line="233" w:lineRule="auto"/>
        <w:ind w:left="28" w:firstLine="295"/>
        <w:jc w:val="both"/>
        <w:rPr>
          <w:sz w:val="20"/>
          <w:szCs w:val="20"/>
        </w:rPr>
      </w:pPr>
      <w:r w:rsidRPr="00DD7A38">
        <w:rPr>
          <w:color w:val="000000"/>
          <w:sz w:val="20"/>
          <w:szCs w:val="20"/>
        </w:rPr>
        <w:t>9. Формирование комплекса логистических услуг, сопро</w:t>
      </w:r>
      <w:r w:rsidRPr="00DD7A38">
        <w:rPr>
          <w:color w:val="000000"/>
          <w:sz w:val="20"/>
          <w:szCs w:val="20"/>
        </w:rPr>
        <w:softHyphen/>
        <w:t>вождающих транспортно-перемещающие работы.</w:t>
      </w:r>
    </w:p>
    <w:p w:rsidR="00DD7A38" w:rsidRPr="00DD7A38" w:rsidRDefault="00DD7A38" w:rsidP="00D64F17">
      <w:pPr>
        <w:shd w:val="clear" w:color="auto" w:fill="FFFFFF"/>
        <w:spacing w:line="233" w:lineRule="auto"/>
        <w:ind w:left="28" w:firstLine="295"/>
        <w:jc w:val="both"/>
        <w:rPr>
          <w:sz w:val="20"/>
          <w:szCs w:val="20"/>
        </w:rPr>
      </w:pPr>
      <w:r w:rsidRPr="00DD7A38">
        <w:rPr>
          <w:color w:val="000000"/>
          <w:sz w:val="20"/>
          <w:szCs w:val="20"/>
        </w:rPr>
        <w:t>10.</w:t>
      </w:r>
      <w:r w:rsidR="00BA0C96">
        <w:rPr>
          <w:color w:val="000000"/>
          <w:sz w:val="20"/>
          <w:szCs w:val="20"/>
        </w:rPr>
        <w:t> </w:t>
      </w:r>
      <w:r w:rsidRPr="00DD7A38">
        <w:rPr>
          <w:color w:val="000000"/>
          <w:sz w:val="20"/>
          <w:szCs w:val="20"/>
        </w:rPr>
        <w:t>Разборка алгоритмов и технологических карт по выполнению логистических работ и операций.</w:t>
      </w:r>
    </w:p>
    <w:p w:rsidR="00DD7A38" w:rsidRPr="00DD7A38" w:rsidRDefault="00DD7A38" w:rsidP="00D64F17">
      <w:pPr>
        <w:shd w:val="clear" w:color="auto" w:fill="FFFFFF"/>
        <w:spacing w:line="233" w:lineRule="auto"/>
        <w:ind w:left="28" w:firstLine="295"/>
        <w:jc w:val="both"/>
        <w:rPr>
          <w:color w:val="000000"/>
          <w:sz w:val="20"/>
          <w:szCs w:val="20"/>
        </w:rPr>
      </w:pPr>
      <w:r w:rsidRPr="00DD7A38">
        <w:rPr>
          <w:color w:val="000000"/>
          <w:sz w:val="20"/>
          <w:szCs w:val="20"/>
        </w:rPr>
        <w:t>11. Выбор стратегии и тактики ценообразования на продукцию транспорта.</w:t>
      </w:r>
    </w:p>
    <w:p w:rsidR="00DD7A38" w:rsidRPr="00DD7A38" w:rsidRDefault="00BA0C96" w:rsidP="00D64F17">
      <w:pPr>
        <w:shd w:val="clear" w:color="auto" w:fill="FFFFFF"/>
        <w:spacing w:line="233" w:lineRule="auto"/>
        <w:ind w:left="28" w:firstLine="295"/>
        <w:jc w:val="both"/>
        <w:rPr>
          <w:sz w:val="20"/>
          <w:szCs w:val="20"/>
        </w:rPr>
      </w:pPr>
      <w:r>
        <w:rPr>
          <w:color w:val="000000"/>
          <w:sz w:val="20"/>
          <w:szCs w:val="20"/>
        </w:rPr>
        <w:t>12. </w:t>
      </w:r>
      <w:r w:rsidR="00DD7A38" w:rsidRPr="00DD7A38">
        <w:rPr>
          <w:color w:val="000000"/>
          <w:sz w:val="20"/>
          <w:szCs w:val="20"/>
        </w:rPr>
        <w:t>Утверждение согласованных графиков продвижения грузоп</w:t>
      </w:r>
      <w:r w:rsidR="00DD7A38" w:rsidRPr="00DD7A38">
        <w:rPr>
          <w:color w:val="000000"/>
          <w:sz w:val="20"/>
          <w:szCs w:val="20"/>
        </w:rPr>
        <w:t>о</w:t>
      </w:r>
      <w:r w:rsidR="00DD7A38" w:rsidRPr="00DD7A38">
        <w:rPr>
          <w:color w:val="000000"/>
          <w:sz w:val="20"/>
          <w:szCs w:val="20"/>
        </w:rPr>
        <w:t>токов.</w:t>
      </w:r>
    </w:p>
    <w:p w:rsidR="00DD7A38" w:rsidRPr="00DD7A38" w:rsidRDefault="00BA0C96" w:rsidP="00D64F17">
      <w:pPr>
        <w:shd w:val="clear" w:color="auto" w:fill="FFFFFF"/>
        <w:spacing w:line="233" w:lineRule="auto"/>
        <w:ind w:left="28" w:firstLine="295"/>
        <w:jc w:val="both"/>
        <w:rPr>
          <w:sz w:val="20"/>
          <w:szCs w:val="20"/>
        </w:rPr>
      </w:pPr>
      <w:r>
        <w:rPr>
          <w:color w:val="000000"/>
          <w:sz w:val="20"/>
          <w:szCs w:val="20"/>
        </w:rPr>
        <w:t>13. </w:t>
      </w:r>
      <w:r w:rsidR="00DD7A38" w:rsidRPr="00DD7A38">
        <w:rPr>
          <w:color w:val="000000"/>
          <w:sz w:val="20"/>
          <w:szCs w:val="20"/>
        </w:rPr>
        <w:t>Разработка мер экономического стимулирования работников, участвующих в процессе транспортировки.</w:t>
      </w:r>
    </w:p>
    <w:p w:rsidR="00DD7A38" w:rsidRPr="00DD7A38" w:rsidRDefault="00DD7A38" w:rsidP="00D64F17">
      <w:pPr>
        <w:shd w:val="clear" w:color="auto" w:fill="FFFFFF"/>
        <w:spacing w:line="233" w:lineRule="auto"/>
        <w:ind w:left="28" w:firstLine="295"/>
        <w:jc w:val="both"/>
        <w:rPr>
          <w:sz w:val="20"/>
          <w:szCs w:val="20"/>
        </w:rPr>
      </w:pPr>
      <w:r w:rsidRPr="00DD7A38">
        <w:rPr>
          <w:color w:val="000000"/>
          <w:sz w:val="20"/>
          <w:szCs w:val="20"/>
        </w:rPr>
        <w:t>14. Определение и детализация ключевых моментов взаимоотн</w:t>
      </w:r>
      <w:r w:rsidRPr="00DD7A38">
        <w:rPr>
          <w:color w:val="000000"/>
          <w:sz w:val="20"/>
          <w:szCs w:val="20"/>
        </w:rPr>
        <w:t>о</w:t>
      </w:r>
      <w:r w:rsidRPr="00DD7A38">
        <w:rPr>
          <w:color w:val="000000"/>
          <w:sz w:val="20"/>
          <w:szCs w:val="20"/>
        </w:rPr>
        <w:t>шений и взаимодействий с государственными структурами управл</w:t>
      </w:r>
      <w:r w:rsidRPr="00DD7A38">
        <w:rPr>
          <w:color w:val="000000"/>
          <w:sz w:val="20"/>
          <w:szCs w:val="20"/>
        </w:rPr>
        <w:t>е</w:t>
      </w:r>
      <w:r w:rsidRPr="00DD7A38">
        <w:rPr>
          <w:color w:val="000000"/>
          <w:sz w:val="20"/>
          <w:szCs w:val="20"/>
        </w:rPr>
        <w:t>ния.</w:t>
      </w:r>
    </w:p>
    <w:p w:rsidR="00DD7A38" w:rsidRPr="00DD7A38" w:rsidRDefault="00DD7A38" w:rsidP="00D64F17">
      <w:pPr>
        <w:shd w:val="clear" w:color="auto" w:fill="FFFFFF"/>
        <w:spacing w:line="233" w:lineRule="auto"/>
        <w:ind w:left="28" w:firstLine="295"/>
        <w:jc w:val="both"/>
        <w:rPr>
          <w:sz w:val="20"/>
          <w:szCs w:val="20"/>
        </w:rPr>
      </w:pPr>
      <w:r w:rsidRPr="00DD7A38">
        <w:rPr>
          <w:color w:val="000000"/>
          <w:sz w:val="20"/>
          <w:szCs w:val="20"/>
        </w:rPr>
        <w:t>В настоящее время на транспорте многих стран действуют разли</w:t>
      </w:r>
      <w:r w:rsidRPr="00DD7A38">
        <w:rPr>
          <w:color w:val="000000"/>
          <w:sz w:val="20"/>
          <w:szCs w:val="20"/>
        </w:rPr>
        <w:t>ч</w:t>
      </w:r>
      <w:r w:rsidRPr="00DD7A38">
        <w:rPr>
          <w:color w:val="000000"/>
          <w:sz w:val="20"/>
          <w:szCs w:val="20"/>
        </w:rPr>
        <w:t>ные логистические организации в виде специализированных центров, агентств или других структур.</w:t>
      </w:r>
    </w:p>
    <w:p w:rsidR="00DD7A38" w:rsidRPr="00DD7A38" w:rsidRDefault="00DD7A38" w:rsidP="00D64F17">
      <w:pPr>
        <w:shd w:val="clear" w:color="auto" w:fill="FFFFFF"/>
        <w:spacing w:line="233" w:lineRule="auto"/>
        <w:ind w:left="28" w:firstLine="295"/>
        <w:jc w:val="both"/>
        <w:rPr>
          <w:sz w:val="20"/>
          <w:szCs w:val="20"/>
        </w:rPr>
      </w:pPr>
      <w:r w:rsidRPr="00DD7A38">
        <w:rPr>
          <w:color w:val="000000"/>
          <w:sz w:val="20"/>
          <w:szCs w:val="20"/>
        </w:rPr>
        <w:t>Показательными являются региональные логистические образов</w:t>
      </w:r>
      <w:r w:rsidRPr="00DD7A38">
        <w:rPr>
          <w:color w:val="000000"/>
          <w:sz w:val="20"/>
          <w:szCs w:val="20"/>
        </w:rPr>
        <w:t>а</w:t>
      </w:r>
      <w:r w:rsidRPr="00DD7A38">
        <w:rPr>
          <w:color w:val="000000"/>
          <w:sz w:val="20"/>
          <w:szCs w:val="20"/>
        </w:rPr>
        <w:t>ния на французских железных дорогах. По заказу клиентов они пров</w:t>
      </w:r>
      <w:r w:rsidRPr="00DD7A38">
        <w:rPr>
          <w:color w:val="000000"/>
          <w:sz w:val="20"/>
          <w:szCs w:val="20"/>
        </w:rPr>
        <w:t>о</w:t>
      </w:r>
      <w:r w:rsidRPr="00DD7A38">
        <w:rPr>
          <w:color w:val="000000"/>
          <w:sz w:val="20"/>
          <w:szCs w:val="20"/>
        </w:rPr>
        <w:t>дят комплексный анализ грузопотоков и распределение их по лог</w:t>
      </w:r>
      <w:r w:rsidRPr="00DD7A38">
        <w:rPr>
          <w:color w:val="000000"/>
          <w:sz w:val="20"/>
          <w:szCs w:val="20"/>
        </w:rPr>
        <w:t>и</w:t>
      </w:r>
      <w:r w:rsidRPr="00DD7A38">
        <w:rPr>
          <w:color w:val="000000"/>
          <w:sz w:val="20"/>
          <w:szCs w:val="20"/>
        </w:rPr>
        <w:t>стическим каналам и транспортным сетям.</w:t>
      </w:r>
    </w:p>
    <w:p w:rsidR="00DD7A38" w:rsidRPr="00DD7A38" w:rsidRDefault="00DD7A38" w:rsidP="00D64F17">
      <w:pPr>
        <w:shd w:val="clear" w:color="auto" w:fill="FFFFFF"/>
        <w:spacing w:line="238" w:lineRule="auto"/>
        <w:ind w:left="28" w:firstLine="295"/>
        <w:jc w:val="both"/>
        <w:rPr>
          <w:sz w:val="20"/>
          <w:szCs w:val="20"/>
        </w:rPr>
      </w:pPr>
      <w:r w:rsidRPr="00DD7A38">
        <w:rPr>
          <w:color w:val="000000"/>
          <w:sz w:val="20"/>
          <w:szCs w:val="20"/>
        </w:rPr>
        <w:lastRenderedPageBreak/>
        <w:t xml:space="preserve">На основе анализа данных разрабатываются обоснованные </w:t>
      </w:r>
      <w:r w:rsidRPr="00DD7A38">
        <w:rPr>
          <w:iCs/>
          <w:color w:val="000000"/>
          <w:sz w:val="20"/>
          <w:szCs w:val="20"/>
        </w:rPr>
        <w:t>пр</w:t>
      </w:r>
      <w:r w:rsidRPr="00DD7A38">
        <w:rPr>
          <w:iCs/>
          <w:color w:val="000000"/>
          <w:sz w:val="20"/>
          <w:szCs w:val="20"/>
        </w:rPr>
        <w:t>о</w:t>
      </w:r>
      <w:r w:rsidRPr="00DD7A38">
        <w:rPr>
          <w:iCs/>
          <w:color w:val="000000"/>
          <w:sz w:val="20"/>
          <w:szCs w:val="20"/>
        </w:rPr>
        <w:t xml:space="preserve">граммы и планы мероприятий, </w:t>
      </w:r>
      <w:r w:rsidRPr="00DD7A38">
        <w:rPr>
          <w:color w:val="000000"/>
          <w:sz w:val="20"/>
          <w:szCs w:val="20"/>
        </w:rPr>
        <w:t>например:</w:t>
      </w:r>
    </w:p>
    <w:p w:rsidR="00DD7A38" w:rsidRPr="00DD7A38" w:rsidRDefault="00DD7A38" w:rsidP="00D64F17">
      <w:pPr>
        <w:shd w:val="clear" w:color="auto" w:fill="FFFFFF"/>
        <w:spacing w:line="238" w:lineRule="auto"/>
        <w:ind w:left="28" w:firstLine="295"/>
        <w:jc w:val="both"/>
        <w:rPr>
          <w:sz w:val="20"/>
          <w:szCs w:val="20"/>
        </w:rPr>
      </w:pPr>
      <w:r w:rsidRPr="00DD7A38">
        <w:rPr>
          <w:bCs/>
          <w:color w:val="000000"/>
          <w:sz w:val="20"/>
          <w:szCs w:val="20"/>
        </w:rPr>
        <w:t>–</w:t>
      </w:r>
      <w:r w:rsidR="00142911">
        <w:rPr>
          <w:color w:val="000000"/>
          <w:sz w:val="20"/>
          <w:szCs w:val="20"/>
        </w:rPr>
        <w:t xml:space="preserve"> по </w:t>
      </w:r>
      <w:r w:rsidRPr="00DD7A38">
        <w:rPr>
          <w:color w:val="000000"/>
          <w:sz w:val="20"/>
          <w:szCs w:val="20"/>
        </w:rPr>
        <w:t>оптимизации грузопотоков, осуществляемых различными в</w:t>
      </w:r>
      <w:r w:rsidRPr="00DD7A38">
        <w:rPr>
          <w:color w:val="000000"/>
          <w:sz w:val="20"/>
          <w:szCs w:val="20"/>
        </w:rPr>
        <w:t>и</w:t>
      </w:r>
      <w:r w:rsidRPr="00DD7A38">
        <w:rPr>
          <w:color w:val="000000"/>
          <w:sz w:val="20"/>
          <w:szCs w:val="20"/>
        </w:rPr>
        <w:t>дами транспорта;</w:t>
      </w:r>
    </w:p>
    <w:p w:rsidR="00DD7A38" w:rsidRPr="00DD7A38" w:rsidRDefault="00DD7A38" w:rsidP="00D64F17">
      <w:pPr>
        <w:shd w:val="clear" w:color="auto" w:fill="FFFFFF"/>
        <w:spacing w:line="238" w:lineRule="auto"/>
        <w:ind w:left="28" w:firstLine="295"/>
        <w:jc w:val="both"/>
        <w:rPr>
          <w:sz w:val="20"/>
          <w:szCs w:val="20"/>
        </w:rPr>
      </w:pPr>
      <w:r w:rsidRPr="00DD7A38">
        <w:rPr>
          <w:bCs/>
          <w:color w:val="000000"/>
          <w:sz w:val="20"/>
          <w:szCs w:val="20"/>
        </w:rPr>
        <w:t>–</w:t>
      </w:r>
      <w:r w:rsidR="00142911">
        <w:rPr>
          <w:color w:val="000000"/>
          <w:sz w:val="20"/>
          <w:szCs w:val="20"/>
        </w:rPr>
        <w:t> </w:t>
      </w:r>
      <w:r w:rsidRPr="00DD7A38">
        <w:rPr>
          <w:color w:val="000000"/>
          <w:sz w:val="20"/>
          <w:szCs w:val="20"/>
        </w:rPr>
        <w:t>способам распределения перевозок между транспортными сист</w:t>
      </w:r>
      <w:r w:rsidRPr="00DD7A38">
        <w:rPr>
          <w:color w:val="000000"/>
          <w:sz w:val="20"/>
          <w:szCs w:val="20"/>
        </w:rPr>
        <w:t>е</w:t>
      </w:r>
      <w:r w:rsidRPr="00DD7A38">
        <w:rPr>
          <w:color w:val="000000"/>
          <w:sz w:val="20"/>
          <w:szCs w:val="20"/>
        </w:rPr>
        <w:t>мами;</w:t>
      </w:r>
    </w:p>
    <w:p w:rsidR="00DD7A38" w:rsidRPr="00DD7A38" w:rsidRDefault="00DD7A38" w:rsidP="00D64F17">
      <w:pPr>
        <w:shd w:val="clear" w:color="auto" w:fill="FFFFFF"/>
        <w:spacing w:line="238" w:lineRule="auto"/>
        <w:ind w:left="28" w:firstLine="295"/>
        <w:jc w:val="both"/>
        <w:rPr>
          <w:sz w:val="20"/>
          <w:szCs w:val="20"/>
        </w:rPr>
      </w:pPr>
      <w:r w:rsidRPr="00DD7A38">
        <w:rPr>
          <w:bCs/>
          <w:color w:val="000000"/>
          <w:sz w:val="20"/>
          <w:szCs w:val="20"/>
        </w:rPr>
        <w:t>–</w:t>
      </w:r>
      <w:r w:rsidR="00142911">
        <w:rPr>
          <w:color w:val="000000"/>
          <w:sz w:val="20"/>
          <w:szCs w:val="20"/>
        </w:rPr>
        <w:t> </w:t>
      </w:r>
      <w:r w:rsidRPr="00DD7A38">
        <w:rPr>
          <w:color w:val="000000"/>
          <w:sz w:val="20"/>
          <w:szCs w:val="20"/>
        </w:rPr>
        <w:t>формированию и структуризации грузовых потоков;</w:t>
      </w:r>
    </w:p>
    <w:p w:rsidR="00DD7A38" w:rsidRPr="00DD7A38" w:rsidRDefault="00DD7A38" w:rsidP="00D64F17">
      <w:pPr>
        <w:shd w:val="clear" w:color="auto" w:fill="FFFFFF"/>
        <w:spacing w:line="238" w:lineRule="auto"/>
        <w:ind w:left="28" w:firstLine="295"/>
        <w:jc w:val="both"/>
        <w:rPr>
          <w:sz w:val="20"/>
          <w:szCs w:val="20"/>
        </w:rPr>
      </w:pPr>
      <w:r w:rsidRPr="00DD7A38">
        <w:rPr>
          <w:bCs/>
          <w:color w:val="000000"/>
          <w:sz w:val="20"/>
          <w:szCs w:val="20"/>
        </w:rPr>
        <w:t>–</w:t>
      </w:r>
      <w:r w:rsidR="00142911">
        <w:rPr>
          <w:color w:val="000000"/>
          <w:sz w:val="20"/>
          <w:szCs w:val="20"/>
        </w:rPr>
        <w:t> </w:t>
      </w:r>
      <w:r w:rsidRPr="00DD7A38">
        <w:rPr>
          <w:color w:val="000000"/>
          <w:sz w:val="20"/>
          <w:szCs w:val="20"/>
        </w:rPr>
        <w:t>установлению хозяйственных связей и заключению договоров (контрактов) на перевозку и оказание дополнительных логистических услуг.</w:t>
      </w:r>
    </w:p>
    <w:p w:rsidR="00DD7A38" w:rsidRPr="00DD7A38" w:rsidRDefault="00DD7A38" w:rsidP="00D64F17">
      <w:pPr>
        <w:shd w:val="clear" w:color="auto" w:fill="FFFFFF"/>
        <w:spacing w:line="238" w:lineRule="auto"/>
        <w:ind w:left="28" w:firstLine="295"/>
        <w:jc w:val="both"/>
        <w:rPr>
          <w:sz w:val="20"/>
          <w:szCs w:val="20"/>
        </w:rPr>
      </w:pPr>
      <w:r w:rsidRPr="00DD7A38">
        <w:rPr>
          <w:color w:val="000000"/>
          <w:sz w:val="20"/>
          <w:szCs w:val="20"/>
        </w:rPr>
        <w:t>Цель подготавливаемых для клиентов рекомендаций и предлож</w:t>
      </w:r>
      <w:r w:rsidRPr="00DD7A38">
        <w:rPr>
          <w:color w:val="000000"/>
          <w:sz w:val="20"/>
          <w:szCs w:val="20"/>
        </w:rPr>
        <w:t>е</w:t>
      </w:r>
      <w:r w:rsidRPr="00DD7A38">
        <w:rPr>
          <w:color w:val="000000"/>
          <w:sz w:val="20"/>
          <w:szCs w:val="20"/>
        </w:rPr>
        <w:t>ний заключается в повышении эффективности управления потоков</w:t>
      </w:r>
      <w:r w:rsidRPr="00DD7A38">
        <w:rPr>
          <w:color w:val="000000"/>
          <w:sz w:val="20"/>
          <w:szCs w:val="20"/>
        </w:rPr>
        <w:t>ы</w:t>
      </w:r>
      <w:r w:rsidRPr="00DD7A38">
        <w:rPr>
          <w:color w:val="000000"/>
          <w:sz w:val="20"/>
          <w:szCs w:val="20"/>
        </w:rPr>
        <w:t>ми процессами в макрологи</w:t>
      </w:r>
      <w:r w:rsidR="00142911">
        <w:rPr>
          <w:color w:val="000000"/>
          <w:sz w:val="20"/>
          <w:szCs w:val="20"/>
        </w:rPr>
        <w:t>сти</w:t>
      </w:r>
      <w:r w:rsidRPr="00DD7A38">
        <w:rPr>
          <w:color w:val="000000"/>
          <w:sz w:val="20"/>
          <w:szCs w:val="20"/>
        </w:rPr>
        <w:t>ческом пространстве. Это выражается в оптимизации грузопотоков, соблюдении сроков доставки грузов, п</w:t>
      </w:r>
      <w:r w:rsidRPr="00DD7A38">
        <w:rPr>
          <w:color w:val="000000"/>
          <w:sz w:val="20"/>
          <w:szCs w:val="20"/>
        </w:rPr>
        <w:t>о</w:t>
      </w:r>
      <w:r w:rsidRPr="00DD7A38">
        <w:rPr>
          <w:color w:val="000000"/>
          <w:sz w:val="20"/>
          <w:szCs w:val="20"/>
        </w:rPr>
        <w:t>вышении надежности и регулярности перевозок, синхронизации транспортно-перемещающих работ с процессами производства, обр</w:t>
      </w:r>
      <w:r w:rsidRPr="00DD7A38">
        <w:rPr>
          <w:color w:val="000000"/>
          <w:sz w:val="20"/>
          <w:szCs w:val="20"/>
        </w:rPr>
        <w:t>а</w:t>
      </w:r>
      <w:r w:rsidRPr="00DD7A38">
        <w:rPr>
          <w:color w:val="000000"/>
          <w:sz w:val="20"/>
          <w:szCs w:val="20"/>
        </w:rPr>
        <w:t>щения и потребления, сохранности товаров и т. д.</w:t>
      </w:r>
    </w:p>
    <w:p w:rsidR="00DD7A38" w:rsidRPr="00DD7A38" w:rsidRDefault="00DD7A38" w:rsidP="00D64F17">
      <w:pPr>
        <w:shd w:val="clear" w:color="auto" w:fill="FFFFFF"/>
        <w:spacing w:line="238" w:lineRule="auto"/>
        <w:ind w:left="28" w:firstLine="295"/>
        <w:jc w:val="both"/>
        <w:rPr>
          <w:sz w:val="20"/>
          <w:szCs w:val="20"/>
        </w:rPr>
      </w:pPr>
      <w:r w:rsidRPr="00DD7A38">
        <w:rPr>
          <w:color w:val="000000"/>
          <w:sz w:val="20"/>
          <w:szCs w:val="20"/>
        </w:rPr>
        <w:t>Привлекает внимание порядок перегруппировки товаров в груз</w:t>
      </w:r>
      <w:r w:rsidRPr="00DD7A38">
        <w:rPr>
          <w:color w:val="000000"/>
          <w:sz w:val="20"/>
          <w:szCs w:val="20"/>
        </w:rPr>
        <w:t>о</w:t>
      </w:r>
      <w:r w:rsidRPr="00DD7A38">
        <w:rPr>
          <w:color w:val="000000"/>
          <w:sz w:val="20"/>
          <w:szCs w:val="20"/>
        </w:rPr>
        <w:t>потоках при смешанных перевозках. Значительные успехи достигнуты по повышению рентабельности перевозок</w:t>
      </w:r>
      <w:r w:rsidR="00142911">
        <w:rPr>
          <w:color w:val="000000"/>
          <w:sz w:val="20"/>
          <w:szCs w:val="20"/>
        </w:rPr>
        <w:t>.</w:t>
      </w:r>
    </w:p>
    <w:p w:rsidR="00DD7A38" w:rsidRPr="00DD7A38" w:rsidRDefault="00DD7A38" w:rsidP="00D64F17">
      <w:pPr>
        <w:shd w:val="clear" w:color="auto" w:fill="FFFFFF"/>
        <w:spacing w:line="238" w:lineRule="auto"/>
        <w:ind w:left="28" w:firstLine="295"/>
        <w:jc w:val="both"/>
        <w:rPr>
          <w:sz w:val="20"/>
          <w:szCs w:val="20"/>
        </w:rPr>
      </w:pPr>
      <w:r w:rsidRPr="00DD7A38">
        <w:rPr>
          <w:color w:val="000000"/>
          <w:sz w:val="20"/>
          <w:szCs w:val="20"/>
        </w:rPr>
        <w:t>Планирование грузопотоков в транспортных системах основывае</w:t>
      </w:r>
      <w:r w:rsidRPr="00DD7A38">
        <w:rPr>
          <w:color w:val="000000"/>
          <w:sz w:val="20"/>
          <w:szCs w:val="20"/>
        </w:rPr>
        <w:t>т</w:t>
      </w:r>
      <w:r w:rsidRPr="00DD7A38">
        <w:rPr>
          <w:color w:val="000000"/>
          <w:sz w:val="20"/>
          <w:szCs w:val="20"/>
        </w:rPr>
        <w:t>ся на определении рациональных объемов и направлений перевозок.</w:t>
      </w:r>
    </w:p>
    <w:p w:rsidR="00DD7A38" w:rsidRDefault="00DD7A38" w:rsidP="00D64F17">
      <w:pPr>
        <w:shd w:val="clear" w:color="auto" w:fill="FFFFFF"/>
        <w:spacing w:line="238" w:lineRule="auto"/>
        <w:ind w:left="28" w:firstLine="295"/>
        <w:jc w:val="both"/>
        <w:rPr>
          <w:color w:val="000000"/>
          <w:sz w:val="20"/>
          <w:szCs w:val="20"/>
        </w:rPr>
      </w:pPr>
      <w:r w:rsidRPr="00DD7A38">
        <w:rPr>
          <w:color w:val="000000"/>
          <w:sz w:val="20"/>
          <w:szCs w:val="20"/>
        </w:rPr>
        <w:t>Управление транспортировкой в логистике во многом зависит от применения различных форм организации и распределения грузопот</w:t>
      </w:r>
      <w:r w:rsidRPr="00DD7A38">
        <w:rPr>
          <w:color w:val="000000"/>
          <w:sz w:val="20"/>
          <w:szCs w:val="20"/>
        </w:rPr>
        <w:t>о</w:t>
      </w:r>
      <w:r w:rsidRPr="00DD7A38">
        <w:rPr>
          <w:color w:val="000000"/>
          <w:sz w:val="20"/>
          <w:szCs w:val="20"/>
        </w:rPr>
        <w:t>ков, которые обычно характеризуются многоступенчатостью. При</w:t>
      </w:r>
      <w:r w:rsidRPr="00DD7A38">
        <w:rPr>
          <w:color w:val="000000"/>
          <w:sz w:val="20"/>
          <w:szCs w:val="20"/>
        </w:rPr>
        <w:t>н</w:t>
      </w:r>
      <w:r w:rsidRPr="00DD7A38">
        <w:rPr>
          <w:color w:val="000000"/>
          <w:sz w:val="20"/>
          <w:szCs w:val="20"/>
        </w:rPr>
        <w:t xml:space="preserve">ципиально возможные схемы организации грузопотоков показаны на рис. </w:t>
      </w:r>
      <w:r w:rsidR="00541DF3">
        <w:rPr>
          <w:color w:val="000000"/>
          <w:sz w:val="20"/>
          <w:szCs w:val="20"/>
        </w:rPr>
        <w:t>7.</w:t>
      </w:r>
      <w:r w:rsidRPr="00DD7A38">
        <w:rPr>
          <w:color w:val="000000"/>
          <w:sz w:val="20"/>
          <w:szCs w:val="20"/>
        </w:rPr>
        <w:t>7.</w:t>
      </w:r>
    </w:p>
    <w:p w:rsidR="001E1740" w:rsidRPr="00DD7A38" w:rsidRDefault="001E1740" w:rsidP="00D64F17">
      <w:pPr>
        <w:shd w:val="clear" w:color="auto" w:fill="FFFFFF"/>
        <w:spacing w:line="238" w:lineRule="auto"/>
        <w:ind w:left="40" w:right="10" w:firstLine="295"/>
        <w:jc w:val="both"/>
        <w:rPr>
          <w:color w:val="000000"/>
          <w:sz w:val="20"/>
          <w:szCs w:val="20"/>
        </w:rPr>
      </w:pPr>
      <w:r w:rsidRPr="00DD7A38">
        <w:rPr>
          <w:color w:val="000000"/>
          <w:sz w:val="20"/>
          <w:szCs w:val="20"/>
        </w:rPr>
        <w:t>Грузопотоки могут быть изображены также в виде соответству</w:t>
      </w:r>
      <w:r w:rsidRPr="00DD7A38">
        <w:rPr>
          <w:color w:val="000000"/>
          <w:sz w:val="20"/>
          <w:szCs w:val="20"/>
        </w:rPr>
        <w:t>ю</w:t>
      </w:r>
      <w:r w:rsidRPr="00DD7A38">
        <w:rPr>
          <w:color w:val="000000"/>
          <w:sz w:val="20"/>
          <w:szCs w:val="20"/>
        </w:rPr>
        <w:t xml:space="preserve">щих </w:t>
      </w:r>
      <w:r w:rsidRPr="00DD7A38">
        <w:rPr>
          <w:bCs/>
          <w:iCs/>
          <w:color w:val="000000"/>
          <w:sz w:val="20"/>
          <w:szCs w:val="20"/>
        </w:rPr>
        <w:t xml:space="preserve">графиков. </w:t>
      </w:r>
      <w:r w:rsidRPr="00DD7A38">
        <w:rPr>
          <w:color w:val="000000"/>
          <w:sz w:val="20"/>
          <w:szCs w:val="20"/>
        </w:rPr>
        <w:t>В этом случае необходимо на карту района перевозок нанести пункты или микрорайоны генерации и назначения грузопот</w:t>
      </w:r>
      <w:r w:rsidRPr="00DD7A38">
        <w:rPr>
          <w:color w:val="000000"/>
          <w:sz w:val="20"/>
          <w:szCs w:val="20"/>
        </w:rPr>
        <w:t>о</w:t>
      </w:r>
      <w:r w:rsidRPr="00DD7A38">
        <w:rPr>
          <w:color w:val="000000"/>
          <w:sz w:val="20"/>
          <w:szCs w:val="20"/>
        </w:rPr>
        <w:t>ков, т. е. генерирующие и грузопоглощающие пункты.</w:t>
      </w:r>
    </w:p>
    <w:p w:rsidR="001E1740" w:rsidRDefault="001E1740" w:rsidP="00D64F17">
      <w:pPr>
        <w:shd w:val="clear" w:color="auto" w:fill="FFFFFF"/>
        <w:spacing w:line="238" w:lineRule="auto"/>
        <w:ind w:left="42" w:right="10" w:firstLine="295"/>
        <w:jc w:val="both"/>
        <w:rPr>
          <w:color w:val="000000"/>
        </w:rPr>
      </w:pPr>
      <w:r w:rsidRPr="00DD7A38">
        <w:rPr>
          <w:color w:val="000000"/>
          <w:sz w:val="20"/>
          <w:szCs w:val="20"/>
        </w:rPr>
        <w:t>Затем карту перевозок делят на квадраты путем последовательного нанесения на равном расстоянии взаимно пер</w:t>
      </w:r>
      <w:r w:rsidRPr="00DD7A38">
        <w:rPr>
          <w:color w:val="000000"/>
          <w:sz w:val="20"/>
          <w:szCs w:val="20"/>
        </w:rPr>
        <w:softHyphen/>
        <w:t xml:space="preserve">пендикулярных линий. Далее полученные таким образом квадраты шифруют по буквенно-цифровой системе: по горизонтали </w:t>
      </w:r>
      <w:r>
        <w:rPr>
          <w:color w:val="000000"/>
          <w:sz w:val="20"/>
          <w:szCs w:val="20"/>
        </w:rPr>
        <w:t xml:space="preserve">– </w:t>
      </w:r>
      <w:r w:rsidRPr="00DD7A38">
        <w:rPr>
          <w:color w:val="000000"/>
          <w:sz w:val="20"/>
          <w:szCs w:val="20"/>
        </w:rPr>
        <w:t xml:space="preserve">буквы, по вертикали </w:t>
      </w:r>
      <w:r w:rsidRPr="00DD7A38">
        <w:rPr>
          <w:bCs/>
          <w:color w:val="000000"/>
          <w:sz w:val="20"/>
          <w:szCs w:val="20"/>
        </w:rPr>
        <w:t>–</w:t>
      </w:r>
      <w:r w:rsidRPr="00DD7A38">
        <w:rPr>
          <w:color w:val="000000"/>
          <w:sz w:val="20"/>
          <w:szCs w:val="20"/>
        </w:rPr>
        <w:t xml:space="preserve"> цифры. Располагая информацией о количественных параметрах грузопотоков из генерирующих пунктов в пункты назначения, выбирают масштаб, в соответствии с которым наносят на карту линии различной ширины. Ширина линии должна быть пропорциональна количеству перевоз</w:t>
      </w:r>
      <w:r w:rsidRPr="00DD7A38">
        <w:rPr>
          <w:color w:val="000000"/>
          <w:sz w:val="20"/>
          <w:szCs w:val="20"/>
        </w:rPr>
        <w:t>и</w:t>
      </w:r>
      <w:r w:rsidRPr="00DD7A38">
        <w:rPr>
          <w:color w:val="000000"/>
          <w:sz w:val="20"/>
          <w:szCs w:val="20"/>
        </w:rPr>
        <w:t>мых грузов.</w:t>
      </w:r>
    </w:p>
    <w:p w:rsidR="00DD7A38" w:rsidRPr="00F4189F" w:rsidRDefault="00DD7A38" w:rsidP="00DD7A38">
      <w:pPr>
        <w:spacing w:before="91"/>
        <w:ind w:left="42" w:right="28" w:hanging="42"/>
        <w:jc w:val="center"/>
      </w:pPr>
      <w:r w:rsidRPr="00657A9A">
        <w:rPr>
          <w:noProof/>
        </w:rPr>
        <w:lastRenderedPageBreak/>
        <w:drawing>
          <wp:inline distT="0" distB="0" distL="0" distR="0">
            <wp:extent cx="2552700" cy="2219325"/>
            <wp:effectExtent l="19050" t="0" r="0" b="0"/>
            <wp:docPr id="65" name="Рисунок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
                    <pic:cNvPicPr>
                      <a:picLocks noChangeAspect="1" noChangeArrowheads="1"/>
                    </pic:cNvPicPr>
                  </pic:nvPicPr>
                  <pic:blipFill>
                    <a:blip r:embed="rId51" cstate="print">
                      <a:lum contrast="30000"/>
                    </a:blip>
                    <a:srcRect l="3365" r="8150" b="7196"/>
                    <a:stretch>
                      <a:fillRect/>
                    </a:stretch>
                  </pic:blipFill>
                  <pic:spPr bwMode="auto">
                    <a:xfrm>
                      <a:off x="0" y="0"/>
                      <a:ext cx="2557096" cy="2223147"/>
                    </a:xfrm>
                    <a:prstGeom prst="rect">
                      <a:avLst/>
                    </a:prstGeom>
                    <a:noFill/>
                    <a:ln w="9525">
                      <a:noFill/>
                      <a:miter lim="800000"/>
                      <a:headEnd/>
                      <a:tailEnd/>
                    </a:ln>
                  </pic:spPr>
                </pic:pic>
              </a:graphicData>
            </a:graphic>
          </wp:inline>
        </w:drawing>
      </w:r>
    </w:p>
    <w:p w:rsidR="002D70EC" w:rsidRDefault="002D70EC" w:rsidP="00DD7A38">
      <w:pPr>
        <w:shd w:val="clear" w:color="auto" w:fill="FFFFFF"/>
        <w:spacing w:before="86"/>
        <w:ind w:left="42" w:right="10" w:hanging="42"/>
        <w:jc w:val="center"/>
        <w:rPr>
          <w:iCs/>
          <w:color w:val="000000"/>
          <w:sz w:val="16"/>
          <w:szCs w:val="16"/>
        </w:rPr>
      </w:pPr>
    </w:p>
    <w:p w:rsidR="00DD7A38" w:rsidRDefault="00DD7A38" w:rsidP="00DD7A38">
      <w:pPr>
        <w:shd w:val="clear" w:color="auto" w:fill="FFFFFF"/>
        <w:spacing w:before="86"/>
        <w:ind w:left="42" w:right="10" w:hanging="42"/>
        <w:jc w:val="center"/>
        <w:rPr>
          <w:color w:val="000000"/>
          <w:sz w:val="16"/>
          <w:szCs w:val="16"/>
        </w:rPr>
      </w:pPr>
      <w:r w:rsidRPr="00CF40E2">
        <w:rPr>
          <w:iCs/>
          <w:color w:val="000000"/>
          <w:sz w:val="16"/>
          <w:szCs w:val="16"/>
        </w:rPr>
        <w:t>Рис.</w:t>
      </w:r>
      <w:r w:rsidR="00541DF3">
        <w:rPr>
          <w:iCs/>
          <w:color w:val="000000"/>
          <w:sz w:val="16"/>
          <w:szCs w:val="16"/>
        </w:rPr>
        <w:t xml:space="preserve"> 7.</w:t>
      </w:r>
      <w:r>
        <w:rPr>
          <w:iCs/>
          <w:color w:val="000000"/>
          <w:sz w:val="16"/>
          <w:szCs w:val="16"/>
        </w:rPr>
        <w:t>7</w:t>
      </w:r>
      <w:r w:rsidRPr="00CF40E2">
        <w:rPr>
          <w:color w:val="000000"/>
          <w:sz w:val="16"/>
          <w:szCs w:val="16"/>
        </w:rPr>
        <w:t>. Схема организации грузопотоков</w:t>
      </w:r>
    </w:p>
    <w:p w:rsidR="002D70EC" w:rsidRPr="00CF40E2" w:rsidRDefault="002D70EC" w:rsidP="00DD7A38">
      <w:pPr>
        <w:shd w:val="clear" w:color="auto" w:fill="FFFFFF"/>
        <w:spacing w:before="86"/>
        <w:ind w:left="42" w:right="10" w:hanging="42"/>
        <w:jc w:val="center"/>
        <w:rPr>
          <w:color w:val="000000"/>
          <w:sz w:val="16"/>
          <w:szCs w:val="16"/>
        </w:rPr>
      </w:pPr>
    </w:p>
    <w:p w:rsidR="00DD7A38" w:rsidRPr="00DD7A38" w:rsidRDefault="00DD7A38" w:rsidP="002D70EC">
      <w:pPr>
        <w:shd w:val="clear" w:color="auto" w:fill="FFFFFF"/>
        <w:spacing w:line="233" w:lineRule="auto"/>
        <w:ind w:left="40" w:right="19" w:firstLine="295"/>
        <w:jc w:val="both"/>
        <w:rPr>
          <w:sz w:val="20"/>
          <w:szCs w:val="20"/>
        </w:rPr>
      </w:pPr>
      <w:r w:rsidRPr="00DD7A38">
        <w:rPr>
          <w:color w:val="000000"/>
          <w:sz w:val="20"/>
          <w:szCs w:val="20"/>
        </w:rPr>
        <w:t xml:space="preserve">Еще один способ графического изображения грузопотоков </w:t>
      </w:r>
      <w:r w:rsidRPr="00DD7A38">
        <w:rPr>
          <w:bCs/>
          <w:color w:val="000000"/>
          <w:sz w:val="20"/>
          <w:szCs w:val="20"/>
        </w:rPr>
        <w:t>–</w:t>
      </w:r>
      <w:r w:rsidRPr="00DD7A38">
        <w:rPr>
          <w:color w:val="000000"/>
          <w:sz w:val="20"/>
          <w:szCs w:val="20"/>
        </w:rPr>
        <w:t xml:space="preserve"> </w:t>
      </w:r>
      <w:r w:rsidRPr="00DD7A38">
        <w:rPr>
          <w:bCs/>
          <w:iCs/>
          <w:color w:val="000000"/>
          <w:sz w:val="20"/>
          <w:szCs w:val="20"/>
        </w:rPr>
        <w:t>ка</w:t>
      </w:r>
      <w:r w:rsidRPr="00DD7A38">
        <w:rPr>
          <w:bCs/>
          <w:iCs/>
          <w:color w:val="000000"/>
          <w:sz w:val="20"/>
          <w:szCs w:val="20"/>
        </w:rPr>
        <w:t>р</w:t>
      </w:r>
      <w:r w:rsidRPr="00DD7A38">
        <w:rPr>
          <w:bCs/>
          <w:iCs/>
          <w:color w:val="000000"/>
          <w:sz w:val="20"/>
          <w:szCs w:val="20"/>
        </w:rPr>
        <w:t xml:space="preserve">тограмма. </w:t>
      </w:r>
      <w:r w:rsidRPr="00DD7A38">
        <w:rPr>
          <w:color w:val="000000"/>
          <w:sz w:val="20"/>
          <w:szCs w:val="20"/>
        </w:rPr>
        <w:t>Картограммы составляются на карте по действительным путям перемещения грузопотоков.</w:t>
      </w:r>
    </w:p>
    <w:p w:rsidR="00DD7A38" w:rsidRPr="00DD7A38" w:rsidRDefault="00DD7A38" w:rsidP="002D70EC">
      <w:pPr>
        <w:shd w:val="clear" w:color="auto" w:fill="FFFFFF"/>
        <w:spacing w:line="233" w:lineRule="auto"/>
        <w:ind w:left="40" w:firstLine="295"/>
        <w:rPr>
          <w:sz w:val="20"/>
          <w:szCs w:val="20"/>
        </w:rPr>
      </w:pPr>
      <w:r w:rsidRPr="00DD7A38">
        <w:rPr>
          <w:iCs/>
          <w:color w:val="000000"/>
          <w:sz w:val="20"/>
          <w:szCs w:val="20"/>
        </w:rPr>
        <w:t>С помощью графических методов:</w:t>
      </w:r>
    </w:p>
    <w:p w:rsidR="00DD7A38" w:rsidRPr="00DD7A38" w:rsidRDefault="002F6EB5" w:rsidP="002D70EC">
      <w:pPr>
        <w:shd w:val="clear" w:color="auto" w:fill="FFFFFF"/>
        <w:spacing w:line="233" w:lineRule="auto"/>
        <w:ind w:left="40" w:right="19" w:firstLine="295"/>
        <w:jc w:val="both"/>
        <w:rPr>
          <w:sz w:val="20"/>
          <w:szCs w:val="20"/>
        </w:rPr>
      </w:pPr>
      <w:r>
        <w:rPr>
          <w:iCs/>
          <w:color w:val="000000"/>
          <w:sz w:val="20"/>
          <w:szCs w:val="20"/>
        </w:rPr>
        <w:t>1) с</w:t>
      </w:r>
      <w:r w:rsidR="00DD7A38" w:rsidRPr="00DD7A38">
        <w:rPr>
          <w:color w:val="000000"/>
          <w:sz w:val="20"/>
          <w:szCs w:val="20"/>
        </w:rPr>
        <w:t>оздается наглядная иллюстрация продвижения материальных потоков на макрологистическом уровне между пунктами генерации и назначения грузопотоков</w:t>
      </w:r>
      <w:r>
        <w:rPr>
          <w:color w:val="000000"/>
          <w:sz w:val="20"/>
          <w:szCs w:val="20"/>
        </w:rPr>
        <w:t>;</w:t>
      </w:r>
    </w:p>
    <w:p w:rsidR="00DD7A38" w:rsidRPr="00DD7A38" w:rsidRDefault="002F6EB5" w:rsidP="002D70EC">
      <w:pPr>
        <w:shd w:val="clear" w:color="auto" w:fill="FFFFFF"/>
        <w:spacing w:line="233" w:lineRule="auto"/>
        <w:ind w:left="40" w:right="19" w:firstLine="295"/>
        <w:jc w:val="both"/>
        <w:rPr>
          <w:sz w:val="20"/>
          <w:szCs w:val="20"/>
        </w:rPr>
      </w:pPr>
      <w:r>
        <w:rPr>
          <w:color w:val="000000"/>
          <w:sz w:val="20"/>
          <w:szCs w:val="20"/>
        </w:rPr>
        <w:t>2) п</w:t>
      </w:r>
      <w:r w:rsidR="00DD7A38" w:rsidRPr="00DD7A38">
        <w:rPr>
          <w:color w:val="000000"/>
          <w:sz w:val="20"/>
          <w:szCs w:val="20"/>
        </w:rPr>
        <w:t>ланируется и оценивается работа по транспортировке грузов</w:t>
      </w:r>
      <w:r>
        <w:rPr>
          <w:color w:val="000000"/>
          <w:sz w:val="20"/>
          <w:szCs w:val="20"/>
        </w:rPr>
        <w:t>;</w:t>
      </w:r>
    </w:p>
    <w:p w:rsidR="00DD7A38" w:rsidRPr="00DD7A38" w:rsidRDefault="002F6EB5" w:rsidP="002D70EC">
      <w:pPr>
        <w:shd w:val="clear" w:color="auto" w:fill="FFFFFF"/>
        <w:spacing w:line="233" w:lineRule="auto"/>
        <w:ind w:left="40" w:right="19" w:firstLine="295"/>
        <w:jc w:val="both"/>
        <w:rPr>
          <w:sz w:val="20"/>
          <w:szCs w:val="20"/>
        </w:rPr>
      </w:pPr>
      <w:r>
        <w:rPr>
          <w:color w:val="000000"/>
          <w:sz w:val="20"/>
          <w:szCs w:val="20"/>
        </w:rPr>
        <w:t>3) о</w:t>
      </w:r>
      <w:r w:rsidR="00DD7A38" w:rsidRPr="00DD7A38">
        <w:rPr>
          <w:color w:val="000000"/>
          <w:sz w:val="20"/>
          <w:szCs w:val="20"/>
        </w:rPr>
        <w:t>пределяется наиболее рациональное расположение трансфо</w:t>
      </w:r>
      <w:r w:rsidR="00DD7A38" w:rsidRPr="00DD7A38">
        <w:rPr>
          <w:color w:val="000000"/>
          <w:sz w:val="20"/>
          <w:szCs w:val="20"/>
        </w:rPr>
        <w:t>р</w:t>
      </w:r>
      <w:r w:rsidR="00DD7A38" w:rsidRPr="00DD7A38">
        <w:rPr>
          <w:color w:val="000000"/>
          <w:sz w:val="20"/>
          <w:szCs w:val="20"/>
        </w:rPr>
        <w:t>мационных пунктов и терминалов</w:t>
      </w:r>
      <w:r>
        <w:rPr>
          <w:color w:val="000000"/>
          <w:sz w:val="20"/>
          <w:szCs w:val="20"/>
        </w:rPr>
        <w:t>;</w:t>
      </w:r>
    </w:p>
    <w:p w:rsidR="00DD7A38" w:rsidRPr="00DD7A38" w:rsidRDefault="002F6EB5" w:rsidP="002D70EC">
      <w:pPr>
        <w:shd w:val="clear" w:color="auto" w:fill="FFFFFF"/>
        <w:spacing w:line="233" w:lineRule="auto"/>
        <w:ind w:left="40" w:right="14" w:firstLine="295"/>
        <w:jc w:val="both"/>
        <w:rPr>
          <w:sz w:val="20"/>
          <w:szCs w:val="20"/>
        </w:rPr>
      </w:pPr>
      <w:r>
        <w:rPr>
          <w:color w:val="000000"/>
          <w:sz w:val="20"/>
          <w:szCs w:val="20"/>
        </w:rPr>
        <w:t>4) м</w:t>
      </w:r>
      <w:r w:rsidR="00DD7A38" w:rsidRPr="00DD7A38">
        <w:rPr>
          <w:color w:val="000000"/>
          <w:sz w:val="20"/>
          <w:szCs w:val="20"/>
        </w:rPr>
        <w:t>инимизируются непроизводительные перемещения транспор</w:t>
      </w:r>
      <w:r w:rsidR="00DD7A38" w:rsidRPr="00DD7A38">
        <w:rPr>
          <w:color w:val="000000"/>
          <w:sz w:val="20"/>
          <w:szCs w:val="20"/>
        </w:rPr>
        <w:t>т</w:t>
      </w:r>
      <w:r w:rsidR="00DD7A38" w:rsidRPr="00DD7A38">
        <w:rPr>
          <w:color w:val="000000"/>
          <w:sz w:val="20"/>
          <w:szCs w:val="20"/>
        </w:rPr>
        <w:t>ных средств.</w:t>
      </w:r>
    </w:p>
    <w:p w:rsidR="00DD7A38" w:rsidRPr="00DD7A38" w:rsidRDefault="00DD7A38" w:rsidP="002D70EC">
      <w:pPr>
        <w:shd w:val="clear" w:color="auto" w:fill="FFFFFF"/>
        <w:spacing w:line="233" w:lineRule="auto"/>
        <w:ind w:left="40" w:right="29" w:firstLine="295"/>
        <w:jc w:val="both"/>
        <w:rPr>
          <w:sz w:val="20"/>
          <w:szCs w:val="20"/>
        </w:rPr>
      </w:pPr>
      <w:r w:rsidRPr="00DD7A38">
        <w:rPr>
          <w:color w:val="000000"/>
          <w:sz w:val="20"/>
          <w:szCs w:val="20"/>
        </w:rPr>
        <w:t>Для повышения эффективности планирования грузопотоков на макроуровне в логистике используется ряд показателей. Основными из них являются: густота движения, густота перевозок, средняя дал</w:t>
      </w:r>
      <w:r w:rsidRPr="00DD7A38">
        <w:rPr>
          <w:color w:val="000000"/>
          <w:sz w:val="20"/>
          <w:szCs w:val="20"/>
        </w:rPr>
        <w:t>ь</w:t>
      </w:r>
      <w:r w:rsidRPr="00DD7A38">
        <w:rPr>
          <w:color w:val="000000"/>
          <w:sz w:val="20"/>
          <w:szCs w:val="20"/>
        </w:rPr>
        <w:t>ность перевозок.</w:t>
      </w:r>
    </w:p>
    <w:p w:rsidR="00DD7A38" w:rsidRPr="00DD7A38" w:rsidRDefault="00DD7A38" w:rsidP="002D70EC">
      <w:pPr>
        <w:shd w:val="clear" w:color="auto" w:fill="FFFFFF"/>
        <w:spacing w:line="233" w:lineRule="auto"/>
        <w:ind w:left="40" w:right="29" w:firstLine="295"/>
        <w:jc w:val="both"/>
        <w:rPr>
          <w:color w:val="000000"/>
          <w:sz w:val="20"/>
          <w:szCs w:val="20"/>
        </w:rPr>
      </w:pPr>
      <w:r w:rsidRPr="00DD7A38">
        <w:rPr>
          <w:bCs/>
          <w:iCs/>
          <w:color w:val="000000"/>
          <w:sz w:val="20"/>
          <w:szCs w:val="20"/>
        </w:rPr>
        <w:t xml:space="preserve">Густота движения </w:t>
      </w:r>
      <w:r w:rsidRPr="00DD7A38">
        <w:rPr>
          <w:bCs/>
          <w:color w:val="000000"/>
          <w:sz w:val="20"/>
          <w:szCs w:val="20"/>
        </w:rPr>
        <w:t>–</w:t>
      </w:r>
      <w:r w:rsidRPr="00DD7A38">
        <w:rPr>
          <w:iCs/>
          <w:color w:val="000000"/>
          <w:sz w:val="20"/>
          <w:szCs w:val="20"/>
        </w:rPr>
        <w:t xml:space="preserve"> </w:t>
      </w:r>
      <w:r w:rsidRPr="00DD7A38">
        <w:rPr>
          <w:color w:val="000000"/>
          <w:sz w:val="20"/>
          <w:szCs w:val="20"/>
        </w:rPr>
        <w:t>это показатель, который характеризует и</w:t>
      </w:r>
      <w:r w:rsidRPr="00DD7A38">
        <w:rPr>
          <w:color w:val="000000"/>
          <w:sz w:val="20"/>
          <w:szCs w:val="20"/>
        </w:rPr>
        <w:t>с</w:t>
      </w:r>
      <w:r w:rsidRPr="00DD7A38">
        <w:rPr>
          <w:color w:val="000000"/>
          <w:sz w:val="20"/>
          <w:szCs w:val="20"/>
        </w:rPr>
        <w:t>пользование пропускной способности транспортных сетей. Он ра</w:t>
      </w:r>
      <w:r w:rsidRPr="00DD7A38">
        <w:rPr>
          <w:color w:val="000000"/>
          <w:sz w:val="20"/>
          <w:szCs w:val="20"/>
        </w:rPr>
        <w:t>с</w:t>
      </w:r>
      <w:r w:rsidRPr="00DD7A38">
        <w:rPr>
          <w:color w:val="000000"/>
          <w:sz w:val="20"/>
          <w:szCs w:val="20"/>
        </w:rPr>
        <w:t>считывается путем деления количества транспортных средств, пр</w:t>
      </w:r>
      <w:r w:rsidRPr="00DD7A38">
        <w:rPr>
          <w:color w:val="000000"/>
          <w:sz w:val="20"/>
          <w:szCs w:val="20"/>
        </w:rPr>
        <w:t>о</w:t>
      </w:r>
      <w:r w:rsidRPr="00DD7A38">
        <w:rPr>
          <w:color w:val="000000"/>
          <w:sz w:val="20"/>
          <w:szCs w:val="20"/>
        </w:rPr>
        <w:t xml:space="preserve">следовавших по конкретному </w:t>
      </w:r>
      <w:r w:rsidR="002F6EB5">
        <w:rPr>
          <w:color w:val="000000"/>
          <w:sz w:val="20"/>
          <w:szCs w:val="20"/>
        </w:rPr>
        <w:t>участку за определенный период</w:t>
      </w:r>
      <w:r w:rsidRPr="00DD7A38">
        <w:rPr>
          <w:color w:val="000000"/>
          <w:sz w:val="20"/>
          <w:szCs w:val="20"/>
        </w:rPr>
        <w:t>, на длину участка.</w:t>
      </w:r>
    </w:p>
    <w:p w:rsidR="00DD7A38" w:rsidRPr="00DD7A38" w:rsidRDefault="00DD7A38" w:rsidP="002D70EC">
      <w:pPr>
        <w:shd w:val="clear" w:color="auto" w:fill="FFFFFF"/>
        <w:spacing w:line="235" w:lineRule="auto"/>
        <w:ind w:left="40" w:right="29" w:firstLine="295"/>
        <w:jc w:val="both"/>
        <w:rPr>
          <w:sz w:val="20"/>
          <w:szCs w:val="20"/>
        </w:rPr>
      </w:pPr>
      <w:r w:rsidRPr="00DD7A38">
        <w:rPr>
          <w:iCs/>
          <w:color w:val="000000"/>
          <w:sz w:val="20"/>
          <w:szCs w:val="20"/>
        </w:rPr>
        <w:lastRenderedPageBreak/>
        <w:t xml:space="preserve">Густота перевозок </w:t>
      </w:r>
      <w:r w:rsidRPr="00DD7A38">
        <w:rPr>
          <w:color w:val="000000"/>
          <w:sz w:val="20"/>
          <w:szCs w:val="20"/>
        </w:rPr>
        <w:t>выражается через количество грузов, проход</w:t>
      </w:r>
      <w:r w:rsidRPr="00DD7A38">
        <w:rPr>
          <w:color w:val="000000"/>
          <w:sz w:val="20"/>
          <w:szCs w:val="20"/>
        </w:rPr>
        <w:t>я</w:t>
      </w:r>
      <w:r w:rsidRPr="00DD7A38">
        <w:rPr>
          <w:color w:val="000000"/>
          <w:sz w:val="20"/>
          <w:szCs w:val="20"/>
        </w:rPr>
        <w:t>щих по участку трассы (железной, автомобильной дороги, внутренн</w:t>
      </w:r>
      <w:r w:rsidRPr="00DD7A38">
        <w:rPr>
          <w:color w:val="000000"/>
          <w:sz w:val="20"/>
          <w:szCs w:val="20"/>
        </w:rPr>
        <w:t>е</w:t>
      </w:r>
      <w:r w:rsidRPr="00DD7A38">
        <w:rPr>
          <w:color w:val="000000"/>
          <w:sz w:val="20"/>
          <w:szCs w:val="20"/>
        </w:rPr>
        <w:t>го водного пути и т. д.) за определенный интервал времени.</w:t>
      </w:r>
    </w:p>
    <w:p w:rsidR="00DD7A38" w:rsidRPr="00DD7A38" w:rsidRDefault="00DD7A38" w:rsidP="002D70EC">
      <w:pPr>
        <w:shd w:val="clear" w:color="auto" w:fill="FFFFFF"/>
        <w:tabs>
          <w:tab w:val="left" w:pos="6355"/>
        </w:tabs>
        <w:spacing w:line="235" w:lineRule="auto"/>
        <w:ind w:left="40" w:firstLine="295"/>
        <w:jc w:val="both"/>
        <w:rPr>
          <w:sz w:val="20"/>
          <w:szCs w:val="20"/>
        </w:rPr>
      </w:pPr>
      <w:r w:rsidRPr="00DD7A38">
        <w:rPr>
          <w:color w:val="000000"/>
          <w:sz w:val="20"/>
          <w:szCs w:val="20"/>
        </w:rPr>
        <w:t>Густота перевозок может быть определена графически</w:t>
      </w:r>
      <w:r w:rsidR="002F6EB5">
        <w:rPr>
          <w:color w:val="000000"/>
          <w:sz w:val="20"/>
          <w:szCs w:val="20"/>
        </w:rPr>
        <w:t>,</w:t>
      </w:r>
      <w:r w:rsidRPr="00DD7A38">
        <w:rPr>
          <w:color w:val="000000"/>
          <w:sz w:val="20"/>
          <w:szCs w:val="20"/>
        </w:rPr>
        <w:t xml:space="preserve"> аналитич</w:t>
      </w:r>
      <w:r w:rsidRPr="00DD7A38">
        <w:rPr>
          <w:color w:val="000000"/>
          <w:sz w:val="20"/>
          <w:szCs w:val="20"/>
        </w:rPr>
        <w:t>е</w:t>
      </w:r>
      <w:r w:rsidRPr="00DD7A38">
        <w:rPr>
          <w:color w:val="000000"/>
          <w:sz w:val="20"/>
          <w:szCs w:val="20"/>
        </w:rPr>
        <w:t>ски и с помощью таблиц. Данные о густоте перевозок в транспортной логистике используются</w:t>
      </w:r>
      <w:r w:rsidR="002F6EB5">
        <w:rPr>
          <w:color w:val="000000"/>
          <w:sz w:val="20"/>
          <w:szCs w:val="20"/>
        </w:rPr>
        <w:t>:</w:t>
      </w:r>
      <w:r w:rsidRPr="00DD7A38">
        <w:rPr>
          <w:color w:val="000000"/>
          <w:sz w:val="20"/>
          <w:szCs w:val="20"/>
        </w:rPr>
        <w:t xml:space="preserve"> для анализа пропускной способности тран</w:t>
      </w:r>
      <w:r w:rsidRPr="00DD7A38">
        <w:rPr>
          <w:color w:val="000000"/>
          <w:sz w:val="20"/>
          <w:szCs w:val="20"/>
        </w:rPr>
        <w:t>с</w:t>
      </w:r>
      <w:r w:rsidRPr="00DD7A38">
        <w:rPr>
          <w:color w:val="000000"/>
          <w:sz w:val="20"/>
          <w:szCs w:val="20"/>
        </w:rPr>
        <w:t>портной сети; выявления нерациональных перевозок грузов; планир</w:t>
      </w:r>
      <w:r w:rsidRPr="00DD7A38">
        <w:rPr>
          <w:color w:val="000000"/>
          <w:sz w:val="20"/>
          <w:szCs w:val="20"/>
        </w:rPr>
        <w:t>о</w:t>
      </w:r>
      <w:r w:rsidRPr="00DD7A38">
        <w:rPr>
          <w:color w:val="000000"/>
          <w:sz w:val="20"/>
          <w:szCs w:val="20"/>
        </w:rPr>
        <w:t>вания размещения инвестиций в транспортную инфраструктуру др</w:t>
      </w:r>
      <w:r w:rsidRPr="00DD7A38">
        <w:rPr>
          <w:color w:val="000000"/>
          <w:sz w:val="20"/>
          <w:szCs w:val="20"/>
        </w:rPr>
        <w:t>у</w:t>
      </w:r>
      <w:r w:rsidRPr="00DD7A38">
        <w:rPr>
          <w:color w:val="000000"/>
          <w:sz w:val="20"/>
          <w:szCs w:val="20"/>
        </w:rPr>
        <w:t>гих целей.</w:t>
      </w:r>
    </w:p>
    <w:p w:rsidR="00DD7A38" w:rsidRPr="00DD7A38" w:rsidRDefault="00DD7A38" w:rsidP="002D70EC">
      <w:pPr>
        <w:shd w:val="clear" w:color="auto" w:fill="FFFFFF"/>
        <w:tabs>
          <w:tab w:val="left" w:pos="6312"/>
        </w:tabs>
        <w:spacing w:line="235" w:lineRule="auto"/>
        <w:ind w:left="40" w:firstLine="295"/>
        <w:jc w:val="both"/>
        <w:rPr>
          <w:color w:val="000000"/>
          <w:sz w:val="20"/>
          <w:szCs w:val="20"/>
        </w:rPr>
      </w:pPr>
      <w:r w:rsidRPr="00DD7A38">
        <w:rPr>
          <w:iCs/>
          <w:color w:val="000000"/>
          <w:sz w:val="20"/>
          <w:szCs w:val="20"/>
        </w:rPr>
        <w:t>Средняя дальность перевозок</w:t>
      </w:r>
      <w:r w:rsidR="002F6EB5">
        <w:rPr>
          <w:iCs/>
          <w:color w:val="000000"/>
          <w:sz w:val="20"/>
          <w:szCs w:val="20"/>
        </w:rPr>
        <w:t xml:space="preserve"> – это</w:t>
      </w:r>
      <w:r w:rsidRPr="00DD7A38">
        <w:rPr>
          <w:color w:val="000000"/>
          <w:sz w:val="20"/>
          <w:szCs w:val="20"/>
        </w:rPr>
        <w:t xml:space="preserve"> показатель</w:t>
      </w:r>
      <w:r w:rsidR="002F6EB5">
        <w:rPr>
          <w:color w:val="000000"/>
          <w:sz w:val="20"/>
          <w:szCs w:val="20"/>
        </w:rPr>
        <w:t>, который</w:t>
      </w:r>
      <w:r w:rsidRPr="00DD7A38">
        <w:rPr>
          <w:color w:val="000000"/>
          <w:sz w:val="20"/>
          <w:szCs w:val="20"/>
        </w:rPr>
        <w:t xml:space="preserve"> </w:t>
      </w:r>
      <w:r w:rsidRPr="00DD7A38">
        <w:rPr>
          <w:iCs/>
          <w:color w:val="000000"/>
          <w:sz w:val="20"/>
          <w:szCs w:val="20"/>
        </w:rPr>
        <w:t>яв</w:t>
      </w:r>
      <w:r w:rsidRPr="00DD7A38">
        <w:rPr>
          <w:color w:val="000000"/>
          <w:sz w:val="20"/>
          <w:szCs w:val="20"/>
        </w:rPr>
        <w:t>ляется одним из важнейших при анализе работы транспорта. Он определяе</w:t>
      </w:r>
      <w:r w:rsidRPr="00DD7A38">
        <w:rPr>
          <w:color w:val="000000"/>
          <w:sz w:val="20"/>
          <w:szCs w:val="20"/>
        </w:rPr>
        <w:t>т</w:t>
      </w:r>
      <w:r w:rsidRPr="00DD7A38">
        <w:rPr>
          <w:color w:val="000000"/>
          <w:sz w:val="20"/>
          <w:szCs w:val="20"/>
        </w:rPr>
        <w:t>ся делением грузооборота в тарифных тонно-километрах на количес</w:t>
      </w:r>
      <w:r w:rsidRPr="00DD7A38">
        <w:rPr>
          <w:color w:val="000000"/>
          <w:sz w:val="20"/>
          <w:szCs w:val="20"/>
        </w:rPr>
        <w:t>т</w:t>
      </w:r>
      <w:r w:rsidRPr="00DD7A38">
        <w:rPr>
          <w:color w:val="000000"/>
          <w:sz w:val="20"/>
          <w:szCs w:val="20"/>
        </w:rPr>
        <w:t xml:space="preserve">во перевезенных тонн. Расчеты, </w:t>
      </w:r>
      <w:r w:rsidRPr="00DD7A38">
        <w:rPr>
          <w:iCs/>
          <w:color w:val="000000"/>
          <w:sz w:val="20"/>
          <w:szCs w:val="20"/>
        </w:rPr>
        <w:t xml:space="preserve">как </w:t>
      </w:r>
      <w:r w:rsidRPr="00DD7A38">
        <w:rPr>
          <w:color w:val="000000"/>
          <w:sz w:val="20"/>
          <w:szCs w:val="20"/>
        </w:rPr>
        <w:t>правило, осуществляются</w:t>
      </w:r>
      <w:r w:rsidR="002F6EB5">
        <w:rPr>
          <w:color w:val="000000"/>
          <w:sz w:val="20"/>
          <w:szCs w:val="20"/>
        </w:rPr>
        <w:t xml:space="preserve"> как</w:t>
      </w:r>
      <w:r w:rsidRPr="00DD7A38">
        <w:rPr>
          <w:color w:val="000000"/>
          <w:sz w:val="20"/>
          <w:szCs w:val="20"/>
        </w:rPr>
        <w:t xml:space="preserve"> по каждому виду транспорта </w:t>
      </w:r>
      <w:r w:rsidRPr="00DD7A38">
        <w:rPr>
          <w:iCs/>
          <w:color w:val="000000"/>
          <w:sz w:val="20"/>
          <w:szCs w:val="20"/>
        </w:rPr>
        <w:t xml:space="preserve">и </w:t>
      </w:r>
      <w:r w:rsidRPr="00DD7A38">
        <w:rPr>
          <w:color w:val="000000"/>
          <w:sz w:val="20"/>
          <w:szCs w:val="20"/>
        </w:rPr>
        <w:t>по всем грузам, так и по отдельным н</w:t>
      </w:r>
      <w:r w:rsidRPr="00DD7A38">
        <w:rPr>
          <w:color w:val="000000"/>
          <w:sz w:val="20"/>
          <w:szCs w:val="20"/>
        </w:rPr>
        <w:t>а</w:t>
      </w:r>
      <w:r w:rsidRPr="00DD7A38">
        <w:rPr>
          <w:color w:val="000000"/>
          <w:sz w:val="20"/>
          <w:szCs w:val="20"/>
        </w:rPr>
        <w:t>именованиям.</w:t>
      </w:r>
    </w:p>
    <w:p w:rsidR="00DD7A38" w:rsidRPr="00DD7A38" w:rsidRDefault="00DD7A38" w:rsidP="002D70EC">
      <w:pPr>
        <w:shd w:val="clear" w:color="auto" w:fill="FFFFFF"/>
        <w:tabs>
          <w:tab w:val="left" w:pos="6312"/>
        </w:tabs>
        <w:spacing w:line="235" w:lineRule="auto"/>
        <w:ind w:left="40" w:firstLine="295"/>
        <w:jc w:val="both"/>
        <w:rPr>
          <w:sz w:val="20"/>
          <w:szCs w:val="20"/>
        </w:rPr>
      </w:pPr>
      <w:r w:rsidRPr="00DD7A38">
        <w:rPr>
          <w:color w:val="000000"/>
          <w:sz w:val="20"/>
          <w:szCs w:val="20"/>
        </w:rPr>
        <w:t xml:space="preserve">Наибольшая средняя дальность перевозок грузов наблюдается на морском транспорте, наименьшая </w:t>
      </w:r>
      <w:r w:rsidRPr="00DD7A38">
        <w:rPr>
          <w:bCs/>
          <w:color w:val="000000"/>
          <w:sz w:val="20"/>
          <w:szCs w:val="20"/>
        </w:rPr>
        <w:t>–</w:t>
      </w:r>
      <w:r w:rsidRPr="00DD7A38">
        <w:rPr>
          <w:color w:val="000000"/>
          <w:sz w:val="20"/>
          <w:szCs w:val="20"/>
        </w:rPr>
        <w:t xml:space="preserve"> на автомобильном.</w:t>
      </w:r>
    </w:p>
    <w:p w:rsidR="00DD7A38" w:rsidRPr="00DD7A38" w:rsidRDefault="00DD7A38" w:rsidP="002D70EC">
      <w:pPr>
        <w:shd w:val="clear" w:color="auto" w:fill="FFFFFF"/>
        <w:spacing w:line="235" w:lineRule="auto"/>
        <w:ind w:left="40" w:firstLine="295"/>
        <w:jc w:val="both"/>
        <w:rPr>
          <w:sz w:val="20"/>
          <w:szCs w:val="20"/>
        </w:rPr>
      </w:pPr>
      <w:r w:rsidRPr="00DD7A38">
        <w:rPr>
          <w:color w:val="000000"/>
          <w:sz w:val="20"/>
          <w:szCs w:val="20"/>
        </w:rPr>
        <w:t xml:space="preserve">Одним из направлений планирования является составление </w:t>
      </w:r>
      <w:r w:rsidRPr="00DD7A38">
        <w:rPr>
          <w:iCs/>
          <w:color w:val="000000"/>
          <w:sz w:val="20"/>
          <w:szCs w:val="20"/>
        </w:rPr>
        <w:t xml:space="preserve">схем направлений грузопотоков </w:t>
      </w:r>
      <w:r w:rsidR="002F6EB5">
        <w:rPr>
          <w:iCs/>
          <w:color w:val="000000"/>
          <w:sz w:val="20"/>
          <w:szCs w:val="20"/>
        </w:rPr>
        <w:t>при которой</w:t>
      </w:r>
      <w:r w:rsidRPr="00DD7A38">
        <w:rPr>
          <w:iCs/>
          <w:color w:val="000000"/>
          <w:sz w:val="20"/>
          <w:szCs w:val="20"/>
        </w:rPr>
        <w:t xml:space="preserve"> необходимо реш</w:t>
      </w:r>
      <w:r w:rsidR="002F6EB5">
        <w:rPr>
          <w:iCs/>
          <w:color w:val="000000"/>
          <w:sz w:val="20"/>
          <w:szCs w:val="20"/>
        </w:rPr>
        <w:t>а</w:t>
      </w:r>
      <w:r w:rsidRPr="00DD7A38">
        <w:rPr>
          <w:iCs/>
          <w:color w:val="000000"/>
          <w:sz w:val="20"/>
          <w:szCs w:val="20"/>
        </w:rPr>
        <w:t>ть следу</w:t>
      </w:r>
      <w:r w:rsidRPr="00DD7A38">
        <w:rPr>
          <w:iCs/>
          <w:color w:val="000000"/>
          <w:sz w:val="20"/>
          <w:szCs w:val="20"/>
        </w:rPr>
        <w:t>ю</w:t>
      </w:r>
      <w:r w:rsidRPr="00DD7A38">
        <w:rPr>
          <w:iCs/>
          <w:color w:val="000000"/>
          <w:sz w:val="20"/>
          <w:szCs w:val="20"/>
        </w:rPr>
        <w:t>щие задачи:</w:t>
      </w:r>
    </w:p>
    <w:p w:rsidR="00DD7A38" w:rsidRPr="00DD7A38" w:rsidRDefault="002F6EB5" w:rsidP="002D70EC">
      <w:pPr>
        <w:shd w:val="clear" w:color="auto" w:fill="FFFFFF"/>
        <w:tabs>
          <w:tab w:val="left" w:pos="6470"/>
        </w:tabs>
        <w:spacing w:line="235" w:lineRule="auto"/>
        <w:ind w:left="40" w:firstLine="295"/>
        <w:jc w:val="both"/>
        <w:rPr>
          <w:sz w:val="20"/>
          <w:szCs w:val="20"/>
        </w:rPr>
      </w:pPr>
      <w:r>
        <w:rPr>
          <w:bCs/>
          <w:color w:val="000000"/>
          <w:sz w:val="20"/>
          <w:szCs w:val="20"/>
        </w:rPr>
        <w:t>– </w:t>
      </w:r>
      <w:r w:rsidR="00DD7A38" w:rsidRPr="00DD7A38">
        <w:rPr>
          <w:bCs/>
          <w:color w:val="000000"/>
          <w:sz w:val="20"/>
          <w:szCs w:val="20"/>
        </w:rPr>
        <w:t>с</w:t>
      </w:r>
      <w:r w:rsidR="00DD7A38" w:rsidRPr="00DD7A38">
        <w:rPr>
          <w:color w:val="000000"/>
          <w:sz w:val="20"/>
          <w:szCs w:val="20"/>
        </w:rPr>
        <w:t xml:space="preserve">оставлять рациональные маршруты работы подвижного состава с позиций увязки намечаемых ездок (задачи </w:t>
      </w:r>
      <w:r w:rsidR="00DD7A38" w:rsidRPr="00DD7A38">
        <w:rPr>
          <w:iCs/>
          <w:color w:val="000000"/>
          <w:sz w:val="20"/>
          <w:szCs w:val="20"/>
        </w:rPr>
        <w:t xml:space="preserve">по </w:t>
      </w:r>
      <w:r w:rsidR="00DD7A38" w:rsidRPr="00DD7A38">
        <w:rPr>
          <w:color w:val="000000"/>
          <w:sz w:val="20"/>
          <w:szCs w:val="20"/>
        </w:rPr>
        <w:t>минимизации хол</w:t>
      </w:r>
      <w:r w:rsidR="00DD7A38" w:rsidRPr="00DD7A38">
        <w:rPr>
          <w:color w:val="000000"/>
          <w:sz w:val="20"/>
          <w:szCs w:val="20"/>
        </w:rPr>
        <w:t>о</w:t>
      </w:r>
      <w:r w:rsidR="00DD7A38" w:rsidRPr="00DD7A38">
        <w:rPr>
          <w:color w:val="000000"/>
          <w:sz w:val="20"/>
          <w:szCs w:val="20"/>
        </w:rPr>
        <w:t>стых пробегов);</w:t>
      </w:r>
    </w:p>
    <w:p w:rsidR="00DD7A38" w:rsidRPr="00DD7A38" w:rsidRDefault="00DD7A38" w:rsidP="002D70EC">
      <w:pPr>
        <w:shd w:val="clear" w:color="auto" w:fill="FFFFFF"/>
        <w:tabs>
          <w:tab w:val="left" w:pos="6442"/>
        </w:tabs>
        <w:spacing w:before="5" w:line="235" w:lineRule="auto"/>
        <w:ind w:left="40" w:firstLine="295"/>
        <w:jc w:val="both"/>
        <w:rPr>
          <w:sz w:val="20"/>
          <w:szCs w:val="20"/>
        </w:rPr>
      </w:pPr>
      <w:r w:rsidRPr="00DD7A38">
        <w:rPr>
          <w:bCs/>
          <w:color w:val="000000"/>
          <w:sz w:val="20"/>
          <w:szCs w:val="20"/>
        </w:rPr>
        <w:t>–</w:t>
      </w:r>
      <w:r w:rsidR="002F6EB5">
        <w:rPr>
          <w:bCs/>
          <w:color w:val="000000"/>
          <w:sz w:val="20"/>
          <w:szCs w:val="20"/>
        </w:rPr>
        <w:t> </w:t>
      </w:r>
      <w:r w:rsidRPr="00DD7A38">
        <w:rPr>
          <w:color w:val="000000"/>
          <w:sz w:val="20"/>
          <w:szCs w:val="20"/>
        </w:rPr>
        <w:t>выделять рациональные «развозочные» и «сборочные» маршр</w:t>
      </w:r>
      <w:r w:rsidRPr="00DD7A38">
        <w:rPr>
          <w:color w:val="000000"/>
          <w:sz w:val="20"/>
          <w:szCs w:val="20"/>
        </w:rPr>
        <w:t>у</w:t>
      </w:r>
      <w:r w:rsidRPr="00DD7A38">
        <w:rPr>
          <w:color w:val="000000"/>
          <w:sz w:val="20"/>
          <w:szCs w:val="20"/>
        </w:rPr>
        <w:t xml:space="preserve">ты (задачи на определение минимальных пробегов </w:t>
      </w:r>
      <w:r w:rsidRPr="00DD7A38">
        <w:rPr>
          <w:iCs/>
          <w:color w:val="000000"/>
          <w:sz w:val="20"/>
          <w:szCs w:val="20"/>
        </w:rPr>
        <w:t xml:space="preserve">при </w:t>
      </w:r>
      <w:r w:rsidRPr="00DD7A38">
        <w:rPr>
          <w:color w:val="000000"/>
          <w:sz w:val="20"/>
          <w:szCs w:val="20"/>
        </w:rPr>
        <w:t>объезде об</w:t>
      </w:r>
      <w:r w:rsidRPr="00DD7A38">
        <w:rPr>
          <w:color w:val="000000"/>
          <w:sz w:val="20"/>
          <w:szCs w:val="20"/>
        </w:rPr>
        <w:t>у</w:t>
      </w:r>
      <w:r w:rsidRPr="00DD7A38">
        <w:rPr>
          <w:color w:val="000000"/>
          <w:sz w:val="20"/>
          <w:szCs w:val="20"/>
        </w:rPr>
        <w:t>словленных грузопунктов);</w:t>
      </w:r>
    </w:p>
    <w:p w:rsidR="00DD7A38" w:rsidRPr="00DD7A38" w:rsidRDefault="00DD7A38" w:rsidP="002D70EC">
      <w:pPr>
        <w:shd w:val="clear" w:color="auto" w:fill="FFFFFF"/>
        <w:tabs>
          <w:tab w:val="left" w:pos="6418"/>
        </w:tabs>
        <w:spacing w:line="235" w:lineRule="auto"/>
        <w:ind w:left="40" w:firstLine="295"/>
        <w:jc w:val="both"/>
        <w:rPr>
          <w:sz w:val="20"/>
          <w:szCs w:val="20"/>
        </w:rPr>
      </w:pPr>
      <w:r w:rsidRPr="00DD7A38">
        <w:rPr>
          <w:bCs/>
          <w:color w:val="000000"/>
          <w:sz w:val="20"/>
          <w:szCs w:val="20"/>
        </w:rPr>
        <w:t>–</w:t>
      </w:r>
      <w:r w:rsidRPr="00DD7A38">
        <w:rPr>
          <w:color w:val="000000"/>
          <w:sz w:val="20"/>
          <w:szCs w:val="20"/>
        </w:rPr>
        <w:t> эффективно распределять транспортные и погрузочно-разгрузочные средства по маршрутам логистических цепей (задачи на максимальное использование рабочего времени автомобилей и раб</w:t>
      </w:r>
      <w:r w:rsidRPr="00DD7A38">
        <w:rPr>
          <w:color w:val="000000"/>
          <w:sz w:val="20"/>
          <w:szCs w:val="20"/>
        </w:rPr>
        <w:t>о</w:t>
      </w:r>
      <w:r w:rsidRPr="00DD7A38">
        <w:rPr>
          <w:color w:val="000000"/>
          <w:sz w:val="20"/>
          <w:szCs w:val="20"/>
        </w:rPr>
        <w:t>чего времени погрузочно-разгрузочных механизмов и др.).</w:t>
      </w:r>
    </w:p>
    <w:p w:rsidR="00DD7A38" w:rsidRPr="00DD7A38" w:rsidRDefault="00DD7A38" w:rsidP="002D70EC">
      <w:pPr>
        <w:shd w:val="clear" w:color="auto" w:fill="FFFFFF"/>
        <w:tabs>
          <w:tab w:val="left" w:pos="6346"/>
        </w:tabs>
        <w:spacing w:before="5" w:line="235" w:lineRule="auto"/>
        <w:ind w:left="40" w:firstLine="295"/>
        <w:jc w:val="both"/>
        <w:rPr>
          <w:sz w:val="20"/>
          <w:szCs w:val="20"/>
        </w:rPr>
      </w:pPr>
      <w:r w:rsidRPr="00DD7A38">
        <w:rPr>
          <w:bCs/>
          <w:iCs/>
          <w:color w:val="000000"/>
          <w:sz w:val="20"/>
          <w:szCs w:val="20"/>
        </w:rPr>
        <w:t xml:space="preserve">Маршрут движения </w:t>
      </w:r>
      <w:r w:rsidRPr="00DD7A38">
        <w:rPr>
          <w:color w:val="000000"/>
          <w:sz w:val="20"/>
          <w:szCs w:val="20"/>
        </w:rPr>
        <w:t>представляет</w:t>
      </w:r>
      <w:r w:rsidR="00D1727D">
        <w:rPr>
          <w:color w:val="000000"/>
          <w:sz w:val="20"/>
          <w:szCs w:val="20"/>
        </w:rPr>
        <w:t xml:space="preserve"> собой</w:t>
      </w:r>
      <w:r w:rsidRPr="00DD7A38">
        <w:rPr>
          <w:color w:val="000000"/>
          <w:sz w:val="20"/>
          <w:szCs w:val="20"/>
        </w:rPr>
        <w:t xml:space="preserve"> путь перемещения по</w:t>
      </w:r>
      <w:r w:rsidRPr="00DD7A38">
        <w:rPr>
          <w:color w:val="000000"/>
          <w:sz w:val="20"/>
          <w:szCs w:val="20"/>
        </w:rPr>
        <w:t>д</w:t>
      </w:r>
      <w:r w:rsidRPr="00DD7A38">
        <w:rPr>
          <w:color w:val="000000"/>
          <w:sz w:val="20"/>
          <w:szCs w:val="20"/>
        </w:rPr>
        <w:t>вижного состава при транспортировке каких-либо грузов.</w:t>
      </w:r>
    </w:p>
    <w:p w:rsidR="00DD7A38" w:rsidRPr="00DD7A38" w:rsidRDefault="00DD7A38" w:rsidP="002D70EC">
      <w:pPr>
        <w:shd w:val="clear" w:color="auto" w:fill="FFFFFF"/>
        <w:tabs>
          <w:tab w:val="left" w:pos="6346"/>
        </w:tabs>
        <w:spacing w:before="5" w:line="235" w:lineRule="auto"/>
        <w:ind w:left="40" w:firstLine="295"/>
        <w:rPr>
          <w:sz w:val="20"/>
          <w:szCs w:val="20"/>
        </w:rPr>
      </w:pPr>
      <w:r w:rsidRPr="00DD7A38">
        <w:rPr>
          <w:color w:val="000000"/>
          <w:sz w:val="20"/>
          <w:szCs w:val="20"/>
        </w:rPr>
        <w:t>Маршруты движения могут быть двух типов:</w:t>
      </w:r>
    </w:p>
    <w:p w:rsidR="00DD7A38" w:rsidRPr="00DD7A38" w:rsidRDefault="00D1727D" w:rsidP="002D70EC">
      <w:pPr>
        <w:shd w:val="clear" w:color="auto" w:fill="FFFFFF"/>
        <w:tabs>
          <w:tab w:val="left" w:pos="6346"/>
        </w:tabs>
        <w:spacing w:before="10" w:line="235" w:lineRule="auto"/>
        <w:ind w:left="40" w:firstLine="295"/>
        <w:rPr>
          <w:sz w:val="20"/>
          <w:szCs w:val="20"/>
        </w:rPr>
      </w:pPr>
      <w:r>
        <w:rPr>
          <w:color w:val="000000"/>
          <w:sz w:val="20"/>
          <w:szCs w:val="20"/>
        </w:rPr>
        <w:t>– м</w:t>
      </w:r>
      <w:r w:rsidR="00DD7A38" w:rsidRPr="00DD7A38">
        <w:rPr>
          <w:color w:val="000000"/>
          <w:sz w:val="20"/>
          <w:szCs w:val="20"/>
        </w:rPr>
        <w:t>аятниковые (рис</w:t>
      </w:r>
      <w:r w:rsidR="00BE5FB9">
        <w:rPr>
          <w:color w:val="000000"/>
          <w:sz w:val="20"/>
          <w:szCs w:val="20"/>
        </w:rPr>
        <w:t>. 7.</w:t>
      </w:r>
      <w:r w:rsidR="00DD7A38" w:rsidRPr="00DD7A38">
        <w:rPr>
          <w:color w:val="000000"/>
          <w:sz w:val="20"/>
          <w:szCs w:val="20"/>
        </w:rPr>
        <w:t>8)</w:t>
      </w:r>
      <w:r>
        <w:rPr>
          <w:color w:val="000000"/>
          <w:sz w:val="20"/>
          <w:szCs w:val="20"/>
        </w:rPr>
        <w:t>;</w:t>
      </w:r>
    </w:p>
    <w:p w:rsidR="00DD7A38" w:rsidRPr="00DD7A38" w:rsidRDefault="00D1727D" w:rsidP="002D70EC">
      <w:pPr>
        <w:shd w:val="clear" w:color="auto" w:fill="FFFFFF"/>
        <w:tabs>
          <w:tab w:val="left" w:pos="6312"/>
        </w:tabs>
        <w:spacing w:before="5" w:line="235" w:lineRule="auto"/>
        <w:ind w:left="40" w:firstLine="295"/>
        <w:rPr>
          <w:color w:val="000000"/>
          <w:sz w:val="20"/>
          <w:szCs w:val="20"/>
        </w:rPr>
      </w:pPr>
      <w:r>
        <w:rPr>
          <w:color w:val="000000"/>
          <w:sz w:val="20"/>
          <w:szCs w:val="20"/>
        </w:rPr>
        <w:t>– к</w:t>
      </w:r>
      <w:r w:rsidR="00DD7A38" w:rsidRPr="00DD7A38">
        <w:rPr>
          <w:color w:val="000000"/>
          <w:sz w:val="20"/>
          <w:szCs w:val="20"/>
        </w:rPr>
        <w:t xml:space="preserve">ольцевые (рис. </w:t>
      </w:r>
      <w:r w:rsidR="00BE5FB9">
        <w:rPr>
          <w:color w:val="000000"/>
          <w:sz w:val="20"/>
          <w:szCs w:val="20"/>
        </w:rPr>
        <w:t>7.</w:t>
      </w:r>
      <w:r w:rsidR="00DD7A38" w:rsidRPr="00DD7A38">
        <w:rPr>
          <w:color w:val="000000"/>
          <w:sz w:val="20"/>
          <w:szCs w:val="20"/>
        </w:rPr>
        <w:t>9).</w:t>
      </w:r>
    </w:p>
    <w:p w:rsidR="00DD7A38" w:rsidRPr="00DD7A38" w:rsidRDefault="00DD7A38" w:rsidP="002D70EC">
      <w:pPr>
        <w:shd w:val="clear" w:color="auto" w:fill="FFFFFF"/>
        <w:tabs>
          <w:tab w:val="left" w:pos="6312"/>
        </w:tabs>
        <w:spacing w:before="5" w:line="235" w:lineRule="auto"/>
        <w:ind w:left="40" w:firstLine="295"/>
        <w:jc w:val="both"/>
        <w:rPr>
          <w:color w:val="000000"/>
          <w:sz w:val="20"/>
          <w:szCs w:val="20"/>
        </w:rPr>
      </w:pPr>
      <w:r w:rsidRPr="00DD7A38">
        <w:rPr>
          <w:iCs/>
          <w:color w:val="000000"/>
          <w:sz w:val="20"/>
          <w:szCs w:val="20"/>
        </w:rPr>
        <w:t xml:space="preserve">Маятниковые маршруты </w:t>
      </w:r>
      <w:r w:rsidRPr="00DD7A38">
        <w:rPr>
          <w:bCs/>
          <w:color w:val="000000"/>
          <w:sz w:val="20"/>
          <w:szCs w:val="20"/>
        </w:rPr>
        <w:t>–</w:t>
      </w:r>
      <w:r w:rsidRPr="00DD7A38">
        <w:rPr>
          <w:color w:val="000000"/>
          <w:sz w:val="20"/>
          <w:szCs w:val="20"/>
        </w:rPr>
        <w:t xml:space="preserve"> это маршруты, при которых путь пер</w:t>
      </w:r>
      <w:r w:rsidRPr="00DD7A38">
        <w:rPr>
          <w:color w:val="000000"/>
          <w:sz w:val="20"/>
          <w:szCs w:val="20"/>
        </w:rPr>
        <w:t>е</w:t>
      </w:r>
      <w:r w:rsidRPr="00DD7A38">
        <w:rPr>
          <w:color w:val="000000"/>
          <w:sz w:val="20"/>
          <w:szCs w:val="20"/>
        </w:rPr>
        <w:t xml:space="preserve">мещения транспортных средств между двумя  пунктами повторяется неоднократно. Данный тип маршрутов подразделяется на 3 вида: </w:t>
      </w:r>
    </w:p>
    <w:p w:rsidR="00DD7A38" w:rsidRPr="00DD7A38" w:rsidRDefault="00D1727D" w:rsidP="00DD7A38">
      <w:pPr>
        <w:shd w:val="clear" w:color="auto" w:fill="FFFFFF"/>
        <w:tabs>
          <w:tab w:val="left" w:pos="6302"/>
        </w:tabs>
        <w:ind w:left="40" w:firstLine="294"/>
        <w:jc w:val="both"/>
        <w:rPr>
          <w:color w:val="000000"/>
          <w:sz w:val="20"/>
          <w:szCs w:val="20"/>
        </w:rPr>
      </w:pPr>
      <w:r>
        <w:rPr>
          <w:color w:val="000000"/>
          <w:sz w:val="20"/>
          <w:szCs w:val="20"/>
        </w:rPr>
        <w:t>1) </w:t>
      </w:r>
      <w:r w:rsidR="00DD7A38" w:rsidRPr="00DD7A38">
        <w:rPr>
          <w:color w:val="000000"/>
          <w:sz w:val="20"/>
          <w:szCs w:val="20"/>
        </w:rPr>
        <w:t>маятниковые маршруты с обратным холостым пробегом (β = =</w:t>
      </w:r>
      <w:r>
        <w:rPr>
          <w:color w:val="000000"/>
          <w:sz w:val="20"/>
          <w:szCs w:val="20"/>
        </w:rPr>
        <w:t> </w:t>
      </w:r>
      <w:r w:rsidR="00DD7A38" w:rsidRPr="00DD7A38">
        <w:rPr>
          <w:color w:val="000000"/>
          <w:sz w:val="20"/>
          <w:szCs w:val="20"/>
        </w:rPr>
        <w:t>0,5) (рис. </w:t>
      </w:r>
      <w:r w:rsidR="00BE5FB9">
        <w:rPr>
          <w:color w:val="000000"/>
          <w:sz w:val="20"/>
          <w:szCs w:val="20"/>
        </w:rPr>
        <w:t>7.</w:t>
      </w:r>
      <w:r w:rsidR="00DD7A38" w:rsidRPr="00DD7A38">
        <w:rPr>
          <w:color w:val="000000"/>
          <w:sz w:val="20"/>
          <w:szCs w:val="20"/>
        </w:rPr>
        <w:t>8</w:t>
      </w:r>
      <w:r>
        <w:rPr>
          <w:color w:val="000000"/>
          <w:sz w:val="20"/>
          <w:szCs w:val="20"/>
        </w:rPr>
        <w:t>,</w:t>
      </w:r>
      <w:r w:rsidR="00DD7A38" w:rsidRPr="00DD7A38">
        <w:rPr>
          <w:color w:val="000000"/>
          <w:sz w:val="20"/>
          <w:szCs w:val="20"/>
        </w:rPr>
        <w:t> </w:t>
      </w:r>
      <w:r w:rsidR="00DD7A38" w:rsidRPr="00D1727D">
        <w:rPr>
          <w:i/>
          <w:color w:val="000000"/>
          <w:sz w:val="20"/>
          <w:szCs w:val="20"/>
        </w:rPr>
        <w:t>а</w:t>
      </w:r>
      <w:r w:rsidR="00DD7A38" w:rsidRPr="00DD7A38">
        <w:rPr>
          <w:color w:val="000000"/>
          <w:sz w:val="20"/>
          <w:szCs w:val="20"/>
        </w:rPr>
        <w:t>);</w:t>
      </w:r>
    </w:p>
    <w:p w:rsidR="00DD7A38" w:rsidRPr="00DD7A38" w:rsidRDefault="00DD7A38" w:rsidP="00DD7A38">
      <w:pPr>
        <w:shd w:val="clear" w:color="auto" w:fill="FFFFFF"/>
        <w:ind w:left="40" w:right="28" w:firstLine="294"/>
        <w:jc w:val="both"/>
        <w:rPr>
          <w:sz w:val="20"/>
          <w:szCs w:val="20"/>
        </w:rPr>
      </w:pPr>
      <w:r w:rsidRPr="00DD7A38">
        <w:rPr>
          <w:color w:val="000000"/>
          <w:sz w:val="20"/>
          <w:szCs w:val="20"/>
        </w:rPr>
        <w:lastRenderedPageBreak/>
        <w:t>2) маятниковые маршруты с обратным не полностью груженым пробегом (в этом случае 0,5 &lt; β &lt;</w:t>
      </w:r>
      <w:r w:rsidR="00D1727D">
        <w:rPr>
          <w:color w:val="000000"/>
          <w:sz w:val="20"/>
          <w:szCs w:val="20"/>
        </w:rPr>
        <w:t xml:space="preserve"> </w:t>
      </w:r>
      <w:r w:rsidRPr="00DD7A38">
        <w:rPr>
          <w:color w:val="000000"/>
          <w:sz w:val="20"/>
          <w:szCs w:val="20"/>
        </w:rPr>
        <w:t xml:space="preserve">1,0) (рис. </w:t>
      </w:r>
      <w:r w:rsidR="00BE5FB9">
        <w:rPr>
          <w:color w:val="000000"/>
          <w:sz w:val="20"/>
          <w:szCs w:val="20"/>
        </w:rPr>
        <w:t>7.</w:t>
      </w:r>
      <w:r w:rsidRPr="00DD7A38">
        <w:rPr>
          <w:color w:val="000000"/>
          <w:sz w:val="20"/>
          <w:szCs w:val="20"/>
        </w:rPr>
        <w:t>8</w:t>
      </w:r>
      <w:r w:rsidR="00D1727D">
        <w:rPr>
          <w:color w:val="000000"/>
          <w:sz w:val="20"/>
          <w:szCs w:val="20"/>
        </w:rPr>
        <w:t>,</w:t>
      </w:r>
      <w:r w:rsidRPr="00DD7A38">
        <w:rPr>
          <w:color w:val="000000"/>
          <w:sz w:val="20"/>
          <w:szCs w:val="20"/>
        </w:rPr>
        <w:t> </w:t>
      </w:r>
      <w:r w:rsidRPr="00D1727D">
        <w:rPr>
          <w:i/>
          <w:color w:val="000000"/>
          <w:sz w:val="20"/>
          <w:szCs w:val="20"/>
        </w:rPr>
        <w:t>б</w:t>
      </w:r>
      <w:r w:rsidRPr="00DD7A38">
        <w:rPr>
          <w:color w:val="000000"/>
          <w:sz w:val="20"/>
          <w:szCs w:val="20"/>
        </w:rPr>
        <w:t>);</w:t>
      </w:r>
    </w:p>
    <w:p w:rsidR="00DD7A38" w:rsidRPr="00DD7A38" w:rsidRDefault="00DD7A38" w:rsidP="00DD7A38">
      <w:pPr>
        <w:shd w:val="clear" w:color="auto" w:fill="FFFFFF"/>
        <w:ind w:left="42" w:right="28" w:firstLine="294"/>
        <w:jc w:val="both"/>
        <w:rPr>
          <w:sz w:val="20"/>
          <w:szCs w:val="20"/>
        </w:rPr>
      </w:pPr>
      <w:r w:rsidRPr="00DD7A38">
        <w:rPr>
          <w:color w:val="000000"/>
          <w:sz w:val="20"/>
          <w:szCs w:val="20"/>
        </w:rPr>
        <w:t>3) маятниковые маршруты с обратным груженым пробегом (β</w:t>
      </w:r>
      <w:r w:rsidR="00D1727D">
        <w:rPr>
          <w:color w:val="000000"/>
          <w:sz w:val="20"/>
          <w:szCs w:val="20"/>
        </w:rPr>
        <w:t> </w:t>
      </w:r>
      <w:r w:rsidRPr="00DD7A38">
        <w:rPr>
          <w:color w:val="000000"/>
          <w:sz w:val="20"/>
          <w:szCs w:val="20"/>
        </w:rPr>
        <w:t>=</w:t>
      </w:r>
      <w:r w:rsidR="00D1727D">
        <w:rPr>
          <w:color w:val="000000"/>
          <w:sz w:val="20"/>
          <w:szCs w:val="20"/>
        </w:rPr>
        <w:t> </w:t>
      </w:r>
      <w:r w:rsidRPr="00DD7A38">
        <w:rPr>
          <w:color w:val="000000"/>
          <w:sz w:val="20"/>
          <w:szCs w:val="20"/>
        </w:rPr>
        <w:t xml:space="preserve">1,0) (рис. </w:t>
      </w:r>
      <w:r w:rsidR="00BE5FB9">
        <w:rPr>
          <w:color w:val="000000"/>
          <w:sz w:val="20"/>
          <w:szCs w:val="20"/>
        </w:rPr>
        <w:t>7.</w:t>
      </w:r>
      <w:r w:rsidRPr="00DD7A38">
        <w:rPr>
          <w:color w:val="000000"/>
          <w:sz w:val="20"/>
          <w:szCs w:val="20"/>
        </w:rPr>
        <w:t>8</w:t>
      </w:r>
      <w:r w:rsidR="00651B28">
        <w:rPr>
          <w:color w:val="000000"/>
          <w:sz w:val="20"/>
          <w:szCs w:val="20"/>
        </w:rPr>
        <w:t>, </w:t>
      </w:r>
      <w:r w:rsidRPr="00651B28">
        <w:rPr>
          <w:i/>
          <w:color w:val="000000"/>
          <w:sz w:val="20"/>
          <w:szCs w:val="20"/>
        </w:rPr>
        <w:t>в</w:t>
      </w:r>
      <w:r w:rsidRPr="00DD7A38">
        <w:rPr>
          <w:color w:val="000000"/>
          <w:sz w:val="20"/>
          <w:szCs w:val="20"/>
        </w:rPr>
        <w:t>),</w:t>
      </w:r>
    </w:p>
    <w:p w:rsidR="00DD7A38" w:rsidRDefault="00651B28" w:rsidP="00DD7A38">
      <w:pPr>
        <w:shd w:val="clear" w:color="auto" w:fill="FFFFFF"/>
        <w:ind w:left="42" w:right="28" w:firstLine="294"/>
        <w:jc w:val="both"/>
        <w:rPr>
          <w:color w:val="000000"/>
          <w:sz w:val="20"/>
          <w:szCs w:val="20"/>
        </w:rPr>
      </w:pPr>
      <w:r>
        <w:rPr>
          <w:color w:val="000000"/>
          <w:sz w:val="20"/>
          <w:szCs w:val="20"/>
        </w:rPr>
        <w:t>где</w:t>
      </w:r>
      <w:r w:rsidR="00DD7A38" w:rsidRPr="00DD7A38">
        <w:rPr>
          <w:color w:val="000000"/>
          <w:sz w:val="20"/>
          <w:szCs w:val="20"/>
        </w:rPr>
        <w:t xml:space="preserve"> β </w:t>
      </w:r>
      <w:r w:rsidR="00DD7A38" w:rsidRPr="00DD7A38">
        <w:rPr>
          <w:bCs/>
          <w:color w:val="000000"/>
          <w:sz w:val="20"/>
          <w:szCs w:val="20"/>
        </w:rPr>
        <w:t>–</w:t>
      </w:r>
      <w:r w:rsidR="00DD7A38" w:rsidRPr="00DD7A38">
        <w:rPr>
          <w:color w:val="000000"/>
          <w:sz w:val="20"/>
          <w:szCs w:val="20"/>
        </w:rPr>
        <w:t xml:space="preserve"> коэффициент использования подвижного состава на ма</w:t>
      </w:r>
      <w:r w:rsidR="00DD7A38" w:rsidRPr="00DD7A38">
        <w:rPr>
          <w:color w:val="000000"/>
          <w:sz w:val="20"/>
          <w:szCs w:val="20"/>
        </w:rPr>
        <w:t>р</w:t>
      </w:r>
      <w:r w:rsidR="00DD7A38" w:rsidRPr="00DD7A38">
        <w:rPr>
          <w:color w:val="000000"/>
          <w:sz w:val="20"/>
          <w:szCs w:val="20"/>
        </w:rPr>
        <w:t>шруте</w:t>
      </w:r>
      <w:r>
        <w:rPr>
          <w:color w:val="000000"/>
          <w:sz w:val="20"/>
          <w:szCs w:val="20"/>
        </w:rPr>
        <w:t xml:space="preserve">. </w:t>
      </w:r>
    </w:p>
    <w:p w:rsidR="00651B28" w:rsidRPr="00DD7A38" w:rsidRDefault="00651B28" w:rsidP="00651B28">
      <w:pPr>
        <w:shd w:val="clear" w:color="auto" w:fill="FFFFFF"/>
        <w:ind w:left="42" w:right="-7" w:firstLine="294"/>
        <w:jc w:val="both"/>
        <w:rPr>
          <w:sz w:val="20"/>
          <w:szCs w:val="20"/>
        </w:rPr>
      </w:pPr>
      <w:r w:rsidRPr="00DD7A38">
        <w:rPr>
          <w:iCs/>
          <w:color w:val="000000"/>
          <w:sz w:val="20"/>
          <w:szCs w:val="20"/>
        </w:rPr>
        <w:t xml:space="preserve">Кольцевые маршруты </w:t>
      </w:r>
      <w:r w:rsidRPr="00DD7A38">
        <w:rPr>
          <w:bCs/>
          <w:color w:val="000000"/>
          <w:sz w:val="20"/>
          <w:szCs w:val="20"/>
        </w:rPr>
        <w:t>–</w:t>
      </w:r>
      <w:r w:rsidRPr="00DD7A38">
        <w:rPr>
          <w:iCs/>
          <w:color w:val="000000"/>
          <w:sz w:val="20"/>
          <w:szCs w:val="20"/>
        </w:rPr>
        <w:t xml:space="preserve"> </w:t>
      </w:r>
      <w:r w:rsidRPr="00DD7A38">
        <w:rPr>
          <w:color w:val="000000"/>
          <w:sz w:val="20"/>
          <w:szCs w:val="20"/>
        </w:rPr>
        <w:t>это маршруты, при которых пути перем</w:t>
      </w:r>
      <w:r w:rsidRPr="00DD7A38">
        <w:rPr>
          <w:color w:val="000000"/>
          <w:sz w:val="20"/>
          <w:szCs w:val="20"/>
        </w:rPr>
        <w:t>е</w:t>
      </w:r>
      <w:r w:rsidRPr="00DD7A38">
        <w:rPr>
          <w:color w:val="000000"/>
          <w:sz w:val="20"/>
          <w:szCs w:val="20"/>
        </w:rPr>
        <w:t>щения транспортных средств представляют собой замкнутые контуры, которые соединяют несколько получателей или поставщиков.</w:t>
      </w:r>
    </w:p>
    <w:p w:rsidR="00651B28" w:rsidRPr="00DD7A38" w:rsidRDefault="00651B28" w:rsidP="00DD7A38">
      <w:pPr>
        <w:shd w:val="clear" w:color="auto" w:fill="FFFFFF"/>
        <w:ind w:left="42" w:right="28" w:firstLine="294"/>
        <w:jc w:val="both"/>
        <w:rPr>
          <w:sz w:val="20"/>
          <w:szCs w:val="20"/>
        </w:rPr>
      </w:pPr>
    </w:p>
    <w:p w:rsidR="00DD7A38" w:rsidRPr="00331E6A" w:rsidRDefault="00DD7A38" w:rsidP="00DD7A38">
      <w:pPr>
        <w:shd w:val="clear" w:color="auto" w:fill="FFFFFF"/>
        <w:tabs>
          <w:tab w:val="left" w:pos="6302"/>
        </w:tabs>
        <w:ind w:left="40" w:hanging="40"/>
        <w:jc w:val="center"/>
      </w:pPr>
      <w:r w:rsidRPr="003935EC">
        <w:rPr>
          <w:noProof/>
        </w:rPr>
        <w:drawing>
          <wp:inline distT="0" distB="0" distL="0" distR="0">
            <wp:extent cx="3688715" cy="1466850"/>
            <wp:effectExtent l="19050" t="0" r="6985" b="0"/>
            <wp:docPr id="66"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2" cstate="print"/>
                    <a:srcRect/>
                    <a:stretch>
                      <a:fillRect/>
                    </a:stretch>
                  </pic:blipFill>
                  <pic:spPr bwMode="auto">
                    <a:xfrm>
                      <a:off x="0" y="0"/>
                      <a:ext cx="3697043" cy="1470162"/>
                    </a:xfrm>
                    <a:prstGeom prst="rect">
                      <a:avLst/>
                    </a:prstGeom>
                    <a:noFill/>
                    <a:ln w="9525">
                      <a:noFill/>
                      <a:miter lim="800000"/>
                      <a:headEnd/>
                      <a:tailEnd/>
                    </a:ln>
                  </pic:spPr>
                </pic:pic>
              </a:graphicData>
            </a:graphic>
          </wp:inline>
        </w:drawing>
      </w:r>
    </w:p>
    <w:p w:rsidR="00651B28" w:rsidRDefault="00651B28" w:rsidP="00DD7A38">
      <w:pPr>
        <w:shd w:val="clear" w:color="auto" w:fill="FFFFFF"/>
        <w:ind w:left="40" w:right="448" w:hanging="40"/>
        <w:jc w:val="center"/>
        <w:rPr>
          <w:color w:val="000000"/>
          <w:sz w:val="16"/>
          <w:szCs w:val="16"/>
        </w:rPr>
      </w:pPr>
    </w:p>
    <w:p w:rsidR="00DD7A38" w:rsidRDefault="00DD7A38" w:rsidP="00DD7A38">
      <w:pPr>
        <w:shd w:val="clear" w:color="auto" w:fill="FFFFFF"/>
        <w:ind w:left="40" w:right="448" w:hanging="40"/>
        <w:jc w:val="center"/>
        <w:rPr>
          <w:color w:val="000000"/>
          <w:sz w:val="16"/>
          <w:szCs w:val="16"/>
        </w:rPr>
      </w:pPr>
      <w:r>
        <w:rPr>
          <w:color w:val="000000"/>
          <w:sz w:val="16"/>
          <w:szCs w:val="16"/>
        </w:rPr>
        <w:t>Рис. </w:t>
      </w:r>
      <w:r w:rsidR="00BE5FB9">
        <w:rPr>
          <w:color w:val="000000"/>
          <w:sz w:val="16"/>
          <w:szCs w:val="16"/>
        </w:rPr>
        <w:t>7.</w:t>
      </w:r>
      <w:r>
        <w:rPr>
          <w:color w:val="000000"/>
          <w:sz w:val="16"/>
          <w:szCs w:val="16"/>
        </w:rPr>
        <w:t>8. Маятниковые маршруты движения</w:t>
      </w:r>
    </w:p>
    <w:p w:rsidR="00DD7A38" w:rsidRPr="00331E6A" w:rsidRDefault="00DD7A38" w:rsidP="00651B28">
      <w:pPr>
        <w:spacing w:before="149"/>
        <w:ind w:left="42" w:right="35" w:hanging="42"/>
        <w:jc w:val="center"/>
      </w:pPr>
      <w:r w:rsidRPr="00331E6A">
        <w:rPr>
          <w:noProof/>
        </w:rPr>
        <w:drawing>
          <wp:inline distT="0" distB="0" distL="0" distR="0">
            <wp:extent cx="2142461" cy="1400175"/>
            <wp:effectExtent l="19050" t="0" r="0" b="0"/>
            <wp:docPr id="67"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3" cstate="print"/>
                    <a:srcRect r="6626"/>
                    <a:stretch>
                      <a:fillRect/>
                    </a:stretch>
                  </pic:blipFill>
                  <pic:spPr bwMode="auto">
                    <a:xfrm>
                      <a:off x="0" y="0"/>
                      <a:ext cx="2143858" cy="1401088"/>
                    </a:xfrm>
                    <a:prstGeom prst="rect">
                      <a:avLst/>
                    </a:prstGeom>
                    <a:noFill/>
                    <a:ln w="9525">
                      <a:noFill/>
                      <a:miter lim="800000"/>
                      <a:headEnd/>
                      <a:tailEnd/>
                    </a:ln>
                  </pic:spPr>
                </pic:pic>
              </a:graphicData>
            </a:graphic>
          </wp:inline>
        </w:drawing>
      </w:r>
    </w:p>
    <w:p w:rsidR="00DD7A38" w:rsidRDefault="00DD7A38" w:rsidP="00651B28">
      <w:pPr>
        <w:shd w:val="clear" w:color="auto" w:fill="FFFFFF"/>
        <w:tabs>
          <w:tab w:val="left" w:pos="6096"/>
        </w:tabs>
        <w:ind w:left="40" w:right="28" w:hanging="40"/>
        <w:jc w:val="center"/>
        <w:rPr>
          <w:color w:val="000000"/>
          <w:sz w:val="16"/>
          <w:szCs w:val="16"/>
        </w:rPr>
      </w:pPr>
      <w:r>
        <w:rPr>
          <w:color w:val="000000"/>
          <w:sz w:val="16"/>
          <w:szCs w:val="16"/>
        </w:rPr>
        <w:t>Рис. </w:t>
      </w:r>
      <w:r w:rsidR="00BE5FB9">
        <w:rPr>
          <w:color w:val="000000"/>
          <w:sz w:val="16"/>
          <w:szCs w:val="16"/>
        </w:rPr>
        <w:t>7.</w:t>
      </w:r>
      <w:r>
        <w:rPr>
          <w:color w:val="000000"/>
          <w:sz w:val="16"/>
          <w:szCs w:val="16"/>
        </w:rPr>
        <w:t>9. Кольцевой маршрут движения</w:t>
      </w:r>
    </w:p>
    <w:p w:rsidR="00DD7A38" w:rsidRDefault="00DD7A38" w:rsidP="00DD7A38">
      <w:pPr>
        <w:shd w:val="clear" w:color="auto" w:fill="FFFFFF"/>
        <w:tabs>
          <w:tab w:val="left" w:pos="6096"/>
        </w:tabs>
        <w:ind w:left="40" w:right="28" w:firstLine="294"/>
        <w:jc w:val="center"/>
        <w:rPr>
          <w:color w:val="000000"/>
          <w:sz w:val="16"/>
          <w:szCs w:val="16"/>
        </w:rPr>
      </w:pPr>
    </w:p>
    <w:p w:rsidR="00FB6CAA" w:rsidRDefault="00FB6CAA" w:rsidP="00DD7A38">
      <w:pPr>
        <w:shd w:val="clear" w:color="auto" w:fill="FFFFFF"/>
        <w:tabs>
          <w:tab w:val="left" w:pos="2376"/>
        </w:tabs>
        <w:ind w:left="40" w:hanging="40"/>
        <w:jc w:val="center"/>
        <w:rPr>
          <w:b/>
          <w:bCs/>
          <w:color w:val="000000"/>
          <w:sz w:val="20"/>
          <w:szCs w:val="20"/>
        </w:rPr>
      </w:pPr>
    </w:p>
    <w:p w:rsidR="00DD7A38" w:rsidRPr="00DD7A38" w:rsidRDefault="00AE4C9D" w:rsidP="00DD7A38">
      <w:pPr>
        <w:shd w:val="clear" w:color="auto" w:fill="FFFFFF"/>
        <w:tabs>
          <w:tab w:val="left" w:pos="2376"/>
        </w:tabs>
        <w:ind w:left="40" w:hanging="40"/>
        <w:jc w:val="center"/>
        <w:rPr>
          <w:b/>
          <w:bCs/>
          <w:color w:val="000000"/>
          <w:spacing w:val="-5"/>
          <w:sz w:val="20"/>
          <w:szCs w:val="20"/>
        </w:rPr>
      </w:pPr>
      <w:r>
        <w:rPr>
          <w:b/>
          <w:bCs/>
          <w:color w:val="000000"/>
          <w:sz w:val="20"/>
          <w:szCs w:val="20"/>
        </w:rPr>
        <w:t>7.6. С</w:t>
      </w:r>
      <w:r w:rsidRPr="00DD7A38">
        <w:rPr>
          <w:b/>
          <w:bCs/>
          <w:color w:val="000000"/>
          <w:sz w:val="20"/>
          <w:szCs w:val="20"/>
        </w:rPr>
        <w:t>остояние и перспективы развития</w:t>
      </w:r>
    </w:p>
    <w:p w:rsidR="00DD7A38" w:rsidRPr="00DD7A38" w:rsidRDefault="00AE4C9D" w:rsidP="00DD7A38">
      <w:pPr>
        <w:shd w:val="clear" w:color="auto" w:fill="FFFFFF"/>
        <w:tabs>
          <w:tab w:val="left" w:pos="2376"/>
        </w:tabs>
        <w:ind w:left="40" w:hanging="40"/>
        <w:jc w:val="center"/>
        <w:rPr>
          <w:b/>
          <w:sz w:val="20"/>
          <w:szCs w:val="20"/>
        </w:rPr>
      </w:pPr>
      <w:r w:rsidRPr="00DD7A38">
        <w:rPr>
          <w:b/>
          <w:bCs/>
          <w:color w:val="000000"/>
          <w:spacing w:val="-5"/>
          <w:sz w:val="20"/>
          <w:szCs w:val="20"/>
        </w:rPr>
        <w:t>транспортных п</w:t>
      </w:r>
      <w:r w:rsidRPr="00DD7A38">
        <w:rPr>
          <w:b/>
          <w:bCs/>
          <w:color w:val="000000"/>
          <w:spacing w:val="-1"/>
          <w:sz w:val="20"/>
          <w:szCs w:val="20"/>
        </w:rPr>
        <w:t>роцессов</w:t>
      </w:r>
    </w:p>
    <w:p w:rsidR="00DD7A38" w:rsidRPr="00DD7A38" w:rsidRDefault="00DD7A38" w:rsidP="00DD7A38">
      <w:pPr>
        <w:shd w:val="clear" w:color="auto" w:fill="FFFFFF"/>
        <w:ind w:left="14" w:firstLine="294"/>
        <w:jc w:val="both"/>
        <w:rPr>
          <w:color w:val="000000"/>
          <w:sz w:val="20"/>
          <w:szCs w:val="20"/>
        </w:rPr>
      </w:pPr>
    </w:p>
    <w:p w:rsidR="00DD7A38" w:rsidRPr="00DD7A38" w:rsidRDefault="00DD7A38" w:rsidP="00CD0C9E">
      <w:pPr>
        <w:shd w:val="clear" w:color="auto" w:fill="FFFFFF"/>
        <w:spacing w:line="245" w:lineRule="auto"/>
        <w:ind w:left="11" w:firstLine="295"/>
        <w:jc w:val="both"/>
        <w:rPr>
          <w:sz w:val="20"/>
          <w:szCs w:val="20"/>
        </w:rPr>
      </w:pPr>
      <w:r w:rsidRPr="00DD7A38">
        <w:rPr>
          <w:color w:val="000000"/>
          <w:sz w:val="20"/>
          <w:szCs w:val="20"/>
        </w:rPr>
        <w:t xml:space="preserve">Во многих странах развитие мелкосерийного и индивидуального производства привело к тому, что в последнее десятилетие проявилась </w:t>
      </w:r>
      <w:r w:rsidRPr="00DD7A38">
        <w:rPr>
          <w:color w:val="000000"/>
          <w:sz w:val="20"/>
          <w:szCs w:val="20"/>
        </w:rPr>
        <w:lastRenderedPageBreak/>
        <w:t>общемировая тенденция снижения объема грузоперевозок (в тонно-километрах</w:t>
      </w:r>
      <w:r w:rsidR="00CC45CB">
        <w:rPr>
          <w:color w:val="000000"/>
          <w:sz w:val="20"/>
          <w:szCs w:val="20"/>
        </w:rPr>
        <w:t xml:space="preserve"> –</w:t>
      </w:r>
      <w:r w:rsidRPr="00DD7A38">
        <w:rPr>
          <w:color w:val="000000"/>
          <w:sz w:val="20"/>
          <w:szCs w:val="20"/>
        </w:rPr>
        <w:t xml:space="preserve"> на 2 %, а в тоннах </w:t>
      </w:r>
      <w:r w:rsidRPr="00DD7A38">
        <w:rPr>
          <w:bCs/>
          <w:color w:val="000000"/>
          <w:sz w:val="20"/>
          <w:szCs w:val="20"/>
        </w:rPr>
        <w:t>–</w:t>
      </w:r>
      <w:r w:rsidRPr="00DD7A38">
        <w:rPr>
          <w:color w:val="000000"/>
          <w:sz w:val="20"/>
          <w:szCs w:val="20"/>
        </w:rPr>
        <w:t xml:space="preserve"> на 10 %).</w:t>
      </w:r>
    </w:p>
    <w:p w:rsidR="00DD7A38" w:rsidRPr="00DD7A38" w:rsidRDefault="00DD7A38" w:rsidP="00CD0C9E">
      <w:pPr>
        <w:shd w:val="clear" w:color="auto" w:fill="FFFFFF"/>
        <w:spacing w:line="245" w:lineRule="auto"/>
        <w:ind w:left="11" w:firstLine="295"/>
        <w:jc w:val="both"/>
        <w:rPr>
          <w:sz w:val="20"/>
          <w:szCs w:val="20"/>
        </w:rPr>
      </w:pPr>
      <w:r w:rsidRPr="00DD7A38">
        <w:rPr>
          <w:color w:val="000000"/>
          <w:sz w:val="20"/>
          <w:szCs w:val="20"/>
        </w:rPr>
        <w:t xml:space="preserve"> В области логистических услуг изменилась структура грузопот</w:t>
      </w:r>
      <w:r w:rsidRPr="00DD7A38">
        <w:rPr>
          <w:color w:val="000000"/>
          <w:sz w:val="20"/>
          <w:szCs w:val="20"/>
        </w:rPr>
        <w:t>о</w:t>
      </w:r>
      <w:r w:rsidRPr="00DD7A38">
        <w:rPr>
          <w:color w:val="000000"/>
          <w:sz w:val="20"/>
          <w:szCs w:val="20"/>
        </w:rPr>
        <w:t>ков</w:t>
      </w:r>
      <w:r w:rsidR="00CC45CB">
        <w:rPr>
          <w:color w:val="000000"/>
          <w:sz w:val="20"/>
          <w:szCs w:val="20"/>
        </w:rPr>
        <w:t>.</w:t>
      </w:r>
      <w:r w:rsidRPr="00DD7A38">
        <w:rPr>
          <w:color w:val="000000"/>
          <w:sz w:val="20"/>
          <w:szCs w:val="20"/>
        </w:rPr>
        <w:t xml:space="preserve"> За последние 10 лет доля морского транспорта в грузоперевозках снизилась с 31 до 25 %, железнодорожного </w:t>
      </w:r>
      <w:r w:rsidRPr="00DD7A38">
        <w:rPr>
          <w:bCs/>
          <w:color w:val="000000"/>
          <w:sz w:val="20"/>
          <w:szCs w:val="20"/>
        </w:rPr>
        <w:t>–</w:t>
      </w:r>
      <w:r w:rsidRPr="00DD7A38">
        <w:rPr>
          <w:color w:val="000000"/>
          <w:sz w:val="20"/>
          <w:szCs w:val="20"/>
        </w:rPr>
        <w:t xml:space="preserve"> с 1 до 8 %, а доля авт</w:t>
      </w:r>
      <w:r w:rsidRPr="00DD7A38">
        <w:rPr>
          <w:color w:val="000000"/>
          <w:sz w:val="20"/>
          <w:szCs w:val="20"/>
        </w:rPr>
        <w:t>о</w:t>
      </w:r>
      <w:r w:rsidRPr="00DD7A38">
        <w:rPr>
          <w:color w:val="000000"/>
          <w:sz w:val="20"/>
          <w:szCs w:val="20"/>
        </w:rPr>
        <w:t>мобильного транспорта выросла с 45 до 52 %. Автомобильный тран</w:t>
      </w:r>
      <w:r w:rsidRPr="00DD7A38">
        <w:rPr>
          <w:color w:val="000000"/>
          <w:sz w:val="20"/>
          <w:szCs w:val="20"/>
        </w:rPr>
        <w:t>с</w:t>
      </w:r>
      <w:r w:rsidRPr="00DD7A38">
        <w:rPr>
          <w:color w:val="000000"/>
          <w:sz w:val="20"/>
          <w:szCs w:val="20"/>
        </w:rPr>
        <w:t>порт в структуре грузоперевозок по своему удельному весу обогнал все остальные виды транспорта и превратился в ведущий вид грузов</w:t>
      </w:r>
      <w:r w:rsidRPr="00DD7A38">
        <w:rPr>
          <w:color w:val="000000"/>
          <w:sz w:val="20"/>
          <w:szCs w:val="20"/>
        </w:rPr>
        <w:t>о</w:t>
      </w:r>
      <w:r w:rsidRPr="00DD7A38">
        <w:rPr>
          <w:color w:val="000000"/>
          <w:sz w:val="20"/>
          <w:szCs w:val="20"/>
        </w:rPr>
        <w:t>го транспорта. Он наиболее приспособлен для перевозок штучных гр</w:t>
      </w:r>
      <w:r w:rsidRPr="00DD7A38">
        <w:rPr>
          <w:color w:val="000000"/>
          <w:sz w:val="20"/>
          <w:szCs w:val="20"/>
        </w:rPr>
        <w:t>у</w:t>
      </w:r>
      <w:r w:rsidRPr="00DD7A38">
        <w:rPr>
          <w:color w:val="000000"/>
          <w:sz w:val="20"/>
          <w:szCs w:val="20"/>
        </w:rPr>
        <w:t>зов небольшими партиями «от двери к двери».</w:t>
      </w:r>
    </w:p>
    <w:p w:rsidR="00DD7A38" w:rsidRPr="00DD7A38" w:rsidRDefault="00DD7A38" w:rsidP="00CD0C9E">
      <w:pPr>
        <w:shd w:val="clear" w:color="auto" w:fill="FFFFFF"/>
        <w:spacing w:line="245" w:lineRule="auto"/>
        <w:ind w:left="11" w:firstLine="295"/>
        <w:jc w:val="both"/>
        <w:rPr>
          <w:sz w:val="20"/>
          <w:szCs w:val="20"/>
        </w:rPr>
      </w:pPr>
      <w:r w:rsidRPr="00DD7A38">
        <w:rPr>
          <w:color w:val="000000"/>
          <w:sz w:val="20"/>
          <w:szCs w:val="20"/>
        </w:rPr>
        <w:t>С ростом добавленной стоимости продукции происходит относ</w:t>
      </w:r>
      <w:r w:rsidRPr="00DD7A38">
        <w:rPr>
          <w:color w:val="000000"/>
          <w:sz w:val="20"/>
          <w:szCs w:val="20"/>
        </w:rPr>
        <w:t>и</w:t>
      </w:r>
      <w:r w:rsidRPr="00DD7A38">
        <w:rPr>
          <w:color w:val="000000"/>
          <w:sz w:val="20"/>
          <w:szCs w:val="20"/>
        </w:rPr>
        <w:t>тельное снижение удельного веса расходов на транспортировку в структуре общих затрат на ее производство и доставку по назначению. В результате этого создаются объективные условия для абсолютного увеличения расходов на обеспечение более качественных перевозок, вследствие чего растет спрос на дополнительные логистические усл</w:t>
      </w:r>
      <w:r w:rsidRPr="00DD7A38">
        <w:rPr>
          <w:color w:val="000000"/>
          <w:sz w:val="20"/>
          <w:szCs w:val="20"/>
        </w:rPr>
        <w:t>у</w:t>
      </w:r>
      <w:r w:rsidRPr="00DD7A38">
        <w:rPr>
          <w:color w:val="000000"/>
          <w:sz w:val="20"/>
          <w:szCs w:val="20"/>
        </w:rPr>
        <w:t>ги, ужесточаются требования к качеству перевозок грузов (повышение скорости их доставки, снижение количества перегрузок, повреждений грузов). Все эти потребности лучше других видов транспорта может удовлетворить именно автомобильный транспорт.</w:t>
      </w:r>
    </w:p>
    <w:p w:rsidR="00DD7A38" w:rsidRPr="00DD7A38" w:rsidRDefault="00DD7A38" w:rsidP="00CD0C9E">
      <w:pPr>
        <w:shd w:val="clear" w:color="auto" w:fill="FFFFFF"/>
        <w:spacing w:line="245" w:lineRule="auto"/>
        <w:ind w:left="11" w:firstLine="295"/>
        <w:jc w:val="both"/>
        <w:rPr>
          <w:color w:val="000000"/>
          <w:sz w:val="20"/>
          <w:szCs w:val="20"/>
        </w:rPr>
      </w:pPr>
      <w:r w:rsidRPr="00DD7A38">
        <w:rPr>
          <w:color w:val="000000"/>
          <w:sz w:val="20"/>
          <w:szCs w:val="20"/>
        </w:rPr>
        <w:t>Еще ряд факторов способствует усилению позиций автомобильн</w:t>
      </w:r>
      <w:r w:rsidRPr="00DD7A38">
        <w:rPr>
          <w:color w:val="000000"/>
          <w:sz w:val="20"/>
          <w:szCs w:val="20"/>
        </w:rPr>
        <w:t>о</w:t>
      </w:r>
      <w:r w:rsidRPr="00DD7A38">
        <w:rPr>
          <w:color w:val="000000"/>
          <w:sz w:val="20"/>
          <w:szCs w:val="20"/>
        </w:rPr>
        <w:t>го транспорта. Благодаря широкому развитию сети скоростных авт</w:t>
      </w:r>
      <w:r w:rsidRPr="00DD7A38">
        <w:rPr>
          <w:color w:val="000000"/>
          <w:sz w:val="20"/>
          <w:szCs w:val="20"/>
        </w:rPr>
        <w:t>о</w:t>
      </w:r>
      <w:r w:rsidRPr="00DD7A38">
        <w:rPr>
          <w:color w:val="000000"/>
          <w:sz w:val="20"/>
          <w:szCs w:val="20"/>
        </w:rPr>
        <w:t>мобильных магистралей и рационализации перевозок на основе и</w:t>
      </w:r>
      <w:r w:rsidRPr="00DD7A38">
        <w:rPr>
          <w:color w:val="000000"/>
          <w:sz w:val="20"/>
          <w:szCs w:val="20"/>
        </w:rPr>
        <w:t>с</w:t>
      </w:r>
      <w:r w:rsidRPr="00DD7A38">
        <w:rPr>
          <w:color w:val="000000"/>
          <w:sz w:val="20"/>
          <w:szCs w:val="20"/>
        </w:rPr>
        <w:t>пользования автоматических систем управления транспортными сре</w:t>
      </w:r>
      <w:r w:rsidRPr="00DD7A38">
        <w:rPr>
          <w:color w:val="000000"/>
          <w:sz w:val="20"/>
          <w:szCs w:val="20"/>
        </w:rPr>
        <w:t>д</w:t>
      </w:r>
      <w:r w:rsidRPr="00DD7A38">
        <w:rPr>
          <w:color w:val="000000"/>
          <w:sz w:val="20"/>
          <w:szCs w:val="20"/>
        </w:rPr>
        <w:t>ствами автомобильные перевозки в настоящее время в среднем лишь на 20 % дороже железнодорожных и морских. Кроме того, в направл</w:t>
      </w:r>
      <w:r w:rsidRPr="00DD7A38">
        <w:rPr>
          <w:color w:val="000000"/>
          <w:sz w:val="20"/>
          <w:szCs w:val="20"/>
        </w:rPr>
        <w:t>е</w:t>
      </w:r>
      <w:r w:rsidRPr="00DD7A38">
        <w:rPr>
          <w:color w:val="000000"/>
          <w:sz w:val="20"/>
          <w:szCs w:val="20"/>
        </w:rPr>
        <w:t>нии увеличения удельного веса автомобильного транспорта действует расширение его функциональны</w:t>
      </w:r>
      <w:r w:rsidR="00CC45CB">
        <w:rPr>
          <w:color w:val="000000"/>
          <w:sz w:val="20"/>
          <w:szCs w:val="20"/>
        </w:rPr>
        <w:t>х</w:t>
      </w:r>
      <w:r w:rsidRPr="00DD7A38">
        <w:rPr>
          <w:color w:val="000000"/>
          <w:sz w:val="20"/>
          <w:szCs w:val="20"/>
        </w:rPr>
        <w:t xml:space="preserve"> возможностей (повышается груз</w:t>
      </w:r>
      <w:r w:rsidRPr="00DD7A38">
        <w:rPr>
          <w:color w:val="000000"/>
          <w:sz w:val="20"/>
          <w:szCs w:val="20"/>
        </w:rPr>
        <w:t>о</w:t>
      </w:r>
      <w:r w:rsidRPr="00DD7A38">
        <w:rPr>
          <w:color w:val="000000"/>
          <w:sz w:val="20"/>
          <w:szCs w:val="20"/>
        </w:rPr>
        <w:t>подъемность, появились самые различные специализированные груз</w:t>
      </w:r>
      <w:r w:rsidRPr="00DD7A38">
        <w:rPr>
          <w:color w:val="000000"/>
          <w:sz w:val="20"/>
          <w:szCs w:val="20"/>
        </w:rPr>
        <w:t>о</w:t>
      </w:r>
      <w:r w:rsidRPr="00DD7A38">
        <w:rPr>
          <w:color w:val="000000"/>
          <w:sz w:val="20"/>
          <w:szCs w:val="20"/>
        </w:rPr>
        <w:t>вые автомобили</w:t>
      </w:r>
      <w:r w:rsidR="00CC45CB">
        <w:rPr>
          <w:color w:val="000000"/>
          <w:sz w:val="20"/>
          <w:szCs w:val="20"/>
        </w:rPr>
        <w:t>)</w:t>
      </w:r>
      <w:r w:rsidRPr="00DD7A38">
        <w:rPr>
          <w:color w:val="000000"/>
          <w:sz w:val="20"/>
          <w:szCs w:val="20"/>
        </w:rPr>
        <w:t>. Автомобильный транспорт осуществляет перевозки в 1,7 раза быстрее, чем морской и железнодорожный. За последние годы сеть скоростных магистралей в Европе, Северной Америке и Японии выросла в несколько раз. За счет этого средняя скорость до</w:t>
      </w:r>
      <w:r w:rsidRPr="00DD7A38">
        <w:rPr>
          <w:color w:val="000000"/>
          <w:sz w:val="20"/>
          <w:szCs w:val="20"/>
        </w:rPr>
        <w:t>с</w:t>
      </w:r>
      <w:r w:rsidRPr="00DD7A38">
        <w:rPr>
          <w:color w:val="000000"/>
          <w:sz w:val="20"/>
          <w:szCs w:val="20"/>
        </w:rPr>
        <w:t>тавки продукции автомобил</w:t>
      </w:r>
      <w:r w:rsidR="00FB4769">
        <w:rPr>
          <w:color w:val="000000"/>
          <w:sz w:val="20"/>
          <w:szCs w:val="20"/>
        </w:rPr>
        <w:t>ьным транспоротом</w:t>
      </w:r>
      <w:r w:rsidRPr="00DD7A38">
        <w:rPr>
          <w:color w:val="000000"/>
          <w:sz w:val="20"/>
          <w:szCs w:val="20"/>
        </w:rPr>
        <w:t xml:space="preserve"> увеличилась </w:t>
      </w:r>
      <w:r w:rsidRPr="00DD7A38">
        <w:rPr>
          <w:iCs/>
          <w:color w:val="000000"/>
          <w:sz w:val="20"/>
          <w:szCs w:val="20"/>
        </w:rPr>
        <w:t xml:space="preserve">в 1,6 </w:t>
      </w:r>
      <w:r w:rsidRPr="00DD7A38">
        <w:rPr>
          <w:color w:val="000000"/>
          <w:sz w:val="20"/>
          <w:szCs w:val="20"/>
        </w:rPr>
        <w:t>раза. Очень важным является также то, что для автомобильных пер</w:t>
      </w:r>
      <w:r w:rsidRPr="00DD7A38">
        <w:rPr>
          <w:color w:val="000000"/>
          <w:sz w:val="20"/>
          <w:szCs w:val="20"/>
        </w:rPr>
        <w:t>е</w:t>
      </w:r>
      <w:r w:rsidRPr="00DD7A38">
        <w:rPr>
          <w:color w:val="000000"/>
          <w:sz w:val="20"/>
          <w:szCs w:val="20"/>
        </w:rPr>
        <w:t>возок требуется сравнительно простая тара.</w:t>
      </w:r>
    </w:p>
    <w:p w:rsidR="00DD7A38" w:rsidRPr="00DD7A38" w:rsidRDefault="00DD7A38" w:rsidP="00CD0C9E">
      <w:pPr>
        <w:shd w:val="clear" w:color="auto" w:fill="FFFFFF"/>
        <w:spacing w:line="245" w:lineRule="auto"/>
        <w:ind w:left="11" w:firstLine="295"/>
        <w:jc w:val="both"/>
        <w:rPr>
          <w:sz w:val="20"/>
          <w:szCs w:val="20"/>
        </w:rPr>
      </w:pPr>
      <w:r w:rsidRPr="00DD7A38">
        <w:rPr>
          <w:color w:val="000000"/>
          <w:sz w:val="20"/>
          <w:szCs w:val="20"/>
        </w:rPr>
        <w:t>Другая тен</w:t>
      </w:r>
      <w:r w:rsidR="00FB4769">
        <w:rPr>
          <w:color w:val="000000"/>
          <w:sz w:val="20"/>
          <w:szCs w:val="20"/>
        </w:rPr>
        <w:t>денция наблюдается стремительном</w:t>
      </w:r>
      <w:r w:rsidRPr="00DD7A38">
        <w:rPr>
          <w:color w:val="000000"/>
          <w:sz w:val="20"/>
          <w:szCs w:val="20"/>
        </w:rPr>
        <w:t xml:space="preserve"> повышени</w:t>
      </w:r>
      <w:r w:rsidR="00FB4769">
        <w:rPr>
          <w:color w:val="000000"/>
          <w:sz w:val="20"/>
          <w:szCs w:val="20"/>
        </w:rPr>
        <w:t>и</w:t>
      </w:r>
      <w:r w:rsidRPr="00DD7A38">
        <w:rPr>
          <w:color w:val="000000"/>
          <w:sz w:val="20"/>
          <w:szCs w:val="20"/>
        </w:rPr>
        <w:t xml:space="preserve"> знач</w:t>
      </w:r>
      <w:r w:rsidRPr="00DD7A38">
        <w:rPr>
          <w:color w:val="000000"/>
          <w:sz w:val="20"/>
          <w:szCs w:val="20"/>
        </w:rPr>
        <w:t>е</w:t>
      </w:r>
      <w:r w:rsidRPr="00DD7A38">
        <w:rPr>
          <w:color w:val="000000"/>
          <w:sz w:val="20"/>
          <w:szCs w:val="20"/>
        </w:rPr>
        <w:t>ния воздушного транспорта. В последние десятилетия объемы во</w:t>
      </w:r>
      <w:r w:rsidRPr="00DD7A38">
        <w:rPr>
          <w:color w:val="000000"/>
          <w:sz w:val="20"/>
          <w:szCs w:val="20"/>
        </w:rPr>
        <w:t>з</w:t>
      </w:r>
      <w:r w:rsidRPr="00DD7A38">
        <w:rPr>
          <w:color w:val="000000"/>
          <w:sz w:val="20"/>
          <w:szCs w:val="20"/>
        </w:rPr>
        <w:t xml:space="preserve">душных перевозок в развитых странах выросли в среднем в 3 раза (при </w:t>
      </w:r>
      <w:r w:rsidRPr="00DD7A38">
        <w:rPr>
          <w:color w:val="000000"/>
          <w:sz w:val="20"/>
          <w:szCs w:val="20"/>
        </w:rPr>
        <w:lastRenderedPageBreak/>
        <w:t>общем увеличении грузоперевозок только на 21 %</w:t>
      </w:r>
      <w:r w:rsidR="00FB4769">
        <w:rPr>
          <w:color w:val="000000"/>
          <w:sz w:val="20"/>
          <w:szCs w:val="20"/>
        </w:rPr>
        <w:t>),</w:t>
      </w:r>
      <w:r w:rsidRPr="00DD7A38">
        <w:rPr>
          <w:color w:val="000000"/>
          <w:sz w:val="20"/>
          <w:szCs w:val="20"/>
        </w:rPr>
        <w:t xml:space="preserve"> а объемы межд</w:t>
      </w:r>
      <w:r w:rsidRPr="00DD7A38">
        <w:rPr>
          <w:color w:val="000000"/>
          <w:sz w:val="20"/>
          <w:szCs w:val="20"/>
        </w:rPr>
        <w:t>у</w:t>
      </w:r>
      <w:r w:rsidRPr="00DD7A38">
        <w:rPr>
          <w:color w:val="000000"/>
          <w:sz w:val="20"/>
          <w:szCs w:val="20"/>
        </w:rPr>
        <w:t xml:space="preserve">народных перевозок </w:t>
      </w:r>
      <w:r w:rsidRPr="00DD7A38">
        <w:rPr>
          <w:bCs/>
          <w:color w:val="000000"/>
          <w:sz w:val="20"/>
          <w:szCs w:val="20"/>
        </w:rPr>
        <w:t>–</w:t>
      </w:r>
      <w:r w:rsidRPr="00DD7A38">
        <w:rPr>
          <w:color w:val="000000"/>
          <w:sz w:val="20"/>
          <w:szCs w:val="20"/>
        </w:rPr>
        <w:t xml:space="preserve"> в 5 раз </w:t>
      </w:r>
      <w:r w:rsidR="00FB4769">
        <w:rPr>
          <w:color w:val="000000"/>
          <w:sz w:val="20"/>
          <w:szCs w:val="20"/>
        </w:rPr>
        <w:t>(</w:t>
      </w:r>
      <w:r w:rsidRPr="00DD7A38">
        <w:rPr>
          <w:color w:val="000000"/>
          <w:sz w:val="20"/>
          <w:szCs w:val="20"/>
        </w:rPr>
        <w:t>при общем расширении международных грузоперевозок на 8 %</w:t>
      </w:r>
      <w:r w:rsidR="00FB4769">
        <w:rPr>
          <w:color w:val="000000"/>
          <w:sz w:val="20"/>
          <w:szCs w:val="20"/>
        </w:rPr>
        <w:t>)</w:t>
      </w:r>
      <w:r w:rsidRPr="00DD7A38">
        <w:rPr>
          <w:color w:val="000000"/>
          <w:sz w:val="20"/>
          <w:szCs w:val="20"/>
        </w:rPr>
        <w:t>.</w:t>
      </w:r>
      <w:r w:rsidR="00FB4769">
        <w:rPr>
          <w:color w:val="000000"/>
          <w:sz w:val="20"/>
          <w:szCs w:val="20"/>
        </w:rPr>
        <w:t xml:space="preserve"> </w:t>
      </w:r>
      <w:r w:rsidRPr="00DD7A38">
        <w:rPr>
          <w:color w:val="000000"/>
          <w:sz w:val="20"/>
          <w:szCs w:val="20"/>
        </w:rPr>
        <w:t>Развитие воздушного транспорта очень дес</w:t>
      </w:r>
      <w:r w:rsidRPr="00DD7A38">
        <w:rPr>
          <w:color w:val="000000"/>
          <w:sz w:val="20"/>
          <w:szCs w:val="20"/>
        </w:rPr>
        <w:t>т</w:t>
      </w:r>
      <w:r w:rsidRPr="00DD7A38">
        <w:rPr>
          <w:color w:val="000000"/>
          <w:sz w:val="20"/>
          <w:szCs w:val="20"/>
        </w:rPr>
        <w:t>руктивно отразилось на морских пассажирских перевозках, за искл</w:t>
      </w:r>
      <w:r w:rsidRPr="00DD7A38">
        <w:rPr>
          <w:color w:val="000000"/>
          <w:sz w:val="20"/>
          <w:szCs w:val="20"/>
        </w:rPr>
        <w:t>ю</w:t>
      </w:r>
      <w:r w:rsidRPr="00DD7A38">
        <w:rPr>
          <w:color w:val="000000"/>
          <w:sz w:val="20"/>
          <w:szCs w:val="20"/>
        </w:rPr>
        <w:t>чением круизных маршрутов и автомобильных паромов. Объясняется это явление возрастанием удельного веса высокотехнологической продукции машиностроения. В слишком высокой стоимости этой пр</w:t>
      </w:r>
      <w:r w:rsidRPr="00DD7A38">
        <w:rPr>
          <w:color w:val="000000"/>
          <w:sz w:val="20"/>
          <w:szCs w:val="20"/>
        </w:rPr>
        <w:t>о</w:t>
      </w:r>
      <w:r w:rsidRPr="00DD7A38">
        <w:rPr>
          <w:color w:val="000000"/>
          <w:sz w:val="20"/>
          <w:szCs w:val="20"/>
        </w:rPr>
        <w:t>дукции потери от ее повреждения или большой продолжительности транспортировки столь велики, что намного экономичнее ее перев</w:t>
      </w:r>
      <w:r w:rsidRPr="00DD7A38">
        <w:rPr>
          <w:color w:val="000000"/>
          <w:sz w:val="20"/>
          <w:szCs w:val="20"/>
        </w:rPr>
        <w:t>о</w:t>
      </w:r>
      <w:r w:rsidRPr="00DD7A38">
        <w:rPr>
          <w:color w:val="000000"/>
          <w:sz w:val="20"/>
          <w:szCs w:val="20"/>
        </w:rPr>
        <w:t>зить воздушным транспортом. Кроме того, постепенно снижаются т</w:t>
      </w:r>
      <w:r w:rsidRPr="00DD7A38">
        <w:rPr>
          <w:color w:val="000000"/>
          <w:sz w:val="20"/>
          <w:szCs w:val="20"/>
        </w:rPr>
        <w:t>а</w:t>
      </w:r>
      <w:r w:rsidRPr="00DD7A38">
        <w:rPr>
          <w:color w:val="000000"/>
          <w:sz w:val="20"/>
          <w:szCs w:val="20"/>
        </w:rPr>
        <w:t>рифы на воздушные грузоперевозки, расширяется номенклатура</w:t>
      </w:r>
      <w:r w:rsidRPr="00DD7A38">
        <w:rPr>
          <w:bCs/>
          <w:color w:val="000000"/>
          <w:sz w:val="20"/>
          <w:szCs w:val="20"/>
        </w:rPr>
        <w:t xml:space="preserve"> из</w:t>
      </w:r>
      <w:r w:rsidRPr="00DD7A38">
        <w:rPr>
          <w:color w:val="000000"/>
          <w:sz w:val="20"/>
          <w:szCs w:val="20"/>
        </w:rPr>
        <w:t>д</w:t>
      </w:r>
      <w:r w:rsidRPr="00DD7A38">
        <w:rPr>
          <w:color w:val="000000"/>
          <w:sz w:val="20"/>
          <w:szCs w:val="20"/>
        </w:rPr>
        <w:t>е</w:t>
      </w:r>
      <w:r w:rsidRPr="00DD7A38">
        <w:rPr>
          <w:color w:val="000000"/>
          <w:sz w:val="20"/>
          <w:szCs w:val="20"/>
        </w:rPr>
        <w:t>лий, которые выгодно перевозить самолетами. Например, быстрыми темпами растут авиаперевозки интегральных схем продукции микр</w:t>
      </w:r>
      <w:r w:rsidRPr="00DD7A38">
        <w:rPr>
          <w:color w:val="000000"/>
          <w:sz w:val="20"/>
          <w:szCs w:val="20"/>
        </w:rPr>
        <w:t>о</w:t>
      </w:r>
      <w:r w:rsidRPr="00DD7A38">
        <w:rPr>
          <w:color w:val="000000"/>
          <w:sz w:val="20"/>
          <w:szCs w:val="20"/>
        </w:rPr>
        <w:t>электроники, быстропортящихся фруктов, медицинских препаратов, цветов и т. д. Очень важным фактором повышения роли воздушного транспорта явилось также увеличение грузоподъемности и скорости самолетов, расширение парка специализированных грузовых лайн</w:t>
      </w:r>
      <w:r w:rsidRPr="00DD7A38">
        <w:rPr>
          <w:color w:val="000000"/>
          <w:sz w:val="20"/>
          <w:szCs w:val="20"/>
        </w:rPr>
        <w:t>е</w:t>
      </w:r>
      <w:r w:rsidRPr="00DD7A38">
        <w:rPr>
          <w:color w:val="000000"/>
          <w:sz w:val="20"/>
          <w:szCs w:val="20"/>
        </w:rPr>
        <w:t>ров, рост числа аэропортов, способных привлекать реактивные сам</w:t>
      </w:r>
      <w:r w:rsidRPr="00DD7A38">
        <w:rPr>
          <w:color w:val="000000"/>
          <w:sz w:val="20"/>
          <w:szCs w:val="20"/>
        </w:rPr>
        <w:t>о</w:t>
      </w:r>
      <w:r w:rsidRPr="00DD7A38">
        <w:rPr>
          <w:color w:val="000000"/>
          <w:sz w:val="20"/>
          <w:szCs w:val="20"/>
        </w:rPr>
        <w:t>леты.</w:t>
      </w:r>
    </w:p>
    <w:p w:rsidR="00DD7A38" w:rsidRPr="00DD7A38" w:rsidRDefault="00DD7A38" w:rsidP="00CD0C9E">
      <w:pPr>
        <w:shd w:val="clear" w:color="auto" w:fill="FFFFFF"/>
        <w:spacing w:line="245" w:lineRule="auto"/>
        <w:ind w:left="11" w:firstLine="295"/>
        <w:jc w:val="both"/>
        <w:rPr>
          <w:sz w:val="20"/>
          <w:szCs w:val="20"/>
        </w:rPr>
      </w:pPr>
      <w:r w:rsidRPr="00DD7A38">
        <w:rPr>
          <w:color w:val="000000"/>
          <w:sz w:val="20"/>
          <w:szCs w:val="20"/>
        </w:rPr>
        <w:t>Складывается новая система организации транспортной логистики,</w:t>
      </w:r>
      <w:r w:rsidRPr="00DD7A38">
        <w:rPr>
          <w:bCs/>
          <w:color w:val="000000"/>
          <w:sz w:val="20"/>
          <w:szCs w:val="20"/>
        </w:rPr>
        <w:t xml:space="preserve"> е</w:t>
      </w:r>
      <w:r w:rsidRPr="00DD7A38">
        <w:rPr>
          <w:color w:val="000000"/>
          <w:sz w:val="20"/>
          <w:szCs w:val="20"/>
        </w:rPr>
        <w:t>е главными элементами становятся скоростные автомобильные маг</w:t>
      </w:r>
      <w:r w:rsidRPr="00DD7A38">
        <w:rPr>
          <w:color w:val="000000"/>
          <w:sz w:val="20"/>
          <w:szCs w:val="20"/>
        </w:rPr>
        <w:t>и</w:t>
      </w:r>
      <w:r w:rsidRPr="00DD7A38">
        <w:rPr>
          <w:color w:val="000000"/>
          <w:sz w:val="20"/>
          <w:szCs w:val="20"/>
        </w:rPr>
        <w:t>страли и аэропорты.</w:t>
      </w:r>
    </w:p>
    <w:p w:rsidR="00DD7A38" w:rsidRPr="00DD7A38" w:rsidRDefault="00DD7A38" w:rsidP="00CD0C9E">
      <w:pPr>
        <w:shd w:val="clear" w:color="auto" w:fill="FFFFFF"/>
        <w:spacing w:line="245" w:lineRule="auto"/>
        <w:ind w:left="11" w:firstLine="295"/>
        <w:jc w:val="both"/>
        <w:rPr>
          <w:color w:val="000000"/>
          <w:sz w:val="20"/>
          <w:szCs w:val="20"/>
        </w:rPr>
      </w:pPr>
      <w:r w:rsidRPr="00DD7A38">
        <w:rPr>
          <w:color w:val="000000"/>
          <w:sz w:val="20"/>
          <w:szCs w:val="20"/>
        </w:rPr>
        <w:t xml:space="preserve">В США, Японии и Западной Европе через скоростные магистрали проходит более 50 % перевозимых грузов. Они включают </w:t>
      </w:r>
      <w:r w:rsidR="00FB4769">
        <w:rPr>
          <w:color w:val="000000"/>
          <w:sz w:val="20"/>
          <w:szCs w:val="20"/>
        </w:rPr>
        <w:t xml:space="preserve">в себя </w:t>
      </w:r>
      <w:r w:rsidRPr="00DD7A38">
        <w:rPr>
          <w:color w:val="000000"/>
          <w:sz w:val="20"/>
          <w:szCs w:val="20"/>
        </w:rPr>
        <w:t>все крупные города, крупные морские порты и аэропорты, а в целом те</w:t>
      </w:r>
      <w:r w:rsidRPr="00DD7A38">
        <w:rPr>
          <w:color w:val="000000"/>
          <w:sz w:val="20"/>
          <w:szCs w:val="20"/>
        </w:rPr>
        <w:t>р</w:t>
      </w:r>
      <w:r w:rsidRPr="00DD7A38">
        <w:rPr>
          <w:color w:val="000000"/>
          <w:sz w:val="20"/>
          <w:szCs w:val="20"/>
        </w:rPr>
        <w:t xml:space="preserve">риторию, </w:t>
      </w:r>
      <w:r w:rsidR="00FB4769">
        <w:rPr>
          <w:color w:val="000000"/>
          <w:sz w:val="20"/>
          <w:szCs w:val="20"/>
        </w:rPr>
        <w:t>на которой</w:t>
      </w:r>
      <w:r w:rsidRPr="00DD7A38">
        <w:rPr>
          <w:color w:val="000000"/>
          <w:sz w:val="20"/>
          <w:szCs w:val="20"/>
        </w:rPr>
        <w:t xml:space="preserve"> производится более 70 % промышленной пр</w:t>
      </w:r>
      <w:r w:rsidRPr="00DD7A38">
        <w:rPr>
          <w:color w:val="000000"/>
          <w:sz w:val="20"/>
          <w:szCs w:val="20"/>
        </w:rPr>
        <w:t>о</w:t>
      </w:r>
      <w:r w:rsidRPr="00DD7A38">
        <w:rPr>
          <w:color w:val="000000"/>
          <w:sz w:val="20"/>
          <w:szCs w:val="20"/>
        </w:rPr>
        <w:t xml:space="preserve">дукции. Соединяясь </w:t>
      </w:r>
      <w:r w:rsidRPr="00DD7A38">
        <w:rPr>
          <w:iCs/>
          <w:color w:val="000000"/>
          <w:sz w:val="20"/>
          <w:szCs w:val="20"/>
        </w:rPr>
        <w:t xml:space="preserve">в </w:t>
      </w:r>
      <w:r w:rsidRPr="00DD7A38">
        <w:rPr>
          <w:color w:val="000000"/>
          <w:sz w:val="20"/>
          <w:szCs w:val="20"/>
        </w:rPr>
        <w:t>одну сеть с аэропортами, они обеспечивают б</w:t>
      </w:r>
      <w:r w:rsidRPr="00DD7A38">
        <w:rPr>
          <w:color w:val="000000"/>
          <w:sz w:val="20"/>
          <w:szCs w:val="20"/>
        </w:rPr>
        <w:t>ы</w:t>
      </w:r>
      <w:r w:rsidRPr="00DD7A38">
        <w:rPr>
          <w:color w:val="000000"/>
          <w:sz w:val="20"/>
          <w:szCs w:val="20"/>
        </w:rPr>
        <w:t>струю доставку в различные регионы соответствующих стран эле</w:t>
      </w:r>
      <w:r w:rsidRPr="00DD7A38">
        <w:rPr>
          <w:color w:val="000000"/>
          <w:sz w:val="20"/>
          <w:szCs w:val="20"/>
        </w:rPr>
        <w:t>к</w:t>
      </w:r>
      <w:r w:rsidRPr="00DD7A38">
        <w:rPr>
          <w:color w:val="000000"/>
          <w:sz w:val="20"/>
          <w:szCs w:val="20"/>
        </w:rPr>
        <w:t>троники, скоропортящейся сельскохозяйственной продукции и т. д.</w:t>
      </w:r>
    </w:p>
    <w:p w:rsidR="00DD7A38" w:rsidRPr="00DD7A38" w:rsidRDefault="00DD7A38" w:rsidP="00CD0C9E">
      <w:pPr>
        <w:shd w:val="clear" w:color="auto" w:fill="FFFFFF"/>
        <w:spacing w:line="245" w:lineRule="auto"/>
        <w:ind w:left="11" w:firstLine="295"/>
        <w:jc w:val="both"/>
        <w:rPr>
          <w:sz w:val="20"/>
          <w:szCs w:val="20"/>
        </w:rPr>
      </w:pPr>
      <w:r w:rsidRPr="00DD7A38">
        <w:rPr>
          <w:color w:val="000000"/>
          <w:sz w:val="20"/>
          <w:szCs w:val="20"/>
        </w:rPr>
        <w:t xml:space="preserve">Еще в конце 1970-х </w:t>
      </w:r>
      <w:r w:rsidR="00FB4769">
        <w:rPr>
          <w:color w:val="000000"/>
          <w:sz w:val="20"/>
          <w:szCs w:val="20"/>
        </w:rPr>
        <w:t>годов</w:t>
      </w:r>
      <w:r w:rsidRPr="00DD7A38">
        <w:rPr>
          <w:color w:val="000000"/>
          <w:sz w:val="20"/>
          <w:szCs w:val="20"/>
        </w:rPr>
        <w:t>. началось бурное развитие логистич</w:t>
      </w:r>
      <w:r w:rsidRPr="00DD7A38">
        <w:rPr>
          <w:color w:val="000000"/>
          <w:sz w:val="20"/>
          <w:szCs w:val="20"/>
        </w:rPr>
        <w:t>е</w:t>
      </w:r>
      <w:r w:rsidRPr="00DD7A38">
        <w:rPr>
          <w:color w:val="000000"/>
          <w:sz w:val="20"/>
          <w:szCs w:val="20"/>
        </w:rPr>
        <w:t>ских систем автомобильных перевозок малых партий грузов (</w:t>
      </w:r>
      <w:r w:rsidR="00FB4769">
        <w:rPr>
          <w:color w:val="000000"/>
          <w:sz w:val="20"/>
          <w:szCs w:val="20"/>
        </w:rPr>
        <w:t>«</w:t>
      </w:r>
      <w:r w:rsidRPr="00DD7A38">
        <w:rPr>
          <w:color w:val="000000"/>
          <w:sz w:val="20"/>
          <w:szCs w:val="20"/>
        </w:rPr>
        <w:t>от дв</w:t>
      </w:r>
      <w:r w:rsidRPr="00DD7A38">
        <w:rPr>
          <w:color w:val="000000"/>
          <w:sz w:val="20"/>
          <w:szCs w:val="20"/>
        </w:rPr>
        <w:t>е</w:t>
      </w:r>
      <w:r w:rsidRPr="00DD7A38">
        <w:rPr>
          <w:color w:val="000000"/>
          <w:sz w:val="20"/>
          <w:szCs w:val="20"/>
        </w:rPr>
        <w:t>ри к двери», «точно в</w:t>
      </w:r>
      <w:r w:rsidR="00FB4769">
        <w:rPr>
          <w:color w:val="000000"/>
          <w:sz w:val="20"/>
          <w:szCs w:val="20"/>
        </w:rPr>
        <w:t xml:space="preserve"> срок</w:t>
      </w:r>
      <w:r w:rsidRPr="00DD7A38">
        <w:rPr>
          <w:color w:val="000000"/>
          <w:sz w:val="20"/>
          <w:szCs w:val="20"/>
        </w:rPr>
        <w:t>» и др.).</w:t>
      </w:r>
    </w:p>
    <w:p w:rsidR="00DD7A38" w:rsidRPr="00DD7A38" w:rsidRDefault="00DD7A38" w:rsidP="00CD0C9E">
      <w:pPr>
        <w:shd w:val="clear" w:color="auto" w:fill="FFFFFF"/>
        <w:spacing w:line="245" w:lineRule="auto"/>
        <w:ind w:left="11" w:firstLine="295"/>
        <w:jc w:val="both"/>
        <w:rPr>
          <w:color w:val="000000"/>
          <w:sz w:val="20"/>
          <w:szCs w:val="20"/>
        </w:rPr>
      </w:pPr>
      <w:r w:rsidRPr="00DD7A38">
        <w:rPr>
          <w:color w:val="000000"/>
          <w:sz w:val="20"/>
          <w:szCs w:val="20"/>
        </w:rPr>
        <w:t>Преимуществом логистических</w:t>
      </w:r>
      <w:r w:rsidRPr="00DD7A38">
        <w:rPr>
          <w:bCs/>
          <w:color w:val="000000"/>
          <w:sz w:val="20"/>
          <w:szCs w:val="20"/>
        </w:rPr>
        <w:t xml:space="preserve"> </w:t>
      </w:r>
      <w:r w:rsidRPr="00DD7A38">
        <w:rPr>
          <w:color w:val="000000"/>
          <w:sz w:val="20"/>
          <w:szCs w:val="20"/>
        </w:rPr>
        <w:t xml:space="preserve">систем является то, что они могут обеспечить доставку грузов в любую точку внутри страны в течение </w:t>
      </w:r>
      <w:r w:rsidRPr="001F2EAC">
        <w:rPr>
          <w:color w:val="000000"/>
          <w:spacing w:val="4"/>
          <w:sz w:val="20"/>
          <w:szCs w:val="20"/>
        </w:rPr>
        <w:t xml:space="preserve">одного </w:t>
      </w:r>
      <w:r w:rsidRPr="001F2EAC">
        <w:rPr>
          <w:bCs/>
          <w:color w:val="000000"/>
          <w:spacing w:val="4"/>
          <w:sz w:val="20"/>
          <w:szCs w:val="20"/>
        </w:rPr>
        <w:t>–</w:t>
      </w:r>
      <w:r w:rsidRPr="001F2EAC">
        <w:rPr>
          <w:color w:val="000000"/>
          <w:spacing w:val="4"/>
          <w:sz w:val="20"/>
          <w:szCs w:val="20"/>
        </w:rPr>
        <w:t xml:space="preserve"> максимум 2</w:t>
      </w:r>
      <w:r w:rsidRPr="001F2EAC">
        <w:rPr>
          <w:bCs/>
          <w:color w:val="000000"/>
          <w:spacing w:val="4"/>
          <w:sz w:val="20"/>
          <w:szCs w:val="20"/>
        </w:rPr>
        <w:t>–</w:t>
      </w:r>
      <w:r w:rsidRPr="001F2EAC">
        <w:rPr>
          <w:color w:val="000000"/>
          <w:spacing w:val="4"/>
          <w:sz w:val="20"/>
          <w:szCs w:val="20"/>
        </w:rPr>
        <w:t xml:space="preserve">3 дней, а при международных перевозках </w:t>
      </w:r>
      <w:r w:rsidRPr="001F2EAC">
        <w:rPr>
          <w:bCs/>
          <w:color w:val="000000"/>
          <w:spacing w:val="4"/>
          <w:sz w:val="20"/>
          <w:szCs w:val="20"/>
        </w:rPr>
        <w:t>–</w:t>
      </w:r>
      <w:r w:rsidRPr="001F2EAC">
        <w:rPr>
          <w:color w:val="000000"/>
          <w:spacing w:val="4"/>
          <w:sz w:val="20"/>
          <w:szCs w:val="20"/>
        </w:rPr>
        <w:t xml:space="preserve"> за 3</w:t>
      </w:r>
      <w:r w:rsidRPr="001F2EAC">
        <w:rPr>
          <w:bCs/>
          <w:color w:val="000000"/>
          <w:spacing w:val="4"/>
          <w:sz w:val="20"/>
          <w:szCs w:val="20"/>
        </w:rPr>
        <w:t>–</w:t>
      </w:r>
      <w:r w:rsidRPr="00DD7A38">
        <w:rPr>
          <w:color w:val="000000"/>
          <w:sz w:val="20"/>
          <w:szCs w:val="20"/>
        </w:rPr>
        <w:t xml:space="preserve">8 дней. При этом одновременно предоставляется широкий набор дополнительных услуг. </w:t>
      </w:r>
    </w:p>
    <w:p w:rsidR="00DD7A38" w:rsidRPr="00DD7A38" w:rsidRDefault="00DD7A38" w:rsidP="00CD0C9E">
      <w:pPr>
        <w:shd w:val="clear" w:color="auto" w:fill="FFFFFF"/>
        <w:spacing w:line="245" w:lineRule="auto"/>
        <w:ind w:left="11" w:firstLine="295"/>
        <w:jc w:val="both"/>
        <w:rPr>
          <w:color w:val="000000"/>
          <w:sz w:val="20"/>
          <w:szCs w:val="20"/>
        </w:rPr>
      </w:pPr>
      <w:r w:rsidRPr="00DD7A38">
        <w:rPr>
          <w:color w:val="000000"/>
          <w:sz w:val="20"/>
          <w:szCs w:val="20"/>
        </w:rPr>
        <w:t>В последние годы непосредственно в транспортные средства стали внедрять микропроцессорную технику. Это позволяет автоматизир</w:t>
      </w:r>
      <w:r w:rsidRPr="00DD7A38">
        <w:rPr>
          <w:color w:val="000000"/>
          <w:sz w:val="20"/>
          <w:szCs w:val="20"/>
        </w:rPr>
        <w:t>о</w:t>
      </w:r>
      <w:r w:rsidRPr="00DD7A38">
        <w:rPr>
          <w:color w:val="000000"/>
          <w:sz w:val="20"/>
          <w:szCs w:val="20"/>
        </w:rPr>
        <w:lastRenderedPageBreak/>
        <w:t xml:space="preserve">вать управление работой не только непосредственно транспортных средств, но и других механизмов, обеспечить автоматический выбор оптимальных режимов работы и т. д. </w:t>
      </w:r>
    </w:p>
    <w:p w:rsidR="00DD7A38" w:rsidRPr="00DD7A38" w:rsidRDefault="00DD7A38" w:rsidP="009024EB">
      <w:pPr>
        <w:shd w:val="clear" w:color="auto" w:fill="FFFFFF"/>
        <w:ind w:left="14" w:firstLine="294"/>
        <w:jc w:val="both"/>
        <w:rPr>
          <w:sz w:val="20"/>
          <w:szCs w:val="20"/>
        </w:rPr>
      </w:pPr>
      <w:r w:rsidRPr="00DD7A38">
        <w:rPr>
          <w:color w:val="000000"/>
          <w:sz w:val="20"/>
          <w:szCs w:val="20"/>
        </w:rPr>
        <w:t>Благодаря использованию на транспорте электронно-</w:t>
      </w:r>
      <w:r w:rsidR="009024EB">
        <w:rPr>
          <w:color w:val="000000"/>
          <w:sz w:val="20"/>
          <w:szCs w:val="20"/>
        </w:rPr>
        <w:t>вычисли</w:t>
      </w:r>
      <w:r w:rsidR="009024EB">
        <w:rPr>
          <w:color w:val="000000"/>
          <w:sz w:val="20"/>
          <w:szCs w:val="20"/>
        </w:rPr>
        <w:softHyphen/>
      </w:r>
      <w:r w:rsidRPr="00DD7A38">
        <w:rPr>
          <w:color w:val="000000"/>
          <w:sz w:val="20"/>
          <w:szCs w:val="20"/>
        </w:rPr>
        <w:t>тельной техники значительно сокращается численность персонала, обслуживающего транспортные средства.</w:t>
      </w:r>
    </w:p>
    <w:p w:rsidR="00DD7A38" w:rsidRPr="00DD7A38" w:rsidRDefault="00DD7A38" w:rsidP="00DD7A38">
      <w:pPr>
        <w:shd w:val="clear" w:color="auto" w:fill="FFFFFF"/>
        <w:ind w:left="14" w:firstLine="294"/>
        <w:jc w:val="both"/>
        <w:rPr>
          <w:color w:val="000000"/>
          <w:sz w:val="20"/>
          <w:szCs w:val="20"/>
        </w:rPr>
      </w:pPr>
      <w:r w:rsidRPr="00DD7A38">
        <w:rPr>
          <w:color w:val="000000"/>
          <w:sz w:val="20"/>
          <w:szCs w:val="20"/>
        </w:rPr>
        <w:t>На базе ЭВМ и новых средств связи создаются не только автомат</w:t>
      </w:r>
      <w:r w:rsidRPr="00DD7A38">
        <w:rPr>
          <w:color w:val="000000"/>
          <w:sz w:val="20"/>
          <w:szCs w:val="20"/>
        </w:rPr>
        <w:t>и</w:t>
      </w:r>
      <w:r w:rsidRPr="00DD7A38">
        <w:rPr>
          <w:color w:val="000000"/>
          <w:sz w:val="20"/>
          <w:szCs w:val="20"/>
        </w:rPr>
        <w:t>зированные системы управления движением транспортных средств, а также автоматического контроля перемещения грузов по каналам о</w:t>
      </w:r>
      <w:r w:rsidRPr="00DD7A38">
        <w:rPr>
          <w:color w:val="000000"/>
          <w:sz w:val="20"/>
          <w:szCs w:val="20"/>
        </w:rPr>
        <w:t>б</w:t>
      </w:r>
      <w:r w:rsidRPr="00DD7A38">
        <w:rPr>
          <w:color w:val="000000"/>
          <w:sz w:val="20"/>
          <w:szCs w:val="20"/>
        </w:rPr>
        <w:t>ращения, но и системы обеспечения безопасности движения тран</w:t>
      </w:r>
      <w:r w:rsidRPr="00DD7A38">
        <w:rPr>
          <w:color w:val="000000"/>
          <w:sz w:val="20"/>
          <w:szCs w:val="20"/>
        </w:rPr>
        <w:t>с</w:t>
      </w:r>
      <w:r w:rsidRPr="00DD7A38">
        <w:rPr>
          <w:color w:val="000000"/>
          <w:sz w:val="20"/>
          <w:szCs w:val="20"/>
        </w:rPr>
        <w:t>портных средств. Например, система автоматической остановки пое</w:t>
      </w:r>
      <w:r w:rsidRPr="00DD7A38">
        <w:rPr>
          <w:color w:val="000000"/>
          <w:sz w:val="20"/>
          <w:szCs w:val="20"/>
        </w:rPr>
        <w:t>з</w:t>
      </w:r>
      <w:r w:rsidRPr="00DD7A38">
        <w:rPr>
          <w:color w:val="000000"/>
          <w:sz w:val="20"/>
          <w:szCs w:val="20"/>
        </w:rPr>
        <w:t>дов АТ</w:t>
      </w:r>
      <w:r w:rsidRPr="00DD7A38">
        <w:rPr>
          <w:color w:val="000000"/>
          <w:sz w:val="20"/>
          <w:szCs w:val="20"/>
          <w:lang w:val="en-US"/>
        </w:rPr>
        <w:t>S</w:t>
      </w:r>
      <w:r w:rsidRPr="00DD7A38">
        <w:rPr>
          <w:color w:val="000000"/>
          <w:sz w:val="20"/>
          <w:szCs w:val="20"/>
        </w:rPr>
        <w:t xml:space="preserve"> охватывает 90 % протяженности железных дорог Японии, а система контроля скорости их движения СТ</w:t>
      </w:r>
      <w:r w:rsidRPr="00DD7A38">
        <w:rPr>
          <w:color w:val="000000"/>
          <w:sz w:val="20"/>
          <w:szCs w:val="20"/>
          <w:lang w:val="en-US"/>
        </w:rPr>
        <w:t>S</w:t>
      </w:r>
      <w:r w:rsidRPr="00DD7A38">
        <w:rPr>
          <w:color w:val="000000"/>
          <w:sz w:val="20"/>
          <w:szCs w:val="20"/>
        </w:rPr>
        <w:t xml:space="preserve"> </w:t>
      </w:r>
      <w:r w:rsidRPr="00DD7A38">
        <w:rPr>
          <w:bCs/>
          <w:color w:val="000000"/>
          <w:sz w:val="20"/>
          <w:szCs w:val="20"/>
        </w:rPr>
        <w:t>–</w:t>
      </w:r>
      <w:r w:rsidRPr="00DD7A38">
        <w:rPr>
          <w:color w:val="000000"/>
          <w:sz w:val="20"/>
          <w:szCs w:val="20"/>
        </w:rPr>
        <w:t xml:space="preserve"> 94 %. Так, в случае регистрации сильного землетрясения на одной из сейсмических ста</w:t>
      </w:r>
      <w:r w:rsidRPr="00DD7A38">
        <w:rPr>
          <w:color w:val="000000"/>
          <w:sz w:val="20"/>
          <w:szCs w:val="20"/>
        </w:rPr>
        <w:t>н</w:t>
      </w:r>
      <w:r w:rsidRPr="00DD7A38">
        <w:rPr>
          <w:color w:val="000000"/>
          <w:sz w:val="20"/>
          <w:szCs w:val="20"/>
        </w:rPr>
        <w:t>ций, подключенных к названным системам, сообщение передается через спутник на подстанцию того участка железной дороги, который может оказаться в зоне землетрясения. Мгновенно</w:t>
      </w:r>
      <w:r w:rsidRPr="00DD7A38">
        <w:rPr>
          <w:smallCaps/>
          <w:color w:val="000000"/>
          <w:sz w:val="20"/>
          <w:szCs w:val="20"/>
        </w:rPr>
        <w:t xml:space="preserve"> </w:t>
      </w:r>
      <w:r w:rsidRPr="00DD7A38">
        <w:rPr>
          <w:color w:val="000000"/>
          <w:sz w:val="20"/>
          <w:szCs w:val="20"/>
        </w:rPr>
        <w:t>отключается эле</w:t>
      </w:r>
      <w:r w:rsidRPr="00DD7A38">
        <w:rPr>
          <w:color w:val="000000"/>
          <w:sz w:val="20"/>
          <w:szCs w:val="20"/>
        </w:rPr>
        <w:t>к</w:t>
      </w:r>
      <w:r w:rsidRPr="00DD7A38">
        <w:rPr>
          <w:color w:val="000000"/>
          <w:sz w:val="20"/>
          <w:szCs w:val="20"/>
        </w:rPr>
        <w:t>тропитание, и поезд, мчавшийс</w:t>
      </w:r>
      <w:r w:rsidR="00EF3987">
        <w:rPr>
          <w:color w:val="000000"/>
          <w:sz w:val="20"/>
          <w:szCs w:val="20"/>
        </w:rPr>
        <w:t>я со скоростью 200 км/ч, за 50 секунд</w:t>
      </w:r>
      <w:r w:rsidRPr="00DD7A38">
        <w:rPr>
          <w:color w:val="000000"/>
          <w:sz w:val="20"/>
          <w:szCs w:val="20"/>
        </w:rPr>
        <w:t xml:space="preserve"> полностью останавливается. Эта система уже неоднократно вводилась в действие. Во многих странах в крупных транспортных компаниях стали создаваться системы комплексного контроля и координации р</w:t>
      </w:r>
      <w:r w:rsidRPr="00DD7A38">
        <w:rPr>
          <w:color w:val="000000"/>
          <w:sz w:val="20"/>
          <w:szCs w:val="20"/>
        </w:rPr>
        <w:t>а</w:t>
      </w:r>
      <w:r w:rsidRPr="00DD7A38">
        <w:rPr>
          <w:color w:val="000000"/>
          <w:sz w:val="20"/>
          <w:szCs w:val="20"/>
        </w:rPr>
        <w:t>боты всего имеющегося парка транспортных средств и объектов.</w:t>
      </w:r>
    </w:p>
    <w:p w:rsidR="00DD7A38" w:rsidRDefault="00DD7A38" w:rsidP="00DD7A38">
      <w:pPr>
        <w:shd w:val="clear" w:color="auto" w:fill="FFFFFF"/>
        <w:ind w:left="14" w:firstLine="294"/>
        <w:jc w:val="both"/>
        <w:rPr>
          <w:color w:val="000000"/>
        </w:rPr>
      </w:pPr>
    </w:p>
    <w:p w:rsidR="00DD7A38" w:rsidRDefault="00DD7A38" w:rsidP="00DD7A38">
      <w:pPr>
        <w:ind w:firstLine="294"/>
        <w:jc w:val="center"/>
        <w:rPr>
          <w:sz w:val="16"/>
          <w:szCs w:val="16"/>
        </w:rPr>
      </w:pPr>
    </w:p>
    <w:p w:rsidR="00DD7A38" w:rsidRDefault="00DD7A38" w:rsidP="00DD7A38">
      <w:pPr>
        <w:ind w:firstLine="294"/>
        <w:jc w:val="center"/>
        <w:rPr>
          <w:sz w:val="16"/>
          <w:szCs w:val="16"/>
        </w:rPr>
      </w:pPr>
    </w:p>
    <w:p w:rsidR="00DD7A38" w:rsidRDefault="00DD7A38" w:rsidP="00DD7A38">
      <w:pPr>
        <w:ind w:firstLine="294"/>
        <w:jc w:val="center"/>
        <w:rPr>
          <w:sz w:val="16"/>
          <w:szCs w:val="16"/>
        </w:rPr>
      </w:pPr>
    </w:p>
    <w:p w:rsidR="00DD7A38" w:rsidRDefault="00DD7A38" w:rsidP="00DD7A38">
      <w:pPr>
        <w:ind w:firstLine="294"/>
        <w:jc w:val="center"/>
        <w:rPr>
          <w:sz w:val="16"/>
          <w:szCs w:val="16"/>
        </w:rPr>
      </w:pPr>
    </w:p>
    <w:p w:rsidR="00DD7A38" w:rsidRDefault="00DD7A38" w:rsidP="00DD7A38">
      <w:pPr>
        <w:ind w:firstLine="294"/>
        <w:jc w:val="center"/>
        <w:rPr>
          <w:sz w:val="16"/>
          <w:szCs w:val="16"/>
        </w:rPr>
      </w:pPr>
    </w:p>
    <w:p w:rsidR="00DD7A38" w:rsidRDefault="00DD7A38" w:rsidP="00DD7A38">
      <w:pPr>
        <w:ind w:firstLine="294"/>
        <w:jc w:val="center"/>
        <w:rPr>
          <w:sz w:val="16"/>
          <w:szCs w:val="16"/>
        </w:rPr>
      </w:pPr>
    </w:p>
    <w:p w:rsidR="00DD7A38" w:rsidRDefault="00DD7A38" w:rsidP="00DD7A38">
      <w:pPr>
        <w:ind w:firstLine="294"/>
        <w:jc w:val="center"/>
        <w:rPr>
          <w:sz w:val="16"/>
          <w:szCs w:val="16"/>
        </w:rPr>
      </w:pPr>
    </w:p>
    <w:p w:rsidR="00DD7A38" w:rsidRDefault="00DD7A38" w:rsidP="00DD7A38">
      <w:pPr>
        <w:ind w:firstLine="294"/>
        <w:jc w:val="center"/>
        <w:rPr>
          <w:sz w:val="16"/>
          <w:szCs w:val="16"/>
        </w:rPr>
      </w:pPr>
    </w:p>
    <w:p w:rsidR="00DD7A38" w:rsidRDefault="00DD7A38" w:rsidP="00DD7A38">
      <w:pPr>
        <w:ind w:firstLine="294"/>
        <w:jc w:val="center"/>
        <w:rPr>
          <w:sz w:val="16"/>
          <w:szCs w:val="16"/>
        </w:rPr>
      </w:pPr>
    </w:p>
    <w:p w:rsidR="00DD7A38" w:rsidRDefault="00DD7A38" w:rsidP="00DD7A38">
      <w:pPr>
        <w:ind w:firstLine="294"/>
        <w:jc w:val="center"/>
        <w:rPr>
          <w:sz w:val="16"/>
          <w:szCs w:val="16"/>
        </w:rPr>
      </w:pPr>
    </w:p>
    <w:p w:rsidR="002D70EC" w:rsidRDefault="002D70EC" w:rsidP="00DD7A38">
      <w:pPr>
        <w:ind w:firstLine="294"/>
        <w:jc w:val="center"/>
        <w:rPr>
          <w:sz w:val="16"/>
          <w:szCs w:val="16"/>
        </w:rPr>
      </w:pPr>
    </w:p>
    <w:p w:rsidR="002D70EC" w:rsidRDefault="002D70EC" w:rsidP="00DD7A38">
      <w:pPr>
        <w:ind w:firstLine="294"/>
        <w:jc w:val="center"/>
        <w:rPr>
          <w:sz w:val="16"/>
          <w:szCs w:val="16"/>
        </w:rPr>
      </w:pPr>
    </w:p>
    <w:p w:rsidR="002D70EC" w:rsidRDefault="002D70EC" w:rsidP="00DD7A38">
      <w:pPr>
        <w:ind w:firstLine="294"/>
        <w:jc w:val="center"/>
        <w:rPr>
          <w:sz w:val="16"/>
          <w:szCs w:val="16"/>
        </w:rPr>
      </w:pPr>
    </w:p>
    <w:p w:rsidR="002D70EC" w:rsidRDefault="002D70EC" w:rsidP="00DD7A38">
      <w:pPr>
        <w:ind w:firstLine="294"/>
        <w:jc w:val="center"/>
        <w:rPr>
          <w:sz w:val="16"/>
          <w:szCs w:val="16"/>
        </w:rPr>
      </w:pPr>
    </w:p>
    <w:p w:rsidR="002D70EC" w:rsidRDefault="002D70EC" w:rsidP="00DD7A38">
      <w:pPr>
        <w:ind w:firstLine="294"/>
        <w:jc w:val="center"/>
        <w:rPr>
          <w:sz w:val="16"/>
          <w:szCs w:val="16"/>
        </w:rPr>
      </w:pPr>
    </w:p>
    <w:p w:rsidR="002D70EC" w:rsidRDefault="002D70EC" w:rsidP="00DD7A38">
      <w:pPr>
        <w:ind w:firstLine="294"/>
        <w:jc w:val="center"/>
        <w:rPr>
          <w:sz w:val="16"/>
          <w:szCs w:val="16"/>
        </w:rPr>
      </w:pPr>
    </w:p>
    <w:p w:rsidR="002D70EC" w:rsidRDefault="002D70EC" w:rsidP="00DD7A38">
      <w:pPr>
        <w:ind w:firstLine="294"/>
        <w:jc w:val="center"/>
        <w:rPr>
          <w:sz w:val="16"/>
          <w:szCs w:val="16"/>
        </w:rPr>
      </w:pPr>
    </w:p>
    <w:p w:rsidR="002D70EC" w:rsidRDefault="002D70EC" w:rsidP="00DD7A38">
      <w:pPr>
        <w:ind w:firstLine="294"/>
        <w:jc w:val="center"/>
        <w:rPr>
          <w:sz w:val="16"/>
          <w:szCs w:val="16"/>
        </w:rPr>
      </w:pPr>
    </w:p>
    <w:p w:rsidR="002D70EC" w:rsidRDefault="002D70EC" w:rsidP="00DD7A38">
      <w:pPr>
        <w:ind w:firstLine="294"/>
        <w:jc w:val="center"/>
        <w:rPr>
          <w:sz w:val="16"/>
          <w:szCs w:val="16"/>
        </w:rPr>
      </w:pPr>
    </w:p>
    <w:p w:rsidR="002D70EC" w:rsidRDefault="002D70EC" w:rsidP="00DD7A38">
      <w:pPr>
        <w:ind w:firstLine="294"/>
        <w:jc w:val="center"/>
        <w:rPr>
          <w:sz w:val="16"/>
          <w:szCs w:val="16"/>
        </w:rPr>
      </w:pPr>
    </w:p>
    <w:p w:rsidR="00DD7A38" w:rsidRDefault="00DD7A38" w:rsidP="00DD7A38">
      <w:pPr>
        <w:ind w:firstLine="294"/>
        <w:jc w:val="center"/>
        <w:rPr>
          <w:sz w:val="16"/>
          <w:szCs w:val="16"/>
        </w:rPr>
      </w:pPr>
      <w:r>
        <w:rPr>
          <w:sz w:val="16"/>
          <w:szCs w:val="16"/>
        </w:rPr>
        <w:lastRenderedPageBreak/>
        <w:t>ЛИТЕРАТУРА</w:t>
      </w:r>
    </w:p>
    <w:p w:rsidR="00DD7A38" w:rsidRPr="002763EF" w:rsidRDefault="00DD7A38" w:rsidP="00DD7A38">
      <w:pPr>
        <w:spacing w:line="18" w:lineRule="atLeast"/>
        <w:ind w:right="-185" w:firstLine="294"/>
        <w:jc w:val="center"/>
        <w:rPr>
          <w:sz w:val="16"/>
          <w:szCs w:val="16"/>
        </w:rPr>
      </w:pPr>
    </w:p>
    <w:p w:rsidR="00DD7A38" w:rsidRDefault="00DD7A38" w:rsidP="00DD7A38">
      <w:pPr>
        <w:spacing w:line="18" w:lineRule="atLeast"/>
        <w:ind w:firstLine="294"/>
        <w:jc w:val="both"/>
        <w:rPr>
          <w:sz w:val="16"/>
          <w:szCs w:val="16"/>
        </w:rPr>
      </w:pPr>
      <w:r>
        <w:rPr>
          <w:sz w:val="16"/>
          <w:szCs w:val="16"/>
        </w:rPr>
        <w:t>1</w:t>
      </w:r>
      <w:r w:rsidR="00126993">
        <w:rPr>
          <w:sz w:val="16"/>
          <w:szCs w:val="16"/>
        </w:rPr>
        <w:t>. </w:t>
      </w:r>
      <w:r w:rsidRPr="002763EF">
        <w:rPr>
          <w:sz w:val="16"/>
          <w:szCs w:val="16"/>
        </w:rPr>
        <w:t>Г а д ж и н с к и й</w:t>
      </w:r>
      <w:r>
        <w:rPr>
          <w:sz w:val="16"/>
          <w:szCs w:val="16"/>
        </w:rPr>
        <w:t>,</w:t>
      </w:r>
      <w:r w:rsidRPr="002763EF">
        <w:rPr>
          <w:sz w:val="16"/>
          <w:szCs w:val="16"/>
        </w:rPr>
        <w:t xml:space="preserve"> А.</w:t>
      </w:r>
      <w:r>
        <w:rPr>
          <w:sz w:val="16"/>
          <w:szCs w:val="16"/>
        </w:rPr>
        <w:t xml:space="preserve"> М. Логистика </w:t>
      </w:r>
      <w:r w:rsidRPr="002763EF">
        <w:rPr>
          <w:sz w:val="16"/>
          <w:szCs w:val="16"/>
        </w:rPr>
        <w:t>/ А.</w:t>
      </w:r>
      <w:r>
        <w:rPr>
          <w:sz w:val="16"/>
          <w:szCs w:val="16"/>
        </w:rPr>
        <w:t> </w:t>
      </w:r>
      <w:r w:rsidRPr="002763EF">
        <w:rPr>
          <w:sz w:val="16"/>
          <w:szCs w:val="16"/>
        </w:rPr>
        <w:t>М. Гаджинский.</w:t>
      </w:r>
      <w:r>
        <w:rPr>
          <w:sz w:val="16"/>
          <w:szCs w:val="16"/>
        </w:rPr>
        <w:t xml:space="preserve"> – </w:t>
      </w:r>
      <w:r w:rsidRPr="002763EF">
        <w:rPr>
          <w:sz w:val="16"/>
          <w:szCs w:val="16"/>
        </w:rPr>
        <w:t>М.</w:t>
      </w:r>
      <w:r w:rsidR="00126993">
        <w:rPr>
          <w:sz w:val="16"/>
          <w:szCs w:val="16"/>
        </w:rPr>
        <w:t> </w:t>
      </w:r>
      <w:r w:rsidRPr="002763EF">
        <w:rPr>
          <w:sz w:val="16"/>
          <w:szCs w:val="16"/>
        </w:rPr>
        <w:t>: Дашков и К</w:t>
      </w:r>
      <w:r>
        <w:rPr>
          <w:sz w:val="16"/>
          <w:szCs w:val="16"/>
        </w:rPr>
        <w:t>°</w:t>
      </w:r>
      <w:r w:rsidRPr="002763EF">
        <w:rPr>
          <w:sz w:val="16"/>
          <w:szCs w:val="16"/>
        </w:rPr>
        <w:t>, 2004.</w:t>
      </w:r>
      <w:r w:rsidR="00126993">
        <w:rPr>
          <w:sz w:val="16"/>
          <w:szCs w:val="16"/>
        </w:rPr>
        <w:t> </w:t>
      </w:r>
      <w:r>
        <w:rPr>
          <w:sz w:val="16"/>
          <w:szCs w:val="16"/>
        </w:rPr>
        <w:t>– 432 с.</w:t>
      </w:r>
      <w:r w:rsidRPr="002763EF">
        <w:rPr>
          <w:sz w:val="16"/>
          <w:szCs w:val="16"/>
        </w:rPr>
        <w:t xml:space="preserve"> </w:t>
      </w:r>
    </w:p>
    <w:p w:rsidR="00DD7A38" w:rsidRPr="002763EF" w:rsidRDefault="00DD7A38" w:rsidP="00DD7A38">
      <w:pPr>
        <w:spacing w:line="18" w:lineRule="atLeast"/>
        <w:ind w:firstLine="294"/>
        <w:jc w:val="both"/>
        <w:rPr>
          <w:sz w:val="16"/>
          <w:szCs w:val="16"/>
        </w:rPr>
      </w:pPr>
      <w:r>
        <w:rPr>
          <w:sz w:val="16"/>
          <w:szCs w:val="16"/>
        </w:rPr>
        <w:t>2.</w:t>
      </w:r>
      <w:r w:rsidR="00126993">
        <w:rPr>
          <w:sz w:val="16"/>
          <w:szCs w:val="16"/>
        </w:rPr>
        <w:t> </w:t>
      </w:r>
      <w:r>
        <w:rPr>
          <w:sz w:val="16"/>
          <w:szCs w:val="16"/>
        </w:rPr>
        <w:t>Г р и г о р ь е в, М. Н. Логистик</w:t>
      </w:r>
      <w:r w:rsidR="00126993">
        <w:rPr>
          <w:sz w:val="16"/>
          <w:szCs w:val="16"/>
        </w:rPr>
        <w:t>а</w:t>
      </w:r>
      <w:r>
        <w:rPr>
          <w:sz w:val="16"/>
          <w:szCs w:val="16"/>
        </w:rPr>
        <w:t xml:space="preserve"> / М. Н. Григорьев, А. П. Долгов, С. А. Уваров.</w:t>
      </w:r>
      <w:r w:rsidR="00126993">
        <w:rPr>
          <w:sz w:val="16"/>
          <w:szCs w:val="16"/>
        </w:rPr>
        <w:t> </w:t>
      </w:r>
      <w:r>
        <w:rPr>
          <w:sz w:val="16"/>
          <w:szCs w:val="16"/>
        </w:rPr>
        <w:t>– М.</w:t>
      </w:r>
      <w:r w:rsidR="00126993">
        <w:rPr>
          <w:sz w:val="16"/>
          <w:szCs w:val="16"/>
        </w:rPr>
        <w:t> </w:t>
      </w:r>
      <w:r>
        <w:rPr>
          <w:sz w:val="16"/>
          <w:szCs w:val="16"/>
        </w:rPr>
        <w:t>: Гардарики, 2007. – 475 с.</w:t>
      </w:r>
    </w:p>
    <w:p w:rsidR="00DD7A38" w:rsidRPr="00E633DC" w:rsidRDefault="00E633DC" w:rsidP="00DD7A38">
      <w:pPr>
        <w:spacing w:line="18" w:lineRule="atLeast"/>
        <w:ind w:firstLine="294"/>
        <w:jc w:val="both"/>
        <w:rPr>
          <w:sz w:val="16"/>
          <w:szCs w:val="16"/>
        </w:rPr>
      </w:pPr>
      <w:r w:rsidRPr="00E633DC">
        <w:rPr>
          <w:sz w:val="16"/>
          <w:szCs w:val="16"/>
        </w:rPr>
        <w:t>3. </w:t>
      </w:r>
      <w:r w:rsidR="00DD7A38" w:rsidRPr="00E633DC">
        <w:rPr>
          <w:sz w:val="16"/>
          <w:szCs w:val="16"/>
        </w:rPr>
        <w:t>И г н а т о в, В. Д. Логистика / В. Д. Игнатов. – М.</w:t>
      </w:r>
      <w:r w:rsidRPr="00E633DC">
        <w:rPr>
          <w:sz w:val="16"/>
          <w:szCs w:val="16"/>
        </w:rPr>
        <w:t> </w:t>
      </w:r>
      <w:r w:rsidR="00DD7A38" w:rsidRPr="00E633DC">
        <w:rPr>
          <w:sz w:val="16"/>
          <w:szCs w:val="16"/>
        </w:rPr>
        <w:t>: МГАУ им. Горячкина, 2002. – 41</w:t>
      </w:r>
      <w:r w:rsidRPr="00E633DC">
        <w:rPr>
          <w:sz w:val="16"/>
          <w:szCs w:val="16"/>
        </w:rPr>
        <w:t> </w:t>
      </w:r>
      <w:r w:rsidR="00DD7A38" w:rsidRPr="00E633DC">
        <w:rPr>
          <w:sz w:val="16"/>
          <w:szCs w:val="16"/>
        </w:rPr>
        <w:t>с.</w:t>
      </w:r>
    </w:p>
    <w:p w:rsidR="00DD7A38" w:rsidRPr="002763EF" w:rsidRDefault="00DD7A38" w:rsidP="00DD7A38">
      <w:pPr>
        <w:spacing w:line="18" w:lineRule="atLeast"/>
        <w:ind w:firstLine="294"/>
        <w:jc w:val="both"/>
        <w:rPr>
          <w:snapToGrid w:val="0"/>
          <w:sz w:val="16"/>
          <w:szCs w:val="16"/>
        </w:rPr>
      </w:pPr>
      <w:r>
        <w:rPr>
          <w:snapToGrid w:val="0"/>
          <w:sz w:val="16"/>
          <w:szCs w:val="16"/>
        </w:rPr>
        <w:t>4.</w:t>
      </w:r>
      <w:r w:rsidR="00E633DC">
        <w:rPr>
          <w:snapToGrid w:val="0"/>
          <w:sz w:val="16"/>
          <w:szCs w:val="16"/>
        </w:rPr>
        <w:t> </w:t>
      </w:r>
      <w:r>
        <w:rPr>
          <w:snapToGrid w:val="0"/>
          <w:sz w:val="16"/>
          <w:szCs w:val="16"/>
        </w:rPr>
        <w:t>К а н к е, А. А. Логистика /</w:t>
      </w:r>
      <w:r w:rsidR="00E633DC">
        <w:rPr>
          <w:snapToGrid w:val="0"/>
          <w:sz w:val="16"/>
          <w:szCs w:val="16"/>
        </w:rPr>
        <w:t xml:space="preserve"> </w:t>
      </w:r>
      <w:r>
        <w:rPr>
          <w:snapToGrid w:val="0"/>
          <w:sz w:val="16"/>
          <w:szCs w:val="16"/>
        </w:rPr>
        <w:t xml:space="preserve">А. А. Канке, И. П. Кошевая. </w:t>
      </w:r>
      <w:r w:rsidRPr="00C15B1C">
        <w:rPr>
          <w:noProof/>
          <w:sz w:val="16"/>
          <w:szCs w:val="16"/>
        </w:rPr>
        <w:t>–</w:t>
      </w:r>
      <w:r>
        <w:rPr>
          <w:noProof/>
          <w:sz w:val="16"/>
          <w:szCs w:val="16"/>
        </w:rPr>
        <w:t xml:space="preserve"> </w:t>
      </w:r>
      <w:r w:rsidRPr="008236DA">
        <w:rPr>
          <w:sz w:val="16"/>
          <w:szCs w:val="16"/>
        </w:rPr>
        <w:t>М</w:t>
      </w:r>
      <w:r>
        <w:rPr>
          <w:sz w:val="16"/>
          <w:szCs w:val="16"/>
        </w:rPr>
        <w:t>.</w:t>
      </w:r>
      <w:r w:rsidR="00E633DC">
        <w:rPr>
          <w:sz w:val="16"/>
          <w:szCs w:val="16"/>
        </w:rPr>
        <w:t> </w:t>
      </w:r>
      <w:r>
        <w:rPr>
          <w:sz w:val="16"/>
          <w:szCs w:val="16"/>
        </w:rPr>
        <w:t>: Форум, 2007. – 384</w:t>
      </w:r>
      <w:r w:rsidR="00E633DC">
        <w:rPr>
          <w:sz w:val="16"/>
          <w:szCs w:val="16"/>
        </w:rPr>
        <w:t> </w:t>
      </w:r>
      <w:r>
        <w:rPr>
          <w:sz w:val="16"/>
          <w:szCs w:val="16"/>
        </w:rPr>
        <w:t>с.</w:t>
      </w:r>
    </w:p>
    <w:p w:rsidR="00DD7A38" w:rsidRDefault="00DD7A38" w:rsidP="00DD7A38">
      <w:pPr>
        <w:spacing w:line="18" w:lineRule="atLeast"/>
        <w:ind w:right="4" w:firstLine="294"/>
        <w:jc w:val="both"/>
        <w:rPr>
          <w:sz w:val="16"/>
          <w:szCs w:val="16"/>
        </w:rPr>
      </w:pPr>
      <w:r>
        <w:rPr>
          <w:sz w:val="16"/>
          <w:szCs w:val="16"/>
        </w:rPr>
        <w:t>5</w:t>
      </w:r>
      <w:r w:rsidRPr="002763EF">
        <w:rPr>
          <w:sz w:val="16"/>
          <w:szCs w:val="16"/>
        </w:rPr>
        <w:t>.</w:t>
      </w:r>
      <w:r w:rsidR="00E633DC">
        <w:rPr>
          <w:sz w:val="16"/>
          <w:szCs w:val="16"/>
        </w:rPr>
        <w:t> </w:t>
      </w:r>
      <w:r w:rsidRPr="002763EF">
        <w:rPr>
          <w:sz w:val="16"/>
          <w:szCs w:val="16"/>
        </w:rPr>
        <w:t>Корпоративная логистика</w:t>
      </w:r>
      <w:r>
        <w:rPr>
          <w:sz w:val="16"/>
          <w:szCs w:val="16"/>
        </w:rPr>
        <w:t xml:space="preserve"> </w:t>
      </w:r>
      <w:r w:rsidRPr="002763EF">
        <w:rPr>
          <w:sz w:val="16"/>
          <w:szCs w:val="16"/>
        </w:rPr>
        <w:t>/</w:t>
      </w:r>
      <w:r w:rsidR="00E633DC">
        <w:rPr>
          <w:sz w:val="16"/>
          <w:szCs w:val="16"/>
        </w:rPr>
        <w:t xml:space="preserve"> </w:t>
      </w:r>
      <w:r w:rsidRPr="002763EF">
        <w:rPr>
          <w:sz w:val="16"/>
          <w:szCs w:val="16"/>
        </w:rPr>
        <w:t>под ред</w:t>
      </w:r>
      <w:r>
        <w:rPr>
          <w:sz w:val="16"/>
          <w:szCs w:val="16"/>
        </w:rPr>
        <w:t>.</w:t>
      </w:r>
      <w:r w:rsidRPr="002763EF">
        <w:rPr>
          <w:sz w:val="16"/>
          <w:szCs w:val="16"/>
        </w:rPr>
        <w:t xml:space="preserve"> </w:t>
      </w:r>
      <w:r w:rsidR="00E633DC">
        <w:rPr>
          <w:sz w:val="16"/>
          <w:szCs w:val="16"/>
        </w:rPr>
        <w:t>п</w:t>
      </w:r>
      <w:r w:rsidRPr="002763EF">
        <w:rPr>
          <w:sz w:val="16"/>
          <w:szCs w:val="16"/>
        </w:rPr>
        <w:t>роф</w:t>
      </w:r>
      <w:r>
        <w:rPr>
          <w:sz w:val="16"/>
          <w:szCs w:val="16"/>
        </w:rPr>
        <w:t>.</w:t>
      </w:r>
      <w:r w:rsidRPr="002763EF">
        <w:rPr>
          <w:sz w:val="16"/>
          <w:szCs w:val="16"/>
        </w:rPr>
        <w:t xml:space="preserve"> В.</w:t>
      </w:r>
      <w:r>
        <w:rPr>
          <w:sz w:val="16"/>
          <w:szCs w:val="16"/>
        </w:rPr>
        <w:t> </w:t>
      </w:r>
      <w:r w:rsidRPr="002763EF">
        <w:rPr>
          <w:sz w:val="16"/>
          <w:szCs w:val="16"/>
        </w:rPr>
        <w:t>И. Сергеева.</w:t>
      </w:r>
      <w:r w:rsidRPr="00DE155C">
        <w:rPr>
          <w:sz w:val="16"/>
          <w:szCs w:val="16"/>
        </w:rPr>
        <w:t xml:space="preserve"> </w:t>
      </w:r>
      <w:r>
        <w:rPr>
          <w:sz w:val="16"/>
          <w:szCs w:val="16"/>
        </w:rPr>
        <w:t>–</w:t>
      </w:r>
      <w:r w:rsidRPr="002763EF">
        <w:rPr>
          <w:sz w:val="16"/>
          <w:szCs w:val="16"/>
        </w:rPr>
        <w:t xml:space="preserve"> М.</w:t>
      </w:r>
      <w:r w:rsidR="00E633DC">
        <w:rPr>
          <w:sz w:val="16"/>
          <w:szCs w:val="16"/>
        </w:rPr>
        <w:t> </w:t>
      </w:r>
      <w:r w:rsidRPr="002763EF">
        <w:rPr>
          <w:sz w:val="16"/>
          <w:szCs w:val="16"/>
        </w:rPr>
        <w:t>: ИНФРА-М, 2005.</w:t>
      </w:r>
      <w:r w:rsidR="00E633DC">
        <w:rPr>
          <w:sz w:val="16"/>
          <w:szCs w:val="16"/>
        </w:rPr>
        <w:t> </w:t>
      </w:r>
      <w:r>
        <w:rPr>
          <w:sz w:val="16"/>
          <w:szCs w:val="16"/>
        </w:rPr>
        <w:t>– 976 с.</w:t>
      </w:r>
      <w:r w:rsidRPr="002763EF">
        <w:rPr>
          <w:sz w:val="16"/>
          <w:szCs w:val="16"/>
        </w:rPr>
        <w:t xml:space="preserve"> </w:t>
      </w:r>
    </w:p>
    <w:p w:rsidR="00DD7A38" w:rsidRPr="002763EF" w:rsidRDefault="00DD7A38" w:rsidP="00DD7A38">
      <w:pPr>
        <w:spacing w:line="18" w:lineRule="atLeast"/>
        <w:ind w:right="4" w:firstLine="294"/>
        <w:jc w:val="both"/>
        <w:rPr>
          <w:sz w:val="16"/>
          <w:szCs w:val="16"/>
        </w:rPr>
      </w:pPr>
      <w:r>
        <w:rPr>
          <w:sz w:val="16"/>
          <w:szCs w:val="16"/>
        </w:rPr>
        <w:t>6. К у р г а н о в, В. М. Логистика. Управление автомобильными перевозками /</w:t>
      </w:r>
      <w:r w:rsidR="00E633DC">
        <w:rPr>
          <w:sz w:val="16"/>
          <w:szCs w:val="16"/>
        </w:rPr>
        <w:t xml:space="preserve"> </w:t>
      </w:r>
      <w:r>
        <w:rPr>
          <w:sz w:val="16"/>
          <w:szCs w:val="16"/>
        </w:rPr>
        <w:t>В. М.  Курганов. – М.</w:t>
      </w:r>
      <w:r w:rsidR="00E633DC">
        <w:rPr>
          <w:sz w:val="16"/>
          <w:szCs w:val="16"/>
        </w:rPr>
        <w:t> </w:t>
      </w:r>
      <w:r>
        <w:rPr>
          <w:sz w:val="16"/>
          <w:szCs w:val="16"/>
        </w:rPr>
        <w:t xml:space="preserve">: Книжный мир, 2007. – 448 с.  </w:t>
      </w:r>
    </w:p>
    <w:p w:rsidR="00DD7A38" w:rsidRDefault="00DD7A38" w:rsidP="00DD7A38">
      <w:pPr>
        <w:spacing w:line="18" w:lineRule="atLeast"/>
        <w:ind w:right="4" w:firstLine="294"/>
        <w:jc w:val="both"/>
        <w:rPr>
          <w:sz w:val="16"/>
          <w:szCs w:val="16"/>
        </w:rPr>
      </w:pPr>
      <w:r>
        <w:rPr>
          <w:sz w:val="16"/>
          <w:szCs w:val="16"/>
        </w:rPr>
        <w:t>7. </w:t>
      </w:r>
      <w:r w:rsidRPr="002763EF">
        <w:rPr>
          <w:sz w:val="16"/>
          <w:szCs w:val="16"/>
        </w:rPr>
        <w:t>Материально-техническое обеспечение агропромышленного комплекса</w:t>
      </w:r>
      <w:r w:rsidR="00E633DC">
        <w:rPr>
          <w:sz w:val="16"/>
          <w:szCs w:val="16"/>
        </w:rPr>
        <w:t xml:space="preserve"> </w:t>
      </w:r>
      <w:r w:rsidRPr="002763EF">
        <w:rPr>
          <w:sz w:val="16"/>
          <w:szCs w:val="16"/>
        </w:rPr>
        <w:t>/ В.</w:t>
      </w:r>
      <w:r>
        <w:rPr>
          <w:sz w:val="16"/>
          <w:szCs w:val="16"/>
        </w:rPr>
        <w:t> </w:t>
      </w:r>
      <w:r w:rsidRPr="002763EF">
        <w:rPr>
          <w:sz w:val="16"/>
          <w:szCs w:val="16"/>
        </w:rPr>
        <w:t>Я. Лимарев</w:t>
      </w:r>
      <w:r>
        <w:rPr>
          <w:sz w:val="16"/>
          <w:szCs w:val="16"/>
        </w:rPr>
        <w:t xml:space="preserve"> </w:t>
      </w:r>
      <w:r w:rsidR="00E633DC">
        <w:rPr>
          <w:sz w:val="16"/>
          <w:szCs w:val="16"/>
        </w:rPr>
        <w:t>[</w:t>
      </w:r>
      <w:r>
        <w:rPr>
          <w:sz w:val="16"/>
          <w:szCs w:val="16"/>
        </w:rPr>
        <w:t>и др.</w:t>
      </w:r>
      <w:r w:rsidR="002E5C11">
        <w:rPr>
          <w:sz w:val="16"/>
          <w:szCs w:val="16"/>
        </w:rPr>
        <w:t>]</w:t>
      </w:r>
      <w:r w:rsidRPr="00DE155C">
        <w:rPr>
          <w:sz w:val="16"/>
          <w:szCs w:val="16"/>
        </w:rPr>
        <w:t xml:space="preserve"> </w:t>
      </w:r>
      <w:r>
        <w:rPr>
          <w:sz w:val="16"/>
          <w:szCs w:val="16"/>
        </w:rPr>
        <w:t>–</w:t>
      </w:r>
      <w:r w:rsidRPr="002763EF">
        <w:rPr>
          <w:sz w:val="16"/>
          <w:szCs w:val="16"/>
        </w:rPr>
        <w:t xml:space="preserve"> М.</w:t>
      </w:r>
      <w:r w:rsidR="002E5C11">
        <w:rPr>
          <w:sz w:val="16"/>
          <w:szCs w:val="16"/>
        </w:rPr>
        <w:t> </w:t>
      </w:r>
      <w:r w:rsidRPr="002763EF">
        <w:rPr>
          <w:sz w:val="16"/>
          <w:szCs w:val="16"/>
        </w:rPr>
        <w:t>: Известия, 2002</w:t>
      </w:r>
      <w:r>
        <w:rPr>
          <w:sz w:val="16"/>
          <w:szCs w:val="16"/>
        </w:rPr>
        <w:t>. – 654 с.</w:t>
      </w:r>
      <w:r w:rsidRPr="002763EF">
        <w:rPr>
          <w:sz w:val="16"/>
          <w:szCs w:val="16"/>
        </w:rPr>
        <w:t xml:space="preserve"> </w:t>
      </w:r>
    </w:p>
    <w:p w:rsidR="00DD7A38" w:rsidRDefault="002E5C11" w:rsidP="00DD7A38">
      <w:pPr>
        <w:spacing w:line="18" w:lineRule="atLeast"/>
        <w:ind w:right="4" w:firstLine="294"/>
        <w:jc w:val="both"/>
        <w:rPr>
          <w:sz w:val="16"/>
          <w:szCs w:val="16"/>
        </w:rPr>
      </w:pPr>
      <w:r>
        <w:rPr>
          <w:sz w:val="16"/>
          <w:szCs w:val="16"/>
        </w:rPr>
        <w:t>8. </w:t>
      </w:r>
      <w:r w:rsidR="00DD7A38">
        <w:rPr>
          <w:sz w:val="16"/>
          <w:szCs w:val="16"/>
        </w:rPr>
        <w:t>Н и к о л а й ч у к, В. Е. Транспортно-складская логистика / В. Е. Николайчук.</w:t>
      </w:r>
      <w:r w:rsidR="00DD7A38" w:rsidRPr="00DB5DCE">
        <w:rPr>
          <w:noProof/>
          <w:sz w:val="16"/>
          <w:szCs w:val="16"/>
        </w:rPr>
        <w:t xml:space="preserve"> </w:t>
      </w:r>
      <w:r w:rsidR="00DD7A38" w:rsidRPr="00C15B1C">
        <w:rPr>
          <w:noProof/>
          <w:sz w:val="16"/>
          <w:szCs w:val="16"/>
        </w:rPr>
        <w:t>–</w:t>
      </w:r>
      <w:r w:rsidR="00DD7A38">
        <w:rPr>
          <w:noProof/>
          <w:sz w:val="16"/>
          <w:szCs w:val="16"/>
        </w:rPr>
        <w:t xml:space="preserve"> </w:t>
      </w:r>
      <w:r w:rsidR="00DD7A38" w:rsidRPr="008236DA">
        <w:rPr>
          <w:sz w:val="16"/>
          <w:szCs w:val="16"/>
        </w:rPr>
        <w:t>М</w:t>
      </w:r>
      <w:r w:rsidR="00DD7A38">
        <w:rPr>
          <w:sz w:val="16"/>
          <w:szCs w:val="16"/>
        </w:rPr>
        <w:t>.</w:t>
      </w:r>
      <w:r>
        <w:rPr>
          <w:sz w:val="16"/>
          <w:szCs w:val="16"/>
        </w:rPr>
        <w:t> </w:t>
      </w:r>
      <w:r w:rsidR="00DD7A38">
        <w:rPr>
          <w:sz w:val="16"/>
          <w:szCs w:val="16"/>
        </w:rPr>
        <w:t>: Дашков и К°, 2007. – 452 с.</w:t>
      </w:r>
      <w:r w:rsidR="00DD7A38" w:rsidRPr="002763EF">
        <w:rPr>
          <w:sz w:val="16"/>
          <w:szCs w:val="16"/>
        </w:rPr>
        <w:t xml:space="preserve"> </w:t>
      </w:r>
    </w:p>
    <w:p w:rsidR="00DD7A38" w:rsidRPr="002763EF" w:rsidRDefault="00DD7A38" w:rsidP="00DD7A38">
      <w:pPr>
        <w:spacing w:line="18" w:lineRule="atLeast"/>
        <w:ind w:right="4" w:firstLine="294"/>
        <w:jc w:val="both"/>
        <w:rPr>
          <w:sz w:val="16"/>
          <w:szCs w:val="16"/>
        </w:rPr>
      </w:pPr>
      <w:r>
        <w:rPr>
          <w:sz w:val="16"/>
          <w:szCs w:val="16"/>
        </w:rPr>
        <w:t xml:space="preserve">9. С т е п а н </w:t>
      </w:r>
      <w:r w:rsidR="002E5C11">
        <w:rPr>
          <w:sz w:val="16"/>
          <w:szCs w:val="16"/>
        </w:rPr>
        <w:t xml:space="preserve">о </w:t>
      </w:r>
      <w:r>
        <w:rPr>
          <w:sz w:val="16"/>
          <w:szCs w:val="16"/>
        </w:rPr>
        <w:t>в, В. И. Логистика / В. И. Степанов. – М.</w:t>
      </w:r>
      <w:r w:rsidR="002E5C11">
        <w:rPr>
          <w:sz w:val="16"/>
          <w:szCs w:val="16"/>
        </w:rPr>
        <w:t> </w:t>
      </w:r>
      <w:r>
        <w:rPr>
          <w:sz w:val="16"/>
          <w:szCs w:val="16"/>
        </w:rPr>
        <w:t xml:space="preserve">: Проспект, 2006. – 488 с. </w:t>
      </w:r>
    </w:p>
    <w:p w:rsidR="00DD7A38" w:rsidRPr="002763EF" w:rsidRDefault="00DD7A38" w:rsidP="00DD7A38">
      <w:pPr>
        <w:spacing w:line="18" w:lineRule="atLeast"/>
        <w:ind w:right="4" w:firstLine="294"/>
        <w:jc w:val="both"/>
        <w:rPr>
          <w:sz w:val="16"/>
          <w:szCs w:val="16"/>
        </w:rPr>
      </w:pPr>
    </w:p>
    <w:p w:rsidR="00DD7A38" w:rsidRDefault="00DD7A38" w:rsidP="00DD7A38">
      <w:pPr>
        <w:ind w:firstLine="294"/>
        <w:jc w:val="center"/>
        <w:rPr>
          <w:sz w:val="16"/>
          <w:szCs w:val="16"/>
        </w:rPr>
      </w:pPr>
    </w:p>
    <w:p w:rsidR="00DD7A38" w:rsidRDefault="00DD7A38" w:rsidP="00DD7A38">
      <w:pPr>
        <w:ind w:firstLine="294"/>
        <w:jc w:val="center"/>
        <w:rPr>
          <w:sz w:val="16"/>
          <w:szCs w:val="16"/>
        </w:rPr>
      </w:pPr>
    </w:p>
    <w:p w:rsidR="00DD7A38" w:rsidRDefault="00DD7A38" w:rsidP="00DD7A38">
      <w:pPr>
        <w:pStyle w:val="af0"/>
        <w:ind w:firstLine="294"/>
        <w:jc w:val="center"/>
        <w:rPr>
          <w:sz w:val="16"/>
        </w:rPr>
      </w:pPr>
    </w:p>
    <w:p w:rsidR="00DD7A38" w:rsidRDefault="00DD7A38" w:rsidP="00DD7A38">
      <w:pPr>
        <w:pStyle w:val="af0"/>
        <w:ind w:firstLine="294"/>
        <w:jc w:val="center"/>
        <w:rPr>
          <w:sz w:val="16"/>
        </w:rPr>
      </w:pPr>
    </w:p>
    <w:p w:rsidR="00DD7A38" w:rsidRDefault="00DD7A38" w:rsidP="00DD7A38">
      <w:pPr>
        <w:pStyle w:val="af0"/>
        <w:ind w:firstLine="294"/>
        <w:jc w:val="center"/>
        <w:rPr>
          <w:sz w:val="16"/>
        </w:rPr>
      </w:pPr>
    </w:p>
    <w:p w:rsidR="00DD7A38" w:rsidRDefault="00DD7A38" w:rsidP="00DD7A38">
      <w:pPr>
        <w:pStyle w:val="af0"/>
        <w:ind w:firstLine="294"/>
        <w:jc w:val="center"/>
        <w:rPr>
          <w:sz w:val="16"/>
        </w:rPr>
      </w:pPr>
    </w:p>
    <w:p w:rsidR="00DD7A38" w:rsidRDefault="00DD7A38" w:rsidP="00DD7A38">
      <w:pPr>
        <w:pStyle w:val="af0"/>
        <w:ind w:firstLine="294"/>
        <w:jc w:val="center"/>
        <w:rPr>
          <w:sz w:val="16"/>
        </w:rPr>
      </w:pPr>
    </w:p>
    <w:p w:rsidR="00DD7A38" w:rsidRDefault="00DD7A38" w:rsidP="00DD7A38">
      <w:pPr>
        <w:pStyle w:val="af0"/>
        <w:ind w:firstLine="294"/>
        <w:jc w:val="center"/>
        <w:rPr>
          <w:sz w:val="16"/>
        </w:rPr>
      </w:pPr>
    </w:p>
    <w:p w:rsidR="00DD7A38" w:rsidRDefault="00DD7A38" w:rsidP="00DD7A38">
      <w:pPr>
        <w:pStyle w:val="af0"/>
        <w:ind w:firstLine="294"/>
        <w:jc w:val="center"/>
        <w:rPr>
          <w:sz w:val="16"/>
        </w:rPr>
      </w:pPr>
    </w:p>
    <w:p w:rsidR="00DD7A38" w:rsidRDefault="00DD7A38" w:rsidP="00DD7A38">
      <w:pPr>
        <w:pStyle w:val="af0"/>
        <w:ind w:firstLine="294"/>
        <w:jc w:val="center"/>
        <w:rPr>
          <w:sz w:val="16"/>
        </w:rPr>
      </w:pPr>
    </w:p>
    <w:p w:rsidR="00DD7A38" w:rsidRDefault="00DD7A38" w:rsidP="00DD7A38">
      <w:pPr>
        <w:pStyle w:val="af0"/>
        <w:ind w:firstLine="294"/>
        <w:jc w:val="center"/>
        <w:rPr>
          <w:sz w:val="16"/>
        </w:rPr>
      </w:pPr>
    </w:p>
    <w:p w:rsidR="00DD7A38" w:rsidRDefault="00DD7A38" w:rsidP="00DD7A38">
      <w:pPr>
        <w:pStyle w:val="af0"/>
        <w:ind w:firstLine="294"/>
        <w:jc w:val="center"/>
        <w:rPr>
          <w:sz w:val="16"/>
        </w:rPr>
      </w:pPr>
    </w:p>
    <w:p w:rsidR="00DD7A38" w:rsidRDefault="00DD7A38" w:rsidP="00DD7A38">
      <w:pPr>
        <w:pStyle w:val="af0"/>
        <w:ind w:firstLine="294"/>
        <w:jc w:val="center"/>
        <w:rPr>
          <w:sz w:val="16"/>
        </w:rPr>
      </w:pPr>
    </w:p>
    <w:p w:rsidR="00DD7A38" w:rsidRDefault="00DD7A38" w:rsidP="00DD7A38">
      <w:pPr>
        <w:pStyle w:val="af0"/>
        <w:ind w:firstLine="294"/>
        <w:jc w:val="center"/>
        <w:rPr>
          <w:sz w:val="16"/>
        </w:rPr>
      </w:pPr>
    </w:p>
    <w:p w:rsidR="00DD7A38" w:rsidRDefault="00DD7A38" w:rsidP="00DD7A38">
      <w:pPr>
        <w:pStyle w:val="af0"/>
        <w:ind w:firstLine="294"/>
        <w:jc w:val="center"/>
        <w:rPr>
          <w:sz w:val="16"/>
        </w:rPr>
      </w:pPr>
    </w:p>
    <w:p w:rsidR="00DD7A38" w:rsidRDefault="00DD7A38" w:rsidP="00DD7A38">
      <w:pPr>
        <w:pStyle w:val="af0"/>
        <w:ind w:firstLine="294"/>
        <w:jc w:val="center"/>
        <w:rPr>
          <w:sz w:val="16"/>
        </w:rPr>
      </w:pPr>
    </w:p>
    <w:p w:rsidR="00DD7A38" w:rsidRDefault="00DD7A38" w:rsidP="00DD7A38">
      <w:pPr>
        <w:pStyle w:val="af0"/>
        <w:ind w:firstLine="294"/>
        <w:jc w:val="center"/>
        <w:rPr>
          <w:sz w:val="16"/>
        </w:rPr>
      </w:pPr>
    </w:p>
    <w:p w:rsidR="00DD7A38" w:rsidRDefault="00DD7A38" w:rsidP="00DD7A38">
      <w:pPr>
        <w:pStyle w:val="af0"/>
        <w:ind w:firstLine="294"/>
        <w:jc w:val="center"/>
        <w:rPr>
          <w:sz w:val="16"/>
        </w:rPr>
      </w:pPr>
    </w:p>
    <w:p w:rsidR="00DD7A38" w:rsidRDefault="00DD7A38" w:rsidP="00DD7A38">
      <w:pPr>
        <w:pStyle w:val="af0"/>
        <w:ind w:firstLine="294"/>
        <w:jc w:val="center"/>
        <w:rPr>
          <w:sz w:val="16"/>
        </w:rPr>
      </w:pPr>
    </w:p>
    <w:p w:rsidR="00DD7A38" w:rsidRDefault="00DD7A38" w:rsidP="00DD7A38">
      <w:pPr>
        <w:pStyle w:val="af0"/>
        <w:ind w:firstLine="294"/>
        <w:jc w:val="center"/>
        <w:rPr>
          <w:sz w:val="16"/>
        </w:rPr>
      </w:pPr>
    </w:p>
    <w:p w:rsidR="00DD7A38" w:rsidRDefault="00DD7A38" w:rsidP="00DD7A38">
      <w:pPr>
        <w:pStyle w:val="af0"/>
        <w:ind w:firstLine="294"/>
        <w:jc w:val="center"/>
        <w:rPr>
          <w:sz w:val="16"/>
        </w:rPr>
      </w:pPr>
    </w:p>
    <w:p w:rsidR="00DD7A38" w:rsidRDefault="00DD7A38" w:rsidP="00DD7A38">
      <w:pPr>
        <w:pStyle w:val="af0"/>
        <w:ind w:firstLine="294"/>
        <w:jc w:val="center"/>
        <w:rPr>
          <w:sz w:val="16"/>
        </w:rPr>
      </w:pPr>
    </w:p>
    <w:p w:rsidR="00DD7A38" w:rsidRDefault="00DD7A38" w:rsidP="00DD7A38">
      <w:pPr>
        <w:pStyle w:val="af0"/>
        <w:ind w:firstLine="294"/>
        <w:jc w:val="center"/>
        <w:rPr>
          <w:sz w:val="16"/>
        </w:rPr>
      </w:pPr>
    </w:p>
    <w:p w:rsidR="00DD7A38" w:rsidRDefault="00DD7A38" w:rsidP="00DD7A38">
      <w:pPr>
        <w:pStyle w:val="af0"/>
        <w:ind w:firstLine="294"/>
        <w:jc w:val="center"/>
        <w:rPr>
          <w:sz w:val="16"/>
        </w:rPr>
      </w:pPr>
    </w:p>
    <w:p w:rsidR="00DD7A38" w:rsidRDefault="00DD7A38" w:rsidP="00DD7A38">
      <w:pPr>
        <w:pStyle w:val="af0"/>
        <w:ind w:firstLine="294"/>
        <w:jc w:val="center"/>
        <w:rPr>
          <w:sz w:val="16"/>
        </w:rPr>
      </w:pPr>
    </w:p>
    <w:p w:rsidR="00DD7A38" w:rsidRDefault="00DD7A38" w:rsidP="00DD7A38">
      <w:pPr>
        <w:pStyle w:val="af0"/>
        <w:ind w:firstLine="294"/>
        <w:jc w:val="center"/>
        <w:rPr>
          <w:sz w:val="16"/>
        </w:rPr>
      </w:pPr>
    </w:p>
    <w:p w:rsidR="00DD7A38" w:rsidRDefault="00DD7A38" w:rsidP="00DD7A38">
      <w:pPr>
        <w:pStyle w:val="af0"/>
        <w:ind w:firstLine="294"/>
        <w:jc w:val="center"/>
        <w:rPr>
          <w:sz w:val="16"/>
        </w:rPr>
      </w:pPr>
    </w:p>
    <w:p w:rsidR="00DD7A38" w:rsidRDefault="00DD7A38" w:rsidP="00DD7A38">
      <w:pPr>
        <w:pStyle w:val="af0"/>
        <w:ind w:firstLine="294"/>
        <w:jc w:val="center"/>
        <w:rPr>
          <w:sz w:val="16"/>
        </w:rPr>
      </w:pPr>
    </w:p>
    <w:p w:rsidR="00DD7A38" w:rsidRDefault="00DD7A38" w:rsidP="00DD7A38">
      <w:pPr>
        <w:pStyle w:val="af0"/>
        <w:ind w:firstLine="294"/>
        <w:jc w:val="center"/>
        <w:rPr>
          <w:sz w:val="16"/>
        </w:rPr>
      </w:pPr>
    </w:p>
    <w:p w:rsidR="00DD7A38" w:rsidRDefault="00B6114A" w:rsidP="00DD7A38">
      <w:pPr>
        <w:pStyle w:val="af0"/>
        <w:jc w:val="center"/>
        <w:rPr>
          <w:sz w:val="16"/>
        </w:rPr>
      </w:pPr>
      <w:r>
        <w:rPr>
          <w:sz w:val="16"/>
        </w:rPr>
        <w:lastRenderedPageBreak/>
        <w:t>ОГЛАВЛЕНИЕ</w:t>
      </w:r>
    </w:p>
    <w:p w:rsidR="00DD7A38" w:rsidRDefault="00DD7A38" w:rsidP="00DD7A38">
      <w:pPr>
        <w:pStyle w:val="af0"/>
        <w:ind w:firstLine="294"/>
        <w:jc w:val="center"/>
        <w:rPr>
          <w:sz w:val="16"/>
        </w:rPr>
      </w:pPr>
    </w:p>
    <w:tbl>
      <w:tblPr>
        <w:tblW w:w="6429" w:type="dxa"/>
        <w:jc w:val="center"/>
        <w:tblInd w:w="108" w:type="dxa"/>
        <w:tblLook w:val="01E0"/>
      </w:tblPr>
      <w:tblGrid>
        <w:gridCol w:w="5862"/>
        <w:gridCol w:w="567"/>
      </w:tblGrid>
      <w:tr w:rsidR="00DD7A38" w:rsidRPr="00E7139D" w:rsidTr="00F415F3">
        <w:trPr>
          <w:jc w:val="center"/>
        </w:trPr>
        <w:tc>
          <w:tcPr>
            <w:tcW w:w="5862" w:type="dxa"/>
          </w:tcPr>
          <w:p w:rsidR="00DD7A38" w:rsidRPr="00E7139D" w:rsidRDefault="00DD7A38" w:rsidP="00B3551A">
            <w:pPr>
              <w:pStyle w:val="af0"/>
              <w:ind w:hanging="10"/>
              <w:rPr>
                <w:sz w:val="16"/>
              </w:rPr>
            </w:pPr>
            <w:r w:rsidRPr="00E7139D">
              <w:rPr>
                <w:sz w:val="16"/>
              </w:rPr>
              <w:t>В</w:t>
            </w:r>
            <w:r w:rsidR="00B6114A">
              <w:rPr>
                <w:sz w:val="16"/>
              </w:rPr>
              <w:t xml:space="preserve">ЕДЕНИЕ </w:t>
            </w:r>
            <w:r w:rsidRPr="00E7139D">
              <w:rPr>
                <w:sz w:val="16"/>
              </w:rPr>
              <w:t>.............................................................</w:t>
            </w:r>
            <w:r w:rsidR="00F415F3">
              <w:rPr>
                <w:sz w:val="16"/>
              </w:rPr>
              <w:t>.</w:t>
            </w:r>
            <w:r w:rsidRPr="00E7139D">
              <w:rPr>
                <w:sz w:val="16"/>
              </w:rPr>
              <w:t>................</w:t>
            </w:r>
            <w:r w:rsidR="00B6114A">
              <w:rPr>
                <w:sz w:val="16"/>
              </w:rPr>
              <w:t>.............................</w:t>
            </w:r>
          </w:p>
          <w:p w:rsidR="00A74058" w:rsidRDefault="00A74058" w:rsidP="00F415F3">
            <w:pPr>
              <w:pStyle w:val="af0"/>
              <w:jc w:val="left"/>
              <w:rPr>
                <w:sz w:val="16"/>
              </w:rPr>
            </w:pPr>
            <w:r>
              <w:rPr>
                <w:sz w:val="16"/>
              </w:rPr>
              <w:t>1.</w:t>
            </w:r>
            <w:r w:rsidR="00157D0D">
              <w:rPr>
                <w:sz w:val="16"/>
              </w:rPr>
              <w:t xml:space="preserve"> </w:t>
            </w:r>
            <w:r w:rsidR="00F415F3">
              <w:rPr>
                <w:sz w:val="16"/>
              </w:rPr>
              <w:t>ПОНЯТИЕ, ЦЕЛИ И ЗАДАЧИ ЛОГИСТИКИ …</w:t>
            </w:r>
            <w:r>
              <w:rPr>
                <w:sz w:val="16"/>
              </w:rPr>
              <w:t>……………………………</w:t>
            </w:r>
            <w:r w:rsidR="00B3551A">
              <w:rPr>
                <w:sz w:val="16"/>
              </w:rPr>
              <w:t>……</w:t>
            </w:r>
          </w:p>
          <w:p w:rsidR="00A74058" w:rsidRDefault="00A74058" w:rsidP="00B3551A">
            <w:pPr>
              <w:pStyle w:val="af0"/>
              <w:ind w:firstLine="304"/>
              <w:rPr>
                <w:sz w:val="16"/>
              </w:rPr>
            </w:pPr>
            <w:r>
              <w:rPr>
                <w:sz w:val="16"/>
              </w:rPr>
              <w:t>1.1.</w:t>
            </w:r>
            <w:r w:rsidR="00157D0D">
              <w:rPr>
                <w:sz w:val="16"/>
              </w:rPr>
              <w:t xml:space="preserve"> </w:t>
            </w:r>
            <w:r>
              <w:rPr>
                <w:sz w:val="16"/>
              </w:rPr>
              <w:t>Факторы и тенденции развития логистики …………………………</w:t>
            </w:r>
            <w:r w:rsidR="00B6114A">
              <w:rPr>
                <w:sz w:val="16"/>
              </w:rPr>
              <w:t>…...</w:t>
            </w:r>
          </w:p>
          <w:p w:rsidR="00A74058" w:rsidRDefault="00A74058" w:rsidP="00B3551A">
            <w:pPr>
              <w:pStyle w:val="af0"/>
              <w:ind w:firstLine="304"/>
              <w:rPr>
                <w:sz w:val="16"/>
              </w:rPr>
            </w:pPr>
            <w:r>
              <w:rPr>
                <w:sz w:val="16"/>
              </w:rPr>
              <w:t>1.2.</w:t>
            </w:r>
            <w:r w:rsidR="00157D0D">
              <w:rPr>
                <w:sz w:val="16"/>
              </w:rPr>
              <w:t xml:space="preserve"> </w:t>
            </w:r>
            <w:r>
              <w:rPr>
                <w:sz w:val="16"/>
              </w:rPr>
              <w:t>Логистические функции и операции ……………………………</w:t>
            </w:r>
            <w:r w:rsidR="00F415F3">
              <w:rPr>
                <w:sz w:val="16"/>
              </w:rPr>
              <w:t>….</w:t>
            </w:r>
            <w:r>
              <w:rPr>
                <w:sz w:val="16"/>
              </w:rPr>
              <w:t>……</w:t>
            </w:r>
          </w:p>
          <w:p w:rsidR="00A74058" w:rsidRDefault="00A74058" w:rsidP="00B3551A">
            <w:pPr>
              <w:pStyle w:val="af0"/>
              <w:ind w:firstLine="304"/>
              <w:rPr>
                <w:sz w:val="16"/>
              </w:rPr>
            </w:pPr>
            <w:r>
              <w:rPr>
                <w:sz w:val="16"/>
              </w:rPr>
              <w:t>1.3.</w:t>
            </w:r>
            <w:r w:rsidR="00157D0D">
              <w:rPr>
                <w:sz w:val="16"/>
              </w:rPr>
              <w:t xml:space="preserve"> </w:t>
            </w:r>
            <w:r>
              <w:rPr>
                <w:sz w:val="16"/>
              </w:rPr>
              <w:t>Логистические системы ……………………………………</w:t>
            </w:r>
            <w:r w:rsidR="00F415F3">
              <w:rPr>
                <w:sz w:val="16"/>
              </w:rPr>
              <w:t>…..</w:t>
            </w:r>
            <w:r>
              <w:rPr>
                <w:sz w:val="16"/>
              </w:rPr>
              <w:t>………….</w:t>
            </w:r>
          </w:p>
          <w:p w:rsidR="00A74058" w:rsidRDefault="00A74058" w:rsidP="00B3551A">
            <w:pPr>
              <w:pStyle w:val="af0"/>
              <w:ind w:firstLine="304"/>
              <w:rPr>
                <w:sz w:val="16"/>
              </w:rPr>
            </w:pPr>
            <w:r>
              <w:rPr>
                <w:sz w:val="16"/>
              </w:rPr>
              <w:t>1.4.</w:t>
            </w:r>
            <w:r w:rsidR="00157D0D">
              <w:rPr>
                <w:sz w:val="16"/>
              </w:rPr>
              <w:t xml:space="preserve"> </w:t>
            </w:r>
            <w:r>
              <w:rPr>
                <w:sz w:val="16"/>
              </w:rPr>
              <w:t>Логистические цепи …………………………………………………</w:t>
            </w:r>
            <w:r w:rsidR="00F415F3">
              <w:rPr>
                <w:sz w:val="16"/>
              </w:rPr>
              <w:t>….</w:t>
            </w:r>
            <w:r>
              <w:rPr>
                <w:sz w:val="16"/>
              </w:rPr>
              <w:t>…</w:t>
            </w:r>
          </w:p>
          <w:p w:rsidR="00A74058" w:rsidRDefault="00A74058" w:rsidP="00B3551A">
            <w:pPr>
              <w:pStyle w:val="af0"/>
              <w:ind w:firstLine="304"/>
              <w:rPr>
                <w:sz w:val="16"/>
              </w:rPr>
            </w:pPr>
            <w:r>
              <w:rPr>
                <w:sz w:val="16"/>
              </w:rPr>
              <w:t>1.5.</w:t>
            </w:r>
            <w:r w:rsidR="00157D0D">
              <w:rPr>
                <w:sz w:val="16"/>
              </w:rPr>
              <w:t xml:space="preserve"> </w:t>
            </w:r>
            <w:r>
              <w:rPr>
                <w:sz w:val="16"/>
              </w:rPr>
              <w:t>Материальные потоки …………………………</w:t>
            </w:r>
            <w:r w:rsidR="00F415F3">
              <w:rPr>
                <w:sz w:val="16"/>
              </w:rPr>
              <w:t>….</w:t>
            </w:r>
            <w:r>
              <w:rPr>
                <w:sz w:val="16"/>
              </w:rPr>
              <w:t>………………………</w:t>
            </w:r>
          </w:p>
          <w:p w:rsidR="00CB4B83" w:rsidRDefault="00CB4B83" w:rsidP="00B3551A">
            <w:pPr>
              <w:pStyle w:val="af0"/>
              <w:ind w:firstLine="304"/>
              <w:rPr>
                <w:sz w:val="16"/>
              </w:rPr>
            </w:pPr>
            <w:r>
              <w:rPr>
                <w:sz w:val="16"/>
              </w:rPr>
              <w:t>1.6.</w:t>
            </w:r>
            <w:r w:rsidR="00157D0D">
              <w:rPr>
                <w:sz w:val="16"/>
              </w:rPr>
              <w:t xml:space="preserve"> </w:t>
            </w:r>
            <w:r>
              <w:rPr>
                <w:sz w:val="16"/>
              </w:rPr>
              <w:t>Финансовые потоки ……………………………………………</w:t>
            </w:r>
            <w:r w:rsidR="00F415F3">
              <w:rPr>
                <w:sz w:val="16"/>
              </w:rPr>
              <w:t>….</w:t>
            </w:r>
            <w:r>
              <w:rPr>
                <w:sz w:val="16"/>
              </w:rPr>
              <w:t>………</w:t>
            </w:r>
          </w:p>
          <w:p w:rsidR="00CB4B83" w:rsidRDefault="00CB4B83" w:rsidP="00B3551A">
            <w:pPr>
              <w:pStyle w:val="af0"/>
              <w:ind w:firstLine="304"/>
              <w:rPr>
                <w:sz w:val="16"/>
              </w:rPr>
            </w:pPr>
            <w:r>
              <w:rPr>
                <w:sz w:val="16"/>
              </w:rPr>
              <w:t>1.7.</w:t>
            </w:r>
            <w:r w:rsidR="00157D0D">
              <w:rPr>
                <w:sz w:val="16"/>
              </w:rPr>
              <w:t xml:space="preserve"> </w:t>
            </w:r>
            <w:r>
              <w:rPr>
                <w:sz w:val="16"/>
              </w:rPr>
              <w:t>Информационные потоки …………………………………………</w:t>
            </w:r>
            <w:r w:rsidR="00F415F3">
              <w:rPr>
                <w:sz w:val="16"/>
              </w:rPr>
              <w:t>…</w:t>
            </w:r>
            <w:r w:rsidR="006D3545">
              <w:rPr>
                <w:sz w:val="16"/>
              </w:rPr>
              <w:t>.</w:t>
            </w:r>
            <w:r w:rsidR="00F415F3">
              <w:rPr>
                <w:sz w:val="16"/>
              </w:rPr>
              <w:t>.</w:t>
            </w:r>
            <w:r>
              <w:rPr>
                <w:sz w:val="16"/>
              </w:rPr>
              <w:t>…..</w:t>
            </w:r>
          </w:p>
          <w:p w:rsidR="006D3545" w:rsidRDefault="00F415F3" w:rsidP="00B3551A">
            <w:pPr>
              <w:pStyle w:val="af0"/>
              <w:ind w:firstLine="304"/>
              <w:rPr>
                <w:sz w:val="16"/>
              </w:rPr>
            </w:pPr>
            <w:r>
              <w:rPr>
                <w:sz w:val="16"/>
              </w:rPr>
              <w:t>1.8. </w:t>
            </w:r>
            <w:r w:rsidR="00CB4B83">
              <w:rPr>
                <w:sz w:val="16"/>
              </w:rPr>
              <w:t xml:space="preserve">Основные принципы и требования построения логистических </w:t>
            </w:r>
          </w:p>
          <w:p w:rsidR="00CB4B83" w:rsidRDefault="00CB4B83" w:rsidP="006D3545">
            <w:pPr>
              <w:pStyle w:val="af0"/>
              <w:ind w:firstLine="304"/>
              <w:jc w:val="left"/>
              <w:rPr>
                <w:sz w:val="16"/>
              </w:rPr>
            </w:pPr>
            <w:r>
              <w:rPr>
                <w:sz w:val="16"/>
              </w:rPr>
              <w:t>систем</w:t>
            </w:r>
            <w:r w:rsidR="00F80DC7">
              <w:rPr>
                <w:sz w:val="16"/>
              </w:rPr>
              <w:t xml:space="preserve"> в материально-техническом обеспечении АПК …</w:t>
            </w:r>
            <w:r w:rsidR="006D3545">
              <w:rPr>
                <w:sz w:val="16"/>
              </w:rPr>
              <w:t>….</w:t>
            </w:r>
            <w:r w:rsidR="00F80DC7">
              <w:rPr>
                <w:sz w:val="16"/>
              </w:rPr>
              <w:t>……………</w:t>
            </w:r>
            <w:r w:rsidR="00F415F3">
              <w:rPr>
                <w:sz w:val="16"/>
              </w:rPr>
              <w:t>…..</w:t>
            </w:r>
            <w:r w:rsidR="00F80DC7">
              <w:rPr>
                <w:sz w:val="16"/>
              </w:rPr>
              <w:t>…</w:t>
            </w:r>
          </w:p>
          <w:p w:rsidR="00F80DC7" w:rsidRDefault="00F80DC7" w:rsidP="00B3551A">
            <w:pPr>
              <w:pStyle w:val="af0"/>
              <w:ind w:firstLine="304"/>
              <w:rPr>
                <w:sz w:val="16"/>
              </w:rPr>
            </w:pPr>
            <w:r>
              <w:rPr>
                <w:sz w:val="16"/>
              </w:rPr>
              <w:t>1.9.</w:t>
            </w:r>
            <w:r w:rsidR="00D254DC">
              <w:rPr>
                <w:sz w:val="16"/>
              </w:rPr>
              <w:t xml:space="preserve"> </w:t>
            </w:r>
            <w:r>
              <w:rPr>
                <w:sz w:val="16"/>
              </w:rPr>
              <w:t>Классификация продукции в концепции логистики ……………</w:t>
            </w:r>
            <w:r w:rsidR="00CD73CA">
              <w:rPr>
                <w:sz w:val="16"/>
              </w:rPr>
              <w:t>…..</w:t>
            </w:r>
            <w:r>
              <w:rPr>
                <w:sz w:val="16"/>
              </w:rPr>
              <w:t>….</w:t>
            </w:r>
          </w:p>
          <w:p w:rsidR="00F80DC7" w:rsidRDefault="00F80DC7" w:rsidP="00B3551A">
            <w:pPr>
              <w:pStyle w:val="af0"/>
              <w:ind w:firstLine="304"/>
              <w:rPr>
                <w:sz w:val="16"/>
              </w:rPr>
            </w:pPr>
            <w:r>
              <w:rPr>
                <w:sz w:val="16"/>
              </w:rPr>
              <w:t>1.10.</w:t>
            </w:r>
            <w:r w:rsidR="00D254DC">
              <w:rPr>
                <w:sz w:val="16"/>
              </w:rPr>
              <w:t xml:space="preserve"> </w:t>
            </w:r>
            <w:r>
              <w:rPr>
                <w:sz w:val="16"/>
              </w:rPr>
              <w:t>Логистический цикл товара ……</w:t>
            </w:r>
            <w:r w:rsidR="00CD73CA">
              <w:rPr>
                <w:sz w:val="16"/>
              </w:rPr>
              <w:t>…..</w:t>
            </w:r>
            <w:r>
              <w:rPr>
                <w:sz w:val="16"/>
              </w:rPr>
              <w:t>……………………………………</w:t>
            </w:r>
          </w:p>
          <w:p w:rsidR="00F80DC7" w:rsidRDefault="00CD73CA" w:rsidP="00CD73CA">
            <w:pPr>
              <w:pStyle w:val="af0"/>
              <w:jc w:val="left"/>
              <w:rPr>
                <w:sz w:val="16"/>
              </w:rPr>
            </w:pPr>
            <w:r>
              <w:rPr>
                <w:sz w:val="16"/>
              </w:rPr>
              <w:t>2. ЗАКУПОЧНАЯ ЛОГИСТИКА …</w:t>
            </w:r>
            <w:r w:rsidR="00F80DC7">
              <w:rPr>
                <w:sz w:val="16"/>
              </w:rPr>
              <w:t>…………………………………………………..</w:t>
            </w:r>
          </w:p>
          <w:p w:rsidR="00F80DC7" w:rsidRDefault="00F80DC7" w:rsidP="00B3551A">
            <w:pPr>
              <w:pStyle w:val="af0"/>
              <w:ind w:firstLine="326"/>
              <w:rPr>
                <w:sz w:val="16"/>
              </w:rPr>
            </w:pPr>
            <w:r>
              <w:rPr>
                <w:sz w:val="16"/>
              </w:rPr>
              <w:t>2.1.</w:t>
            </w:r>
            <w:r w:rsidR="00D254DC">
              <w:rPr>
                <w:sz w:val="16"/>
              </w:rPr>
              <w:t xml:space="preserve"> </w:t>
            </w:r>
            <w:r w:rsidR="003A5263">
              <w:rPr>
                <w:sz w:val="16"/>
              </w:rPr>
              <w:t>Основные понятия и термины ………………………………</w:t>
            </w:r>
            <w:r w:rsidR="00CD73CA">
              <w:rPr>
                <w:sz w:val="16"/>
              </w:rPr>
              <w:t>.</w:t>
            </w:r>
            <w:r w:rsidR="003A5263">
              <w:rPr>
                <w:sz w:val="16"/>
              </w:rPr>
              <w:t>…</w:t>
            </w:r>
            <w:r w:rsidR="00CD73CA">
              <w:rPr>
                <w:sz w:val="16"/>
              </w:rPr>
              <w:t>…..</w:t>
            </w:r>
            <w:r w:rsidR="003A5263">
              <w:rPr>
                <w:sz w:val="16"/>
              </w:rPr>
              <w:t>........</w:t>
            </w:r>
          </w:p>
          <w:p w:rsidR="003A5263" w:rsidRDefault="003A5263" w:rsidP="00B3551A">
            <w:pPr>
              <w:pStyle w:val="af0"/>
              <w:ind w:firstLine="326"/>
              <w:rPr>
                <w:sz w:val="16"/>
              </w:rPr>
            </w:pPr>
            <w:r>
              <w:rPr>
                <w:sz w:val="16"/>
              </w:rPr>
              <w:t>2.2.</w:t>
            </w:r>
            <w:r w:rsidR="00D254DC">
              <w:rPr>
                <w:sz w:val="16"/>
              </w:rPr>
              <w:t xml:space="preserve"> </w:t>
            </w:r>
            <w:r>
              <w:rPr>
                <w:sz w:val="16"/>
              </w:rPr>
              <w:t>Цели закупочной логистики (управлени</w:t>
            </w:r>
            <w:r w:rsidR="00CD73CA">
              <w:rPr>
                <w:sz w:val="16"/>
              </w:rPr>
              <w:t>я</w:t>
            </w:r>
            <w:r>
              <w:rPr>
                <w:sz w:val="16"/>
              </w:rPr>
              <w:t xml:space="preserve"> закупками) …</w:t>
            </w:r>
            <w:r w:rsidR="00CD73CA">
              <w:rPr>
                <w:sz w:val="16"/>
              </w:rPr>
              <w:t>…..</w:t>
            </w:r>
            <w:r>
              <w:rPr>
                <w:sz w:val="16"/>
              </w:rPr>
              <w:t>………….</w:t>
            </w:r>
          </w:p>
          <w:p w:rsidR="003A5263" w:rsidRDefault="003A5263" w:rsidP="00B3551A">
            <w:pPr>
              <w:pStyle w:val="af0"/>
              <w:ind w:firstLine="326"/>
              <w:rPr>
                <w:sz w:val="16"/>
              </w:rPr>
            </w:pPr>
            <w:r>
              <w:rPr>
                <w:sz w:val="16"/>
              </w:rPr>
              <w:t>2.3.</w:t>
            </w:r>
            <w:r w:rsidR="00D254DC">
              <w:rPr>
                <w:sz w:val="16"/>
              </w:rPr>
              <w:t xml:space="preserve"> </w:t>
            </w:r>
            <w:r>
              <w:rPr>
                <w:sz w:val="16"/>
              </w:rPr>
              <w:t>Основные задачи закупочной логистики ………………</w:t>
            </w:r>
            <w:r w:rsidR="00CD73CA">
              <w:rPr>
                <w:sz w:val="16"/>
              </w:rPr>
              <w:t>….</w:t>
            </w:r>
            <w:r>
              <w:rPr>
                <w:sz w:val="16"/>
              </w:rPr>
              <w:t>……………</w:t>
            </w:r>
          </w:p>
          <w:p w:rsidR="003A5263" w:rsidRDefault="003A5263" w:rsidP="00B3551A">
            <w:pPr>
              <w:pStyle w:val="af0"/>
              <w:ind w:firstLine="326"/>
              <w:rPr>
                <w:sz w:val="16"/>
              </w:rPr>
            </w:pPr>
            <w:r>
              <w:rPr>
                <w:sz w:val="16"/>
              </w:rPr>
              <w:t>2.4.</w:t>
            </w:r>
            <w:r w:rsidR="00D254DC">
              <w:rPr>
                <w:sz w:val="16"/>
              </w:rPr>
              <w:t xml:space="preserve"> </w:t>
            </w:r>
            <w:r>
              <w:rPr>
                <w:sz w:val="16"/>
              </w:rPr>
              <w:t>Основные направления снижения затрат на закупки ……</w:t>
            </w:r>
            <w:r w:rsidR="00CD73CA">
              <w:rPr>
                <w:sz w:val="16"/>
              </w:rPr>
              <w:t>…..</w:t>
            </w:r>
            <w:r>
              <w:rPr>
                <w:sz w:val="16"/>
              </w:rPr>
              <w:t>…………</w:t>
            </w:r>
          </w:p>
          <w:p w:rsidR="003A5263" w:rsidRDefault="003A5263" w:rsidP="00B3551A">
            <w:pPr>
              <w:pStyle w:val="af0"/>
              <w:ind w:firstLine="326"/>
              <w:rPr>
                <w:sz w:val="16"/>
              </w:rPr>
            </w:pPr>
            <w:r>
              <w:rPr>
                <w:sz w:val="16"/>
              </w:rPr>
              <w:t>2.5. Основные функции отдела закупок ……………………………</w:t>
            </w:r>
            <w:r w:rsidR="00AF5B94">
              <w:rPr>
                <w:sz w:val="16"/>
              </w:rPr>
              <w:t>……</w:t>
            </w:r>
            <w:r>
              <w:rPr>
                <w:sz w:val="16"/>
              </w:rPr>
              <w:t>……</w:t>
            </w:r>
          </w:p>
          <w:p w:rsidR="00852831" w:rsidRDefault="00852831" w:rsidP="00B3551A">
            <w:pPr>
              <w:pStyle w:val="af0"/>
              <w:ind w:firstLine="326"/>
              <w:rPr>
                <w:sz w:val="16"/>
              </w:rPr>
            </w:pPr>
            <w:r>
              <w:rPr>
                <w:sz w:val="16"/>
              </w:rPr>
              <w:t>2.6.</w:t>
            </w:r>
            <w:r w:rsidR="00D254DC">
              <w:rPr>
                <w:sz w:val="16"/>
              </w:rPr>
              <w:t xml:space="preserve"> </w:t>
            </w:r>
            <w:r>
              <w:rPr>
                <w:sz w:val="16"/>
              </w:rPr>
              <w:t>Выбор поставщика в закупочной деятельности фирмы ……</w:t>
            </w:r>
            <w:r w:rsidR="00B93D2D">
              <w:rPr>
                <w:sz w:val="16"/>
              </w:rPr>
              <w:t>…..</w:t>
            </w:r>
            <w:r>
              <w:rPr>
                <w:sz w:val="16"/>
              </w:rPr>
              <w:t>……..</w:t>
            </w:r>
          </w:p>
          <w:p w:rsidR="00852831" w:rsidRDefault="00852831" w:rsidP="00B3551A">
            <w:pPr>
              <w:pStyle w:val="af0"/>
              <w:ind w:firstLine="326"/>
              <w:rPr>
                <w:sz w:val="16"/>
              </w:rPr>
            </w:pPr>
            <w:r>
              <w:rPr>
                <w:sz w:val="16"/>
              </w:rPr>
              <w:t>2.7.</w:t>
            </w:r>
            <w:r w:rsidR="00D254DC">
              <w:rPr>
                <w:sz w:val="16"/>
              </w:rPr>
              <w:t xml:space="preserve"> </w:t>
            </w:r>
            <w:r>
              <w:rPr>
                <w:sz w:val="16"/>
              </w:rPr>
              <w:t>Контроль и анализ процесса закупок ……………………</w:t>
            </w:r>
            <w:r w:rsidR="00B93D2D">
              <w:rPr>
                <w:sz w:val="16"/>
              </w:rPr>
              <w:t>….</w:t>
            </w:r>
            <w:r>
              <w:rPr>
                <w:sz w:val="16"/>
              </w:rPr>
              <w:t>…………..</w:t>
            </w:r>
          </w:p>
          <w:p w:rsidR="00A74058" w:rsidRDefault="00852831" w:rsidP="00B93D2D">
            <w:pPr>
              <w:pStyle w:val="af0"/>
              <w:ind w:hanging="10"/>
              <w:jc w:val="left"/>
              <w:rPr>
                <w:sz w:val="16"/>
              </w:rPr>
            </w:pPr>
            <w:r>
              <w:rPr>
                <w:sz w:val="16"/>
              </w:rPr>
              <w:t>3</w:t>
            </w:r>
            <w:r w:rsidR="00B93D2D">
              <w:rPr>
                <w:sz w:val="16"/>
              </w:rPr>
              <w:t xml:space="preserve">. ЛОГИСТИКА ПРОИЗВОДСТВЕННЫХ ПРОЦЕССОВ </w:t>
            </w:r>
            <w:r>
              <w:rPr>
                <w:sz w:val="16"/>
              </w:rPr>
              <w:t>…</w:t>
            </w:r>
            <w:r w:rsidR="00B93D2D">
              <w:rPr>
                <w:sz w:val="16"/>
              </w:rPr>
              <w:t>…</w:t>
            </w:r>
            <w:r>
              <w:rPr>
                <w:sz w:val="16"/>
              </w:rPr>
              <w:t>……………………..</w:t>
            </w:r>
          </w:p>
          <w:p w:rsidR="00852831" w:rsidRDefault="00852831" w:rsidP="00B3551A">
            <w:pPr>
              <w:pStyle w:val="af0"/>
              <w:ind w:firstLine="326"/>
              <w:rPr>
                <w:sz w:val="16"/>
              </w:rPr>
            </w:pPr>
            <w:r>
              <w:rPr>
                <w:sz w:val="16"/>
              </w:rPr>
              <w:t>3.1.</w:t>
            </w:r>
            <w:r w:rsidR="00D254DC">
              <w:rPr>
                <w:sz w:val="16"/>
              </w:rPr>
              <w:t xml:space="preserve"> </w:t>
            </w:r>
            <w:r>
              <w:rPr>
                <w:sz w:val="16"/>
              </w:rPr>
              <w:t>Сущность и содержание производственной логистики ………</w:t>
            </w:r>
            <w:r w:rsidR="00B93D2D">
              <w:rPr>
                <w:sz w:val="16"/>
              </w:rPr>
              <w:t>…..</w:t>
            </w:r>
            <w:r>
              <w:rPr>
                <w:sz w:val="16"/>
              </w:rPr>
              <w:t>…..</w:t>
            </w:r>
          </w:p>
          <w:p w:rsidR="006D3545" w:rsidRDefault="00852831" w:rsidP="00B3551A">
            <w:pPr>
              <w:pStyle w:val="af0"/>
              <w:ind w:firstLine="326"/>
              <w:rPr>
                <w:sz w:val="16"/>
              </w:rPr>
            </w:pPr>
            <w:r>
              <w:rPr>
                <w:sz w:val="16"/>
              </w:rPr>
              <w:t>3.2.</w:t>
            </w:r>
            <w:r w:rsidR="00D254DC">
              <w:rPr>
                <w:sz w:val="16"/>
              </w:rPr>
              <w:t xml:space="preserve"> </w:t>
            </w:r>
            <w:r w:rsidR="00203D04">
              <w:rPr>
                <w:sz w:val="16"/>
              </w:rPr>
              <w:t>Б</w:t>
            </w:r>
            <w:r w:rsidR="00B93D2D">
              <w:rPr>
                <w:sz w:val="16"/>
              </w:rPr>
              <w:t>а</w:t>
            </w:r>
            <w:r w:rsidR="00203D04">
              <w:rPr>
                <w:sz w:val="16"/>
              </w:rPr>
              <w:t xml:space="preserve">зовые логистические концепции управления </w:t>
            </w:r>
          </w:p>
          <w:p w:rsidR="00852831" w:rsidRDefault="00203D04" w:rsidP="006D3545">
            <w:pPr>
              <w:pStyle w:val="af0"/>
              <w:ind w:firstLine="326"/>
              <w:jc w:val="left"/>
              <w:rPr>
                <w:sz w:val="16"/>
              </w:rPr>
            </w:pPr>
            <w:r>
              <w:rPr>
                <w:sz w:val="16"/>
              </w:rPr>
              <w:t>производственными процессами ……</w:t>
            </w:r>
            <w:r w:rsidR="006D3545">
              <w:rPr>
                <w:sz w:val="16"/>
              </w:rPr>
              <w:t>..</w:t>
            </w:r>
            <w:r>
              <w:rPr>
                <w:sz w:val="16"/>
              </w:rPr>
              <w:t>………………………………………….</w:t>
            </w:r>
          </w:p>
          <w:p w:rsidR="00203D04" w:rsidRDefault="00203D04" w:rsidP="00B3551A">
            <w:pPr>
              <w:pStyle w:val="af0"/>
              <w:ind w:firstLine="326"/>
              <w:rPr>
                <w:sz w:val="16"/>
              </w:rPr>
            </w:pPr>
            <w:r>
              <w:rPr>
                <w:sz w:val="16"/>
              </w:rPr>
              <w:t>3.3.</w:t>
            </w:r>
            <w:r w:rsidR="00D254DC">
              <w:rPr>
                <w:sz w:val="16"/>
              </w:rPr>
              <w:t xml:space="preserve"> </w:t>
            </w:r>
            <w:r>
              <w:rPr>
                <w:sz w:val="16"/>
              </w:rPr>
              <w:t>Перспективы развития логистических систем в производстве …</w:t>
            </w:r>
            <w:r w:rsidR="006D3545">
              <w:rPr>
                <w:sz w:val="16"/>
              </w:rPr>
              <w:t>….</w:t>
            </w:r>
            <w:r>
              <w:rPr>
                <w:sz w:val="16"/>
              </w:rPr>
              <w:t>…</w:t>
            </w:r>
          </w:p>
          <w:p w:rsidR="00203D04" w:rsidRDefault="006D3545" w:rsidP="006D3545">
            <w:pPr>
              <w:pStyle w:val="af0"/>
              <w:ind w:firstLine="20"/>
              <w:jc w:val="left"/>
              <w:rPr>
                <w:sz w:val="16"/>
              </w:rPr>
            </w:pPr>
            <w:r>
              <w:rPr>
                <w:sz w:val="16"/>
              </w:rPr>
              <w:t xml:space="preserve">4. ЛОГИСТИКА РАСПРЕДЕЛЕНИЯ (СБЫТА) </w:t>
            </w:r>
            <w:r w:rsidR="00203D04">
              <w:rPr>
                <w:sz w:val="16"/>
              </w:rPr>
              <w:t>…</w:t>
            </w:r>
            <w:r>
              <w:rPr>
                <w:sz w:val="16"/>
              </w:rPr>
              <w:t>.</w:t>
            </w:r>
            <w:r w:rsidR="00203D04">
              <w:rPr>
                <w:sz w:val="16"/>
              </w:rPr>
              <w:t>………………………………….</w:t>
            </w:r>
          </w:p>
          <w:p w:rsidR="00A74058" w:rsidRDefault="00203D04" w:rsidP="00B3551A">
            <w:pPr>
              <w:pStyle w:val="af0"/>
              <w:ind w:firstLine="304"/>
              <w:rPr>
                <w:sz w:val="16"/>
              </w:rPr>
            </w:pPr>
            <w:r>
              <w:rPr>
                <w:sz w:val="16"/>
              </w:rPr>
              <w:t>4.1. Дистрибьюция ………………………………………</w:t>
            </w:r>
            <w:r w:rsidR="006D3545">
              <w:rPr>
                <w:sz w:val="16"/>
              </w:rPr>
              <w:t>…..</w:t>
            </w:r>
            <w:r>
              <w:rPr>
                <w:sz w:val="16"/>
              </w:rPr>
              <w:t>…………………</w:t>
            </w:r>
          </w:p>
          <w:p w:rsidR="006D3545" w:rsidRDefault="005B0B28" w:rsidP="00B3551A">
            <w:pPr>
              <w:pStyle w:val="af0"/>
              <w:ind w:firstLine="304"/>
              <w:rPr>
                <w:sz w:val="16"/>
              </w:rPr>
            </w:pPr>
            <w:r>
              <w:rPr>
                <w:sz w:val="16"/>
              </w:rPr>
              <w:t>4.</w:t>
            </w:r>
            <w:r w:rsidR="006D3545">
              <w:rPr>
                <w:sz w:val="16"/>
              </w:rPr>
              <w:t>2</w:t>
            </w:r>
            <w:r>
              <w:rPr>
                <w:sz w:val="16"/>
              </w:rPr>
              <w:t>.</w:t>
            </w:r>
            <w:r w:rsidR="00D254DC">
              <w:rPr>
                <w:sz w:val="16"/>
              </w:rPr>
              <w:t xml:space="preserve"> </w:t>
            </w:r>
            <w:r>
              <w:rPr>
                <w:sz w:val="16"/>
              </w:rPr>
              <w:t xml:space="preserve">Основные факторы, определяющие структуру логистических </w:t>
            </w:r>
          </w:p>
          <w:p w:rsidR="005B0B28" w:rsidRDefault="005B0B28" w:rsidP="006D3545">
            <w:pPr>
              <w:pStyle w:val="af0"/>
              <w:ind w:firstLine="304"/>
              <w:jc w:val="left"/>
              <w:rPr>
                <w:sz w:val="16"/>
              </w:rPr>
            </w:pPr>
            <w:r>
              <w:rPr>
                <w:sz w:val="16"/>
              </w:rPr>
              <w:t>каналов в дистрибьюции ………………………………………………………….</w:t>
            </w:r>
          </w:p>
          <w:p w:rsidR="00871E38" w:rsidRDefault="00871E38" w:rsidP="00B3551A">
            <w:pPr>
              <w:pStyle w:val="af0"/>
              <w:ind w:firstLine="304"/>
              <w:rPr>
                <w:sz w:val="16"/>
              </w:rPr>
            </w:pPr>
            <w:r>
              <w:rPr>
                <w:sz w:val="16"/>
              </w:rPr>
              <w:t>4.3</w:t>
            </w:r>
            <w:r w:rsidR="005B0B28">
              <w:rPr>
                <w:sz w:val="16"/>
              </w:rPr>
              <w:t>. Типы посредников</w:t>
            </w:r>
            <w:r>
              <w:rPr>
                <w:sz w:val="16"/>
              </w:rPr>
              <w:t>,</w:t>
            </w:r>
            <w:r w:rsidR="005B0B28">
              <w:rPr>
                <w:sz w:val="16"/>
              </w:rPr>
              <w:t xml:space="preserve"> функционирующих в дистрибьюции</w:t>
            </w:r>
            <w:r>
              <w:rPr>
                <w:sz w:val="16"/>
              </w:rPr>
              <w:t>,</w:t>
            </w:r>
            <w:r w:rsidR="005B0B28">
              <w:rPr>
                <w:sz w:val="16"/>
              </w:rPr>
              <w:t xml:space="preserve"> и их </w:t>
            </w:r>
          </w:p>
          <w:p w:rsidR="005B0B28" w:rsidRDefault="001E4B83" w:rsidP="00B3551A">
            <w:pPr>
              <w:pStyle w:val="af0"/>
              <w:ind w:firstLine="304"/>
              <w:rPr>
                <w:sz w:val="16"/>
              </w:rPr>
            </w:pPr>
            <w:r>
              <w:rPr>
                <w:sz w:val="16"/>
              </w:rPr>
              <w:t>ф</w:t>
            </w:r>
            <w:r w:rsidR="005B0B28">
              <w:rPr>
                <w:sz w:val="16"/>
              </w:rPr>
              <w:t>ункции</w:t>
            </w:r>
            <w:r w:rsidR="00871E38">
              <w:rPr>
                <w:sz w:val="16"/>
              </w:rPr>
              <w:t xml:space="preserve"> </w:t>
            </w:r>
            <w:r w:rsidR="005B0B28">
              <w:rPr>
                <w:sz w:val="16"/>
              </w:rPr>
              <w:t>……………………………………………………………………………</w:t>
            </w:r>
          </w:p>
          <w:p w:rsidR="005B0B28" w:rsidRDefault="00871E38" w:rsidP="00B3551A">
            <w:pPr>
              <w:pStyle w:val="af0"/>
              <w:ind w:firstLine="304"/>
              <w:rPr>
                <w:sz w:val="16"/>
              </w:rPr>
            </w:pPr>
            <w:r>
              <w:rPr>
                <w:sz w:val="16"/>
              </w:rPr>
              <w:t>4.4</w:t>
            </w:r>
            <w:r w:rsidR="0037030C">
              <w:rPr>
                <w:sz w:val="16"/>
              </w:rPr>
              <w:t>. «Золотые правила» в дистрибьюции …………………</w:t>
            </w:r>
            <w:r>
              <w:rPr>
                <w:sz w:val="16"/>
              </w:rPr>
              <w:t>……</w:t>
            </w:r>
            <w:r w:rsidR="0037030C">
              <w:rPr>
                <w:sz w:val="16"/>
              </w:rPr>
              <w:t>…………….</w:t>
            </w:r>
          </w:p>
          <w:p w:rsidR="00203D04" w:rsidRDefault="000E2715" w:rsidP="000E2715">
            <w:pPr>
              <w:pStyle w:val="af0"/>
              <w:ind w:firstLine="20"/>
              <w:jc w:val="left"/>
              <w:rPr>
                <w:sz w:val="16"/>
              </w:rPr>
            </w:pPr>
            <w:r>
              <w:rPr>
                <w:sz w:val="16"/>
              </w:rPr>
              <w:t xml:space="preserve">5. УПРАВЛЕНИЕ ЗАПАСАМИ </w:t>
            </w:r>
            <w:r w:rsidR="0037030C">
              <w:rPr>
                <w:sz w:val="16"/>
              </w:rPr>
              <w:t>…</w:t>
            </w:r>
            <w:r>
              <w:rPr>
                <w:sz w:val="16"/>
              </w:rPr>
              <w:t>…..</w:t>
            </w:r>
            <w:r w:rsidR="0037030C">
              <w:rPr>
                <w:sz w:val="16"/>
              </w:rPr>
              <w:t>………………………………………………..</w:t>
            </w:r>
          </w:p>
          <w:p w:rsidR="0037030C" w:rsidRDefault="0037030C" w:rsidP="00B3551A">
            <w:pPr>
              <w:pStyle w:val="af0"/>
              <w:ind w:firstLine="304"/>
              <w:rPr>
                <w:sz w:val="16"/>
              </w:rPr>
            </w:pPr>
            <w:r>
              <w:rPr>
                <w:sz w:val="16"/>
              </w:rPr>
              <w:t>5.1. Цель создания запасов …………………………………</w:t>
            </w:r>
            <w:r w:rsidR="000E2715">
              <w:rPr>
                <w:sz w:val="16"/>
              </w:rPr>
              <w:t>……</w:t>
            </w:r>
            <w:r>
              <w:rPr>
                <w:sz w:val="16"/>
              </w:rPr>
              <w:t>……………..</w:t>
            </w:r>
          </w:p>
          <w:p w:rsidR="0037030C" w:rsidRDefault="0037030C" w:rsidP="00B3551A">
            <w:pPr>
              <w:pStyle w:val="af0"/>
              <w:ind w:firstLine="304"/>
              <w:rPr>
                <w:sz w:val="16"/>
              </w:rPr>
            </w:pPr>
            <w:r>
              <w:rPr>
                <w:sz w:val="16"/>
              </w:rPr>
              <w:t>5.2.</w:t>
            </w:r>
            <w:r w:rsidR="00D254DC">
              <w:rPr>
                <w:sz w:val="16"/>
              </w:rPr>
              <w:t xml:space="preserve"> </w:t>
            </w:r>
            <w:r>
              <w:rPr>
                <w:sz w:val="16"/>
              </w:rPr>
              <w:t>Факторы</w:t>
            </w:r>
            <w:r w:rsidR="004631AF">
              <w:rPr>
                <w:sz w:val="16"/>
              </w:rPr>
              <w:t>,</w:t>
            </w:r>
            <w:r>
              <w:rPr>
                <w:sz w:val="16"/>
              </w:rPr>
              <w:t xml:space="preserve"> повышающие уровень запасов ………</w:t>
            </w:r>
            <w:r w:rsidR="004631AF">
              <w:rPr>
                <w:sz w:val="16"/>
              </w:rPr>
              <w:t>….</w:t>
            </w:r>
            <w:r>
              <w:rPr>
                <w:sz w:val="16"/>
              </w:rPr>
              <w:t>…………………….</w:t>
            </w:r>
          </w:p>
          <w:p w:rsidR="0037030C" w:rsidRDefault="0037030C" w:rsidP="00B3551A">
            <w:pPr>
              <w:pStyle w:val="af0"/>
              <w:ind w:firstLine="304"/>
              <w:rPr>
                <w:sz w:val="16"/>
              </w:rPr>
            </w:pPr>
            <w:r>
              <w:rPr>
                <w:sz w:val="16"/>
              </w:rPr>
              <w:t>5.3.</w:t>
            </w:r>
            <w:r w:rsidR="00D254DC">
              <w:rPr>
                <w:sz w:val="16"/>
              </w:rPr>
              <w:t xml:space="preserve"> </w:t>
            </w:r>
            <w:r w:rsidR="004631AF">
              <w:rPr>
                <w:sz w:val="16"/>
              </w:rPr>
              <w:t>Концепции</w:t>
            </w:r>
            <w:r w:rsidR="00673544">
              <w:rPr>
                <w:sz w:val="16"/>
              </w:rPr>
              <w:t xml:space="preserve"> управления запасами ………</w:t>
            </w:r>
            <w:r w:rsidR="004631AF">
              <w:rPr>
                <w:sz w:val="16"/>
              </w:rPr>
              <w:t>…..</w:t>
            </w:r>
            <w:r w:rsidR="00673544">
              <w:rPr>
                <w:sz w:val="16"/>
              </w:rPr>
              <w:t>…………………………….</w:t>
            </w:r>
          </w:p>
          <w:p w:rsidR="00673544" w:rsidRDefault="00673544" w:rsidP="00B3551A">
            <w:pPr>
              <w:pStyle w:val="af0"/>
              <w:ind w:firstLine="304"/>
              <w:rPr>
                <w:sz w:val="16"/>
              </w:rPr>
            </w:pPr>
            <w:r>
              <w:rPr>
                <w:sz w:val="16"/>
              </w:rPr>
              <w:t>5.4. Классификация запасов ……………………………………………</w:t>
            </w:r>
            <w:r w:rsidR="004631AF">
              <w:rPr>
                <w:sz w:val="16"/>
              </w:rPr>
              <w:t>…..</w:t>
            </w:r>
            <w:r>
              <w:rPr>
                <w:sz w:val="16"/>
              </w:rPr>
              <w:t>….</w:t>
            </w:r>
          </w:p>
          <w:p w:rsidR="0037030C" w:rsidRDefault="00673544" w:rsidP="00B3551A">
            <w:pPr>
              <w:pStyle w:val="af0"/>
              <w:ind w:firstLine="304"/>
              <w:rPr>
                <w:sz w:val="16"/>
              </w:rPr>
            </w:pPr>
            <w:r>
              <w:rPr>
                <w:sz w:val="16"/>
              </w:rPr>
              <w:t>5.5. Состав затрат, связанных с управление</w:t>
            </w:r>
            <w:r w:rsidR="004631AF">
              <w:rPr>
                <w:sz w:val="16"/>
              </w:rPr>
              <w:t>м</w:t>
            </w:r>
            <w:r>
              <w:rPr>
                <w:sz w:val="16"/>
              </w:rPr>
              <w:t xml:space="preserve"> запасами ………………</w:t>
            </w:r>
            <w:r w:rsidR="004631AF">
              <w:rPr>
                <w:sz w:val="16"/>
              </w:rPr>
              <w:t>…</w:t>
            </w:r>
            <w:r>
              <w:rPr>
                <w:sz w:val="16"/>
              </w:rPr>
              <w:t>….</w:t>
            </w:r>
          </w:p>
          <w:p w:rsidR="00673544" w:rsidRDefault="00673544" w:rsidP="004631AF">
            <w:pPr>
              <w:pStyle w:val="af0"/>
              <w:ind w:firstLine="20"/>
              <w:jc w:val="left"/>
              <w:rPr>
                <w:sz w:val="16"/>
              </w:rPr>
            </w:pPr>
            <w:r>
              <w:rPr>
                <w:sz w:val="16"/>
              </w:rPr>
              <w:t xml:space="preserve">6. </w:t>
            </w:r>
            <w:r w:rsidR="004631AF">
              <w:rPr>
                <w:sz w:val="16"/>
              </w:rPr>
              <w:t xml:space="preserve">СКЛАД КАК ЭЛЕМЕНТ ЛОГИСТИЧЕСКОЙ СИСТЕМЫ </w:t>
            </w:r>
            <w:r>
              <w:rPr>
                <w:sz w:val="16"/>
              </w:rPr>
              <w:t>…</w:t>
            </w:r>
            <w:r w:rsidR="004631AF">
              <w:rPr>
                <w:sz w:val="16"/>
              </w:rPr>
              <w:t>..</w:t>
            </w:r>
            <w:r>
              <w:rPr>
                <w:sz w:val="16"/>
              </w:rPr>
              <w:t>………………….</w:t>
            </w:r>
          </w:p>
          <w:p w:rsidR="00673544" w:rsidRDefault="00157D0D" w:rsidP="00B3551A">
            <w:pPr>
              <w:pStyle w:val="af0"/>
              <w:ind w:firstLine="304"/>
              <w:rPr>
                <w:sz w:val="16"/>
              </w:rPr>
            </w:pPr>
            <w:r>
              <w:rPr>
                <w:sz w:val="16"/>
              </w:rPr>
              <w:t xml:space="preserve">6.1. Основные задачи и функции склада в логистических системах </w:t>
            </w:r>
            <w:r w:rsidR="004631AF">
              <w:rPr>
                <w:sz w:val="16"/>
              </w:rPr>
              <w:t>……</w:t>
            </w:r>
            <w:r>
              <w:rPr>
                <w:sz w:val="16"/>
              </w:rPr>
              <w:t>…</w:t>
            </w:r>
          </w:p>
          <w:p w:rsidR="00673544" w:rsidRDefault="00157D0D" w:rsidP="00B3551A">
            <w:pPr>
              <w:pStyle w:val="af0"/>
              <w:ind w:firstLine="304"/>
              <w:rPr>
                <w:sz w:val="16"/>
              </w:rPr>
            </w:pPr>
            <w:r>
              <w:rPr>
                <w:sz w:val="16"/>
              </w:rPr>
              <w:t>6.2. Формирование складской сети ………</w:t>
            </w:r>
            <w:r w:rsidR="00BA346F">
              <w:rPr>
                <w:sz w:val="16"/>
              </w:rPr>
              <w:t>……</w:t>
            </w:r>
            <w:r>
              <w:rPr>
                <w:sz w:val="16"/>
              </w:rPr>
              <w:t>………………………………</w:t>
            </w:r>
          </w:p>
          <w:p w:rsidR="00D254DC" w:rsidRDefault="00D254DC" w:rsidP="00B3551A">
            <w:pPr>
              <w:pStyle w:val="af0"/>
              <w:ind w:firstLine="304"/>
              <w:rPr>
                <w:sz w:val="16"/>
              </w:rPr>
            </w:pPr>
            <w:r>
              <w:rPr>
                <w:sz w:val="16"/>
              </w:rPr>
              <w:t>6.3. Склад как самостоятельная логистическая система …………</w:t>
            </w:r>
            <w:r w:rsidR="00BA346F">
              <w:rPr>
                <w:sz w:val="16"/>
              </w:rPr>
              <w:t>……</w:t>
            </w:r>
            <w:r>
              <w:rPr>
                <w:sz w:val="16"/>
              </w:rPr>
              <w:t>…….</w:t>
            </w:r>
          </w:p>
          <w:p w:rsidR="00D254DC" w:rsidRDefault="00D254DC" w:rsidP="00B3551A">
            <w:pPr>
              <w:pStyle w:val="af0"/>
              <w:ind w:firstLine="304"/>
              <w:rPr>
                <w:sz w:val="16"/>
              </w:rPr>
            </w:pPr>
            <w:r>
              <w:rPr>
                <w:sz w:val="16"/>
              </w:rPr>
              <w:t>6.4. Классификация складов в логистике ……………………………</w:t>
            </w:r>
            <w:r w:rsidR="00BA346F">
              <w:rPr>
                <w:sz w:val="16"/>
              </w:rPr>
              <w:t>….</w:t>
            </w:r>
            <w:r>
              <w:rPr>
                <w:sz w:val="16"/>
              </w:rPr>
              <w:t>…….</w:t>
            </w:r>
          </w:p>
          <w:p w:rsidR="00D254DC" w:rsidRDefault="00E9422B" w:rsidP="00B3551A">
            <w:pPr>
              <w:pStyle w:val="af0"/>
              <w:ind w:firstLine="304"/>
              <w:rPr>
                <w:sz w:val="16"/>
              </w:rPr>
            </w:pPr>
            <w:r>
              <w:rPr>
                <w:sz w:val="16"/>
              </w:rPr>
              <w:t>6.5. Анализ складских процессов ……………………</w:t>
            </w:r>
            <w:r w:rsidR="00BA346F">
              <w:rPr>
                <w:sz w:val="16"/>
              </w:rPr>
              <w:t>…..</w:t>
            </w:r>
            <w:r>
              <w:rPr>
                <w:sz w:val="16"/>
              </w:rPr>
              <w:t>……………………</w:t>
            </w:r>
          </w:p>
          <w:p w:rsidR="00D254DC" w:rsidRDefault="00E9422B" w:rsidP="00B3551A">
            <w:pPr>
              <w:pStyle w:val="af0"/>
              <w:ind w:firstLine="304"/>
              <w:rPr>
                <w:sz w:val="16"/>
              </w:rPr>
            </w:pPr>
            <w:r>
              <w:rPr>
                <w:sz w:val="16"/>
              </w:rPr>
              <w:t>6.6. Грузопереработка ……………………………………………………</w:t>
            </w:r>
            <w:r w:rsidR="00BA346F">
              <w:rPr>
                <w:sz w:val="16"/>
              </w:rPr>
              <w:t>…</w:t>
            </w:r>
            <w:r>
              <w:rPr>
                <w:sz w:val="16"/>
              </w:rPr>
              <w:t>….</w:t>
            </w:r>
          </w:p>
          <w:p w:rsidR="00E9422B" w:rsidRDefault="00E9422B" w:rsidP="00B3551A">
            <w:pPr>
              <w:pStyle w:val="af0"/>
              <w:ind w:firstLine="304"/>
              <w:rPr>
                <w:sz w:val="16"/>
              </w:rPr>
            </w:pPr>
            <w:r>
              <w:rPr>
                <w:sz w:val="16"/>
              </w:rPr>
              <w:t>6.7. Складские зоны ………………………………………………………</w:t>
            </w:r>
            <w:r w:rsidR="00BA346F">
              <w:rPr>
                <w:sz w:val="16"/>
              </w:rPr>
              <w:t>……</w:t>
            </w:r>
            <w:r>
              <w:rPr>
                <w:sz w:val="16"/>
              </w:rPr>
              <w:t>..</w:t>
            </w:r>
          </w:p>
          <w:p w:rsidR="00E9422B" w:rsidRDefault="00E9422B" w:rsidP="00B3551A">
            <w:pPr>
              <w:pStyle w:val="af0"/>
              <w:ind w:firstLine="304"/>
              <w:rPr>
                <w:sz w:val="16"/>
              </w:rPr>
            </w:pPr>
            <w:r>
              <w:rPr>
                <w:sz w:val="16"/>
              </w:rPr>
              <w:lastRenderedPageBreak/>
              <w:t>6.8. Взаимодействие транспорта и склада ………………………………</w:t>
            </w:r>
            <w:r w:rsidR="000040C7">
              <w:rPr>
                <w:sz w:val="16"/>
              </w:rPr>
              <w:t>……</w:t>
            </w:r>
            <w:r>
              <w:rPr>
                <w:sz w:val="16"/>
              </w:rPr>
              <w:t>.</w:t>
            </w:r>
          </w:p>
          <w:p w:rsidR="00E9422B" w:rsidRDefault="00C348BB" w:rsidP="000040C7">
            <w:pPr>
              <w:pStyle w:val="af0"/>
              <w:ind w:firstLine="20"/>
              <w:jc w:val="left"/>
              <w:rPr>
                <w:sz w:val="16"/>
              </w:rPr>
            </w:pPr>
            <w:r>
              <w:rPr>
                <w:sz w:val="16"/>
              </w:rPr>
              <w:t>7</w:t>
            </w:r>
            <w:r w:rsidR="000040C7">
              <w:rPr>
                <w:sz w:val="16"/>
              </w:rPr>
              <w:t xml:space="preserve">. ТРАНСПОРТНАЯ ЛОГИСТИКА </w:t>
            </w:r>
            <w:r>
              <w:rPr>
                <w:sz w:val="16"/>
              </w:rPr>
              <w:t>………………………………………………….</w:t>
            </w:r>
          </w:p>
          <w:p w:rsidR="00DD7A38" w:rsidRPr="00E7139D" w:rsidRDefault="00C348BB" w:rsidP="00B3551A">
            <w:pPr>
              <w:pStyle w:val="af0"/>
              <w:ind w:firstLine="304"/>
              <w:rPr>
                <w:sz w:val="16"/>
              </w:rPr>
            </w:pPr>
            <w:r>
              <w:rPr>
                <w:sz w:val="16"/>
              </w:rPr>
              <w:t>7.</w:t>
            </w:r>
            <w:r w:rsidR="00DD7A38" w:rsidRPr="00E7139D">
              <w:rPr>
                <w:sz w:val="16"/>
              </w:rPr>
              <w:t xml:space="preserve">1. </w:t>
            </w:r>
            <w:r w:rsidR="00DD7A38">
              <w:rPr>
                <w:sz w:val="16"/>
              </w:rPr>
              <w:t xml:space="preserve">Роль транспортировки в логистике </w:t>
            </w:r>
            <w:r w:rsidR="00DD7A38" w:rsidRPr="00E7139D">
              <w:rPr>
                <w:sz w:val="16"/>
              </w:rPr>
              <w:t>.....................................................</w:t>
            </w:r>
            <w:r>
              <w:rPr>
                <w:sz w:val="16"/>
              </w:rPr>
              <w:t>....</w:t>
            </w:r>
          </w:p>
          <w:p w:rsidR="00DD7A38" w:rsidRDefault="00C348BB" w:rsidP="00B3551A">
            <w:pPr>
              <w:pStyle w:val="af0"/>
              <w:ind w:firstLine="304"/>
              <w:rPr>
                <w:sz w:val="16"/>
              </w:rPr>
            </w:pPr>
            <w:r>
              <w:rPr>
                <w:sz w:val="16"/>
              </w:rPr>
              <w:t>7.</w:t>
            </w:r>
            <w:r w:rsidR="00DD7A38" w:rsidRPr="00E7139D">
              <w:rPr>
                <w:sz w:val="16"/>
              </w:rPr>
              <w:t>2.</w:t>
            </w:r>
            <w:r w:rsidR="00DD7A38">
              <w:rPr>
                <w:sz w:val="16"/>
              </w:rPr>
              <w:t xml:space="preserve"> Основные способы транспортировки (виды перевозок) </w:t>
            </w:r>
            <w:r w:rsidR="00DD7A38" w:rsidRPr="00E7139D">
              <w:rPr>
                <w:sz w:val="16"/>
              </w:rPr>
              <w:t>..........</w:t>
            </w:r>
            <w:r w:rsidR="000040C7">
              <w:rPr>
                <w:sz w:val="16"/>
              </w:rPr>
              <w:t>.</w:t>
            </w:r>
            <w:r w:rsidR="00DD7A38" w:rsidRPr="00E7139D">
              <w:rPr>
                <w:sz w:val="16"/>
              </w:rPr>
              <w:t>..........</w:t>
            </w:r>
            <w:r w:rsidR="00DD7A38">
              <w:rPr>
                <w:sz w:val="16"/>
              </w:rPr>
              <w:t>.</w:t>
            </w:r>
            <w:r w:rsidR="00DD7A38" w:rsidRPr="00E7139D">
              <w:rPr>
                <w:sz w:val="16"/>
              </w:rPr>
              <w:t>.</w:t>
            </w:r>
          </w:p>
          <w:p w:rsidR="00DD7A38" w:rsidRPr="00E7139D" w:rsidRDefault="00C348BB" w:rsidP="00B3551A">
            <w:pPr>
              <w:pStyle w:val="af0"/>
              <w:ind w:firstLine="587"/>
              <w:rPr>
                <w:sz w:val="16"/>
              </w:rPr>
            </w:pPr>
            <w:r>
              <w:rPr>
                <w:sz w:val="16"/>
              </w:rPr>
              <w:t>7.</w:t>
            </w:r>
            <w:r w:rsidR="00DD7A38">
              <w:rPr>
                <w:sz w:val="16"/>
              </w:rPr>
              <w:t>2.1. Виды сообщений ………………………………………………</w:t>
            </w:r>
            <w:r w:rsidR="000040C7">
              <w:rPr>
                <w:sz w:val="16"/>
              </w:rPr>
              <w:t>….</w:t>
            </w:r>
            <w:r w:rsidR="00DD7A38">
              <w:rPr>
                <w:sz w:val="16"/>
              </w:rPr>
              <w:t>...</w:t>
            </w:r>
          </w:p>
          <w:p w:rsidR="00DD7A38" w:rsidRDefault="00C348BB" w:rsidP="00B3551A">
            <w:pPr>
              <w:pStyle w:val="af0"/>
              <w:ind w:firstLine="304"/>
              <w:rPr>
                <w:sz w:val="16"/>
              </w:rPr>
            </w:pPr>
            <w:r>
              <w:rPr>
                <w:sz w:val="16"/>
              </w:rPr>
              <w:t>7.</w:t>
            </w:r>
            <w:r w:rsidR="00DD7A38" w:rsidRPr="00E7139D">
              <w:rPr>
                <w:sz w:val="16"/>
              </w:rPr>
              <w:t xml:space="preserve">3. </w:t>
            </w:r>
            <w:r w:rsidR="00DD7A38">
              <w:rPr>
                <w:sz w:val="16"/>
              </w:rPr>
              <w:t>Критерии выбора логистических поср</w:t>
            </w:r>
            <w:r w:rsidR="007F6CA7">
              <w:rPr>
                <w:sz w:val="16"/>
              </w:rPr>
              <w:t xml:space="preserve">едников при транспортировке </w:t>
            </w:r>
            <w:r w:rsidR="000040C7">
              <w:rPr>
                <w:sz w:val="16"/>
              </w:rPr>
              <w:t>..</w:t>
            </w:r>
          </w:p>
          <w:p w:rsidR="007F6CA7" w:rsidRDefault="007F6CA7" w:rsidP="00B3551A">
            <w:pPr>
              <w:pStyle w:val="af0"/>
              <w:ind w:firstLine="304"/>
              <w:rPr>
                <w:sz w:val="16"/>
              </w:rPr>
            </w:pPr>
            <w:r>
              <w:rPr>
                <w:sz w:val="16"/>
              </w:rPr>
              <w:t>7.</w:t>
            </w:r>
            <w:r w:rsidR="00DD7A38">
              <w:rPr>
                <w:sz w:val="16"/>
              </w:rPr>
              <w:t>4. Характеристика важнейших элементо</w:t>
            </w:r>
            <w:r>
              <w:rPr>
                <w:sz w:val="16"/>
              </w:rPr>
              <w:t xml:space="preserve">в транспортной логистики </w:t>
            </w:r>
            <w:r w:rsidR="000040C7">
              <w:rPr>
                <w:sz w:val="16"/>
              </w:rPr>
              <w:t>…</w:t>
            </w:r>
            <w:r>
              <w:rPr>
                <w:sz w:val="16"/>
              </w:rPr>
              <w:t>…</w:t>
            </w:r>
          </w:p>
          <w:p w:rsidR="00DD7A38" w:rsidRPr="00440450" w:rsidRDefault="007F6CA7" w:rsidP="00B3551A">
            <w:pPr>
              <w:pStyle w:val="af0"/>
              <w:ind w:firstLine="587"/>
              <w:rPr>
                <w:sz w:val="16"/>
              </w:rPr>
            </w:pPr>
            <w:r>
              <w:rPr>
                <w:sz w:val="16"/>
              </w:rPr>
              <w:t>7.</w:t>
            </w:r>
            <w:r w:rsidR="00DD7A38" w:rsidRPr="00440450">
              <w:rPr>
                <w:sz w:val="16"/>
              </w:rPr>
              <w:t>4.1. Грузы ………………………………………………………</w:t>
            </w:r>
            <w:r w:rsidR="0065799B">
              <w:rPr>
                <w:sz w:val="16"/>
              </w:rPr>
              <w:t>……</w:t>
            </w:r>
            <w:r w:rsidR="000040C7">
              <w:rPr>
                <w:sz w:val="16"/>
              </w:rPr>
              <w:t>……</w:t>
            </w:r>
            <w:r w:rsidR="0065799B">
              <w:rPr>
                <w:sz w:val="16"/>
              </w:rPr>
              <w:t>.</w:t>
            </w:r>
          </w:p>
          <w:p w:rsidR="00DD7A38" w:rsidRPr="00440450" w:rsidRDefault="007F6CA7" w:rsidP="00B3551A">
            <w:pPr>
              <w:pStyle w:val="af0"/>
              <w:ind w:firstLine="587"/>
              <w:rPr>
                <w:sz w:val="16"/>
              </w:rPr>
            </w:pPr>
            <w:r>
              <w:rPr>
                <w:sz w:val="16"/>
              </w:rPr>
              <w:t>7.</w:t>
            </w:r>
            <w:r w:rsidR="00DD7A38" w:rsidRPr="00440450">
              <w:rPr>
                <w:sz w:val="16"/>
              </w:rPr>
              <w:t>4.2. Пути ………………………………………………………</w:t>
            </w:r>
            <w:r w:rsidR="00DD7A38">
              <w:rPr>
                <w:sz w:val="16"/>
              </w:rPr>
              <w:t>…</w:t>
            </w:r>
            <w:r w:rsidR="000040C7">
              <w:rPr>
                <w:sz w:val="16"/>
              </w:rPr>
              <w:t>…..</w:t>
            </w:r>
            <w:r w:rsidR="0065799B">
              <w:rPr>
                <w:sz w:val="16"/>
              </w:rPr>
              <w:t>……</w:t>
            </w:r>
          </w:p>
          <w:p w:rsidR="00DD7A38" w:rsidRDefault="007F6CA7" w:rsidP="00B3551A">
            <w:pPr>
              <w:pStyle w:val="af0"/>
              <w:ind w:firstLine="587"/>
              <w:rPr>
                <w:sz w:val="16"/>
              </w:rPr>
            </w:pPr>
            <w:r>
              <w:rPr>
                <w:sz w:val="16"/>
              </w:rPr>
              <w:t>7.</w:t>
            </w:r>
            <w:r w:rsidR="00DD7A38">
              <w:rPr>
                <w:sz w:val="16"/>
              </w:rPr>
              <w:t>4.3. Транспорт …………………………………………</w:t>
            </w:r>
            <w:r w:rsidR="000040C7">
              <w:rPr>
                <w:sz w:val="16"/>
              </w:rPr>
              <w:t>……</w:t>
            </w:r>
            <w:r w:rsidR="00DD7A38">
              <w:rPr>
                <w:sz w:val="16"/>
              </w:rPr>
              <w:t>………</w:t>
            </w:r>
            <w:r w:rsidR="0065799B">
              <w:rPr>
                <w:sz w:val="16"/>
              </w:rPr>
              <w:t>…….</w:t>
            </w:r>
          </w:p>
          <w:p w:rsidR="00DD7A38" w:rsidRDefault="0065799B" w:rsidP="00B3551A">
            <w:pPr>
              <w:pStyle w:val="af0"/>
              <w:ind w:firstLine="1012"/>
              <w:rPr>
                <w:sz w:val="16"/>
              </w:rPr>
            </w:pPr>
            <w:r>
              <w:rPr>
                <w:sz w:val="16"/>
              </w:rPr>
              <w:t>7.</w:t>
            </w:r>
            <w:r w:rsidR="00DD7A38">
              <w:rPr>
                <w:sz w:val="16"/>
              </w:rPr>
              <w:t>4.3.1. Автомобильный транспорт ………………………</w:t>
            </w:r>
            <w:r w:rsidR="000040C7">
              <w:rPr>
                <w:sz w:val="16"/>
              </w:rPr>
              <w:t>……</w:t>
            </w:r>
            <w:r w:rsidR="00DD7A38">
              <w:rPr>
                <w:sz w:val="16"/>
              </w:rPr>
              <w:t>…</w:t>
            </w:r>
            <w:r w:rsidR="000D7A86">
              <w:rPr>
                <w:sz w:val="16"/>
              </w:rPr>
              <w:t>..</w:t>
            </w:r>
          </w:p>
          <w:p w:rsidR="00DD7A38" w:rsidRDefault="0065799B" w:rsidP="00B3551A">
            <w:pPr>
              <w:pStyle w:val="af0"/>
              <w:ind w:firstLine="1012"/>
              <w:rPr>
                <w:sz w:val="16"/>
              </w:rPr>
            </w:pPr>
            <w:r>
              <w:rPr>
                <w:sz w:val="16"/>
              </w:rPr>
              <w:t>7.</w:t>
            </w:r>
            <w:r w:rsidR="00DD7A38">
              <w:rPr>
                <w:sz w:val="16"/>
              </w:rPr>
              <w:t>4.3.2. Железнодорожный транспорт ………………</w:t>
            </w:r>
            <w:r w:rsidR="000040C7">
              <w:rPr>
                <w:sz w:val="16"/>
              </w:rPr>
              <w:t>…</w:t>
            </w:r>
            <w:r w:rsidR="00DD7A38">
              <w:rPr>
                <w:sz w:val="16"/>
              </w:rPr>
              <w:t>…………</w:t>
            </w:r>
            <w:r w:rsidR="00AD0359">
              <w:rPr>
                <w:sz w:val="16"/>
              </w:rPr>
              <w:t>.</w:t>
            </w:r>
          </w:p>
          <w:p w:rsidR="00DD7A38" w:rsidRDefault="0065799B" w:rsidP="00B3551A">
            <w:pPr>
              <w:pStyle w:val="af0"/>
              <w:ind w:firstLine="1012"/>
              <w:rPr>
                <w:sz w:val="16"/>
              </w:rPr>
            </w:pPr>
            <w:r>
              <w:rPr>
                <w:sz w:val="16"/>
              </w:rPr>
              <w:t>7.</w:t>
            </w:r>
            <w:r w:rsidR="00DD7A38">
              <w:rPr>
                <w:sz w:val="16"/>
              </w:rPr>
              <w:t>4.3.3. Речной транспорт …………………………………</w:t>
            </w:r>
            <w:r w:rsidR="000040C7">
              <w:rPr>
                <w:sz w:val="16"/>
              </w:rPr>
              <w:t>….</w:t>
            </w:r>
            <w:r w:rsidR="00DD7A38">
              <w:rPr>
                <w:sz w:val="16"/>
              </w:rPr>
              <w:t>……</w:t>
            </w:r>
          </w:p>
          <w:p w:rsidR="00DD7A38" w:rsidRDefault="0065799B" w:rsidP="00B3551A">
            <w:pPr>
              <w:pStyle w:val="af0"/>
              <w:ind w:firstLine="1012"/>
              <w:rPr>
                <w:sz w:val="16"/>
              </w:rPr>
            </w:pPr>
            <w:r>
              <w:rPr>
                <w:sz w:val="16"/>
              </w:rPr>
              <w:t>7.</w:t>
            </w:r>
            <w:r w:rsidR="00DD7A38">
              <w:rPr>
                <w:sz w:val="16"/>
              </w:rPr>
              <w:t>4.3.4. Морской транспорт …………………………………</w:t>
            </w:r>
            <w:r w:rsidR="000040C7">
              <w:rPr>
                <w:sz w:val="16"/>
              </w:rPr>
              <w:t>……</w:t>
            </w:r>
            <w:r w:rsidR="00AD0359">
              <w:rPr>
                <w:sz w:val="16"/>
              </w:rPr>
              <w:t>..</w:t>
            </w:r>
          </w:p>
          <w:p w:rsidR="00DD7A38" w:rsidRDefault="0065799B" w:rsidP="00B3551A">
            <w:pPr>
              <w:pStyle w:val="af0"/>
              <w:ind w:firstLine="1012"/>
              <w:rPr>
                <w:sz w:val="16"/>
              </w:rPr>
            </w:pPr>
            <w:r>
              <w:rPr>
                <w:sz w:val="16"/>
              </w:rPr>
              <w:t>7.</w:t>
            </w:r>
            <w:r w:rsidR="00DD7A38">
              <w:rPr>
                <w:sz w:val="16"/>
              </w:rPr>
              <w:t>4.3.5. Воздушный транспорт …………………………</w:t>
            </w:r>
            <w:r w:rsidR="000040C7">
              <w:rPr>
                <w:sz w:val="16"/>
              </w:rPr>
              <w:t>….</w:t>
            </w:r>
            <w:r w:rsidR="00DD7A38">
              <w:rPr>
                <w:sz w:val="16"/>
              </w:rPr>
              <w:t>………</w:t>
            </w:r>
          </w:p>
          <w:p w:rsidR="00DD7A38" w:rsidRDefault="0065799B" w:rsidP="00B3551A">
            <w:pPr>
              <w:pStyle w:val="af0"/>
              <w:ind w:firstLine="1012"/>
              <w:rPr>
                <w:sz w:val="16"/>
              </w:rPr>
            </w:pPr>
            <w:r>
              <w:rPr>
                <w:sz w:val="16"/>
              </w:rPr>
              <w:t>7.</w:t>
            </w:r>
            <w:r w:rsidR="00DD7A38">
              <w:rPr>
                <w:sz w:val="16"/>
              </w:rPr>
              <w:t>4.3.6. Трубо</w:t>
            </w:r>
            <w:r w:rsidR="00AD0359">
              <w:rPr>
                <w:sz w:val="16"/>
              </w:rPr>
              <w:t>проводный транспорт ………………………</w:t>
            </w:r>
            <w:r w:rsidR="000040C7">
              <w:rPr>
                <w:sz w:val="16"/>
              </w:rPr>
              <w:t>…</w:t>
            </w:r>
            <w:r w:rsidR="00AD0359">
              <w:rPr>
                <w:sz w:val="16"/>
              </w:rPr>
              <w:t>……</w:t>
            </w:r>
          </w:p>
          <w:p w:rsidR="000272B6" w:rsidRDefault="000D7A86" w:rsidP="00B3551A">
            <w:pPr>
              <w:pStyle w:val="af0"/>
              <w:ind w:firstLine="1012"/>
              <w:rPr>
                <w:sz w:val="16"/>
              </w:rPr>
            </w:pPr>
            <w:r>
              <w:rPr>
                <w:sz w:val="16"/>
              </w:rPr>
              <w:t>7.</w:t>
            </w:r>
            <w:r w:rsidR="00DD7A38">
              <w:rPr>
                <w:sz w:val="16"/>
              </w:rPr>
              <w:t>4.3.7. Выбор вида транспорта при осуществлен</w:t>
            </w:r>
            <w:r w:rsidR="00AD0359">
              <w:rPr>
                <w:sz w:val="16"/>
              </w:rPr>
              <w:t xml:space="preserve">ии </w:t>
            </w:r>
          </w:p>
          <w:p w:rsidR="00DD7A38" w:rsidRDefault="00DD7A38" w:rsidP="00B3551A">
            <w:pPr>
              <w:pStyle w:val="af0"/>
              <w:ind w:firstLine="1012"/>
              <w:rPr>
                <w:sz w:val="16"/>
              </w:rPr>
            </w:pPr>
            <w:r>
              <w:rPr>
                <w:sz w:val="16"/>
              </w:rPr>
              <w:t xml:space="preserve">транспортировки </w:t>
            </w:r>
            <w:r w:rsidR="00AD0359">
              <w:rPr>
                <w:sz w:val="16"/>
              </w:rPr>
              <w:t>……………………………………………………..</w:t>
            </w:r>
          </w:p>
          <w:p w:rsidR="00DD7A38" w:rsidRDefault="000D7A86" w:rsidP="00B3551A">
            <w:pPr>
              <w:pStyle w:val="af0"/>
              <w:ind w:firstLine="587"/>
              <w:rPr>
                <w:sz w:val="16"/>
              </w:rPr>
            </w:pPr>
            <w:r>
              <w:rPr>
                <w:sz w:val="16"/>
              </w:rPr>
              <w:t>7.</w:t>
            </w:r>
            <w:r w:rsidR="00DD7A38">
              <w:rPr>
                <w:sz w:val="16"/>
              </w:rPr>
              <w:t>4.</w:t>
            </w:r>
            <w:r w:rsidR="006A69BF">
              <w:rPr>
                <w:sz w:val="16"/>
              </w:rPr>
              <w:t>4</w:t>
            </w:r>
            <w:r w:rsidR="00DD7A38">
              <w:rPr>
                <w:sz w:val="16"/>
              </w:rPr>
              <w:t>. Погрузочно-разгрузочные работы ………………………</w:t>
            </w:r>
            <w:r w:rsidR="006A69BF">
              <w:rPr>
                <w:sz w:val="16"/>
              </w:rPr>
              <w:t>…</w:t>
            </w:r>
            <w:r w:rsidR="006D2A9B">
              <w:rPr>
                <w:sz w:val="16"/>
              </w:rPr>
              <w:t>……</w:t>
            </w:r>
            <w:r w:rsidR="006A69BF">
              <w:rPr>
                <w:sz w:val="16"/>
              </w:rPr>
              <w:t>..</w:t>
            </w:r>
          </w:p>
          <w:p w:rsidR="00DD7A38" w:rsidRDefault="008149FF" w:rsidP="00B3551A">
            <w:pPr>
              <w:pStyle w:val="af0"/>
              <w:ind w:firstLine="587"/>
              <w:rPr>
                <w:sz w:val="16"/>
              </w:rPr>
            </w:pPr>
            <w:r>
              <w:rPr>
                <w:sz w:val="16"/>
              </w:rPr>
              <w:t>7.</w:t>
            </w:r>
            <w:r w:rsidR="00DD7A38">
              <w:rPr>
                <w:sz w:val="16"/>
              </w:rPr>
              <w:t>4.</w:t>
            </w:r>
            <w:r>
              <w:rPr>
                <w:sz w:val="16"/>
              </w:rPr>
              <w:t>5</w:t>
            </w:r>
            <w:r w:rsidR="00DD7A38">
              <w:rPr>
                <w:sz w:val="16"/>
              </w:rPr>
              <w:t xml:space="preserve">. </w:t>
            </w:r>
            <w:r>
              <w:rPr>
                <w:sz w:val="16"/>
              </w:rPr>
              <w:t>Терминалы ………………………………………………</w:t>
            </w:r>
            <w:r w:rsidR="006D2A9B">
              <w:rPr>
                <w:sz w:val="16"/>
              </w:rPr>
              <w:t>…..</w:t>
            </w:r>
            <w:r>
              <w:rPr>
                <w:sz w:val="16"/>
              </w:rPr>
              <w:t>………</w:t>
            </w:r>
          </w:p>
          <w:p w:rsidR="00DD7A38" w:rsidRDefault="008149FF" w:rsidP="00B3551A">
            <w:pPr>
              <w:pStyle w:val="af0"/>
              <w:ind w:firstLine="1012"/>
              <w:rPr>
                <w:sz w:val="16"/>
              </w:rPr>
            </w:pPr>
            <w:r>
              <w:rPr>
                <w:sz w:val="16"/>
              </w:rPr>
              <w:t>7.</w:t>
            </w:r>
            <w:r w:rsidR="00DD7A38">
              <w:rPr>
                <w:sz w:val="16"/>
              </w:rPr>
              <w:t>4.</w:t>
            </w:r>
            <w:r>
              <w:rPr>
                <w:sz w:val="16"/>
              </w:rPr>
              <w:t>5</w:t>
            </w:r>
            <w:r w:rsidR="00DD7A38">
              <w:rPr>
                <w:sz w:val="16"/>
              </w:rPr>
              <w:t>.1. Перевалка ……………………………</w:t>
            </w:r>
            <w:r w:rsidR="006D2A9B">
              <w:rPr>
                <w:sz w:val="16"/>
              </w:rPr>
              <w:t>….</w:t>
            </w:r>
            <w:r w:rsidR="00DD7A38">
              <w:rPr>
                <w:sz w:val="16"/>
              </w:rPr>
              <w:t>………………….</w:t>
            </w:r>
          </w:p>
          <w:p w:rsidR="006D2A9B" w:rsidRDefault="008A6D27" w:rsidP="00B3551A">
            <w:pPr>
              <w:pStyle w:val="af0"/>
              <w:ind w:firstLine="587"/>
              <w:rPr>
                <w:sz w:val="16"/>
              </w:rPr>
            </w:pPr>
            <w:r>
              <w:rPr>
                <w:sz w:val="16"/>
              </w:rPr>
              <w:t>7.</w:t>
            </w:r>
            <w:r w:rsidR="00DD7A38">
              <w:rPr>
                <w:sz w:val="16"/>
              </w:rPr>
              <w:t>4.</w:t>
            </w:r>
            <w:r>
              <w:rPr>
                <w:sz w:val="16"/>
              </w:rPr>
              <w:t>6</w:t>
            </w:r>
            <w:r w:rsidR="00DD7A38">
              <w:rPr>
                <w:sz w:val="16"/>
              </w:rPr>
              <w:t xml:space="preserve">. Участники логистических процессов в транспортной </w:t>
            </w:r>
          </w:p>
          <w:p w:rsidR="00DD7A38" w:rsidRDefault="00DD7A38" w:rsidP="00B3551A">
            <w:pPr>
              <w:pStyle w:val="af0"/>
              <w:ind w:firstLine="587"/>
              <w:rPr>
                <w:sz w:val="16"/>
              </w:rPr>
            </w:pPr>
            <w:r>
              <w:rPr>
                <w:sz w:val="16"/>
              </w:rPr>
              <w:t xml:space="preserve">логистике </w:t>
            </w:r>
            <w:r w:rsidR="008A6D27">
              <w:rPr>
                <w:sz w:val="16"/>
              </w:rPr>
              <w:t>…</w:t>
            </w:r>
            <w:r w:rsidR="006D2A9B">
              <w:rPr>
                <w:sz w:val="16"/>
              </w:rPr>
              <w:t>…</w:t>
            </w:r>
            <w:r w:rsidR="008A6D27">
              <w:rPr>
                <w:sz w:val="16"/>
              </w:rPr>
              <w:t>……………………………………………………………….</w:t>
            </w:r>
          </w:p>
          <w:p w:rsidR="00DD7A38" w:rsidRDefault="008A6D27" w:rsidP="00B3551A">
            <w:pPr>
              <w:pStyle w:val="af0"/>
              <w:ind w:firstLine="1012"/>
              <w:rPr>
                <w:sz w:val="16"/>
              </w:rPr>
            </w:pPr>
            <w:r>
              <w:rPr>
                <w:sz w:val="16"/>
              </w:rPr>
              <w:t>7.</w:t>
            </w:r>
            <w:r w:rsidR="00DD7A38">
              <w:rPr>
                <w:sz w:val="16"/>
              </w:rPr>
              <w:t>4.</w:t>
            </w:r>
            <w:r>
              <w:rPr>
                <w:sz w:val="16"/>
              </w:rPr>
              <w:t>6</w:t>
            </w:r>
            <w:r w:rsidR="00DD7A38">
              <w:rPr>
                <w:sz w:val="16"/>
              </w:rPr>
              <w:t>.1. Выбор перевозчика ……………………</w:t>
            </w:r>
            <w:r w:rsidR="006D2A9B">
              <w:rPr>
                <w:sz w:val="16"/>
              </w:rPr>
              <w:t>…...</w:t>
            </w:r>
            <w:r w:rsidR="00DD7A38">
              <w:rPr>
                <w:sz w:val="16"/>
              </w:rPr>
              <w:t>…………</w:t>
            </w:r>
            <w:r>
              <w:rPr>
                <w:sz w:val="16"/>
              </w:rPr>
              <w:t>……</w:t>
            </w:r>
          </w:p>
          <w:p w:rsidR="00DD7A38" w:rsidRDefault="008A6D27" w:rsidP="00B3551A">
            <w:pPr>
              <w:pStyle w:val="af0"/>
              <w:ind w:firstLine="587"/>
              <w:rPr>
                <w:sz w:val="16"/>
              </w:rPr>
            </w:pPr>
            <w:r>
              <w:rPr>
                <w:sz w:val="16"/>
              </w:rPr>
              <w:t>7.</w:t>
            </w:r>
            <w:r w:rsidR="00DD7A38">
              <w:rPr>
                <w:sz w:val="16"/>
              </w:rPr>
              <w:t>4.</w:t>
            </w:r>
            <w:r>
              <w:rPr>
                <w:sz w:val="16"/>
              </w:rPr>
              <w:t>7</w:t>
            </w:r>
            <w:r w:rsidR="00DD7A38">
              <w:rPr>
                <w:sz w:val="16"/>
              </w:rPr>
              <w:t>. Срок поставки ………………………………………</w:t>
            </w:r>
            <w:r>
              <w:rPr>
                <w:sz w:val="16"/>
              </w:rPr>
              <w:t>………</w:t>
            </w:r>
            <w:r w:rsidR="006D2A9B">
              <w:rPr>
                <w:sz w:val="16"/>
              </w:rPr>
              <w:t>…...</w:t>
            </w:r>
            <w:r>
              <w:rPr>
                <w:sz w:val="16"/>
              </w:rPr>
              <w:t>…..</w:t>
            </w:r>
          </w:p>
          <w:p w:rsidR="00DD7A38" w:rsidRDefault="008A6D27" w:rsidP="00B3551A">
            <w:pPr>
              <w:pStyle w:val="af0"/>
              <w:ind w:firstLine="587"/>
              <w:rPr>
                <w:sz w:val="16"/>
              </w:rPr>
            </w:pPr>
            <w:r>
              <w:rPr>
                <w:sz w:val="16"/>
              </w:rPr>
              <w:t>7.</w:t>
            </w:r>
            <w:r w:rsidR="00DD7A38">
              <w:rPr>
                <w:sz w:val="16"/>
              </w:rPr>
              <w:t>4.</w:t>
            </w:r>
            <w:r>
              <w:rPr>
                <w:sz w:val="16"/>
              </w:rPr>
              <w:t>8</w:t>
            </w:r>
            <w:r w:rsidR="00DD7A38">
              <w:rPr>
                <w:sz w:val="16"/>
              </w:rPr>
              <w:t>. Сдача-при</w:t>
            </w:r>
            <w:r w:rsidR="006D2A9B">
              <w:rPr>
                <w:sz w:val="16"/>
              </w:rPr>
              <w:t>е</w:t>
            </w:r>
            <w:r w:rsidR="00DD7A38">
              <w:rPr>
                <w:sz w:val="16"/>
              </w:rPr>
              <w:t>мка товара ………………………</w:t>
            </w:r>
            <w:r w:rsidR="006D2A9B">
              <w:rPr>
                <w:sz w:val="16"/>
              </w:rPr>
              <w:t>…..</w:t>
            </w:r>
            <w:r w:rsidR="00DD7A38">
              <w:rPr>
                <w:sz w:val="16"/>
              </w:rPr>
              <w:t>………</w:t>
            </w:r>
            <w:r w:rsidR="0003695E">
              <w:rPr>
                <w:sz w:val="16"/>
              </w:rPr>
              <w:t>………….</w:t>
            </w:r>
          </w:p>
          <w:p w:rsidR="00DD7A38" w:rsidRDefault="0003695E" w:rsidP="00B3551A">
            <w:pPr>
              <w:pStyle w:val="af0"/>
              <w:ind w:firstLine="587"/>
              <w:rPr>
                <w:sz w:val="16"/>
              </w:rPr>
            </w:pPr>
            <w:r>
              <w:rPr>
                <w:sz w:val="16"/>
              </w:rPr>
              <w:t>7.</w:t>
            </w:r>
            <w:r w:rsidR="00DD7A38">
              <w:rPr>
                <w:sz w:val="16"/>
              </w:rPr>
              <w:t>4.</w:t>
            </w:r>
            <w:r>
              <w:rPr>
                <w:sz w:val="16"/>
              </w:rPr>
              <w:t>9</w:t>
            </w:r>
            <w:r w:rsidR="00DD7A38">
              <w:rPr>
                <w:sz w:val="16"/>
              </w:rPr>
              <w:t>. Ответственность перевозчиков …………………</w:t>
            </w:r>
            <w:r>
              <w:rPr>
                <w:sz w:val="16"/>
              </w:rPr>
              <w:t>…</w:t>
            </w:r>
            <w:r w:rsidR="006D2A9B">
              <w:rPr>
                <w:sz w:val="16"/>
              </w:rPr>
              <w:t>……</w:t>
            </w:r>
            <w:r>
              <w:rPr>
                <w:sz w:val="16"/>
              </w:rPr>
              <w:t>………….</w:t>
            </w:r>
          </w:p>
          <w:p w:rsidR="00DD7A38" w:rsidRDefault="0003695E" w:rsidP="00B3551A">
            <w:pPr>
              <w:pStyle w:val="af0"/>
              <w:ind w:firstLine="587"/>
              <w:rPr>
                <w:sz w:val="16"/>
              </w:rPr>
            </w:pPr>
            <w:r>
              <w:rPr>
                <w:sz w:val="16"/>
              </w:rPr>
              <w:t>7.</w:t>
            </w:r>
            <w:r w:rsidR="00DD7A38">
              <w:rPr>
                <w:sz w:val="16"/>
              </w:rPr>
              <w:t>4.</w:t>
            </w:r>
            <w:r>
              <w:rPr>
                <w:sz w:val="16"/>
              </w:rPr>
              <w:t>10</w:t>
            </w:r>
            <w:r w:rsidR="00DD7A38">
              <w:rPr>
                <w:sz w:val="16"/>
              </w:rPr>
              <w:t>. Тара и упаковка …………………………………</w:t>
            </w:r>
            <w:r w:rsidR="006D2A9B">
              <w:rPr>
                <w:sz w:val="16"/>
              </w:rPr>
              <w:t>…...</w:t>
            </w:r>
            <w:r>
              <w:rPr>
                <w:sz w:val="16"/>
              </w:rPr>
              <w:t>…………….</w:t>
            </w:r>
          </w:p>
          <w:p w:rsidR="00DD7A38" w:rsidRDefault="0003695E" w:rsidP="006D2A9B">
            <w:pPr>
              <w:pStyle w:val="af0"/>
              <w:ind w:firstLine="1025"/>
              <w:rPr>
                <w:sz w:val="16"/>
              </w:rPr>
            </w:pPr>
            <w:r>
              <w:rPr>
                <w:sz w:val="16"/>
              </w:rPr>
              <w:t>7.</w:t>
            </w:r>
            <w:r w:rsidR="00DD7A38">
              <w:rPr>
                <w:sz w:val="16"/>
              </w:rPr>
              <w:t>4.</w:t>
            </w:r>
            <w:r>
              <w:rPr>
                <w:sz w:val="16"/>
              </w:rPr>
              <w:t>10</w:t>
            </w:r>
            <w:r w:rsidR="00DD7A38">
              <w:rPr>
                <w:sz w:val="16"/>
              </w:rPr>
              <w:t>.1. Контейнеры ………………………………………</w:t>
            </w:r>
            <w:r w:rsidR="0007210D">
              <w:rPr>
                <w:sz w:val="16"/>
              </w:rPr>
              <w:t>……...</w:t>
            </w:r>
            <w:r w:rsidR="00DD7A38">
              <w:rPr>
                <w:sz w:val="16"/>
              </w:rPr>
              <w:t>..</w:t>
            </w:r>
          </w:p>
          <w:p w:rsidR="00DD7A38" w:rsidRDefault="0003695E" w:rsidP="006D2A9B">
            <w:pPr>
              <w:pStyle w:val="af0"/>
              <w:ind w:firstLine="1025"/>
              <w:rPr>
                <w:sz w:val="16"/>
              </w:rPr>
            </w:pPr>
            <w:r>
              <w:rPr>
                <w:sz w:val="16"/>
              </w:rPr>
              <w:t>7.</w:t>
            </w:r>
            <w:r w:rsidR="00DD7A38">
              <w:rPr>
                <w:sz w:val="16"/>
              </w:rPr>
              <w:t>4.</w:t>
            </w:r>
            <w:r>
              <w:rPr>
                <w:sz w:val="16"/>
              </w:rPr>
              <w:t>10</w:t>
            </w:r>
            <w:r w:rsidR="00DD7A38">
              <w:rPr>
                <w:sz w:val="16"/>
              </w:rPr>
              <w:t>.2. Грузовая единица ………</w:t>
            </w:r>
            <w:r w:rsidR="005E4139">
              <w:rPr>
                <w:sz w:val="16"/>
              </w:rPr>
              <w:t>……..</w:t>
            </w:r>
            <w:r w:rsidR="00DD7A38">
              <w:rPr>
                <w:sz w:val="16"/>
              </w:rPr>
              <w:t>………………………….</w:t>
            </w:r>
          </w:p>
          <w:p w:rsidR="00DD7A38" w:rsidRDefault="0003695E" w:rsidP="006D2A9B">
            <w:pPr>
              <w:pStyle w:val="af0"/>
              <w:ind w:firstLine="1025"/>
              <w:rPr>
                <w:sz w:val="16"/>
              </w:rPr>
            </w:pPr>
            <w:r>
              <w:rPr>
                <w:sz w:val="16"/>
              </w:rPr>
              <w:t>7.</w:t>
            </w:r>
            <w:r w:rsidR="00DD7A38">
              <w:rPr>
                <w:sz w:val="16"/>
              </w:rPr>
              <w:t>4.</w:t>
            </w:r>
            <w:r>
              <w:rPr>
                <w:sz w:val="16"/>
              </w:rPr>
              <w:t>10</w:t>
            </w:r>
            <w:r w:rsidR="00DD7A38">
              <w:rPr>
                <w:sz w:val="16"/>
              </w:rPr>
              <w:t>.3. Пакетирование ……………………………</w:t>
            </w:r>
            <w:r w:rsidR="005E4139">
              <w:rPr>
                <w:sz w:val="16"/>
              </w:rPr>
              <w:t>…..</w:t>
            </w:r>
            <w:r w:rsidR="00DD7A38">
              <w:rPr>
                <w:sz w:val="16"/>
              </w:rPr>
              <w:t>………….</w:t>
            </w:r>
            <w:r>
              <w:rPr>
                <w:sz w:val="16"/>
              </w:rPr>
              <w:t>.</w:t>
            </w:r>
          </w:p>
          <w:p w:rsidR="00DD7A38" w:rsidRDefault="0003695E" w:rsidP="006D2A9B">
            <w:pPr>
              <w:pStyle w:val="af0"/>
              <w:ind w:firstLine="1025"/>
              <w:rPr>
                <w:sz w:val="16"/>
              </w:rPr>
            </w:pPr>
            <w:r>
              <w:rPr>
                <w:sz w:val="16"/>
              </w:rPr>
              <w:t>7.</w:t>
            </w:r>
            <w:r w:rsidR="00DD7A38">
              <w:rPr>
                <w:sz w:val="16"/>
              </w:rPr>
              <w:t>4.</w:t>
            </w:r>
            <w:r>
              <w:rPr>
                <w:sz w:val="16"/>
              </w:rPr>
              <w:t>10</w:t>
            </w:r>
            <w:r w:rsidR="00DD7A38">
              <w:rPr>
                <w:sz w:val="16"/>
              </w:rPr>
              <w:t>.4. Упаковка и маркировка ………………………</w:t>
            </w:r>
            <w:r w:rsidR="005E4139">
              <w:rPr>
                <w:sz w:val="16"/>
              </w:rPr>
              <w:t>……..</w:t>
            </w:r>
            <w:r w:rsidR="00DD7A38">
              <w:rPr>
                <w:sz w:val="16"/>
              </w:rPr>
              <w:t>……</w:t>
            </w:r>
          </w:p>
          <w:p w:rsidR="005E4139" w:rsidRDefault="008667DD" w:rsidP="00B3551A">
            <w:pPr>
              <w:pStyle w:val="af0"/>
              <w:ind w:firstLine="304"/>
              <w:rPr>
                <w:sz w:val="16"/>
              </w:rPr>
            </w:pPr>
            <w:r>
              <w:rPr>
                <w:sz w:val="16"/>
              </w:rPr>
              <w:t>7.</w:t>
            </w:r>
            <w:r w:rsidR="005E4139">
              <w:rPr>
                <w:sz w:val="16"/>
              </w:rPr>
              <w:t>5. </w:t>
            </w:r>
            <w:r w:rsidR="00DD7A38">
              <w:rPr>
                <w:sz w:val="16"/>
              </w:rPr>
              <w:t xml:space="preserve">Планирование и маршрутизация грузопотоков в транспортных </w:t>
            </w:r>
          </w:p>
          <w:p w:rsidR="00DD7A38" w:rsidRDefault="00DD7A38" w:rsidP="00B3551A">
            <w:pPr>
              <w:pStyle w:val="af0"/>
              <w:ind w:firstLine="304"/>
              <w:rPr>
                <w:sz w:val="16"/>
              </w:rPr>
            </w:pPr>
            <w:r>
              <w:rPr>
                <w:sz w:val="16"/>
              </w:rPr>
              <w:t xml:space="preserve">системах </w:t>
            </w:r>
            <w:r w:rsidR="008667DD">
              <w:rPr>
                <w:sz w:val="16"/>
              </w:rPr>
              <w:t>.....................................................................................................................</w:t>
            </w:r>
          </w:p>
          <w:p w:rsidR="005E4139" w:rsidRDefault="008667DD" w:rsidP="00B3551A">
            <w:pPr>
              <w:pStyle w:val="af0"/>
              <w:ind w:firstLine="304"/>
              <w:rPr>
                <w:sz w:val="16"/>
              </w:rPr>
            </w:pPr>
            <w:r>
              <w:rPr>
                <w:sz w:val="16"/>
              </w:rPr>
              <w:t>7.</w:t>
            </w:r>
            <w:r w:rsidR="00E60724">
              <w:rPr>
                <w:sz w:val="16"/>
              </w:rPr>
              <w:t>6. </w:t>
            </w:r>
            <w:r w:rsidR="00DD7A38">
              <w:rPr>
                <w:sz w:val="16"/>
              </w:rPr>
              <w:t xml:space="preserve">Состояние и перспективы развития транспортных </w:t>
            </w:r>
          </w:p>
          <w:p w:rsidR="00DD7A38" w:rsidRDefault="004E4C34" w:rsidP="00B3551A">
            <w:pPr>
              <w:pStyle w:val="af0"/>
              <w:ind w:firstLine="304"/>
              <w:rPr>
                <w:sz w:val="16"/>
              </w:rPr>
            </w:pPr>
            <w:r>
              <w:rPr>
                <w:sz w:val="16"/>
              </w:rPr>
              <w:t>п</w:t>
            </w:r>
            <w:r w:rsidR="00907E5C">
              <w:rPr>
                <w:sz w:val="16"/>
              </w:rPr>
              <w:t xml:space="preserve">роцессов </w:t>
            </w:r>
            <w:r w:rsidR="005E4139">
              <w:rPr>
                <w:sz w:val="16"/>
              </w:rPr>
              <w:t>.</w:t>
            </w:r>
            <w:r w:rsidR="00DD7A38">
              <w:rPr>
                <w:sz w:val="16"/>
              </w:rPr>
              <w:t>…</w:t>
            </w:r>
            <w:r w:rsidR="008667DD">
              <w:rPr>
                <w:sz w:val="16"/>
              </w:rPr>
              <w:t>……………………………………………………………………..</w:t>
            </w:r>
          </w:p>
          <w:p w:rsidR="00DD7A38" w:rsidRPr="00E7139D" w:rsidRDefault="00DD7A38" w:rsidP="00B3551A">
            <w:pPr>
              <w:pStyle w:val="af0"/>
              <w:ind w:hanging="10"/>
              <w:rPr>
                <w:sz w:val="16"/>
              </w:rPr>
            </w:pPr>
            <w:r w:rsidRPr="00E7139D">
              <w:rPr>
                <w:sz w:val="16"/>
              </w:rPr>
              <w:t>Литература ……………………………………………………………</w:t>
            </w:r>
            <w:r>
              <w:rPr>
                <w:sz w:val="16"/>
              </w:rPr>
              <w:t>……</w:t>
            </w:r>
            <w:r w:rsidR="009F5AF8">
              <w:rPr>
                <w:sz w:val="16"/>
              </w:rPr>
              <w:t>….</w:t>
            </w:r>
            <w:r w:rsidRPr="00E7139D">
              <w:rPr>
                <w:sz w:val="16"/>
              </w:rPr>
              <w:t>………</w:t>
            </w:r>
          </w:p>
        </w:tc>
        <w:tc>
          <w:tcPr>
            <w:tcW w:w="567" w:type="dxa"/>
          </w:tcPr>
          <w:p w:rsidR="00DD7A38" w:rsidRPr="00E7139D" w:rsidRDefault="00DD7A38" w:rsidP="00DD7A38">
            <w:pPr>
              <w:pStyle w:val="af0"/>
              <w:ind w:left="-411" w:right="-87" w:firstLine="24"/>
              <w:jc w:val="center"/>
              <w:rPr>
                <w:sz w:val="16"/>
              </w:rPr>
            </w:pPr>
            <w:r w:rsidRPr="00E7139D">
              <w:rPr>
                <w:sz w:val="16"/>
              </w:rPr>
              <w:lastRenderedPageBreak/>
              <w:t>3</w:t>
            </w:r>
          </w:p>
          <w:p w:rsidR="00DD7A38" w:rsidRPr="00E7139D" w:rsidRDefault="00F415F3" w:rsidP="00DD7A38">
            <w:pPr>
              <w:pStyle w:val="af0"/>
              <w:ind w:left="-411" w:right="-87" w:firstLine="24"/>
              <w:jc w:val="center"/>
              <w:rPr>
                <w:sz w:val="16"/>
              </w:rPr>
            </w:pPr>
            <w:r>
              <w:rPr>
                <w:sz w:val="16"/>
              </w:rPr>
              <w:t>6</w:t>
            </w:r>
          </w:p>
          <w:p w:rsidR="00DD7A38" w:rsidRPr="00E7139D" w:rsidRDefault="00F415F3" w:rsidP="00DD7A38">
            <w:pPr>
              <w:pStyle w:val="af0"/>
              <w:ind w:left="-411" w:right="-87" w:firstLine="24"/>
              <w:jc w:val="center"/>
              <w:rPr>
                <w:sz w:val="16"/>
              </w:rPr>
            </w:pPr>
            <w:r>
              <w:rPr>
                <w:sz w:val="16"/>
              </w:rPr>
              <w:t>7</w:t>
            </w:r>
          </w:p>
          <w:p w:rsidR="00DD7A38" w:rsidRPr="00E7139D" w:rsidRDefault="00F415F3" w:rsidP="00DD7A38">
            <w:pPr>
              <w:pStyle w:val="af0"/>
              <w:ind w:left="-411" w:right="-87" w:firstLine="24"/>
              <w:jc w:val="center"/>
              <w:rPr>
                <w:sz w:val="16"/>
              </w:rPr>
            </w:pPr>
            <w:r>
              <w:rPr>
                <w:sz w:val="16"/>
              </w:rPr>
              <w:t>9</w:t>
            </w:r>
          </w:p>
          <w:p w:rsidR="00DD7A38" w:rsidRPr="00E7139D" w:rsidRDefault="00DD7A38" w:rsidP="00DD7A38">
            <w:pPr>
              <w:pStyle w:val="af0"/>
              <w:ind w:left="-411" w:right="-87" w:firstLine="24"/>
              <w:jc w:val="center"/>
              <w:rPr>
                <w:sz w:val="16"/>
              </w:rPr>
            </w:pPr>
            <w:r>
              <w:rPr>
                <w:sz w:val="16"/>
              </w:rPr>
              <w:t>1</w:t>
            </w:r>
            <w:r w:rsidR="00F415F3">
              <w:rPr>
                <w:sz w:val="16"/>
              </w:rPr>
              <w:t>4</w:t>
            </w:r>
          </w:p>
          <w:p w:rsidR="00A74058" w:rsidRDefault="00A74058" w:rsidP="00DD7A38">
            <w:pPr>
              <w:pStyle w:val="af0"/>
              <w:ind w:left="-411" w:right="-87" w:firstLine="24"/>
              <w:jc w:val="center"/>
              <w:rPr>
                <w:sz w:val="16"/>
              </w:rPr>
            </w:pPr>
            <w:r>
              <w:rPr>
                <w:sz w:val="16"/>
              </w:rPr>
              <w:t>2</w:t>
            </w:r>
            <w:r w:rsidR="00F415F3">
              <w:rPr>
                <w:sz w:val="16"/>
              </w:rPr>
              <w:t>1</w:t>
            </w:r>
          </w:p>
          <w:p w:rsidR="00A74058" w:rsidRDefault="00CB4B83" w:rsidP="00DD7A38">
            <w:pPr>
              <w:pStyle w:val="af0"/>
              <w:ind w:left="-411" w:right="-87" w:firstLine="24"/>
              <w:jc w:val="center"/>
              <w:rPr>
                <w:sz w:val="16"/>
              </w:rPr>
            </w:pPr>
            <w:r>
              <w:rPr>
                <w:sz w:val="16"/>
              </w:rPr>
              <w:t>2</w:t>
            </w:r>
            <w:r w:rsidR="00F415F3">
              <w:rPr>
                <w:sz w:val="16"/>
              </w:rPr>
              <w:t>5</w:t>
            </w:r>
          </w:p>
          <w:p w:rsidR="00A74058" w:rsidRDefault="00B94DAB" w:rsidP="00DD7A38">
            <w:pPr>
              <w:pStyle w:val="af0"/>
              <w:ind w:left="-411" w:right="-87" w:firstLine="24"/>
              <w:jc w:val="center"/>
              <w:rPr>
                <w:sz w:val="16"/>
              </w:rPr>
            </w:pPr>
            <w:r>
              <w:rPr>
                <w:sz w:val="16"/>
              </w:rPr>
              <w:t>3</w:t>
            </w:r>
            <w:r w:rsidR="00F415F3">
              <w:rPr>
                <w:sz w:val="16"/>
              </w:rPr>
              <w:t>0</w:t>
            </w:r>
          </w:p>
          <w:p w:rsidR="00A74058" w:rsidRDefault="00B94DAB" w:rsidP="00DD7A38">
            <w:pPr>
              <w:pStyle w:val="af0"/>
              <w:ind w:left="-411" w:right="-87" w:firstLine="24"/>
              <w:jc w:val="center"/>
              <w:rPr>
                <w:sz w:val="16"/>
              </w:rPr>
            </w:pPr>
            <w:r>
              <w:rPr>
                <w:sz w:val="16"/>
              </w:rPr>
              <w:t>3</w:t>
            </w:r>
            <w:r w:rsidR="00F415F3">
              <w:rPr>
                <w:sz w:val="16"/>
              </w:rPr>
              <w:t>6</w:t>
            </w:r>
          </w:p>
          <w:p w:rsidR="00A74058" w:rsidRDefault="00A74058" w:rsidP="00DD7A38">
            <w:pPr>
              <w:pStyle w:val="af0"/>
              <w:ind w:left="-411" w:right="-87" w:firstLine="24"/>
              <w:jc w:val="center"/>
              <w:rPr>
                <w:sz w:val="16"/>
              </w:rPr>
            </w:pPr>
          </w:p>
          <w:p w:rsidR="00DD7A38" w:rsidRPr="00E7139D" w:rsidRDefault="0065702B" w:rsidP="00DD7A38">
            <w:pPr>
              <w:pStyle w:val="af0"/>
              <w:ind w:left="-411" w:right="-87" w:firstLine="24"/>
              <w:jc w:val="center"/>
              <w:rPr>
                <w:sz w:val="16"/>
              </w:rPr>
            </w:pPr>
            <w:r>
              <w:rPr>
                <w:sz w:val="16"/>
              </w:rPr>
              <w:t>38</w:t>
            </w:r>
          </w:p>
          <w:p w:rsidR="00DD7A38" w:rsidRPr="00E7139D" w:rsidRDefault="00F80DC7" w:rsidP="00DD7A38">
            <w:pPr>
              <w:pStyle w:val="af0"/>
              <w:ind w:left="-411" w:right="-87" w:firstLine="24"/>
              <w:jc w:val="center"/>
              <w:rPr>
                <w:sz w:val="16"/>
              </w:rPr>
            </w:pPr>
            <w:r>
              <w:rPr>
                <w:sz w:val="16"/>
              </w:rPr>
              <w:t>5</w:t>
            </w:r>
            <w:r w:rsidR="00CD73CA">
              <w:rPr>
                <w:sz w:val="16"/>
              </w:rPr>
              <w:t>2</w:t>
            </w:r>
          </w:p>
          <w:p w:rsidR="00DD7A38" w:rsidRPr="00E7139D" w:rsidRDefault="00CD73CA" w:rsidP="00DD7A38">
            <w:pPr>
              <w:pStyle w:val="af0"/>
              <w:ind w:left="-411" w:right="-87" w:firstLine="24"/>
              <w:jc w:val="center"/>
              <w:rPr>
                <w:sz w:val="16"/>
              </w:rPr>
            </w:pPr>
            <w:r>
              <w:rPr>
                <w:sz w:val="16"/>
              </w:rPr>
              <w:t>60</w:t>
            </w:r>
          </w:p>
          <w:p w:rsidR="00DD7A38" w:rsidRPr="00E7139D" w:rsidRDefault="00CD73CA" w:rsidP="00DD7A38">
            <w:pPr>
              <w:pStyle w:val="af0"/>
              <w:ind w:left="-411" w:right="-87" w:firstLine="24"/>
              <w:jc w:val="center"/>
              <w:rPr>
                <w:sz w:val="16"/>
              </w:rPr>
            </w:pPr>
            <w:r>
              <w:rPr>
                <w:sz w:val="16"/>
              </w:rPr>
              <w:t>64</w:t>
            </w:r>
          </w:p>
          <w:p w:rsidR="00DD7A38" w:rsidRPr="00E7139D" w:rsidRDefault="00B94DAB" w:rsidP="00DD7A38">
            <w:pPr>
              <w:pStyle w:val="af0"/>
              <w:ind w:left="-411" w:right="-87" w:firstLine="24"/>
              <w:jc w:val="center"/>
              <w:rPr>
                <w:sz w:val="16"/>
              </w:rPr>
            </w:pPr>
            <w:r>
              <w:rPr>
                <w:sz w:val="16"/>
              </w:rPr>
              <w:t>6</w:t>
            </w:r>
            <w:r w:rsidR="00CD73CA">
              <w:rPr>
                <w:sz w:val="16"/>
              </w:rPr>
              <w:t>4</w:t>
            </w:r>
          </w:p>
          <w:p w:rsidR="00DD7A38" w:rsidRPr="00E7139D" w:rsidRDefault="00CD73CA" w:rsidP="00DD7A38">
            <w:pPr>
              <w:pStyle w:val="af0"/>
              <w:ind w:left="-411" w:right="-87" w:firstLine="24"/>
              <w:jc w:val="center"/>
              <w:rPr>
                <w:sz w:val="16"/>
              </w:rPr>
            </w:pPr>
            <w:r>
              <w:rPr>
                <w:sz w:val="16"/>
              </w:rPr>
              <w:t>67</w:t>
            </w:r>
          </w:p>
          <w:p w:rsidR="00DD7A38" w:rsidRDefault="00B94DAB" w:rsidP="00DD7A38">
            <w:pPr>
              <w:pStyle w:val="af0"/>
              <w:ind w:left="-411" w:right="-87" w:firstLine="24"/>
              <w:jc w:val="center"/>
              <w:rPr>
                <w:sz w:val="16"/>
              </w:rPr>
            </w:pPr>
            <w:r>
              <w:rPr>
                <w:sz w:val="16"/>
              </w:rPr>
              <w:t>7</w:t>
            </w:r>
            <w:r w:rsidR="00CD73CA">
              <w:rPr>
                <w:sz w:val="16"/>
              </w:rPr>
              <w:t>0</w:t>
            </w:r>
          </w:p>
          <w:p w:rsidR="00DD7A38" w:rsidRPr="00E7139D" w:rsidRDefault="00CD73CA" w:rsidP="00DD7A38">
            <w:pPr>
              <w:pStyle w:val="af0"/>
              <w:ind w:left="-411" w:right="-87" w:firstLine="24"/>
              <w:jc w:val="center"/>
              <w:rPr>
                <w:sz w:val="16"/>
              </w:rPr>
            </w:pPr>
            <w:r>
              <w:rPr>
                <w:sz w:val="16"/>
              </w:rPr>
              <w:t>72</w:t>
            </w:r>
          </w:p>
          <w:p w:rsidR="00DD7A38" w:rsidRPr="00E7139D" w:rsidRDefault="00B94DAB" w:rsidP="00DD7A38">
            <w:pPr>
              <w:pStyle w:val="af0"/>
              <w:ind w:left="-411" w:right="-87" w:firstLine="24"/>
              <w:jc w:val="center"/>
              <w:rPr>
                <w:sz w:val="16"/>
              </w:rPr>
            </w:pPr>
            <w:r>
              <w:rPr>
                <w:sz w:val="16"/>
              </w:rPr>
              <w:t>7</w:t>
            </w:r>
            <w:r w:rsidR="00B93D2D">
              <w:rPr>
                <w:sz w:val="16"/>
              </w:rPr>
              <w:t>3</w:t>
            </w:r>
          </w:p>
          <w:p w:rsidR="00DD7A38" w:rsidRPr="00E7139D" w:rsidRDefault="00B93D2D" w:rsidP="00DD7A38">
            <w:pPr>
              <w:pStyle w:val="af0"/>
              <w:ind w:left="-411" w:right="-87" w:firstLine="24"/>
              <w:jc w:val="center"/>
              <w:rPr>
                <w:sz w:val="16"/>
              </w:rPr>
            </w:pPr>
            <w:r>
              <w:rPr>
                <w:sz w:val="16"/>
              </w:rPr>
              <w:t>77</w:t>
            </w:r>
          </w:p>
          <w:p w:rsidR="00DD7A38" w:rsidRPr="00E7139D" w:rsidRDefault="00B94DAB" w:rsidP="00DD7A38">
            <w:pPr>
              <w:pStyle w:val="af0"/>
              <w:ind w:left="-411" w:right="-87" w:firstLine="24"/>
              <w:jc w:val="center"/>
              <w:rPr>
                <w:sz w:val="16"/>
              </w:rPr>
            </w:pPr>
            <w:r>
              <w:rPr>
                <w:sz w:val="16"/>
              </w:rPr>
              <w:t>8</w:t>
            </w:r>
            <w:r w:rsidR="00B93D2D">
              <w:rPr>
                <w:sz w:val="16"/>
              </w:rPr>
              <w:t>5</w:t>
            </w:r>
          </w:p>
          <w:p w:rsidR="00DD7A38" w:rsidRPr="00E7139D" w:rsidRDefault="00B93D2D" w:rsidP="00DD7A38">
            <w:pPr>
              <w:pStyle w:val="af0"/>
              <w:ind w:left="-411" w:right="-87" w:firstLine="24"/>
              <w:jc w:val="center"/>
              <w:rPr>
                <w:sz w:val="16"/>
              </w:rPr>
            </w:pPr>
            <w:r>
              <w:rPr>
                <w:sz w:val="16"/>
              </w:rPr>
              <w:t>89</w:t>
            </w:r>
          </w:p>
          <w:p w:rsidR="00DD7A38" w:rsidRPr="00E7139D" w:rsidRDefault="00B93D2D" w:rsidP="00DD7A38">
            <w:pPr>
              <w:pStyle w:val="af0"/>
              <w:ind w:left="-411" w:right="-87" w:firstLine="24"/>
              <w:jc w:val="center"/>
              <w:rPr>
                <w:sz w:val="16"/>
              </w:rPr>
            </w:pPr>
            <w:r>
              <w:rPr>
                <w:sz w:val="16"/>
              </w:rPr>
              <w:t>89</w:t>
            </w:r>
          </w:p>
          <w:p w:rsidR="00DD7A38" w:rsidRPr="00E7139D" w:rsidRDefault="00DD7A38" w:rsidP="00DD7A38">
            <w:pPr>
              <w:pStyle w:val="af0"/>
              <w:ind w:left="-411" w:right="-87" w:firstLine="24"/>
              <w:jc w:val="center"/>
              <w:rPr>
                <w:sz w:val="16"/>
              </w:rPr>
            </w:pPr>
          </w:p>
          <w:p w:rsidR="00DD7A38" w:rsidRPr="00E7139D" w:rsidRDefault="00B93D2D" w:rsidP="00DD7A38">
            <w:pPr>
              <w:pStyle w:val="af0"/>
              <w:ind w:left="-411" w:right="-87" w:firstLine="24"/>
              <w:jc w:val="center"/>
              <w:rPr>
                <w:sz w:val="16"/>
              </w:rPr>
            </w:pPr>
            <w:r>
              <w:rPr>
                <w:sz w:val="16"/>
              </w:rPr>
              <w:t>9</w:t>
            </w:r>
            <w:r w:rsidR="0030084C">
              <w:rPr>
                <w:sz w:val="16"/>
              </w:rPr>
              <w:t>6</w:t>
            </w:r>
          </w:p>
          <w:p w:rsidR="00DD7A38" w:rsidRDefault="006D3545" w:rsidP="00DD7A38">
            <w:pPr>
              <w:pStyle w:val="af0"/>
              <w:ind w:left="-411" w:right="-87" w:firstLine="24"/>
              <w:jc w:val="center"/>
              <w:rPr>
                <w:sz w:val="16"/>
              </w:rPr>
            </w:pPr>
            <w:r>
              <w:rPr>
                <w:sz w:val="16"/>
              </w:rPr>
              <w:t>108</w:t>
            </w:r>
          </w:p>
          <w:p w:rsidR="00DD7A38" w:rsidRDefault="006D3545" w:rsidP="00DD7A38">
            <w:pPr>
              <w:pStyle w:val="af0"/>
              <w:ind w:left="-411" w:right="-87" w:firstLine="24"/>
              <w:jc w:val="center"/>
              <w:rPr>
                <w:sz w:val="16"/>
              </w:rPr>
            </w:pPr>
            <w:r>
              <w:rPr>
                <w:sz w:val="16"/>
              </w:rPr>
              <w:t>112</w:t>
            </w:r>
          </w:p>
          <w:p w:rsidR="00DD7A38" w:rsidRDefault="006D3545" w:rsidP="00DD7A38">
            <w:pPr>
              <w:pStyle w:val="af0"/>
              <w:ind w:left="-411" w:right="-87" w:firstLine="24"/>
              <w:jc w:val="center"/>
              <w:rPr>
                <w:sz w:val="16"/>
              </w:rPr>
            </w:pPr>
            <w:r>
              <w:rPr>
                <w:sz w:val="16"/>
              </w:rPr>
              <w:t>112</w:t>
            </w:r>
          </w:p>
          <w:p w:rsidR="00DD7A38" w:rsidRDefault="00DD7A38" w:rsidP="00DD7A38">
            <w:pPr>
              <w:pStyle w:val="af0"/>
              <w:ind w:left="-411" w:right="-87" w:firstLine="24"/>
              <w:jc w:val="center"/>
              <w:rPr>
                <w:sz w:val="16"/>
              </w:rPr>
            </w:pPr>
          </w:p>
          <w:p w:rsidR="00DD7A38" w:rsidRDefault="0030084C" w:rsidP="00DD7A38">
            <w:pPr>
              <w:pStyle w:val="af0"/>
              <w:ind w:left="-411" w:right="-87" w:firstLine="24"/>
              <w:jc w:val="center"/>
              <w:rPr>
                <w:sz w:val="16"/>
              </w:rPr>
            </w:pPr>
            <w:r>
              <w:rPr>
                <w:sz w:val="16"/>
              </w:rPr>
              <w:t>1</w:t>
            </w:r>
            <w:r w:rsidR="00871E38">
              <w:rPr>
                <w:sz w:val="16"/>
              </w:rPr>
              <w:t>14</w:t>
            </w:r>
          </w:p>
          <w:p w:rsidR="00DD7A38" w:rsidRDefault="00DD7A38" w:rsidP="00DD7A38">
            <w:pPr>
              <w:pStyle w:val="af0"/>
              <w:ind w:left="-411" w:right="-87" w:firstLine="24"/>
              <w:jc w:val="center"/>
              <w:rPr>
                <w:sz w:val="16"/>
              </w:rPr>
            </w:pPr>
          </w:p>
          <w:p w:rsidR="00DD7A38" w:rsidRDefault="00871E38" w:rsidP="00DD7A38">
            <w:pPr>
              <w:pStyle w:val="af0"/>
              <w:ind w:left="-411" w:right="-87" w:firstLine="24"/>
              <w:jc w:val="center"/>
              <w:rPr>
                <w:sz w:val="16"/>
              </w:rPr>
            </w:pPr>
            <w:r>
              <w:rPr>
                <w:sz w:val="16"/>
              </w:rPr>
              <w:t>118</w:t>
            </w:r>
          </w:p>
          <w:p w:rsidR="00DD7A38" w:rsidRDefault="0030084C" w:rsidP="00DD7A38">
            <w:pPr>
              <w:pStyle w:val="af0"/>
              <w:ind w:left="-411" w:right="-87" w:firstLine="24"/>
              <w:jc w:val="center"/>
              <w:rPr>
                <w:sz w:val="16"/>
              </w:rPr>
            </w:pPr>
            <w:r>
              <w:rPr>
                <w:sz w:val="16"/>
              </w:rPr>
              <w:t>1</w:t>
            </w:r>
            <w:r w:rsidR="000E2715">
              <w:rPr>
                <w:sz w:val="16"/>
              </w:rPr>
              <w:t>30</w:t>
            </w:r>
          </w:p>
          <w:p w:rsidR="00DD7A38" w:rsidRDefault="0030084C" w:rsidP="00DD7A38">
            <w:pPr>
              <w:pStyle w:val="af0"/>
              <w:ind w:left="-411" w:right="-87" w:firstLine="24"/>
              <w:jc w:val="center"/>
              <w:rPr>
                <w:sz w:val="16"/>
              </w:rPr>
            </w:pPr>
            <w:r>
              <w:rPr>
                <w:sz w:val="16"/>
              </w:rPr>
              <w:t>13</w:t>
            </w:r>
            <w:r w:rsidR="000E2715">
              <w:rPr>
                <w:sz w:val="16"/>
              </w:rPr>
              <w:t>2</w:t>
            </w:r>
          </w:p>
          <w:p w:rsidR="00DD7A38" w:rsidRDefault="0030084C" w:rsidP="00DD7A38">
            <w:pPr>
              <w:pStyle w:val="af0"/>
              <w:ind w:left="-411" w:right="-87" w:firstLine="24"/>
              <w:jc w:val="center"/>
              <w:rPr>
                <w:sz w:val="16"/>
              </w:rPr>
            </w:pPr>
            <w:r>
              <w:rPr>
                <w:sz w:val="16"/>
              </w:rPr>
              <w:t>13</w:t>
            </w:r>
            <w:r w:rsidR="000E2715">
              <w:rPr>
                <w:sz w:val="16"/>
              </w:rPr>
              <w:t>2</w:t>
            </w:r>
          </w:p>
          <w:p w:rsidR="0037030C" w:rsidRDefault="004631AF" w:rsidP="00DD7A38">
            <w:pPr>
              <w:pStyle w:val="af0"/>
              <w:ind w:left="-411" w:right="-87" w:firstLine="24"/>
              <w:jc w:val="center"/>
              <w:rPr>
                <w:sz w:val="16"/>
              </w:rPr>
            </w:pPr>
            <w:r>
              <w:rPr>
                <w:sz w:val="16"/>
              </w:rPr>
              <w:t>1135</w:t>
            </w:r>
          </w:p>
          <w:p w:rsidR="0037030C" w:rsidRDefault="0030084C" w:rsidP="00DD7A38">
            <w:pPr>
              <w:pStyle w:val="af0"/>
              <w:ind w:left="-411" w:right="-87" w:firstLine="24"/>
              <w:jc w:val="center"/>
              <w:rPr>
                <w:sz w:val="16"/>
              </w:rPr>
            </w:pPr>
            <w:r>
              <w:rPr>
                <w:sz w:val="16"/>
              </w:rPr>
              <w:t>1</w:t>
            </w:r>
            <w:r w:rsidR="004631AF">
              <w:rPr>
                <w:sz w:val="16"/>
              </w:rPr>
              <w:t>35</w:t>
            </w:r>
          </w:p>
          <w:p w:rsidR="00673544" w:rsidRDefault="004631AF" w:rsidP="00DD7A38">
            <w:pPr>
              <w:pStyle w:val="af0"/>
              <w:ind w:left="-411" w:right="-87" w:firstLine="24"/>
              <w:jc w:val="center"/>
              <w:rPr>
                <w:sz w:val="16"/>
              </w:rPr>
            </w:pPr>
            <w:r>
              <w:rPr>
                <w:sz w:val="16"/>
              </w:rPr>
              <w:t>137</w:t>
            </w:r>
          </w:p>
          <w:p w:rsidR="00673544" w:rsidRDefault="00153AC1" w:rsidP="00DD7A38">
            <w:pPr>
              <w:pStyle w:val="af0"/>
              <w:ind w:left="-411" w:right="-87" w:firstLine="24"/>
              <w:jc w:val="center"/>
              <w:rPr>
                <w:sz w:val="16"/>
              </w:rPr>
            </w:pPr>
            <w:r>
              <w:rPr>
                <w:sz w:val="16"/>
              </w:rPr>
              <w:t>14</w:t>
            </w:r>
            <w:r w:rsidR="004631AF">
              <w:rPr>
                <w:sz w:val="16"/>
              </w:rPr>
              <w:t>0</w:t>
            </w:r>
          </w:p>
          <w:p w:rsidR="00673544" w:rsidRDefault="004631AF" w:rsidP="00DD7A38">
            <w:pPr>
              <w:pStyle w:val="af0"/>
              <w:ind w:left="-411" w:right="-87" w:firstLine="24"/>
              <w:jc w:val="center"/>
              <w:rPr>
                <w:sz w:val="16"/>
              </w:rPr>
            </w:pPr>
            <w:r>
              <w:rPr>
                <w:sz w:val="16"/>
              </w:rPr>
              <w:t>141</w:t>
            </w:r>
          </w:p>
          <w:p w:rsidR="00673544" w:rsidRDefault="00153AC1" w:rsidP="00DD7A38">
            <w:pPr>
              <w:pStyle w:val="af0"/>
              <w:ind w:left="-411" w:right="-87" w:firstLine="24"/>
              <w:jc w:val="center"/>
              <w:rPr>
                <w:sz w:val="16"/>
              </w:rPr>
            </w:pPr>
            <w:r>
              <w:rPr>
                <w:sz w:val="16"/>
              </w:rPr>
              <w:t>14</w:t>
            </w:r>
            <w:r w:rsidR="004631AF">
              <w:rPr>
                <w:sz w:val="16"/>
              </w:rPr>
              <w:t>1</w:t>
            </w:r>
          </w:p>
          <w:p w:rsidR="00157D0D" w:rsidRDefault="00BA346F" w:rsidP="00DD7A38">
            <w:pPr>
              <w:pStyle w:val="af0"/>
              <w:ind w:left="-411" w:right="-87" w:firstLine="24"/>
              <w:jc w:val="center"/>
              <w:rPr>
                <w:sz w:val="16"/>
              </w:rPr>
            </w:pPr>
            <w:r>
              <w:rPr>
                <w:sz w:val="16"/>
              </w:rPr>
              <w:t>147</w:t>
            </w:r>
          </w:p>
          <w:p w:rsidR="00D254DC" w:rsidRDefault="00BA346F" w:rsidP="00DD7A38">
            <w:pPr>
              <w:pStyle w:val="af0"/>
              <w:ind w:left="-411" w:right="-87" w:firstLine="24"/>
              <w:jc w:val="center"/>
              <w:rPr>
                <w:sz w:val="16"/>
              </w:rPr>
            </w:pPr>
            <w:r>
              <w:rPr>
                <w:sz w:val="16"/>
              </w:rPr>
              <w:t>159</w:t>
            </w:r>
          </w:p>
          <w:p w:rsidR="00D254DC" w:rsidRDefault="00BA346F" w:rsidP="00DD7A38">
            <w:pPr>
              <w:pStyle w:val="af0"/>
              <w:ind w:left="-411" w:right="-87" w:firstLine="24"/>
              <w:jc w:val="center"/>
              <w:rPr>
                <w:sz w:val="16"/>
              </w:rPr>
            </w:pPr>
            <w:r>
              <w:rPr>
                <w:sz w:val="16"/>
              </w:rPr>
              <w:t>164</w:t>
            </w:r>
          </w:p>
          <w:p w:rsidR="00E9422B" w:rsidRDefault="00BA346F" w:rsidP="00DD7A38">
            <w:pPr>
              <w:pStyle w:val="af0"/>
              <w:ind w:left="-411" w:right="-87" w:firstLine="24"/>
              <w:jc w:val="center"/>
              <w:rPr>
                <w:sz w:val="16"/>
              </w:rPr>
            </w:pPr>
            <w:r>
              <w:rPr>
                <w:sz w:val="16"/>
              </w:rPr>
              <w:t>16</w:t>
            </w:r>
            <w:r w:rsidR="00153AC1">
              <w:rPr>
                <w:sz w:val="16"/>
              </w:rPr>
              <w:t>7</w:t>
            </w:r>
          </w:p>
          <w:p w:rsidR="00E9422B" w:rsidRDefault="00BA346F" w:rsidP="00DD7A38">
            <w:pPr>
              <w:pStyle w:val="af0"/>
              <w:ind w:left="-411" w:right="-87" w:firstLine="24"/>
              <w:jc w:val="center"/>
              <w:rPr>
                <w:sz w:val="16"/>
              </w:rPr>
            </w:pPr>
            <w:r>
              <w:rPr>
                <w:sz w:val="16"/>
              </w:rPr>
              <w:t>171</w:t>
            </w:r>
          </w:p>
          <w:p w:rsidR="00E9422B" w:rsidRDefault="00BA346F" w:rsidP="00DD7A38">
            <w:pPr>
              <w:pStyle w:val="af0"/>
              <w:ind w:left="-411" w:right="-87" w:firstLine="24"/>
              <w:jc w:val="center"/>
              <w:rPr>
                <w:sz w:val="16"/>
              </w:rPr>
            </w:pPr>
            <w:r>
              <w:rPr>
                <w:sz w:val="16"/>
              </w:rPr>
              <w:t>18</w:t>
            </w:r>
            <w:r w:rsidR="00153AC1">
              <w:rPr>
                <w:sz w:val="16"/>
              </w:rPr>
              <w:t>0</w:t>
            </w:r>
          </w:p>
          <w:p w:rsidR="00E9422B" w:rsidRDefault="000040C7" w:rsidP="00DD7A38">
            <w:pPr>
              <w:pStyle w:val="af0"/>
              <w:ind w:left="-411" w:right="-87" w:firstLine="24"/>
              <w:jc w:val="center"/>
              <w:rPr>
                <w:sz w:val="16"/>
              </w:rPr>
            </w:pPr>
            <w:r>
              <w:rPr>
                <w:sz w:val="16"/>
              </w:rPr>
              <w:lastRenderedPageBreak/>
              <w:t>18</w:t>
            </w:r>
            <w:r w:rsidR="00153AC1">
              <w:rPr>
                <w:sz w:val="16"/>
              </w:rPr>
              <w:t>6</w:t>
            </w:r>
          </w:p>
          <w:p w:rsidR="00E9422B" w:rsidRDefault="000040C7" w:rsidP="00DD7A38">
            <w:pPr>
              <w:pStyle w:val="af0"/>
              <w:ind w:left="-411" w:right="-87" w:firstLine="24"/>
              <w:jc w:val="center"/>
              <w:rPr>
                <w:sz w:val="16"/>
              </w:rPr>
            </w:pPr>
            <w:r>
              <w:rPr>
                <w:sz w:val="16"/>
              </w:rPr>
              <w:t>18</w:t>
            </w:r>
            <w:r w:rsidR="00153AC1">
              <w:rPr>
                <w:sz w:val="16"/>
              </w:rPr>
              <w:t>9</w:t>
            </w:r>
          </w:p>
          <w:p w:rsidR="00C348BB" w:rsidRDefault="000040C7" w:rsidP="00DD7A38">
            <w:pPr>
              <w:pStyle w:val="af0"/>
              <w:ind w:left="-411" w:right="-87" w:firstLine="24"/>
              <w:jc w:val="center"/>
              <w:rPr>
                <w:sz w:val="16"/>
              </w:rPr>
            </w:pPr>
            <w:r>
              <w:rPr>
                <w:sz w:val="16"/>
              </w:rPr>
              <w:t>18</w:t>
            </w:r>
            <w:r w:rsidR="00153AC1">
              <w:rPr>
                <w:sz w:val="16"/>
              </w:rPr>
              <w:t>9</w:t>
            </w:r>
          </w:p>
          <w:p w:rsidR="00C348BB" w:rsidRDefault="000040C7" w:rsidP="00DD7A38">
            <w:pPr>
              <w:pStyle w:val="af0"/>
              <w:ind w:left="-411" w:right="-87" w:firstLine="24"/>
              <w:jc w:val="center"/>
              <w:rPr>
                <w:sz w:val="16"/>
              </w:rPr>
            </w:pPr>
            <w:r>
              <w:rPr>
                <w:sz w:val="16"/>
              </w:rPr>
              <w:t>19</w:t>
            </w:r>
            <w:r w:rsidR="00153AC1">
              <w:rPr>
                <w:sz w:val="16"/>
              </w:rPr>
              <w:t>3</w:t>
            </w:r>
          </w:p>
          <w:p w:rsidR="00C348BB" w:rsidRDefault="000040C7" w:rsidP="00DD7A38">
            <w:pPr>
              <w:pStyle w:val="af0"/>
              <w:ind w:left="-411" w:right="-87" w:firstLine="24"/>
              <w:jc w:val="center"/>
              <w:rPr>
                <w:sz w:val="16"/>
              </w:rPr>
            </w:pPr>
            <w:r>
              <w:rPr>
                <w:sz w:val="16"/>
              </w:rPr>
              <w:t>19</w:t>
            </w:r>
            <w:r w:rsidR="00153AC1">
              <w:rPr>
                <w:sz w:val="16"/>
              </w:rPr>
              <w:t>6</w:t>
            </w:r>
          </w:p>
          <w:p w:rsidR="00C348BB" w:rsidRDefault="000040C7" w:rsidP="00DD7A38">
            <w:pPr>
              <w:pStyle w:val="af0"/>
              <w:ind w:left="-411" w:right="-87" w:firstLine="24"/>
              <w:jc w:val="center"/>
              <w:rPr>
                <w:sz w:val="16"/>
              </w:rPr>
            </w:pPr>
            <w:r>
              <w:rPr>
                <w:sz w:val="16"/>
              </w:rPr>
              <w:t>19</w:t>
            </w:r>
            <w:r w:rsidR="00153AC1">
              <w:rPr>
                <w:sz w:val="16"/>
              </w:rPr>
              <w:t>6</w:t>
            </w:r>
          </w:p>
          <w:p w:rsidR="007F6CA7" w:rsidRDefault="000040C7" w:rsidP="00DD7A38">
            <w:pPr>
              <w:pStyle w:val="af0"/>
              <w:ind w:left="-411" w:right="-87" w:firstLine="24"/>
              <w:jc w:val="center"/>
              <w:rPr>
                <w:sz w:val="16"/>
              </w:rPr>
            </w:pPr>
            <w:r>
              <w:rPr>
                <w:sz w:val="16"/>
              </w:rPr>
              <w:t>19</w:t>
            </w:r>
            <w:r w:rsidR="00153AC1">
              <w:rPr>
                <w:sz w:val="16"/>
              </w:rPr>
              <w:t>9</w:t>
            </w:r>
          </w:p>
          <w:p w:rsidR="007F6CA7" w:rsidRDefault="000040C7" w:rsidP="00DD7A38">
            <w:pPr>
              <w:pStyle w:val="af0"/>
              <w:ind w:left="-411" w:right="-87" w:firstLine="24"/>
              <w:jc w:val="center"/>
              <w:rPr>
                <w:sz w:val="16"/>
              </w:rPr>
            </w:pPr>
            <w:r>
              <w:rPr>
                <w:sz w:val="16"/>
              </w:rPr>
              <w:t>20</w:t>
            </w:r>
            <w:r w:rsidR="00153AC1">
              <w:rPr>
                <w:sz w:val="16"/>
              </w:rPr>
              <w:t>1</w:t>
            </w:r>
          </w:p>
          <w:p w:rsidR="0065799B" w:rsidRDefault="000040C7" w:rsidP="00DD7A38">
            <w:pPr>
              <w:pStyle w:val="af0"/>
              <w:ind w:left="-411" w:right="-87" w:firstLine="24"/>
              <w:jc w:val="center"/>
              <w:rPr>
                <w:sz w:val="16"/>
              </w:rPr>
            </w:pPr>
            <w:r>
              <w:rPr>
                <w:sz w:val="16"/>
              </w:rPr>
              <w:t>203</w:t>
            </w:r>
          </w:p>
          <w:p w:rsidR="00C348BB" w:rsidRDefault="000040C7" w:rsidP="00DD7A38">
            <w:pPr>
              <w:pStyle w:val="af0"/>
              <w:ind w:left="-411" w:right="-87" w:firstLine="24"/>
              <w:jc w:val="center"/>
              <w:rPr>
                <w:sz w:val="16"/>
              </w:rPr>
            </w:pPr>
            <w:r>
              <w:rPr>
                <w:sz w:val="16"/>
              </w:rPr>
              <w:t>208</w:t>
            </w:r>
          </w:p>
          <w:p w:rsidR="0065799B" w:rsidRDefault="000040C7" w:rsidP="00DD7A38">
            <w:pPr>
              <w:pStyle w:val="af0"/>
              <w:ind w:left="-411" w:right="-87" w:firstLine="24"/>
              <w:jc w:val="center"/>
              <w:rPr>
                <w:sz w:val="16"/>
              </w:rPr>
            </w:pPr>
            <w:r>
              <w:rPr>
                <w:sz w:val="16"/>
              </w:rPr>
              <w:t>21</w:t>
            </w:r>
            <w:r w:rsidR="00153AC1">
              <w:rPr>
                <w:sz w:val="16"/>
              </w:rPr>
              <w:t>0</w:t>
            </w:r>
          </w:p>
          <w:p w:rsidR="000D7A86" w:rsidRDefault="000040C7" w:rsidP="00DD7A38">
            <w:pPr>
              <w:pStyle w:val="af0"/>
              <w:ind w:left="-411" w:right="-87" w:firstLine="24"/>
              <w:jc w:val="center"/>
              <w:rPr>
                <w:sz w:val="16"/>
              </w:rPr>
            </w:pPr>
            <w:r>
              <w:rPr>
                <w:sz w:val="16"/>
              </w:rPr>
              <w:t>21</w:t>
            </w:r>
            <w:r w:rsidR="00153AC1">
              <w:rPr>
                <w:sz w:val="16"/>
              </w:rPr>
              <w:t>1</w:t>
            </w:r>
          </w:p>
          <w:p w:rsidR="00AD0359" w:rsidRDefault="000040C7" w:rsidP="00DD7A38">
            <w:pPr>
              <w:pStyle w:val="af0"/>
              <w:ind w:left="-411" w:right="-87" w:firstLine="24"/>
              <w:jc w:val="center"/>
              <w:rPr>
                <w:sz w:val="16"/>
              </w:rPr>
            </w:pPr>
            <w:r>
              <w:rPr>
                <w:sz w:val="16"/>
              </w:rPr>
              <w:t>211</w:t>
            </w:r>
          </w:p>
          <w:p w:rsidR="00AD0359" w:rsidRDefault="000040C7" w:rsidP="00DD7A38">
            <w:pPr>
              <w:pStyle w:val="af0"/>
              <w:ind w:left="-411" w:right="-87" w:firstLine="24"/>
              <w:jc w:val="center"/>
              <w:rPr>
                <w:sz w:val="16"/>
              </w:rPr>
            </w:pPr>
            <w:r>
              <w:rPr>
                <w:sz w:val="16"/>
              </w:rPr>
              <w:t>21</w:t>
            </w:r>
            <w:r w:rsidR="00153AC1">
              <w:rPr>
                <w:sz w:val="16"/>
              </w:rPr>
              <w:t>2</w:t>
            </w:r>
          </w:p>
          <w:p w:rsidR="00AD0359" w:rsidRDefault="000040C7" w:rsidP="00DD7A38">
            <w:pPr>
              <w:pStyle w:val="af0"/>
              <w:ind w:left="-411" w:right="-87" w:firstLine="24"/>
              <w:jc w:val="center"/>
              <w:rPr>
                <w:sz w:val="16"/>
              </w:rPr>
            </w:pPr>
            <w:r>
              <w:rPr>
                <w:sz w:val="16"/>
              </w:rPr>
              <w:t>21</w:t>
            </w:r>
            <w:r w:rsidR="00153AC1">
              <w:rPr>
                <w:sz w:val="16"/>
              </w:rPr>
              <w:t>3</w:t>
            </w:r>
          </w:p>
          <w:p w:rsidR="00AD0359" w:rsidRDefault="000040C7" w:rsidP="00DD7A38">
            <w:pPr>
              <w:pStyle w:val="af0"/>
              <w:ind w:left="-411" w:right="-87" w:firstLine="24"/>
              <w:jc w:val="center"/>
              <w:rPr>
                <w:sz w:val="16"/>
              </w:rPr>
            </w:pPr>
            <w:r>
              <w:rPr>
                <w:sz w:val="16"/>
              </w:rPr>
              <w:t>214</w:t>
            </w:r>
          </w:p>
          <w:p w:rsidR="00AD0359" w:rsidRDefault="00AD0359" w:rsidP="00DD7A38">
            <w:pPr>
              <w:pStyle w:val="af0"/>
              <w:ind w:left="-411" w:right="-87" w:firstLine="24"/>
              <w:jc w:val="center"/>
              <w:rPr>
                <w:sz w:val="16"/>
              </w:rPr>
            </w:pPr>
          </w:p>
          <w:p w:rsidR="00AD0359" w:rsidRDefault="000272B6" w:rsidP="00DD7A38">
            <w:pPr>
              <w:pStyle w:val="af0"/>
              <w:ind w:left="-411" w:right="-87" w:firstLine="24"/>
              <w:jc w:val="center"/>
              <w:rPr>
                <w:sz w:val="16"/>
              </w:rPr>
            </w:pPr>
            <w:r>
              <w:rPr>
                <w:sz w:val="16"/>
              </w:rPr>
              <w:t>21</w:t>
            </w:r>
            <w:r w:rsidR="00153AC1">
              <w:rPr>
                <w:sz w:val="16"/>
              </w:rPr>
              <w:t>4</w:t>
            </w:r>
          </w:p>
          <w:p w:rsidR="006A69BF" w:rsidRDefault="006D2A9B" w:rsidP="00DD7A38">
            <w:pPr>
              <w:pStyle w:val="af0"/>
              <w:ind w:left="-411" w:right="-87" w:firstLine="24"/>
              <w:jc w:val="center"/>
              <w:rPr>
                <w:sz w:val="16"/>
              </w:rPr>
            </w:pPr>
            <w:r>
              <w:rPr>
                <w:sz w:val="16"/>
              </w:rPr>
              <w:t>21</w:t>
            </w:r>
            <w:r w:rsidR="00153AC1">
              <w:rPr>
                <w:sz w:val="16"/>
              </w:rPr>
              <w:t>6</w:t>
            </w:r>
          </w:p>
          <w:p w:rsidR="008149FF" w:rsidRDefault="006D2A9B" w:rsidP="00DD7A38">
            <w:pPr>
              <w:pStyle w:val="af0"/>
              <w:ind w:left="-411" w:right="-87" w:firstLine="24"/>
              <w:jc w:val="center"/>
              <w:rPr>
                <w:sz w:val="16"/>
              </w:rPr>
            </w:pPr>
            <w:r>
              <w:rPr>
                <w:sz w:val="16"/>
              </w:rPr>
              <w:t>218</w:t>
            </w:r>
          </w:p>
          <w:p w:rsidR="008149FF" w:rsidRDefault="00153AC1" w:rsidP="00DD7A38">
            <w:pPr>
              <w:pStyle w:val="af0"/>
              <w:ind w:left="-411" w:right="-87" w:firstLine="24"/>
              <w:jc w:val="center"/>
              <w:rPr>
                <w:sz w:val="16"/>
              </w:rPr>
            </w:pPr>
            <w:r>
              <w:rPr>
                <w:sz w:val="16"/>
              </w:rPr>
              <w:t>2</w:t>
            </w:r>
            <w:r w:rsidR="006D2A9B">
              <w:rPr>
                <w:sz w:val="16"/>
              </w:rPr>
              <w:t>2</w:t>
            </w:r>
            <w:r>
              <w:rPr>
                <w:sz w:val="16"/>
              </w:rPr>
              <w:t>2</w:t>
            </w:r>
          </w:p>
          <w:p w:rsidR="008A6D27" w:rsidRDefault="008A6D27" w:rsidP="00DD7A38">
            <w:pPr>
              <w:pStyle w:val="af0"/>
              <w:ind w:left="-411" w:right="-87" w:firstLine="24"/>
              <w:jc w:val="center"/>
              <w:rPr>
                <w:sz w:val="16"/>
              </w:rPr>
            </w:pPr>
          </w:p>
          <w:p w:rsidR="008A6D27" w:rsidRDefault="006D2A9B" w:rsidP="00DD7A38">
            <w:pPr>
              <w:pStyle w:val="af0"/>
              <w:ind w:left="-411" w:right="-87" w:firstLine="24"/>
              <w:jc w:val="center"/>
              <w:rPr>
                <w:sz w:val="16"/>
              </w:rPr>
            </w:pPr>
            <w:r>
              <w:rPr>
                <w:sz w:val="16"/>
              </w:rPr>
              <w:t>222</w:t>
            </w:r>
          </w:p>
          <w:p w:rsidR="008A6D27" w:rsidRDefault="006D2A9B" w:rsidP="00DD7A38">
            <w:pPr>
              <w:pStyle w:val="af0"/>
              <w:ind w:left="-411" w:right="-87" w:firstLine="24"/>
              <w:jc w:val="center"/>
              <w:rPr>
                <w:sz w:val="16"/>
              </w:rPr>
            </w:pPr>
            <w:r>
              <w:rPr>
                <w:sz w:val="16"/>
              </w:rPr>
              <w:t>22</w:t>
            </w:r>
            <w:r w:rsidR="00153AC1">
              <w:rPr>
                <w:sz w:val="16"/>
              </w:rPr>
              <w:t>4</w:t>
            </w:r>
          </w:p>
          <w:p w:rsidR="008A6D27" w:rsidRDefault="006D2A9B" w:rsidP="00DD7A38">
            <w:pPr>
              <w:pStyle w:val="af0"/>
              <w:ind w:left="-411" w:right="-87" w:firstLine="24"/>
              <w:jc w:val="center"/>
              <w:rPr>
                <w:sz w:val="16"/>
              </w:rPr>
            </w:pPr>
            <w:r>
              <w:rPr>
                <w:sz w:val="16"/>
              </w:rPr>
              <w:t>22</w:t>
            </w:r>
            <w:r w:rsidR="00153AC1">
              <w:rPr>
                <w:sz w:val="16"/>
              </w:rPr>
              <w:t>9</w:t>
            </w:r>
          </w:p>
          <w:p w:rsidR="008A6D27" w:rsidRDefault="006D2A9B" w:rsidP="00DD7A38">
            <w:pPr>
              <w:pStyle w:val="af0"/>
              <w:ind w:left="-411" w:right="-87" w:firstLine="24"/>
              <w:jc w:val="center"/>
              <w:rPr>
                <w:sz w:val="16"/>
              </w:rPr>
            </w:pPr>
            <w:r>
              <w:rPr>
                <w:sz w:val="16"/>
              </w:rPr>
              <w:t>230</w:t>
            </w:r>
          </w:p>
          <w:p w:rsidR="0003695E" w:rsidRDefault="006D2A9B" w:rsidP="00DD7A38">
            <w:pPr>
              <w:pStyle w:val="af0"/>
              <w:ind w:left="-411" w:right="-87" w:firstLine="24"/>
              <w:jc w:val="center"/>
              <w:rPr>
                <w:sz w:val="16"/>
              </w:rPr>
            </w:pPr>
            <w:r>
              <w:rPr>
                <w:sz w:val="16"/>
              </w:rPr>
              <w:t>23</w:t>
            </w:r>
            <w:r w:rsidR="00153AC1">
              <w:rPr>
                <w:sz w:val="16"/>
              </w:rPr>
              <w:t>1</w:t>
            </w:r>
          </w:p>
          <w:p w:rsidR="0003695E" w:rsidRDefault="006D2A9B" w:rsidP="00DD7A38">
            <w:pPr>
              <w:pStyle w:val="af0"/>
              <w:ind w:left="-411" w:right="-87" w:firstLine="24"/>
              <w:jc w:val="center"/>
              <w:rPr>
                <w:sz w:val="16"/>
              </w:rPr>
            </w:pPr>
            <w:r>
              <w:rPr>
                <w:sz w:val="16"/>
              </w:rPr>
              <w:t>231</w:t>
            </w:r>
          </w:p>
          <w:p w:rsidR="0003695E" w:rsidRDefault="0007210D" w:rsidP="00DD7A38">
            <w:pPr>
              <w:pStyle w:val="af0"/>
              <w:ind w:left="-411" w:right="-87" w:firstLine="24"/>
              <w:jc w:val="center"/>
              <w:rPr>
                <w:sz w:val="16"/>
              </w:rPr>
            </w:pPr>
            <w:r>
              <w:rPr>
                <w:sz w:val="16"/>
              </w:rPr>
              <w:t>232</w:t>
            </w:r>
          </w:p>
          <w:p w:rsidR="0003695E" w:rsidRDefault="005E4139" w:rsidP="00DD7A38">
            <w:pPr>
              <w:pStyle w:val="af0"/>
              <w:ind w:left="-411" w:right="-87" w:firstLine="24"/>
              <w:jc w:val="center"/>
              <w:rPr>
                <w:sz w:val="16"/>
              </w:rPr>
            </w:pPr>
            <w:r>
              <w:rPr>
                <w:sz w:val="16"/>
              </w:rPr>
              <w:t>234</w:t>
            </w:r>
          </w:p>
          <w:p w:rsidR="0003695E" w:rsidRDefault="005E4139" w:rsidP="00DD7A38">
            <w:pPr>
              <w:pStyle w:val="af0"/>
              <w:ind w:left="-411" w:right="-87" w:firstLine="24"/>
              <w:jc w:val="center"/>
              <w:rPr>
                <w:sz w:val="16"/>
              </w:rPr>
            </w:pPr>
            <w:r>
              <w:rPr>
                <w:sz w:val="16"/>
              </w:rPr>
              <w:t>235</w:t>
            </w:r>
          </w:p>
          <w:p w:rsidR="0003695E" w:rsidRDefault="005E4139" w:rsidP="00DD7A38">
            <w:pPr>
              <w:pStyle w:val="af0"/>
              <w:ind w:left="-411" w:right="-87" w:firstLine="24"/>
              <w:jc w:val="center"/>
              <w:rPr>
                <w:sz w:val="16"/>
              </w:rPr>
            </w:pPr>
            <w:r>
              <w:rPr>
                <w:sz w:val="16"/>
              </w:rPr>
              <w:t>236</w:t>
            </w:r>
          </w:p>
          <w:p w:rsidR="008667DD" w:rsidRDefault="008667DD" w:rsidP="00DD7A38">
            <w:pPr>
              <w:pStyle w:val="af0"/>
              <w:ind w:left="-411" w:right="-87" w:firstLine="24"/>
              <w:jc w:val="center"/>
              <w:rPr>
                <w:sz w:val="16"/>
              </w:rPr>
            </w:pPr>
          </w:p>
          <w:p w:rsidR="008667DD" w:rsidRDefault="005E4139" w:rsidP="00DD7A38">
            <w:pPr>
              <w:pStyle w:val="af0"/>
              <w:ind w:left="-411" w:right="-87" w:firstLine="24"/>
              <w:jc w:val="center"/>
              <w:rPr>
                <w:sz w:val="16"/>
              </w:rPr>
            </w:pPr>
            <w:r>
              <w:rPr>
                <w:sz w:val="16"/>
              </w:rPr>
              <w:t>23</w:t>
            </w:r>
            <w:r w:rsidR="009626BB">
              <w:rPr>
                <w:sz w:val="16"/>
              </w:rPr>
              <w:t>7</w:t>
            </w:r>
          </w:p>
          <w:p w:rsidR="008667DD" w:rsidRDefault="008667DD" w:rsidP="00DD7A38">
            <w:pPr>
              <w:pStyle w:val="af0"/>
              <w:ind w:left="-411" w:right="-87" w:firstLine="24"/>
              <w:jc w:val="center"/>
              <w:rPr>
                <w:sz w:val="16"/>
              </w:rPr>
            </w:pPr>
          </w:p>
          <w:p w:rsidR="008667DD" w:rsidRDefault="005E4139" w:rsidP="00DD7A38">
            <w:pPr>
              <w:pStyle w:val="af0"/>
              <w:ind w:left="-411" w:right="-87" w:firstLine="24"/>
              <w:jc w:val="center"/>
              <w:rPr>
                <w:sz w:val="16"/>
              </w:rPr>
            </w:pPr>
            <w:r>
              <w:rPr>
                <w:sz w:val="16"/>
              </w:rPr>
              <w:t>242</w:t>
            </w:r>
          </w:p>
          <w:p w:rsidR="008667DD" w:rsidRPr="00E7139D" w:rsidRDefault="008667DD" w:rsidP="005E4139">
            <w:pPr>
              <w:pStyle w:val="af0"/>
              <w:ind w:left="-411" w:right="-87" w:firstLine="24"/>
              <w:jc w:val="center"/>
              <w:rPr>
                <w:sz w:val="16"/>
              </w:rPr>
            </w:pPr>
            <w:r>
              <w:rPr>
                <w:sz w:val="16"/>
              </w:rPr>
              <w:t>2</w:t>
            </w:r>
            <w:r w:rsidR="005E4139">
              <w:rPr>
                <w:sz w:val="16"/>
              </w:rPr>
              <w:t>46</w:t>
            </w:r>
          </w:p>
        </w:tc>
      </w:tr>
    </w:tbl>
    <w:p w:rsidR="00DD7A38" w:rsidRPr="00DE457D" w:rsidRDefault="00DD7A38" w:rsidP="00DD7A38">
      <w:pPr>
        <w:shd w:val="clear" w:color="auto" w:fill="FFFFFF"/>
        <w:ind w:left="14" w:firstLine="294"/>
        <w:jc w:val="both"/>
      </w:pPr>
    </w:p>
    <w:p w:rsidR="00DD7A38" w:rsidRDefault="00DD7A38" w:rsidP="00527948">
      <w:pPr>
        <w:ind w:firstLine="284"/>
        <w:rPr>
          <w:sz w:val="20"/>
          <w:szCs w:val="20"/>
        </w:rPr>
      </w:pPr>
    </w:p>
    <w:p w:rsidR="00DD7A38" w:rsidRDefault="00DD7A38" w:rsidP="00527948">
      <w:pPr>
        <w:ind w:firstLine="284"/>
        <w:rPr>
          <w:sz w:val="20"/>
          <w:szCs w:val="20"/>
        </w:rPr>
      </w:pPr>
    </w:p>
    <w:p w:rsidR="007242F9" w:rsidRDefault="007242F9" w:rsidP="00527948">
      <w:pPr>
        <w:ind w:firstLine="284"/>
        <w:rPr>
          <w:sz w:val="20"/>
          <w:szCs w:val="20"/>
        </w:rPr>
      </w:pPr>
    </w:p>
    <w:p w:rsidR="007242F9" w:rsidRDefault="007242F9" w:rsidP="00527948">
      <w:pPr>
        <w:ind w:firstLine="284"/>
        <w:rPr>
          <w:sz w:val="20"/>
          <w:szCs w:val="20"/>
        </w:rPr>
      </w:pPr>
    </w:p>
    <w:p w:rsidR="007242F9" w:rsidRDefault="007242F9" w:rsidP="00527948">
      <w:pPr>
        <w:ind w:firstLine="284"/>
        <w:rPr>
          <w:sz w:val="20"/>
          <w:szCs w:val="20"/>
        </w:rPr>
      </w:pPr>
    </w:p>
    <w:p w:rsidR="007242F9" w:rsidRDefault="007242F9" w:rsidP="00527948">
      <w:pPr>
        <w:ind w:firstLine="284"/>
        <w:rPr>
          <w:sz w:val="20"/>
          <w:szCs w:val="20"/>
        </w:rPr>
      </w:pPr>
    </w:p>
    <w:p w:rsidR="007242F9" w:rsidRDefault="007242F9" w:rsidP="00527948">
      <w:pPr>
        <w:ind w:firstLine="284"/>
        <w:rPr>
          <w:sz w:val="20"/>
          <w:szCs w:val="20"/>
        </w:rPr>
      </w:pPr>
    </w:p>
    <w:p w:rsidR="007242F9" w:rsidRDefault="007242F9" w:rsidP="00527948">
      <w:pPr>
        <w:ind w:firstLine="284"/>
        <w:rPr>
          <w:sz w:val="20"/>
          <w:szCs w:val="20"/>
        </w:rPr>
      </w:pPr>
    </w:p>
    <w:p w:rsidR="007242F9" w:rsidRDefault="007242F9" w:rsidP="00527948">
      <w:pPr>
        <w:ind w:firstLine="284"/>
        <w:rPr>
          <w:sz w:val="20"/>
          <w:szCs w:val="20"/>
        </w:rPr>
      </w:pPr>
    </w:p>
    <w:p w:rsidR="007242F9" w:rsidRDefault="007242F9" w:rsidP="007242F9">
      <w:pPr>
        <w:pStyle w:val="af0"/>
        <w:spacing w:line="18" w:lineRule="atLeast"/>
        <w:jc w:val="right"/>
        <w:rPr>
          <w:sz w:val="16"/>
        </w:rPr>
      </w:pPr>
    </w:p>
    <w:p w:rsidR="007242F9" w:rsidRDefault="007242F9" w:rsidP="007242F9">
      <w:pPr>
        <w:pStyle w:val="af0"/>
        <w:spacing w:line="18" w:lineRule="atLeast"/>
        <w:rPr>
          <w:sz w:val="16"/>
        </w:rPr>
      </w:pPr>
    </w:p>
    <w:p w:rsidR="007242F9" w:rsidRDefault="007242F9" w:rsidP="007242F9">
      <w:pPr>
        <w:pStyle w:val="af0"/>
        <w:spacing w:line="18" w:lineRule="atLeast"/>
        <w:rPr>
          <w:sz w:val="16"/>
        </w:rPr>
      </w:pPr>
    </w:p>
    <w:p w:rsidR="007242F9" w:rsidRDefault="007242F9" w:rsidP="007242F9">
      <w:pPr>
        <w:pStyle w:val="af0"/>
        <w:spacing w:line="18" w:lineRule="atLeast"/>
        <w:rPr>
          <w:sz w:val="16"/>
        </w:rPr>
      </w:pPr>
    </w:p>
    <w:p w:rsidR="007242F9" w:rsidRDefault="007242F9" w:rsidP="007242F9">
      <w:pPr>
        <w:pStyle w:val="af0"/>
        <w:spacing w:line="18" w:lineRule="atLeast"/>
        <w:ind w:firstLine="284"/>
        <w:rPr>
          <w:sz w:val="16"/>
        </w:rPr>
      </w:pPr>
    </w:p>
    <w:p w:rsidR="007242F9" w:rsidRDefault="007242F9" w:rsidP="007242F9">
      <w:pPr>
        <w:pStyle w:val="af0"/>
        <w:spacing w:line="18" w:lineRule="atLeast"/>
      </w:pPr>
    </w:p>
    <w:p w:rsidR="007242F9" w:rsidRDefault="007242F9" w:rsidP="007242F9">
      <w:pPr>
        <w:pStyle w:val="af0"/>
        <w:spacing w:line="18" w:lineRule="atLeast"/>
      </w:pPr>
    </w:p>
    <w:p w:rsidR="007242F9" w:rsidRDefault="007242F9" w:rsidP="007242F9">
      <w:pPr>
        <w:pStyle w:val="af0"/>
        <w:spacing w:line="18" w:lineRule="atLeast"/>
        <w:rPr>
          <w:sz w:val="16"/>
        </w:rPr>
      </w:pPr>
    </w:p>
    <w:p w:rsidR="007242F9" w:rsidRDefault="007242F9" w:rsidP="007242F9">
      <w:pPr>
        <w:pStyle w:val="af0"/>
        <w:spacing w:line="18" w:lineRule="atLeast"/>
        <w:rPr>
          <w:sz w:val="16"/>
        </w:rPr>
      </w:pPr>
    </w:p>
    <w:p w:rsidR="007242F9" w:rsidRDefault="007242F9" w:rsidP="007242F9">
      <w:pPr>
        <w:pStyle w:val="af0"/>
        <w:spacing w:line="18" w:lineRule="atLeast"/>
        <w:rPr>
          <w:sz w:val="16"/>
        </w:rPr>
      </w:pPr>
    </w:p>
    <w:p w:rsidR="007242F9" w:rsidRDefault="007242F9" w:rsidP="007242F9">
      <w:pPr>
        <w:pStyle w:val="af0"/>
        <w:spacing w:line="18" w:lineRule="atLeast"/>
        <w:rPr>
          <w:sz w:val="16"/>
        </w:rPr>
      </w:pPr>
    </w:p>
    <w:p w:rsidR="007242F9" w:rsidRDefault="007242F9" w:rsidP="007242F9">
      <w:pPr>
        <w:pStyle w:val="af0"/>
        <w:spacing w:line="18" w:lineRule="atLeast"/>
        <w:rPr>
          <w:sz w:val="16"/>
        </w:rPr>
      </w:pPr>
    </w:p>
    <w:p w:rsidR="007242F9" w:rsidRDefault="007242F9" w:rsidP="007242F9">
      <w:pPr>
        <w:pStyle w:val="af0"/>
        <w:spacing w:line="18" w:lineRule="atLeast"/>
        <w:rPr>
          <w:sz w:val="16"/>
        </w:rPr>
      </w:pPr>
    </w:p>
    <w:p w:rsidR="007242F9" w:rsidRDefault="007242F9" w:rsidP="007242F9">
      <w:pPr>
        <w:pStyle w:val="af0"/>
        <w:spacing w:line="18" w:lineRule="atLeast"/>
        <w:rPr>
          <w:sz w:val="16"/>
        </w:rPr>
      </w:pPr>
    </w:p>
    <w:p w:rsidR="007242F9" w:rsidRDefault="007242F9" w:rsidP="007242F9">
      <w:pPr>
        <w:pStyle w:val="af0"/>
        <w:spacing w:line="18" w:lineRule="atLeast"/>
        <w:rPr>
          <w:sz w:val="16"/>
        </w:rPr>
      </w:pPr>
    </w:p>
    <w:p w:rsidR="007242F9" w:rsidRDefault="007242F9" w:rsidP="007242F9">
      <w:pPr>
        <w:pStyle w:val="af0"/>
        <w:spacing w:line="18" w:lineRule="atLeast"/>
        <w:rPr>
          <w:sz w:val="16"/>
        </w:rPr>
      </w:pPr>
    </w:p>
    <w:p w:rsidR="007242F9" w:rsidRDefault="007242F9" w:rsidP="007242F9">
      <w:pPr>
        <w:pStyle w:val="af0"/>
        <w:spacing w:line="18" w:lineRule="atLeast"/>
        <w:rPr>
          <w:sz w:val="16"/>
        </w:rPr>
      </w:pPr>
    </w:p>
    <w:p w:rsidR="007242F9" w:rsidRDefault="007242F9" w:rsidP="007242F9">
      <w:pPr>
        <w:pStyle w:val="af0"/>
        <w:spacing w:line="18" w:lineRule="atLeast"/>
        <w:rPr>
          <w:sz w:val="16"/>
        </w:rPr>
      </w:pPr>
    </w:p>
    <w:p w:rsidR="007242F9" w:rsidRPr="00A00A2B" w:rsidRDefault="007242F9" w:rsidP="007242F9">
      <w:pPr>
        <w:pStyle w:val="af0"/>
        <w:spacing w:line="18" w:lineRule="atLeast"/>
        <w:rPr>
          <w:sz w:val="24"/>
          <w:szCs w:val="24"/>
        </w:rPr>
      </w:pPr>
    </w:p>
    <w:p w:rsidR="007242F9" w:rsidRDefault="007242F9" w:rsidP="007242F9">
      <w:pPr>
        <w:pStyle w:val="af0"/>
        <w:spacing w:line="18" w:lineRule="atLeast"/>
        <w:rPr>
          <w:sz w:val="16"/>
        </w:rPr>
      </w:pPr>
    </w:p>
    <w:p w:rsidR="007242F9" w:rsidRPr="009C269C" w:rsidRDefault="007242F9" w:rsidP="007242F9">
      <w:pPr>
        <w:pStyle w:val="af0"/>
        <w:spacing w:line="18" w:lineRule="atLeast"/>
      </w:pPr>
    </w:p>
    <w:p w:rsidR="007242F9" w:rsidRDefault="007242F9" w:rsidP="007242F9">
      <w:pPr>
        <w:pStyle w:val="af0"/>
        <w:spacing w:line="18" w:lineRule="atLeast"/>
        <w:jc w:val="center"/>
        <w:outlineLvl w:val="0"/>
      </w:pPr>
      <w:r w:rsidRPr="009C269C">
        <w:t xml:space="preserve">У ч е б н о е </w:t>
      </w:r>
      <w:r>
        <w:t xml:space="preserve"> </w:t>
      </w:r>
      <w:r w:rsidRPr="009C269C">
        <w:t xml:space="preserve"> и з д а н и е</w:t>
      </w:r>
    </w:p>
    <w:p w:rsidR="007242F9" w:rsidRPr="009C269C" w:rsidRDefault="007242F9" w:rsidP="007242F9">
      <w:pPr>
        <w:pStyle w:val="af0"/>
        <w:spacing w:line="18" w:lineRule="atLeast"/>
        <w:jc w:val="center"/>
        <w:outlineLvl w:val="0"/>
      </w:pPr>
    </w:p>
    <w:p w:rsidR="007242F9" w:rsidRDefault="007242F9" w:rsidP="007242F9">
      <w:pPr>
        <w:pStyle w:val="af0"/>
        <w:spacing w:line="18" w:lineRule="atLeast"/>
        <w:jc w:val="center"/>
        <w:outlineLvl w:val="0"/>
        <w:rPr>
          <w:b/>
        </w:rPr>
      </w:pPr>
      <w:r w:rsidRPr="009C269C">
        <w:rPr>
          <w:b/>
        </w:rPr>
        <w:t xml:space="preserve">Петровец </w:t>
      </w:r>
      <w:r w:rsidRPr="009C269C">
        <w:t>Владимир Романович</w:t>
      </w:r>
      <w:r w:rsidRPr="009C269C">
        <w:rPr>
          <w:b/>
        </w:rPr>
        <w:t xml:space="preserve"> </w:t>
      </w:r>
    </w:p>
    <w:p w:rsidR="007242F9" w:rsidRDefault="007242F9" w:rsidP="007242F9">
      <w:pPr>
        <w:pStyle w:val="af0"/>
        <w:spacing w:line="18" w:lineRule="atLeast"/>
        <w:jc w:val="center"/>
        <w:rPr>
          <w:b/>
        </w:rPr>
      </w:pPr>
      <w:r w:rsidRPr="009C269C">
        <w:rPr>
          <w:b/>
        </w:rPr>
        <w:t xml:space="preserve">Гайдуков </w:t>
      </w:r>
      <w:r w:rsidRPr="009C269C">
        <w:t>Владимир Андреевич</w:t>
      </w:r>
      <w:r w:rsidRPr="009C269C">
        <w:rPr>
          <w:b/>
        </w:rPr>
        <w:t xml:space="preserve"> </w:t>
      </w:r>
    </w:p>
    <w:p w:rsidR="007242F9" w:rsidRPr="009C269C" w:rsidRDefault="007242F9" w:rsidP="007242F9">
      <w:pPr>
        <w:pStyle w:val="af0"/>
        <w:spacing w:line="18" w:lineRule="atLeast"/>
        <w:jc w:val="center"/>
        <w:rPr>
          <w:b/>
        </w:rPr>
      </w:pPr>
    </w:p>
    <w:p w:rsidR="007242F9" w:rsidRPr="009C269C" w:rsidRDefault="007242F9" w:rsidP="007242F9">
      <w:pPr>
        <w:pStyle w:val="af0"/>
        <w:spacing w:line="18" w:lineRule="atLeast"/>
        <w:jc w:val="center"/>
      </w:pPr>
      <w:r>
        <w:t>ЛОГИСТИКА</w:t>
      </w:r>
    </w:p>
    <w:p w:rsidR="007242F9" w:rsidRDefault="007242F9" w:rsidP="007242F9">
      <w:pPr>
        <w:pStyle w:val="af0"/>
        <w:spacing w:line="18" w:lineRule="atLeast"/>
        <w:jc w:val="center"/>
        <w:outlineLvl w:val="0"/>
      </w:pPr>
    </w:p>
    <w:p w:rsidR="007242F9" w:rsidRPr="009C269C" w:rsidRDefault="007242F9" w:rsidP="007242F9">
      <w:pPr>
        <w:pStyle w:val="af0"/>
        <w:spacing w:line="18" w:lineRule="atLeast"/>
        <w:jc w:val="center"/>
        <w:outlineLvl w:val="0"/>
      </w:pPr>
      <w:r>
        <w:t>Пособие</w:t>
      </w:r>
      <w:r w:rsidRPr="009C269C">
        <w:t xml:space="preserve"> </w:t>
      </w:r>
    </w:p>
    <w:p w:rsidR="007242F9" w:rsidRDefault="007242F9" w:rsidP="007242F9">
      <w:pPr>
        <w:pStyle w:val="af0"/>
        <w:spacing w:line="18" w:lineRule="atLeast"/>
        <w:jc w:val="center"/>
        <w:outlineLvl w:val="0"/>
      </w:pPr>
    </w:p>
    <w:p w:rsidR="007242F9" w:rsidRPr="000C28DB" w:rsidRDefault="007242F9" w:rsidP="007242F9">
      <w:pPr>
        <w:pStyle w:val="af0"/>
        <w:spacing w:line="18" w:lineRule="atLeast"/>
        <w:jc w:val="center"/>
        <w:outlineLvl w:val="0"/>
        <w:rPr>
          <w:i/>
        </w:rPr>
      </w:pPr>
    </w:p>
    <w:p w:rsidR="007242F9" w:rsidRDefault="007242F9" w:rsidP="007242F9">
      <w:pPr>
        <w:pStyle w:val="af0"/>
        <w:spacing w:line="18" w:lineRule="atLeast"/>
        <w:jc w:val="center"/>
        <w:outlineLvl w:val="0"/>
        <w:rPr>
          <w:sz w:val="16"/>
        </w:rPr>
      </w:pPr>
      <w:r w:rsidRPr="000C28DB">
        <w:rPr>
          <w:sz w:val="16"/>
        </w:rPr>
        <w:t xml:space="preserve">Редактор </w:t>
      </w:r>
      <w:r w:rsidRPr="000C28DB">
        <w:rPr>
          <w:i/>
          <w:sz w:val="16"/>
        </w:rPr>
        <w:t>Н</w:t>
      </w:r>
      <w:r>
        <w:rPr>
          <w:sz w:val="16"/>
        </w:rPr>
        <w:t xml:space="preserve">. А  Матасёва </w:t>
      </w:r>
    </w:p>
    <w:p w:rsidR="007242F9" w:rsidRDefault="007242F9" w:rsidP="007242F9">
      <w:pPr>
        <w:pStyle w:val="af0"/>
        <w:spacing w:line="18" w:lineRule="atLeast"/>
        <w:jc w:val="center"/>
        <w:rPr>
          <w:sz w:val="16"/>
        </w:rPr>
      </w:pPr>
      <w:r>
        <w:rPr>
          <w:sz w:val="16"/>
        </w:rPr>
        <w:t xml:space="preserve">Технический редактор </w:t>
      </w:r>
      <w:r w:rsidRPr="007F53A4">
        <w:rPr>
          <w:i/>
          <w:sz w:val="16"/>
        </w:rPr>
        <w:t>Н.</w:t>
      </w:r>
      <w:r>
        <w:rPr>
          <w:i/>
          <w:sz w:val="16"/>
        </w:rPr>
        <w:t> </w:t>
      </w:r>
      <w:r w:rsidRPr="007F53A4">
        <w:rPr>
          <w:i/>
          <w:sz w:val="16"/>
        </w:rPr>
        <w:t>Л. Якубовская</w:t>
      </w:r>
    </w:p>
    <w:p w:rsidR="007242F9" w:rsidRDefault="007242F9" w:rsidP="007242F9">
      <w:pPr>
        <w:pStyle w:val="af0"/>
        <w:spacing w:line="18" w:lineRule="atLeast"/>
        <w:rPr>
          <w:sz w:val="16"/>
        </w:rPr>
      </w:pPr>
      <w:r>
        <w:rPr>
          <w:sz w:val="16"/>
        </w:rPr>
        <w:t xml:space="preserve">                                                       </w:t>
      </w:r>
    </w:p>
    <w:p w:rsidR="007242F9" w:rsidRDefault="007242F9" w:rsidP="007242F9">
      <w:pPr>
        <w:pStyle w:val="af0"/>
        <w:spacing w:line="18" w:lineRule="atLeast"/>
        <w:jc w:val="center"/>
        <w:rPr>
          <w:sz w:val="16"/>
        </w:rPr>
      </w:pPr>
      <w:r>
        <w:rPr>
          <w:sz w:val="16"/>
        </w:rPr>
        <w:t>Подписано в печать29.08.2016. Формат 60×84</w:t>
      </w:r>
      <w:r>
        <w:rPr>
          <w:sz w:val="16"/>
          <w:vertAlign w:val="superscript"/>
        </w:rPr>
        <w:t>1</w:t>
      </w:r>
      <w:r>
        <w:rPr>
          <w:sz w:val="16"/>
        </w:rPr>
        <w:t>/</w:t>
      </w:r>
      <w:r>
        <w:rPr>
          <w:sz w:val="16"/>
          <w:vertAlign w:val="subscript"/>
        </w:rPr>
        <w:t>16</w:t>
      </w:r>
      <w:r>
        <w:rPr>
          <w:sz w:val="16"/>
        </w:rPr>
        <w:t>. Бумага офсетная.</w:t>
      </w:r>
    </w:p>
    <w:p w:rsidR="007242F9" w:rsidRDefault="007242F9" w:rsidP="007242F9">
      <w:pPr>
        <w:pStyle w:val="af0"/>
        <w:spacing w:line="18" w:lineRule="atLeast"/>
        <w:jc w:val="center"/>
        <w:rPr>
          <w:sz w:val="16"/>
        </w:rPr>
      </w:pPr>
      <w:r>
        <w:rPr>
          <w:sz w:val="16"/>
        </w:rPr>
        <w:t>Ризография. Гарнитура «Таймс». Усл. печ. л.        .  Уч.-изд. л.          .</w:t>
      </w:r>
    </w:p>
    <w:p w:rsidR="007242F9" w:rsidRDefault="007242F9" w:rsidP="007242F9">
      <w:pPr>
        <w:pStyle w:val="af0"/>
        <w:spacing w:line="18" w:lineRule="atLeast"/>
        <w:jc w:val="center"/>
        <w:rPr>
          <w:sz w:val="16"/>
        </w:rPr>
      </w:pPr>
      <w:r>
        <w:rPr>
          <w:sz w:val="16"/>
        </w:rPr>
        <w:t>Тираж 50 экз. Заказ              .</w:t>
      </w:r>
    </w:p>
    <w:p w:rsidR="007242F9" w:rsidRDefault="007242F9" w:rsidP="007242F9">
      <w:pPr>
        <w:pStyle w:val="af0"/>
        <w:spacing w:line="18" w:lineRule="atLeast"/>
        <w:rPr>
          <w:sz w:val="16"/>
          <w:szCs w:val="16"/>
        </w:rPr>
      </w:pPr>
    </w:p>
    <w:p w:rsidR="007242F9" w:rsidRPr="001312D2" w:rsidRDefault="007242F9" w:rsidP="007242F9">
      <w:pPr>
        <w:pStyle w:val="af0"/>
        <w:spacing w:line="18" w:lineRule="atLeast"/>
        <w:rPr>
          <w:sz w:val="16"/>
          <w:szCs w:val="16"/>
        </w:rPr>
      </w:pPr>
    </w:p>
    <w:p w:rsidR="007242F9" w:rsidRDefault="007242F9" w:rsidP="007242F9">
      <w:pPr>
        <w:pStyle w:val="af0"/>
        <w:spacing w:line="18" w:lineRule="atLeast"/>
        <w:jc w:val="center"/>
        <w:rPr>
          <w:sz w:val="16"/>
        </w:rPr>
      </w:pPr>
      <w:r>
        <w:rPr>
          <w:sz w:val="16"/>
        </w:rPr>
        <w:t>УО «Белорусская государственная сельскохозяйственная академия».</w:t>
      </w:r>
    </w:p>
    <w:p w:rsidR="007242F9" w:rsidRDefault="007242F9" w:rsidP="007242F9">
      <w:pPr>
        <w:pStyle w:val="af0"/>
        <w:spacing w:line="18" w:lineRule="atLeast"/>
        <w:jc w:val="center"/>
        <w:rPr>
          <w:sz w:val="16"/>
        </w:rPr>
      </w:pPr>
      <w:r>
        <w:rPr>
          <w:sz w:val="16"/>
        </w:rPr>
        <w:t>Свидетельство о ГРИИРПИ № 1/52 от 09.10.2013.</w:t>
      </w:r>
    </w:p>
    <w:p w:rsidR="007242F9" w:rsidRDefault="007242F9" w:rsidP="007242F9">
      <w:pPr>
        <w:pStyle w:val="af0"/>
        <w:spacing w:line="18" w:lineRule="atLeast"/>
        <w:jc w:val="center"/>
        <w:rPr>
          <w:sz w:val="16"/>
        </w:rPr>
      </w:pPr>
      <w:r>
        <w:rPr>
          <w:sz w:val="16"/>
        </w:rPr>
        <w:t>Ул. Мичурина, 13, 213407, г. Горки.</w:t>
      </w:r>
    </w:p>
    <w:p w:rsidR="007242F9" w:rsidRDefault="007242F9" w:rsidP="007242F9">
      <w:pPr>
        <w:pStyle w:val="af0"/>
        <w:spacing w:line="18" w:lineRule="atLeast"/>
        <w:jc w:val="center"/>
        <w:rPr>
          <w:sz w:val="16"/>
        </w:rPr>
      </w:pPr>
    </w:p>
    <w:p w:rsidR="007242F9" w:rsidRDefault="007242F9" w:rsidP="007242F9">
      <w:pPr>
        <w:pStyle w:val="af0"/>
        <w:spacing w:line="18" w:lineRule="atLeast"/>
        <w:jc w:val="center"/>
        <w:rPr>
          <w:sz w:val="16"/>
        </w:rPr>
      </w:pPr>
      <w:r>
        <w:rPr>
          <w:sz w:val="16"/>
        </w:rPr>
        <w:t>Отпечатано в УО «Белорусская государственная сельскохозяйственная академия».</w:t>
      </w:r>
    </w:p>
    <w:p w:rsidR="007242F9" w:rsidRDefault="007242F9" w:rsidP="007242F9">
      <w:pPr>
        <w:pStyle w:val="af0"/>
        <w:spacing w:line="18" w:lineRule="atLeast"/>
        <w:jc w:val="center"/>
        <w:rPr>
          <w:szCs w:val="20"/>
        </w:rPr>
      </w:pPr>
      <w:r>
        <w:rPr>
          <w:sz w:val="16"/>
        </w:rPr>
        <w:t>Ул. Мичурина, 5, 213407, г. Горки.</w:t>
      </w:r>
    </w:p>
    <w:sectPr w:rsidR="007242F9" w:rsidSect="00C06C29">
      <w:footerReference w:type="even" r:id="rId54"/>
      <w:footerReference w:type="default" r:id="rId55"/>
      <w:pgSz w:w="8392" w:h="11907" w:code="11"/>
      <w:pgMar w:top="1247" w:right="1134" w:bottom="1474" w:left="1134" w:header="709" w:footer="1077" w:gutter="0"/>
      <w:pgNumType w:start="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30E07" w:rsidRDefault="00C30E07" w:rsidP="009A5FB4">
      <w:r>
        <w:separator/>
      </w:r>
    </w:p>
  </w:endnote>
  <w:endnote w:type="continuationSeparator" w:id="0">
    <w:p w:rsidR="00C30E07" w:rsidRDefault="00C30E07" w:rsidP="009A5FB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74C5" w:rsidRDefault="00B04F7C" w:rsidP="00CE4355">
    <w:pPr>
      <w:pStyle w:val="a3"/>
      <w:framePr w:wrap="around" w:vAnchor="text" w:hAnchor="margin" w:xAlign="center" w:y="1"/>
      <w:rPr>
        <w:rStyle w:val="a5"/>
      </w:rPr>
    </w:pPr>
    <w:r>
      <w:rPr>
        <w:rStyle w:val="a5"/>
      </w:rPr>
      <w:fldChar w:fldCharType="begin"/>
    </w:r>
    <w:r w:rsidR="008D74C5">
      <w:rPr>
        <w:rStyle w:val="a5"/>
      </w:rPr>
      <w:instrText xml:space="preserve">PAGE  </w:instrText>
    </w:r>
    <w:r>
      <w:rPr>
        <w:rStyle w:val="a5"/>
      </w:rPr>
      <w:fldChar w:fldCharType="end"/>
    </w:r>
  </w:p>
  <w:p w:rsidR="008D74C5" w:rsidRDefault="008D74C5">
    <w:pPr>
      <w:pStyle w:val="a3"/>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097063"/>
      <w:docPartObj>
        <w:docPartGallery w:val="Page Numbers (Bottom of Page)"/>
        <w:docPartUnique/>
      </w:docPartObj>
    </w:sdtPr>
    <w:sdtEndPr>
      <w:rPr>
        <w:sz w:val="16"/>
        <w:szCs w:val="16"/>
      </w:rPr>
    </w:sdtEndPr>
    <w:sdtContent>
      <w:p w:rsidR="008D74C5" w:rsidRPr="007C0E95" w:rsidRDefault="00B04F7C">
        <w:pPr>
          <w:pStyle w:val="a3"/>
          <w:jc w:val="center"/>
          <w:rPr>
            <w:sz w:val="16"/>
            <w:szCs w:val="16"/>
          </w:rPr>
        </w:pPr>
        <w:r w:rsidRPr="00A32645">
          <w:rPr>
            <w:sz w:val="16"/>
            <w:szCs w:val="16"/>
          </w:rPr>
          <w:fldChar w:fldCharType="begin"/>
        </w:r>
        <w:r w:rsidR="008D74C5" w:rsidRPr="00A32645">
          <w:rPr>
            <w:sz w:val="16"/>
            <w:szCs w:val="16"/>
          </w:rPr>
          <w:instrText xml:space="preserve"> PAGE   \* MERGEFORMAT </w:instrText>
        </w:r>
        <w:r w:rsidRPr="00A32645">
          <w:rPr>
            <w:sz w:val="16"/>
            <w:szCs w:val="16"/>
          </w:rPr>
          <w:fldChar w:fldCharType="separate"/>
        </w:r>
        <w:r w:rsidR="007242F9">
          <w:rPr>
            <w:noProof/>
            <w:sz w:val="16"/>
            <w:szCs w:val="16"/>
          </w:rPr>
          <w:t>4</w:t>
        </w:r>
        <w:r w:rsidRPr="00A32645">
          <w:rPr>
            <w:sz w:val="16"/>
            <w:szCs w:val="16"/>
          </w:rPr>
          <w:fldChar w:fldCharType="end"/>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30E07" w:rsidRDefault="00C30E07" w:rsidP="009A5FB4">
      <w:r>
        <w:separator/>
      </w:r>
    </w:p>
  </w:footnote>
  <w:footnote w:type="continuationSeparator" w:id="0">
    <w:p w:rsidR="00C30E07" w:rsidRDefault="00C30E07" w:rsidP="009A5FB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683892DE"/>
    <w:lvl w:ilvl="0">
      <w:numFmt w:val="decimal"/>
      <w:lvlText w:val="*"/>
      <w:lvlJc w:val="left"/>
    </w:lvl>
  </w:abstractNum>
  <w:abstractNum w:abstractNumId="1">
    <w:nsid w:val="01D15DF6"/>
    <w:multiLevelType w:val="singleLevel"/>
    <w:tmpl w:val="E74E3412"/>
    <w:lvl w:ilvl="0">
      <w:start w:val="1"/>
      <w:numFmt w:val="decimal"/>
      <w:lvlText w:val="%1)"/>
      <w:legacy w:legacy="1" w:legacySpace="0" w:legacyIndent="413"/>
      <w:lvlJc w:val="left"/>
      <w:rPr>
        <w:rFonts w:ascii="Times New Roman" w:hAnsi="Times New Roman" w:cs="Times New Roman" w:hint="default"/>
      </w:rPr>
    </w:lvl>
  </w:abstractNum>
  <w:abstractNum w:abstractNumId="2">
    <w:nsid w:val="02244553"/>
    <w:multiLevelType w:val="hybridMultilevel"/>
    <w:tmpl w:val="0F68541E"/>
    <w:lvl w:ilvl="0" w:tplc="E752F420">
      <w:start w:val="1"/>
      <w:numFmt w:val="decimal"/>
      <w:lvlText w:val="%1."/>
      <w:lvlJc w:val="left"/>
      <w:pPr>
        <w:ind w:left="1028" w:hanging="360"/>
      </w:pPr>
      <w:rPr>
        <w:rFonts w:hint="default"/>
      </w:rPr>
    </w:lvl>
    <w:lvl w:ilvl="1" w:tplc="04190019" w:tentative="1">
      <w:start w:val="1"/>
      <w:numFmt w:val="lowerLetter"/>
      <w:lvlText w:val="%2."/>
      <w:lvlJc w:val="left"/>
      <w:pPr>
        <w:ind w:left="1748" w:hanging="360"/>
      </w:pPr>
    </w:lvl>
    <w:lvl w:ilvl="2" w:tplc="0419001B" w:tentative="1">
      <w:start w:val="1"/>
      <w:numFmt w:val="lowerRoman"/>
      <w:lvlText w:val="%3."/>
      <w:lvlJc w:val="right"/>
      <w:pPr>
        <w:ind w:left="2468" w:hanging="180"/>
      </w:pPr>
    </w:lvl>
    <w:lvl w:ilvl="3" w:tplc="0419000F" w:tentative="1">
      <w:start w:val="1"/>
      <w:numFmt w:val="decimal"/>
      <w:lvlText w:val="%4."/>
      <w:lvlJc w:val="left"/>
      <w:pPr>
        <w:ind w:left="3188" w:hanging="360"/>
      </w:pPr>
    </w:lvl>
    <w:lvl w:ilvl="4" w:tplc="04190019" w:tentative="1">
      <w:start w:val="1"/>
      <w:numFmt w:val="lowerLetter"/>
      <w:lvlText w:val="%5."/>
      <w:lvlJc w:val="left"/>
      <w:pPr>
        <w:ind w:left="3908" w:hanging="360"/>
      </w:pPr>
    </w:lvl>
    <w:lvl w:ilvl="5" w:tplc="0419001B" w:tentative="1">
      <w:start w:val="1"/>
      <w:numFmt w:val="lowerRoman"/>
      <w:lvlText w:val="%6."/>
      <w:lvlJc w:val="right"/>
      <w:pPr>
        <w:ind w:left="4628" w:hanging="180"/>
      </w:pPr>
    </w:lvl>
    <w:lvl w:ilvl="6" w:tplc="0419000F" w:tentative="1">
      <w:start w:val="1"/>
      <w:numFmt w:val="decimal"/>
      <w:lvlText w:val="%7."/>
      <w:lvlJc w:val="left"/>
      <w:pPr>
        <w:ind w:left="5348" w:hanging="360"/>
      </w:pPr>
    </w:lvl>
    <w:lvl w:ilvl="7" w:tplc="04190019" w:tentative="1">
      <w:start w:val="1"/>
      <w:numFmt w:val="lowerLetter"/>
      <w:lvlText w:val="%8."/>
      <w:lvlJc w:val="left"/>
      <w:pPr>
        <w:ind w:left="6068" w:hanging="360"/>
      </w:pPr>
    </w:lvl>
    <w:lvl w:ilvl="8" w:tplc="0419001B" w:tentative="1">
      <w:start w:val="1"/>
      <w:numFmt w:val="lowerRoman"/>
      <w:lvlText w:val="%9."/>
      <w:lvlJc w:val="right"/>
      <w:pPr>
        <w:ind w:left="6788" w:hanging="180"/>
      </w:pPr>
    </w:lvl>
  </w:abstractNum>
  <w:abstractNum w:abstractNumId="3">
    <w:nsid w:val="055A0A39"/>
    <w:multiLevelType w:val="singleLevel"/>
    <w:tmpl w:val="A0A20270"/>
    <w:lvl w:ilvl="0">
      <w:start w:val="5"/>
      <w:numFmt w:val="decimal"/>
      <w:lvlText w:val="%1."/>
      <w:legacy w:legacy="1" w:legacySpace="0" w:legacyIndent="340"/>
      <w:lvlJc w:val="left"/>
      <w:rPr>
        <w:rFonts w:ascii="Times New Roman" w:hAnsi="Times New Roman" w:cs="Times New Roman" w:hint="default"/>
      </w:rPr>
    </w:lvl>
  </w:abstractNum>
  <w:abstractNum w:abstractNumId="4">
    <w:nsid w:val="06761CB4"/>
    <w:multiLevelType w:val="singleLevel"/>
    <w:tmpl w:val="C1881162"/>
    <w:lvl w:ilvl="0">
      <w:start w:val="4"/>
      <w:numFmt w:val="decimal"/>
      <w:lvlText w:val="%1."/>
      <w:legacy w:legacy="1" w:legacySpace="0" w:legacyIndent="379"/>
      <w:lvlJc w:val="left"/>
      <w:rPr>
        <w:rFonts w:ascii="Times New Roman" w:hAnsi="Times New Roman" w:cs="Times New Roman" w:hint="default"/>
      </w:rPr>
    </w:lvl>
  </w:abstractNum>
  <w:abstractNum w:abstractNumId="5">
    <w:nsid w:val="0AFC1E59"/>
    <w:multiLevelType w:val="singleLevel"/>
    <w:tmpl w:val="F9303D12"/>
    <w:lvl w:ilvl="0">
      <w:start w:val="10"/>
      <w:numFmt w:val="decimal"/>
      <w:lvlText w:val="%1."/>
      <w:legacy w:legacy="1" w:legacySpace="0" w:legacyIndent="532"/>
      <w:lvlJc w:val="left"/>
      <w:rPr>
        <w:rFonts w:ascii="Times New Roman" w:hAnsi="Times New Roman" w:cs="Times New Roman" w:hint="default"/>
      </w:rPr>
    </w:lvl>
  </w:abstractNum>
  <w:abstractNum w:abstractNumId="6">
    <w:nsid w:val="0CFC491A"/>
    <w:multiLevelType w:val="hybridMultilevel"/>
    <w:tmpl w:val="FC76F7C2"/>
    <w:lvl w:ilvl="0" w:tplc="FA5898D8">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7">
    <w:nsid w:val="13985A5B"/>
    <w:multiLevelType w:val="multilevel"/>
    <w:tmpl w:val="445848A2"/>
    <w:lvl w:ilvl="0">
      <w:start w:val="2"/>
      <w:numFmt w:val="decimal"/>
      <w:lvlText w:val="%1."/>
      <w:lvlJc w:val="left"/>
      <w:pPr>
        <w:ind w:left="360" w:hanging="360"/>
      </w:pPr>
      <w:rPr>
        <w:rFonts w:hint="default"/>
      </w:rPr>
    </w:lvl>
    <w:lvl w:ilvl="1">
      <w:start w:val="5"/>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8">
    <w:nsid w:val="195E4DDA"/>
    <w:multiLevelType w:val="singleLevel"/>
    <w:tmpl w:val="D09816B8"/>
    <w:lvl w:ilvl="0">
      <w:start w:val="1"/>
      <w:numFmt w:val="decimal"/>
      <w:lvlText w:val="%1."/>
      <w:legacy w:legacy="1" w:legacySpace="0" w:legacyIndent="370"/>
      <w:lvlJc w:val="left"/>
      <w:rPr>
        <w:rFonts w:ascii="Times New Roman" w:hAnsi="Times New Roman" w:cs="Times New Roman" w:hint="default"/>
      </w:rPr>
    </w:lvl>
  </w:abstractNum>
  <w:abstractNum w:abstractNumId="9">
    <w:nsid w:val="1B8277A0"/>
    <w:multiLevelType w:val="singleLevel"/>
    <w:tmpl w:val="25440796"/>
    <w:lvl w:ilvl="0">
      <w:start w:val="1"/>
      <w:numFmt w:val="decimal"/>
      <w:lvlText w:val="%1."/>
      <w:legacy w:legacy="1" w:legacySpace="0" w:legacyIndent="672"/>
      <w:lvlJc w:val="left"/>
      <w:rPr>
        <w:rFonts w:ascii="Times New Roman" w:hAnsi="Times New Roman" w:cs="Times New Roman" w:hint="default"/>
      </w:rPr>
    </w:lvl>
  </w:abstractNum>
  <w:abstractNum w:abstractNumId="10">
    <w:nsid w:val="1DC11EB5"/>
    <w:multiLevelType w:val="singleLevel"/>
    <w:tmpl w:val="7D76A51A"/>
    <w:lvl w:ilvl="0">
      <w:start w:val="1"/>
      <w:numFmt w:val="decimal"/>
      <w:lvlText w:val="%1)"/>
      <w:legacy w:legacy="1" w:legacySpace="0" w:legacyIndent="384"/>
      <w:lvlJc w:val="left"/>
      <w:rPr>
        <w:rFonts w:ascii="Times New Roman" w:hAnsi="Times New Roman" w:cs="Times New Roman" w:hint="default"/>
      </w:rPr>
    </w:lvl>
  </w:abstractNum>
  <w:abstractNum w:abstractNumId="11">
    <w:nsid w:val="22624EC7"/>
    <w:multiLevelType w:val="hybridMultilevel"/>
    <w:tmpl w:val="1B6EB42E"/>
    <w:lvl w:ilvl="0" w:tplc="BF6C0B4E">
      <w:start w:val="1"/>
      <w:numFmt w:val="decimal"/>
      <w:lvlText w:val="%1."/>
      <w:lvlJc w:val="left"/>
      <w:pPr>
        <w:ind w:left="350" w:hanging="360"/>
      </w:pPr>
      <w:rPr>
        <w:rFonts w:hint="default"/>
      </w:rPr>
    </w:lvl>
    <w:lvl w:ilvl="1" w:tplc="04190019" w:tentative="1">
      <w:start w:val="1"/>
      <w:numFmt w:val="lowerLetter"/>
      <w:lvlText w:val="%2."/>
      <w:lvlJc w:val="left"/>
      <w:pPr>
        <w:ind w:left="1070" w:hanging="360"/>
      </w:pPr>
    </w:lvl>
    <w:lvl w:ilvl="2" w:tplc="0419001B" w:tentative="1">
      <w:start w:val="1"/>
      <w:numFmt w:val="lowerRoman"/>
      <w:lvlText w:val="%3."/>
      <w:lvlJc w:val="right"/>
      <w:pPr>
        <w:ind w:left="1790" w:hanging="180"/>
      </w:pPr>
    </w:lvl>
    <w:lvl w:ilvl="3" w:tplc="0419000F" w:tentative="1">
      <w:start w:val="1"/>
      <w:numFmt w:val="decimal"/>
      <w:lvlText w:val="%4."/>
      <w:lvlJc w:val="left"/>
      <w:pPr>
        <w:ind w:left="2510" w:hanging="360"/>
      </w:pPr>
    </w:lvl>
    <w:lvl w:ilvl="4" w:tplc="04190019" w:tentative="1">
      <w:start w:val="1"/>
      <w:numFmt w:val="lowerLetter"/>
      <w:lvlText w:val="%5."/>
      <w:lvlJc w:val="left"/>
      <w:pPr>
        <w:ind w:left="3230" w:hanging="360"/>
      </w:pPr>
    </w:lvl>
    <w:lvl w:ilvl="5" w:tplc="0419001B" w:tentative="1">
      <w:start w:val="1"/>
      <w:numFmt w:val="lowerRoman"/>
      <w:lvlText w:val="%6."/>
      <w:lvlJc w:val="right"/>
      <w:pPr>
        <w:ind w:left="3950" w:hanging="180"/>
      </w:pPr>
    </w:lvl>
    <w:lvl w:ilvl="6" w:tplc="0419000F" w:tentative="1">
      <w:start w:val="1"/>
      <w:numFmt w:val="decimal"/>
      <w:lvlText w:val="%7."/>
      <w:lvlJc w:val="left"/>
      <w:pPr>
        <w:ind w:left="4670" w:hanging="360"/>
      </w:pPr>
    </w:lvl>
    <w:lvl w:ilvl="7" w:tplc="04190019" w:tentative="1">
      <w:start w:val="1"/>
      <w:numFmt w:val="lowerLetter"/>
      <w:lvlText w:val="%8."/>
      <w:lvlJc w:val="left"/>
      <w:pPr>
        <w:ind w:left="5390" w:hanging="360"/>
      </w:pPr>
    </w:lvl>
    <w:lvl w:ilvl="8" w:tplc="0419001B" w:tentative="1">
      <w:start w:val="1"/>
      <w:numFmt w:val="lowerRoman"/>
      <w:lvlText w:val="%9."/>
      <w:lvlJc w:val="right"/>
      <w:pPr>
        <w:ind w:left="6110" w:hanging="180"/>
      </w:pPr>
    </w:lvl>
  </w:abstractNum>
  <w:abstractNum w:abstractNumId="12">
    <w:nsid w:val="250206AF"/>
    <w:multiLevelType w:val="singleLevel"/>
    <w:tmpl w:val="2CC83A3A"/>
    <w:lvl w:ilvl="0">
      <w:start w:val="1"/>
      <w:numFmt w:val="decimal"/>
      <w:lvlText w:val="%1."/>
      <w:legacy w:legacy="1" w:legacySpace="0" w:legacyIndent="399"/>
      <w:lvlJc w:val="left"/>
      <w:rPr>
        <w:rFonts w:ascii="Times New Roman" w:hAnsi="Times New Roman" w:cs="Times New Roman" w:hint="default"/>
      </w:rPr>
    </w:lvl>
  </w:abstractNum>
  <w:abstractNum w:abstractNumId="13">
    <w:nsid w:val="2FBB477E"/>
    <w:multiLevelType w:val="singleLevel"/>
    <w:tmpl w:val="C5E21064"/>
    <w:lvl w:ilvl="0">
      <w:start w:val="1"/>
      <w:numFmt w:val="decimal"/>
      <w:lvlText w:val="%1."/>
      <w:legacy w:legacy="1" w:legacySpace="0" w:legacyIndent="398"/>
      <w:lvlJc w:val="left"/>
      <w:rPr>
        <w:rFonts w:ascii="Times New Roman" w:hAnsi="Times New Roman" w:cs="Times New Roman" w:hint="default"/>
      </w:rPr>
    </w:lvl>
  </w:abstractNum>
  <w:abstractNum w:abstractNumId="14">
    <w:nsid w:val="320D5072"/>
    <w:multiLevelType w:val="hybridMultilevel"/>
    <w:tmpl w:val="2BEEB89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33713990"/>
    <w:multiLevelType w:val="singleLevel"/>
    <w:tmpl w:val="275C6D9C"/>
    <w:lvl w:ilvl="0">
      <w:start w:val="1"/>
      <w:numFmt w:val="decimal"/>
      <w:lvlText w:val="%1."/>
      <w:legacy w:legacy="1" w:legacySpace="0" w:legacyIndent="365"/>
      <w:lvlJc w:val="left"/>
      <w:rPr>
        <w:rFonts w:ascii="Times New Roman" w:hAnsi="Times New Roman" w:cs="Times New Roman" w:hint="default"/>
      </w:rPr>
    </w:lvl>
  </w:abstractNum>
  <w:abstractNum w:abstractNumId="16">
    <w:nsid w:val="357D3F7E"/>
    <w:multiLevelType w:val="hybridMultilevel"/>
    <w:tmpl w:val="58449FDC"/>
    <w:lvl w:ilvl="0" w:tplc="0D20D866">
      <w:start w:val="1"/>
      <w:numFmt w:val="decimal"/>
      <w:lvlText w:val="%1."/>
      <w:lvlJc w:val="left"/>
      <w:pPr>
        <w:ind w:left="668" w:hanging="360"/>
      </w:pPr>
      <w:rPr>
        <w:rFonts w:hint="default"/>
      </w:rPr>
    </w:lvl>
    <w:lvl w:ilvl="1" w:tplc="04190019" w:tentative="1">
      <w:start w:val="1"/>
      <w:numFmt w:val="lowerLetter"/>
      <w:lvlText w:val="%2."/>
      <w:lvlJc w:val="left"/>
      <w:pPr>
        <w:ind w:left="1388" w:hanging="360"/>
      </w:pPr>
    </w:lvl>
    <w:lvl w:ilvl="2" w:tplc="0419001B" w:tentative="1">
      <w:start w:val="1"/>
      <w:numFmt w:val="lowerRoman"/>
      <w:lvlText w:val="%3."/>
      <w:lvlJc w:val="right"/>
      <w:pPr>
        <w:ind w:left="2108" w:hanging="180"/>
      </w:pPr>
    </w:lvl>
    <w:lvl w:ilvl="3" w:tplc="0419000F" w:tentative="1">
      <w:start w:val="1"/>
      <w:numFmt w:val="decimal"/>
      <w:lvlText w:val="%4."/>
      <w:lvlJc w:val="left"/>
      <w:pPr>
        <w:ind w:left="2828" w:hanging="360"/>
      </w:pPr>
    </w:lvl>
    <w:lvl w:ilvl="4" w:tplc="04190019" w:tentative="1">
      <w:start w:val="1"/>
      <w:numFmt w:val="lowerLetter"/>
      <w:lvlText w:val="%5."/>
      <w:lvlJc w:val="left"/>
      <w:pPr>
        <w:ind w:left="3548" w:hanging="360"/>
      </w:pPr>
    </w:lvl>
    <w:lvl w:ilvl="5" w:tplc="0419001B" w:tentative="1">
      <w:start w:val="1"/>
      <w:numFmt w:val="lowerRoman"/>
      <w:lvlText w:val="%6."/>
      <w:lvlJc w:val="right"/>
      <w:pPr>
        <w:ind w:left="4268" w:hanging="180"/>
      </w:pPr>
    </w:lvl>
    <w:lvl w:ilvl="6" w:tplc="0419000F" w:tentative="1">
      <w:start w:val="1"/>
      <w:numFmt w:val="decimal"/>
      <w:lvlText w:val="%7."/>
      <w:lvlJc w:val="left"/>
      <w:pPr>
        <w:ind w:left="4988" w:hanging="360"/>
      </w:pPr>
    </w:lvl>
    <w:lvl w:ilvl="7" w:tplc="04190019" w:tentative="1">
      <w:start w:val="1"/>
      <w:numFmt w:val="lowerLetter"/>
      <w:lvlText w:val="%8."/>
      <w:lvlJc w:val="left"/>
      <w:pPr>
        <w:ind w:left="5708" w:hanging="360"/>
      </w:pPr>
    </w:lvl>
    <w:lvl w:ilvl="8" w:tplc="0419001B" w:tentative="1">
      <w:start w:val="1"/>
      <w:numFmt w:val="lowerRoman"/>
      <w:lvlText w:val="%9."/>
      <w:lvlJc w:val="right"/>
      <w:pPr>
        <w:ind w:left="6428" w:hanging="180"/>
      </w:pPr>
    </w:lvl>
  </w:abstractNum>
  <w:abstractNum w:abstractNumId="17">
    <w:nsid w:val="3CAF352D"/>
    <w:multiLevelType w:val="singleLevel"/>
    <w:tmpl w:val="9DC2A162"/>
    <w:lvl w:ilvl="0">
      <w:start w:val="1"/>
      <w:numFmt w:val="decimal"/>
      <w:lvlText w:val="%1."/>
      <w:legacy w:legacy="1" w:legacySpace="0" w:legacyIndent="384"/>
      <w:lvlJc w:val="left"/>
      <w:rPr>
        <w:rFonts w:ascii="Times New Roman" w:hAnsi="Times New Roman" w:cs="Times New Roman" w:hint="default"/>
      </w:rPr>
    </w:lvl>
  </w:abstractNum>
  <w:abstractNum w:abstractNumId="18">
    <w:nsid w:val="3CE42F77"/>
    <w:multiLevelType w:val="hybridMultilevel"/>
    <w:tmpl w:val="A8DA1FA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3E254A04"/>
    <w:multiLevelType w:val="singleLevel"/>
    <w:tmpl w:val="275C6D9C"/>
    <w:lvl w:ilvl="0">
      <w:start w:val="1"/>
      <w:numFmt w:val="decimal"/>
      <w:lvlText w:val="%1."/>
      <w:legacy w:legacy="1" w:legacySpace="0" w:legacyIndent="365"/>
      <w:lvlJc w:val="left"/>
      <w:rPr>
        <w:rFonts w:ascii="Times New Roman" w:hAnsi="Times New Roman" w:cs="Times New Roman" w:hint="default"/>
      </w:rPr>
    </w:lvl>
  </w:abstractNum>
  <w:abstractNum w:abstractNumId="20">
    <w:nsid w:val="3E517227"/>
    <w:multiLevelType w:val="hybridMultilevel"/>
    <w:tmpl w:val="61F6B19A"/>
    <w:lvl w:ilvl="0" w:tplc="DE1EC5EC">
      <w:start w:val="1"/>
      <w:numFmt w:val="decimal"/>
      <w:lvlText w:val="%1."/>
      <w:lvlJc w:val="left"/>
      <w:pPr>
        <w:ind w:left="644" w:hanging="360"/>
      </w:pPr>
      <w:rPr>
        <w:rFonts w:hint="default"/>
        <w:color w:val="000000"/>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21">
    <w:nsid w:val="559E4D77"/>
    <w:multiLevelType w:val="singleLevel"/>
    <w:tmpl w:val="6C44CA38"/>
    <w:lvl w:ilvl="0">
      <w:start w:val="4"/>
      <w:numFmt w:val="decimal"/>
      <w:lvlText w:val="%1."/>
      <w:legacy w:legacy="1" w:legacySpace="0" w:legacyIndent="384"/>
      <w:lvlJc w:val="left"/>
      <w:rPr>
        <w:rFonts w:ascii="Times New Roman" w:hAnsi="Times New Roman" w:cs="Times New Roman" w:hint="default"/>
        <w:i w:val="0"/>
      </w:rPr>
    </w:lvl>
  </w:abstractNum>
  <w:abstractNum w:abstractNumId="22">
    <w:nsid w:val="58FD20E9"/>
    <w:multiLevelType w:val="singleLevel"/>
    <w:tmpl w:val="7EB69866"/>
    <w:lvl w:ilvl="0">
      <w:start w:val="1"/>
      <w:numFmt w:val="decimal"/>
      <w:lvlText w:val="%1."/>
      <w:legacy w:legacy="1" w:legacySpace="0" w:legacyIndent="370"/>
      <w:lvlJc w:val="left"/>
      <w:rPr>
        <w:rFonts w:ascii="Times New Roman" w:hAnsi="Times New Roman" w:cs="Times New Roman" w:hint="default"/>
      </w:rPr>
    </w:lvl>
  </w:abstractNum>
  <w:abstractNum w:abstractNumId="23">
    <w:nsid w:val="5B150B35"/>
    <w:multiLevelType w:val="singleLevel"/>
    <w:tmpl w:val="6CA8FA42"/>
    <w:lvl w:ilvl="0">
      <w:start w:val="1"/>
      <w:numFmt w:val="decimal"/>
      <w:lvlText w:val="%1."/>
      <w:legacy w:legacy="1" w:legacySpace="0" w:legacyIndent="355"/>
      <w:lvlJc w:val="left"/>
      <w:rPr>
        <w:rFonts w:ascii="Times New Roman" w:hAnsi="Times New Roman" w:cs="Times New Roman"/>
      </w:rPr>
    </w:lvl>
  </w:abstractNum>
  <w:abstractNum w:abstractNumId="24">
    <w:nsid w:val="61AB20A9"/>
    <w:multiLevelType w:val="singleLevel"/>
    <w:tmpl w:val="71CC0608"/>
    <w:lvl w:ilvl="0">
      <w:start w:val="1"/>
      <w:numFmt w:val="decimal"/>
      <w:lvlText w:val="%1)"/>
      <w:legacy w:legacy="1" w:legacySpace="0" w:legacyIndent="389"/>
      <w:lvlJc w:val="left"/>
      <w:rPr>
        <w:rFonts w:ascii="Times New Roman" w:hAnsi="Times New Roman" w:cs="Times New Roman" w:hint="default"/>
      </w:rPr>
    </w:lvl>
  </w:abstractNum>
  <w:abstractNum w:abstractNumId="25">
    <w:nsid w:val="70BD5E22"/>
    <w:multiLevelType w:val="singleLevel"/>
    <w:tmpl w:val="71CC0608"/>
    <w:lvl w:ilvl="0">
      <w:start w:val="1"/>
      <w:numFmt w:val="decimal"/>
      <w:lvlText w:val="%1)"/>
      <w:legacy w:legacy="1" w:legacySpace="0" w:legacyIndent="389"/>
      <w:lvlJc w:val="left"/>
      <w:rPr>
        <w:rFonts w:ascii="Times New Roman" w:hAnsi="Times New Roman" w:cs="Times New Roman" w:hint="default"/>
      </w:rPr>
    </w:lvl>
  </w:abstractNum>
  <w:num w:numId="1">
    <w:abstractNumId w:val="0"/>
    <w:lvlOverride w:ilvl="0">
      <w:lvl w:ilvl="0">
        <w:start w:val="65535"/>
        <w:numFmt w:val="bullet"/>
        <w:lvlText w:val="♦"/>
        <w:legacy w:legacy="1" w:legacySpace="0" w:legacyIndent="461"/>
        <w:lvlJc w:val="left"/>
        <w:rPr>
          <w:rFonts w:ascii="Times New Roman" w:hAnsi="Times New Roman" w:cs="Times New Roman" w:hint="default"/>
        </w:rPr>
      </w:lvl>
    </w:lvlOverride>
  </w:num>
  <w:num w:numId="2">
    <w:abstractNumId w:val="0"/>
    <w:lvlOverride w:ilvl="0">
      <w:lvl w:ilvl="0">
        <w:start w:val="65535"/>
        <w:numFmt w:val="bullet"/>
        <w:lvlText w:val="♦"/>
        <w:legacy w:legacy="1" w:legacySpace="0" w:legacyIndent="451"/>
        <w:lvlJc w:val="left"/>
        <w:rPr>
          <w:rFonts w:ascii="Times New Roman" w:hAnsi="Times New Roman" w:cs="Times New Roman" w:hint="default"/>
        </w:rPr>
      </w:lvl>
    </w:lvlOverride>
  </w:num>
  <w:num w:numId="3">
    <w:abstractNumId w:val="0"/>
    <w:lvlOverride w:ilvl="0">
      <w:lvl w:ilvl="0">
        <w:start w:val="65535"/>
        <w:numFmt w:val="bullet"/>
        <w:lvlText w:val="*"/>
        <w:legacy w:legacy="1" w:legacySpace="0" w:legacyIndent="259"/>
        <w:lvlJc w:val="left"/>
        <w:rPr>
          <w:rFonts w:ascii="Times New Roman" w:hAnsi="Times New Roman" w:cs="Times New Roman" w:hint="default"/>
        </w:rPr>
      </w:lvl>
    </w:lvlOverride>
  </w:num>
  <w:num w:numId="4">
    <w:abstractNumId w:val="0"/>
    <w:lvlOverride w:ilvl="0">
      <w:lvl w:ilvl="0">
        <w:start w:val="65535"/>
        <w:numFmt w:val="bullet"/>
        <w:lvlText w:val="*"/>
        <w:legacy w:legacy="1" w:legacySpace="0" w:legacyIndent="250"/>
        <w:lvlJc w:val="left"/>
        <w:rPr>
          <w:rFonts w:ascii="Times New Roman" w:hAnsi="Times New Roman" w:cs="Times New Roman" w:hint="default"/>
        </w:rPr>
      </w:lvl>
    </w:lvlOverride>
  </w:num>
  <w:num w:numId="5">
    <w:abstractNumId w:val="0"/>
    <w:lvlOverride w:ilvl="0">
      <w:lvl w:ilvl="0">
        <w:start w:val="65535"/>
        <w:numFmt w:val="bullet"/>
        <w:lvlText w:val="*"/>
        <w:legacy w:legacy="1" w:legacySpace="0" w:legacyIndent="254"/>
        <w:lvlJc w:val="left"/>
        <w:rPr>
          <w:rFonts w:ascii="Times New Roman" w:hAnsi="Times New Roman" w:cs="Times New Roman" w:hint="default"/>
        </w:rPr>
      </w:lvl>
    </w:lvlOverride>
  </w:num>
  <w:num w:numId="6">
    <w:abstractNumId w:val="0"/>
    <w:lvlOverride w:ilvl="0">
      <w:lvl w:ilvl="0">
        <w:start w:val="65535"/>
        <w:numFmt w:val="bullet"/>
        <w:lvlText w:val="*"/>
        <w:legacy w:legacy="1" w:legacySpace="0" w:legacyIndent="264"/>
        <w:lvlJc w:val="left"/>
        <w:rPr>
          <w:rFonts w:ascii="Times New Roman" w:hAnsi="Times New Roman" w:cs="Times New Roman" w:hint="default"/>
        </w:rPr>
      </w:lvl>
    </w:lvlOverride>
  </w:num>
  <w:num w:numId="7">
    <w:abstractNumId w:val="0"/>
    <w:lvlOverride w:ilvl="0">
      <w:lvl w:ilvl="0">
        <w:start w:val="65535"/>
        <w:numFmt w:val="bullet"/>
        <w:lvlText w:val="*"/>
        <w:legacy w:legacy="1" w:legacySpace="0" w:legacyIndent="240"/>
        <w:lvlJc w:val="left"/>
        <w:rPr>
          <w:rFonts w:ascii="Times New Roman" w:hAnsi="Times New Roman" w:cs="Times New Roman" w:hint="default"/>
        </w:rPr>
      </w:lvl>
    </w:lvlOverride>
  </w:num>
  <w:num w:numId="8">
    <w:abstractNumId w:val="0"/>
    <w:lvlOverride w:ilvl="0">
      <w:lvl w:ilvl="0">
        <w:start w:val="65535"/>
        <w:numFmt w:val="bullet"/>
        <w:lvlText w:val="♦"/>
        <w:legacy w:legacy="1" w:legacySpace="0" w:legacyIndent="394"/>
        <w:lvlJc w:val="left"/>
        <w:rPr>
          <w:rFonts w:ascii="Times New Roman" w:hAnsi="Times New Roman" w:cs="Times New Roman" w:hint="default"/>
        </w:rPr>
      </w:lvl>
    </w:lvlOverride>
  </w:num>
  <w:num w:numId="9">
    <w:abstractNumId w:val="0"/>
    <w:lvlOverride w:ilvl="0">
      <w:lvl w:ilvl="0">
        <w:start w:val="65535"/>
        <w:numFmt w:val="bullet"/>
        <w:lvlText w:val="•"/>
        <w:legacy w:legacy="1" w:legacySpace="0" w:legacyIndent="345"/>
        <w:lvlJc w:val="left"/>
        <w:rPr>
          <w:rFonts w:ascii="Times New Roman" w:hAnsi="Times New Roman" w:cs="Times New Roman" w:hint="default"/>
        </w:rPr>
      </w:lvl>
    </w:lvlOverride>
  </w:num>
  <w:num w:numId="10">
    <w:abstractNumId w:val="0"/>
    <w:lvlOverride w:ilvl="0">
      <w:lvl w:ilvl="0">
        <w:start w:val="65535"/>
        <w:numFmt w:val="bullet"/>
        <w:lvlText w:val="•"/>
        <w:legacy w:legacy="1" w:legacySpace="0" w:legacyIndent="346"/>
        <w:lvlJc w:val="left"/>
        <w:rPr>
          <w:rFonts w:ascii="Times New Roman" w:hAnsi="Times New Roman" w:cs="Times New Roman" w:hint="default"/>
        </w:rPr>
      </w:lvl>
    </w:lvlOverride>
  </w:num>
  <w:num w:numId="11">
    <w:abstractNumId w:val="0"/>
    <w:lvlOverride w:ilvl="0">
      <w:lvl w:ilvl="0">
        <w:start w:val="65535"/>
        <w:numFmt w:val="bullet"/>
        <w:lvlText w:val="—"/>
        <w:legacy w:legacy="1" w:legacySpace="0" w:legacyIndent="322"/>
        <w:lvlJc w:val="left"/>
        <w:rPr>
          <w:rFonts w:ascii="Times New Roman" w:hAnsi="Times New Roman" w:cs="Times New Roman" w:hint="default"/>
        </w:rPr>
      </w:lvl>
    </w:lvlOverride>
  </w:num>
  <w:num w:numId="12">
    <w:abstractNumId w:val="0"/>
    <w:lvlOverride w:ilvl="0">
      <w:lvl w:ilvl="0">
        <w:start w:val="65535"/>
        <w:numFmt w:val="bullet"/>
        <w:lvlText w:val="*"/>
        <w:legacy w:legacy="1" w:legacySpace="0" w:legacyIndent="356"/>
        <w:lvlJc w:val="left"/>
        <w:rPr>
          <w:rFonts w:ascii="Times New Roman" w:hAnsi="Times New Roman" w:cs="Times New Roman" w:hint="default"/>
        </w:rPr>
      </w:lvl>
    </w:lvlOverride>
  </w:num>
  <w:num w:numId="13">
    <w:abstractNumId w:val="0"/>
    <w:lvlOverride w:ilvl="0">
      <w:lvl w:ilvl="0">
        <w:start w:val="65535"/>
        <w:numFmt w:val="bullet"/>
        <w:lvlText w:val="*"/>
        <w:legacy w:legacy="1" w:legacySpace="0" w:legacyIndent="355"/>
        <w:lvlJc w:val="left"/>
        <w:rPr>
          <w:rFonts w:ascii="Times New Roman" w:hAnsi="Times New Roman" w:cs="Times New Roman" w:hint="default"/>
        </w:rPr>
      </w:lvl>
    </w:lvlOverride>
  </w:num>
  <w:num w:numId="14">
    <w:abstractNumId w:val="0"/>
    <w:lvlOverride w:ilvl="0">
      <w:lvl w:ilvl="0">
        <w:start w:val="65535"/>
        <w:numFmt w:val="bullet"/>
        <w:lvlText w:val="—"/>
        <w:legacy w:legacy="1" w:legacySpace="0" w:legacyIndent="384"/>
        <w:lvlJc w:val="left"/>
        <w:rPr>
          <w:rFonts w:ascii="Times New Roman" w:hAnsi="Times New Roman" w:cs="Times New Roman" w:hint="default"/>
        </w:rPr>
      </w:lvl>
    </w:lvlOverride>
  </w:num>
  <w:num w:numId="15">
    <w:abstractNumId w:val="0"/>
    <w:lvlOverride w:ilvl="0">
      <w:lvl w:ilvl="0">
        <w:start w:val="65535"/>
        <w:numFmt w:val="bullet"/>
        <w:lvlText w:val="•"/>
        <w:legacy w:legacy="1" w:legacySpace="0" w:legacyIndent="398"/>
        <w:lvlJc w:val="left"/>
        <w:rPr>
          <w:rFonts w:ascii="Times New Roman" w:hAnsi="Times New Roman" w:cs="Times New Roman" w:hint="default"/>
        </w:rPr>
      </w:lvl>
    </w:lvlOverride>
  </w:num>
  <w:num w:numId="16">
    <w:abstractNumId w:val="0"/>
    <w:lvlOverride w:ilvl="0">
      <w:lvl w:ilvl="0">
        <w:start w:val="65535"/>
        <w:numFmt w:val="bullet"/>
        <w:lvlText w:val="•"/>
        <w:legacy w:legacy="1" w:legacySpace="0" w:legacyIndent="399"/>
        <w:lvlJc w:val="left"/>
        <w:rPr>
          <w:rFonts w:ascii="Times New Roman" w:hAnsi="Times New Roman" w:cs="Times New Roman" w:hint="default"/>
        </w:rPr>
      </w:lvl>
    </w:lvlOverride>
  </w:num>
  <w:num w:numId="17">
    <w:abstractNumId w:val="0"/>
    <w:lvlOverride w:ilvl="0">
      <w:lvl w:ilvl="0">
        <w:start w:val="65535"/>
        <w:numFmt w:val="bullet"/>
        <w:lvlText w:val="•"/>
        <w:legacy w:legacy="1" w:legacySpace="0" w:legacyIndent="384"/>
        <w:lvlJc w:val="left"/>
        <w:rPr>
          <w:rFonts w:ascii="Times New Roman" w:hAnsi="Times New Roman" w:cs="Times New Roman" w:hint="default"/>
        </w:rPr>
      </w:lvl>
    </w:lvlOverride>
  </w:num>
  <w:num w:numId="18">
    <w:abstractNumId w:val="23"/>
  </w:num>
  <w:num w:numId="19">
    <w:abstractNumId w:val="23"/>
    <w:lvlOverride w:ilvl="0">
      <w:lvl w:ilvl="0">
        <w:start w:val="1"/>
        <w:numFmt w:val="decimal"/>
        <w:lvlText w:val="%1."/>
        <w:legacy w:legacy="1" w:legacySpace="0" w:legacyIndent="356"/>
        <w:lvlJc w:val="left"/>
        <w:rPr>
          <w:rFonts w:ascii="Times New Roman" w:hAnsi="Times New Roman" w:cs="Times New Roman" w:hint="default"/>
        </w:rPr>
      </w:lvl>
    </w:lvlOverride>
  </w:num>
  <w:num w:numId="20">
    <w:abstractNumId w:val="0"/>
    <w:lvlOverride w:ilvl="0">
      <w:lvl w:ilvl="0">
        <w:start w:val="65535"/>
        <w:numFmt w:val="bullet"/>
        <w:lvlText w:val="-"/>
        <w:legacy w:legacy="1" w:legacySpace="0" w:legacyIndent="370"/>
        <w:lvlJc w:val="left"/>
        <w:rPr>
          <w:rFonts w:ascii="Times New Roman" w:hAnsi="Times New Roman" w:cs="Times New Roman" w:hint="default"/>
        </w:rPr>
      </w:lvl>
    </w:lvlOverride>
  </w:num>
  <w:num w:numId="21">
    <w:abstractNumId w:val="0"/>
    <w:lvlOverride w:ilvl="0">
      <w:lvl w:ilvl="0">
        <w:start w:val="65535"/>
        <w:numFmt w:val="bullet"/>
        <w:lvlText w:val="♦"/>
        <w:legacy w:legacy="1" w:legacySpace="0" w:legacyIndent="327"/>
        <w:lvlJc w:val="left"/>
        <w:rPr>
          <w:rFonts w:ascii="Times New Roman" w:hAnsi="Times New Roman" w:cs="Times New Roman" w:hint="default"/>
        </w:rPr>
      </w:lvl>
    </w:lvlOverride>
  </w:num>
  <w:num w:numId="22">
    <w:abstractNumId w:val="0"/>
    <w:lvlOverride w:ilvl="0">
      <w:lvl w:ilvl="0">
        <w:start w:val="65535"/>
        <w:numFmt w:val="bullet"/>
        <w:lvlText w:val="•"/>
        <w:legacy w:legacy="1" w:legacySpace="0" w:legacyIndent="355"/>
        <w:lvlJc w:val="left"/>
        <w:rPr>
          <w:rFonts w:ascii="Times New Roman" w:hAnsi="Times New Roman" w:cs="Times New Roman" w:hint="default"/>
        </w:rPr>
      </w:lvl>
    </w:lvlOverride>
  </w:num>
  <w:num w:numId="23">
    <w:abstractNumId w:val="0"/>
    <w:lvlOverride w:ilvl="0">
      <w:lvl w:ilvl="0">
        <w:start w:val="65535"/>
        <w:numFmt w:val="bullet"/>
        <w:lvlText w:val="•"/>
        <w:legacy w:legacy="1" w:legacySpace="0" w:legacyIndent="365"/>
        <w:lvlJc w:val="left"/>
        <w:rPr>
          <w:rFonts w:ascii="Times New Roman" w:hAnsi="Times New Roman" w:cs="Times New Roman" w:hint="default"/>
        </w:rPr>
      </w:lvl>
    </w:lvlOverride>
  </w:num>
  <w:num w:numId="24">
    <w:abstractNumId w:val="0"/>
    <w:lvlOverride w:ilvl="0">
      <w:lvl w:ilvl="0">
        <w:start w:val="65535"/>
        <w:numFmt w:val="bullet"/>
        <w:lvlText w:val="♦"/>
        <w:legacy w:legacy="1" w:legacySpace="0" w:legacyIndent="429"/>
        <w:lvlJc w:val="left"/>
        <w:rPr>
          <w:rFonts w:ascii="Times New Roman" w:hAnsi="Times New Roman" w:cs="Times New Roman" w:hint="default"/>
        </w:rPr>
      </w:lvl>
    </w:lvlOverride>
  </w:num>
  <w:num w:numId="25">
    <w:abstractNumId w:val="0"/>
    <w:lvlOverride w:ilvl="0">
      <w:lvl w:ilvl="0">
        <w:start w:val="65535"/>
        <w:numFmt w:val="bullet"/>
        <w:lvlText w:val="♦"/>
        <w:legacy w:legacy="1" w:legacySpace="0" w:legacyIndent="442"/>
        <w:lvlJc w:val="left"/>
        <w:rPr>
          <w:rFonts w:ascii="Times New Roman" w:hAnsi="Times New Roman" w:cs="Times New Roman" w:hint="default"/>
        </w:rPr>
      </w:lvl>
    </w:lvlOverride>
  </w:num>
  <w:num w:numId="26">
    <w:abstractNumId w:val="0"/>
    <w:lvlOverride w:ilvl="0">
      <w:lvl w:ilvl="0">
        <w:start w:val="65535"/>
        <w:numFmt w:val="bullet"/>
        <w:lvlText w:val="♦"/>
        <w:legacy w:legacy="1" w:legacySpace="0" w:legacyIndent="317"/>
        <w:lvlJc w:val="left"/>
        <w:rPr>
          <w:rFonts w:ascii="Times New Roman" w:hAnsi="Times New Roman" w:cs="Times New Roman" w:hint="default"/>
        </w:rPr>
      </w:lvl>
    </w:lvlOverride>
  </w:num>
  <w:num w:numId="27">
    <w:abstractNumId w:val="0"/>
    <w:lvlOverride w:ilvl="0">
      <w:lvl w:ilvl="0">
        <w:start w:val="65535"/>
        <w:numFmt w:val="bullet"/>
        <w:lvlText w:val="•"/>
        <w:legacy w:legacy="1" w:legacySpace="0" w:legacyIndent="374"/>
        <w:lvlJc w:val="left"/>
        <w:rPr>
          <w:rFonts w:ascii="Times New Roman" w:hAnsi="Times New Roman" w:cs="Times New Roman" w:hint="default"/>
        </w:rPr>
      </w:lvl>
    </w:lvlOverride>
  </w:num>
  <w:num w:numId="28">
    <w:abstractNumId w:val="0"/>
    <w:lvlOverride w:ilvl="0">
      <w:lvl w:ilvl="0">
        <w:start w:val="65535"/>
        <w:numFmt w:val="bullet"/>
        <w:lvlText w:val="♦"/>
        <w:legacy w:legacy="1" w:legacySpace="0" w:legacyIndent="374"/>
        <w:lvlJc w:val="left"/>
        <w:rPr>
          <w:rFonts w:ascii="Times New Roman" w:hAnsi="Times New Roman" w:cs="Times New Roman" w:hint="default"/>
        </w:rPr>
      </w:lvl>
    </w:lvlOverride>
  </w:num>
  <w:num w:numId="29">
    <w:abstractNumId w:val="0"/>
    <w:lvlOverride w:ilvl="0">
      <w:lvl w:ilvl="0">
        <w:start w:val="65535"/>
        <w:numFmt w:val="bullet"/>
        <w:lvlText w:val="•"/>
        <w:legacy w:legacy="1" w:legacySpace="0" w:legacyIndent="341"/>
        <w:lvlJc w:val="left"/>
        <w:rPr>
          <w:rFonts w:ascii="Times New Roman" w:hAnsi="Times New Roman" w:cs="Times New Roman" w:hint="default"/>
        </w:rPr>
      </w:lvl>
    </w:lvlOverride>
  </w:num>
  <w:num w:numId="30">
    <w:abstractNumId w:val="0"/>
    <w:lvlOverride w:ilvl="0">
      <w:lvl w:ilvl="0">
        <w:start w:val="65535"/>
        <w:numFmt w:val="bullet"/>
        <w:lvlText w:val="•"/>
        <w:legacy w:legacy="1" w:legacySpace="0" w:legacyIndent="350"/>
        <w:lvlJc w:val="left"/>
        <w:rPr>
          <w:rFonts w:ascii="Times New Roman" w:hAnsi="Times New Roman" w:cs="Times New Roman" w:hint="default"/>
        </w:rPr>
      </w:lvl>
    </w:lvlOverride>
  </w:num>
  <w:num w:numId="31">
    <w:abstractNumId w:val="0"/>
    <w:lvlOverride w:ilvl="0">
      <w:lvl w:ilvl="0">
        <w:start w:val="65535"/>
        <w:numFmt w:val="bullet"/>
        <w:lvlText w:val="•"/>
        <w:legacy w:legacy="1" w:legacySpace="0" w:legacyIndent="394"/>
        <w:lvlJc w:val="left"/>
        <w:rPr>
          <w:rFonts w:ascii="Times New Roman" w:hAnsi="Times New Roman" w:cs="Times New Roman" w:hint="default"/>
        </w:rPr>
      </w:lvl>
    </w:lvlOverride>
  </w:num>
  <w:num w:numId="32">
    <w:abstractNumId w:val="22"/>
  </w:num>
  <w:num w:numId="33">
    <w:abstractNumId w:val="5"/>
  </w:num>
  <w:num w:numId="34">
    <w:abstractNumId w:val="5"/>
    <w:lvlOverride w:ilvl="0">
      <w:lvl w:ilvl="0">
        <w:start w:val="10"/>
        <w:numFmt w:val="decimal"/>
        <w:lvlText w:val="%1."/>
        <w:legacy w:legacy="1" w:legacySpace="0" w:legacyIndent="533"/>
        <w:lvlJc w:val="left"/>
        <w:rPr>
          <w:rFonts w:ascii="Times New Roman" w:hAnsi="Times New Roman" w:cs="Times New Roman" w:hint="default"/>
        </w:rPr>
      </w:lvl>
    </w:lvlOverride>
  </w:num>
  <w:num w:numId="35">
    <w:abstractNumId w:val="12"/>
  </w:num>
  <w:num w:numId="36">
    <w:abstractNumId w:val="3"/>
  </w:num>
  <w:num w:numId="37">
    <w:abstractNumId w:val="0"/>
    <w:lvlOverride w:ilvl="0">
      <w:lvl w:ilvl="0">
        <w:start w:val="65535"/>
        <w:numFmt w:val="bullet"/>
        <w:lvlText w:val="*"/>
        <w:legacy w:legacy="1" w:legacySpace="0" w:legacyIndent="389"/>
        <w:lvlJc w:val="left"/>
        <w:rPr>
          <w:rFonts w:ascii="Times New Roman" w:hAnsi="Times New Roman" w:cs="Times New Roman" w:hint="default"/>
        </w:rPr>
      </w:lvl>
    </w:lvlOverride>
  </w:num>
  <w:num w:numId="38">
    <w:abstractNumId w:val="0"/>
    <w:lvlOverride w:ilvl="0">
      <w:lvl w:ilvl="0">
        <w:start w:val="65535"/>
        <w:numFmt w:val="bullet"/>
        <w:lvlText w:val="—"/>
        <w:legacy w:legacy="1" w:legacySpace="0" w:legacyIndent="341"/>
        <w:lvlJc w:val="left"/>
        <w:rPr>
          <w:rFonts w:ascii="Times New Roman" w:hAnsi="Times New Roman" w:cs="Times New Roman" w:hint="default"/>
        </w:rPr>
      </w:lvl>
    </w:lvlOverride>
  </w:num>
  <w:num w:numId="39">
    <w:abstractNumId w:val="8"/>
  </w:num>
  <w:num w:numId="40">
    <w:abstractNumId w:val="4"/>
  </w:num>
  <w:num w:numId="41">
    <w:abstractNumId w:val="0"/>
    <w:lvlOverride w:ilvl="0">
      <w:lvl w:ilvl="0">
        <w:start w:val="65535"/>
        <w:numFmt w:val="bullet"/>
        <w:lvlText w:val="*"/>
        <w:legacy w:legacy="1" w:legacySpace="0" w:legacyIndent="350"/>
        <w:lvlJc w:val="left"/>
        <w:rPr>
          <w:rFonts w:ascii="Times New Roman" w:hAnsi="Times New Roman" w:cs="Times New Roman" w:hint="default"/>
        </w:rPr>
      </w:lvl>
    </w:lvlOverride>
  </w:num>
  <w:num w:numId="42">
    <w:abstractNumId w:val="0"/>
    <w:lvlOverride w:ilvl="0">
      <w:lvl w:ilvl="0">
        <w:start w:val="65535"/>
        <w:numFmt w:val="bullet"/>
        <w:lvlText w:val="-"/>
        <w:legacy w:legacy="1" w:legacySpace="0" w:legacyIndent="388"/>
        <w:lvlJc w:val="left"/>
        <w:rPr>
          <w:rFonts w:ascii="Times New Roman" w:hAnsi="Times New Roman" w:cs="Times New Roman" w:hint="default"/>
        </w:rPr>
      </w:lvl>
    </w:lvlOverride>
  </w:num>
  <w:num w:numId="43">
    <w:abstractNumId w:val="0"/>
    <w:lvlOverride w:ilvl="0">
      <w:lvl w:ilvl="0">
        <w:start w:val="65535"/>
        <w:numFmt w:val="bullet"/>
        <w:lvlText w:val="•"/>
        <w:legacy w:legacy="1" w:legacySpace="0" w:legacyIndent="364"/>
        <w:lvlJc w:val="left"/>
        <w:rPr>
          <w:rFonts w:ascii="Times New Roman" w:hAnsi="Times New Roman" w:cs="Times New Roman" w:hint="default"/>
        </w:rPr>
      </w:lvl>
    </w:lvlOverride>
  </w:num>
  <w:num w:numId="44">
    <w:abstractNumId w:val="9"/>
  </w:num>
  <w:num w:numId="45">
    <w:abstractNumId w:val="0"/>
    <w:lvlOverride w:ilvl="0">
      <w:lvl w:ilvl="0">
        <w:start w:val="65535"/>
        <w:numFmt w:val="bullet"/>
        <w:lvlText w:val="♦"/>
        <w:legacy w:legacy="1" w:legacySpace="0" w:legacyIndent="312"/>
        <w:lvlJc w:val="left"/>
        <w:rPr>
          <w:rFonts w:ascii="Times New Roman" w:hAnsi="Times New Roman" w:cs="Times New Roman" w:hint="default"/>
        </w:rPr>
      </w:lvl>
    </w:lvlOverride>
  </w:num>
  <w:num w:numId="46">
    <w:abstractNumId w:val="17"/>
  </w:num>
  <w:num w:numId="47">
    <w:abstractNumId w:val="21"/>
  </w:num>
  <w:num w:numId="48">
    <w:abstractNumId w:val="0"/>
    <w:lvlOverride w:ilvl="0">
      <w:lvl w:ilvl="0">
        <w:start w:val="65535"/>
        <w:numFmt w:val="bullet"/>
        <w:lvlText w:val="•"/>
        <w:legacy w:legacy="1" w:legacySpace="0" w:legacyIndent="379"/>
        <w:lvlJc w:val="left"/>
        <w:rPr>
          <w:rFonts w:ascii="Times New Roman" w:hAnsi="Times New Roman" w:cs="Times New Roman" w:hint="default"/>
        </w:rPr>
      </w:lvl>
    </w:lvlOverride>
  </w:num>
  <w:num w:numId="49">
    <w:abstractNumId w:val="0"/>
    <w:lvlOverride w:ilvl="0">
      <w:lvl w:ilvl="0">
        <w:start w:val="65535"/>
        <w:numFmt w:val="bullet"/>
        <w:lvlText w:val="♦"/>
        <w:legacy w:legacy="1" w:legacySpace="0" w:legacyIndent="336"/>
        <w:lvlJc w:val="left"/>
        <w:rPr>
          <w:rFonts w:ascii="Times New Roman" w:hAnsi="Times New Roman" w:cs="Times New Roman" w:hint="default"/>
        </w:rPr>
      </w:lvl>
    </w:lvlOverride>
  </w:num>
  <w:num w:numId="50">
    <w:abstractNumId w:val="0"/>
    <w:lvlOverride w:ilvl="0">
      <w:lvl w:ilvl="0">
        <w:start w:val="65535"/>
        <w:numFmt w:val="bullet"/>
        <w:lvlText w:val="♦"/>
        <w:legacy w:legacy="1" w:legacySpace="0" w:legacyIndent="379"/>
        <w:lvlJc w:val="left"/>
        <w:rPr>
          <w:rFonts w:ascii="Times New Roman" w:hAnsi="Times New Roman" w:cs="Times New Roman" w:hint="default"/>
        </w:rPr>
      </w:lvl>
    </w:lvlOverride>
  </w:num>
  <w:num w:numId="51">
    <w:abstractNumId w:val="0"/>
    <w:lvlOverride w:ilvl="0">
      <w:lvl w:ilvl="0">
        <w:start w:val="65535"/>
        <w:numFmt w:val="bullet"/>
        <w:lvlText w:val="♦"/>
        <w:legacy w:legacy="1" w:legacySpace="0" w:legacyIndent="326"/>
        <w:lvlJc w:val="left"/>
        <w:rPr>
          <w:rFonts w:ascii="Times New Roman" w:hAnsi="Times New Roman" w:cs="Times New Roman" w:hint="default"/>
        </w:rPr>
      </w:lvl>
    </w:lvlOverride>
  </w:num>
  <w:num w:numId="52">
    <w:abstractNumId w:val="0"/>
    <w:lvlOverride w:ilvl="0">
      <w:lvl w:ilvl="0">
        <w:start w:val="65535"/>
        <w:numFmt w:val="bullet"/>
        <w:lvlText w:val="♦"/>
        <w:legacy w:legacy="1" w:legacySpace="0" w:legacyIndent="370"/>
        <w:lvlJc w:val="left"/>
        <w:rPr>
          <w:rFonts w:ascii="Times New Roman" w:hAnsi="Times New Roman" w:cs="Times New Roman" w:hint="default"/>
        </w:rPr>
      </w:lvl>
    </w:lvlOverride>
  </w:num>
  <w:num w:numId="53">
    <w:abstractNumId w:val="13"/>
  </w:num>
  <w:num w:numId="54">
    <w:abstractNumId w:val="0"/>
    <w:lvlOverride w:ilvl="0">
      <w:lvl w:ilvl="0">
        <w:start w:val="65535"/>
        <w:numFmt w:val="bullet"/>
        <w:lvlText w:val="*"/>
        <w:legacy w:legacy="1" w:legacySpace="0" w:legacyIndent="346"/>
        <w:lvlJc w:val="left"/>
        <w:rPr>
          <w:rFonts w:ascii="Times New Roman" w:hAnsi="Times New Roman" w:cs="Times New Roman" w:hint="default"/>
        </w:rPr>
      </w:lvl>
    </w:lvlOverride>
  </w:num>
  <w:num w:numId="55">
    <w:abstractNumId w:val="0"/>
    <w:lvlOverride w:ilvl="0">
      <w:lvl w:ilvl="0">
        <w:start w:val="65535"/>
        <w:numFmt w:val="bullet"/>
        <w:lvlText w:val="*"/>
        <w:legacy w:legacy="1" w:legacySpace="0" w:legacyIndent="398"/>
        <w:lvlJc w:val="left"/>
        <w:rPr>
          <w:rFonts w:ascii="Times New Roman" w:hAnsi="Times New Roman" w:cs="Times New Roman" w:hint="default"/>
        </w:rPr>
      </w:lvl>
    </w:lvlOverride>
  </w:num>
  <w:num w:numId="56">
    <w:abstractNumId w:val="0"/>
    <w:lvlOverride w:ilvl="0">
      <w:lvl w:ilvl="0">
        <w:start w:val="65535"/>
        <w:numFmt w:val="bullet"/>
        <w:lvlText w:val="•"/>
        <w:legacy w:legacy="1" w:legacySpace="0" w:legacyIndent="413"/>
        <w:lvlJc w:val="left"/>
        <w:rPr>
          <w:rFonts w:ascii="Times New Roman" w:hAnsi="Times New Roman" w:cs="Times New Roman" w:hint="default"/>
        </w:rPr>
      </w:lvl>
    </w:lvlOverride>
  </w:num>
  <w:num w:numId="57">
    <w:abstractNumId w:val="0"/>
    <w:lvlOverride w:ilvl="0">
      <w:lvl w:ilvl="0">
        <w:start w:val="65535"/>
        <w:numFmt w:val="bullet"/>
        <w:lvlText w:val="*"/>
        <w:legacy w:legacy="1" w:legacySpace="0" w:legacyIndent="370"/>
        <w:lvlJc w:val="left"/>
        <w:rPr>
          <w:rFonts w:ascii="Times New Roman" w:hAnsi="Times New Roman" w:cs="Times New Roman" w:hint="default"/>
        </w:rPr>
      </w:lvl>
    </w:lvlOverride>
  </w:num>
  <w:num w:numId="58">
    <w:abstractNumId w:val="0"/>
    <w:lvlOverride w:ilvl="0">
      <w:lvl w:ilvl="0">
        <w:start w:val="65535"/>
        <w:numFmt w:val="bullet"/>
        <w:lvlText w:val="*"/>
        <w:legacy w:legacy="1" w:legacySpace="0" w:legacyIndent="384"/>
        <w:lvlJc w:val="left"/>
        <w:rPr>
          <w:rFonts w:ascii="Times New Roman" w:hAnsi="Times New Roman" w:cs="Times New Roman" w:hint="default"/>
        </w:rPr>
      </w:lvl>
    </w:lvlOverride>
  </w:num>
  <w:num w:numId="59">
    <w:abstractNumId w:val="0"/>
    <w:lvlOverride w:ilvl="0">
      <w:lvl w:ilvl="0">
        <w:start w:val="65535"/>
        <w:numFmt w:val="bullet"/>
        <w:lvlText w:val="*"/>
        <w:legacy w:legacy="1" w:legacySpace="0" w:legacyIndent="360"/>
        <w:lvlJc w:val="left"/>
        <w:rPr>
          <w:rFonts w:ascii="Times New Roman" w:hAnsi="Times New Roman" w:cs="Times New Roman" w:hint="default"/>
        </w:rPr>
      </w:lvl>
    </w:lvlOverride>
  </w:num>
  <w:num w:numId="60">
    <w:abstractNumId w:val="0"/>
    <w:lvlOverride w:ilvl="0">
      <w:lvl w:ilvl="0">
        <w:start w:val="65535"/>
        <w:numFmt w:val="bullet"/>
        <w:lvlText w:val="•"/>
        <w:legacy w:legacy="1" w:legacySpace="0" w:legacyIndent="360"/>
        <w:lvlJc w:val="left"/>
        <w:rPr>
          <w:rFonts w:ascii="Times New Roman" w:hAnsi="Times New Roman" w:cs="Times New Roman" w:hint="default"/>
        </w:rPr>
      </w:lvl>
    </w:lvlOverride>
  </w:num>
  <w:num w:numId="61">
    <w:abstractNumId w:val="0"/>
    <w:lvlOverride w:ilvl="0">
      <w:lvl w:ilvl="0">
        <w:start w:val="65535"/>
        <w:numFmt w:val="bullet"/>
        <w:lvlText w:val="*"/>
        <w:legacy w:legacy="1" w:legacySpace="0" w:legacyIndent="365"/>
        <w:lvlJc w:val="left"/>
        <w:rPr>
          <w:rFonts w:ascii="Times New Roman" w:hAnsi="Times New Roman" w:cs="Times New Roman" w:hint="default"/>
        </w:rPr>
      </w:lvl>
    </w:lvlOverride>
  </w:num>
  <w:num w:numId="62">
    <w:abstractNumId w:val="24"/>
  </w:num>
  <w:num w:numId="63">
    <w:abstractNumId w:val="10"/>
  </w:num>
  <w:num w:numId="64">
    <w:abstractNumId w:val="15"/>
  </w:num>
  <w:num w:numId="65">
    <w:abstractNumId w:val="19"/>
  </w:num>
  <w:num w:numId="66">
    <w:abstractNumId w:val="25"/>
  </w:num>
  <w:num w:numId="67">
    <w:abstractNumId w:val="0"/>
    <w:lvlOverride w:ilvl="0">
      <w:lvl w:ilvl="0">
        <w:start w:val="65535"/>
        <w:numFmt w:val="bullet"/>
        <w:lvlText w:val="•"/>
        <w:legacy w:legacy="1" w:legacySpace="0" w:legacyIndent="393"/>
        <w:lvlJc w:val="left"/>
        <w:rPr>
          <w:rFonts w:ascii="Times New Roman" w:hAnsi="Times New Roman" w:cs="Times New Roman" w:hint="default"/>
        </w:rPr>
      </w:lvl>
    </w:lvlOverride>
  </w:num>
  <w:num w:numId="68">
    <w:abstractNumId w:val="1"/>
  </w:num>
  <w:num w:numId="69">
    <w:abstractNumId w:val="0"/>
    <w:lvlOverride w:ilvl="0">
      <w:lvl w:ilvl="0">
        <w:start w:val="65535"/>
        <w:numFmt w:val="bullet"/>
        <w:lvlText w:val="*"/>
        <w:legacy w:legacy="1" w:legacySpace="0" w:legacyIndent="374"/>
        <w:lvlJc w:val="left"/>
        <w:rPr>
          <w:rFonts w:ascii="Times New Roman" w:hAnsi="Times New Roman" w:cs="Times New Roman" w:hint="default"/>
        </w:rPr>
      </w:lvl>
    </w:lvlOverride>
  </w:num>
  <w:num w:numId="70">
    <w:abstractNumId w:val="18"/>
  </w:num>
  <w:num w:numId="71">
    <w:abstractNumId w:val="7"/>
  </w:num>
  <w:num w:numId="72">
    <w:abstractNumId w:val="6"/>
  </w:num>
  <w:num w:numId="73">
    <w:abstractNumId w:val="20"/>
  </w:num>
  <w:num w:numId="74">
    <w:abstractNumId w:val="16"/>
  </w:num>
  <w:num w:numId="75">
    <w:abstractNumId w:val="2"/>
  </w:num>
  <w:num w:numId="76">
    <w:abstractNumId w:val="11"/>
  </w:num>
  <w:num w:numId="77">
    <w:abstractNumId w:val="14"/>
  </w:num>
  <w:numIdMacAtCleanup w:val="6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autoHyphenation/>
  <w:drawingGridHorizontalSpacing w:val="120"/>
  <w:displayHorizontalDrawingGridEvery w:val="2"/>
  <w:characterSpacingControl w:val="doNotCompress"/>
  <w:hdrShapeDefaults>
    <o:shapedefaults v:ext="edit" spidmax="59393"/>
  </w:hdrShapeDefaults>
  <w:footnotePr>
    <w:footnote w:id="-1"/>
    <w:footnote w:id="0"/>
  </w:footnotePr>
  <w:endnotePr>
    <w:endnote w:id="-1"/>
    <w:endnote w:id="0"/>
  </w:endnotePr>
  <w:compat/>
  <w:rsids>
    <w:rsidRoot w:val="00D63599"/>
    <w:rsid w:val="00000E5D"/>
    <w:rsid w:val="00002117"/>
    <w:rsid w:val="00002B6F"/>
    <w:rsid w:val="00002F5A"/>
    <w:rsid w:val="00003E77"/>
    <w:rsid w:val="000040C7"/>
    <w:rsid w:val="00005E00"/>
    <w:rsid w:val="000073C1"/>
    <w:rsid w:val="0000743C"/>
    <w:rsid w:val="000079A1"/>
    <w:rsid w:val="00010238"/>
    <w:rsid w:val="000119BE"/>
    <w:rsid w:val="0001206C"/>
    <w:rsid w:val="000135D6"/>
    <w:rsid w:val="000146FF"/>
    <w:rsid w:val="0001592E"/>
    <w:rsid w:val="0001637C"/>
    <w:rsid w:val="000207C0"/>
    <w:rsid w:val="00022ADA"/>
    <w:rsid w:val="00022CC2"/>
    <w:rsid w:val="00023795"/>
    <w:rsid w:val="00024AE8"/>
    <w:rsid w:val="00024FF8"/>
    <w:rsid w:val="00025E7F"/>
    <w:rsid w:val="000263B9"/>
    <w:rsid w:val="000267A1"/>
    <w:rsid w:val="000267E4"/>
    <w:rsid w:val="000272B6"/>
    <w:rsid w:val="0002750A"/>
    <w:rsid w:val="0002750F"/>
    <w:rsid w:val="0003111D"/>
    <w:rsid w:val="000322DB"/>
    <w:rsid w:val="00032971"/>
    <w:rsid w:val="00032ED3"/>
    <w:rsid w:val="0003301F"/>
    <w:rsid w:val="00034580"/>
    <w:rsid w:val="000347A2"/>
    <w:rsid w:val="0003695E"/>
    <w:rsid w:val="00037346"/>
    <w:rsid w:val="0004004C"/>
    <w:rsid w:val="0004083B"/>
    <w:rsid w:val="0004199E"/>
    <w:rsid w:val="000422EC"/>
    <w:rsid w:val="000434A5"/>
    <w:rsid w:val="000449DD"/>
    <w:rsid w:val="00044F36"/>
    <w:rsid w:val="00045641"/>
    <w:rsid w:val="00045E61"/>
    <w:rsid w:val="000471B3"/>
    <w:rsid w:val="00047D05"/>
    <w:rsid w:val="00050580"/>
    <w:rsid w:val="00050800"/>
    <w:rsid w:val="00052CD0"/>
    <w:rsid w:val="00053D87"/>
    <w:rsid w:val="00055A64"/>
    <w:rsid w:val="00055A9B"/>
    <w:rsid w:val="00055BDE"/>
    <w:rsid w:val="00056D90"/>
    <w:rsid w:val="00056DDE"/>
    <w:rsid w:val="00056EF6"/>
    <w:rsid w:val="00060008"/>
    <w:rsid w:val="00062DEC"/>
    <w:rsid w:val="00064AA5"/>
    <w:rsid w:val="00067758"/>
    <w:rsid w:val="00067E4B"/>
    <w:rsid w:val="00071003"/>
    <w:rsid w:val="0007210D"/>
    <w:rsid w:val="0007238E"/>
    <w:rsid w:val="00073727"/>
    <w:rsid w:val="0007470F"/>
    <w:rsid w:val="00075E8C"/>
    <w:rsid w:val="000773DC"/>
    <w:rsid w:val="0008016D"/>
    <w:rsid w:val="0008308E"/>
    <w:rsid w:val="00083A1F"/>
    <w:rsid w:val="00084D3B"/>
    <w:rsid w:val="00087C47"/>
    <w:rsid w:val="0009052B"/>
    <w:rsid w:val="0009061C"/>
    <w:rsid w:val="000910B5"/>
    <w:rsid w:val="0009240C"/>
    <w:rsid w:val="000932EF"/>
    <w:rsid w:val="000944C0"/>
    <w:rsid w:val="000945D1"/>
    <w:rsid w:val="000946BF"/>
    <w:rsid w:val="000949B3"/>
    <w:rsid w:val="000952BB"/>
    <w:rsid w:val="0009533C"/>
    <w:rsid w:val="00096204"/>
    <w:rsid w:val="00097510"/>
    <w:rsid w:val="000A06BD"/>
    <w:rsid w:val="000A20AD"/>
    <w:rsid w:val="000A27F4"/>
    <w:rsid w:val="000A49F0"/>
    <w:rsid w:val="000A4CE7"/>
    <w:rsid w:val="000A612D"/>
    <w:rsid w:val="000A6E32"/>
    <w:rsid w:val="000A6FC2"/>
    <w:rsid w:val="000A7D8B"/>
    <w:rsid w:val="000B2304"/>
    <w:rsid w:val="000B31A7"/>
    <w:rsid w:val="000B3FF0"/>
    <w:rsid w:val="000B45EC"/>
    <w:rsid w:val="000B7815"/>
    <w:rsid w:val="000B7CFD"/>
    <w:rsid w:val="000B7FC8"/>
    <w:rsid w:val="000C0655"/>
    <w:rsid w:val="000C0FA3"/>
    <w:rsid w:val="000C2305"/>
    <w:rsid w:val="000C2868"/>
    <w:rsid w:val="000C2913"/>
    <w:rsid w:val="000C42EB"/>
    <w:rsid w:val="000C535B"/>
    <w:rsid w:val="000C5891"/>
    <w:rsid w:val="000C5F9D"/>
    <w:rsid w:val="000C7364"/>
    <w:rsid w:val="000C7DD7"/>
    <w:rsid w:val="000D2FE7"/>
    <w:rsid w:val="000D30A7"/>
    <w:rsid w:val="000D6B9D"/>
    <w:rsid w:val="000D6C89"/>
    <w:rsid w:val="000D73D7"/>
    <w:rsid w:val="000D7A86"/>
    <w:rsid w:val="000D7A8D"/>
    <w:rsid w:val="000D7FD4"/>
    <w:rsid w:val="000E10CE"/>
    <w:rsid w:val="000E1261"/>
    <w:rsid w:val="000E241C"/>
    <w:rsid w:val="000E2715"/>
    <w:rsid w:val="000E3228"/>
    <w:rsid w:val="000E3FE8"/>
    <w:rsid w:val="000E434F"/>
    <w:rsid w:val="000E493C"/>
    <w:rsid w:val="000E5830"/>
    <w:rsid w:val="000E5EBE"/>
    <w:rsid w:val="000E722C"/>
    <w:rsid w:val="000E731D"/>
    <w:rsid w:val="000E7F0C"/>
    <w:rsid w:val="000F0810"/>
    <w:rsid w:val="000F2AA9"/>
    <w:rsid w:val="000F2CE3"/>
    <w:rsid w:val="000F2E79"/>
    <w:rsid w:val="000F2E83"/>
    <w:rsid w:val="000F35C9"/>
    <w:rsid w:val="000F42CF"/>
    <w:rsid w:val="000F5E89"/>
    <w:rsid w:val="000F7C93"/>
    <w:rsid w:val="001007A8"/>
    <w:rsid w:val="001007C1"/>
    <w:rsid w:val="00102AD7"/>
    <w:rsid w:val="00103C97"/>
    <w:rsid w:val="00105524"/>
    <w:rsid w:val="00105DB1"/>
    <w:rsid w:val="0010621C"/>
    <w:rsid w:val="00106368"/>
    <w:rsid w:val="001108BE"/>
    <w:rsid w:val="0011130B"/>
    <w:rsid w:val="00112901"/>
    <w:rsid w:val="00114291"/>
    <w:rsid w:val="00115FAD"/>
    <w:rsid w:val="001203F7"/>
    <w:rsid w:val="00120644"/>
    <w:rsid w:val="00121B15"/>
    <w:rsid w:val="001221B2"/>
    <w:rsid w:val="0012252E"/>
    <w:rsid w:val="00123FEC"/>
    <w:rsid w:val="0012501E"/>
    <w:rsid w:val="00125760"/>
    <w:rsid w:val="00126097"/>
    <w:rsid w:val="00126993"/>
    <w:rsid w:val="00126BA6"/>
    <w:rsid w:val="00126FB1"/>
    <w:rsid w:val="00127D76"/>
    <w:rsid w:val="0013039D"/>
    <w:rsid w:val="001304F6"/>
    <w:rsid w:val="0013076C"/>
    <w:rsid w:val="001327E6"/>
    <w:rsid w:val="0013309F"/>
    <w:rsid w:val="00134BD5"/>
    <w:rsid w:val="00134CE0"/>
    <w:rsid w:val="0013504B"/>
    <w:rsid w:val="001351EC"/>
    <w:rsid w:val="00137173"/>
    <w:rsid w:val="00137BF1"/>
    <w:rsid w:val="00140340"/>
    <w:rsid w:val="0014071A"/>
    <w:rsid w:val="001410F7"/>
    <w:rsid w:val="00141805"/>
    <w:rsid w:val="00141CF8"/>
    <w:rsid w:val="00142616"/>
    <w:rsid w:val="00142911"/>
    <w:rsid w:val="00143096"/>
    <w:rsid w:val="00143503"/>
    <w:rsid w:val="0014408E"/>
    <w:rsid w:val="001457CA"/>
    <w:rsid w:val="0014693A"/>
    <w:rsid w:val="001472BD"/>
    <w:rsid w:val="001475AA"/>
    <w:rsid w:val="001479AD"/>
    <w:rsid w:val="00147A83"/>
    <w:rsid w:val="00147C30"/>
    <w:rsid w:val="00150BE1"/>
    <w:rsid w:val="0015180C"/>
    <w:rsid w:val="00152014"/>
    <w:rsid w:val="00152315"/>
    <w:rsid w:val="001533F8"/>
    <w:rsid w:val="00153AC1"/>
    <w:rsid w:val="001545A4"/>
    <w:rsid w:val="0015475B"/>
    <w:rsid w:val="001572ED"/>
    <w:rsid w:val="00157D0D"/>
    <w:rsid w:val="00160DC8"/>
    <w:rsid w:val="001625CB"/>
    <w:rsid w:val="001633EB"/>
    <w:rsid w:val="001635F5"/>
    <w:rsid w:val="0016434E"/>
    <w:rsid w:val="00164DC2"/>
    <w:rsid w:val="001675C3"/>
    <w:rsid w:val="00170346"/>
    <w:rsid w:val="0017113F"/>
    <w:rsid w:val="00174231"/>
    <w:rsid w:val="00174B14"/>
    <w:rsid w:val="00176107"/>
    <w:rsid w:val="001804B4"/>
    <w:rsid w:val="00181BAE"/>
    <w:rsid w:val="00181C91"/>
    <w:rsid w:val="00181CFB"/>
    <w:rsid w:val="00181DD3"/>
    <w:rsid w:val="001839F4"/>
    <w:rsid w:val="00184A36"/>
    <w:rsid w:val="00185220"/>
    <w:rsid w:val="001852F6"/>
    <w:rsid w:val="0018543E"/>
    <w:rsid w:val="00185625"/>
    <w:rsid w:val="001856C7"/>
    <w:rsid w:val="00185F85"/>
    <w:rsid w:val="00186ECE"/>
    <w:rsid w:val="001871FD"/>
    <w:rsid w:val="00191B58"/>
    <w:rsid w:val="00191D63"/>
    <w:rsid w:val="00191DBB"/>
    <w:rsid w:val="00192EE9"/>
    <w:rsid w:val="00192FE3"/>
    <w:rsid w:val="0019328F"/>
    <w:rsid w:val="001946F0"/>
    <w:rsid w:val="001947F7"/>
    <w:rsid w:val="0019485E"/>
    <w:rsid w:val="00194AB0"/>
    <w:rsid w:val="00194EBD"/>
    <w:rsid w:val="001964C8"/>
    <w:rsid w:val="001969BE"/>
    <w:rsid w:val="00196B2A"/>
    <w:rsid w:val="00197B6C"/>
    <w:rsid w:val="001A040F"/>
    <w:rsid w:val="001A0502"/>
    <w:rsid w:val="001A1017"/>
    <w:rsid w:val="001A2A25"/>
    <w:rsid w:val="001A31B4"/>
    <w:rsid w:val="001A32B5"/>
    <w:rsid w:val="001A3F1A"/>
    <w:rsid w:val="001A43D8"/>
    <w:rsid w:val="001A5EB2"/>
    <w:rsid w:val="001A5F16"/>
    <w:rsid w:val="001A741A"/>
    <w:rsid w:val="001A7944"/>
    <w:rsid w:val="001B27A0"/>
    <w:rsid w:val="001B2C15"/>
    <w:rsid w:val="001B3E35"/>
    <w:rsid w:val="001B5B83"/>
    <w:rsid w:val="001B7BF5"/>
    <w:rsid w:val="001B7C94"/>
    <w:rsid w:val="001C155F"/>
    <w:rsid w:val="001C1ED5"/>
    <w:rsid w:val="001C21D9"/>
    <w:rsid w:val="001C236E"/>
    <w:rsid w:val="001C3A61"/>
    <w:rsid w:val="001C568A"/>
    <w:rsid w:val="001C739E"/>
    <w:rsid w:val="001D04FD"/>
    <w:rsid w:val="001D2781"/>
    <w:rsid w:val="001D2D08"/>
    <w:rsid w:val="001D3E5D"/>
    <w:rsid w:val="001D4185"/>
    <w:rsid w:val="001D4394"/>
    <w:rsid w:val="001D4A47"/>
    <w:rsid w:val="001D54B1"/>
    <w:rsid w:val="001D6430"/>
    <w:rsid w:val="001D6489"/>
    <w:rsid w:val="001D6677"/>
    <w:rsid w:val="001D70ED"/>
    <w:rsid w:val="001D7EBF"/>
    <w:rsid w:val="001E05D6"/>
    <w:rsid w:val="001E0F53"/>
    <w:rsid w:val="001E15A2"/>
    <w:rsid w:val="001E1740"/>
    <w:rsid w:val="001E1BB8"/>
    <w:rsid w:val="001E4B14"/>
    <w:rsid w:val="001E4B83"/>
    <w:rsid w:val="001E57F4"/>
    <w:rsid w:val="001E5BAD"/>
    <w:rsid w:val="001E67C5"/>
    <w:rsid w:val="001E6C52"/>
    <w:rsid w:val="001E6CE4"/>
    <w:rsid w:val="001F0293"/>
    <w:rsid w:val="001F06A1"/>
    <w:rsid w:val="001F156F"/>
    <w:rsid w:val="001F1863"/>
    <w:rsid w:val="001F2518"/>
    <w:rsid w:val="001F2EAC"/>
    <w:rsid w:val="001F326B"/>
    <w:rsid w:val="001F3B3A"/>
    <w:rsid w:val="001F436B"/>
    <w:rsid w:val="001F5B63"/>
    <w:rsid w:val="001F66BA"/>
    <w:rsid w:val="001F6A56"/>
    <w:rsid w:val="0020075A"/>
    <w:rsid w:val="00202298"/>
    <w:rsid w:val="002036BD"/>
    <w:rsid w:val="00203A33"/>
    <w:rsid w:val="00203D04"/>
    <w:rsid w:val="002044BF"/>
    <w:rsid w:val="00204A6C"/>
    <w:rsid w:val="00204E48"/>
    <w:rsid w:val="00206B86"/>
    <w:rsid w:val="00207B60"/>
    <w:rsid w:val="00207C6C"/>
    <w:rsid w:val="00210A63"/>
    <w:rsid w:val="002114B5"/>
    <w:rsid w:val="00211EFD"/>
    <w:rsid w:val="002128A2"/>
    <w:rsid w:val="002134F1"/>
    <w:rsid w:val="0021359D"/>
    <w:rsid w:val="00213932"/>
    <w:rsid w:val="00213EB4"/>
    <w:rsid w:val="00216426"/>
    <w:rsid w:val="00216C9F"/>
    <w:rsid w:val="0022124F"/>
    <w:rsid w:val="00221CD1"/>
    <w:rsid w:val="00222D65"/>
    <w:rsid w:val="00223A22"/>
    <w:rsid w:val="00223CC8"/>
    <w:rsid w:val="0022457B"/>
    <w:rsid w:val="0022547B"/>
    <w:rsid w:val="00225516"/>
    <w:rsid w:val="00226164"/>
    <w:rsid w:val="00227A5A"/>
    <w:rsid w:val="002306E0"/>
    <w:rsid w:val="00231747"/>
    <w:rsid w:val="00232F75"/>
    <w:rsid w:val="002340C8"/>
    <w:rsid w:val="0023428F"/>
    <w:rsid w:val="00234C32"/>
    <w:rsid w:val="0023570D"/>
    <w:rsid w:val="00241061"/>
    <w:rsid w:val="002413E8"/>
    <w:rsid w:val="00241857"/>
    <w:rsid w:val="00242576"/>
    <w:rsid w:val="0024449E"/>
    <w:rsid w:val="00244B87"/>
    <w:rsid w:val="00244F1F"/>
    <w:rsid w:val="00245CBD"/>
    <w:rsid w:val="00245DB7"/>
    <w:rsid w:val="002473BC"/>
    <w:rsid w:val="00251136"/>
    <w:rsid w:val="0025168B"/>
    <w:rsid w:val="0025304B"/>
    <w:rsid w:val="00253285"/>
    <w:rsid w:val="002533F7"/>
    <w:rsid w:val="00253A63"/>
    <w:rsid w:val="00253E40"/>
    <w:rsid w:val="0025527D"/>
    <w:rsid w:val="00255500"/>
    <w:rsid w:val="00256C3C"/>
    <w:rsid w:val="00256C92"/>
    <w:rsid w:val="00257412"/>
    <w:rsid w:val="00257ACE"/>
    <w:rsid w:val="00260A17"/>
    <w:rsid w:val="00261582"/>
    <w:rsid w:val="00262469"/>
    <w:rsid w:val="00262F9C"/>
    <w:rsid w:val="00263557"/>
    <w:rsid w:val="00263E8D"/>
    <w:rsid w:val="002651BF"/>
    <w:rsid w:val="00267B84"/>
    <w:rsid w:val="00267DB5"/>
    <w:rsid w:val="00267EAD"/>
    <w:rsid w:val="00270024"/>
    <w:rsid w:val="002704DB"/>
    <w:rsid w:val="00270B78"/>
    <w:rsid w:val="00270FB9"/>
    <w:rsid w:val="002712EA"/>
    <w:rsid w:val="00271947"/>
    <w:rsid w:val="00271995"/>
    <w:rsid w:val="00271A91"/>
    <w:rsid w:val="0027275C"/>
    <w:rsid w:val="0027586A"/>
    <w:rsid w:val="00275C97"/>
    <w:rsid w:val="00276413"/>
    <w:rsid w:val="0027682A"/>
    <w:rsid w:val="00276D7A"/>
    <w:rsid w:val="00276EC4"/>
    <w:rsid w:val="00281A0D"/>
    <w:rsid w:val="00282227"/>
    <w:rsid w:val="0028254E"/>
    <w:rsid w:val="00282567"/>
    <w:rsid w:val="002832C0"/>
    <w:rsid w:val="0028474B"/>
    <w:rsid w:val="00286399"/>
    <w:rsid w:val="00286AC9"/>
    <w:rsid w:val="00290033"/>
    <w:rsid w:val="002904F7"/>
    <w:rsid w:val="00293F7E"/>
    <w:rsid w:val="00296696"/>
    <w:rsid w:val="002969E0"/>
    <w:rsid w:val="00297F3A"/>
    <w:rsid w:val="002A1EFE"/>
    <w:rsid w:val="002A25E6"/>
    <w:rsid w:val="002A34A5"/>
    <w:rsid w:val="002A558D"/>
    <w:rsid w:val="002A5AFA"/>
    <w:rsid w:val="002A62C9"/>
    <w:rsid w:val="002A6947"/>
    <w:rsid w:val="002A6996"/>
    <w:rsid w:val="002A6C30"/>
    <w:rsid w:val="002A74E4"/>
    <w:rsid w:val="002A7E67"/>
    <w:rsid w:val="002B1E91"/>
    <w:rsid w:val="002B2672"/>
    <w:rsid w:val="002B3526"/>
    <w:rsid w:val="002B3837"/>
    <w:rsid w:val="002B3B82"/>
    <w:rsid w:val="002B4947"/>
    <w:rsid w:val="002B4BEF"/>
    <w:rsid w:val="002C0475"/>
    <w:rsid w:val="002C069B"/>
    <w:rsid w:val="002C2520"/>
    <w:rsid w:val="002C2A30"/>
    <w:rsid w:val="002C2C03"/>
    <w:rsid w:val="002C2CE2"/>
    <w:rsid w:val="002C2F2E"/>
    <w:rsid w:val="002C44B4"/>
    <w:rsid w:val="002C4B4E"/>
    <w:rsid w:val="002C4D82"/>
    <w:rsid w:val="002C6871"/>
    <w:rsid w:val="002D03C2"/>
    <w:rsid w:val="002D058D"/>
    <w:rsid w:val="002D0668"/>
    <w:rsid w:val="002D09B1"/>
    <w:rsid w:val="002D1F20"/>
    <w:rsid w:val="002D2C52"/>
    <w:rsid w:val="002D4D8E"/>
    <w:rsid w:val="002D505F"/>
    <w:rsid w:val="002D50E1"/>
    <w:rsid w:val="002D5117"/>
    <w:rsid w:val="002D70E3"/>
    <w:rsid w:val="002D70EC"/>
    <w:rsid w:val="002D7442"/>
    <w:rsid w:val="002E07A1"/>
    <w:rsid w:val="002E13B5"/>
    <w:rsid w:val="002E26AA"/>
    <w:rsid w:val="002E2AF3"/>
    <w:rsid w:val="002E2B05"/>
    <w:rsid w:val="002E3722"/>
    <w:rsid w:val="002E4424"/>
    <w:rsid w:val="002E4A2B"/>
    <w:rsid w:val="002E5C11"/>
    <w:rsid w:val="002E603D"/>
    <w:rsid w:val="002E7203"/>
    <w:rsid w:val="002E7B8F"/>
    <w:rsid w:val="002F0B98"/>
    <w:rsid w:val="002F13B5"/>
    <w:rsid w:val="002F14BC"/>
    <w:rsid w:val="002F264C"/>
    <w:rsid w:val="002F44AF"/>
    <w:rsid w:val="002F6BD8"/>
    <w:rsid w:val="002F6EB5"/>
    <w:rsid w:val="002F7A8C"/>
    <w:rsid w:val="0030084C"/>
    <w:rsid w:val="00300864"/>
    <w:rsid w:val="00300BFC"/>
    <w:rsid w:val="00301B38"/>
    <w:rsid w:val="00302EED"/>
    <w:rsid w:val="00304DC4"/>
    <w:rsid w:val="0030717B"/>
    <w:rsid w:val="0030742D"/>
    <w:rsid w:val="00307B8D"/>
    <w:rsid w:val="00312B14"/>
    <w:rsid w:val="00313A3A"/>
    <w:rsid w:val="00315C20"/>
    <w:rsid w:val="00315F20"/>
    <w:rsid w:val="003167AD"/>
    <w:rsid w:val="003176ED"/>
    <w:rsid w:val="00317B79"/>
    <w:rsid w:val="00317C04"/>
    <w:rsid w:val="00320553"/>
    <w:rsid w:val="00325D6D"/>
    <w:rsid w:val="003270A1"/>
    <w:rsid w:val="0032722C"/>
    <w:rsid w:val="00327A8A"/>
    <w:rsid w:val="00333576"/>
    <w:rsid w:val="00336293"/>
    <w:rsid w:val="0033716C"/>
    <w:rsid w:val="00340BBB"/>
    <w:rsid w:val="00341878"/>
    <w:rsid w:val="00342D75"/>
    <w:rsid w:val="0034343A"/>
    <w:rsid w:val="0034401B"/>
    <w:rsid w:val="00346E9F"/>
    <w:rsid w:val="00347161"/>
    <w:rsid w:val="003511BD"/>
    <w:rsid w:val="00351A34"/>
    <w:rsid w:val="003526C2"/>
    <w:rsid w:val="00352BFE"/>
    <w:rsid w:val="00352F4A"/>
    <w:rsid w:val="00353FBB"/>
    <w:rsid w:val="00360304"/>
    <w:rsid w:val="0036073F"/>
    <w:rsid w:val="00361516"/>
    <w:rsid w:val="00363228"/>
    <w:rsid w:val="00363AAD"/>
    <w:rsid w:val="003641D9"/>
    <w:rsid w:val="003645F0"/>
    <w:rsid w:val="003649C1"/>
    <w:rsid w:val="00364A6C"/>
    <w:rsid w:val="00364B38"/>
    <w:rsid w:val="003653D7"/>
    <w:rsid w:val="00366225"/>
    <w:rsid w:val="0036643E"/>
    <w:rsid w:val="0036658D"/>
    <w:rsid w:val="00367463"/>
    <w:rsid w:val="00367B6F"/>
    <w:rsid w:val="0037030C"/>
    <w:rsid w:val="00370E65"/>
    <w:rsid w:val="00371F1F"/>
    <w:rsid w:val="00375154"/>
    <w:rsid w:val="00375C12"/>
    <w:rsid w:val="00375E01"/>
    <w:rsid w:val="003776C0"/>
    <w:rsid w:val="00380A64"/>
    <w:rsid w:val="00380C0F"/>
    <w:rsid w:val="00380D34"/>
    <w:rsid w:val="0038130D"/>
    <w:rsid w:val="00383F20"/>
    <w:rsid w:val="0038608A"/>
    <w:rsid w:val="003864A3"/>
    <w:rsid w:val="0038681B"/>
    <w:rsid w:val="00386DF4"/>
    <w:rsid w:val="00390A8C"/>
    <w:rsid w:val="00392771"/>
    <w:rsid w:val="003927B5"/>
    <w:rsid w:val="00393869"/>
    <w:rsid w:val="00394195"/>
    <w:rsid w:val="0039424A"/>
    <w:rsid w:val="003947EA"/>
    <w:rsid w:val="00396C7A"/>
    <w:rsid w:val="003A0352"/>
    <w:rsid w:val="003A25E0"/>
    <w:rsid w:val="003A2B7D"/>
    <w:rsid w:val="003A37B9"/>
    <w:rsid w:val="003A38FB"/>
    <w:rsid w:val="003A4B4A"/>
    <w:rsid w:val="003A5263"/>
    <w:rsid w:val="003A6FB8"/>
    <w:rsid w:val="003B02F2"/>
    <w:rsid w:val="003B0B6E"/>
    <w:rsid w:val="003B167E"/>
    <w:rsid w:val="003B2452"/>
    <w:rsid w:val="003B29CE"/>
    <w:rsid w:val="003B2C13"/>
    <w:rsid w:val="003B3ECC"/>
    <w:rsid w:val="003B4062"/>
    <w:rsid w:val="003B744B"/>
    <w:rsid w:val="003B77EC"/>
    <w:rsid w:val="003C0927"/>
    <w:rsid w:val="003C106B"/>
    <w:rsid w:val="003C1403"/>
    <w:rsid w:val="003C14D6"/>
    <w:rsid w:val="003C2519"/>
    <w:rsid w:val="003C31CA"/>
    <w:rsid w:val="003C36AB"/>
    <w:rsid w:val="003C3951"/>
    <w:rsid w:val="003C4F53"/>
    <w:rsid w:val="003C5432"/>
    <w:rsid w:val="003C58D3"/>
    <w:rsid w:val="003C60B0"/>
    <w:rsid w:val="003C6224"/>
    <w:rsid w:val="003C654E"/>
    <w:rsid w:val="003C7AE1"/>
    <w:rsid w:val="003D021C"/>
    <w:rsid w:val="003D1019"/>
    <w:rsid w:val="003D1193"/>
    <w:rsid w:val="003D1B69"/>
    <w:rsid w:val="003D1E3A"/>
    <w:rsid w:val="003D2048"/>
    <w:rsid w:val="003D281F"/>
    <w:rsid w:val="003D2A7D"/>
    <w:rsid w:val="003D3388"/>
    <w:rsid w:val="003D7ED5"/>
    <w:rsid w:val="003E0E4B"/>
    <w:rsid w:val="003E1A79"/>
    <w:rsid w:val="003E2149"/>
    <w:rsid w:val="003E25A6"/>
    <w:rsid w:val="003E2EAD"/>
    <w:rsid w:val="003E384D"/>
    <w:rsid w:val="003E3E43"/>
    <w:rsid w:val="003E3F23"/>
    <w:rsid w:val="003E4DDA"/>
    <w:rsid w:val="003E51A1"/>
    <w:rsid w:val="003E617A"/>
    <w:rsid w:val="003E640C"/>
    <w:rsid w:val="003E647E"/>
    <w:rsid w:val="003E74D7"/>
    <w:rsid w:val="003E7938"/>
    <w:rsid w:val="003F0B1E"/>
    <w:rsid w:val="003F3026"/>
    <w:rsid w:val="003F3B13"/>
    <w:rsid w:val="003F71A8"/>
    <w:rsid w:val="003F7D41"/>
    <w:rsid w:val="003F7FF5"/>
    <w:rsid w:val="00402312"/>
    <w:rsid w:val="00405493"/>
    <w:rsid w:val="00405AE5"/>
    <w:rsid w:val="0040731A"/>
    <w:rsid w:val="00407658"/>
    <w:rsid w:val="00412016"/>
    <w:rsid w:val="004136CB"/>
    <w:rsid w:val="00415983"/>
    <w:rsid w:val="00415EF4"/>
    <w:rsid w:val="00416E3F"/>
    <w:rsid w:val="004170C1"/>
    <w:rsid w:val="00417C53"/>
    <w:rsid w:val="00420230"/>
    <w:rsid w:val="0042083E"/>
    <w:rsid w:val="004217F1"/>
    <w:rsid w:val="00421F5D"/>
    <w:rsid w:val="004225D6"/>
    <w:rsid w:val="00422871"/>
    <w:rsid w:val="004228EB"/>
    <w:rsid w:val="00422E6E"/>
    <w:rsid w:val="004232BC"/>
    <w:rsid w:val="00424BA8"/>
    <w:rsid w:val="00426DE7"/>
    <w:rsid w:val="004276B4"/>
    <w:rsid w:val="00427FE6"/>
    <w:rsid w:val="0043006F"/>
    <w:rsid w:val="00432634"/>
    <w:rsid w:val="0043591F"/>
    <w:rsid w:val="00436AE5"/>
    <w:rsid w:val="0043720A"/>
    <w:rsid w:val="004406B9"/>
    <w:rsid w:val="004413BC"/>
    <w:rsid w:val="00441C63"/>
    <w:rsid w:val="004430EB"/>
    <w:rsid w:val="0044408E"/>
    <w:rsid w:val="0044424A"/>
    <w:rsid w:val="00444F11"/>
    <w:rsid w:val="00445395"/>
    <w:rsid w:val="004457AF"/>
    <w:rsid w:val="00445872"/>
    <w:rsid w:val="0044609B"/>
    <w:rsid w:val="00446A4B"/>
    <w:rsid w:val="004471C8"/>
    <w:rsid w:val="00451243"/>
    <w:rsid w:val="00451E15"/>
    <w:rsid w:val="00453185"/>
    <w:rsid w:val="0045337C"/>
    <w:rsid w:val="00454C06"/>
    <w:rsid w:val="00454C99"/>
    <w:rsid w:val="0045511B"/>
    <w:rsid w:val="00456A55"/>
    <w:rsid w:val="00460669"/>
    <w:rsid w:val="004612BB"/>
    <w:rsid w:val="004615C3"/>
    <w:rsid w:val="004631AF"/>
    <w:rsid w:val="00465A98"/>
    <w:rsid w:val="00465BB4"/>
    <w:rsid w:val="00467C2A"/>
    <w:rsid w:val="004721D5"/>
    <w:rsid w:val="004745BE"/>
    <w:rsid w:val="00476A0D"/>
    <w:rsid w:val="00477705"/>
    <w:rsid w:val="00477A97"/>
    <w:rsid w:val="00482B28"/>
    <w:rsid w:val="00482B5D"/>
    <w:rsid w:val="00483384"/>
    <w:rsid w:val="004861F0"/>
    <w:rsid w:val="00486FE6"/>
    <w:rsid w:val="00487424"/>
    <w:rsid w:val="00487C03"/>
    <w:rsid w:val="00490342"/>
    <w:rsid w:val="00490D2D"/>
    <w:rsid w:val="00491B85"/>
    <w:rsid w:val="00492651"/>
    <w:rsid w:val="00494503"/>
    <w:rsid w:val="00495B95"/>
    <w:rsid w:val="00495C20"/>
    <w:rsid w:val="00496556"/>
    <w:rsid w:val="0049710A"/>
    <w:rsid w:val="004A0650"/>
    <w:rsid w:val="004A1F9B"/>
    <w:rsid w:val="004A5277"/>
    <w:rsid w:val="004A5E08"/>
    <w:rsid w:val="004A792C"/>
    <w:rsid w:val="004A7B9A"/>
    <w:rsid w:val="004B159B"/>
    <w:rsid w:val="004B1CB6"/>
    <w:rsid w:val="004B28B6"/>
    <w:rsid w:val="004B3D0D"/>
    <w:rsid w:val="004B4BF6"/>
    <w:rsid w:val="004B55E8"/>
    <w:rsid w:val="004B6095"/>
    <w:rsid w:val="004B7633"/>
    <w:rsid w:val="004B774B"/>
    <w:rsid w:val="004B77C8"/>
    <w:rsid w:val="004B7B73"/>
    <w:rsid w:val="004C116B"/>
    <w:rsid w:val="004C139D"/>
    <w:rsid w:val="004C17F6"/>
    <w:rsid w:val="004C1928"/>
    <w:rsid w:val="004C195E"/>
    <w:rsid w:val="004C2EAB"/>
    <w:rsid w:val="004C4040"/>
    <w:rsid w:val="004C412F"/>
    <w:rsid w:val="004C530B"/>
    <w:rsid w:val="004C5D87"/>
    <w:rsid w:val="004C65D5"/>
    <w:rsid w:val="004C7A54"/>
    <w:rsid w:val="004D2F15"/>
    <w:rsid w:val="004D30F3"/>
    <w:rsid w:val="004D3103"/>
    <w:rsid w:val="004D3568"/>
    <w:rsid w:val="004D4186"/>
    <w:rsid w:val="004D52D9"/>
    <w:rsid w:val="004D598B"/>
    <w:rsid w:val="004D632A"/>
    <w:rsid w:val="004D6F27"/>
    <w:rsid w:val="004D76E0"/>
    <w:rsid w:val="004D7A6B"/>
    <w:rsid w:val="004E0B2D"/>
    <w:rsid w:val="004E1D6D"/>
    <w:rsid w:val="004E3984"/>
    <w:rsid w:val="004E4C34"/>
    <w:rsid w:val="004E516E"/>
    <w:rsid w:val="004E5502"/>
    <w:rsid w:val="004E67F6"/>
    <w:rsid w:val="004E6E07"/>
    <w:rsid w:val="004E710A"/>
    <w:rsid w:val="004E7AE1"/>
    <w:rsid w:val="004E7E26"/>
    <w:rsid w:val="004F0441"/>
    <w:rsid w:val="004F0EBC"/>
    <w:rsid w:val="004F148A"/>
    <w:rsid w:val="004F1723"/>
    <w:rsid w:val="004F21E7"/>
    <w:rsid w:val="004F3494"/>
    <w:rsid w:val="004F38E2"/>
    <w:rsid w:val="004F3955"/>
    <w:rsid w:val="004F4632"/>
    <w:rsid w:val="004F4F26"/>
    <w:rsid w:val="004F505A"/>
    <w:rsid w:val="004F5875"/>
    <w:rsid w:val="004F59F9"/>
    <w:rsid w:val="004F5A97"/>
    <w:rsid w:val="004F6052"/>
    <w:rsid w:val="004F609D"/>
    <w:rsid w:val="004F6114"/>
    <w:rsid w:val="004F700B"/>
    <w:rsid w:val="004F78F0"/>
    <w:rsid w:val="00500690"/>
    <w:rsid w:val="00500FA5"/>
    <w:rsid w:val="00501879"/>
    <w:rsid w:val="005019B6"/>
    <w:rsid w:val="0050203E"/>
    <w:rsid w:val="00502955"/>
    <w:rsid w:val="00503214"/>
    <w:rsid w:val="00503725"/>
    <w:rsid w:val="00503DCE"/>
    <w:rsid w:val="005045FD"/>
    <w:rsid w:val="00504872"/>
    <w:rsid w:val="00504F39"/>
    <w:rsid w:val="005061D7"/>
    <w:rsid w:val="0050662D"/>
    <w:rsid w:val="005109EB"/>
    <w:rsid w:val="0051159E"/>
    <w:rsid w:val="00511CB0"/>
    <w:rsid w:val="005125E3"/>
    <w:rsid w:val="00512E79"/>
    <w:rsid w:val="0051367C"/>
    <w:rsid w:val="00514A14"/>
    <w:rsid w:val="005157EA"/>
    <w:rsid w:val="0051658C"/>
    <w:rsid w:val="0051755A"/>
    <w:rsid w:val="0052067F"/>
    <w:rsid w:val="00522332"/>
    <w:rsid w:val="005225CD"/>
    <w:rsid w:val="00522713"/>
    <w:rsid w:val="00523A80"/>
    <w:rsid w:val="00524019"/>
    <w:rsid w:val="005240FE"/>
    <w:rsid w:val="0052547D"/>
    <w:rsid w:val="00526F8D"/>
    <w:rsid w:val="005275F6"/>
    <w:rsid w:val="00527948"/>
    <w:rsid w:val="00527F49"/>
    <w:rsid w:val="0053097F"/>
    <w:rsid w:val="00531898"/>
    <w:rsid w:val="00532F85"/>
    <w:rsid w:val="0053453E"/>
    <w:rsid w:val="00534608"/>
    <w:rsid w:val="00534EDA"/>
    <w:rsid w:val="005357DF"/>
    <w:rsid w:val="005366E7"/>
    <w:rsid w:val="0053736D"/>
    <w:rsid w:val="00541DF3"/>
    <w:rsid w:val="00543F5A"/>
    <w:rsid w:val="00544C84"/>
    <w:rsid w:val="0054534B"/>
    <w:rsid w:val="00546B31"/>
    <w:rsid w:val="00547DCC"/>
    <w:rsid w:val="0055026B"/>
    <w:rsid w:val="00550590"/>
    <w:rsid w:val="00551232"/>
    <w:rsid w:val="005515FA"/>
    <w:rsid w:val="00552B30"/>
    <w:rsid w:val="00552F65"/>
    <w:rsid w:val="00553958"/>
    <w:rsid w:val="00553B5C"/>
    <w:rsid w:val="00554074"/>
    <w:rsid w:val="00555002"/>
    <w:rsid w:val="00556168"/>
    <w:rsid w:val="005562FB"/>
    <w:rsid w:val="00556750"/>
    <w:rsid w:val="00560767"/>
    <w:rsid w:val="0056105E"/>
    <w:rsid w:val="00561121"/>
    <w:rsid w:val="00563C71"/>
    <w:rsid w:val="005646A4"/>
    <w:rsid w:val="00564EC0"/>
    <w:rsid w:val="00565D83"/>
    <w:rsid w:val="00565FCB"/>
    <w:rsid w:val="00567223"/>
    <w:rsid w:val="00567546"/>
    <w:rsid w:val="005701FA"/>
    <w:rsid w:val="00571DE0"/>
    <w:rsid w:val="00572DC4"/>
    <w:rsid w:val="005731B8"/>
    <w:rsid w:val="00573601"/>
    <w:rsid w:val="005757E1"/>
    <w:rsid w:val="00575E3D"/>
    <w:rsid w:val="005776D1"/>
    <w:rsid w:val="00580ED4"/>
    <w:rsid w:val="0058122F"/>
    <w:rsid w:val="00581A67"/>
    <w:rsid w:val="005825E4"/>
    <w:rsid w:val="00582887"/>
    <w:rsid w:val="00583B47"/>
    <w:rsid w:val="0058483B"/>
    <w:rsid w:val="00584C97"/>
    <w:rsid w:val="00584DFF"/>
    <w:rsid w:val="00584EF2"/>
    <w:rsid w:val="00585479"/>
    <w:rsid w:val="00585CC1"/>
    <w:rsid w:val="00586174"/>
    <w:rsid w:val="00586787"/>
    <w:rsid w:val="00586883"/>
    <w:rsid w:val="00586A19"/>
    <w:rsid w:val="0058707B"/>
    <w:rsid w:val="005876F3"/>
    <w:rsid w:val="00587EC1"/>
    <w:rsid w:val="00590A48"/>
    <w:rsid w:val="005918BB"/>
    <w:rsid w:val="0059249D"/>
    <w:rsid w:val="0059344B"/>
    <w:rsid w:val="005937BE"/>
    <w:rsid w:val="00595E81"/>
    <w:rsid w:val="005961E1"/>
    <w:rsid w:val="00597F95"/>
    <w:rsid w:val="005A0552"/>
    <w:rsid w:val="005A125A"/>
    <w:rsid w:val="005A1A44"/>
    <w:rsid w:val="005A1D94"/>
    <w:rsid w:val="005A2A2B"/>
    <w:rsid w:val="005A3A55"/>
    <w:rsid w:val="005A3D0A"/>
    <w:rsid w:val="005A3F70"/>
    <w:rsid w:val="005A40E2"/>
    <w:rsid w:val="005A506D"/>
    <w:rsid w:val="005A550A"/>
    <w:rsid w:val="005A5A06"/>
    <w:rsid w:val="005A6795"/>
    <w:rsid w:val="005B0B28"/>
    <w:rsid w:val="005B0F7E"/>
    <w:rsid w:val="005B2FBC"/>
    <w:rsid w:val="005B392E"/>
    <w:rsid w:val="005B4B2A"/>
    <w:rsid w:val="005B5195"/>
    <w:rsid w:val="005B5459"/>
    <w:rsid w:val="005B75DB"/>
    <w:rsid w:val="005B7F9E"/>
    <w:rsid w:val="005C29A8"/>
    <w:rsid w:val="005C40E6"/>
    <w:rsid w:val="005C4216"/>
    <w:rsid w:val="005C4625"/>
    <w:rsid w:val="005C5689"/>
    <w:rsid w:val="005C57DA"/>
    <w:rsid w:val="005C63F3"/>
    <w:rsid w:val="005C6553"/>
    <w:rsid w:val="005C6598"/>
    <w:rsid w:val="005C7383"/>
    <w:rsid w:val="005C7611"/>
    <w:rsid w:val="005C7DF6"/>
    <w:rsid w:val="005D1883"/>
    <w:rsid w:val="005D188F"/>
    <w:rsid w:val="005D4BA5"/>
    <w:rsid w:val="005D5586"/>
    <w:rsid w:val="005D5ADF"/>
    <w:rsid w:val="005D65C6"/>
    <w:rsid w:val="005D7B18"/>
    <w:rsid w:val="005E0710"/>
    <w:rsid w:val="005E21C4"/>
    <w:rsid w:val="005E2DD8"/>
    <w:rsid w:val="005E4139"/>
    <w:rsid w:val="005E4EEF"/>
    <w:rsid w:val="005E4F1E"/>
    <w:rsid w:val="005E50C2"/>
    <w:rsid w:val="005E56AD"/>
    <w:rsid w:val="005E5E19"/>
    <w:rsid w:val="005E6C18"/>
    <w:rsid w:val="005F04B7"/>
    <w:rsid w:val="005F0B19"/>
    <w:rsid w:val="005F1680"/>
    <w:rsid w:val="005F6F39"/>
    <w:rsid w:val="005F7867"/>
    <w:rsid w:val="0060035E"/>
    <w:rsid w:val="006008A2"/>
    <w:rsid w:val="00603AD1"/>
    <w:rsid w:val="00605BD3"/>
    <w:rsid w:val="00605E06"/>
    <w:rsid w:val="00606660"/>
    <w:rsid w:val="00606DCF"/>
    <w:rsid w:val="00607982"/>
    <w:rsid w:val="00607A17"/>
    <w:rsid w:val="00607A5D"/>
    <w:rsid w:val="00610525"/>
    <w:rsid w:val="00610BA3"/>
    <w:rsid w:val="00612CBF"/>
    <w:rsid w:val="00612E52"/>
    <w:rsid w:val="0061373C"/>
    <w:rsid w:val="00613BD1"/>
    <w:rsid w:val="00613E05"/>
    <w:rsid w:val="006145E6"/>
    <w:rsid w:val="00614974"/>
    <w:rsid w:val="00616A88"/>
    <w:rsid w:val="0061725B"/>
    <w:rsid w:val="00620415"/>
    <w:rsid w:val="0062077E"/>
    <w:rsid w:val="00620FA1"/>
    <w:rsid w:val="006211D4"/>
    <w:rsid w:val="006228F1"/>
    <w:rsid w:val="0062385F"/>
    <w:rsid w:val="00623996"/>
    <w:rsid w:val="00623A2C"/>
    <w:rsid w:val="00625234"/>
    <w:rsid w:val="00625FCE"/>
    <w:rsid w:val="006278F7"/>
    <w:rsid w:val="0063142F"/>
    <w:rsid w:val="006318AD"/>
    <w:rsid w:val="0063283C"/>
    <w:rsid w:val="006339AC"/>
    <w:rsid w:val="00634443"/>
    <w:rsid w:val="0063514F"/>
    <w:rsid w:val="00636664"/>
    <w:rsid w:val="00636674"/>
    <w:rsid w:val="00636801"/>
    <w:rsid w:val="00636BDC"/>
    <w:rsid w:val="006373E8"/>
    <w:rsid w:val="00637D38"/>
    <w:rsid w:val="0064047B"/>
    <w:rsid w:val="006411BC"/>
    <w:rsid w:val="0064227B"/>
    <w:rsid w:val="00642CD5"/>
    <w:rsid w:val="0064389F"/>
    <w:rsid w:val="006439E6"/>
    <w:rsid w:val="0064413E"/>
    <w:rsid w:val="0064628B"/>
    <w:rsid w:val="006501A8"/>
    <w:rsid w:val="0065098D"/>
    <w:rsid w:val="00650D2E"/>
    <w:rsid w:val="00651B28"/>
    <w:rsid w:val="00651F84"/>
    <w:rsid w:val="00652361"/>
    <w:rsid w:val="006530E5"/>
    <w:rsid w:val="00653A47"/>
    <w:rsid w:val="0065410F"/>
    <w:rsid w:val="0065453C"/>
    <w:rsid w:val="00654F4C"/>
    <w:rsid w:val="00655829"/>
    <w:rsid w:val="0065656B"/>
    <w:rsid w:val="006569A4"/>
    <w:rsid w:val="0065702B"/>
    <w:rsid w:val="00657844"/>
    <w:rsid w:val="0065799B"/>
    <w:rsid w:val="00660893"/>
    <w:rsid w:val="006608BD"/>
    <w:rsid w:val="006633CD"/>
    <w:rsid w:val="0066342F"/>
    <w:rsid w:val="006643F5"/>
    <w:rsid w:val="00665417"/>
    <w:rsid w:val="006655FA"/>
    <w:rsid w:val="0066648F"/>
    <w:rsid w:val="00666741"/>
    <w:rsid w:val="0066771B"/>
    <w:rsid w:val="00667A64"/>
    <w:rsid w:val="006707C2"/>
    <w:rsid w:val="00670A7C"/>
    <w:rsid w:val="006719A0"/>
    <w:rsid w:val="00672BF2"/>
    <w:rsid w:val="00673544"/>
    <w:rsid w:val="00675599"/>
    <w:rsid w:val="00676092"/>
    <w:rsid w:val="00676736"/>
    <w:rsid w:val="00677CE6"/>
    <w:rsid w:val="00677E32"/>
    <w:rsid w:val="006806DD"/>
    <w:rsid w:val="00680AE8"/>
    <w:rsid w:val="006820EB"/>
    <w:rsid w:val="00682313"/>
    <w:rsid w:val="00682AB6"/>
    <w:rsid w:val="006836BC"/>
    <w:rsid w:val="0068674D"/>
    <w:rsid w:val="00687FBA"/>
    <w:rsid w:val="00690637"/>
    <w:rsid w:val="00692E1F"/>
    <w:rsid w:val="0069306B"/>
    <w:rsid w:val="00697BD3"/>
    <w:rsid w:val="006A19DF"/>
    <w:rsid w:val="006A2063"/>
    <w:rsid w:val="006A2AB0"/>
    <w:rsid w:val="006A3CC7"/>
    <w:rsid w:val="006A46B2"/>
    <w:rsid w:val="006A50CA"/>
    <w:rsid w:val="006A5B54"/>
    <w:rsid w:val="006A60C1"/>
    <w:rsid w:val="006A69BF"/>
    <w:rsid w:val="006A7C2C"/>
    <w:rsid w:val="006B0D6F"/>
    <w:rsid w:val="006B0E28"/>
    <w:rsid w:val="006B55CE"/>
    <w:rsid w:val="006B5893"/>
    <w:rsid w:val="006B59BE"/>
    <w:rsid w:val="006B6586"/>
    <w:rsid w:val="006B7317"/>
    <w:rsid w:val="006B7908"/>
    <w:rsid w:val="006C086C"/>
    <w:rsid w:val="006C0E0D"/>
    <w:rsid w:val="006C19E5"/>
    <w:rsid w:val="006C1E73"/>
    <w:rsid w:val="006C2AE5"/>
    <w:rsid w:val="006C5961"/>
    <w:rsid w:val="006C6813"/>
    <w:rsid w:val="006C68B6"/>
    <w:rsid w:val="006C6ABF"/>
    <w:rsid w:val="006D102E"/>
    <w:rsid w:val="006D191B"/>
    <w:rsid w:val="006D1AB6"/>
    <w:rsid w:val="006D2281"/>
    <w:rsid w:val="006D2317"/>
    <w:rsid w:val="006D2451"/>
    <w:rsid w:val="006D2A9B"/>
    <w:rsid w:val="006D3545"/>
    <w:rsid w:val="006D49D9"/>
    <w:rsid w:val="006D6C39"/>
    <w:rsid w:val="006D6FB4"/>
    <w:rsid w:val="006E0BAE"/>
    <w:rsid w:val="006E0DFC"/>
    <w:rsid w:val="006E1086"/>
    <w:rsid w:val="006E17A1"/>
    <w:rsid w:val="006E2436"/>
    <w:rsid w:val="006E3591"/>
    <w:rsid w:val="006E5034"/>
    <w:rsid w:val="006E5816"/>
    <w:rsid w:val="006E5B6E"/>
    <w:rsid w:val="006E6B43"/>
    <w:rsid w:val="006F2742"/>
    <w:rsid w:val="006F2787"/>
    <w:rsid w:val="006F2B19"/>
    <w:rsid w:val="006F2DF4"/>
    <w:rsid w:val="006F75EE"/>
    <w:rsid w:val="00701345"/>
    <w:rsid w:val="00701B3B"/>
    <w:rsid w:val="007028D1"/>
    <w:rsid w:val="00704094"/>
    <w:rsid w:val="007047C1"/>
    <w:rsid w:val="00704DB8"/>
    <w:rsid w:val="00707839"/>
    <w:rsid w:val="00707D94"/>
    <w:rsid w:val="0071099F"/>
    <w:rsid w:val="00711033"/>
    <w:rsid w:val="007115F6"/>
    <w:rsid w:val="00711D81"/>
    <w:rsid w:val="007137DF"/>
    <w:rsid w:val="00714F42"/>
    <w:rsid w:val="00716B1C"/>
    <w:rsid w:val="00717148"/>
    <w:rsid w:val="00717197"/>
    <w:rsid w:val="007176B5"/>
    <w:rsid w:val="00717F0D"/>
    <w:rsid w:val="00720D6F"/>
    <w:rsid w:val="007221A3"/>
    <w:rsid w:val="00722231"/>
    <w:rsid w:val="007226EF"/>
    <w:rsid w:val="007242F9"/>
    <w:rsid w:val="00725ADB"/>
    <w:rsid w:val="00727E04"/>
    <w:rsid w:val="00731497"/>
    <w:rsid w:val="0073231D"/>
    <w:rsid w:val="00732326"/>
    <w:rsid w:val="00732F94"/>
    <w:rsid w:val="00733583"/>
    <w:rsid w:val="0073494A"/>
    <w:rsid w:val="00734A69"/>
    <w:rsid w:val="00734C1C"/>
    <w:rsid w:val="00735131"/>
    <w:rsid w:val="007352E3"/>
    <w:rsid w:val="00735E27"/>
    <w:rsid w:val="00736430"/>
    <w:rsid w:val="00736471"/>
    <w:rsid w:val="0073651C"/>
    <w:rsid w:val="0073725E"/>
    <w:rsid w:val="00740246"/>
    <w:rsid w:val="00740CF2"/>
    <w:rsid w:val="007410B4"/>
    <w:rsid w:val="00741418"/>
    <w:rsid w:val="00741726"/>
    <w:rsid w:val="007417C6"/>
    <w:rsid w:val="0074232C"/>
    <w:rsid w:val="007424E2"/>
    <w:rsid w:val="00743054"/>
    <w:rsid w:val="007434D1"/>
    <w:rsid w:val="00743CD7"/>
    <w:rsid w:val="007440E4"/>
    <w:rsid w:val="007457B0"/>
    <w:rsid w:val="007467C6"/>
    <w:rsid w:val="007478F0"/>
    <w:rsid w:val="00747B60"/>
    <w:rsid w:val="007527D8"/>
    <w:rsid w:val="007540EA"/>
    <w:rsid w:val="0075440E"/>
    <w:rsid w:val="007547B9"/>
    <w:rsid w:val="00754C97"/>
    <w:rsid w:val="00754EAC"/>
    <w:rsid w:val="007576BB"/>
    <w:rsid w:val="00757BFA"/>
    <w:rsid w:val="00764777"/>
    <w:rsid w:val="00764DA0"/>
    <w:rsid w:val="00765766"/>
    <w:rsid w:val="00766882"/>
    <w:rsid w:val="00766B31"/>
    <w:rsid w:val="00770A54"/>
    <w:rsid w:val="00771447"/>
    <w:rsid w:val="007728EF"/>
    <w:rsid w:val="00773B03"/>
    <w:rsid w:val="00774439"/>
    <w:rsid w:val="007755F9"/>
    <w:rsid w:val="00775B53"/>
    <w:rsid w:val="007760E9"/>
    <w:rsid w:val="00776A86"/>
    <w:rsid w:val="00776B6D"/>
    <w:rsid w:val="00776FAC"/>
    <w:rsid w:val="00777C7E"/>
    <w:rsid w:val="00780949"/>
    <w:rsid w:val="00782574"/>
    <w:rsid w:val="007827FB"/>
    <w:rsid w:val="00782866"/>
    <w:rsid w:val="00782C33"/>
    <w:rsid w:val="00784958"/>
    <w:rsid w:val="00784F76"/>
    <w:rsid w:val="00785384"/>
    <w:rsid w:val="00785B62"/>
    <w:rsid w:val="00786BD3"/>
    <w:rsid w:val="00786D6E"/>
    <w:rsid w:val="00787B4C"/>
    <w:rsid w:val="00790CFE"/>
    <w:rsid w:val="00790FDE"/>
    <w:rsid w:val="0079259D"/>
    <w:rsid w:val="00792DBC"/>
    <w:rsid w:val="007936ED"/>
    <w:rsid w:val="00793AB2"/>
    <w:rsid w:val="007941C8"/>
    <w:rsid w:val="00794389"/>
    <w:rsid w:val="00794DDE"/>
    <w:rsid w:val="007954CF"/>
    <w:rsid w:val="00795B7D"/>
    <w:rsid w:val="007A025A"/>
    <w:rsid w:val="007A0342"/>
    <w:rsid w:val="007A2C48"/>
    <w:rsid w:val="007A3235"/>
    <w:rsid w:val="007A3EE6"/>
    <w:rsid w:val="007A401D"/>
    <w:rsid w:val="007A4F59"/>
    <w:rsid w:val="007A52CC"/>
    <w:rsid w:val="007A73B3"/>
    <w:rsid w:val="007A784B"/>
    <w:rsid w:val="007A7B4D"/>
    <w:rsid w:val="007A7E6B"/>
    <w:rsid w:val="007B1459"/>
    <w:rsid w:val="007B1C66"/>
    <w:rsid w:val="007B25C1"/>
    <w:rsid w:val="007C0E95"/>
    <w:rsid w:val="007C10A8"/>
    <w:rsid w:val="007C1D43"/>
    <w:rsid w:val="007C2F0D"/>
    <w:rsid w:val="007C397E"/>
    <w:rsid w:val="007C3985"/>
    <w:rsid w:val="007C6E78"/>
    <w:rsid w:val="007C712A"/>
    <w:rsid w:val="007C71BA"/>
    <w:rsid w:val="007C7692"/>
    <w:rsid w:val="007C7A0B"/>
    <w:rsid w:val="007C7F34"/>
    <w:rsid w:val="007D034B"/>
    <w:rsid w:val="007D0C6E"/>
    <w:rsid w:val="007D2315"/>
    <w:rsid w:val="007D27B4"/>
    <w:rsid w:val="007D35DA"/>
    <w:rsid w:val="007D3676"/>
    <w:rsid w:val="007D59E8"/>
    <w:rsid w:val="007E0301"/>
    <w:rsid w:val="007E1606"/>
    <w:rsid w:val="007E165D"/>
    <w:rsid w:val="007E2874"/>
    <w:rsid w:val="007E2985"/>
    <w:rsid w:val="007E40BE"/>
    <w:rsid w:val="007E621D"/>
    <w:rsid w:val="007E624B"/>
    <w:rsid w:val="007F0387"/>
    <w:rsid w:val="007F1CF1"/>
    <w:rsid w:val="007F1EB5"/>
    <w:rsid w:val="007F3CB3"/>
    <w:rsid w:val="007F417B"/>
    <w:rsid w:val="007F4A0D"/>
    <w:rsid w:val="007F58D9"/>
    <w:rsid w:val="007F5C34"/>
    <w:rsid w:val="007F6224"/>
    <w:rsid w:val="007F64A9"/>
    <w:rsid w:val="007F6CA7"/>
    <w:rsid w:val="007F72AC"/>
    <w:rsid w:val="007F7E45"/>
    <w:rsid w:val="00800258"/>
    <w:rsid w:val="00800E7D"/>
    <w:rsid w:val="008016A0"/>
    <w:rsid w:val="00801BF4"/>
    <w:rsid w:val="008028C6"/>
    <w:rsid w:val="00802C79"/>
    <w:rsid w:val="0080331C"/>
    <w:rsid w:val="00806445"/>
    <w:rsid w:val="008075C3"/>
    <w:rsid w:val="00807DF3"/>
    <w:rsid w:val="008136AF"/>
    <w:rsid w:val="00813A58"/>
    <w:rsid w:val="00814105"/>
    <w:rsid w:val="008141AC"/>
    <w:rsid w:val="0081495B"/>
    <w:rsid w:val="008149FF"/>
    <w:rsid w:val="0081509F"/>
    <w:rsid w:val="008158C4"/>
    <w:rsid w:val="00816754"/>
    <w:rsid w:val="00821C9F"/>
    <w:rsid w:val="008249F1"/>
    <w:rsid w:val="00824F0C"/>
    <w:rsid w:val="00825B2F"/>
    <w:rsid w:val="008261A8"/>
    <w:rsid w:val="008262F3"/>
    <w:rsid w:val="00826758"/>
    <w:rsid w:val="0083053E"/>
    <w:rsid w:val="008324BA"/>
    <w:rsid w:val="00832B3D"/>
    <w:rsid w:val="00832F01"/>
    <w:rsid w:val="008330F8"/>
    <w:rsid w:val="008343FD"/>
    <w:rsid w:val="008350F8"/>
    <w:rsid w:val="008360B5"/>
    <w:rsid w:val="008372CE"/>
    <w:rsid w:val="00837388"/>
    <w:rsid w:val="00837ECE"/>
    <w:rsid w:val="00842FD6"/>
    <w:rsid w:val="0084347C"/>
    <w:rsid w:val="00844741"/>
    <w:rsid w:val="00844B5F"/>
    <w:rsid w:val="00845606"/>
    <w:rsid w:val="00845C1F"/>
    <w:rsid w:val="00846DC0"/>
    <w:rsid w:val="008471FB"/>
    <w:rsid w:val="008476ED"/>
    <w:rsid w:val="0084790D"/>
    <w:rsid w:val="00847B69"/>
    <w:rsid w:val="00850985"/>
    <w:rsid w:val="00852124"/>
    <w:rsid w:val="008527F0"/>
    <w:rsid w:val="00852831"/>
    <w:rsid w:val="00853722"/>
    <w:rsid w:val="00853FC6"/>
    <w:rsid w:val="008550E1"/>
    <w:rsid w:val="00855620"/>
    <w:rsid w:val="00855F05"/>
    <w:rsid w:val="00856201"/>
    <w:rsid w:val="00857CE9"/>
    <w:rsid w:val="008603C7"/>
    <w:rsid w:val="008624AA"/>
    <w:rsid w:val="00862F25"/>
    <w:rsid w:val="00863E31"/>
    <w:rsid w:val="00864394"/>
    <w:rsid w:val="008654B6"/>
    <w:rsid w:val="00865765"/>
    <w:rsid w:val="0086588A"/>
    <w:rsid w:val="0086678B"/>
    <w:rsid w:val="008667DD"/>
    <w:rsid w:val="008670A3"/>
    <w:rsid w:val="008679B7"/>
    <w:rsid w:val="008700A0"/>
    <w:rsid w:val="00871294"/>
    <w:rsid w:val="0087176D"/>
    <w:rsid w:val="00871E38"/>
    <w:rsid w:val="008724A1"/>
    <w:rsid w:val="00872863"/>
    <w:rsid w:val="00872E36"/>
    <w:rsid w:val="00873069"/>
    <w:rsid w:val="0087354F"/>
    <w:rsid w:val="00876036"/>
    <w:rsid w:val="00876149"/>
    <w:rsid w:val="0087664F"/>
    <w:rsid w:val="00880AA4"/>
    <w:rsid w:val="00880D44"/>
    <w:rsid w:val="00880DC5"/>
    <w:rsid w:val="00881781"/>
    <w:rsid w:val="00881BE7"/>
    <w:rsid w:val="00881FB4"/>
    <w:rsid w:val="0088208C"/>
    <w:rsid w:val="00882E83"/>
    <w:rsid w:val="00883CC9"/>
    <w:rsid w:val="0088474E"/>
    <w:rsid w:val="00884828"/>
    <w:rsid w:val="00885480"/>
    <w:rsid w:val="00885797"/>
    <w:rsid w:val="0088715C"/>
    <w:rsid w:val="00887678"/>
    <w:rsid w:val="00890E91"/>
    <w:rsid w:val="0089186A"/>
    <w:rsid w:val="00893531"/>
    <w:rsid w:val="00894076"/>
    <w:rsid w:val="008954AD"/>
    <w:rsid w:val="00896B4C"/>
    <w:rsid w:val="00897488"/>
    <w:rsid w:val="00897A29"/>
    <w:rsid w:val="00897B66"/>
    <w:rsid w:val="008A19DB"/>
    <w:rsid w:val="008A3657"/>
    <w:rsid w:val="008A44FE"/>
    <w:rsid w:val="008A5B44"/>
    <w:rsid w:val="008A65B1"/>
    <w:rsid w:val="008A6C4B"/>
    <w:rsid w:val="008A6D27"/>
    <w:rsid w:val="008A6FC4"/>
    <w:rsid w:val="008A7AD8"/>
    <w:rsid w:val="008B1E7E"/>
    <w:rsid w:val="008B26B2"/>
    <w:rsid w:val="008B37F1"/>
    <w:rsid w:val="008B4000"/>
    <w:rsid w:val="008B40F9"/>
    <w:rsid w:val="008B4F11"/>
    <w:rsid w:val="008B77C9"/>
    <w:rsid w:val="008C0935"/>
    <w:rsid w:val="008C2941"/>
    <w:rsid w:val="008C3936"/>
    <w:rsid w:val="008C3CF2"/>
    <w:rsid w:val="008C422D"/>
    <w:rsid w:val="008C4C04"/>
    <w:rsid w:val="008C6238"/>
    <w:rsid w:val="008C6384"/>
    <w:rsid w:val="008C6F94"/>
    <w:rsid w:val="008C753A"/>
    <w:rsid w:val="008C7B4A"/>
    <w:rsid w:val="008D035F"/>
    <w:rsid w:val="008D0672"/>
    <w:rsid w:val="008D087F"/>
    <w:rsid w:val="008D16DB"/>
    <w:rsid w:val="008D1CB5"/>
    <w:rsid w:val="008D2439"/>
    <w:rsid w:val="008D27C9"/>
    <w:rsid w:val="008D5668"/>
    <w:rsid w:val="008D6335"/>
    <w:rsid w:val="008D6BF2"/>
    <w:rsid w:val="008D74C5"/>
    <w:rsid w:val="008E0032"/>
    <w:rsid w:val="008E203D"/>
    <w:rsid w:val="008E2276"/>
    <w:rsid w:val="008E2545"/>
    <w:rsid w:val="008E31AB"/>
    <w:rsid w:val="008E4CF6"/>
    <w:rsid w:val="008E4E39"/>
    <w:rsid w:val="008E5048"/>
    <w:rsid w:val="008E76E2"/>
    <w:rsid w:val="008F0EAE"/>
    <w:rsid w:val="008F11F9"/>
    <w:rsid w:val="008F1586"/>
    <w:rsid w:val="008F1823"/>
    <w:rsid w:val="008F21D8"/>
    <w:rsid w:val="008F2E75"/>
    <w:rsid w:val="008F3601"/>
    <w:rsid w:val="008F4E0B"/>
    <w:rsid w:val="008F558B"/>
    <w:rsid w:val="008F6EF0"/>
    <w:rsid w:val="008F7EE6"/>
    <w:rsid w:val="008F7FD7"/>
    <w:rsid w:val="00900F79"/>
    <w:rsid w:val="009011B0"/>
    <w:rsid w:val="00901292"/>
    <w:rsid w:val="009024EB"/>
    <w:rsid w:val="00904CAC"/>
    <w:rsid w:val="009052FE"/>
    <w:rsid w:val="009055A4"/>
    <w:rsid w:val="00906972"/>
    <w:rsid w:val="00907AC8"/>
    <w:rsid w:val="00907E5C"/>
    <w:rsid w:val="00910707"/>
    <w:rsid w:val="00913984"/>
    <w:rsid w:val="00913D69"/>
    <w:rsid w:val="00914340"/>
    <w:rsid w:val="00914658"/>
    <w:rsid w:val="00915239"/>
    <w:rsid w:val="00915663"/>
    <w:rsid w:val="009158D1"/>
    <w:rsid w:val="00915C41"/>
    <w:rsid w:val="00915E47"/>
    <w:rsid w:val="009162FB"/>
    <w:rsid w:val="009164D9"/>
    <w:rsid w:val="00916A88"/>
    <w:rsid w:val="00921D79"/>
    <w:rsid w:val="00923B98"/>
    <w:rsid w:val="00923BE7"/>
    <w:rsid w:val="00924CFF"/>
    <w:rsid w:val="0092569D"/>
    <w:rsid w:val="0092586F"/>
    <w:rsid w:val="00925C75"/>
    <w:rsid w:val="0092619D"/>
    <w:rsid w:val="00926718"/>
    <w:rsid w:val="009268C5"/>
    <w:rsid w:val="00926B3A"/>
    <w:rsid w:val="00926F9C"/>
    <w:rsid w:val="009277F4"/>
    <w:rsid w:val="009306A2"/>
    <w:rsid w:val="00934654"/>
    <w:rsid w:val="0093544E"/>
    <w:rsid w:val="00937847"/>
    <w:rsid w:val="00937C31"/>
    <w:rsid w:val="00941C97"/>
    <w:rsid w:val="00943EB2"/>
    <w:rsid w:val="00945BF3"/>
    <w:rsid w:val="00946900"/>
    <w:rsid w:val="00946F2B"/>
    <w:rsid w:val="009513C0"/>
    <w:rsid w:val="00951CDB"/>
    <w:rsid w:val="0095382D"/>
    <w:rsid w:val="009545BD"/>
    <w:rsid w:val="00956EA0"/>
    <w:rsid w:val="009570D1"/>
    <w:rsid w:val="00957858"/>
    <w:rsid w:val="00957D92"/>
    <w:rsid w:val="009602AC"/>
    <w:rsid w:val="009626BB"/>
    <w:rsid w:val="009626FD"/>
    <w:rsid w:val="00962763"/>
    <w:rsid w:val="00962CDF"/>
    <w:rsid w:val="00962FB0"/>
    <w:rsid w:val="0096390B"/>
    <w:rsid w:val="009643F4"/>
    <w:rsid w:val="0096478B"/>
    <w:rsid w:val="00965D77"/>
    <w:rsid w:val="00966028"/>
    <w:rsid w:val="0096624E"/>
    <w:rsid w:val="00967256"/>
    <w:rsid w:val="00970CA9"/>
    <w:rsid w:val="00972C11"/>
    <w:rsid w:val="00973172"/>
    <w:rsid w:val="009733FA"/>
    <w:rsid w:val="00973815"/>
    <w:rsid w:val="00974395"/>
    <w:rsid w:val="00974615"/>
    <w:rsid w:val="00974F10"/>
    <w:rsid w:val="00975626"/>
    <w:rsid w:val="009758E7"/>
    <w:rsid w:val="009774B7"/>
    <w:rsid w:val="00982817"/>
    <w:rsid w:val="00983938"/>
    <w:rsid w:val="0098456B"/>
    <w:rsid w:val="0098482F"/>
    <w:rsid w:val="0098503C"/>
    <w:rsid w:val="00985796"/>
    <w:rsid w:val="009865E9"/>
    <w:rsid w:val="00986863"/>
    <w:rsid w:val="00986A2A"/>
    <w:rsid w:val="00986B5A"/>
    <w:rsid w:val="009872F3"/>
    <w:rsid w:val="00987BAC"/>
    <w:rsid w:val="00990CD4"/>
    <w:rsid w:val="00994E85"/>
    <w:rsid w:val="00996C35"/>
    <w:rsid w:val="00996CF4"/>
    <w:rsid w:val="00996F1C"/>
    <w:rsid w:val="009A0FE6"/>
    <w:rsid w:val="009A14C1"/>
    <w:rsid w:val="009A1C71"/>
    <w:rsid w:val="009A1C8E"/>
    <w:rsid w:val="009A28D0"/>
    <w:rsid w:val="009A2A38"/>
    <w:rsid w:val="009A3650"/>
    <w:rsid w:val="009A463E"/>
    <w:rsid w:val="009A57C6"/>
    <w:rsid w:val="009A5910"/>
    <w:rsid w:val="009A5FB4"/>
    <w:rsid w:val="009A694D"/>
    <w:rsid w:val="009A77C7"/>
    <w:rsid w:val="009B071C"/>
    <w:rsid w:val="009B1248"/>
    <w:rsid w:val="009B165D"/>
    <w:rsid w:val="009B255B"/>
    <w:rsid w:val="009B2908"/>
    <w:rsid w:val="009B406C"/>
    <w:rsid w:val="009B4D03"/>
    <w:rsid w:val="009B5218"/>
    <w:rsid w:val="009B56E7"/>
    <w:rsid w:val="009B6155"/>
    <w:rsid w:val="009B66EB"/>
    <w:rsid w:val="009C52B0"/>
    <w:rsid w:val="009C644C"/>
    <w:rsid w:val="009C748A"/>
    <w:rsid w:val="009D0B59"/>
    <w:rsid w:val="009D0C40"/>
    <w:rsid w:val="009D2AA1"/>
    <w:rsid w:val="009D2B10"/>
    <w:rsid w:val="009D3BAE"/>
    <w:rsid w:val="009D4057"/>
    <w:rsid w:val="009D5985"/>
    <w:rsid w:val="009D5C29"/>
    <w:rsid w:val="009D6C51"/>
    <w:rsid w:val="009D7260"/>
    <w:rsid w:val="009D7C71"/>
    <w:rsid w:val="009E378D"/>
    <w:rsid w:val="009E5675"/>
    <w:rsid w:val="009E65E7"/>
    <w:rsid w:val="009F09E8"/>
    <w:rsid w:val="009F12EC"/>
    <w:rsid w:val="009F1526"/>
    <w:rsid w:val="009F1809"/>
    <w:rsid w:val="009F24B0"/>
    <w:rsid w:val="009F2600"/>
    <w:rsid w:val="009F30BD"/>
    <w:rsid w:val="009F413E"/>
    <w:rsid w:val="009F5AF8"/>
    <w:rsid w:val="009F6376"/>
    <w:rsid w:val="009F65BF"/>
    <w:rsid w:val="00A001D2"/>
    <w:rsid w:val="00A0050A"/>
    <w:rsid w:val="00A00C89"/>
    <w:rsid w:val="00A01A40"/>
    <w:rsid w:val="00A01EE7"/>
    <w:rsid w:val="00A02196"/>
    <w:rsid w:val="00A024B5"/>
    <w:rsid w:val="00A02A0B"/>
    <w:rsid w:val="00A03106"/>
    <w:rsid w:val="00A0476C"/>
    <w:rsid w:val="00A05E9C"/>
    <w:rsid w:val="00A06EB8"/>
    <w:rsid w:val="00A0765E"/>
    <w:rsid w:val="00A07D48"/>
    <w:rsid w:val="00A101BD"/>
    <w:rsid w:val="00A10770"/>
    <w:rsid w:val="00A13BEA"/>
    <w:rsid w:val="00A13CA7"/>
    <w:rsid w:val="00A14917"/>
    <w:rsid w:val="00A14DCD"/>
    <w:rsid w:val="00A16C97"/>
    <w:rsid w:val="00A17BF8"/>
    <w:rsid w:val="00A17CC0"/>
    <w:rsid w:val="00A20484"/>
    <w:rsid w:val="00A205BB"/>
    <w:rsid w:val="00A21EBF"/>
    <w:rsid w:val="00A2290D"/>
    <w:rsid w:val="00A22E4D"/>
    <w:rsid w:val="00A23094"/>
    <w:rsid w:val="00A25969"/>
    <w:rsid w:val="00A26BA9"/>
    <w:rsid w:val="00A26F60"/>
    <w:rsid w:val="00A27959"/>
    <w:rsid w:val="00A27C03"/>
    <w:rsid w:val="00A32645"/>
    <w:rsid w:val="00A357B6"/>
    <w:rsid w:val="00A362A1"/>
    <w:rsid w:val="00A37EA3"/>
    <w:rsid w:val="00A4121B"/>
    <w:rsid w:val="00A4159C"/>
    <w:rsid w:val="00A430A9"/>
    <w:rsid w:val="00A46F38"/>
    <w:rsid w:val="00A50B5A"/>
    <w:rsid w:val="00A510E2"/>
    <w:rsid w:val="00A5294C"/>
    <w:rsid w:val="00A5353F"/>
    <w:rsid w:val="00A53927"/>
    <w:rsid w:val="00A53C6A"/>
    <w:rsid w:val="00A5529E"/>
    <w:rsid w:val="00A55DDE"/>
    <w:rsid w:val="00A5648D"/>
    <w:rsid w:val="00A60B22"/>
    <w:rsid w:val="00A60E32"/>
    <w:rsid w:val="00A61B9C"/>
    <w:rsid w:val="00A61FB4"/>
    <w:rsid w:val="00A63068"/>
    <w:rsid w:val="00A634F0"/>
    <w:rsid w:val="00A640D5"/>
    <w:rsid w:val="00A6447E"/>
    <w:rsid w:val="00A6456B"/>
    <w:rsid w:val="00A64C20"/>
    <w:rsid w:val="00A64E86"/>
    <w:rsid w:val="00A668FB"/>
    <w:rsid w:val="00A6702F"/>
    <w:rsid w:val="00A70C0A"/>
    <w:rsid w:val="00A71084"/>
    <w:rsid w:val="00A71177"/>
    <w:rsid w:val="00A722D0"/>
    <w:rsid w:val="00A74058"/>
    <w:rsid w:val="00A752F3"/>
    <w:rsid w:val="00A7688B"/>
    <w:rsid w:val="00A77B24"/>
    <w:rsid w:val="00A77F5A"/>
    <w:rsid w:val="00A8097C"/>
    <w:rsid w:val="00A816C4"/>
    <w:rsid w:val="00A8195C"/>
    <w:rsid w:val="00A81C42"/>
    <w:rsid w:val="00A81CA0"/>
    <w:rsid w:val="00A81DD3"/>
    <w:rsid w:val="00A81E26"/>
    <w:rsid w:val="00A82515"/>
    <w:rsid w:val="00A8347E"/>
    <w:rsid w:val="00A83F0D"/>
    <w:rsid w:val="00A84AE0"/>
    <w:rsid w:val="00A872CB"/>
    <w:rsid w:val="00A87FDC"/>
    <w:rsid w:val="00A87FE7"/>
    <w:rsid w:val="00A908F0"/>
    <w:rsid w:val="00A90D84"/>
    <w:rsid w:val="00A91CC1"/>
    <w:rsid w:val="00A9296E"/>
    <w:rsid w:val="00A92A26"/>
    <w:rsid w:val="00A92F45"/>
    <w:rsid w:val="00A94089"/>
    <w:rsid w:val="00A958A4"/>
    <w:rsid w:val="00A95A8D"/>
    <w:rsid w:val="00A95BC3"/>
    <w:rsid w:val="00A95C6F"/>
    <w:rsid w:val="00A95EC3"/>
    <w:rsid w:val="00A95EDB"/>
    <w:rsid w:val="00AA09CF"/>
    <w:rsid w:val="00AA1A7D"/>
    <w:rsid w:val="00AA1D16"/>
    <w:rsid w:val="00AA2341"/>
    <w:rsid w:val="00AA25B4"/>
    <w:rsid w:val="00AA5D59"/>
    <w:rsid w:val="00AA615E"/>
    <w:rsid w:val="00AB027F"/>
    <w:rsid w:val="00AB0446"/>
    <w:rsid w:val="00AB5665"/>
    <w:rsid w:val="00AB5D08"/>
    <w:rsid w:val="00AB5F01"/>
    <w:rsid w:val="00AB6F33"/>
    <w:rsid w:val="00AC083C"/>
    <w:rsid w:val="00AC2A40"/>
    <w:rsid w:val="00AD0359"/>
    <w:rsid w:val="00AD08B4"/>
    <w:rsid w:val="00AD1740"/>
    <w:rsid w:val="00AD1B7C"/>
    <w:rsid w:val="00AD2876"/>
    <w:rsid w:val="00AD2CCF"/>
    <w:rsid w:val="00AD32E9"/>
    <w:rsid w:val="00AD33CB"/>
    <w:rsid w:val="00AD6835"/>
    <w:rsid w:val="00AE0AFB"/>
    <w:rsid w:val="00AE0D98"/>
    <w:rsid w:val="00AE13E8"/>
    <w:rsid w:val="00AE3A6B"/>
    <w:rsid w:val="00AE48A7"/>
    <w:rsid w:val="00AE4C9D"/>
    <w:rsid w:val="00AE52AC"/>
    <w:rsid w:val="00AE5543"/>
    <w:rsid w:val="00AE6752"/>
    <w:rsid w:val="00AE720C"/>
    <w:rsid w:val="00AE7375"/>
    <w:rsid w:val="00AF01F3"/>
    <w:rsid w:val="00AF2564"/>
    <w:rsid w:val="00AF2D1A"/>
    <w:rsid w:val="00AF2DD8"/>
    <w:rsid w:val="00AF3931"/>
    <w:rsid w:val="00AF4940"/>
    <w:rsid w:val="00AF5133"/>
    <w:rsid w:val="00AF5B94"/>
    <w:rsid w:val="00AF61B1"/>
    <w:rsid w:val="00AF6B57"/>
    <w:rsid w:val="00AF6D27"/>
    <w:rsid w:val="00AF7F72"/>
    <w:rsid w:val="00B04641"/>
    <w:rsid w:val="00B04F7C"/>
    <w:rsid w:val="00B05DE5"/>
    <w:rsid w:val="00B06082"/>
    <w:rsid w:val="00B070CD"/>
    <w:rsid w:val="00B07B91"/>
    <w:rsid w:val="00B100D2"/>
    <w:rsid w:val="00B12EF3"/>
    <w:rsid w:val="00B13BBA"/>
    <w:rsid w:val="00B148AD"/>
    <w:rsid w:val="00B14DDB"/>
    <w:rsid w:val="00B15207"/>
    <w:rsid w:val="00B15B49"/>
    <w:rsid w:val="00B17EA8"/>
    <w:rsid w:val="00B203B8"/>
    <w:rsid w:val="00B204EB"/>
    <w:rsid w:val="00B21D56"/>
    <w:rsid w:val="00B21E34"/>
    <w:rsid w:val="00B22F2C"/>
    <w:rsid w:val="00B23347"/>
    <w:rsid w:val="00B23F5F"/>
    <w:rsid w:val="00B24CE5"/>
    <w:rsid w:val="00B25936"/>
    <w:rsid w:val="00B25CEB"/>
    <w:rsid w:val="00B27B69"/>
    <w:rsid w:val="00B3287B"/>
    <w:rsid w:val="00B3332B"/>
    <w:rsid w:val="00B34675"/>
    <w:rsid w:val="00B3485F"/>
    <w:rsid w:val="00B34B3D"/>
    <w:rsid w:val="00B353BA"/>
    <w:rsid w:val="00B3551A"/>
    <w:rsid w:val="00B369F3"/>
    <w:rsid w:val="00B37215"/>
    <w:rsid w:val="00B4020E"/>
    <w:rsid w:val="00B4173B"/>
    <w:rsid w:val="00B41794"/>
    <w:rsid w:val="00B41CAF"/>
    <w:rsid w:val="00B41DD1"/>
    <w:rsid w:val="00B4355C"/>
    <w:rsid w:val="00B43C17"/>
    <w:rsid w:val="00B447DB"/>
    <w:rsid w:val="00B45864"/>
    <w:rsid w:val="00B46981"/>
    <w:rsid w:val="00B47075"/>
    <w:rsid w:val="00B47792"/>
    <w:rsid w:val="00B5038F"/>
    <w:rsid w:val="00B509EB"/>
    <w:rsid w:val="00B50E2B"/>
    <w:rsid w:val="00B51036"/>
    <w:rsid w:val="00B519FB"/>
    <w:rsid w:val="00B544E9"/>
    <w:rsid w:val="00B54E86"/>
    <w:rsid w:val="00B54F71"/>
    <w:rsid w:val="00B553F0"/>
    <w:rsid w:val="00B5608E"/>
    <w:rsid w:val="00B576A0"/>
    <w:rsid w:val="00B60717"/>
    <w:rsid w:val="00B609E4"/>
    <w:rsid w:val="00B6114A"/>
    <w:rsid w:val="00B61369"/>
    <w:rsid w:val="00B614F4"/>
    <w:rsid w:val="00B615ED"/>
    <w:rsid w:val="00B640D8"/>
    <w:rsid w:val="00B64C86"/>
    <w:rsid w:val="00B64FD3"/>
    <w:rsid w:val="00B656D2"/>
    <w:rsid w:val="00B66129"/>
    <w:rsid w:val="00B6662F"/>
    <w:rsid w:val="00B666F5"/>
    <w:rsid w:val="00B6674E"/>
    <w:rsid w:val="00B67557"/>
    <w:rsid w:val="00B67C44"/>
    <w:rsid w:val="00B703ED"/>
    <w:rsid w:val="00B70646"/>
    <w:rsid w:val="00B70AE5"/>
    <w:rsid w:val="00B72000"/>
    <w:rsid w:val="00B72243"/>
    <w:rsid w:val="00B73942"/>
    <w:rsid w:val="00B745A4"/>
    <w:rsid w:val="00B74D78"/>
    <w:rsid w:val="00B74DF6"/>
    <w:rsid w:val="00B759AE"/>
    <w:rsid w:val="00B80101"/>
    <w:rsid w:val="00B82CD5"/>
    <w:rsid w:val="00B8304B"/>
    <w:rsid w:val="00B833FE"/>
    <w:rsid w:val="00B848BD"/>
    <w:rsid w:val="00B84D5F"/>
    <w:rsid w:val="00B85849"/>
    <w:rsid w:val="00B8618D"/>
    <w:rsid w:val="00B8639B"/>
    <w:rsid w:val="00B86CB3"/>
    <w:rsid w:val="00B87E18"/>
    <w:rsid w:val="00B9040F"/>
    <w:rsid w:val="00B90851"/>
    <w:rsid w:val="00B90A1D"/>
    <w:rsid w:val="00B911CB"/>
    <w:rsid w:val="00B93D2D"/>
    <w:rsid w:val="00B94A9C"/>
    <w:rsid w:val="00B94DAB"/>
    <w:rsid w:val="00B96F39"/>
    <w:rsid w:val="00B971ED"/>
    <w:rsid w:val="00BA05FD"/>
    <w:rsid w:val="00BA0BC3"/>
    <w:rsid w:val="00BA0C96"/>
    <w:rsid w:val="00BA346F"/>
    <w:rsid w:val="00BA4702"/>
    <w:rsid w:val="00BA556C"/>
    <w:rsid w:val="00BA5663"/>
    <w:rsid w:val="00BA5AD2"/>
    <w:rsid w:val="00BA6827"/>
    <w:rsid w:val="00BA74BF"/>
    <w:rsid w:val="00BA79D2"/>
    <w:rsid w:val="00BB353E"/>
    <w:rsid w:val="00BB4B37"/>
    <w:rsid w:val="00BB5921"/>
    <w:rsid w:val="00BB5B13"/>
    <w:rsid w:val="00BB6B06"/>
    <w:rsid w:val="00BB7165"/>
    <w:rsid w:val="00BB7E97"/>
    <w:rsid w:val="00BC0793"/>
    <w:rsid w:val="00BC0964"/>
    <w:rsid w:val="00BC172F"/>
    <w:rsid w:val="00BC1854"/>
    <w:rsid w:val="00BC45DD"/>
    <w:rsid w:val="00BC5CA8"/>
    <w:rsid w:val="00BC5FF4"/>
    <w:rsid w:val="00BD07A9"/>
    <w:rsid w:val="00BD0A5D"/>
    <w:rsid w:val="00BD11A2"/>
    <w:rsid w:val="00BD12D7"/>
    <w:rsid w:val="00BD224A"/>
    <w:rsid w:val="00BD3757"/>
    <w:rsid w:val="00BD4361"/>
    <w:rsid w:val="00BD46F2"/>
    <w:rsid w:val="00BD5D39"/>
    <w:rsid w:val="00BD6B4A"/>
    <w:rsid w:val="00BD7102"/>
    <w:rsid w:val="00BD7910"/>
    <w:rsid w:val="00BE0F71"/>
    <w:rsid w:val="00BE11F6"/>
    <w:rsid w:val="00BE213B"/>
    <w:rsid w:val="00BE2466"/>
    <w:rsid w:val="00BE2A26"/>
    <w:rsid w:val="00BE2E02"/>
    <w:rsid w:val="00BE468B"/>
    <w:rsid w:val="00BE5FB9"/>
    <w:rsid w:val="00BE625F"/>
    <w:rsid w:val="00BE6A5B"/>
    <w:rsid w:val="00BE70B8"/>
    <w:rsid w:val="00BE70C7"/>
    <w:rsid w:val="00BE77A3"/>
    <w:rsid w:val="00BF0404"/>
    <w:rsid w:val="00BF06EF"/>
    <w:rsid w:val="00BF1EEB"/>
    <w:rsid w:val="00BF34DE"/>
    <w:rsid w:val="00BF4E9C"/>
    <w:rsid w:val="00BF506B"/>
    <w:rsid w:val="00BF5699"/>
    <w:rsid w:val="00BF6791"/>
    <w:rsid w:val="00BF6C3E"/>
    <w:rsid w:val="00BF761C"/>
    <w:rsid w:val="00C000DF"/>
    <w:rsid w:val="00C0220F"/>
    <w:rsid w:val="00C028E6"/>
    <w:rsid w:val="00C02D58"/>
    <w:rsid w:val="00C04AE1"/>
    <w:rsid w:val="00C054F4"/>
    <w:rsid w:val="00C05D73"/>
    <w:rsid w:val="00C06C29"/>
    <w:rsid w:val="00C079B3"/>
    <w:rsid w:val="00C11B6E"/>
    <w:rsid w:val="00C11DE6"/>
    <w:rsid w:val="00C128C6"/>
    <w:rsid w:val="00C12EF5"/>
    <w:rsid w:val="00C135D7"/>
    <w:rsid w:val="00C1392B"/>
    <w:rsid w:val="00C140A7"/>
    <w:rsid w:val="00C141D5"/>
    <w:rsid w:val="00C14A0D"/>
    <w:rsid w:val="00C1570E"/>
    <w:rsid w:val="00C17B90"/>
    <w:rsid w:val="00C219C2"/>
    <w:rsid w:val="00C21A97"/>
    <w:rsid w:val="00C23246"/>
    <w:rsid w:val="00C24B10"/>
    <w:rsid w:val="00C267DF"/>
    <w:rsid w:val="00C269FF"/>
    <w:rsid w:val="00C26FA8"/>
    <w:rsid w:val="00C27269"/>
    <w:rsid w:val="00C274B7"/>
    <w:rsid w:val="00C30E07"/>
    <w:rsid w:val="00C31BB9"/>
    <w:rsid w:val="00C32FF1"/>
    <w:rsid w:val="00C346B6"/>
    <w:rsid w:val="00C348BB"/>
    <w:rsid w:val="00C3525F"/>
    <w:rsid w:val="00C35CC7"/>
    <w:rsid w:val="00C3681C"/>
    <w:rsid w:val="00C36C8D"/>
    <w:rsid w:val="00C378FF"/>
    <w:rsid w:val="00C37ACC"/>
    <w:rsid w:val="00C4009A"/>
    <w:rsid w:val="00C42CB6"/>
    <w:rsid w:val="00C43042"/>
    <w:rsid w:val="00C43AC9"/>
    <w:rsid w:val="00C43B31"/>
    <w:rsid w:val="00C4433C"/>
    <w:rsid w:val="00C461C1"/>
    <w:rsid w:val="00C4638E"/>
    <w:rsid w:val="00C4761A"/>
    <w:rsid w:val="00C50938"/>
    <w:rsid w:val="00C50F3F"/>
    <w:rsid w:val="00C528FF"/>
    <w:rsid w:val="00C53414"/>
    <w:rsid w:val="00C53583"/>
    <w:rsid w:val="00C56AEF"/>
    <w:rsid w:val="00C56E04"/>
    <w:rsid w:val="00C574A1"/>
    <w:rsid w:val="00C60C0A"/>
    <w:rsid w:val="00C614B7"/>
    <w:rsid w:val="00C6202A"/>
    <w:rsid w:val="00C62115"/>
    <w:rsid w:val="00C6255C"/>
    <w:rsid w:val="00C643DD"/>
    <w:rsid w:val="00C65501"/>
    <w:rsid w:val="00C65F10"/>
    <w:rsid w:val="00C66143"/>
    <w:rsid w:val="00C6643C"/>
    <w:rsid w:val="00C6692F"/>
    <w:rsid w:val="00C66D8F"/>
    <w:rsid w:val="00C6706C"/>
    <w:rsid w:val="00C6713C"/>
    <w:rsid w:val="00C70D4A"/>
    <w:rsid w:val="00C7135C"/>
    <w:rsid w:val="00C727E0"/>
    <w:rsid w:val="00C7290E"/>
    <w:rsid w:val="00C732F6"/>
    <w:rsid w:val="00C73C48"/>
    <w:rsid w:val="00C74CCA"/>
    <w:rsid w:val="00C774E7"/>
    <w:rsid w:val="00C77640"/>
    <w:rsid w:val="00C7784E"/>
    <w:rsid w:val="00C8460E"/>
    <w:rsid w:val="00C847D9"/>
    <w:rsid w:val="00C84F60"/>
    <w:rsid w:val="00C852C7"/>
    <w:rsid w:val="00C85C44"/>
    <w:rsid w:val="00C878E4"/>
    <w:rsid w:val="00C90A88"/>
    <w:rsid w:val="00C90FE7"/>
    <w:rsid w:val="00C916A6"/>
    <w:rsid w:val="00C92447"/>
    <w:rsid w:val="00C92990"/>
    <w:rsid w:val="00C92BB4"/>
    <w:rsid w:val="00C94045"/>
    <w:rsid w:val="00C96276"/>
    <w:rsid w:val="00C96519"/>
    <w:rsid w:val="00C96BE3"/>
    <w:rsid w:val="00CA0395"/>
    <w:rsid w:val="00CA0BCD"/>
    <w:rsid w:val="00CA33C1"/>
    <w:rsid w:val="00CA353E"/>
    <w:rsid w:val="00CA3E2B"/>
    <w:rsid w:val="00CA42EB"/>
    <w:rsid w:val="00CA4388"/>
    <w:rsid w:val="00CA4567"/>
    <w:rsid w:val="00CA4D61"/>
    <w:rsid w:val="00CA4F00"/>
    <w:rsid w:val="00CA5A73"/>
    <w:rsid w:val="00CA5B3B"/>
    <w:rsid w:val="00CA6A00"/>
    <w:rsid w:val="00CA71E1"/>
    <w:rsid w:val="00CA7353"/>
    <w:rsid w:val="00CA7786"/>
    <w:rsid w:val="00CB1066"/>
    <w:rsid w:val="00CB1CF3"/>
    <w:rsid w:val="00CB31B0"/>
    <w:rsid w:val="00CB4B83"/>
    <w:rsid w:val="00CB5760"/>
    <w:rsid w:val="00CB5A89"/>
    <w:rsid w:val="00CB5C24"/>
    <w:rsid w:val="00CB6C5B"/>
    <w:rsid w:val="00CB7560"/>
    <w:rsid w:val="00CC03E9"/>
    <w:rsid w:val="00CC0BD9"/>
    <w:rsid w:val="00CC165B"/>
    <w:rsid w:val="00CC1E90"/>
    <w:rsid w:val="00CC2C85"/>
    <w:rsid w:val="00CC388B"/>
    <w:rsid w:val="00CC422F"/>
    <w:rsid w:val="00CC45CB"/>
    <w:rsid w:val="00CC693B"/>
    <w:rsid w:val="00CC6968"/>
    <w:rsid w:val="00CC73B2"/>
    <w:rsid w:val="00CC744D"/>
    <w:rsid w:val="00CC7612"/>
    <w:rsid w:val="00CD074C"/>
    <w:rsid w:val="00CD0C9E"/>
    <w:rsid w:val="00CD73CA"/>
    <w:rsid w:val="00CD767C"/>
    <w:rsid w:val="00CE0127"/>
    <w:rsid w:val="00CE04F3"/>
    <w:rsid w:val="00CE1915"/>
    <w:rsid w:val="00CE2A58"/>
    <w:rsid w:val="00CE327D"/>
    <w:rsid w:val="00CE35B4"/>
    <w:rsid w:val="00CE4355"/>
    <w:rsid w:val="00CE60DE"/>
    <w:rsid w:val="00CE6348"/>
    <w:rsid w:val="00CE63BD"/>
    <w:rsid w:val="00CE7B71"/>
    <w:rsid w:val="00CF0E64"/>
    <w:rsid w:val="00CF3944"/>
    <w:rsid w:val="00CF3FB1"/>
    <w:rsid w:val="00CF4BE7"/>
    <w:rsid w:val="00CF7A54"/>
    <w:rsid w:val="00D01A2B"/>
    <w:rsid w:val="00D01C6A"/>
    <w:rsid w:val="00D03CB7"/>
    <w:rsid w:val="00D03D26"/>
    <w:rsid w:val="00D050FC"/>
    <w:rsid w:val="00D07E5E"/>
    <w:rsid w:val="00D102B9"/>
    <w:rsid w:val="00D104FB"/>
    <w:rsid w:val="00D10B43"/>
    <w:rsid w:val="00D1168D"/>
    <w:rsid w:val="00D133CD"/>
    <w:rsid w:val="00D1471A"/>
    <w:rsid w:val="00D14E0B"/>
    <w:rsid w:val="00D14F12"/>
    <w:rsid w:val="00D158AD"/>
    <w:rsid w:val="00D1727D"/>
    <w:rsid w:val="00D1728A"/>
    <w:rsid w:val="00D21AEA"/>
    <w:rsid w:val="00D230E0"/>
    <w:rsid w:val="00D23555"/>
    <w:rsid w:val="00D23791"/>
    <w:rsid w:val="00D23CB6"/>
    <w:rsid w:val="00D249B6"/>
    <w:rsid w:val="00D24C68"/>
    <w:rsid w:val="00D254DC"/>
    <w:rsid w:val="00D2711F"/>
    <w:rsid w:val="00D271AA"/>
    <w:rsid w:val="00D32E95"/>
    <w:rsid w:val="00D333A5"/>
    <w:rsid w:val="00D33AE5"/>
    <w:rsid w:val="00D34399"/>
    <w:rsid w:val="00D3511A"/>
    <w:rsid w:val="00D351A9"/>
    <w:rsid w:val="00D35A25"/>
    <w:rsid w:val="00D35DEA"/>
    <w:rsid w:val="00D36062"/>
    <w:rsid w:val="00D362C0"/>
    <w:rsid w:val="00D427F7"/>
    <w:rsid w:val="00D42DC2"/>
    <w:rsid w:val="00D4460F"/>
    <w:rsid w:val="00D44E4B"/>
    <w:rsid w:val="00D4628B"/>
    <w:rsid w:val="00D46296"/>
    <w:rsid w:val="00D50CBC"/>
    <w:rsid w:val="00D51104"/>
    <w:rsid w:val="00D53AB4"/>
    <w:rsid w:val="00D54052"/>
    <w:rsid w:val="00D545A7"/>
    <w:rsid w:val="00D55D1D"/>
    <w:rsid w:val="00D56AB1"/>
    <w:rsid w:val="00D60837"/>
    <w:rsid w:val="00D61DB2"/>
    <w:rsid w:val="00D61F17"/>
    <w:rsid w:val="00D62972"/>
    <w:rsid w:val="00D62C06"/>
    <w:rsid w:val="00D63599"/>
    <w:rsid w:val="00D638BD"/>
    <w:rsid w:val="00D63CA1"/>
    <w:rsid w:val="00D643AF"/>
    <w:rsid w:val="00D64C51"/>
    <w:rsid w:val="00D64F17"/>
    <w:rsid w:val="00D65C75"/>
    <w:rsid w:val="00D70ED8"/>
    <w:rsid w:val="00D71F8E"/>
    <w:rsid w:val="00D72A8D"/>
    <w:rsid w:val="00D73B24"/>
    <w:rsid w:val="00D75B8F"/>
    <w:rsid w:val="00D7619D"/>
    <w:rsid w:val="00D76526"/>
    <w:rsid w:val="00D76861"/>
    <w:rsid w:val="00D76F49"/>
    <w:rsid w:val="00D7777F"/>
    <w:rsid w:val="00D777CF"/>
    <w:rsid w:val="00D81056"/>
    <w:rsid w:val="00D8188F"/>
    <w:rsid w:val="00D86595"/>
    <w:rsid w:val="00D86979"/>
    <w:rsid w:val="00D86B2D"/>
    <w:rsid w:val="00D908DA"/>
    <w:rsid w:val="00D93A30"/>
    <w:rsid w:val="00D93E15"/>
    <w:rsid w:val="00D972DB"/>
    <w:rsid w:val="00DA054F"/>
    <w:rsid w:val="00DA0974"/>
    <w:rsid w:val="00DA259E"/>
    <w:rsid w:val="00DA2D92"/>
    <w:rsid w:val="00DA51AC"/>
    <w:rsid w:val="00DA5264"/>
    <w:rsid w:val="00DA57C4"/>
    <w:rsid w:val="00DA5EF3"/>
    <w:rsid w:val="00DA6B3A"/>
    <w:rsid w:val="00DA6C36"/>
    <w:rsid w:val="00DA7882"/>
    <w:rsid w:val="00DB061D"/>
    <w:rsid w:val="00DB06FF"/>
    <w:rsid w:val="00DB0D59"/>
    <w:rsid w:val="00DB48EE"/>
    <w:rsid w:val="00DB68CF"/>
    <w:rsid w:val="00DB7651"/>
    <w:rsid w:val="00DC02E8"/>
    <w:rsid w:val="00DC3283"/>
    <w:rsid w:val="00DC3390"/>
    <w:rsid w:val="00DC4FDE"/>
    <w:rsid w:val="00DC6C54"/>
    <w:rsid w:val="00DC76BF"/>
    <w:rsid w:val="00DD079C"/>
    <w:rsid w:val="00DD0EEC"/>
    <w:rsid w:val="00DD1577"/>
    <w:rsid w:val="00DD4982"/>
    <w:rsid w:val="00DD6609"/>
    <w:rsid w:val="00DD7A38"/>
    <w:rsid w:val="00DD7E5A"/>
    <w:rsid w:val="00DE0D79"/>
    <w:rsid w:val="00DE1041"/>
    <w:rsid w:val="00DE1C73"/>
    <w:rsid w:val="00DE1E65"/>
    <w:rsid w:val="00DE1EF9"/>
    <w:rsid w:val="00DE2B04"/>
    <w:rsid w:val="00DE3357"/>
    <w:rsid w:val="00DE4657"/>
    <w:rsid w:val="00DE4684"/>
    <w:rsid w:val="00DE48CC"/>
    <w:rsid w:val="00DE4DB0"/>
    <w:rsid w:val="00DE4DF8"/>
    <w:rsid w:val="00DE5AB3"/>
    <w:rsid w:val="00DE5D2B"/>
    <w:rsid w:val="00DE6152"/>
    <w:rsid w:val="00DE656F"/>
    <w:rsid w:val="00DE6E8D"/>
    <w:rsid w:val="00DE7715"/>
    <w:rsid w:val="00DE7B3F"/>
    <w:rsid w:val="00DE7B46"/>
    <w:rsid w:val="00DE7E10"/>
    <w:rsid w:val="00DF1538"/>
    <w:rsid w:val="00DF1A71"/>
    <w:rsid w:val="00DF1D0D"/>
    <w:rsid w:val="00DF2663"/>
    <w:rsid w:val="00DF2700"/>
    <w:rsid w:val="00DF2EAE"/>
    <w:rsid w:val="00DF376F"/>
    <w:rsid w:val="00DF3DCA"/>
    <w:rsid w:val="00DF5173"/>
    <w:rsid w:val="00DF53E0"/>
    <w:rsid w:val="00DF5475"/>
    <w:rsid w:val="00DF5766"/>
    <w:rsid w:val="00DF6830"/>
    <w:rsid w:val="00E00E2D"/>
    <w:rsid w:val="00E0387D"/>
    <w:rsid w:val="00E03A2F"/>
    <w:rsid w:val="00E03C13"/>
    <w:rsid w:val="00E0559B"/>
    <w:rsid w:val="00E1217D"/>
    <w:rsid w:val="00E12558"/>
    <w:rsid w:val="00E12C3E"/>
    <w:rsid w:val="00E1688B"/>
    <w:rsid w:val="00E20694"/>
    <w:rsid w:val="00E2114B"/>
    <w:rsid w:val="00E21262"/>
    <w:rsid w:val="00E218A2"/>
    <w:rsid w:val="00E219BE"/>
    <w:rsid w:val="00E2310A"/>
    <w:rsid w:val="00E247C7"/>
    <w:rsid w:val="00E24A07"/>
    <w:rsid w:val="00E24C7D"/>
    <w:rsid w:val="00E24E55"/>
    <w:rsid w:val="00E24F9B"/>
    <w:rsid w:val="00E256D8"/>
    <w:rsid w:val="00E25D96"/>
    <w:rsid w:val="00E27951"/>
    <w:rsid w:val="00E27AB9"/>
    <w:rsid w:val="00E3128E"/>
    <w:rsid w:val="00E323D6"/>
    <w:rsid w:val="00E333DA"/>
    <w:rsid w:val="00E33990"/>
    <w:rsid w:val="00E34EFF"/>
    <w:rsid w:val="00E354F7"/>
    <w:rsid w:val="00E3575B"/>
    <w:rsid w:val="00E37677"/>
    <w:rsid w:val="00E37DFD"/>
    <w:rsid w:val="00E407B1"/>
    <w:rsid w:val="00E40DF0"/>
    <w:rsid w:val="00E4159B"/>
    <w:rsid w:val="00E41E25"/>
    <w:rsid w:val="00E422E3"/>
    <w:rsid w:val="00E435E9"/>
    <w:rsid w:val="00E44292"/>
    <w:rsid w:val="00E44FF0"/>
    <w:rsid w:val="00E46552"/>
    <w:rsid w:val="00E47ED4"/>
    <w:rsid w:val="00E509A9"/>
    <w:rsid w:val="00E5181B"/>
    <w:rsid w:val="00E51952"/>
    <w:rsid w:val="00E5347D"/>
    <w:rsid w:val="00E53521"/>
    <w:rsid w:val="00E5358D"/>
    <w:rsid w:val="00E53E84"/>
    <w:rsid w:val="00E55DFE"/>
    <w:rsid w:val="00E56C7C"/>
    <w:rsid w:val="00E60122"/>
    <w:rsid w:val="00E60724"/>
    <w:rsid w:val="00E60D83"/>
    <w:rsid w:val="00E620DB"/>
    <w:rsid w:val="00E62D90"/>
    <w:rsid w:val="00E633DC"/>
    <w:rsid w:val="00E63A2E"/>
    <w:rsid w:val="00E659FF"/>
    <w:rsid w:val="00E6687C"/>
    <w:rsid w:val="00E70278"/>
    <w:rsid w:val="00E702BB"/>
    <w:rsid w:val="00E70762"/>
    <w:rsid w:val="00E7132C"/>
    <w:rsid w:val="00E71F0C"/>
    <w:rsid w:val="00E72638"/>
    <w:rsid w:val="00E72911"/>
    <w:rsid w:val="00E7381C"/>
    <w:rsid w:val="00E73D23"/>
    <w:rsid w:val="00E7496D"/>
    <w:rsid w:val="00E74A21"/>
    <w:rsid w:val="00E75098"/>
    <w:rsid w:val="00E76306"/>
    <w:rsid w:val="00E768FF"/>
    <w:rsid w:val="00E77132"/>
    <w:rsid w:val="00E771F3"/>
    <w:rsid w:val="00E77CAE"/>
    <w:rsid w:val="00E8163D"/>
    <w:rsid w:val="00E818A3"/>
    <w:rsid w:val="00E821D1"/>
    <w:rsid w:val="00E832FC"/>
    <w:rsid w:val="00E83DED"/>
    <w:rsid w:val="00E86094"/>
    <w:rsid w:val="00E86E1B"/>
    <w:rsid w:val="00E86ECB"/>
    <w:rsid w:val="00E874FF"/>
    <w:rsid w:val="00E876E6"/>
    <w:rsid w:val="00E877F9"/>
    <w:rsid w:val="00E87FCD"/>
    <w:rsid w:val="00E90C07"/>
    <w:rsid w:val="00E90EEB"/>
    <w:rsid w:val="00E926AA"/>
    <w:rsid w:val="00E9422B"/>
    <w:rsid w:val="00E9439D"/>
    <w:rsid w:val="00E94D64"/>
    <w:rsid w:val="00E95423"/>
    <w:rsid w:val="00E9657C"/>
    <w:rsid w:val="00E97328"/>
    <w:rsid w:val="00EA0B06"/>
    <w:rsid w:val="00EA116A"/>
    <w:rsid w:val="00EA13C2"/>
    <w:rsid w:val="00EA1452"/>
    <w:rsid w:val="00EA15E6"/>
    <w:rsid w:val="00EA2817"/>
    <w:rsid w:val="00EA386C"/>
    <w:rsid w:val="00EA4445"/>
    <w:rsid w:val="00EA5C6B"/>
    <w:rsid w:val="00EA5CFD"/>
    <w:rsid w:val="00EA6C18"/>
    <w:rsid w:val="00EA6DC8"/>
    <w:rsid w:val="00EA6FDF"/>
    <w:rsid w:val="00EB0B67"/>
    <w:rsid w:val="00EB1807"/>
    <w:rsid w:val="00EB21B9"/>
    <w:rsid w:val="00EB2A96"/>
    <w:rsid w:val="00EB2B66"/>
    <w:rsid w:val="00EB3149"/>
    <w:rsid w:val="00EB4D9D"/>
    <w:rsid w:val="00EB5356"/>
    <w:rsid w:val="00EB5E4A"/>
    <w:rsid w:val="00EB7509"/>
    <w:rsid w:val="00EC03CF"/>
    <w:rsid w:val="00EC04A4"/>
    <w:rsid w:val="00EC084C"/>
    <w:rsid w:val="00EC123A"/>
    <w:rsid w:val="00EC2495"/>
    <w:rsid w:val="00EC2956"/>
    <w:rsid w:val="00EC31BC"/>
    <w:rsid w:val="00EC4468"/>
    <w:rsid w:val="00EC44B4"/>
    <w:rsid w:val="00EC5220"/>
    <w:rsid w:val="00EC5550"/>
    <w:rsid w:val="00EC6C8E"/>
    <w:rsid w:val="00EC7DE0"/>
    <w:rsid w:val="00ED0561"/>
    <w:rsid w:val="00ED0FAE"/>
    <w:rsid w:val="00ED28BF"/>
    <w:rsid w:val="00ED41CF"/>
    <w:rsid w:val="00ED4841"/>
    <w:rsid w:val="00ED4AB7"/>
    <w:rsid w:val="00ED4DCB"/>
    <w:rsid w:val="00ED6D1D"/>
    <w:rsid w:val="00EE03CB"/>
    <w:rsid w:val="00EE1DAB"/>
    <w:rsid w:val="00EE22F1"/>
    <w:rsid w:val="00EE2732"/>
    <w:rsid w:val="00EE3AEF"/>
    <w:rsid w:val="00EE5093"/>
    <w:rsid w:val="00EE549A"/>
    <w:rsid w:val="00EE642A"/>
    <w:rsid w:val="00EE6513"/>
    <w:rsid w:val="00EE7384"/>
    <w:rsid w:val="00EE747A"/>
    <w:rsid w:val="00EE7A7A"/>
    <w:rsid w:val="00EF10D2"/>
    <w:rsid w:val="00EF137A"/>
    <w:rsid w:val="00EF1875"/>
    <w:rsid w:val="00EF23D1"/>
    <w:rsid w:val="00EF35EC"/>
    <w:rsid w:val="00EF380F"/>
    <w:rsid w:val="00EF3987"/>
    <w:rsid w:val="00EF5757"/>
    <w:rsid w:val="00F005AA"/>
    <w:rsid w:val="00F0375B"/>
    <w:rsid w:val="00F03E50"/>
    <w:rsid w:val="00F0632C"/>
    <w:rsid w:val="00F07713"/>
    <w:rsid w:val="00F07940"/>
    <w:rsid w:val="00F079E9"/>
    <w:rsid w:val="00F10652"/>
    <w:rsid w:val="00F1088B"/>
    <w:rsid w:val="00F10BD7"/>
    <w:rsid w:val="00F11641"/>
    <w:rsid w:val="00F118DB"/>
    <w:rsid w:val="00F1284C"/>
    <w:rsid w:val="00F1467F"/>
    <w:rsid w:val="00F1473F"/>
    <w:rsid w:val="00F14894"/>
    <w:rsid w:val="00F15025"/>
    <w:rsid w:val="00F15FD8"/>
    <w:rsid w:val="00F16B41"/>
    <w:rsid w:val="00F17D71"/>
    <w:rsid w:val="00F20953"/>
    <w:rsid w:val="00F2217E"/>
    <w:rsid w:val="00F22287"/>
    <w:rsid w:val="00F230ED"/>
    <w:rsid w:val="00F23B7B"/>
    <w:rsid w:val="00F23BD2"/>
    <w:rsid w:val="00F24FA5"/>
    <w:rsid w:val="00F2540B"/>
    <w:rsid w:val="00F27F97"/>
    <w:rsid w:val="00F304A2"/>
    <w:rsid w:val="00F329D9"/>
    <w:rsid w:val="00F333C3"/>
    <w:rsid w:val="00F334AF"/>
    <w:rsid w:val="00F33D02"/>
    <w:rsid w:val="00F34B9E"/>
    <w:rsid w:val="00F34FAC"/>
    <w:rsid w:val="00F35136"/>
    <w:rsid w:val="00F35EA1"/>
    <w:rsid w:val="00F360F0"/>
    <w:rsid w:val="00F36689"/>
    <w:rsid w:val="00F37465"/>
    <w:rsid w:val="00F408CF"/>
    <w:rsid w:val="00F415F3"/>
    <w:rsid w:val="00F420E2"/>
    <w:rsid w:val="00F45D75"/>
    <w:rsid w:val="00F46C1C"/>
    <w:rsid w:val="00F47151"/>
    <w:rsid w:val="00F47427"/>
    <w:rsid w:val="00F47AB9"/>
    <w:rsid w:val="00F50052"/>
    <w:rsid w:val="00F506E8"/>
    <w:rsid w:val="00F5125A"/>
    <w:rsid w:val="00F520AE"/>
    <w:rsid w:val="00F527AC"/>
    <w:rsid w:val="00F5435F"/>
    <w:rsid w:val="00F54F47"/>
    <w:rsid w:val="00F5557B"/>
    <w:rsid w:val="00F559B0"/>
    <w:rsid w:val="00F56B13"/>
    <w:rsid w:val="00F57671"/>
    <w:rsid w:val="00F57705"/>
    <w:rsid w:val="00F615B9"/>
    <w:rsid w:val="00F64DF0"/>
    <w:rsid w:val="00F65200"/>
    <w:rsid w:val="00F653FB"/>
    <w:rsid w:val="00F65B67"/>
    <w:rsid w:val="00F65F1D"/>
    <w:rsid w:val="00F66410"/>
    <w:rsid w:val="00F6669F"/>
    <w:rsid w:val="00F66EAD"/>
    <w:rsid w:val="00F67BFC"/>
    <w:rsid w:val="00F70B25"/>
    <w:rsid w:val="00F71B22"/>
    <w:rsid w:val="00F71E74"/>
    <w:rsid w:val="00F732AC"/>
    <w:rsid w:val="00F7556F"/>
    <w:rsid w:val="00F75B34"/>
    <w:rsid w:val="00F764A0"/>
    <w:rsid w:val="00F77BF6"/>
    <w:rsid w:val="00F77D36"/>
    <w:rsid w:val="00F77E67"/>
    <w:rsid w:val="00F80DC7"/>
    <w:rsid w:val="00F81330"/>
    <w:rsid w:val="00F82CFB"/>
    <w:rsid w:val="00F85171"/>
    <w:rsid w:val="00F85A41"/>
    <w:rsid w:val="00F86142"/>
    <w:rsid w:val="00F8726E"/>
    <w:rsid w:val="00F91812"/>
    <w:rsid w:val="00F92469"/>
    <w:rsid w:val="00F9510B"/>
    <w:rsid w:val="00F95A06"/>
    <w:rsid w:val="00F97737"/>
    <w:rsid w:val="00F97972"/>
    <w:rsid w:val="00FA0811"/>
    <w:rsid w:val="00FA14B9"/>
    <w:rsid w:val="00FA178F"/>
    <w:rsid w:val="00FA17C8"/>
    <w:rsid w:val="00FA18FF"/>
    <w:rsid w:val="00FA1CC7"/>
    <w:rsid w:val="00FA22B3"/>
    <w:rsid w:val="00FA28B9"/>
    <w:rsid w:val="00FA3F5E"/>
    <w:rsid w:val="00FA4F2C"/>
    <w:rsid w:val="00FA6278"/>
    <w:rsid w:val="00FA7364"/>
    <w:rsid w:val="00FA7446"/>
    <w:rsid w:val="00FB0A8A"/>
    <w:rsid w:val="00FB1B94"/>
    <w:rsid w:val="00FB1D49"/>
    <w:rsid w:val="00FB37AF"/>
    <w:rsid w:val="00FB3999"/>
    <w:rsid w:val="00FB3A3F"/>
    <w:rsid w:val="00FB4769"/>
    <w:rsid w:val="00FB4D56"/>
    <w:rsid w:val="00FB52C8"/>
    <w:rsid w:val="00FB537A"/>
    <w:rsid w:val="00FB5D3C"/>
    <w:rsid w:val="00FB6330"/>
    <w:rsid w:val="00FB6CAA"/>
    <w:rsid w:val="00FB6F79"/>
    <w:rsid w:val="00FC0E56"/>
    <w:rsid w:val="00FC0F7A"/>
    <w:rsid w:val="00FC1D44"/>
    <w:rsid w:val="00FC275F"/>
    <w:rsid w:val="00FC28C7"/>
    <w:rsid w:val="00FC2965"/>
    <w:rsid w:val="00FC3361"/>
    <w:rsid w:val="00FC38CA"/>
    <w:rsid w:val="00FC4CF9"/>
    <w:rsid w:val="00FC5531"/>
    <w:rsid w:val="00FC7307"/>
    <w:rsid w:val="00FD089F"/>
    <w:rsid w:val="00FD0F07"/>
    <w:rsid w:val="00FD3A73"/>
    <w:rsid w:val="00FD4942"/>
    <w:rsid w:val="00FD748F"/>
    <w:rsid w:val="00FE0616"/>
    <w:rsid w:val="00FE1133"/>
    <w:rsid w:val="00FE15A3"/>
    <w:rsid w:val="00FE1846"/>
    <w:rsid w:val="00FE2623"/>
    <w:rsid w:val="00FE3950"/>
    <w:rsid w:val="00FE4078"/>
    <w:rsid w:val="00FE4A98"/>
    <w:rsid w:val="00FE6AE2"/>
    <w:rsid w:val="00FF1106"/>
    <w:rsid w:val="00FF318A"/>
    <w:rsid w:val="00FF56F6"/>
    <w:rsid w:val="00FF63C0"/>
    <w:rsid w:val="00FF6BF5"/>
    <w:rsid w:val="00FF71F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5939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63599"/>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405493"/>
    <w:pPr>
      <w:keepNext/>
      <w:widowControl w:val="0"/>
      <w:shd w:val="clear" w:color="auto" w:fill="FFFFFF"/>
      <w:autoSpaceDE w:val="0"/>
      <w:autoSpaceDN w:val="0"/>
      <w:adjustRightInd w:val="0"/>
      <w:ind w:right="48"/>
      <w:jc w:val="center"/>
      <w:outlineLvl w:val="0"/>
    </w:pPr>
    <w:rPr>
      <w:b/>
      <w:color w:val="000000"/>
      <w:sz w:val="20"/>
      <w:szCs w:val="22"/>
    </w:rPr>
  </w:style>
  <w:style w:type="paragraph" w:styleId="2">
    <w:name w:val="heading 2"/>
    <w:basedOn w:val="a"/>
    <w:next w:val="a"/>
    <w:link w:val="20"/>
    <w:qFormat/>
    <w:rsid w:val="00405493"/>
    <w:pPr>
      <w:keepNext/>
      <w:widowControl w:val="0"/>
      <w:shd w:val="clear" w:color="auto" w:fill="FFFFFF"/>
      <w:autoSpaceDE w:val="0"/>
      <w:autoSpaceDN w:val="0"/>
      <w:adjustRightInd w:val="0"/>
      <w:ind w:right="29" w:firstLine="360"/>
      <w:jc w:val="center"/>
      <w:outlineLvl w:val="1"/>
    </w:pPr>
    <w:rPr>
      <w:b/>
      <w:bCs/>
      <w:color w:val="000000"/>
      <w:szCs w:val="23"/>
    </w:rPr>
  </w:style>
  <w:style w:type="paragraph" w:styleId="3">
    <w:name w:val="heading 3"/>
    <w:basedOn w:val="a"/>
    <w:next w:val="a"/>
    <w:link w:val="30"/>
    <w:qFormat/>
    <w:rsid w:val="00405493"/>
    <w:pPr>
      <w:keepNext/>
      <w:widowControl w:val="0"/>
      <w:autoSpaceDE w:val="0"/>
      <w:autoSpaceDN w:val="0"/>
      <w:adjustRightInd w:val="0"/>
      <w:ind w:right="29"/>
      <w:jc w:val="center"/>
      <w:outlineLvl w:val="2"/>
    </w:pPr>
    <w:rPr>
      <w:b/>
      <w:bCs/>
      <w:color w:val="000000"/>
      <w:sz w:val="20"/>
      <w:szCs w:val="23"/>
    </w:rPr>
  </w:style>
  <w:style w:type="paragraph" w:styleId="4">
    <w:name w:val="heading 4"/>
    <w:basedOn w:val="a"/>
    <w:next w:val="a"/>
    <w:link w:val="40"/>
    <w:qFormat/>
    <w:rsid w:val="00405493"/>
    <w:pPr>
      <w:keepNext/>
      <w:widowControl w:val="0"/>
      <w:autoSpaceDE w:val="0"/>
      <w:autoSpaceDN w:val="0"/>
      <w:adjustRightInd w:val="0"/>
      <w:ind w:left="-122" w:right="-108" w:firstLine="58"/>
      <w:jc w:val="center"/>
      <w:outlineLvl w:val="3"/>
    </w:pPr>
    <w:rPr>
      <w:b/>
      <w:bCs/>
      <w:color w:val="000000"/>
      <w:sz w:val="16"/>
      <w:szCs w:val="23"/>
    </w:rPr>
  </w:style>
  <w:style w:type="paragraph" w:styleId="5">
    <w:name w:val="heading 5"/>
    <w:basedOn w:val="a"/>
    <w:next w:val="a"/>
    <w:link w:val="50"/>
    <w:qFormat/>
    <w:rsid w:val="00405493"/>
    <w:pPr>
      <w:keepNext/>
      <w:widowControl w:val="0"/>
      <w:shd w:val="clear" w:color="auto" w:fill="FFFFFF"/>
      <w:autoSpaceDE w:val="0"/>
      <w:autoSpaceDN w:val="0"/>
      <w:adjustRightInd w:val="0"/>
      <w:ind w:left="34" w:firstLine="360"/>
      <w:jc w:val="center"/>
      <w:outlineLvl w:val="4"/>
    </w:pPr>
    <w:rPr>
      <w:b/>
      <w:color w:val="000000"/>
      <w:sz w:val="20"/>
      <w:szCs w:val="21"/>
    </w:rPr>
  </w:style>
  <w:style w:type="paragraph" w:styleId="6">
    <w:name w:val="heading 6"/>
    <w:basedOn w:val="a"/>
    <w:next w:val="a"/>
    <w:link w:val="60"/>
    <w:qFormat/>
    <w:rsid w:val="00405493"/>
    <w:pPr>
      <w:keepNext/>
      <w:widowControl w:val="0"/>
      <w:shd w:val="clear" w:color="auto" w:fill="FFFFFF"/>
      <w:autoSpaceDE w:val="0"/>
      <w:autoSpaceDN w:val="0"/>
      <w:adjustRightInd w:val="0"/>
      <w:ind w:right="4" w:firstLine="360"/>
      <w:jc w:val="center"/>
      <w:outlineLvl w:val="5"/>
    </w:pPr>
    <w:rPr>
      <w:b/>
      <w:color w:val="000000"/>
      <w:sz w:val="20"/>
      <w:szCs w:val="19"/>
    </w:rPr>
  </w:style>
  <w:style w:type="paragraph" w:styleId="7">
    <w:name w:val="heading 7"/>
    <w:basedOn w:val="a"/>
    <w:next w:val="a"/>
    <w:link w:val="70"/>
    <w:qFormat/>
    <w:rsid w:val="00405493"/>
    <w:pPr>
      <w:keepNext/>
      <w:widowControl w:val="0"/>
      <w:autoSpaceDE w:val="0"/>
      <w:autoSpaceDN w:val="0"/>
      <w:adjustRightInd w:val="0"/>
      <w:ind w:right="4"/>
      <w:jc w:val="center"/>
      <w:outlineLvl w:val="6"/>
    </w:pPr>
    <w:rPr>
      <w:b/>
      <w:bCs/>
      <w:sz w:val="16"/>
    </w:rPr>
  </w:style>
  <w:style w:type="paragraph" w:styleId="8">
    <w:name w:val="heading 8"/>
    <w:basedOn w:val="a"/>
    <w:next w:val="a"/>
    <w:link w:val="80"/>
    <w:qFormat/>
    <w:rsid w:val="00405493"/>
    <w:pPr>
      <w:keepNext/>
      <w:widowControl w:val="0"/>
      <w:autoSpaceDE w:val="0"/>
      <w:autoSpaceDN w:val="0"/>
      <w:adjustRightInd w:val="0"/>
      <w:ind w:left="-122" w:right="4" w:firstLine="58"/>
      <w:jc w:val="center"/>
      <w:outlineLvl w:val="7"/>
    </w:pPr>
    <w:rPr>
      <w:b/>
      <w:bCs/>
      <w:sz w:val="16"/>
    </w:rPr>
  </w:style>
  <w:style w:type="paragraph" w:styleId="9">
    <w:name w:val="heading 9"/>
    <w:basedOn w:val="a"/>
    <w:next w:val="a"/>
    <w:link w:val="90"/>
    <w:qFormat/>
    <w:rsid w:val="00405493"/>
    <w:pPr>
      <w:keepNext/>
      <w:widowControl w:val="0"/>
      <w:autoSpaceDE w:val="0"/>
      <w:autoSpaceDN w:val="0"/>
      <w:adjustRightInd w:val="0"/>
      <w:ind w:left="-122" w:right="4" w:firstLine="122"/>
      <w:jc w:val="center"/>
      <w:outlineLvl w:val="8"/>
    </w:pPr>
    <w:rPr>
      <w:b/>
      <w:bCs/>
      <w:sz w:val="1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D63599"/>
    <w:pPr>
      <w:tabs>
        <w:tab w:val="center" w:pos="4677"/>
        <w:tab w:val="right" w:pos="9355"/>
      </w:tabs>
    </w:pPr>
  </w:style>
  <w:style w:type="character" w:customStyle="1" w:styleId="a4">
    <w:name w:val="Нижний колонтитул Знак"/>
    <w:basedOn w:val="a0"/>
    <w:link w:val="a3"/>
    <w:uiPriority w:val="99"/>
    <w:rsid w:val="00D63599"/>
    <w:rPr>
      <w:rFonts w:ascii="Times New Roman" w:eastAsia="Times New Roman" w:hAnsi="Times New Roman" w:cs="Times New Roman"/>
      <w:sz w:val="24"/>
      <w:szCs w:val="24"/>
      <w:lang w:eastAsia="ru-RU"/>
    </w:rPr>
  </w:style>
  <w:style w:type="character" w:styleId="a5">
    <w:name w:val="page number"/>
    <w:basedOn w:val="a0"/>
    <w:rsid w:val="00D63599"/>
  </w:style>
  <w:style w:type="paragraph" w:styleId="a6">
    <w:name w:val="Body Text Indent"/>
    <w:basedOn w:val="a"/>
    <w:link w:val="a7"/>
    <w:rsid w:val="00D63599"/>
    <w:pPr>
      <w:ind w:firstLine="284"/>
      <w:jc w:val="both"/>
    </w:pPr>
    <w:rPr>
      <w:sz w:val="20"/>
      <w:szCs w:val="20"/>
    </w:rPr>
  </w:style>
  <w:style w:type="character" w:customStyle="1" w:styleId="a7">
    <w:name w:val="Основной текст с отступом Знак"/>
    <w:basedOn w:val="a0"/>
    <w:link w:val="a6"/>
    <w:rsid w:val="00D63599"/>
    <w:rPr>
      <w:rFonts w:ascii="Times New Roman" w:eastAsia="Times New Roman" w:hAnsi="Times New Roman" w:cs="Times New Roman"/>
      <w:sz w:val="20"/>
      <w:szCs w:val="20"/>
      <w:lang w:eastAsia="ru-RU"/>
    </w:rPr>
  </w:style>
  <w:style w:type="table" w:styleId="a8">
    <w:name w:val="Table Grid"/>
    <w:basedOn w:val="a1"/>
    <w:uiPriority w:val="59"/>
    <w:rsid w:val="00D63599"/>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alloon Text"/>
    <w:basedOn w:val="a"/>
    <w:link w:val="aa"/>
    <w:uiPriority w:val="99"/>
    <w:semiHidden/>
    <w:unhideWhenUsed/>
    <w:rsid w:val="00D63599"/>
    <w:rPr>
      <w:rFonts w:ascii="Tahoma" w:hAnsi="Tahoma" w:cs="Tahoma"/>
      <w:sz w:val="16"/>
      <w:szCs w:val="16"/>
    </w:rPr>
  </w:style>
  <w:style w:type="character" w:customStyle="1" w:styleId="aa">
    <w:name w:val="Текст выноски Знак"/>
    <w:basedOn w:val="a0"/>
    <w:link w:val="a9"/>
    <w:uiPriority w:val="99"/>
    <w:semiHidden/>
    <w:rsid w:val="00D63599"/>
    <w:rPr>
      <w:rFonts w:ascii="Tahoma" w:eastAsia="Times New Roman" w:hAnsi="Tahoma" w:cs="Tahoma"/>
      <w:sz w:val="16"/>
      <w:szCs w:val="16"/>
      <w:lang w:eastAsia="ru-RU"/>
    </w:rPr>
  </w:style>
  <w:style w:type="paragraph" w:styleId="ab">
    <w:name w:val="header"/>
    <w:basedOn w:val="a"/>
    <w:link w:val="ac"/>
    <w:uiPriority w:val="99"/>
    <w:rsid w:val="00D63599"/>
    <w:pPr>
      <w:tabs>
        <w:tab w:val="center" w:pos="4677"/>
        <w:tab w:val="right" w:pos="9355"/>
      </w:tabs>
    </w:pPr>
  </w:style>
  <w:style w:type="character" w:customStyle="1" w:styleId="ac">
    <w:name w:val="Верхний колонтитул Знак"/>
    <w:basedOn w:val="a0"/>
    <w:link w:val="ab"/>
    <w:uiPriority w:val="99"/>
    <w:rsid w:val="00D63599"/>
    <w:rPr>
      <w:rFonts w:ascii="Times New Roman" w:eastAsia="Times New Roman" w:hAnsi="Times New Roman" w:cs="Times New Roman"/>
      <w:sz w:val="24"/>
      <w:szCs w:val="24"/>
      <w:lang w:eastAsia="ru-RU"/>
    </w:rPr>
  </w:style>
  <w:style w:type="paragraph" w:styleId="21">
    <w:name w:val="Body Text Indent 2"/>
    <w:basedOn w:val="a"/>
    <w:link w:val="22"/>
    <w:unhideWhenUsed/>
    <w:rsid w:val="00405493"/>
    <w:pPr>
      <w:spacing w:after="120" w:line="480" w:lineRule="auto"/>
      <w:ind w:left="283"/>
    </w:pPr>
  </w:style>
  <w:style w:type="character" w:customStyle="1" w:styleId="22">
    <w:name w:val="Основной текст с отступом 2 Знак"/>
    <w:basedOn w:val="a0"/>
    <w:link w:val="21"/>
    <w:uiPriority w:val="99"/>
    <w:semiHidden/>
    <w:rsid w:val="00405493"/>
    <w:rPr>
      <w:rFonts w:ascii="Times New Roman" w:eastAsia="Times New Roman" w:hAnsi="Times New Roman" w:cs="Times New Roman"/>
      <w:sz w:val="24"/>
      <w:szCs w:val="24"/>
      <w:lang w:eastAsia="ru-RU"/>
    </w:rPr>
  </w:style>
  <w:style w:type="character" w:customStyle="1" w:styleId="10">
    <w:name w:val="Заголовок 1 Знак"/>
    <w:basedOn w:val="a0"/>
    <w:link w:val="1"/>
    <w:rsid w:val="00405493"/>
    <w:rPr>
      <w:rFonts w:ascii="Times New Roman" w:eastAsia="Times New Roman" w:hAnsi="Times New Roman" w:cs="Times New Roman"/>
      <w:b/>
      <w:color w:val="000000"/>
      <w:sz w:val="20"/>
      <w:shd w:val="clear" w:color="auto" w:fill="FFFFFF"/>
      <w:lang w:eastAsia="ru-RU"/>
    </w:rPr>
  </w:style>
  <w:style w:type="character" w:customStyle="1" w:styleId="20">
    <w:name w:val="Заголовок 2 Знак"/>
    <w:basedOn w:val="a0"/>
    <w:link w:val="2"/>
    <w:rsid w:val="00405493"/>
    <w:rPr>
      <w:rFonts w:ascii="Times New Roman" w:eastAsia="Times New Roman" w:hAnsi="Times New Roman" w:cs="Times New Roman"/>
      <w:b/>
      <w:bCs/>
      <w:color w:val="000000"/>
      <w:sz w:val="24"/>
      <w:szCs w:val="23"/>
      <w:shd w:val="clear" w:color="auto" w:fill="FFFFFF"/>
      <w:lang w:eastAsia="ru-RU"/>
    </w:rPr>
  </w:style>
  <w:style w:type="character" w:customStyle="1" w:styleId="30">
    <w:name w:val="Заголовок 3 Знак"/>
    <w:basedOn w:val="a0"/>
    <w:link w:val="3"/>
    <w:rsid w:val="00405493"/>
    <w:rPr>
      <w:rFonts w:ascii="Times New Roman" w:eastAsia="Times New Roman" w:hAnsi="Times New Roman" w:cs="Times New Roman"/>
      <w:b/>
      <w:bCs/>
      <w:color w:val="000000"/>
      <w:sz w:val="20"/>
      <w:szCs w:val="23"/>
      <w:lang w:eastAsia="ru-RU"/>
    </w:rPr>
  </w:style>
  <w:style w:type="character" w:customStyle="1" w:styleId="40">
    <w:name w:val="Заголовок 4 Знак"/>
    <w:basedOn w:val="a0"/>
    <w:link w:val="4"/>
    <w:rsid w:val="00405493"/>
    <w:rPr>
      <w:rFonts w:ascii="Times New Roman" w:eastAsia="Times New Roman" w:hAnsi="Times New Roman" w:cs="Times New Roman"/>
      <w:b/>
      <w:bCs/>
      <w:color w:val="000000"/>
      <w:sz w:val="16"/>
      <w:szCs w:val="23"/>
      <w:lang w:eastAsia="ru-RU"/>
    </w:rPr>
  </w:style>
  <w:style w:type="character" w:customStyle="1" w:styleId="50">
    <w:name w:val="Заголовок 5 Знак"/>
    <w:basedOn w:val="a0"/>
    <w:link w:val="5"/>
    <w:rsid w:val="00405493"/>
    <w:rPr>
      <w:rFonts w:ascii="Times New Roman" w:eastAsia="Times New Roman" w:hAnsi="Times New Roman" w:cs="Times New Roman"/>
      <w:b/>
      <w:color w:val="000000"/>
      <w:sz w:val="20"/>
      <w:szCs w:val="21"/>
      <w:shd w:val="clear" w:color="auto" w:fill="FFFFFF"/>
      <w:lang w:eastAsia="ru-RU"/>
    </w:rPr>
  </w:style>
  <w:style w:type="character" w:customStyle="1" w:styleId="60">
    <w:name w:val="Заголовок 6 Знак"/>
    <w:basedOn w:val="a0"/>
    <w:link w:val="6"/>
    <w:rsid w:val="00405493"/>
    <w:rPr>
      <w:rFonts w:ascii="Times New Roman" w:eastAsia="Times New Roman" w:hAnsi="Times New Roman" w:cs="Times New Roman"/>
      <w:b/>
      <w:color w:val="000000"/>
      <w:sz w:val="20"/>
      <w:szCs w:val="19"/>
      <w:shd w:val="clear" w:color="auto" w:fill="FFFFFF"/>
      <w:lang w:eastAsia="ru-RU"/>
    </w:rPr>
  </w:style>
  <w:style w:type="character" w:customStyle="1" w:styleId="70">
    <w:name w:val="Заголовок 7 Знак"/>
    <w:basedOn w:val="a0"/>
    <w:link w:val="7"/>
    <w:rsid w:val="00405493"/>
    <w:rPr>
      <w:rFonts w:ascii="Times New Roman" w:eastAsia="Times New Roman" w:hAnsi="Times New Roman" w:cs="Times New Roman"/>
      <w:b/>
      <w:bCs/>
      <w:sz w:val="16"/>
      <w:szCs w:val="24"/>
      <w:lang w:eastAsia="ru-RU"/>
    </w:rPr>
  </w:style>
  <w:style w:type="character" w:customStyle="1" w:styleId="80">
    <w:name w:val="Заголовок 8 Знак"/>
    <w:basedOn w:val="a0"/>
    <w:link w:val="8"/>
    <w:rsid w:val="00405493"/>
    <w:rPr>
      <w:rFonts w:ascii="Times New Roman" w:eastAsia="Times New Roman" w:hAnsi="Times New Roman" w:cs="Times New Roman"/>
      <w:b/>
      <w:bCs/>
      <w:sz w:val="16"/>
      <w:szCs w:val="24"/>
      <w:lang w:eastAsia="ru-RU"/>
    </w:rPr>
  </w:style>
  <w:style w:type="character" w:customStyle="1" w:styleId="90">
    <w:name w:val="Заголовок 9 Знак"/>
    <w:basedOn w:val="a0"/>
    <w:link w:val="9"/>
    <w:rsid w:val="00405493"/>
    <w:rPr>
      <w:rFonts w:ascii="Times New Roman" w:eastAsia="Times New Roman" w:hAnsi="Times New Roman" w:cs="Times New Roman"/>
      <w:b/>
      <w:bCs/>
      <w:sz w:val="16"/>
      <w:szCs w:val="24"/>
      <w:lang w:eastAsia="ru-RU"/>
    </w:rPr>
  </w:style>
  <w:style w:type="paragraph" w:styleId="ad">
    <w:name w:val="Title"/>
    <w:basedOn w:val="a"/>
    <w:link w:val="ae"/>
    <w:qFormat/>
    <w:rsid w:val="00405493"/>
    <w:pPr>
      <w:widowControl w:val="0"/>
      <w:shd w:val="clear" w:color="auto" w:fill="FFFFFF"/>
      <w:autoSpaceDE w:val="0"/>
      <w:autoSpaceDN w:val="0"/>
      <w:adjustRightInd w:val="0"/>
      <w:ind w:right="106"/>
      <w:jc w:val="center"/>
    </w:pPr>
    <w:rPr>
      <w:b/>
      <w:color w:val="000000"/>
      <w:sz w:val="20"/>
      <w:szCs w:val="25"/>
    </w:rPr>
  </w:style>
  <w:style w:type="character" w:customStyle="1" w:styleId="ae">
    <w:name w:val="Название Знак"/>
    <w:basedOn w:val="a0"/>
    <w:link w:val="ad"/>
    <w:rsid w:val="00405493"/>
    <w:rPr>
      <w:rFonts w:ascii="Times New Roman" w:eastAsia="Times New Roman" w:hAnsi="Times New Roman" w:cs="Times New Roman"/>
      <w:b/>
      <w:color w:val="000000"/>
      <w:sz w:val="20"/>
      <w:szCs w:val="25"/>
      <w:shd w:val="clear" w:color="auto" w:fill="FFFFFF"/>
      <w:lang w:eastAsia="ru-RU"/>
    </w:rPr>
  </w:style>
  <w:style w:type="paragraph" w:styleId="31">
    <w:name w:val="Body Text Indent 3"/>
    <w:basedOn w:val="a"/>
    <w:link w:val="32"/>
    <w:rsid w:val="00405493"/>
    <w:pPr>
      <w:widowControl w:val="0"/>
      <w:shd w:val="clear" w:color="auto" w:fill="FFFFFF"/>
      <w:autoSpaceDE w:val="0"/>
      <w:autoSpaceDN w:val="0"/>
      <w:adjustRightInd w:val="0"/>
      <w:ind w:left="658" w:hanging="317"/>
      <w:jc w:val="both"/>
    </w:pPr>
    <w:rPr>
      <w:color w:val="000000"/>
      <w:szCs w:val="23"/>
    </w:rPr>
  </w:style>
  <w:style w:type="character" w:customStyle="1" w:styleId="32">
    <w:name w:val="Основной текст с отступом 3 Знак"/>
    <w:basedOn w:val="a0"/>
    <w:link w:val="31"/>
    <w:rsid w:val="00405493"/>
    <w:rPr>
      <w:rFonts w:ascii="Times New Roman" w:eastAsia="Times New Roman" w:hAnsi="Times New Roman" w:cs="Times New Roman"/>
      <w:color w:val="000000"/>
      <w:sz w:val="24"/>
      <w:szCs w:val="23"/>
      <w:shd w:val="clear" w:color="auto" w:fill="FFFFFF"/>
      <w:lang w:eastAsia="ru-RU"/>
    </w:rPr>
  </w:style>
  <w:style w:type="paragraph" w:styleId="af">
    <w:name w:val="Block Text"/>
    <w:basedOn w:val="a"/>
    <w:rsid w:val="00405493"/>
    <w:pPr>
      <w:widowControl w:val="0"/>
      <w:shd w:val="clear" w:color="auto" w:fill="FFFFFF"/>
      <w:autoSpaceDE w:val="0"/>
      <w:autoSpaceDN w:val="0"/>
      <w:adjustRightInd w:val="0"/>
      <w:ind w:left="19" w:right="24" w:firstLine="298"/>
      <w:jc w:val="both"/>
    </w:pPr>
    <w:rPr>
      <w:color w:val="000000"/>
      <w:szCs w:val="22"/>
    </w:rPr>
  </w:style>
  <w:style w:type="paragraph" w:styleId="af0">
    <w:name w:val="Body Text"/>
    <w:basedOn w:val="a"/>
    <w:link w:val="af1"/>
    <w:rsid w:val="00405493"/>
    <w:pPr>
      <w:jc w:val="both"/>
    </w:pPr>
    <w:rPr>
      <w:color w:val="000000"/>
      <w:sz w:val="20"/>
      <w:szCs w:val="22"/>
    </w:rPr>
  </w:style>
  <w:style w:type="character" w:customStyle="1" w:styleId="af1">
    <w:name w:val="Основной текст Знак"/>
    <w:basedOn w:val="a0"/>
    <w:link w:val="af0"/>
    <w:rsid w:val="00405493"/>
    <w:rPr>
      <w:rFonts w:ascii="Times New Roman" w:eastAsia="Times New Roman" w:hAnsi="Times New Roman" w:cs="Times New Roman"/>
      <w:color w:val="000000"/>
      <w:sz w:val="20"/>
      <w:lang w:eastAsia="ru-RU"/>
    </w:rPr>
  </w:style>
  <w:style w:type="paragraph" w:styleId="23">
    <w:name w:val="Body Text 2"/>
    <w:basedOn w:val="a"/>
    <w:link w:val="24"/>
    <w:rsid w:val="00405493"/>
    <w:pPr>
      <w:widowControl w:val="0"/>
      <w:shd w:val="clear" w:color="auto" w:fill="FFFFFF"/>
      <w:autoSpaceDE w:val="0"/>
      <w:autoSpaceDN w:val="0"/>
      <w:adjustRightInd w:val="0"/>
      <w:ind w:right="4"/>
      <w:jc w:val="both"/>
    </w:pPr>
    <w:rPr>
      <w:color w:val="000000"/>
      <w:sz w:val="20"/>
    </w:rPr>
  </w:style>
  <w:style w:type="character" w:customStyle="1" w:styleId="24">
    <w:name w:val="Основной текст 2 Знак"/>
    <w:basedOn w:val="a0"/>
    <w:link w:val="23"/>
    <w:rsid w:val="00405493"/>
    <w:rPr>
      <w:rFonts w:ascii="Times New Roman" w:eastAsia="Times New Roman" w:hAnsi="Times New Roman" w:cs="Times New Roman"/>
      <w:color w:val="000000"/>
      <w:sz w:val="20"/>
      <w:szCs w:val="24"/>
      <w:shd w:val="clear" w:color="auto" w:fill="FFFFFF"/>
      <w:lang w:eastAsia="ru-RU"/>
    </w:rPr>
  </w:style>
  <w:style w:type="paragraph" w:styleId="af2">
    <w:name w:val="List Paragraph"/>
    <w:basedOn w:val="a"/>
    <w:uiPriority w:val="34"/>
    <w:qFormat/>
    <w:rsid w:val="007A3EE6"/>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jpeg"/><Relationship Id="rId39" Type="http://schemas.openxmlformats.org/officeDocument/2006/relationships/image" Target="media/image32.jpeg"/><Relationship Id="rId21" Type="http://schemas.openxmlformats.org/officeDocument/2006/relationships/image" Target="media/image14.jpeg"/><Relationship Id="rId34" Type="http://schemas.openxmlformats.org/officeDocument/2006/relationships/image" Target="media/image27.jpeg"/><Relationship Id="rId42" Type="http://schemas.openxmlformats.org/officeDocument/2006/relationships/image" Target="media/image35.jpeg"/><Relationship Id="rId47" Type="http://schemas.openxmlformats.org/officeDocument/2006/relationships/image" Target="media/image40.png"/><Relationship Id="rId50" Type="http://schemas.openxmlformats.org/officeDocument/2006/relationships/image" Target="media/image43.png"/><Relationship Id="rId55"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26.jpeg"/><Relationship Id="rId38" Type="http://schemas.openxmlformats.org/officeDocument/2006/relationships/image" Target="media/image31.jpeg"/><Relationship Id="rId46" Type="http://schemas.openxmlformats.org/officeDocument/2006/relationships/image" Target="media/image39.png"/><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image" Target="media/image22.png"/><Relationship Id="rId41" Type="http://schemas.openxmlformats.org/officeDocument/2006/relationships/image" Target="media/image34.jpeg"/><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image" Target="media/image25.png"/><Relationship Id="rId37" Type="http://schemas.openxmlformats.org/officeDocument/2006/relationships/image" Target="media/image30.jpeg"/><Relationship Id="rId40" Type="http://schemas.openxmlformats.org/officeDocument/2006/relationships/image" Target="media/image33.jpeg"/><Relationship Id="rId45" Type="http://schemas.openxmlformats.org/officeDocument/2006/relationships/image" Target="media/image38.png"/><Relationship Id="rId53" Type="http://schemas.openxmlformats.org/officeDocument/2006/relationships/image" Target="media/image46.png"/><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png"/><Relationship Id="rId36" Type="http://schemas.openxmlformats.org/officeDocument/2006/relationships/image" Target="media/image29.jpeg"/><Relationship Id="rId49" Type="http://schemas.openxmlformats.org/officeDocument/2006/relationships/image" Target="media/image42.png"/><Relationship Id="rId57"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image" Target="media/image24.jpeg"/><Relationship Id="rId44" Type="http://schemas.openxmlformats.org/officeDocument/2006/relationships/image" Target="media/image37.jpeg"/><Relationship Id="rId52" Type="http://schemas.openxmlformats.org/officeDocument/2006/relationships/image" Target="media/image45.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png"/><Relationship Id="rId30" Type="http://schemas.openxmlformats.org/officeDocument/2006/relationships/image" Target="media/image23.jpeg"/><Relationship Id="rId35" Type="http://schemas.openxmlformats.org/officeDocument/2006/relationships/image" Target="media/image28.jpeg"/><Relationship Id="rId43" Type="http://schemas.openxmlformats.org/officeDocument/2006/relationships/image" Target="media/image36.jpeg"/><Relationship Id="rId48" Type="http://schemas.openxmlformats.org/officeDocument/2006/relationships/image" Target="media/image41.png"/><Relationship Id="rId56"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image" Target="media/image44.png"/><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AFC8B1-B4A9-411C-9305-678A2BD88D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249</Pages>
  <Words>70887</Words>
  <Characters>404056</Characters>
  <Application>Microsoft Office Word</Application>
  <DocSecurity>4</DocSecurity>
  <Lines>3367</Lines>
  <Paragraphs>947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473996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исаева</cp:lastModifiedBy>
  <cp:revision>2</cp:revision>
  <cp:lastPrinted>2016-08-29T10:12:00Z</cp:lastPrinted>
  <dcterms:created xsi:type="dcterms:W3CDTF">2016-11-09T11:37:00Z</dcterms:created>
  <dcterms:modified xsi:type="dcterms:W3CDTF">2016-11-09T11:37:00Z</dcterms:modified>
</cp:coreProperties>
</file>