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5C7B4F">
        <w:rPr>
          <w:rFonts w:ascii="Times New Roman" w:hAnsi="Times New Roman" w:cs="Times New Roman"/>
          <w:caps/>
          <w:sz w:val="20"/>
          <w:szCs w:val="20"/>
        </w:rPr>
        <w:t>министерство сельского хозяйства</w:t>
      </w: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5C7B4F">
        <w:rPr>
          <w:rFonts w:ascii="Times New Roman" w:hAnsi="Times New Roman" w:cs="Times New Roman"/>
          <w:caps/>
          <w:sz w:val="20"/>
          <w:szCs w:val="20"/>
        </w:rPr>
        <w:t>и пРодовольствия республики беларусь</w:t>
      </w: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caps/>
          <w:sz w:val="20"/>
          <w:szCs w:val="20"/>
        </w:rPr>
      </w:pP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5C7B4F">
        <w:rPr>
          <w:rFonts w:ascii="Times New Roman" w:hAnsi="Times New Roman" w:cs="Times New Roman"/>
          <w:caps/>
          <w:sz w:val="20"/>
          <w:szCs w:val="20"/>
        </w:rPr>
        <w:t>главное управление образования, науки и кадров</w:t>
      </w: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caps/>
          <w:sz w:val="20"/>
          <w:szCs w:val="20"/>
        </w:rPr>
      </w:pP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C7B4F">
        <w:rPr>
          <w:rFonts w:ascii="Times New Roman" w:hAnsi="Times New Roman" w:cs="Times New Roman"/>
          <w:sz w:val="20"/>
          <w:szCs w:val="20"/>
        </w:rPr>
        <w:t>Учреждение образования</w:t>
      </w: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5C7B4F">
        <w:rPr>
          <w:rFonts w:ascii="Times New Roman" w:hAnsi="Times New Roman" w:cs="Times New Roman"/>
          <w:caps/>
          <w:sz w:val="20"/>
          <w:szCs w:val="20"/>
        </w:rPr>
        <w:t xml:space="preserve">«Белорусская государственная </w:t>
      </w: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5C7B4F">
        <w:rPr>
          <w:rFonts w:ascii="Times New Roman" w:hAnsi="Times New Roman" w:cs="Times New Roman"/>
          <w:caps/>
          <w:sz w:val="20"/>
          <w:szCs w:val="20"/>
        </w:rPr>
        <w:t>сельскохозяйственная академия»</w:t>
      </w: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C7B4F">
        <w:rPr>
          <w:rFonts w:ascii="Times New Roman" w:hAnsi="Times New Roman" w:cs="Times New Roman"/>
          <w:b/>
          <w:sz w:val="36"/>
          <w:szCs w:val="36"/>
        </w:rPr>
        <w:t xml:space="preserve">ИННОВАЦИОННЫЕ РЕШЕНИЯ </w:t>
      </w: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C7B4F">
        <w:rPr>
          <w:rFonts w:ascii="Times New Roman" w:hAnsi="Times New Roman" w:cs="Times New Roman"/>
          <w:b/>
          <w:sz w:val="36"/>
          <w:szCs w:val="36"/>
        </w:rPr>
        <w:t xml:space="preserve">В ТЕХНОЛОГИЯХ </w:t>
      </w: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C7B4F">
        <w:rPr>
          <w:rFonts w:ascii="Times New Roman" w:hAnsi="Times New Roman" w:cs="Times New Roman"/>
          <w:b/>
          <w:sz w:val="36"/>
          <w:szCs w:val="36"/>
        </w:rPr>
        <w:t xml:space="preserve">И МЕХАНИЗАЦИИ </w:t>
      </w: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C7B4F">
        <w:rPr>
          <w:rFonts w:ascii="Times New Roman" w:hAnsi="Times New Roman" w:cs="Times New Roman"/>
          <w:b/>
          <w:sz w:val="36"/>
          <w:szCs w:val="36"/>
        </w:rPr>
        <w:t>СЕЛЬСКОХОЗЯЙСТВЕННОГО ПРОИЗВОДСТВА</w:t>
      </w: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C7B4F">
        <w:rPr>
          <w:rFonts w:ascii="Times New Roman" w:hAnsi="Times New Roman" w:cs="Times New Roman"/>
          <w:sz w:val="20"/>
          <w:szCs w:val="20"/>
        </w:rPr>
        <w:t>Сборник научных трудов</w:t>
      </w: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C7B4F">
        <w:rPr>
          <w:rFonts w:ascii="Times New Roman" w:hAnsi="Times New Roman" w:cs="Times New Roman"/>
          <w:sz w:val="20"/>
          <w:szCs w:val="20"/>
        </w:rPr>
        <w:t>Выпуск 3</w:t>
      </w: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5C7B4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5C7B4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5C7B4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5C7B4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5C7B4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5C7B4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5C7B4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C7B4F">
        <w:rPr>
          <w:rFonts w:ascii="Times New Roman" w:hAnsi="Times New Roman" w:cs="Times New Roman"/>
          <w:sz w:val="20"/>
          <w:szCs w:val="20"/>
        </w:rPr>
        <w:t xml:space="preserve">Горки </w:t>
      </w: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C7B4F">
        <w:rPr>
          <w:rFonts w:ascii="Times New Roman" w:hAnsi="Times New Roman" w:cs="Times New Roman"/>
          <w:sz w:val="20"/>
          <w:szCs w:val="20"/>
        </w:rPr>
        <w:t>БГСХА</w:t>
      </w: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C7B4F">
        <w:rPr>
          <w:rFonts w:ascii="Times New Roman" w:hAnsi="Times New Roman" w:cs="Times New Roman"/>
          <w:sz w:val="20"/>
          <w:szCs w:val="20"/>
        </w:rPr>
        <w:t>2018</w:t>
      </w:r>
    </w:p>
    <w:p w:rsidR="005C7B4F" w:rsidRPr="005C7B4F" w:rsidRDefault="005B5C98" w:rsidP="005C7B4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B5C9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40" o:spid="_x0000_s1026" style="position:absolute;margin-left:144.1pt;margin-top:18.35pt;width:25.55pt;height:17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" stroked="f"/>
        </w:pict>
      </w:r>
      <w:r w:rsidR="005C7B4F" w:rsidRPr="005C7B4F">
        <w:rPr>
          <w:rFonts w:ascii="Times New Roman" w:hAnsi="Times New Roman" w:cs="Times New Roman"/>
          <w:sz w:val="20"/>
          <w:szCs w:val="20"/>
        </w:rPr>
        <w:br w:type="page"/>
      </w:r>
      <w:r w:rsidR="005C7B4F" w:rsidRPr="005C7B4F">
        <w:rPr>
          <w:rFonts w:ascii="Times New Roman" w:hAnsi="Times New Roman" w:cs="Times New Roman"/>
          <w:sz w:val="20"/>
          <w:szCs w:val="20"/>
        </w:rPr>
        <w:lastRenderedPageBreak/>
        <w:t>УДК 001.895:[631.152:657.1.011.54]</w:t>
      </w:r>
    </w:p>
    <w:p w:rsidR="005C7B4F" w:rsidRPr="005C7B4F" w:rsidRDefault="005C7B4F" w:rsidP="005C7B4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C7B4F">
        <w:rPr>
          <w:rFonts w:ascii="Times New Roman" w:hAnsi="Times New Roman" w:cs="Times New Roman"/>
          <w:sz w:val="20"/>
          <w:szCs w:val="20"/>
        </w:rPr>
        <w:t>ББК 40.7</w:t>
      </w:r>
    </w:p>
    <w:p w:rsidR="005C7B4F" w:rsidRPr="005C7B4F" w:rsidRDefault="005C7B4F" w:rsidP="005C7B4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C7B4F">
        <w:rPr>
          <w:rFonts w:ascii="Times New Roman" w:hAnsi="Times New Roman" w:cs="Times New Roman"/>
          <w:sz w:val="20"/>
          <w:szCs w:val="20"/>
        </w:rPr>
        <w:t xml:space="preserve">      И66</w:t>
      </w:r>
    </w:p>
    <w:p w:rsidR="005C7B4F" w:rsidRDefault="005C7B4F" w:rsidP="005C7B4F">
      <w:pPr>
        <w:spacing w:after="0" w:line="240" w:lineRule="auto"/>
        <w:ind w:firstLine="280"/>
        <w:rPr>
          <w:rFonts w:ascii="Times New Roman" w:hAnsi="Times New Roman" w:cs="Times New Roman"/>
          <w:sz w:val="20"/>
          <w:szCs w:val="20"/>
        </w:rPr>
      </w:pPr>
    </w:p>
    <w:p w:rsidR="005C7B4F" w:rsidRPr="005C7B4F" w:rsidRDefault="005C7B4F" w:rsidP="005C7B4F">
      <w:pPr>
        <w:spacing w:after="0" w:line="240" w:lineRule="auto"/>
        <w:ind w:firstLine="280"/>
        <w:rPr>
          <w:rFonts w:ascii="Times New Roman" w:hAnsi="Times New Roman" w:cs="Times New Roman"/>
          <w:sz w:val="20"/>
          <w:szCs w:val="20"/>
        </w:rPr>
      </w:pP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C7B4F">
        <w:rPr>
          <w:rFonts w:ascii="Times New Roman" w:hAnsi="Times New Roman" w:cs="Times New Roman"/>
          <w:sz w:val="20"/>
          <w:szCs w:val="20"/>
        </w:rPr>
        <w:t>Редакционная коллегия:</w:t>
      </w: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C7B4F">
        <w:rPr>
          <w:rFonts w:ascii="Times New Roman" w:hAnsi="Times New Roman" w:cs="Times New Roman"/>
          <w:sz w:val="20"/>
          <w:szCs w:val="20"/>
        </w:rPr>
        <w:t xml:space="preserve">В. Р. Петровец (гл. редактор), В. А. Шаршунов (зам. гл. редактора), Н. И. Дудко (отв. секретарь), В. В. Азаренко, </w:t>
      </w:r>
    </w:p>
    <w:p w:rsid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C7B4F">
        <w:rPr>
          <w:rFonts w:ascii="Times New Roman" w:hAnsi="Times New Roman" w:cs="Times New Roman"/>
          <w:sz w:val="20"/>
          <w:szCs w:val="20"/>
        </w:rPr>
        <w:t>В. И. Клименко, А. В. Клочков, С. И. Козлов</w:t>
      </w:r>
      <w:r>
        <w:rPr>
          <w:rFonts w:ascii="Times New Roman" w:hAnsi="Times New Roman" w:cs="Times New Roman"/>
          <w:sz w:val="20"/>
          <w:szCs w:val="20"/>
        </w:rPr>
        <w:t>, В. И. Ильин,                     В. А. Успенский</w:t>
      </w:r>
    </w:p>
    <w:p w:rsidR="005C7B4F" w:rsidRPr="005C7B4F" w:rsidRDefault="005C7B4F" w:rsidP="005C7B4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C7B4F">
        <w:rPr>
          <w:rFonts w:ascii="Times New Roman" w:hAnsi="Times New Roman" w:cs="Times New Roman"/>
          <w:sz w:val="20"/>
          <w:szCs w:val="20"/>
        </w:rPr>
        <w:t>Рецензенты:</w:t>
      </w: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C7B4F">
        <w:rPr>
          <w:rFonts w:ascii="Times New Roman" w:hAnsi="Times New Roman" w:cs="Times New Roman"/>
          <w:sz w:val="20"/>
          <w:szCs w:val="20"/>
        </w:rPr>
        <w:t>доктор технических наук, профессор Л.</w:t>
      </w:r>
      <w:r w:rsidR="004E06FB">
        <w:rPr>
          <w:rFonts w:ascii="Times New Roman" w:hAnsi="Times New Roman" w:cs="Times New Roman"/>
          <w:sz w:val="20"/>
          <w:szCs w:val="20"/>
        </w:rPr>
        <w:t xml:space="preserve"> </w:t>
      </w:r>
      <w:r w:rsidRPr="005C7B4F">
        <w:rPr>
          <w:rFonts w:ascii="Times New Roman" w:hAnsi="Times New Roman" w:cs="Times New Roman"/>
          <w:sz w:val="20"/>
          <w:szCs w:val="20"/>
        </w:rPr>
        <w:t>Я. Степук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5C7B4F" w:rsidRPr="005C7B4F" w:rsidRDefault="005C7B4F" w:rsidP="005C7B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C7B4F">
        <w:rPr>
          <w:rFonts w:ascii="Times New Roman" w:hAnsi="Times New Roman" w:cs="Times New Roman"/>
          <w:sz w:val="20"/>
          <w:szCs w:val="20"/>
        </w:rPr>
        <w:t>доктор технических наук, профессор В.</w:t>
      </w:r>
      <w:r w:rsidR="004E06FB">
        <w:rPr>
          <w:rFonts w:ascii="Times New Roman" w:hAnsi="Times New Roman" w:cs="Times New Roman"/>
          <w:sz w:val="20"/>
          <w:szCs w:val="20"/>
        </w:rPr>
        <w:t xml:space="preserve"> </w:t>
      </w:r>
      <w:r w:rsidRPr="005C7B4F">
        <w:rPr>
          <w:rFonts w:ascii="Times New Roman" w:hAnsi="Times New Roman" w:cs="Times New Roman"/>
          <w:sz w:val="20"/>
          <w:szCs w:val="20"/>
        </w:rPr>
        <w:t>П. Чеботарев</w:t>
      </w:r>
    </w:p>
    <w:p w:rsidR="005C7B4F" w:rsidRPr="005C7B4F" w:rsidRDefault="005C7B4F" w:rsidP="005C7B4F">
      <w:pPr>
        <w:spacing w:after="0" w:line="240" w:lineRule="auto"/>
        <w:ind w:firstLine="357"/>
        <w:jc w:val="right"/>
        <w:rPr>
          <w:rStyle w:val="12"/>
          <w:rFonts w:eastAsiaTheme="minorHAnsi"/>
          <w:szCs w:val="20"/>
        </w:rPr>
      </w:pPr>
    </w:p>
    <w:p w:rsidR="005C7B4F" w:rsidRPr="005C7B4F" w:rsidRDefault="005C7B4F" w:rsidP="005C7B4F">
      <w:pPr>
        <w:spacing w:after="0" w:line="240" w:lineRule="auto"/>
        <w:ind w:firstLine="357"/>
        <w:jc w:val="right"/>
        <w:rPr>
          <w:rStyle w:val="12"/>
          <w:rFonts w:eastAsiaTheme="minorHAnsi"/>
          <w:szCs w:val="20"/>
        </w:rPr>
      </w:pPr>
    </w:p>
    <w:p w:rsidR="005C7B4F" w:rsidRDefault="005C7B4F" w:rsidP="005C7B4F">
      <w:pPr>
        <w:spacing w:after="0" w:line="240" w:lineRule="auto"/>
        <w:ind w:firstLine="357"/>
        <w:jc w:val="right"/>
        <w:rPr>
          <w:rStyle w:val="12"/>
          <w:rFonts w:eastAsiaTheme="minorHAnsi"/>
          <w:szCs w:val="20"/>
        </w:rPr>
      </w:pPr>
    </w:p>
    <w:p w:rsidR="005C7B4F" w:rsidRDefault="005C7B4F" w:rsidP="005C7B4F">
      <w:pPr>
        <w:spacing w:after="0" w:line="240" w:lineRule="auto"/>
        <w:ind w:firstLine="357"/>
        <w:jc w:val="right"/>
        <w:rPr>
          <w:rStyle w:val="12"/>
          <w:rFonts w:eastAsiaTheme="minorHAnsi"/>
          <w:szCs w:val="20"/>
        </w:rPr>
      </w:pPr>
    </w:p>
    <w:p w:rsidR="005C7B4F" w:rsidRDefault="005C7B4F" w:rsidP="005C7B4F">
      <w:pPr>
        <w:spacing w:after="0" w:line="240" w:lineRule="auto"/>
        <w:ind w:firstLine="357"/>
        <w:jc w:val="right"/>
        <w:rPr>
          <w:rStyle w:val="12"/>
          <w:rFonts w:eastAsiaTheme="minorHAnsi"/>
          <w:szCs w:val="20"/>
        </w:rPr>
      </w:pPr>
    </w:p>
    <w:p w:rsidR="005C7B4F" w:rsidRPr="005C7B4F" w:rsidRDefault="005C7B4F" w:rsidP="005C7B4F">
      <w:pPr>
        <w:spacing w:after="0" w:line="240" w:lineRule="auto"/>
        <w:ind w:firstLine="357"/>
        <w:jc w:val="right"/>
        <w:rPr>
          <w:rStyle w:val="12"/>
          <w:rFonts w:eastAsiaTheme="minorHAnsi"/>
          <w:szCs w:val="20"/>
        </w:rPr>
      </w:pPr>
    </w:p>
    <w:p w:rsidR="005C7B4F" w:rsidRPr="005C7B4F" w:rsidRDefault="005C7B4F" w:rsidP="005C7B4F">
      <w:pPr>
        <w:spacing w:after="0" w:line="240" w:lineRule="auto"/>
        <w:ind w:firstLine="357"/>
        <w:jc w:val="right"/>
        <w:rPr>
          <w:rStyle w:val="12"/>
          <w:rFonts w:eastAsiaTheme="minorHAnsi"/>
          <w:szCs w:val="20"/>
        </w:rPr>
      </w:pPr>
    </w:p>
    <w:tbl>
      <w:tblPr>
        <w:tblW w:w="0" w:type="auto"/>
        <w:tblLook w:val="04A0"/>
      </w:tblPr>
      <w:tblGrid>
        <w:gridCol w:w="572"/>
        <w:gridCol w:w="5670"/>
      </w:tblGrid>
      <w:tr w:rsidR="005C7B4F" w:rsidRPr="005C7B4F" w:rsidTr="005C7B4F">
        <w:tc>
          <w:tcPr>
            <w:tcW w:w="534" w:type="dxa"/>
            <w:hideMark/>
          </w:tcPr>
          <w:p w:rsidR="005C7B4F" w:rsidRDefault="005C7B4F" w:rsidP="005C7B4F">
            <w:pPr>
              <w:spacing w:after="0" w:line="240" w:lineRule="auto"/>
              <w:jc w:val="both"/>
              <w:rPr>
                <w:rStyle w:val="12"/>
                <w:rFonts w:eastAsiaTheme="minorHAnsi"/>
                <w:szCs w:val="20"/>
              </w:rPr>
            </w:pPr>
          </w:p>
          <w:p w:rsidR="005C7B4F" w:rsidRPr="005C7B4F" w:rsidRDefault="005C7B4F" w:rsidP="005C7B4F">
            <w:pPr>
              <w:spacing w:after="0" w:line="240" w:lineRule="auto"/>
              <w:jc w:val="both"/>
              <w:rPr>
                <w:rStyle w:val="12"/>
                <w:rFonts w:eastAsiaTheme="minorHAnsi"/>
                <w:b w:val="0"/>
                <w:szCs w:val="20"/>
              </w:rPr>
            </w:pPr>
            <w:r w:rsidRPr="005C7B4F">
              <w:rPr>
                <w:rStyle w:val="12"/>
                <w:rFonts w:eastAsiaTheme="minorHAnsi"/>
                <w:szCs w:val="20"/>
              </w:rPr>
              <w:t>И66</w:t>
            </w:r>
          </w:p>
        </w:tc>
        <w:tc>
          <w:tcPr>
            <w:tcW w:w="5670" w:type="dxa"/>
          </w:tcPr>
          <w:p w:rsidR="005C7B4F" w:rsidRPr="005C7B4F" w:rsidRDefault="005C7B4F" w:rsidP="005C7B4F">
            <w:pPr>
              <w:spacing w:after="0" w:line="240" w:lineRule="auto"/>
              <w:ind w:firstLine="317"/>
              <w:jc w:val="both"/>
              <w:rPr>
                <w:rStyle w:val="12"/>
                <w:rFonts w:eastAsiaTheme="minorHAnsi"/>
                <w:b w:val="0"/>
                <w:szCs w:val="20"/>
              </w:rPr>
            </w:pPr>
            <w:r w:rsidRPr="005C7B4F">
              <w:rPr>
                <w:rStyle w:val="12"/>
                <w:rFonts w:eastAsiaTheme="minorHAnsi"/>
                <w:szCs w:val="20"/>
              </w:rPr>
              <w:t xml:space="preserve">Инновационные решения в технологиях и механизации сельскохозяйственного производства: </w:t>
            </w:r>
            <w:r w:rsidRPr="005C7B4F">
              <w:rPr>
                <w:rStyle w:val="12"/>
                <w:rFonts w:eastAsiaTheme="minorHAnsi"/>
                <w:b w:val="0"/>
                <w:szCs w:val="20"/>
              </w:rPr>
              <w:t>сб. науч. тр. / редкол.: В. Р. Петровец [и др.]. – Горки</w:t>
            </w:r>
            <w:r>
              <w:rPr>
                <w:rStyle w:val="12"/>
                <w:rFonts w:eastAsiaTheme="minorHAnsi"/>
                <w:b w:val="0"/>
                <w:szCs w:val="20"/>
              </w:rPr>
              <w:t>: БГСХА,</w:t>
            </w:r>
            <w:r w:rsidRPr="005C7B4F">
              <w:rPr>
                <w:rStyle w:val="12"/>
                <w:rFonts w:eastAsiaTheme="minorHAnsi"/>
                <w:b w:val="0"/>
                <w:szCs w:val="20"/>
              </w:rPr>
              <w:t xml:space="preserve"> 2018. – Вып. 3</w:t>
            </w:r>
            <w:r>
              <w:rPr>
                <w:rStyle w:val="12"/>
                <w:rFonts w:eastAsiaTheme="minorHAnsi"/>
                <w:b w:val="0"/>
                <w:szCs w:val="20"/>
              </w:rPr>
              <w:t>.</w:t>
            </w:r>
            <w:r w:rsidRPr="005C7B4F">
              <w:rPr>
                <w:rStyle w:val="12"/>
                <w:rFonts w:eastAsiaTheme="minorHAnsi"/>
                <w:b w:val="0"/>
                <w:szCs w:val="20"/>
              </w:rPr>
              <w:t xml:space="preserve"> 1</w:t>
            </w:r>
            <w:r w:rsidR="00684A5B">
              <w:rPr>
                <w:rStyle w:val="12"/>
                <w:rFonts w:eastAsiaTheme="minorHAnsi"/>
                <w:b w:val="0"/>
                <w:szCs w:val="20"/>
              </w:rPr>
              <w:t>60</w:t>
            </w:r>
            <w:r w:rsidRPr="005C7B4F">
              <w:rPr>
                <w:rStyle w:val="12"/>
                <w:rFonts w:eastAsiaTheme="minorHAnsi"/>
                <w:b w:val="0"/>
                <w:szCs w:val="20"/>
              </w:rPr>
              <w:t xml:space="preserve"> с.</w:t>
            </w:r>
          </w:p>
          <w:p w:rsidR="005C7B4F" w:rsidRPr="005C7B4F" w:rsidRDefault="005C7B4F" w:rsidP="005C7B4F">
            <w:pPr>
              <w:spacing w:after="0" w:line="240" w:lineRule="auto"/>
              <w:ind w:firstLine="317"/>
              <w:jc w:val="both"/>
              <w:rPr>
                <w:rStyle w:val="12"/>
                <w:rFonts w:eastAsiaTheme="minorHAnsi"/>
                <w:b w:val="0"/>
                <w:szCs w:val="20"/>
              </w:rPr>
            </w:pPr>
            <w:r w:rsidRPr="005C7B4F">
              <w:rPr>
                <w:rStyle w:val="12"/>
                <w:rFonts w:eastAsiaTheme="minorHAnsi"/>
                <w:b w:val="0"/>
                <w:szCs w:val="20"/>
                <w:lang w:val="en-US"/>
              </w:rPr>
              <w:t>ISBN</w:t>
            </w:r>
            <w:r w:rsidRPr="005C7B4F">
              <w:rPr>
                <w:rStyle w:val="12"/>
                <w:rFonts w:eastAsiaTheme="minorHAnsi"/>
                <w:b w:val="0"/>
                <w:szCs w:val="20"/>
              </w:rPr>
              <w:t xml:space="preserve"> 978-985-467</w:t>
            </w:r>
          </w:p>
          <w:p w:rsidR="005C7B4F" w:rsidRPr="005C7B4F" w:rsidRDefault="005C7B4F" w:rsidP="005C7B4F">
            <w:pPr>
              <w:spacing w:after="0" w:line="240" w:lineRule="auto"/>
              <w:ind w:firstLine="2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7B4F" w:rsidRPr="005C7B4F" w:rsidRDefault="005C7B4F" w:rsidP="005C7B4F">
            <w:pPr>
              <w:spacing w:after="0" w:line="240" w:lineRule="auto"/>
              <w:ind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C7B4F">
              <w:rPr>
                <w:rFonts w:ascii="Times New Roman" w:hAnsi="Times New Roman" w:cs="Times New Roman"/>
                <w:sz w:val="16"/>
                <w:szCs w:val="16"/>
              </w:rPr>
              <w:t>Представлены результаты  научных  исследований ученых Республики Б</w:t>
            </w:r>
            <w:r w:rsidRPr="005C7B4F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5C7B4F">
              <w:rPr>
                <w:rFonts w:ascii="Times New Roman" w:hAnsi="Times New Roman" w:cs="Times New Roman"/>
                <w:sz w:val="16"/>
                <w:szCs w:val="16"/>
              </w:rPr>
              <w:t>ларусь, Российской Федерации в области механизации сельскохозяйственного производства.</w:t>
            </w:r>
          </w:p>
          <w:p w:rsidR="005C7B4F" w:rsidRPr="005C7B4F" w:rsidRDefault="005C7B4F" w:rsidP="005C7B4F">
            <w:pPr>
              <w:spacing w:after="0" w:line="240" w:lineRule="auto"/>
              <w:ind w:firstLine="334"/>
              <w:jc w:val="both"/>
              <w:rPr>
                <w:rStyle w:val="12"/>
                <w:rFonts w:eastAsiaTheme="minorHAnsi"/>
                <w:b w:val="0"/>
                <w:szCs w:val="20"/>
              </w:rPr>
            </w:pPr>
            <w:r w:rsidRPr="005C7B4F">
              <w:rPr>
                <w:rFonts w:ascii="Times New Roman" w:hAnsi="Times New Roman" w:cs="Times New Roman"/>
                <w:sz w:val="16"/>
                <w:szCs w:val="16"/>
              </w:rPr>
              <w:t>Посвящен 90-летнему юбилею Сергея Ивановича Назарова, доктора те</w:t>
            </w:r>
            <w:r w:rsidRPr="005C7B4F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r w:rsidRPr="005C7B4F">
              <w:rPr>
                <w:rFonts w:ascii="Times New Roman" w:hAnsi="Times New Roman" w:cs="Times New Roman"/>
                <w:sz w:val="16"/>
                <w:szCs w:val="16"/>
              </w:rPr>
              <w:t>нических наук, профессора, академика ВАСХНИЛ СССР, заслуженного деят</w:t>
            </w:r>
            <w:r w:rsidRPr="005C7B4F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5C7B4F">
              <w:rPr>
                <w:rFonts w:ascii="Times New Roman" w:hAnsi="Times New Roman" w:cs="Times New Roman"/>
                <w:sz w:val="16"/>
                <w:szCs w:val="16"/>
              </w:rPr>
              <w:t>ля науки и техники БССР.</w:t>
            </w:r>
          </w:p>
        </w:tc>
      </w:tr>
    </w:tbl>
    <w:p w:rsidR="005C7B4F" w:rsidRPr="005C7B4F" w:rsidRDefault="005C7B4F" w:rsidP="005C7B4F">
      <w:pPr>
        <w:spacing w:after="0" w:line="240" w:lineRule="auto"/>
        <w:ind w:firstLine="25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C7B4F" w:rsidRPr="005C7B4F" w:rsidRDefault="005C7B4F" w:rsidP="005C7B4F">
      <w:pPr>
        <w:spacing w:after="0" w:line="240" w:lineRule="auto"/>
        <w:ind w:firstLine="28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5C7B4F" w:rsidRPr="005C7B4F" w:rsidRDefault="005C7B4F" w:rsidP="005C7B4F">
      <w:pPr>
        <w:spacing w:after="0" w:line="240" w:lineRule="auto"/>
        <w:ind w:firstLine="28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5C7B4F">
        <w:rPr>
          <w:rFonts w:ascii="Times New Roman" w:hAnsi="Times New Roman" w:cs="Times New Roman"/>
          <w:b/>
          <w:sz w:val="20"/>
          <w:szCs w:val="20"/>
        </w:rPr>
        <w:t>УДК 001.895:</w:t>
      </w:r>
      <w:r w:rsidRPr="005C7B4F">
        <w:rPr>
          <w:rFonts w:ascii="Times New Roman" w:hAnsi="Times New Roman" w:cs="Times New Roman"/>
          <w:b/>
          <w:sz w:val="20"/>
          <w:szCs w:val="20"/>
          <w:lang w:val="en-US"/>
        </w:rPr>
        <w:t>[</w:t>
      </w:r>
      <w:r w:rsidRPr="005C7B4F">
        <w:rPr>
          <w:rFonts w:ascii="Times New Roman" w:hAnsi="Times New Roman" w:cs="Times New Roman"/>
          <w:b/>
          <w:sz w:val="20"/>
          <w:szCs w:val="20"/>
        </w:rPr>
        <w:t>631.152:657.1.011.54</w:t>
      </w:r>
      <w:r w:rsidRPr="005C7B4F">
        <w:rPr>
          <w:rFonts w:ascii="Times New Roman" w:hAnsi="Times New Roman" w:cs="Times New Roman"/>
          <w:b/>
          <w:sz w:val="20"/>
          <w:szCs w:val="20"/>
          <w:lang w:val="en-US"/>
        </w:rPr>
        <w:t>]</w:t>
      </w:r>
    </w:p>
    <w:p w:rsidR="005C7B4F" w:rsidRPr="005C7B4F" w:rsidRDefault="005C7B4F" w:rsidP="005C7B4F">
      <w:pPr>
        <w:spacing w:after="0" w:line="240" w:lineRule="auto"/>
        <w:ind w:firstLine="28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5C7B4F">
        <w:rPr>
          <w:rFonts w:ascii="Times New Roman" w:hAnsi="Times New Roman" w:cs="Times New Roman"/>
          <w:b/>
          <w:sz w:val="20"/>
          <w:szCs w:val="20"/>
        </w:rPr>
        <w:t>ББК</w:t>
      </w:r>
      <w:r>
        <w:rPr>
          <w:rFonts w:ascii="Times New Roman" w:hAnsi="Times New Roman" w:cs="Times New Roman"/>
          <w:b/>
          <w:sz w:val="20"/>
          <w:szCs w:val="20"/>
        </w:rPr>
        <w:t xml:space="preserve"> 40.7</w:t>
      </w:r>
    </w:p>
    <w:p w:rsidR="005C7B4F" w:rsidRPr="005C7B4F" w:rsidRDefault="005C7B4F" w:rsidP="005C7B4F">
      <w:pPr>
        <w:spacing w:after="0" w:line="240" w:lineRule="auto"/>
        <w:ind w:firstLine="28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5C7B4F" w:rsidRPr="005C7B4F" w:rsidRDefault="005C7B4F" w:rsidP="005C7B4F">
      <w:pPr>
        <w:spacing w:after="0" w:line="240" w:lineRule="auto"/>
        <w:ind w:firstLine="280"/>
        <w:jc w:val="right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Look w:val="01E0"/>
      </w:tblPr>
      <w:tblGrid>
        <w:gridCol w:w="2628"/>
        <w:gridCol w:w="3712"/>
      </w:tblGrid>
      <w:tr w:rsidR="005C7B4F" w:rsidRPr="005C7B4F" w:rsidTr="005C7B4F">
        <w:trPr>
          <w:trHeight w:val="498"/>
        </w:trPr>
        <w:tc>
          <w:tcPr>
            <w:tcW w:w="2628" w:type="dxa"/>
          </w:tcPr>
          <w:p w:rsidR="005C7B4F" w:rsidRPr="005C7B4F" w:rsidRDefault="005C7B4F" w:rsidP="005C7B4F">
            <w:pPr>
              <w:spacing w:after="0" w:line="240" w:lineRule="auto"/>
              <w:jc w:val="both"/>
              <w:rPr>
                <w:rStyle w:val="12"/>
                <w:rFonts w:eastAsiaTheme="minorHAnsi"/>
                <w:szCs w:val="20"/>
                <w:lang w:val="en-US"/>
              </w:rPr>
            </w:pPr>
            <w:r w:rsidRPr="005C7B4F">
              <w:rPr>
                <w:rStyle w:val="12"/>
                <w:rFonts w:eastAsiaTheme="minorHAnsi"/>
                <w:szCs w:val="20"/>
                <w:lang w:val="en-US"/>
              </w:rPr>
              <w:t>ISBN 978-985-467</w:t>
            </w:r>
          </w:p>
          <w:p w:rsidR="005C7B4F" w:rsidRPr="005C7B4F" w:rsidRDefault="005C7B4F" w:rsidP="005C7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3712" w:type="dxa"/>
            <w:hideMark/>
          </w:tcPr>
          <w:p w:rsidR="005C7B4F" w:rsidRPr="005C7B4F" w:rsidRDefault="005C7B4F" w:rsidP="005C7B4F">
            <w:pPr>
              <w:spacing w:after="0" w:line="240" w:lineRule="auto"/>
              <w:ind w:firstLine="4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C7B4F">
              <w:rPr>
                <w:rFonts w:ascii="Times New Roman" w:hAnsi="Times New Roman" w:cs="Times New Roman"/>
                <w:sz w:val="16"/>
                <w:szCs w:val="16"/>
              </w:rPr>
              <w:t>© УО «Белорусская  государственная</w:t>
            </w:r>
          </w:p>
          <w:p w:rsidR="005C7B4F" w:rsidRPr="005C7B4F" w:rsidRDefault="005B5C98" w:rsidP="005C7B4F">
            <w:pPr>
              <w:spacing w:after="0" w:line="240" w:lineRule="auto"/>
              <w:ind w:firstLine="4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C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Прямоугольник 142" o:spid="_x0000_s1065" style="position:absolute;left:0;text-align:left;margin-left:6.85pt;margin-top:39.15pt;width:25.55pt;height:17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" stroked="f"/>
              </w:pict>
            </w:r>
            <w:r w:rsidR="005C7B4F" w:rsidRPr="005C7B4F">
              <w:rPr>
                <w:rFonts w:ascii="Times New Roman" w:hAnsi="Times New Roman" w:cs="Times New Roman"/>
                <w:sz w:val="16"/>
                <w:szCs w:val="16"/>
              </w:rPr>
              <w:t xml:space="preserve">   сельскохозяйственная академия», 2018</w:t>
            </w:r>
          </w:p>
        </w:tc>
      </w:tr>
    </w:tbl>
    <w:p w:rsidR="00437438" w:rsidRDefault="00437438" w:rsidP="00AC2397">
      <w:pPr>
        <w:spacing w:after="0" w:line="233" w:lineRule="auto"/>
        <w:rPr>
          <w:rFonts w:ascii="Times New Roman" w:hAnsi="Times New Roman" w:cs="Times New Roman"/>
          <w:sz w:val="20"/>
          <w:szCs w:val="20"/>
        </w:rPr>
      </w:pPr>
    </w:p>
    <w:p w:rsidR="003E07C7" w:rsidRPr="005C7B4F" w:rsidRDefault="003E07C7" w:rsidP="00AC2397">
      <w:pPr>
        <w:spacing w:after="0" w:line="233" w:lineRule="auto"/>
        <w:rPr>
          <w:rFonts w:ascii="Times New Roman" w:hAnsi="Times New Roman" w:cs="Times New Roman"/>
          <w:sz w:val="20"/>
          <w:szCs w:val="20"/>
        </w:rPr>
      </w:pPr>
      <w:r w:rsidRPr="005C7B4F">
        <w:rPr>
          <w:rFonts w:ascii="Times New Roman" w:hAnsi="Times New Roman" w:cs="Times New Roman"/>
          <w:sz w:val="20"/>
          <w:szCs w:val="20"/>
        </w:rPr>
        <w:lastRenderedPageBreak/>
        <w:t>УДК 926:378.12(476)</w:t>
      </w:r>
    </w:p>
    <w:p w:rsidR="003E07C7" w:rsidRDefault="003E07C7" w:rsidP="00AC2397">
      <w:pPr>
        <w:spacing w:after="0" w:line="233" w:lineRule="auto"/>
        <w:rPr>
          <w:rFonts w:ascii="Times New Roman" w:hAnsi="Times New Roman" w:cs="Times New Roman"/>
          <w:b/>
          <w:sz w:val="20"/>
          <w:szCs w:val="20"/>
        </w:rPr>
      </w:pPr>
    </w:p>
    <w:p w:rsidR="004760C8" w:rsidRPr="00BA1D5E" w:rsidRDefault="004760C8" w:rsidP="00AC2397">
      <w:pPr>
        <w:spacing w:after="0" w:line="233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A1D5E">
        <w:rPr>
          <w:rFonts w:ascii="Times New Roman" w:hAnsi="Times New Roman" w:cs="Times New Roman"/>
          <w:b/>
          <w:sz w:val="20"/>
          <w:szCs w:val="20"/>
        </w:rPr>
        <w:t>КРЕСТЬЯНСКИЙ СЫН – АКАДЕМИК</w:t>
      </w:r>
    </w:p>
    <w:p w:rsidR="004760C8" w:rsidRPr="00BA1D5E" w:rsidRDefault="004760C8" w:rsidP="00AC2397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760C8" w:rsidRDefault="004760C8" w:rsidP="00AC2397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В.</w:t>
      </w:r>
      <w:r w:rsidR="00362D1A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Р. ПЕТРОВЕЦ, д</w:t>
      </w:r>
      <w:r w:rsidR="005C7B4F">
        <w:rPr>
          <w:rFonts w:ascii="Times New Roman" w:hAnsi="Times New Roman" w:cs="Times New Roman"/>
          <w:sz w:val="20"/>
          <w:szCs w:val="20"/>
        </w:rPr>
        <w:t>-р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.т</w:t>
      </w:r>
      <w:proofErr w:type="gramEnd"/>
      <w:r w:rsidR="005C7B4F">
        <w:rPr>
          <w:rFonts w:ascii="Times New Roman" w:hAnsi="Times New Roman" w:cs="Times New Roman"/>
          <w:sz w:val="20"/>
          <w:szCs w:val="20"/>
        </w:rPr>
        <w:t>ехн</w:t>
      </w:r>
      <w:r w:rsidRPr="00BA1D5E">
        <w:rPr>
          <w:rFonts w:ascii="Times New Roman" w:hAnsi="Times New Roman" w:cs="Times New Roman"/>
          <w:sz w:val="20"/>
          <w:szCs w:val="20"/>
        </w:rPr>
        <w:t>.</w:t>
      </w:r>
      <w:r w:rsidR="00362D1A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 w:rsidR="005C7B4F">
        <w:rPr>
          <w:rFonts w:ascii="Times New Roman" w:hAnsi="Times New Roman" w:cs="Times New Roman"/>
          <w:sz w:val="20"/>
          <w:szCs w:val="20"/>
        </w:rPr>
        <w:t>аук</w:t>
      </w:r>
      <w:r w:rsidRPr="00BA1D5E">
        <w:rPr>
          <w:rFonts w:ascii="Times New Roman" w:hAnsi="Times New Roman" w:cs="Times New Roman"/>
          <w:sz w:val="20"/>
          <w:szCs w:val="20"/>
        </w:rPr>
        <w:t>, профессор</w:t>
      </w:r>
    </w:p>
    <w:p w:rsidR="00AF4AF5" w:rsidRDefault="00AF4AF5" w:rsidP="00AC2397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УО «Белорусская государственная сельскохозяйственная академия»</w:t>
      </w:r>
      <w:r w:rsidR="005C7B4F">
        <w:rPr>
          <w:rFonts w:ascii="Times New Roman" w:hAnsi="Times New Roman" w:cs="Times New Roman"/>
          <w:sz w:val="20"/>
          <w:szCs w:val="20"/>
        </w:rPr>
        <w:t>,</w:t>
      </w:r>
    </w:p>
    <w:p w:rsidR="005C7B4F" w:rsidRPr="00BA1D5E" w:rsidRDefault="005C7B4F" w:rsidP="00AC2397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г. Горки, Республика Беларусь</w:t>
      </w:r>
    </w:p>
    <w:p w:rsidR="00AF4AF5" w:rsidRPr="00BA1D5E" w:rsidRDefault="00AF4AF5" w:rsidP="00AC2397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F4AF5" w:rsidRPr="00AF4AF5" w:rsidRDefault="00AF4AF5" w:rsidP="00AC2397">
      <w:pPr>
        <w:spacing w:after="0" w:line="233" w:lineRule="auto"/>
        <w:ind w:firstLine="284"/>
        <w:rPr>
          <w:rFonts w:ascii="Times New Roman" w:hAnsi="Times New Roman" w:cs="Times New Roman"/>
          <w:b/>
          <w:color w:val="000000"/>
          <w:sz w:val="20"/>
          <w:szCs w:val="20"/>
          <w:lang w:eastAsia="ru-RU" w:bidi="ru-RU"/>
        </w:rPr>
      </w:pPr>
      <w:r w:rsidRPr="00AF4AF5">
        <w:rPr>
          <w:rFonts w:ascii="Times New Roman" w:hAnsi="Times New Roman" w:cs="Times New Roman"/>
          <w:b/>
          <w:color w:val="000000"/>
          <w:sz w:val="20"/>
          <w:szCs w:val="20"/>
          <w:lang w:eastAsia="ru-RU" w:bidi="ru-RU"/>
        </w:rPr>
        <w:t>Введение</w:t>
      </w:r>
      <w:r w:rsidR="005C7B4F">
        <w:rPr>
          <w:rFonts w:ascii="Times New Roman" w:hAnsi="Times New Roman" w:cs="Times New Roman"/>
          <w:b/>
          <w:color w:val="000000"/>
          <w:sz w:val="20"/>
          <w:szCs w:val="20"/>
          <w:lang w:eastAsia="ru-RU" w:bidi="ru-RU"/>
        </w:rPr>
        <w:t>.</w:t>
      </w:r>
    </w:p>
    <w:p w:rsidR="004760C8" w:rsidRPr="00BA1D5E" w:rsidRDefault="004760C8" w:rsidP="00AC2397">
      <w:pPr>
        <w:spacing w:after="0" w:line="233" w:lineRule="auto"/>
        <w:ind w:firstLine="308"/>
        <w:jc w:val="both"/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</w:pP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Стремительное развитие науки и техники в XX в. и бурное течение социальных процессов в нашей стране позволили выдвинуться на п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е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редовые позиции талантливым людям из простого народа, которые пришли в институты и университеты, получили знания и достигли в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ы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сот науки. Этому поколению людей принадлежит доктор технических наук, профессор, заслуженный деятель науки и техники БССР, акад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е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мик ААН Республики Беларусь и ВАСХНИЛ СССР Сергей Иванович Назаров.</w:t>
      </w:r>
    </w:p>
    <w:p w:rsidR="004760C8" w:rsidRPr="00AF4AF5" w:rsidRDefault="00AF4AF5" w:rsidP="00AC2397">
      <w:pPr>
        <w:spacing w:after="0" w:line="233" w:lineRule="auto"/>
        <w:ind w:firstLine="284"/>
        <w:rPr>
          <w:rFonts w:ascii="Times New Roman" w:hAnsi="Times New Roman" w:cs="Times New Roman"/>
          <w:b/>
          <w:color w:val="000000"/>
          <w:sz w:val="20"/>
          <w:szCs w:val="20"/>
          <w:lang w:eastAsia="ru-RU" w:bidi="ru-RU"/>
        </w:rPr>
      </w:pPr>
      <w:r w:rsidRPr="00AF4AF5">
        <w:rPr>
          <w:rFonts w:ascii="Times New Roman" w:hAnsi="Times New Roman" w:cs="Times New Roman"/>
          <w:b/>
          <w:color w:val="000000"/>
          <w:sz w:val="20"/>
          <w:szCs w:val="20"/>
          <w:lang w:eastAsia="ru-RU" w:bidi="ru-RU"/>
        </w:rPr>
        <w:t>Юношеские и студенческие годы, учеба в аспирантуре</w:t>
      </w:r>
      <w:r w:rsidR="0089390C">
        <w:rPr>
          <w:rFonts w:ascii="Times New Roman" w:hAnsi="Times New Roman" w:cs="Times New Roman"/>
          <w:b/>
          <w:color w:val="000000"/>
          <w:sz w:val="20"/>
          <w:szCs w:val="20"/>
          <w:lang w:eastAsia="ru-RU" w:bidi="ru-RU"/>
        </w:rPr>
        <w:t>.</w:t>
      </w:r>
    </w:p>
    <w:p w:rsidR="004760C8" w:rsidRPr="00BA1D5E" w:rsidRDefault="004760C8" w:rsidP="00AC2397">
      <w:pPr>
        <w:pStyle w:val="20"/>
        <w:widowControl/>
        <w:shd w:val="clear" w:color="auto" w:fill="auto"/>
        <w:spacing w:before="0" w:after="0" w:line="233" w:lineRule="auto"/>
        <w:ind w:firstLine="284"/>
        <w:rPr>
          <w:sz w:val="20"/>
          <w:szCs w:val="20"/>
        </w:rPr>
      </w:pPr>
      <w:r w:rsidRPr="00BA1D5E">
        <w:rPr>
          <w:color w:val="000000"/>
          <w:sz w:val="20"/>
          <w:szCs w:val="20"/>
          <w:lang w:eastAsia="ru-RU" w:bidi="ru-RU"/>
        </w:rPr>
        <w:t>С. И. Назаров родился 14 октября 1928 г. в д. Бородино Дуброве</w:t>
      </w:r>
      <w:r w:rsidRPr="00BA1D5E">
        <w:rPr>
          <w:color w:val="000000"/>
          <w:sz w:val="20"/>
          <w:szCs w:val="20"/>
          <w:lang w:eastAsia="ru-RU" w:bidi="ru-RU"/>
        </w:rPr>
        <w:t>н</w:t>
      </w:r>
      <w:r w:rsidRPr="00BA1D5E">
        <w:rPr>
          <w:color w:val="000000"/>
          <w:sz w:val="20"/>
          <w:szCs w:val="20"/>
          <w:lang w:eastAsia="ru-RU" w:bidi="ru-RU"/>
        </w:rPr>
        <w:t>ского района Витебской области в крестьянской семье, в которой было еще трое детей. От своих родителей он унаследовал любовь к земле, сельскому хозяйству и посвятил всю свою жизнь и деятельность пои</w:t>
      </w:r>
      <w:r w:rsidRPr="00BA1D5E">
        <w:rPr>
          <w:color w:val="000000"/>
          <w:sz w:val="20"/>
          <w:szCs w:val="20"/>
          <w:lang w:eastAsia="ru-RU" w:bidi="ru-RU"/>
        </w:rPr>
        <w:t>с</w:t>
      </w:r>
      <w:r w:rsidRPr="00BA1D5E">
        <w:rPr>
          <w:color w:val="000000"/>
          <w:sz w:val="20"/>
          <w:szCs w:val="20"/>
          <w:lang w:eastAsia="ru-RU" w:bidi="ru-RU"/>
        </w:rPr>
        <w:t>ку путей и сре</w:t>
      </w:r>
      <w:proofErr w:type="gramStart"/>
      <w:r w:rsidRPr="00BA1D5E">
        <w:rPr>
          <w:color w:val="000000"/>
          <w:sz w:val="20"/>
          <w:szCs w:val="20"/>
          <w:lang w:eastAsia="ru-RU" w:bidi="ru-RU"/>
        </w:rPr>
        <w:t>дств дл</w:t>
      </w:r>
      <w:proofErr w:type="gramEnd"/>
      <w:r w:rsidRPr="00BA1D5E">
        <w:rPr>
          <w:color w:val="000000"/>
          <w:sz w:val="20"/>
          <w:szCs w:val="20"/>
          <w:lang w:eastAsia="ru-RU" w:bidi="ru-RU"/>
        </w:rPr>
        <w:t>я облегчения и повышения производительности труда землепашц</w:t>
      </w:r>
      <w:r w:rsidR="0007445D">
        <w:rPr>
          <w:color w:val="000000"/>
          <w:sz w:val="20"/>
          <w:szCs w:val="20"/>
          <w:lang w:eastAsia="ru-RU" w:bidi="ru-RU"/>
        </w:rPr>
        <w:t>ев</w:t>
      </w:r>
      <w:r w:rsidRPr="00BA1D5E">
        <w:rPr>
          <w:color w:val="000000"/>
          <w:sz w:val="20"/>
          <w:szCs w:val="20"/>
          <w:lang w:eastAsia="ru-RU" w:bidi="ru-RU"/>
        </w:rPr>
        <w:t>. Это знание сельской жизни изнутри создало тве</w:t>
      </w:r>
      <w:r w:rsidRPr="00BA1D5E">
        <w:rPr>
          <w:color w:val="000000"/>
          <w:sz w:val="20"/>
          <w:szCs w:val="20"/>
          <w:lang w:eastAsia="ru-RU" w:bidi="ru-RU"/>
        </w:rPr>
        <w:t>р</w:t>
      </w:r>
      <w:r w:rsidRPr="00BA1D5E">
        <w:rPr>
          <w:color w:val="000000"/>
          <w:sz w:val="20"/>
          <w:szCs w:val="20"/>
          <w:lang w:eastAsia="ru-RU" w:bidi="ru-RU"/>
        </w:rPr>
        <w:t>дую базу для всей его последующей деятельности, направленной на привлечение науки к решению проблем сельского хозяйства.</w:t>
      </w:r>
    </w:p>
    <w:p w:rsidR="004760C8" w:rsidRPr="00BA1D5E" w:rsidRDefault="0007445D" w:rsidP="00AC2397">
      <w:pPr>
        <w:pStyle w:val="20"/>
        <w:widowControl/>
        <w:shd w:val="clear" w:color="auto" w:fill="auto"/>
        <w:spacing w:before="0" w:after="0" w:line="233" w:lineRule="auto"/>
        <w:ind w:firstLine="284"/>
        <w:rPr>
          <w:color w:val="000000"/>
          <w:sz w:val="20"/>
          <w:szCs w:val="20"/>
          <w:lang w:eastAsia="ru-RU" w:bidi="ru-RU"/>
        </w:rPr>
      </w:pPr>
      <w:r>
        <w:rPr>
          <w:color w:val="000000"/>
          <w:sz w:val="20"/>
          <w:szCs w:val="20"/>
          <w:lang w:eastAsia="ru-RU" w:bidi="ru-RU"/>
        </w:rPr>
        <w:t>В 1944</w:t>
      </w:r>
      <w:r w:rsidR="00362D1A">
        <w:rPr>
          <w:color w:val="000000"/>
          <w:sz w:val="20"/>
          <w:szCs w:val="20"/>
          <w:lang w:eastAsia="ru-RU" w:bidi="ru-RU"/>
        </w:rPr>
        <w:t xml:space="preserve"> </w:t>
      </w:r>
      <w:r>
        <w:rPr>
          <w:color w:val="000000"/>
          <w:sz w:val="20"/>
          <w:szCs w:val="20"/>
          <w:lang w:eastAsia="ru-RU" w:bidi="ru-RU"/>
        </w:rPr>
        <w:t xml:space="preserve">г. </w:t>
      </w:r>
      <w:r w:rsidR="004760C8" w:rsidRPr="00BA1D5E">
        <w:rPr>
          <w:color w:val="000000"/>
          <w:sz w:val="20"/>
          <w:szCs w:val="20"/>
          <w:lang w:eastAsia="ru-RU" w:bidi="ru-RU"/>
        </w:rPr>
        <w:t>С. И. Назаров поступил в Городокский техникум механ</w:t>
      </w:r>
      <w:r w:rsidR="004760C8" w:rsidRPr="00BA1D5E">
        <w:rPr>
          <w:color w:val="000000"/>
          <w:sz w:val="20"/>
          <w:szCs w:val="20"/>
          <w:lang w:eastAsia="ru-RU" w:bidi="ru-RU"/>
        </w:rPr>
        <w:t>и</w:t>
      </w:r>
      <w:r w:rsidR="004760C8" w:rsidRPr="00BA1D5E">
        <w:rPr>
          <w:color w:val="000000"/>
          <w:sz w:val="20"/>
          <w:szCs w:val="20"/>
          <w:lang w:eastAsia="ru-RU" w:bidi="ru-RU"/>
        </w:rPr>
        <w:t>зации сельского хозяйства, по окончании которого работал участк</w:t>
      </w:r>
      <w:r w:rsidR="004760C8" w:rsidRPr="00BA1D5E">
        <w:rPr>
          <w:color w:val="000000"/>
          <w:sz w:val="20"/>
          <w:szCs w:val="20"/>
          <w:lang w:eastAsia="ru-RU" w:bidi="ru-RU"/>
        </w:rPr>
        <w:t>о</w:t>
      </w:r>
      <w:r w:rsidR="004760C8" w:rsidRPr="00BA1D5E">
        <w:rPr>
          <w:color w:val="000000"/>
          <w:sz w:val="20"/>
          <w:szCs w:val="20"/>
          <w:lang w:eastAsia="ru-RU" w:bidi="ru-RU"/>
        </w:rPr>
        <w:t>вым механиком Добрушской МТС Гомельской области.</w:t>
      </w:r>
    </w:p>
    <w:p w:rsidR="004760C8" w:rsidRPr="00BA1D5E" w:rsidRDefault="004760C8" w:rsidP="00AC2397">
      <w:pPr>
        <w:pStyle w:val="20"/>
        <w:widowControl/>
        <w:shd w:val="clear" w:color="auto" w:fill="auto"/>
        <w:spacing w:before="0" w:after="0" w:line="233" w:lineRule="auto"/>
        <w:ind w:firstLine="284"/>
        <w:rPr>
          <w:sz w:val="20"/>
          <w:szCs w:val="20"/>
        </w:rPr>
      </w:pPr>
      <w:r w:rsidRPr="00BA1D5E">
        <w:rPr>
          <w:color w:val="000000"/>
          <w:sz w:val="20"/>
          <w:szCs w:val="20"/>
          <w:lang w:eastAsia="ru-RU" w:bidi="ru-RU"/>
        </w:rPr>
        <w:t>В 1948 г. С.И. Назаров поступил на открывшийся факультет мех</w:t>
      </w:r>
      <w:r w:rsidRPr="00BA1D5E">
        <w:rPr>
          <w:color w:val="000000"/>
          <w:sz w:val="20"/>
          <w:szCs w:val="20"/>
          <w:lang w:eastAsia="ru-RU" w:bidi="ru-RU"/>
        </w:rPr>
        <w:t>а</w:t>
      </w:r>
      <w:r w:rsidRPr="00BA1D5E">
        <w:rPr>
          <w:color w:val="000000"/>
          <w:sz w:val="20"/>
          <w:szCs w:val="20"/>
          <w:lang w:eastAsia="ru-RU" w:bidi="ru-RU"/>
        </w:rPr>
        <w:t>низации сельского хозяйства Белорусской сельскохозяйственной ак</w:t>
      </w:r>
      <w:r w:rsidRPr="00BA1D5E">
        <w:rPr>
          <w:color w:val="000000"/>
          <w:sz w:val="20"/>
          <w:szCs w:val="20"/>
          <w:lang w:eastAsia="ru-RU" w:bidi="ru-RU"/>
        </w:rPr>
        <w:t>а</w:t>
      </w:r>
      <w:r w:rsidRPr="00BA1D5E">
        <w:rPr>
          <w:color w:val="000000"/>
          <w:sz w:val="20"/>
          <w:szCs w:val="20"/>
          <w:lang w:eastAsia="ru-RU" w:bidi="ru-RU"/>
        </w:rPr>
        <w:t>демии, который окончил с отличием в 1953 г., а затем до 1955 г. раб</w:t>
      </w:r>
      <w:r w:rsidRPr="00BA1D5E">
        <w:rPr>
          <w:color w:val="000000"/>
          <w:sz w:val="20"/>
          <w:szCs w:val="20"/>
          <w:lang w:eastAsia="ru-RU" w:bidi="ru-RU"/>
        </w:rPr>
        <w:t>о</w:t>
      </w:r>
      <w:r w:rsidRPr="00BA1D5E">
        <w:rPr>
          <w:color w:val="000000"/>
          <w:sz w:val="20"/>
          <w:szCs w:val="20"/>
          <w:lang w:eastAsia="ru-RU" w:bidi="ru-RU"/>
        </w:rPr>
        <w:t>тал по направлению преподавателем Лидского техникума механизации сельского хозяйства в Гродненской области.</w:t>
      </w:r>
    </w:p>
    <w:p w:rsidR="004760C8" w:rsidRPr="00BA1D5E" w:rsidRDefault="004760C8" w:rsidP="00AC2397">
      <w:pPr>
        <w:pStyle w:val="20"/>
        <w:widowControl/>
        <w:shd w:val="clear" w:color="auto" w:fill="auto"/>
        <w:tabs>
          <w:tab w:val="left" w:pos="4051"/>
        </w:tabs>
        <w:spacing w:before="0" w:after="0" w:line="233" w:lineRule="auto"/>
        <w:ind w:firstLine="284"/>
        <w:rPr>
          <w:color w:val="000000"/>
          <w:sz w:val="20"/>
          <w:szCs w:val="20"/>
          <w:lang w:eastAsia="ru-RU" w:bidi="ru-RU"/>
        </w:rPr>
      </w:pPr>
      <w:r w:rsidRPr="00BA1D5E">
        <w:rPr>
          <w:color w:val="000000"/>
          <w:sz w:val="20"/>
          <w:szCs w:val="20"/>
          <w:lang w:eastAsia="ru-RU" w:bidi="ru-RU"/>
        </w:rPr>
        <w:t>В октябре 1955 г. С. И. Назаров поступил в аспирантуру при ЦНИИМЭСХ Нечерноземной зоны СССР, которую окончил в 1958 г. В этом же году под руководством академика М. Е. Мацепуро защитил кандидатскую диссертацию и ВАК СССР присудил ему ученую ст</w:t>
      </w:r>
      <w:r w:rsidRPr="00BA1D5E">
        <w:rPr>
          <w:color w:val="000000"/>
          <w:sz w:val="20"/>
          <w:szCs w:val="20"/>
          <w:lang w:eastAsia="ru-RU" w:bidi="ru-RU"/>
        </w:rPr>
        <w:t>е</w:t>
      </w:r>
      <w:r w:rsidRPr="00BA1D5E">
        <w:rPr>
          <w:color w:val="000000"/>
          <w:sz w:val="20"/>
          <w:szCs w:val="20"/>
          <w:lang w:eastAsia="ru-RU" w:bidi="ru-RU"/>
        </w:rPr>
        <w:t xml:space="preserve">пень кандидата технических наук. </w:t>
      </w:r>
    </w:p>
    <w:p w:rsidR="004760C8" w:rsidRPr="00BA1D5E" w:rsidRDefault="004760C8" w:rsidP="00AC2397">
      <w:pPr>
        <w:pStyle w:val="20"/>
        <w:widowControl/>
        <w:shd w:val="clear" w:color="auto" w:fill="auto"/>
        <w:tabs>
          <w:tab w:val="left" w:pos="4051"/>
        </w:tabs>
        <w:spacing w:before="0" w:after="0" w:line="233" w:lineRule="auto"/>
        <w:ind w:firstLine="284"/>
        <w:rPr>
          <w:color w:val="000000"/>
          <w:sz w:val="20"/>
          <w:szCs w:val="20"/>
          <w:lang w:eastAsia="ru-RU" w:bidi="ru-RU"/>
        </w:rPr>
      </w:pPr>
      <w:r w:rsidRPr="00BA1D5E">
        <w:rPr>
          <w:color w:val="000000"/>
          <w:sz w:val="20"/>
          <w:szCs w:val="20"/>
          <w:lang w:eastAsia="ru-RU" w:bidi="ru-RU"/>
        </w:rPr>
        <w:t>В 1961 г. работал на Могилевской областной сельскохозяйственной опытной станции заведующим отделом механизации.</w:t>
      </w:r>
    </w:p>
    <w:p w:rsidR="004760C8" w:rsidRPr="00BA1D5E" w:rsidRDefault="004760C8" w:rsidP="00AC2397">
      <w:pPr>
        <w:pStyle w:val="20"/>
        <w:shd w:val="clear" w:color="auto" w:fill="auto"/>
        <w:tabs>
          <w:tab w:val="left" w:pos="4051"/>
        </w:tabs>
        <w:spacing w:before="0" w:after="0" w:line="233" w:lineRule="auto"/>
        <w:ind w:firstLine="284"/>
        <w:rPr>
          <w:color w:val="000000"/>
          <w:sz w:val="20"/>
          <w:szCs w:val="20"/>
          <w:lang w:eastAsia="ru-RU" w:bidi="ru-RU"/>
        </w:rPr>
      </w:pPr>
      <w:r w:rsidRPr="00AF4AF5">
        <w:rPr>
          <w:b/>
          <w:color w:val="000000"/>
          <w:sz w:val="20"/>
          <w:szCs w:val="20"/>
          <w:lang w:eastAsia="ru-RU" w:bidi="ru-RU"/>
        </w:rPr>
        <w:lastRenderedPageBreak/>
        <w:t>Работа в ЦНИИМЭСХ Нечерноземной зоны СССР</w:t>
      </w:r>
      <w:r w:rsidR="0089390C">
        <w:rPr>
          <w:b/>
          <w:color w:val="000000"/>
          <w:sz w:val="20"/>
          <w:szCs w:val="20"/>
          <w:lang w:eastAsia="ru-RU" w:bidi="ru-RU"/>
        </w:rPr>
        <w:t>.</w:t>
      </w:r>
    </w:p>
    <w:p w:rsidR="004760C8" w:rsidRPr="00BA1D5E" w:rsidRDefault="004760C8" w:rsidP="00AC2397">
      <w:pPr>
        <w:pStyle w:val="20"/>
        <w:shd w:val="clear" w:color="auto" w:fill="auto"/>
        <w:tabs>
          <w:tab w:val="left" w:pos="4051"/>
        </w:tabs>
        <w:spacing w:before="0" w:after="0" w:line="233" w:lineRule="auto"/>
        <w:ind w:firstLine="284"/>
        <w:rPr>
          <w:color w:val="000000"/>
          <w:sz w:val="20"/>
          <w:szCs w:val="20"/>
          <w:lang w:eastAsia="ru-RU" w:bidi="ru-RU"/>
        </w:rPr>
      </w:pPr>
      <w:r w:rsidRPr="00BA1D5E">
        <w:rPr>
          <w:color w:val="000000"/>
          <w:sz w:val="20"/>
          <w:szCs w:val="20"/>
          <w:lang w:eastAsia="ru-RU" w:bidi="ru-RU"/>
        </w:rPr>
        <w:t>(Ныне РУП «Научно-практический центр НАН Беларуси по мех</w:t>
      </w:r>
      <w:r w:rsidRPr="00BA1D5E">
        <w:rPr>
          <w:color w:val="000000"/>
          <w:sz w:val="20"/>
          <w:szCs w:val="20"/>
          <w:lang w:eastAsia="ru-RU" w:bidi="ru-RU"/>
        </w:rPr>
        <w:t>а</w:t>
      </w:r>
      <w:r w:rsidRPr="00BA1D5E">
        <w:rPr>
          <w:color w:val="000000"/>
          <w:sz w:val="20"/>
          <w:szCs w:val="20"/>
          <w:lang w:eastAsia="ru-RU" w:bidi="ru-RU"/>
        </w:rPr>
        <w:t>низации сельского хозяйства)</w:t>
      </w:r>
    </w:p>
    <w:p w:rsidR="004760C8" w:rsidRPr="00BA1D5E" w:rsidRDefault="004760C8" w:rsidP="00AC2397">
      <w:pPr>
        <w:pStyle w:val="20"/>
        <w:shd w:val="clear" w:color="auto" w:fill="auto"/>
        <w:spacing w:before="0" w:after="0" w:line="233" w:lineRule="auto"/>
        <w:ind w:firstLine="284"/>
        <w:rPr>
          <w:sz w:val="20"/>
          <w:szCs w:val="20"/>
        </w:rPr>
      </w:pPr>
      <w:r w:rsidRPr="00BA1D5E">
        <w:rPr>
          <w:color w:val="000000"/>
          <w:sz w:val="20"/>
          <w:szCs w:val="20"/>
          <w:lang w:eastAsia="ru-RU" w:bidi="ru-RU"/>
        </w:rPr>
        <w:t>В начале 1962 г. он был при</w:t>
      </w:r>
      <w:r w:rsidR="0089390C">
        <w:rPr>
          <w:color w:val="000000"/>
          <w:sz w:val="20"/>
          <w:szCs w:val="20"/>
          <w:lang w:eastAsia="ru-RU" w:bidi="ru-RU"/>
        </w:rPr>
        <w:t>глашен на работу в ЦНИИМЭСХ (г. </w:t>
      </w:r>
      <w:r w:rsidRPr="00BA1D5E">
        <w:rPr>
          <w:color w:val="000000"/>
          <w:sz w:val="20"/>
          <w:szCs w:val="20"/>
          <w:lang w:eastAsia="ru-RU" w:bidi="ru-RU"/>
        </w:rPr>
        <w:t>Минск) заведующим отделом механизации внесения удобрений и химической защиты растений.</w:t>
      </w:r>
    </w:p>
    <w:p w:rsidR="004760C8" w:rsidRPr="00BA1D5E" w:rsidRDefault="004760C8" w:rsidP="00AC2397">
      <w:pPr>
        <w:pStyle w:val="20"/>
        <w:shd w:val="clear" w:color="auto" w:fill="auto"/>
        <w:spacing w:before="0" w:after="0" w:line="233" w:lineRule="auto"/>
        <w:ind w:firstLine="284"/>
        <w:rPr>
          <w:sz w:val="20"/>
          <w:szCs w:val="20"/>
        </w:rPr>
      </w:pPr>
      <w:r w:rsidRPr="00BA1D5E">
        <w:rPr>
          <w:color w:val="000000"/>
          <w:sz w:val="20"/>
          <w:szCs w:val="20"/>
          <w:lang w:eastAsia="ru-RU" w:bidi="ru-RU"/>
        </w:rPr>
        <w:t>В 1963 г. С. И. Назарову было присвоено ученое звание старшего научного сотрудника по специальности «Механизация сельскохозя</w:t>
      </w:r>
      <w:r w:rsidRPr="00BA1D5E">
        <w:rPr>
          <w:color w:val="000000"/>
          <w:sz w:val="20"/>
          <w:szCs w:val="20"/>
          <w:lang w:eastAsia="ru-RU" w:bidi="ru-RU"/>
        </w:rPr>
        <w:t>й</w:t>
      </w:r>
      <w:r w:rsidRPr="00BA1D5E">
        <w:rPr>
          <w:color w:val="000000"/>
          <w:sz w:val="20"/>
          <w:szCs w:val="20"/>
          <w:lang w:eastAsia="ru-RU" w:bidi="ru-RU"/>
        </w:rPr>
        <w:t>ственного производства».</w:t>
      </w:r>
    </w:p>
    <w:p w:rsidR="004760C8" w:rsidRPr="00BA1D5E" w:rsidRDefault="004760C8" w:rsidP="00AC2397">
      <w:pPr>
        <w:pStyle w:val="20"/>
        <w:shd w:val="clear" w:color="auto" w:fill="auto"/>
        <w:spacing w:before="0" w:after="0" w:line="233" w:lineRule="auto"/>
        <w:ind w:firstLine="284"/>
        <w:rPr>
          <w:sz w:val="20"/>
          <w:szCs w:val="20"/>
        </w:rPr>
      </w:pPr>
      <w:r w:rsidRPr="00BA1D5E">
        <w:rPr>
          <w:color w:val="000000"/>
          <w:sz w:val="20"/>
          <w:szCs w:val="20"/>
          <w:lang w:eastAsia="ru-RU" w:bidi="ru-RU"/>
        </w:rPr>
        <w:t>В течение 12 лет (с 1968 по 1980 г.) он работал заместителем д</w:t>
      </w:r>
      <w:r w:rsidRPr="00BA1D5E">
        <w:rPr>
          <w:color w:val="000000"/>
          <w:sz w:val="20"/>
          <w:szCs w:val="20"/>
          <w:lang w:eastAsia="ru-RU" w:bidi="ru-RU"/>
        </w:rPr>
        <w:t>и</w:t>
      </w:r>
      <w:r w:rsidRPr="00BA1D5E">
        <w:rPr>
          <w:color w:val="000000"/>
          <w:sz w:val="20"/>
          <w:szCs w:val="20"/>
          <w:lang w:eastAsia="ru-RU" w:bidi="ru-RU"/>
        </w:rPr>
        <w:t>ректора ЦНИИМЭСХ по научно-исследовательской работе, одновр</w:t>
      </w:r>
      <w:r w:rsidRPr="00BA1D5E">
        <w:rPr>
          <w:color w:val="000000"/>
          <w:sz w:val="20"/>
          <w:szCs w:val="20"/>
          <w:lang w:eastAsia="ru-RU" w:bidi="ru-RU"/>
        </w:rPr>
        <w:t>е</w:t>
      </w:r>
      <w:r w:rsidRPr="00BA1D5E">
        <w:rPr>
          <w:color w:val="000000"/>
          <w:sz w:val="20"/>
          <w:szCs w:val="20"/>
          <w:lang w:eastAsia="ru-RU" w:bidi="ru-RU"/>
        </w:rPr>
        <w:t>менно возглавляя отдел механизации внесения удобрений и хи</w:t>
      </w:r>
      <w:r w:rsidRPr="00BA1D5E">
        <w:rPr>
          <w:sz w:val="20"/>
          <w:szCs w:val="20"/>
        </w:rPr>
        <w:t>мик</w:t>
      </w:r>
      <w:r w:rsidRPr="00BA1D5E">
        <w:rPr>
          <w:sz w:val="20"/>
          <w:szCs w:val="20"/>
        </w:rPr>
        <w:t>а</w:t>
      </w:r>
      <w:r w:rsidRPr="00BA1D5E">
        <w:rPr>
          <w:sz w:val="20"/>
          <w:szCs w:val="20"/>
        </w:rPr>
        <w:t>тов.</w:t>
      </w:r>
    </w:p>
    <w:p w:rsidR="004760C8" w:rsidRPr="00BA1D5E" w:rsidRDefault="004760C8" w:rsidP="00AC2397">
      <w:pPr>
        <w:pStyle w:val="20"/>
        <w:shd w:val="clear" w:color="auto" w:fill="auto"/>
        <w:spacing w:before="0" w:after="0" w:line="233" w:lineRule="auto"/>
        <w:ind w:firstLine="284"/>
        <w:rPr>
          <w:sz w:val="20"/>
          <w:szCs w:val="20"/>
        </w:rPr>
      </w:pPr>
      <w:r w:rsidRPr="00BA1D5E">
        <w:rPr>
          <w:color w:val="000000"/>
          <w:sz w:val="20"/>
          <w:szCs w:val="20"/>
          <w:lang w:eastAsia="ru-RU" w:bidi="ru-RU"/>
        </w:rPr>
        <w:t>Под его руководством и при непосредственном участии разработ</w:t>
      </w:r>
      <w:r w:rsidRPr="00BA1D5E">
        <w:rPr>
          <w:color w:val="000000"/>
          <w:sz w:val="20"/>
          <w:szCs w:val="20"/>
          <w:lang w:eastAsia="ru-RU" w:bidi="ru-RU"/>
        </w:rPr>
        <w:t>а</w:t>
      </w:r>
      <w:r w:rsidRPr="00BA1D5E">
        <w:rPr>
          <w:color w:val="000000"/>
          <w:sz w:val="20"/>
          <w:szCs w:val="20"/>
          <w:lang w:eastAsia="ru-RU" w:bidi="ru-RU"/>
        </w:rPr>
        <w:t>ны и внедрены в производство более 20 новых сельскохозяйственных машин для подготовки, транспортировки, внесения удобрений и средств химизации, ряд индустриальных технологий по применению органических и минеральных удобрений и средств защиты растений. Им разработана теория расчета современных машин и их рабочих о</w:t>
      </w:r>
      <w:r w:rsidRPr="00BA1D5E">
        <w:rPr>
          <w:color w:val="000000"/>
          <w:sz w:val="20"/>
          <w:szCs w:val="20"/>
          <w:lang w:eastAsia="ru-RU" w:bidi="ru-RU"/>
        </w:rPr>
        <w:t>р</w:t>
      </w:r>
      <w:r w:rsidRPr="00BA1D5E">
        <w:rPr>
          <w:color w:val="000000"/>
          <w:sz w:val="20"/>
          <w:szCs w:val="20"/>
          <w:lang w:eastAsia="ru-RU" w:bidi="ru-RU"/>
        </w:rPr>
        <w:t>ганов для внесения органических и минеральных удобрений.</w:t>
      </w:r>
    </w:p>
    <w:p w:rsidR="004760C8" w:rsidRPr="00BA1D5E" w:rsidRDefault="004760C8" w:rsidP="00AC2397">
      <w:pPr>
        <w:pStyle w:val="20"/>
        <w:shd w:val="clear" w:color="auto" w:fill="auto"/>
        <w:tabs>
          <w:tab w:val="left" w:pos="998"/>
        </w:tabs>
        <w:spacing w:before="0" w:after="0" w:line="233" w:lineRule="auto"/>
        <w:ind w:firstLine="284"/>
        <w:rPr>
          <w:sz w:val="20"/>
          <w:szCs w:val="20"/>
        </w:rPr>
      </w:pPr>
      <w:r w:rsidRPr="00BA1D5E">
        <w:rPr>
          <w:color w:val="000000"/>
          <w:sz w:val="20"/>
          <w:szCs w:val="20"/>
          <w:lang w:eastAsia="ru-RU" w:bidi="ru-RU"/>
        </w:rPr>
        <w:t xml:space="preserve">В 1971 г. С. И. Назаров </w:t>
      </w:r>
      <w:proofErr w:type="gramStart"/>
      <w:r w:rsidRPr="00BA1D5E">
        <w:rPr>
          <w:color w:val="000000"/>
          <w:sz w:val="20"/>
          <w:szCs w:val="20"/>
          <w:lang w:eastAsia="ru-RU" w:bidi="ru-RU"/>
        </w:rPr>
        <w:t>защитил докторскую диссертацию и ему была</w:t>
      </w:r>
      <w:proofErr w:type="gramEnd"/>
      <w:r w:rsidRPr="00BA1D5E">
        <w:rPr>
          <w:color w:val="000000"/>
          <w:sz w:val="20"/>
          <w:szCs w:val="20"/>
          <w:lang w:eastAsia="ru-RU" w:bidi="ru-RU"/>
        </w:rPr>
        <w:t xml:space="preserve"> присуждена ученая степень доктора технических наук в области механизации процессов сельскохозяйственного производства.</w:t>
      </w:r>
    </w:p>
    <w:p w:rsidR="004760C8" w:rsidRPr="00BA1D5E" w:rsidRDefault="004760C8" w:rsidP="00AC2397">
      <w:pPr>
        <w:pStyle w:val="20"/>
        <w:shd w:val="clear" w:color="auto" w:fill="auto"/>
        <w:spacing w:before="0" w:after="0" w:line="233" w:lineRule="auto"/>
        <w:ind w:firstLine="284"/>
        <w:rPr>
          <w:color w:val="000000"/>
          <w:sz w:val="20"/>
          <w:szCs w:val="20"/>
          <w:lang w:eastAsia="ru-RU" w:bidi="ru-RU"/>
        </w:rPr>
      </w:pPr>
      <w:r w:rsidRPr="00BA1D5E">
        <w:rPr>
          <w:color w:val="000000"/>
          <w:sz w:val="20"/>
          <w:szCs w:val="20"/>
          <w:lang w:eastAsia="ru-RU" w:bidi="ru-RU"/>
        </w:rPr>
        <w:t xml:space="preserve">В 1974 г. С. И. Назарову за успешную деятельность по подготовке научных кадров, </w:t>
      </w:r>
      <w:r w:rsidR="0089390C">
        <w:rPr>
          <w:color w:val="000000"/>
          <w:sz w:val="20"/>
          <w:szCs w:val="20"/>
          <w:lang w:eastAsia="ru-RU" w:bidi="ru-RU"/>
        </w:rPr>
        <w:t xml:space="preserve">за </w:t>
      </w:r>
      <w:r w:rsidRPr="00BA1D5E">
        <w:rPr>
          <w:color w:val="000000"/>
          <w:sz w:val="20"/>
          <w:szCs w:val="20"/>
          <w:lang w:eastAsia="ru-RU" w:bidi="ru-RU"/>
        </w:rPr>
        <w:t>опубликованные научные работы и внедрение н</w:t>
      </w:r>
      <w:r w:rsidRPr="00BA1D5E">
        <w:rPr>
          <w:color w:val="000000"/>
          <w:sz w:val="20"/>
          <w:szCs w:val="20"/>
          <w:lang w:eastAsia="ru-RU" w:bidi="ru-RU"/>
        </w:rPr>
        <w:t>а</w:t>
      </w:r>
      <w:r w:rsidRPr="00BA1D5E">
        <w:rPr>
          <w:color w:val="000000"/>
          <w:sz w:val="20"/>
          <w:szCs w:val="20"/>
          <w:lang w:eastAsia="ru-RU" w:bidi="ru-RU"/>
        </w:rPr>
        <w:t>учных достижений в производство ВАК СССР присвоил ученое звание профессора.</w:t>
      </w:r>
    </w:p>
    <w:p w:rsidR="004760C8" w:rsidRPr="00AF4AF5" w:rsidRDefault="004760C8" w:rsidP="00AC2397">
      <w:pPr>
        <w:pStyle w:val="20"/>
        <w:shd w:val="clear" w:color="auto" w:fill="auto"/>
        <w:spacing w:before="0" w:after="0" w:line="233" w:lineRule="auto"/>
        <w:ind w:firstLine="284"/>
        <w:rPr>
          <w:b/>
          <w:color w:val="000000"/>
          <w:sz w:val="20"/>
          <w:szCs w:val="20"/>
          <w:lang w:eastAsia="ru-RU" w:bidi="ru-RU"/>
        </w:rPr>
      </w:pPr>
      <w:r w:rsidRPr="00AF4AF5">
        <w:rPr>
          <w:b/>
          <w:color w:val="000000"/>
          <w:sz w:val="20"/>
          <w:szCs w:val="20"/>
          <w:lang w:eastAsia="ru-RU" w:bidi="ru-RU"/>
        </w:rPr>
        <w:t>Снова в Белорусской сельскохозяйственной академии</w:t>
      </w:r>
      <w:r w:rsidR="0089390C">
        <w:rPr>
          <w:b/>
          <w:color w:val="000000"/>
          <w:sz w:val="20"/>
          <w:szCs w:val="20"/>
          <w:lang w:eastAsia="ru-RU" w:bidi="ru-RU"/>
        </w:rPr>
        <w:t>.</w:t>
      </w:r>
    </w:p>
    <w:p w:rsidR="004760C8" w:rsidRPr="00BA1D5E" w:rsidRDefault="004760C8" w:rsidP="00AC2397">
      <w:pPr>
        <w:pStyle w:val="20"/>
        <w:shd w:val="clear" w:color="auto" w:fill="auto"/>
        <w:spacing w:before="0" w:after="0" w:line="233" w:lineRule="auto"/>
        <w:ind w:firstLine="284"/>
        <w:rPr>
          <w:sz w:val="20"/>
          <w:szCs w:val="20"/>
        </w:rPr>
      </w:pPr>
      <w:r w:rsidRPr="00BA1D5E">
        <w:rPr>
          <w:color w:val="000000"/>
          <w:sz w:val="20"/>
          <w:szCs w:val="20"/>
          <w:lang w:eastAsia="ru-RU" w:bidi="ru-RU"/>
        </w:rPr>
        <w:t>С 1 февраля 1980 г. доктор технических наук</w:t>
      </w:r>
      <w:r w:rsidR="0089390C">
        <w:rPr>
          <w:color w:val="000000"/>
          <w:sz w:val="20"/>
          <w:szCs w:val="20"/>
          <w:lang w:eastAsia="ru-RU" w:bidi="ru-RU"/>
        </w:rPr>
        <w:t>,</w:t>
      </w:r>
      <w:r w:rsidRPr="00BA1D5E">
        <w:rPr>
          <w:color w:val="000000"/>
          <w:sz w:val="20"/>
          <w:szCs w:val="20"/>
          <w:lang w:eastAsia="ru-RU" w:bidi="ru-RU"/>
        </w:rPr>
        <w:t xml:space="preserve"> профессор С. И. Н</w:t>
      </w:r>
      <w:r w:rsidRPr="00BA1D5E">
        <w:rPr>
          <w:color w:val="000000"/>
          <w:sz w:val="20"/>
          <w:szCs w:val="20"/>
          <w:lang w:eastAsia="ru-RU" w:bidi="ru-RU"/>
        </w:rPr>
        <w:t>а</w:t>
      </w:r>
      <w:r w:rsidRPr="00BA1D5E">
        <w:rPr>
          <w:color w:val="000000"/>
          <w:sz w:val="20"/>
          <w:szCs w:val="20"/>
          <w:lang w:eastAsia="ru-RU" w:bidi="ru-RU"/>
        </w:rPr>
        <w:t>заров был назначен ректором Белорусской сельскохозяйственной ак</w:t>
      </w:r>
      <w:r w:rsidRPr="00BA1D5E">
        <w:rPr>
          <w:color w:val="000000"/>
          <w:sz w:val="20"/>
          <w:szCs w:val="20"/>
          <w:lang w:eastAsia="ru-RU" w:bidi="ru-RU"/>
        </w:rPr>
        <w:t>а</w:t>
      </w:r>
      <w:r w:rsidRPr="00BA1D5E">
        <w:rPr>
          <w:color w:val="000000"/>
          <w:sz w:val="20"/>
          <w:szCs w:val="20"/>
          <w:lang w:eastAsia="ru-RU" w:bidi="ru-RU"/>
        </w:rPr>
        <w:t>демии</w:t>
      </w:r>
      <w:r w:rsidR="0089390C">
        <w:rPr>
          <w:color w:val="000000"/>
          <w:sz w:val="20"/>
          <w:szCs w:val="20"/>
          <w:lang w:eastAsia="ru-RU" w:bidi="ru-RU"/>
        </w:rPr>
        <w:t xml:space="preserve"> –</w:t>
      </w:r>
      <w:r w:rsidRPr="00BA1D5E">
        <w:rPr>
          <w:color w:val="000000"/>
          <w:sz w:val="20"/>
          <w:szCs w:val="20"/>
          <w:lang w:eastAsia="ru-RU" w:bidi="ru-RU"/>
        </w:rPr>
        <w:t xml:space="preserve"> одного из крупнейших сельскохозяйственных вузов СССР.</w:t>
      </w:r>
    </w:p>
    <w:p w:rsidR="004760C8" w:rsidRPr="00BA1D5E" w:rsidRDefault="004760C8" w:rsidP="00AC2397">
      <w:pPr>
        <w:pStyle w:val="20"/>
        <w:shd w:val="clear" w:color="auto" w:fill="auto"/>
        <w:spacing w:before="0" w:after="0" w:line="233" w:lineRule="auto"/>
        <w:ind w:firstLine="284"/>
        <w:rPr>
          <w:sz w:val="20"/>
          <w:szCs w:val="20"/>
        </w:rPr>
      </w:pPr>
      <w:r w:rsidRPr="00BA1D5E">
        <w:rPr>
          <w:color w:val="000000"/>
          <w:sz w:val="20"/>
          <w:szCs w:val="20"/>
          <w:lang w:eastAsia="ru-RU" w:bidi="ru-RU"/>
        </w:rPr>
        <w:t>Будучи ректором, С. И. Назаров много сил и времени отдавал укр</w:t>
      </w:r>
      <w:r w:rsidRPr="00BA1D5E">
        <w:rPr>
          <w:color w:val="000000"/>
          <w:sz w:val="20"/>
          <w:szCs w:val="20"/>
          <w:lang w:eastAsia="ru-RU" w:bidi="ru-RU"/>
        </w:rPr>
        <w:t>е</w:t>
      </w:r>
      <w:r w:rsidRPr="00BA1D5E">
        <w:rPr>
          <w:color w:val="000000"/>
          <w:sz w:val="20"/>
          <w:szCs w:val="20"/>
          <w:lang w:eastAsia="ru-RU" w:bidi="ru-RU"/>
        </w:rPr>
        <w:t>плению материально-технической базы академии, строительству уче</w:t>
      </w:r>
      <w:r w:rsidRPr="00BA1D5E">
        <w:rPr>
          <w:color w:val="000000"/>
          <w:sz w:val="20"/>
          <w:szCs w:val="20"/>
          <w:lang w:eastAsia="ru-RU" w:bidi="ru-RU"/>
        </w:rPr>
        <w:t>б</w:t>
      </w:r>
      <w:r w:rsidRPr="00BA1D5E">
        <w:rPr>
          <w:color w:val="000000"/>
          <w:sz w:val="20"/>
          <w:szCs w:val="20"/>
          <w:lang w:eastAsia="ru-RU" w:bidi="ru-RU"/>
        </w:rPr>
        <w:t>ных корпусов и жилого фонда для студентов и сотрудников академии, совершенствованию учебного процесса, развитию науки, повышению квалификации преподавательского состава, развитию и строительству учебно-опытного хозяйства академии. Он впервые создал в академии учебно-методические центры по индустриальным и интенсивным те</w:t>
      </w:r>
      <w:r w:rsidRPr="00BA1D5E">
        <w:rPr>
          <w:color w:val="000000"/>
          <w:sz w:val="20"/>
          <w:szCs w:val="20"/>
          <w:lang w:eastAsia="ru-RU" w:bidi="ru-RU"/>
        </w:rPr>
        <w:t>х</w:t>
      </w:r>
      <w:r w:rsidRPr="00BA1D5E">
        <w:rPr>
          <w:color w:val="000000"/>
          <w:sz w:val="20"/>
          <w:szCs w:val="20"/>
          <w:lang w:eastAsia="ru-RU" w:bidi="ru-RU"/>
        </w:rPr>
        <w:t>нологиям в растениеводстве, животноводстве и мелиорации.</w:t>
      </w:r>
    </w:p>
    <w:p w:rsidR="004760C8" w:rsidRPr="00BA1D5E" w:rsidRDefault="004760C8" w:rsidP="00AC2397">
      <w:pPr>
        <w:spacing w:after="0" w:line="233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</w:pP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Много внимания ректор С. И. Назаров уделял завершению стро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и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тельства </w:t>
      </w:r>
      <w:r w:rsidR="0089390C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Д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ворца культуры и благоустройству академического городка. 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lastRenderedPageBreak/>
        <w:t xml:space="preserve">По его инициативе и </w:t>
      </w:r>
      <w:r w:rsidR="0089390C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при 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непосредственном участии дендрологич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е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ский парк академии получил статус «Национальный заповедник Ре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с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публики Беларусь». Он добился решения ЦК КПБ для привлечения строительных бригад из всех областей Беларуси. В связи с этим были построены новая столовая, учебный корпус № 14, общежития № 11 и № 12, 216-квартирный и два 108-квартирных дома. По уровню благ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о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устройства академический район превратился в городок европейского типа.</w:t>
      </w:r>
    </w:p>
    <w:p w:rsidR="004760C8" w:rsidRPr="00BA1D5E" w:rsidRDefault="004760C8" w:rsidP="00AC2397">
      <w:pPr>
        <w:pStyle w:val="20"/>
        <w:shd w:val="clear" w:color="auto" w:fill="auto"/>
        <w:tabs>
          <w:tab w:val="left" w:pos="451"/>
        </w:tabs>
        <w:spacing w:before="0" w:after="0" w:line="233" w:lineRule="auto"/>
        <w:ind w:firstLine="284"/>
        <w:rPr>
          <w:color w:val="000000"/>
          <w:sz w:val="20"/>
          <w:szCs w:val="20"/>
          <w:lang w:eastAsia="ru-RU" w:bidi="ru-RU"/>
        </w:rPr>
      </w:pPr>
      <w:r w:rsidRPr="00AF4AF5">
        <w:rPr>
          <w:b/>
          <w:color w:val="000000"/>
          <w:sz w:val="20"/>
          <w:szCs w:val="20"/>
          <w:lang w:eastAsia="ru-RU" w:bidi="ru-RU"/>
        </w:rPr>
        <w:t>Первый начальник Главного управления кадров и аграрног</w:t>
      </w:r>
      <w:r w:rsidRPr="00AF4AF5">
        <w:rPr>
          <w:b/>
          <w:color w:val="000000"/>
          <w:sz w:val="20"/>
          <w:szCs w:val="20"/>
          <w:lang w:eastAsia="ru-RU" w:bidi="ru-RU"/>
        </w:rPr>
        <w:t>о</w:t>
      </w:r>
      <w:r w:rsidRPr="00AF4AF5">
        <w:rPr>
          <w:b/>
          <w:color w:val="000000"/>
          <w:sz w:val="20"/>
          <w:szCs w:val="20"/>
          <w:lang w:eastAsia="ru-RU" w:bidi="ru-RU"/>
        </w:rPr>
        <w:t>образования Минсельхозпрода Р</w:t>
      </w:r>
      <w:r w:rsidR="0089390C">
        <w:rPr>
          <w:b/>
          <w:color w:val="000000"/>
          <w:sz w:val="20"/>
          <w:szCs w:val="20"/>
          <w:lang w:eastAsia="ru-RU" w:bidi="ru-RU"/>
        </w:rPr>
        <w:t xml:space="preserve">еспублики </w:t>
      </w:r>
      <w:r w:rsidRPr="00AF4AF5">
        <w:rPr>
          <w:b/>
          <w:color w:val="000000"/>
          <w:sz w:val="20"/>
          <w:szCs w:val="20"/>
          <w:lang w:eastAsia="ru-RU" w:bidi="ru-RU"/>
        </w:rPr>
        <w:t>Б</w:t>
      </w:r>
      <w:r w:rsidR="0089390C">
        <w:rPr>
          <w:b/>
          <w:color w:val="000000"/>
          <w:sz w:val="20"/>
          <w:szCs w:val="20"/>
          <w:lang w:eastAsia="ru-RU" w:bidi="ru-RU"/>
        </w:rPr>
        <w:t>еларусь.</w:t>
      </w:r>
    </w:p>
    <w:p w:rsidR="004760C8" w:rsidRPr="00BA1D5E" w:rsidRDefault="004760C8" w:rsidP="00AC2397">
      <w:pPr>
        <w:pStyle w:val="20"/>
        <w:shd w:val="clear" w:color="auto" w:fill="auto"/>
        <w:tabs>
          <w:tab w:val="left" w:pos="451"/>
        </w:tabs>
        <w:spacing w:before="0" w:after="0" w:line="233" w:lineRule="auto"/>
        <w:ind w:firstLine="284"/>
        <w:rPr>
          <w:sz w:val="20"/>
          <w:szCs w:val="20"/>
        </w:rPr>
      </w:pPr>
      <w:r w:rsidRPr="00BA1D5E">
        <w:rPr>
          <w:color w:val="000000"/>
          <w:sz w:val="20"/>
          <w:szCs w:val="20"/>
          <w:lang w:eastAsia="ru-RU" w:bidi="ru-RU"/>
        </w:rPr>
        <w:t>10 сентября 1992 г. С. И. Назаров был назначен начальником Гла</w:t>
      </w:r>
      <w:r w:rsidRPr="00BA1D5E">
        <w:rPr>
          <w:color w:val="000000"/>
          <w:sz w:val="20"/>
          <w:szCs w:val="20"/>
          <w:lang w:eastAsia="ru-RU" w:bidi="ru-RU"/>
        </w:rPr>
        <w:t>в</w:t>
      </w:r>
      <w:r w:rsidRPr="00BA1D5E">
        <w:rPr>
          <w:color w:val="000000"/>
          <w:sz w:val="20"/>
          <w:szCs w:val="20"/>
          <w:lang w:eastAsia="ru-RU" w:bidi="ru-RU"/>
        </w:rPr>
        <w:t>ного управления кадров и аграрного образования Министерства сел</w:t>
      </w:r>
      <w:r w:rsidRPr="00BA1D5E">
        <w:rPr>
          <w:color w:val="000000"/>
          <w:sz w:val="20"/>
          <w:szCs w:val="20"/>
          <w:lang w:eastAsia="ru-RU" w:bidi="ru-RU"/>
        </w:rPr>
        <w:t>ь</w:t>
      </w:r>
      <w:r w:rsidRPr="00BA1D5E">
        <w:rPr>
          <w:color w:val="000000"/>
          <w:sz w:val="20"/>
          <w:szCs w:val="20"/>
          <w:lang w:eastAsia="ru-RU" w:bidi="ru-RU"/>
        </w:rPr>
        <w:t>ского хозяйства и продовольствия Республики Беларусь. Это управл</w:t>
      </w:r>
      <w:r w:rsidRPr="00BA1D5E">
        <w:rPr>
          <w:color w:val="000000"/>
          <w:sz w:val="20"/>
          <w:szCs w:val="20"/>
          <w:lang w:eastAsia="ru-RU" w:bidi="ru-RU"/>
        </w:rPr>
        <w:t>е</w:t>
      </w:r>
      <w:r w:rsidRPr="00BA1D5E">
        <w:rPr>
          <w:color w:val="000000"/>
          <w:sz w:val="20"/>
          <w:szCs w:val="20"/>
          <w:lang w:eastAsia="ru-RU" w:bidi="ru-RU"/>
        </w:rPr>
        <w:t>ние было только что образовано, и академик С. И</w:t>
      </w:r>
      <w:r w:rsidR="0089390C">
        <w:rPr>
          <w:color w:val="000000"/>
          <w:sz w:val="20"/>
          <w:szCs w:val="20"/>
          <w:lang w:eastAsia="ru-RU" w:bidi="ru-RU"/>
        </w:rPr>
        <w:t>.</w:t>
      </w:r>
      <w:r w:rsidRPr="00BA1D5E">
        <w:rPr>
          <w:color w:val="000000"/>
          <w:sz w:val="20"/>
          <w:szCs w:val="20"/>
          <w:lang w:eastAsia="ru-RU" w:bidi="ru-RU"/>
        </w:rPr>
        <w:t xml:space="preserve"> Назаров, возглави</w:t>
      </w:r>
      <w:r w:rsidR="0089390C">
        <w:rPr>
          <w:color w:val="000000"/>
          <w:sz w:val="20"/>
          <w:szCs w:val="20"/>
          <w:lang w:eastAsia="ru-RU" w:bidi="ru-RU"/>
        </w:rPr>
        <w:t>в</w:t>
      </w:r>
      <w:r w:rsidRPr="00BA1D5E">
        <w:rPr>
          <w:color w:val="000000"/>
          <w:sz w:val="20"/>
          <w:szCs w:val="20"/>
          <w:lang w:eastAsia="ru-RU" w:bidi="ru-RU"/>
        </w:rPr>
        <w:t xml:space="preserve"> его, навсегда вошел в историю этого подразделения Минсельхозпрода РБ. На этой должности в высшей степени раскрылся его талант орг</w:t>
      </w:r>
      <w:r w:rsidRPr="00BA1D5E">
        <w:rPr>
          <w:color w:val="000000"/>
          <w:sz w:val="20"/>
          <w:szCs w:val="20"/>
          <w:lang w:eastAsia="ru-RU" w:bidi="ru-RU"/>
        </w:rPr>
        <w:t>а</w:t>
      </w:r>
      <w:r w:rsidRPr="00BA1D5E">
        <w:rPr>
          <w:color w:val="000000"/>
          <w:sz w:val="20"/>
          <w:szCs w:val="20"/>
          <w:lang w:eastAsia="ru-RU" w:bidi="ru-RU"/>
        </w:rPr>
        <w:t xml:space="preserve">низатора, </w:t>
      </w:r>
      <w:r w:rsidR="0089390C">
        <w:rPr>
          <w:color w:val="000000"/>
          <w:sz w:val="20"/>
          <w:szCs w:val="20"/>
          <w:lang w:eastAsia="ru-RU" w:bidi="ru-RU"/>
        </w:rPr>
        <w:t xml:space="preserve">а </w:t>
      </w:r>
      <w:r w:rsidRPr="00BA1D5E">
        <w:rPr>
          <w:color w:val="000000"/>
          <w:sz w:val="20"/>
          <w:szCs w:val="20"/>
          <w:lang w:eastAsia="ru-RU" w:bidi="ru-RU"/>
        </w:rPr>
        <w:t>его идея создания крупных центров образования и науки на базе сельскохозяйственных университетов и академий актуальна и в настоящее время.</w:t>
      </w:r>
    </w:p>
    <w:p w:rsidR="004760C8" w:rsidRPr="00BA1D5E" w:rsidRDefault="004760C8" w:rsidP="00AC2397">
      <w:pPr>
        <w:spacing w:after="0" w:line="233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</w:pP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По инициативе и </w:t>
      </w:r>
      <w:r w:rsidR="0089390C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при 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непосредственном участии Сергея Ивановича в истории аграрного образования Республики Беларусь впервые была начата подготовка специалистов сельскохозяйственного профиля по непрерывной интегрированной системе профессионального образов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а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ния (НИСПО).</w:t>
      </w:r>
    </w:p>
    <w:p w:rsidR="004760C8" w:rsidRPr="00AF4AF5" w:rsidRDefault="004760C8" w:rsidP="00AC2397">
      <w:pPr>
        <w:spacing w:after="0" w:line="233" w:lineRule="auto"/>
        <w:ind w:firstLine="284"/>
        <w:jc w:val="both"/>
        <w:rPr>
          <w:rFonts w:ascii="Times New Roman" w:hAnsi="Times New Roman" w:cs="Times New Roman"/>
          <w:b/>
          <w:color w:val="000000"/>
          <w:sz w:val="20"/>
          <w:szCs w:val="20"/>
          <w:lang w:eastAsia="ru-RU" w:bidi="ru-RU"/>
        </w:rPr>
      </w:pPr>
      <w:r w:rsidRPr="00AF4AF5">
        <w:rPr>
          <w:rFonts w:ascii="Times New Roman" w:hAnsi="Times New Roman" w:cs="Times New Roman"/>
          <w:b/>
          <w:color w:val="000000"/>
          <w:sz w:val="20"/>
          <w:szCs w:val="20"/>
          <w:lang w:eastAsia="ru-RU" w:bidi="ru-RU"/>
        </w:rPr>
        <w:t>Вклад в сельскохозяйственную науку</w:t>
      </w:r>
      <w:r w:rsidR="0089390C">
        <w:rPr>
          <w:rFonts w:ascii="Times New Roman" w:hAnsi="Times New Roman" w:cs="Times New Roman"/>
          <w:b/>
          <w:color w:val="000000"/>
          <w:sz w:val="20"/>
          <w:szCs w:val="20"/>
          <w:lang w:eastAsia="ru-RU" w:bidi="ru-RU"/>
        </w:rPr>
        <w:t>.</w:t>
      </w:r>
    </w:p>
    <w:p w:rsidR="004760C8" w:rsidRPr="00BA1D5E" w:rsidRDefault="004760C8" w:rsidP="00AC2397">
      <w:pPr>
        <w:spacing w:after="0" w:line="233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</w:pP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Академик С. И. Назаров опубликовал около 400 научных работ, им получено 150 патентов и авторских свидетельств СССР и других стран. В числе опубликованных работ – 21 книга, им написаны мон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о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графии, справочники, брошюры.</w:t>
      </w:r>
    </w:p>
    <w:p w:rsidR="004760C8" w:rsidRPr="00BA1D5E" w:rsidRDefault="004760C8" w:rsidP="00AC2397">
      <w:pPr>
        <w:spacing w:after="0" w:line="233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</w:pP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Более 50 научных работ академика С.</w:t>
      </w:r>
      <w:r w:rsidR="00362D1A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И. Назарова опубликовано </w:t>
      </w:r>
      <w:r w:rsidR="00AF4AF5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в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 центральных журналах «Механизация и электрификация сельского хозяйства», «Тракторы и сельхозмашины», «Техника в сельском х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о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зяйстве», «Кормопроизводство», «Известия АН СССР» и «Известия АН БССР».</w:t>
      </w:r>
    </w:p>
    <w:p w:rsidR="004760C8" w:rsidRPr="00BA1D5E" w:rsidRDefault="004760C8" w:rsidP="00AC2397">
      <w:pPr>
        <w:spacing w:after="0" w:line="233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</w:pP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В 1981 г. ему было присвоено почетное звание «Заслуженный де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я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тель науки и техники БССР». В связи с большим вкладом в сельскох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о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зяйственную науку в 1982 г. С.</w:t>
      </w:r>
      <w:r w:rsidR="00362D1A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ru-RU" w:bidi="ru-RU"/>
        </w:rPr>
        <w:t>И. Назаров был избран членом-корреспондентом, а в 1988 г. – академиком ВАСХНИЛ СССР.</w:t>
      </w:r>
    </w:p>
    <w:p w:rsidR="004760C8" w:rsidRPr="00BA1D5E" w:rsidRDefault="00AF4AF5" w:rsidP="00AC2397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</w:t>
      </w:r>
      <w:r w:rsidR="004760C8" w:rsidRPr="00BA1D5E">
        <w:rPr>
          <w:rFonts w:ascii="Times New Roman" w:hAnsi="Times New Roman" w:cs="Times New Roman"/>
          <w:sz w:val="20"/>
          <w:szCs w:val="20"/>
        </w:rPr>
        <w:t xml:space="preserve">ергей Иванович Назаров создал большую научную школу. Он подготовил 8 докторов технических наук, профессоров: </w:t>
      </w:r>
      <w:r w:rsidR="0089390C">
        <w:rPr>
          <w:rFonts w:ascii="Times New Roman" w:hAnsi="Times New Roman" w:cs="Times New Roman"/>
          <w:sz w:val="20"/>
          <w:szCs w:val="20"/>
        </w:rPr>
        <w:t xml:space="preserve">В. А. </w:t>
      </w:r>
      <w:r w:rsidR="004760C8" w:rsidRPr="00BA1D5E">
        <w:rPr>
          <w:rFonts w:ascii="Times New Roman" w:hAnsi="Times New Roman" w:cs="Times New Roman"/>
          <w:sz w:val="20"/>
          <w:szCs w:val="20"/>
        </w:rPr>
        <w:t>Шарш</w:t>
      </w:r>
      <w:r w:rsidR="004760C8" w:rsidRPr="00BA1D5E">
        <w:rPr>
          <w:rFonts w:ascii="Times New Roman" w:hAnsi="Times New Roman" w:cs="Times New Roman"/>
          <w:sz w:val="20"/>
          <w:szCs w:val="20"/>
        </w:rPr>
        <w:t>у</w:t>
      </w:r>
      <w:r w:rsidR="004760C8" w:rsidRPr="00BA1D5E">
        <w:rPr>
          <w:rFonts w:ascii="Times New Roman" w:hAnsi="Times New Roman" w:cs="Times New Roman"/>
          <w:sz w:val="20"/>
          <w:szCs w:val="20"/>
        </w:rPr>
        <w:t xml:space="preserve">нова, </w:t>
      </w:r>
      <w:r w:rsidR="0089390C">
        <w:rPr>
          <w:rFonts w:ascii="Times New Roman" w:hAnsi="Times New Roman" w:cs="Times New Roman"/>
          <w:sz w:val="20"/>
          <w:szCs w:val="20"/>
        </w:rPr>
        <w:t xml:space="preserve">З. В. </w:t>
      </w:r>
      <w:r w:rsidR="004760C8" w:rsidRPr="00BA1D5E">
        <w:rPr>
          <w:rFonts w:ascii="Times New Roman" w:hAnsi="Times New Roman" w:cs="Times New Roman"/>
          <w:sz w:val="20"/>
          <w:szCs w:val="20"/>
        </w:rPr>
        <w:t xml:space="preserve">Ловкиса, </w:t>
      </w:r>
      <w:r w:rsidR="0089390C">
        <w:rPr>
          <w:rFonts w:ascii="Times New Roman" w:hAnsi="Times New Roman" w:cs="Times New Roman"/>
          <w:sz w:val="20"/>
          <w:szCs w:val="20"/>
        </w:rPr>
        <w:t xml:space="preserve">А. Н. </w:t>
      </w:r>
      <w:r w:rsidR="004760C8" w:rsidRPr="00BA1D5E">
        <w:rPr>
          <w:rFonts w:ascii="Times New Roman" w:hAnsi="Times New Roman" w:cs="Times New Roman"/>
          <w:sz w:val="20"/>
          <w:szCs w:val="20"/>
        </w:rPr>
        <w:t xml:space="preserve">Карташевича, </w:t>
      </w:r>
      <w:r w:rsidR="0089390C">
        <w:rPr>
          <w:rFonts w:ascii="Times New Roman" w:hAnsi="Times New Roman" w:cs="Times New Roman"/>
          <w:sz w:val="20"/>
          <w:szCs w:val="20"/>
        </w:rPr>
        <w:t xml:space="preserve">А. В. </w:t>
      </w:r>
      <w:r w:rsidR="004760C8" w:rsidRPr="00BA1D5E">
        <w:rPr>
          <w:rFonts w:ascii="Times New Roman" w:hAnsi="Times New Roman" w:cs="Times New Roman"/>
          <w:sz w:val="20"/>
          <w:szCs w:val="20"/>
        </w:rPr>
        <w:t>Клоч</w:t>
      </w:r>
      <w:r w:rsidR="0089390C">
        <w:rPr>
          <w:rFonts w:ascii="Times New Roman" w:hAnsi="Times New Roman" w:cs="Times New Roman"/>
          <w:sz w:val="20"/>
          <w:szCs w:val="20"/>
        </w:rPr>
        <w:t>кова</w:t>
      </w:r>
      <w:r w:rsidR="004760C8" w:rsidRPr="00BA1D5E">
        <w:rPr>
          <w:rFonts w:ascii="Times New Roman" w:hAnsi="Times New Roman" w:cs="Times New Roman"/>
          <w:sz w:val="20"/>
          <w:szCs w:val="20"/>
        </w:rPr>
        <w:t>,</w:t>
      </w:r>
      <w:r w:rsidR="0089390C">
        <w:rPr>
          <w:rFonts w:ascii="Times New Roman" w:hAnsi="Times New Roman" w:cs="Times New Roman"/>
          <w:sz w:val="20"/>
          <w:szCs w:val="20"/>
        </w:rPr>
        <w:t xml:space="preserve"> В. Р. </w:t>
      </w:r>
      <w:r w:rsidR="004760C8" w:rsidRPr="00BA1D5E">
        <w:rPr>
          <w:rFonts w:ascii="Times New Roman" w:hAnsi="Times New Roman" w:cs="Times New Roman"/>
          <w:sz w:val="20"/>
          <w:szCs w:val="20"/>
        </w:rPr>
        <w:t>Петро</w:t>
      </w:r>
      <w:r w:rsidR="004760C8" w:rsidRPr="00BA1D5E">
        <w:rPr>
          <w:rFonts w:ascii="Times New Roman" w:hAnsi="Times New Roman" w:cs="Times New Roman"/>
          <w:sz w:val="20"/>
          <w:szCs w:val="20"/>
        </w:rPr>
        <w:t>в</w:t>
      </w:r>
      <w:r w:rsidR="0089390C">
        <w:rPr>
          <w:rFonts w:ascii="Times New Roman" w:hAnsi="Times New Roman" w:cs="Times New Roman"/>
          <w:sz w:val="20"/>
          <w:szCs w:val="20"/>
        </w:rPr>
        <w:lastRenderedPageBreak/>
        <w:t>ца</w:t>
      </w:r>
      <w:r w:rsidR="004760C8" w:rsidRPr="00BA1D5E">
        <w:rPr>
          <w:rFonts w:ascii="Times New Roman" w:hAnsi="Times New Roman" w:cs="Times New Roman"/>
          <w:sz w:val="20"/>
          <w:szCs w:val="20"/>
        </w:rPr>
        <w:t xml:space="preserve">, </w:t>
      </w:r>
      <w:r w:rsidR="0089390C">
        <w:rPr>
          <w:rFonts w:ascii="Times New Roman" w:hAnsi="Times New Roman" w:cs="Times New Roman"/>
          <w:sz w:val="20"/>
          <w:szCs w:val="20"/>
        </w:rPr>
        <w:t xml:space="preserve">Ярослава </w:t>
      </w:r>
      <w:r w:rsidR="004760C8" w:rsidRPr="00BA1D5E">
        <w:rPr>
          <w:rFonts w:ascii="Times New Roman" w:hAnsi="Times New Roman" w:cs="Times New Roman"/>
          <w:sz w:val="20"/>
          <w:szCs w:val="20"/>
        </w:rPr>
        <w:t xml:space="preserve">Цлапка (ПНР), </w:t>
      </w:r>
      <w:r w:rsidR="00187FD3">
        <w:rPr>
          <w:rFonts w:ascii="Times New Roman" w:hAnsi="Times New Roman" w:cs="Times New Roman"/>
          <w:sz w:val="20"/>
          <w:szCs w:val="20"/>
        </w:rPr>
        <w:t xml:space="preserve">А. И. </w:t>
      </w:r>
      <w:r w:rsidR="004760C8" w:rsidRPr="00BA1D5E">
        <w:rPr>
          <w:rFonts w:ascii="Times New Roman" w:hAnsi="Times New Roman" w:cs="Times New Roman"/>
          <w:sz w:val="20"/>
          <w:szCs w:val="20"/>
        </w:rPr>
        <w:t>Бобровника</w:t>
      </w:r>
      <w:proofErr w:type="gramStart"/>
      <w:r w:rsidR="004760C8" w:rsidRPr="00BA1D5E">
        <w:rPr>
          <w:rFonts w:ascii="Times New Roman" w:hAnsi="Times New Roman" w:cs="Times New Roman"/>
          <w:sz w:val="20"/>
          <w:szCs w:val="20"/>
        </w:rPr>
        <w:t>,</w:t>
      </w:r>
      <w:r w:rsidR="00187FD3">
        <w:rPr>
          <w:rFonts w:ascii="Times New Roman" w:hAnsi="Times New Roman" w:cs="Times New Roman"/>
          <w:sz w:val="20"/>
          <w:szCs w:val="20"/>
        </w:rPr>
        <w:t>А</w:t>
      </w:r>
      <w:proofErr w:type="gramEnd"/>
      <w:r w:rsidR="00187FD3">
        <w:rPr>
          <w:rFonts w:ascii="Times New Roman" w:hAnsi="Times New Roman" w:cs="Times New Roman"/>
          <w:sz w:val="20"/>
          <w:szCs w:val="20"/>
        </w:rPr>
        <w:t xml:space="preserve">. В. Кузьмицкого, </w:t>
      </w:r>
      <w:r>
        <w:rPr>
          <w:rFonts w:ascii="Times New Roman" w:hAnsi="Times New Roman" w:cs="Times New Roman"/>
          <w:sz w:val="20"/>
          <w:szCs w:val="20"/>
        </w:rPr>
        <w:t>мн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гие из </w:t>
      </w:r>
      <w:r w:rsidR="004760C8" w:rsidRPr="00BA1D5E">
        <w:rPr>
          <w:rFonts w:ascii="Times New Roman" w:hAnsi="Times New Roman" w:cs="Times New Roman"/>
          <w:sz w:val="20"/>
          <w:szCs w:val="20"/>
        </w:rPr>
        <w:t>которые до сих пор трудятся на благо нашей прекрасной Ре</w:t>
      </w:r>
      <w:r w:rsidR="004760C8" w:rsidRPr="00BA1D5E">
        <w:rPr>
          <w:rFonts w:ascii="Times New Roman" w:hAnsi="Times New Roman" w:cs="Times New Roman"/>
          <w:sz w:val="20"/>
          <w:szCs w:val="20"/>
        </w:rPr>
        <w:t>с</w:t>
      </w:r>
      <w:r w:rsidR="004760C8" w:rsidRPr="00BA1D5E">
        <w:rPr>
          <w:rFonts w:ascii="Times New Roman" w:hAnsi="Times New Roman" w:cs="Times New Roman"/>
          <w:sz w:val="20"/>
          <w:szCs w:val="20"/>
        </w:rPr>
        <w:t>публики Беларусь.</w:t>
      </w:r>
    </w:p>
    <w:p w:rsidR="004760C8" w:rsidRDefault="004760C8" w:rsidP="00AC2397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Кроме того, им подготовлены 38 кандидатов технических наук, среди которых Ковалев В.</w:t>
      </w:r>
      <w:r w:rsidR="00362D1A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Г., Миренков А.</w:t>
      </w:r>
      <w:r w:rsidR="00362D1A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А., Бобер О.</w:t>
      </w:r>
      <w:r w:rsidR="00362D1A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А., Улах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вич</w:t>
      </w:r>
      <w:r w:rsidR="00187FD3">
        <w:rPr>
          <w:rFonts w:ascii="Times New Roman" w:hAnsi="Times New Roman" w:cs="Times New Roman"/>
          <w:sz w:val="20"/>
          <w:szCs w:val="20"/>
        </w:rPr>
        <w:t> </w:t>
      </w:r>
      <w:r w:rsidRPr="00BA1D5E">
        <w:rPr>
          <w:rFonts w:ascii="Times New Roman" w:hAnsi="Times New Roman" w:cs="Times New Roman"/>
          <w:sz w:val="20"/>
          <w:szCs w:val="20"/>
        </w:rPr>
        <w:t>А.</w:t>
      </w:r>
      <w:r w:rsidR="00362D1A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Е., Ильин В.</w:t>
      </w:r>
      <w:r w:rsidR="00362D1A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И., Клименко В.</w:t>
      </w:r>
      <w:r w:rsidR="00362D1A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И., Гайдуков В.</w:t>
      </w:r>
      <w:r w:rsidR="00362D1A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 xml:space="preserve">А., которые </w:t>
      </w:r>
      <w:r w:rsidR="00AF4AF5">
        <w:rPr>
          <w:rFonts w:ascii="Times New Roman" w:hAnsi="Times New Roman" w:cs="Times New Roman"/>
          <w:sz w:val="20"/>
          <w:szCs w:val="20"/>
        </w:rPr>
        <w:t>и н</w:t>
      </w:r>
      <w:r w:rsidR="00AF4AF5">
        <w:rPr>
          <w:rFonts w:ascii="Times New Roman" w:hAnsi="Times New Roman" w:cs="Times New Roman"/>
          <w:sz w:val="20"/>
          <w:szCs w:val="20"/>
        </w:rPr>
        <w:t>ы</w:t>
      </w:r>
      <w:r w:rsidR="00AF4AF5">
        <w:rPr>
          <w:rFonts w:ascii="Times New Roman" w:hAnsi="Times New Roman" w:cs="Times New Roman"/>
          <w:sz w:val="20"/>
          <w:szCs w:val="20"/>
        </w:rPr>
        <w:t xml:space="preserve">не </w:t>
      </w:r>
      <w:r w:rsidRPr="00BA1D5E">
        <w:rPr>
          <w:rFonts w:ascii="Times New Roman" w:hAnsi="Times New Roman" w:cs="Times New Roman"/>
          <w:sz w:val="20"/>
          <w:szCs w:val="20"/>
        </w:rPr>
        <w:t xml:space="preserve">работают </w:t>
      </w:r>
      <w:r w:rsidR="00AF4AF5">
        <w:rPr>
          <w:rFonts w:ascii="Times New Roman" w:hAnsi="Times New Roman" w:cs="Times New Roman"/>
          <w:sz w:val="20"/>
          <w:szCs w:val="20"/>
        </w:rPr>
        <w:t xml:space="preserve">профессорами и доцентами </w:t>
      </w:r>
      <w:r w:rsidRPr="00BA1D5E">
        <w:rPr>
          <w:rFonts w:ascii="Times New Roman" w:hAnsi="Times New Roman" w:cs="Times New Roman"/>
          <w:sz w:val="20"/>
          <w:szCs w:val="20"/>
        </w:rPr>
        <w:t>на кафедрах Белорусской г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сударственной сельскохозяйственной академии.</w:t>
      </w:r>
    </w:p>
    <w:p w:rsidR="00AF4AF5" w:rsidRDefault="00187FD3" w:rsidP="00AC2397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 выдающие</w:t>
      </w:r>
      <w:r w:rsidR="00AF4AF5">
        <w:rPr>
          <w:rFonts w:ascii="Times New Roman" w:hAnsi="Times New Roman" w:cs="Times New Roman"/>
          <w:sz w:val="20"/>
          <w:szCs w:val="20"/>
        </w:rPr>
        <w:t>ся заслуги академик С.</w:t>
      </w:r>
      <w:r>
        <w:rPr>
          <w:rFonts w:ascii="Times New Roman" w:hAnsi="Times New Roman" w:cs="Times New Roman"/>
          <w:sz w:val="20"/>
          <w:szCs w:val="20"/>
        </w:rPr>
        <w:t xml:space="preserve"> И. Назаров награжден</w:t>
      </w:r>
      <w:r w:rsidR="00AF4AF5">
        <w:rPr>
          <w:rFonts w:ascii="Times New Roman" w:hAnsi="Times New Roman" w:cs="Times New Roman"/>
          <w:sz w:val="20"/>
          <w:szCs w:val="20"/>
        </w:rPr>
        <w:t>медалью «За доблестный труд» (1970), орденом Трудового Красного Знамени (1971), медалью «За трудовую доблесть» (1986), орденом «Октябр</w:t>
      </w:r>
      <w:r w:rsidR="00AF4AF5">
        <w:rPr>
          <w:rFonts w:ascii="Times New Roman" w:hAnsi="Times New Roman" w:cs="Times New Roman"/>
          <w:sz w:val="20"/>
          <w:szCs w:val="20"/>
        </w:rPr>
        <w:t>ь</w:t>
      </w:r>
      <w:r w:rsidR="00AF4AF5">
        <w:rPr>
          <w:rFonts w:ascii="Times New Roman" w:hAnsi="Times New Roman" w:cs="Times New Roman"/>
          <w:sz w:val="20"/>
          <w:szCs w:val="20"/>
        </w:rPr>
        <w:t>ской Революции» (1986).</w:t>
      </w:r>
    </w:p>
    <w:p w:rsidR="00AF4AF5" w:rsidRDefault="00AF4AF5" w:rsidP="00AC2397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1998 году Кембриджским университетом ему присвоено поче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ное звание «Человек года».</w:t>
      </w:r>
    </w:p>
    <w:p w:rsidR="00AF4AF5" w:rsidRPr="00AF4AF5" w:rsidRDefault="00AF4AF5" w:rsidP="00AC2397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Сергей Иванович Назаров упорным трудом прославил свою </w:t>
      </w:r>
      <w:r>
        <w:rPr>
          <w:rFonts w:ascii="Times New Roman" w:hAnsi="Times New Roman" w:cs="Times New Roman"/>
          <w:sz w:val="20"/>
          <w:szCs w:val="20"/>
          <w:lang w:val="en-US"/>
        </w:rPr>
        <w:t>alma</w:t>
      </w:r>
      <w:r w:rsidRPr="00AF4AF5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  <w:lang w:val="en-US"/>
        </w:rPr>
        <w:t>mater</w:t>
      </w:r>
      <w:r w:rsidR="00362D1A">
        <w:rPr>
          <w:rFonts w:ascii="Times New Roman" w:hAnsi="Times New Roman" w:cs="Times New Roman"/>
          <w:sz w:val="20"/>
          <w:szCs w:val="20"/>
        </w:rPr>
        <w:t xml:space="preserve"> </w:t>
      </w:r>
      <w:r w:rsidR="00187FD3">
        <w:rPr>
          <w:rFonts w:ascii="Times New Roman" w:hAnsi="Times New Roman" w:cs="Times New Roman"/>
          <w:sz w:val="20"/>
          <w:szCs w:val="20"/>
        </w:rPr>
        <w:t xml:space="preserve">– </w:t>
      </w:r>
      <w:r>
        <w:rPr>
          <w:rFonts w:ascii="Times New Roman" w:hAnsi="Times New Roman" w:cs="Times New Roman"/>
          <w:sz w:val="20"/>
          <w:szCs w:val="20"/>
        </w:rPr>
        <w:t>«Белорусскую государственную сельскохозяйственную акад</w:t>
      </w:r>
      <w:r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мию», ее славное прошлое, настоящее и будущее.</w:t>
      </w:r>
    </w:p>
    <w:p w:rsidR="00AF4AF5" w:rsidRPr="00BA1D5E" w:rsidRDefault="00AF4AF5" w:rsidP="00AC2397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760C8" w:rsidRPr="00BA1D5E" w:rsidRDefault="004760C8" w:rsidP="00AC239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A1D5E">
        <w:rPr>
          <w:rFonts w:ascii="Times New Roman" w:hAnsi="Times New Roman" w:cs="Times New Roman"/>
          <w:sz w:val="20"/>
          <w:szCs w:val="20"/>
          <w:lang w:eastAsia="ru-RU"/>
        </w:rPr>
        <w:t xml:space="preserve">УДК </w:t>
      </w:r>
      <w:r w:rsidRPr="00BA1D5E">
        <w:rPr>
          <w:rFonts w:ascii="Times New Roman" w:hAnsi="Times New Roman" w:cs="Times New Roman"/>
          <w:sz w:val="20"/>
          <w:szCs w:val="20"/>
        </w:rPr>
        <w:t>625.861:666.973</w:t>
      </w:r>
    </w:p>
    <w:p w:rsidR="004760C8" w:rsidRPr="00AC2397" w:rsidRDefault="004760C8" w:rsidP="00AC239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4760C8" w:rsidRPr="00BA1D5E" w:rsidRDefault="004760C8" w:rsidP="00AC2397">
      <w:pPr>
        <w:spacing w:after="0" w:line="235" w:lineRule="auto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BA1D5E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ПЕРСПЕКТИВЫ ПРИМЕНЕНИЯ </w:t>
      </w:r>
    </w:p>
    <w:p w:rsidR="004760C8" w:rsidRPr="00BA1D5E" w:rsidRDefault="004760C8" w:rsidP="00AC2397">
      <w:pPr>
        <w:spacing w:after="0" w:line="235" w:lineRule="auto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BA1D5E">
        <w:rPr>
          <w:rFonts w:ascii="Times New Roman" w:hAnsi="Times New Roman" w:cs="Times New Roman"/>
          <w:b/>
          <w:sz w:val="20"/>
          <w:szCs w:val="20"/>
          <w:lang w:eastAsia="ru-RU"/>
        </w:rPr>
        <w:t>ТЕХНОГЕННЫХ ОТХОДОВ</w:t>
      </w:r>
    </w:p>
    <w:p w:rsidR="004760C8" w:rsidRPr="00BA1D5E" w:rsidRDefault="004760C8" w:rsidP="00AC2397">
      <w:pPr>
        <w:spacing w:after="0" w:line="235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760C8" w:rsidRPr="00BA1D5E" w:rsidRDefault="004760C8" w:rsidP="00AC2397">
      <w:pPr>
        <w:spacing w:after="0" w:line="235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BA1D5E">
        <w:rPr>
          <w:rFonts w:ascii="Times New Roman" w:hAnsi="Times New Roman" w:cs="Times New Roman"/>
          <w:sz w:val="20"/>
          <w:szCs w:val="20"/>
          <w:lang w:eastAsia="ru-RU"/>
        </w:rPr>
        <w:t>К.</w:t>
      </w:r>
      <w:r w:rsidR="00362D1A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  <w:lang w:eastAsia="ru-RU"/>
        </w:rPr>
        <w:t>С. ДОСАЛИЕВ</w:t>
      </w:r>
      <w:proofErr w:type="gramStart"/>
      <w:r w:rsidRPr="00BA1D5E">
        <w:rPr>
          <w:rFonts w:ascii="Times New Roman" w:hAnsi="Times New Roman" w:cs="Times New Roman"/>
          <w:sz w:val="20"/>
          <w:szCs w:val="20"/>
          <w:vertAlign w:val="superscript"/>
          <w:lang w:eastAsia="ru-RU"/>
        </w:rPr>
        <w:t>1</w:t>
      </w:r>
      <w:proofErr w:type="gramEnd"/>
      <w:r w:rsidR="00187FD3">
        <w:rPr>
          <w:rFonts w:ascii="Times New Roman" w:hAnsi="Times New Roman" w:cs="Times New Roman"/>
          <w:sz w:val="20"/>
          <w:szCs w:val="20"/>
          <w:lang w:eastAsia="ru-RU"/>
        </w:rPr>
        <w:t>,</w:t>
      </w:r>
      <w:r w:rsidR="00167181">
        <w:rPr>
          <w:rFonts w:ascii="Times New Roman" w:hAnsi="Times New Roman" w:cs="Times New Roman"/>
          <w:sz w:val="20"/>
          <w:szCs w:val="20"/>
          <w:lang w:eastAsia="ru-RU"/>
        </w:rPr>
        <w:t xml:space="preserve"> докторант;</w:t>
      </w:r>
    </w:p>
    <w:p w:rsidR="004760C8" w:rsidRPr="00BA1D5E" w:rsidRDefault="004760C8" w:rsidP="00AC2397">
      <w:pPr>
        <w:spacing w:after="0" w:line="235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BA1D5E">
        <w:rPr>
          <w:rFonts w:ascii="Times New Roman" w:hAnsi="Times New Roman" w:cs="Times New Roman"/>
          <w:sz w:val="20"/>
          <w:szCs w:val="20"/>
          <w:lang w:eastAsia="ru-RU"/>
        </w:rPr>
        <w:t>К.</w:t>
      </w:r>
      <w:r w:rsidR="00362D1A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  <w:lang w:eastAsia="ru-RU"/>
        </w:rPr>
        <w:t>Т. ЖАНТАСОВ</w:t>
      </w:r>
      <w:proofErr w:type="gramStart"/>
      <w:r w:rsidRPr="00BA1D5E">
        <w:rPr>
          <w:rFonts w:ascii="Times New Roman" w:hAnsi="Times New Roman" w:cs="Times New Roman"/>
          <w:sz w:val="20"/>
          <w:szCs w:val="20"/>
          <w:vertAlign w:val="superscript"/>
          <w:lang w:eastAsia="ru-RU"/>
        </w:rPr>
        <w:t>1</w:t>
      </w:r>
      <w:proofErr w:type="gramEnd"/>
      <w:r w:rsidR="00187FD3">
        <w:rPr>
          <w:rFonts w:ascii="Times New Roman" w:hAnsi="Times New Roman" w:cs="Times New Roman"/>
          <w:sz w:val="20"/>
          <w:szCs w:val="20"/>
          <w:lang w:eastAsia="ru-RU"/>
        </w:rPr>
        <w:t>,</w:t>
      </w:r>
      <w:r w:rsidRPr="00BA1D5E">
        <w:rPr>
          <w:rFonts w:ascii="Times New Roman" w:hAnsi="Times New Roman" w:cs="Times New Roman"/>
          <w:sz w:val="20"/>
          <w:szCs w:val="20"/>
          <w:lang w:eastAsia="ru-RU"/>
        </w:rPr>
        <w:t xml:space="preserve"> д</w:t>
      </w:r>
      <w:r w:rsidR="00187FD3">
        <w:rPr>
          <w:rFonts w:ascii="Times New Roman" w:hAnsi="Times New Roman" w:cs="Times New Roman"/>
          <w:sz w:val="20"/>
          <w:szCs w:val="20"/>
          <w:lang w:eastAsia="ru-RU"/>
        </w:rPr>
        <w:t>-р</w:t>
      </w:r>
      <w:r w:rsidR="00167181">
        <w:rPr>
          <w:rFonts w:ascii="Times New Roman" w:hAnsi="Times New Roman" w:cs="Times New Roman"/>
          <w:sz w:val="20"/>
          <w:szCs w:val="20"/>
          <w:lang w:eastAsia="ru-RU"/>
        </w:rPr>
        <w:t xml:space="preserve"> техн. наук, профессор;</w:t>
      </w:r>
    </w:p>
    <w:p w:rsidR="004760C8" w:rsidRPr="00BA1D5E" w:rsidRDefault="004760C8" w:rsidP="00AC2397">
      <w:pPr>
        <w:spacing w:after="0" w:line="235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BA1D5E">
        <w:rPr>
          <w:rFonts w:ascii="Times New Roman" w:hAnsi="Times New Roman" w:cs="Times New Roman"/>
          <w:sz w:val="20"/>
          <w:szCs w:val="20"/>
          <w:lang w:eastAsia="ru-RU"/>
        </w:rPr>
        <w:t>В.</w:t>
      </w:r>
      <w:r w:rsidR="00362D1A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  <w:lang w:eastAsia="ru-RU"/>
        </w:rPr>
        <w:t>Н. БОСАК</w:t>
      </w:r>
      <w:proofErr w:type="gramStart"/>
      <w:r w:rsidRPr="00BA1D5E">
        <w:rPr>
          <w:rFonts w:ascii="Times New Roman" w:hAnsi="Times New Roman" w:cs="Times New Roman"/>
          <w:sz w:val="20"/>
          <w:szCs w:val="20"/>
          <w:vertAlign w:val="superscript"/>
          <w:lang w:eastAsia="ru-RU"/>
        </w:rPr>
        <w:t>2</w:t>
      </w:r>
      <w:proofErr w:type="gramEnd"/>
      <w:r w:rsidR="00187FD3">
        <w:rPr>
          <w:rFonts w:ascii="Times New Roman" w:hAnsi="Times New Roman" w:cs="Times New Roman"/>
          <w:sz w:val="20"/>
          <w:szCs w:val="20"/>
          <w:lang w:eastAsia="ru-RU"/>
        </w:rPr>
        <w:t>,</w:t>
      </w:r>
      <w:r w:rsidRPr="00BA1D5E">
        <w:rPr>
          <w:rFonts w:ascii="Times New Roman" w:hAnsi="Times New Roman" w:cs="Times New Roman"/>
          <w:sz w:val="20"/>
          <w:szCs w:val="20"/>
          <w:lang w:eastAsia="ru-RU"/>
        </w:rPr>
        <w:t xml:space="preserve"> д</w:t>
      </w:r>
      <w:r w:rsidR="00187FD3">
        <w:rPr>
          <w:rFonts w:ascii="Times New Roman" w:hAnsi="Times New Roman" w:cs="Times New Roman"/>
          <w:sz w:val="20"/>
          <w:szCs w:val="20"/>
          <w:lang w:eastAsia="ru-RU"/>
        </w:rPr>
        <w:t>-</w:t>
      </w:r>
      <w:r w:rsidRPr="00BA1D5E">
        <w:rPr>
          <w:rFonts w:ascii="Times New Roman" w:hAnsi="Times New Roman" w:cs="Times New Roman"/>
          <w:sz w:val="20"/>
          <w:szCs w:val="20"/>
          <w:lang w:eastAsia="ru-RU"/>
        </w:rPr>
        <w:t>р с.-х. наук, профессор</w:t>
      </w:r>
    </w:p>
    <w:p w:rsidR="004760C8" w:rsidRPr="00BA1D5E" w:rsidRDefault="004760C8" w:rsidP="00AC2397">
      <w:pPr>
        <w:spacing w:after="0" w:line="235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BA1D5E">
        <w:rPr>
          <w:rFonts w:ascii="Times New Roman" w:hAnsi="Times New Roman" w:cs="Times New Roman"/>
          <w:sz w:val="20"/>
          <w:szCs w:val="20"/>
        </w:rPr>
        <w:t xml:space="preserve">Южно-Казахстанский государственный университет </w:t>
      </w:r>
    </w:p>
    <w:p w:rsidR="004760C8" w:rsidRPr="00BA1D5E" w:rsidRDefault="004760C8" w:rsidP="00AC2397">
      <w:pPr>
        <w:spacing w:after="0" w:line="235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BA1D5E">
        <w:rPr>
          <w:rFonts w:ascii="Times New Roman" w:hAnsi="Times New Roman" w:cs="Times New Roman"/>
          <w:sz w:val="20"/>
          <w:szCs w:val="20"/>
        </w:rPr>
        <w:t>им. М. Ауэзова, Шымкент, Республика Казахстан</w:t>
      </w:r>
    </w:p>
    <w:p w:rsidR="004760C8" w:rsidRPr="00BA1D5E" w:rsidRDefault="004760C8" w:rsidP="00AC2397">
      <w:pPr>
        <w:spacing w:after="0" w:line="235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BA1D5E">
        <w:rPr>
          <w:rFonts w:ascii="Times New Roman" w:hAnsi="Times New Roman" w:cs="Times New Roman"/>
          <w:sz w:val="20"/>
          <w:szCs w:val="20"/>
          <w:vertAlign w:val="superscript"/>
          <w:lang w:eastAsia="ru-RU"/>
        </w:rPr>
        <w:t>2</w:t>
      </w:r>
      <w:r w:rsidR="00187FD3">
        <w:rPr>
          <w:rFonts w:ascii="Times New Roman" w:hAnsi="Times New Roman" w:cs="Times New Roman"/>
          <w:sz w:val="20"/>
          <w:szCs w:val="20"/>
          <w:lang w:eastAsia="ru-RU"/>
        </w:rPr>
        <w:t>УО «</w:t>
      </w:r>
      <w:r w:rsidRPr="00BA1D5E">
        <w:rPr>
          <w:rFonts w:ascii="Times New Roman" w:hAnsi="Times New Roman" w:cs="Times New Roman"/>
          <w:sz w:val="20"/>
          <w:szCs w:val="20"/>
          <w:lang w:eastAsia="ru-RU"/>
        </w:rPr>
        <w:t>Белорусская государственная сельскохозяйственная академия</w:t>
      </w:r>
      <w:r w:rsidR="00187FD3">
        <w:rPr>
          <w:rFonts w:ascii="Times New Roman" w:hAnsi="Times New Roman" w:cs="Times New Roman"/>
          <w:sz w:val="20"/>
          <w:szCs w:val="20"/>
          <w:lang w:eastAsia="ru-RU"/>
        </w:rPr>
        <w:t>»</w:t>
      </w:r>
      <w:r w:rsidRPr="00BA1D5E">
        <w:rPr>
          <w:rFonts w:ascii="Times New Roman" w:hAnsi="Times New Roman" w:cs="Times New Roman"/>
          <w:sz w:val="20"/>
          <w:szCs w:val="20"/>
          <w:lang w:eastAsia="ru-RU"/>
        </w:rPr>
        <w:t>,</w:t>
      </w:r>
    </w:p>
    <w:p w:rsidR="004760C8" w:rsidRPr="00BA1D5E" w:rsidRDefault="00AC2397" w:rsidP="00C812E2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г. </w:t>
      </w:r>
      <w:r w:rsidR="004760C8" w:rsidRPr="00BA1D5E">
        <w:rPr>
          <w:rFonts w:ascii="Times New Roman" w:hAnsi="Times New Roman" w:cs="Times New Roman"/>
          <w:sz w:val="20"/>
          <w:szCs w:val="20"/>
          <w:lang w:eastAsia="ru-RU"/>
        </w:rPr>
        <w:t>Горки, Республика Беларусь</w:t>
      </w:r>
    </w:p>
    <w:p w:rsidR="00AC2397" w:rsidRDefault="00AC2397" w:rsidP="00C812E2">
      <w:pPr>
        <w:widowControl w:val="0"/>
        <w:spacing w:after="0" w:line="250" w:lineRule="auto"/>
        <w:ind w:firstLine="340"/>
        <w:jc w:val="both"/>
        <w:rPr>
          <w:rFonts w:ascii="Times New Roman" w:hAnsi="Times New Roman" w:cs="Times New Roman"/>
          <w:sz w:val="20"/>
          <w:szCs w:val="20"/>
        </w:rPr>
      </w:pPr>
    </w:p>
    <w:p w:rsidR="004760C8" w:rsidRPr="00BA1D5E" w:rsidRDefault="004760C8" w:rsidP="00C812E2">
      <w:pPr>
        <w:widowControl w:val="0"/>
        <w:spacing w:after="0" w:line="250" w:lineRule="auto"/>
        <w:ind w:firstLine="280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Устойчивость грунта является одним из основных условий наде</w:t>
      </w:r>
      <w:r w:rsidRPr="00BA1D5E">
        <w:rPr>
          <w:rFonts w:ascii="Times New Roman" w:hAnsi="Times New Roman" w:cs="Times New Roman"/>
          <w:sz w:val="20"/>
          <w:szCs w:val="20"/>
        </w:rPr>
        <w:t>ж</w:t>
      </w:r>
      <w:r w:rsidRPr="00BA1D5E">
        <w:rPr>
          <w:rFonts w:ascii="Times New Roman" w:hAnsi="Times New Roman" w:cs="Times New Roman"/>
          <w:sz w:val="20"/>
          <w:szCs w:val="20"/>
        </w:rPr>
        <w:t>ной эксплуатации земляного полотна и дорожной одежды автомобил</w:t>
      </w:r>
      <w:r w:rsidRPr="00BA1D5E">
        <w:rPr>
          <w:rFonts w:ascii="Times New Roman" w:hAnsi="Times New Roman" w:cs="Times New Roman"/>
          <w:sz w:val="20"/>
          <w:szCs w:val="20"/>
        </w:rPr>
        <w:t>ь</w:t>
      </w:r>
      <w:r w:rsidRPr="00BA1D5E">
        <w:rPr>
          <w:rFonts w:ascii="Times New Roman" w:hAnsi="Times New Roman" w:cs="Times New Roman"/>
          <w:sz w:val="20"/>
          <w:szCs w:val="20"/>
        </w:rPr>
        <w:t xml:space="preserve">ной дороги </w:t>
      </w:r>
      <w:r w:rsidRPr="00BA1D5E">
        <w:rPr>
          <w:rFonts w:ascii="Times New Roman" w:hAnsi="Times New Roman" w:cs="Times New Roman"/>
          <w:sz w:val="20"/>
          <w:szCs w:val="20"/>
          <w:shd w:val="clear" w:color="auto" w:fill="FFFFFF"/>
        </w:rPr>
        <w:t>[1–6]</w:t>
      </w:r>
      <w:r w:rsidRPr="00BA1D5E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4760C8" w:rsidRPr="00BA1D5E" w:rsidRDefault="004760C8" w:rsidP="00C812E2">
      <w:pPr>
        <w:tabs>
          <w:tab w:val="left" w:pos="993"/>
        </w:tabs>
        <w:spacing w:after="0" w:line="250" w:lineRule="auto"/>
        <w:ind w:firstLine="28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Существуют несколько методов укрепления грунтов земляного п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лотна</w:t>
      </w:r>
      <w:r w:rsidRPr="00BA1D5E">
        <w:rPr>
          <w:rFonts w:ascii="Times New Roman" w:hAnsi="Times New Roman" w:cs="Times New Roman"/>
          <w:bCs/>
          <w:color w:val="000000"/>
          <w:sz w:val="20"/>
          <w:szCs w:val="20"/>
          <w:bdr w:val="none" w:sz="0" w:space="0" w:color="auto" w:frame="1"/>
        </w:rPr>
        <w:t>:</w:t>
      </w:r>
    </w:p>
    <w:p w:rsidR="004760C8" w:rsidRPr="00BA1D5E" w:rsidRDefault="004760C8" w:rsidP="00C812E2">
      <w:pPr>
        <w:spacing w:after="0" w:line="250" w:lineRule="auto"/>
        <w:ind w:firstLine="280"/>
        <w:jc w:val="both"/>
        <w:textAlignment w:val="baseline"/>
        <w:rPr>
          <w:rFonts w:ascii="Times New Roman" w:hAnsi="Times New Roman" w:cs="Times New Roman"/>
          <w:color w:val="000000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–</w:t>
      </w:r>
      <w:r w:rsidRPr="00BA1D5E">
        <w:rPr>
          <w:rFonts w:ascii="Times New Roman" w:hAnsi="Times New Roman" w:cs="Times New Roman"/>
          <w:bCs/>
          <w:color w:val="000000"/>
          <w:sz w:val="20"/>
          <w:szCs w:val="20"/>
          <w:bdr w:val="none" w:sz="0" w:space="0" w:color="auto" w:frame="1"/>
        </w:rPr>
        <w:t xml:space="preserve"> замена грунтапри проведении дорожно-строительных работ</w:t>
      </w:r>
      <w:r w:rsidRPr="00BA1D5E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 xml:space="preserve">, не </w:t>
      </w:r>
      <w:proofErr w:type="gramStart"/>
      <w:r w:rsidRPr="00BA1D5E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>обладающего</w:t>
      </w:r>
      <w:proofErr w:type="gramEnd"/>
      <w:r w:rsidRPr="00BA1D5E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 xml:space="preserve"> достаточной несущей способностью; для замены прим</w:t>
      </w:r>
      <w:r w:rsidRPr="00BA1D5E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>е</w:t>
      </w:r>
      <w:r w:rsidRPr="00BA1D5E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>няют грунт со стабильными свойствами: щебень, гравийно-песчаную смесь или грунт, обработанный вяжущими материалами;</w:t>
      </w:r>
    </w:p>
    <w:p w:rsidR="004760C8" w:rsidRPr="00BA1D5E" w:rsidRDefault="004760C8" w:rsidP="00C812E2">
      <w:pPr>
        <w:spacing w:after="0" w:line="250" w:lineRule="auto"/>
        <w:ind w:firstLine="280"/>
        <w:jc w:val="both"/>
        <w:textAlignment w:val="baseline"/>
        <w:rPr>
          <w:rFonts w:ascii="Times New Roman" w:hAnsi="Times New Roman" w:cs="Times New Roman"/>
          <w:color w:val="000000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lastRenderedPageBreak/>
        <w:t xml:space="preserve">– </w:t>
      </w:r>
      <w:r w:rsidRPr="00BA1D5E">
        <w:rPr>
          <w:rFonts w:ascii="Times New Roman" w:hAnsi="Times New Roman" w:cs="Times New Roman"/>
          <w:bCs/>
          <w:color w:val="000000"/>
          <w:sz w:val="20"/>
          <w:szCs w:val="20"/>
          <w:bdr w:val="none" w:sz="0" w:space="0" w:color="auto" w:frame="1"/>
        </w:rPr>
        <w:t>армирование геосеткой с прокладкой геотекстиля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 и несущего слоя из щебня. В этом случае за счет применения армированной ге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сетки создается эффект распределения нагрузки через «гибкую плиту», что позволяет снизить напряжения на нижележащее основание доро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ж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ного покрытия;</w:t>
      </w:r>
    </w:p>
    <w:p w:rsidR="004760C8" w:rsidRPr="00BA1D5E" w:rsidRDefault="004760C8" w:rsidP="00C812E2">
      <w:pPr>
        <w:spacing w:after="0" w:line="250" w:lineRule="auto"/>
        <w:ind w:firstLine="280"/>
        <w:jc w:val="both"/>
        <w:textAlignment w:val="baseline"/>
        <w:rPr>
          <w:rFonts w:ascii="Times New Roman" w:hAnsi="Times New Roman" w:cs="Times New Roman"/>
          <w:color w:val="000000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– </w:t>
      </w:r>
      <w:r w:rsidRPr="00BA1D5E">
        <w:rPr>
          <w:rFonts w:ascii="Times New Roman" w:hAnsi="Times New Roman" w:cs="Times New Roman"/>
          <w:bCs/>
          <w:color w:val="000000"/>
          <w:sz w:val="20"/>
          <w:szCs w:val="20"/>
          <w:bdr w:val="none" w:sz="0" w:space="0" w:color="auto" w:frame="1"/>
        </w:rPr>
        <w:t>стабилизация грунта вяжущими материалами: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 позволяет обесп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чить необходимые свойства грунтов и снижение его водонасыщения; в качестве вяжущих материалов применяют цемент, известь или разли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ч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ные смеси;</w:t>
      </w:r>
    </w:p>
    <w:p w:rsidR="004760C8" w:rsidRPr="00BA1D5E" w:rsidRDefault="004760C8" w:rsidP="00C812E2">
      <w:pPr>
        <w:spacing w:after="0" w:line="250" w:lineRule="auto"/>
        <w:ind w:firstLine="280"/>
        <w:jc w:val="both"/>
        <w:textAlignment w:val="baseline"/>
        <w:rPr>
          <w:rFonts w:ascii="Times New Roman" w:hAnsi="Times New Roman" w:cs="Times New Roman"/>
          <w:color w:val="000000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– </w:t>
      </w:r>
      <w:r w:rsidRPr="00BA1D5E">
        <w:rPr>
          <w:rFonts w:ascii="Times New Roman" w:hAnsi="Times New Roman" w:cs="Times New Roman"/>
          <w:bCs/>
          <w:color w:val="000000"/>
          <w:sz w:val="20"/>
          <w:szCs w:val="20"/>
          <w:bdr w:val="none" w:sz="0" w:space="0" w:color="auto" w:frame="1"/>
        </w:rPr>
        <w:t>пригрузка,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 служащая для предотвращения последующей осадки насыпи. Пригрузка проводится отсыпкой насыпи дополнительным слоем с выдерживанием грунта до завершения консолидации подст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и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лающих слабых грунтов в течение нескольких месяцев;</w:t>
      </w:r>
    </w:p>
    <w:p w:rsidR="004760C8" w:rsidRPr="00BA1D5E" w:rsidRDefault="004760C8" w:rsidP="00C812E2">
      <w:pPr>
        <w:spacing w:after="0" w:line="250" w:lineRule="auto"/>
        <w:ind w:firstLine="280"/>
        <w:jc w:val="both"/>
        <w:textAlignment w:val="baseline"/>
        <w:rPr>
          <w:rFonts w:ascii="Times New Roman" w:hAnsi="Times New Roman" w:cs="Times New Roman"/>
          <w:color w:val="000000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– </w:t>
      </w:r>
      <w:r w:rsidRPr="00BA1D5E">
        <w:rPr>
          <w:rFonts w:ascii="Times New Roman" w:hAnsi="Times New Roman" w:cs="Times New Roman"/>
          <w:bCs/>
          <w:color w:val="000000"/>
          <w:sz w:val="20"/>
          <w:szCs w:val="20"/>
          <w:bdr w:val="none" w:sz="0" w:space="0" w:color="auto" w:frame="1"/>
        </w:rPr>
        <w:t>вертикальное дренирование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: производится путем вдавливания вертикальных дренажных элементов в переувлажненный грунт. При вертикальном дренировании происходит снятие избыточного давления поровой воды, ее удаление из основания грунта, снижение продолж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и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 xml:space="preserve">тельности уплотнения связных грунтов и ускорение стадии осадки. </w:t>
      </w:r>
      <w:proofErr w:type="gramStart"/>
      <w:r w:rsidRPr="00BA1D5E">
        <w:rPr>
          <w:rFonts w:ascii="Times New Roman" w:hAnsi="Times New Roman" w:cs="Times New Roman"/>
          <w:color w:val="000000"/>
          <w:sz w:val="20"/>
          <w:szCs w:val="20"/>
        </w:rPr>
        <w:t>Дренажными элементами служат геотекстильные ленты, геодрены или песчаные дрены;</w:t>
      </w:r>
      <w:proofErr w:type="gramEnd"/>
    </w:p>
    <w:p w:rsidR="004760C8" w:rsidRPr="00BA1D5E" w:rsidRDefault="004760C8" w:rsidP="00C812E2">
      <w:pPr>
        <w:spacing w:after="0" w:line="250" w:lineRule="auto"/>
        <w:ind w:firstLine="280"/>
        <w:jc w:val="both"/>
        <w:textAlignment w:val="baseline"/>
        <w:rPr>
          <w:rFonts w:ascii="Times New Roman" w:hAnsi="Times New Roman" w:cs="Times New Roman"/>
          <w:color w:val="000000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– </w:t>
      </w:r>
      <w:r w:rsidRPr="00BA1D5E">
        <w:rPr>
          <w:rFonts w:ascii="Times New Roman" w:hAnsi="Times New Roman" w:cs="Times New Roman"/>
          <w:bCs/>
          <w:color w:val="000000"/>
          <w:sz w:val="20"/>
          <w:szCs w:val="20"/>
          <w:bdr w:val="none" w:sz="0" w:space="0" w:color="auto" w:frame="1"/>
        </w:rPr>
        <w:t>набивные сваи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: применяют для снятия нагрузки с насыпей при помощи щебневых колонок с одновременным вытеснением и уплотн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нием слабого грунта;</w:t>
      </w:r>
    </w:p>
    <w:p w:rsidR="004760C8" w:rsidRPr="00BA1D5E" w:rsidRDefault="004760C8" w:rsidP="00C812E2">
      <w:pPr>
        <w:pStyle w:val="a3"/>
        <w:spacing w:line="250" w:lineRule="auto"/>
        <w:ind w:firstLine="280"/>
        <w:jc w:val="both"/>
        <w:rPr>
          <w:rFonts w:ascii="Times New Roman" w:hAnsi="Times New Roman"/>
          <w:sz w:val="20"/>
          <w:szCs w:val="20"/>
        </w:rPr>
      </w:pPr>
      <w:r w:rsidRPr="00BA1D5E">
        <w:rPr>
          <w:rFonts w:ascii="Times New Roman" w:hAnsi="Times New Roman"/>
          <w:sz w:val="20"/>
          <w:szCs w:val="20"/>
        </w:rPr>
        <w:t xml:space="preserve">– </w:t>
      </w:r>
      <w:r w:rsidRPr="00BA1D5E">
        <w:rPr>
          <w:rFonts w:ascii="Times New Roman" w:hAnsi="Times New Roman"/>
          <w:bCs/>
          <w:color w:val="000000"/>
          <w:sz w:val="20"/>
          <w:szCs w:val="20"/>
          <w:bdr w:val="none" w:sz="0" w:space="0" w:color="auto" w:frame="1"/>
        </w:rPr>
        <w:t>набивные колонны из монолитного бетона</w:t>
      </w:r>
      <w:r w:rsidRPr="00BA1D5E">
        <w:rPr>
          <w:rFonts w:ascii="Times New Roman" w:hAnsi="Times New Roman"/>
          <w:color w:val="000000"/>
          <w:sz w:val="20"/>
          <w:szCs w:val="20"/>
        </w:rPr>
        <w:t>: применяют для снятия высоких нагрузок с насыпей при помощи буронабивных свай,  которые одновременно вытесняет и уплотняет слабые грунты.</w:t>
      </w:r>
    </w:p>
    <w:p w:rsidR="004760C8" w:rsidRPr="00BA1D5E" w:rsidRDefault="004760C8" w:rsidP="00C812E2">
      <w:pPr>
        <w:pStyle w:val="a3"/>
        <w:spacing w:line="250" w:lineRule="auto"/>
        <w:ind w:firstLine="2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BA1D5E">
        <w:rPr>
          <w:rFonts w:ascii="Times New Roman" w:hAnsi="Times New Roman"/>
          <w:sz w:val="20"/>
          <w:szCs w:val="20"/>
        </w:rPr>
        <w:t>Активное развитие промышленности в Республике Казахстан об</w:t>
      </w:r>
      <w:r w:rsidRPr="00BA1D5E">
        <w:rPr>
          <w:rFonts w:ascii="Times New Roman" w:hAnsi="Times New Roman"/>
          <w:sz w:val="20"/>
          <w:szCs w:val="20"/>
        </w:rPr>
        <w:t>у</w:t>
      </w:r>
      <w:r w:rsidRPr="00BA1D5E">
        <w:rPr>
          <w:rFonts w:ascii="Times New Roman" w:hAnsi="Times New Roman"/>
          <w:sz w:val="20"/>
          <w:szCs w:val="20"/>
        </w:rPr>
        <w:t>словило накопление техногенных отходов, утилизация которых дол</w:t>
      </w:r>
      <w:r w:rsidRPr="00BA1D5E">
        <w:rPr>
          <w:rFonts w:ascii="Times New Roman" w:hAnsi="Times New Roman"/>
          <w:sz w:val="20"/>
          <w:szCs w:val="20"/>
        </w:rPr>
        <w:t>ж</w:t>
      </w:r>
      <w:r w:rsidRPr="00BA1D5E">
        <w:rPr>
          <w:rFonts w:ascii="Times New Roman" w:hAnsi="Times New Roman"/>
          <w:sz w:val="20"/>
          <w:szCs w:val="20"/>
        </w:rPr>
        <w:t xml:space="preserve">на быть основана не только на соблюдении экологических критериев, но и быть экономически целесообразной. </w:t>
      </w:r>
      <w:r w:rsidRPr="00BA1D5E">
        <w:rPr>
          <w:rFonts w:ascii="Times New Roman" w:hAnsi="Times New Roman"/>
          <w:sz w:val="20"/>
          <w:szCs w:val="20"/>
          <w:lang w:eastAsia="ru-RU"/>
        </w:rPr>
        <w:t>Одним из перспективных направлений использования техногенных отходов является их прим</w:t>
      </w:r>
      <w:r w:rsidRPr="00BA1D5E">
        <w:rPr>
          <w:rFonts w:ascii="Times New Roman" w:hAnsi="Times New Roman"/>
          <w:sz w:val="20"/>
          <w:szCs w:val="20"/>
          <w:lang w:eastAsia="ru-RU"/>
        </w:rPr>
        <w:t>е</w:t>
      </w:r>
      <w:r w:rsidRPr="00BA1D5E">
        <w:rPr>
          <w:rFonts w:ascii="Times New Roman" w:hAnsi="Times New Roman"/>
          <w:sz w:val="20"/>
          <w:szCs w:val="20"/>
          <w:lang w:eastAsia="ru-RU"/>
        </w:rPr>
        <w:t xml:space="preserve">нение при строительстве автомобильных дорог. </w:t>
      </w:r>
    </w:p>
    <w:p w:rsidR="004760C8" w:rsidRPr="00BA1D5E" w:rsidRDefault="004760C8" w:rsidP="00C812E2">
      <w:pPr>
        <w:tabs>
          <w:tab w:val="left" w:pos="-7200"/>
        </w:tabs>
        <w:spacing w:after="0" w:line="250" w:lineRule="auto"/>
        <w:ind w:firstLine="280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Использование техногенных отходов в дорожной одежде позволит улучшить:</w:t>
      </w:r>
    </w:p>
    <w:p w:rsidR="004760C8" w:rsidRPr="00BA1D5E" w:rsidRDefault="004760C8" w:rsidP="00C812E2">
      <w:pPr>
        <w:tabs>
          <w:tab w:val="left" w:pos="-7200"/>
        </w:tabs>
        <w:spacing w:after="0" w:line="250" w:lineRule="auto"/>
        <w:ind w:firstLine="280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– шихтовые смеси для дорожного полотна и покрытия автомобил</w:t>
      </w:r>
      <w:r w:rsidRPr="00BA1D5E">
        <w:rPr>
          <w:rFonts w:ascii="Times New Roman" w:hAnsi="Times New Roman" w:cs="Times New Roman"/>
          <w:sz w:val="20"/>
          <w:szCs w:val="20"/>
        </w:rPr>
        <w:t>ь</w:t>
      </w:r>
      <w:r w:rsidRPr="00BA1D5E">
        <w:rPr>
          <w:rFonts w:ascii="Times New Roman" w:hAnsi="Times New Roman" w:cs="Times New Roman"/>
          <w:sz w:val="20"/>
          <w:szCs w:val="20"/>
        </w:rPr>
        <w:t>ной трассы из техногенных отходов различных производств;</w:t>
      </w:r>
    </w:p>
    <w:p w:rsidR="004760C8" w:rsidRPr="00BA1D5E" w:rsidRDefault="004760C8" w:rsidP="00C812E2">
      <w:pPr>
        <w:tabs>
          <w:tab w:val="left" w:pos="-7200"/>
        </w:tabs>
        <w:spacing w:after="0" w:line="250" w:lineRule="auto"/>
        <w:ind w:firstLine="280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– водно-тепловой режим и баланс за счет промерзания и пучения дорожного полотна и покрытия автомобильной трассы;</w:t>
      </w:r>
    </w:p>
    <w:p w:rsidR="004760C8" w:rsidRPr="00BA1D5E" w:rsidRDefault="004760C8" w:rsidP="00C812E2">
      <w:pPr>
        <w:tabs>
          <w:tab w:val="left" w:pos="-7200"/>
        </w:tabs>
        <w:spacing w:after="0" w:line="250" w:lineRule="auto"/>
        <w:ind w:firstLine="280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lastRenderedPageBreak/>
        <w:t>– физико-химические свойства полотна основания дорожной оде</w:t>
      </w:r>
      <w:r w:rsidRPr="00BA1D5E">
        <w:rPr>
          <w:rFonts w:ascii="Times New Roman" w:hAnsi="Times New Roman" w:cs="Times New Roman"/>
          <w:sz w:val="20"/>
          <w:szCs w:val="20"/>
        </w:rPr>
        <w:t>ж</w:t>
      </w:r>
      <w:r w:rsidRPr="00BA1D5E">
        <w:rPr>
          <w:rFonts w:ascii="Times New Roman" w:hAnsi="Times New Roman" w:cs="Times New Roman"/>
          <w:sz w:val="20"/>
          <w:szCs w:val="20"/>
        </w:rPr>
        <w:t>ды и прочностные характеристики дорожной одежды коробчатого т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па;</w:t>
      </w:r>
    </w:p>
    <w:p w:rsidR="004760C8" w:rsidRPr="00BA1D5E" w:rsidRDefault="004760C8" w:rsidP="00C812E2">
      <w:pPr>
        <w:tabs>
          <w:tab w:val="left" w:pos="-7200"/>
        </w:tabs>
        <w:spacing w:after="0" w:line="250" w:lineRule="auto"/>
        <w:ind w:firstLine="280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– технологию переработки техногенных отходов различных прои</w:t>
      </w:r>
      <w:r w:rsidRPr="00BA1D5E">
        <w:rPr>
          <w:rFonts w:ascii="Times New Roman" w:hAnsi="Times New Roman" w:cs="Times New Roman"/>
          <w:sz w:val="20"/>
          <w:szCs w:val="20"/>
        </w:rPr>
        <w:t>з</w:t>
      </w:r>
      <w:r w:rsidRPr="00BA1D5E">
        <w:rPr>
          <w:rFonts w:ascii="Times New Roman" w:hAnsi="Times New Roman" w:cs="Times New Roman"/>
          <w:sz w:val="20"/>
          <w:szCs w:val="20"/>
        </w:rPr>
        <w:t>во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дств дл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>я создания дорожного покрытия, снижающих или искл</w:t>
      </w:r>
      <w:r w:rsidRPr="00BA1D5E">
        <w:rPr>
          <w:rFonts w:ascii="Times New Roman" w:hAnsi="Times New Roman" w:cs="Times New Roman"/>
          <w:sz w:val="20"/>
          <w:szCs w:val="20"/>
        </w:rPr>
        <w:t>ю</w:t>
      </w:r>
      <w:r w:rsidRPr="00BA1D5E">
        <w:rPr>
          <w:rFonts w:ascii="Times New Roman" w:hAnsi="Times New Roman" w:cs="Times New Roman"/>
          <w:sz w:val="20"/>
          <w:szCs w:val="20"/>
        </w:rPr>
        <w:t>чающих их деформацию и разрушение дорожного полотна за счет п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вышения прочности и морозоустойчивости дорожной одежды автом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бильной трассы;</w:t>
      </w:r>
    </w:p>
    <w:p w:rsidR="004760C8" w:rsidRPr="00BA1D5E" w:rsidRDefault="004760C8" w:rsidP="00C812E2">
      <w:pPr>
        <w:tabs>
          <w:tab w:val="left" w:pos="-7200"/>
        </w:tabs>
        <w:spacing w:after="0" w:line="250" w:lineRule="auto"/>
        <w:ind w:firstLine="280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– принципы создания структуры геотехногенных массивов и стаб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лизации земляного полотна нижнего слоя дорожной одежды автом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бильной трассы в сложных инженерно-технических условиях [4, 5].</w:t>
      </w:r>
    </w:p>
    <w:p w:rsidR="004760C8" w:rsidRPr="00BA1D5E" w:rsidRDefault="004760C8" w:rsidP="00C812E2">
      <w:pPr>
        <w:pStyle w:val="11"/>
        <w:spacing w:after="0" w:line="250" w:lineRule="auto"/>
        <w:ind w:left="0" w:firstLine="280"/>
        <w:jc w:val="both"/>
        <w:rPr>
          <w:rFonts w:ascii="Times New Roman" w:hAnsi="Times New Roman"/>
          <w:sz w:val="20"/>
          <w:szCs w:val="20"/>
          <w:lang w:val="ru-RU"/>
        </w:rPr>
      </w:pPr>
      <w:r w:rsidRPr="00BA1D5E">
        <w:rPr>
          <w:rFonts w:ascii="Times New Roman" w:hAnsi="Times New Roman"/>
          <w:sz w:val="20"/>
          <w:szCs w:val="20"/>
          <w:lang w:val="ru-RU"/>
        </w:rPr>
        <w:t>В ходе исследований проведен отбор и оценка проб внутренних вскрышных пород, образовавшихся при добыче бурых углей Ленге</w:t>
      </w:r>
      <w:r w:rsidRPr="00BA1D5E">
        <w:rPr>
          <w:rFonts w:ascii="Times New Roman" w:hAnsi="Times New Roman"/>
          <w:sz w:val="20"/>
          <w:szCs w:val="20"/>
          <w:lang w:val="ru-RU"/>
        </w:rPr>
        <w:t>р</w:t>
      </w:r>
      <w:r w:rsidRPr="00BA1D5E">
        <w:rPr>
          <w:rFonts w:ascii="Times New Roman" w:hAnsi="Times New Roman"/>
          <w:sz w:val="20"/>
          <w:szCs w:val="20"/>
          <w:lang w:val="ru-RU"/>
        </w:rPr>
        <w:t>ского месторождения, отвального отмытого фосфогипса ТФ ТОО «Казфосфат» (Завод минеральных удобрений) и электротермофосфо</w:t>
      </w:r>
      <w:r w:rsidRPr="00BA1D5E">
        <w:rPr>
          <w:rFonts w:ascii="Times New Roman" w:hAnsi="Times New Roman"/>
          <w:sz w:val="20"/>
          <w:szCs w:val="20"/>
          <w:lang w:val="ru-RU"/>
        </w:rPr>
        <w:t>р</w:t>
      </w:r>
      <w:r w:rsidRPr="00BA1D5E">
        <w:rPr>
          <w:rFonts w:ascii="Times New Roman" w:hAnsi="Times New Roman"/>
          <w:sz w:val="20"/>
          <w:szCs w:val="20"/>
          <w:lang w:val="ru-RU"/>
        </w:rPr>
        <w:t>ного шлака (Ново-Джамбульский фосфорный завод).</w:t>
      </w:r>
    </w:p>
    <w:p w:rsidR="004760C8" w:rsidRPr="00BA1D5E" w:rsidRDefault="004760C8" w:rsidP="00C812E2">
      <w:pPr>
        <w:pStyle w:val="11"/>
        <w:spacing w:after="0" w:line="250" w:lineRule="auto"/>
        <w:ind w:left="0" w:firstLine="280"/>
        <w:jc w:val="both"/>
        <w:rPr>
          <w:rFonts w:ascii="Times New Roman" w:hAnsi="Times New Roman"/>
          <w:sz w:val="20"/>
          <w:szCs w:val="20"/>
          <w:lang w:val="ru-RU"/>
        </w:rPr>
      </w:pPr>
      <w:r w:rsidRPr="00BA1D5E">
        <w:rPr>
          <w:rFonts w:ascii="Times New Roman" w:hAnsi="Times New Roman"/>
          <w:sz w:val="20"/>
          <w:szCs w:val="20"/>
          <w:lang w:val="ru-RU"/>
        </w:rPr>
        <w:t>Анализ химического состава техногенных отходов производства показал, что они могут быть использованы в качестве компонентов для производства дорожной одежды коробчатого типа (таблица).</w:t>
      </w:r>
    </w:p>
    <w:p w:rsidR="004760C8" w:rsidRPr="00BA1D5E" w:rsidRDefault="004760C8" w:rsidP="00C812E2">
      <w:pPr>
        <w:pStyle w:val="11"/>
        <w:spacing w:after="0" w:line="250" w:lineRule="auto"/>
        <w:ind w:left="0" w:firstLine="0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4760C8" w:rsidRPr="00AC2397" w:rsidRDefault="004760C8" w:rsidP="00C812E2">
      <w:pPr>
        <w:pStyle w:val="11"/>
        <w:spacing w:after="0" w:line="250" w:lineRule="auto"/>
        <w:ind w:left="0" w:firstLine="0"/>
        <w:jc w:val="center"/>
        <w:rPr>
          <w:rFonts w:ascii="Times New Roman" w:hAnsi="Times New Roman"/>
          <w:b/>
          <w:sz w:val="16"/>
          <w:szCs w:val="16"/>
          <w:lang w:val="ru-RU"/>
        </w:rPr>
      </w:pPr>
      <w:r w:rsidRPr="00AC2397">
        <w:rPr>
          <w:rFonts w:ascii="Times New Roman" w:hAnsi="Times New Roman"/>
          <w:b/>
          <w:sz w:val="16"/>
          <w:szCs w:val="16"/>
          <w:lang w:val="ru-RU"/>
        </w:rPr>
        <w:t>Основной химический состав техногенных отходов производства</w:t>
      </w:r>
    </w:p>
    <w:p w:rsidR="004760C8" w:rsidRPr="00AC2397" w:rsidRDefault="004760C8" w:rsidP="00C812E2">
      <w:pPr>
        <w:pStyle w:val="11"/>
        <w:spacing w:after="0" w:line="250" w:lineRule="auto"/>
        <w:ind w:left="0"/>
        <w:jc w:val="center"/>
        <w:rPr>
          <w:rFonts w:ascii="Times New Roman" w:hAnsi="Times New Roman"/>
          <w:sz w:val="16"/>
          <w:szCs w:val="16"/>
          <w:lang w:val="ru-RU"/>
        </w:rPr>
      </w:pP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1417"/>
        <w:gridCol w:w="1418"/>
        <w:gridCol w:w="1418"/>
      </w:tblGrid>
      <w:tr w:rsidR="004760C8" w:rsidRPr="00AC2397" w:rsidTr="00AC2397">
        <w:trPr>
          <w:jc w:val="center"/>
        </w:trPr>
        <w:tc>
          <w:tcPr>
            <w:tcW w:w="1843" w:type="dxa"/>
            <w:vMerge w:val="restart"/>
            <w:vAlign w:val="center"/>
          </w:tcPr>
          <w:p w:rsidR="004760C8" w:rsidRPr="00AC2397" w:rsidRDefault="004760C8" w:rsidP="00C812E2">
            <w:pPr>
              <w:pStyle w:val="11"/>
              <w:spacing w:after="0" w:line="250" w:lineRule="auto"/>
              <w:ind w:left="0" w:firstLine="21"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Материал</w:t>
            </w:r>
          </w:p>
        </w:tc>
        <w:tc>
          <w:tcPr>
            <w:tcW w:w="4253" w:type="dxa"/>
            <w:gridSpan w:val="3"/>
            <w:vAlign w:val="center"/>
          </w:tcPr>
          <w:p w:rsidR="004760C8" w:rsidRPr="00AC2397" w:rsidRDefault="004760C8" w:rsidP="00C812E2">
            <w:pPr>
              <w:pStyle w:val="11"/>
              <w:spacing w:after="0" w:line="250" w:lineRule="auto"/>
              <w:ind w:left="0" w:firstLine="21"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Среднее содержание, масс. %</w:t>
            </w:r>
          </w:p>
        </w:tc>
      </w:tr>
      <w:tr w:rsidR="004760C8" w:rsidRPr="00AC2397" w:rsidTr="00AC2397">
        <w:trPr>
          <w:jc w:val="center"/>
        </w:trPr>
        <w:tc>
          <w:tcPr>
            <w:tcW w:w="1843" w:type="dxa"/>
            <w:vMerge/>
            <w:vAlign w:val="center"/>
          </w:tcPr>
          <w:p w:rsidR="004760C8" w:rsidRPr="00AC2397" w:rsidRDefault="004760C8" w:rsidP="00C812E2">
            <w:pPr>
              <w:pStyle w:val="11"/>
              <w:spacing w:after="0" w:line="250" w:lineRule="auto"/>
              <w:ind w:left="0" w:firstLine="21"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1417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b/>
                <w:sz w:val="16"/>
                <w:szCs w:val="16"/>
              </w:rPr>
              <w:t>SiO</w:t>
            </w:r>
            <w:r w:rsidRPr="00AC2397">
              <w:rPr>
                <w:rFonts w:ascii="Times New Roman" w:hAnsi="Times New Roman"/>
                <w:b/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418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b/>
                <w:sz w:val="16"/>
                <w:szCs w:val="16"/>
              </w:rPr>
              <w:t>Al</w:t>
            </w:r>
            <w:r w:rsidRPr="00AC2397">
              <w:rPr>
                <w:rFonts w:ascii="Times New Roman" w:hAnsi="Times New Roman"/>
                <w:b/>
                <w:sz w:val="16"/>
                <w:szCs w:val="16"/>
                <w:vertAlign w:val="subscript"/>
                <w:lang w:val="ru-RU"/>
              </w:rPr>
              <w:t>2</w:t>
            </w:r>
            <w:r w:rsidRPr="00AC2397">
              <w:rPr>
                <w:rFonts w:ascii="Times New Roman" w:hAnsi="Times New Roman"/>
                <w:b/>
                <w:sz w:val="16"/>
                <w:szCs w:val="16"/>
              </w:rPr>
              <w:t>O</w:t>
            </w:r>
            <w:r w:rsidRPr="00AC2397">
              <w:rPr>
                <w:rFonts w:ascii="Times New Roman" w:hAnsi="Times New Roman"/>
                <w:b/>
                <w:sz w:val="16"/>
                <w:szCs w:val="16"/>
                <w:vertAlign w:val="subscript"/>
                <w:lang w:val="ru-RU"/>
              </w:rPr>
              <w:t>3</w:t>
            </w:r>
          </w:p>
        </w:tc>
        <w:tc>
          <w:tcPr>
            <w:tcW w:w="1418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b/>
                <w:sz w:val="16"/>
                <w:szCs w:val="16"/>
              </w:rPr>
              <w:t>Fe</w:t>
            </w:r>
            <w:r w:rsidRPr="00AC2397">
              <w:rPr>
                <w:rFonts w:ascii="Times New Roman" w:hAnsi="Times New Roman"/>
                <w:b/>
                <w:sz w:val="16"/>
                <w:szCs w:val="16"/>
                <w:vertAlign w:val="subscript"/>
                <w:lang w:val="ru-RU"/>
              </w:rPr>
              <w:t>2</w:t>
            </w:r>
            <w:r w:rsidRPr="00AC2397">
              <w:rPr>
                <w:rFonts w:ascii="Times New Roman" w:hAnsi="Times New Roman"/>
                <w:b/>
                <w:sz w:val="16"/>
                <w:szCs w:val="16"/>
              </w:rPr>
              <w:t>O</w:t>
            </w:r>
            <w:r w:rsidRPr="00AC2397">
              <w:rPr>
                <w:rFonts w:ascii="Times New Roman" w:hAnsi="Times New Roman"/>
                <w:b/>
                <w:sz w:val="16"/>
                <w:szCs w:val="16"/>
                <w:vertAlign w:val="subscript"/>
                <w:lang w:val="ru-RU"/>
              </w:rPr>
              <w:t>3</w:t>
            </w:r>
          </w:p>
        </w:tc>
      </w:tr>
      <w:tr w:rsidR="004760C8" w:rsidRPr="00AC2397" w:rsidTr="00AC2397">
        <w:trPr>
          <w:jc w:val="center"/>
        </w:trPr>
        <w:tc>
          <w:tcPr>
            <w:tcW w:w="1843" w:type="dxa"/>
            <w:vAlign w:val="center"/>
          </w:tcPr>
          <w:p w:rsidR="004760C8" w:rsidRPr="00AC2397" w:rsidRDefault="004760C8" w:rsidP="00C812E2">
            <w:pPr>
              <w:pStyle w:val="11"/>
              <w:spacing w:after="0" w:line="250" w:lineRule="auto"/>
              <w:ind w:left="0" w:firstLine="21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Щебень</w:t>
            </w:r>
          </w:p>
        </w:tc>
        <w:tc>
          <w:tcPr>
            <w:tcW w:w="1417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56,5</w:t>
            </w:r>
          </w:p>
        </w:tc>
        <w:tc>
          <w:tcPr>
            <w:tcW w:w="1418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15,8</w:t>
            </w:r>
          </w:p>
        </w:tc>
        <w:tc>
          <w:tcPr>
            <w:tcW w:w="1418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9,8</w:t>
            </w:r>
          </w:p>
        </w:tc>
      </w:tr>
      <w:tr w:rsidR="004760C8" w:rsidRPr="00AC2397" w:rsidTr="00AC2397">
        <w:trPr>
          <w:jc w:val="center"/>
        </w:trPr>
        <w:tc>
          <w:tcPr>
            <w:tcW w:w="1843" w:type="dxa"/>
            <w:vAlign w:val="center"/>
          </w:tcPr>
          <w:p w:rsidR="004760C8" w:rsidRPr="00AC2397" w:rsidRDefault="004760C8" w:rsidP="00C812E2">
            <w:pPr>
              <w:pStyle w:val="11"/>
              <w:spacing w:after="0" w:line="250" w:lineRule="auto"/>
              <w:ind w:left="0" w:firstLine="21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Шлак</w:t>
            </w:r>
          </w:p>
        </w:tc>
        <w:tc>
          <w:tcPr>
            <w:tcW w:w="1417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40,6</w:t>
            </w:r>
          </w:p>
        </w:tc>
        <w:tc>
          <w:tcPr>
            <w:tcW w:w="1418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3,9</w:t>
            </w:r>
          </w:p>
        </w:tc>
        <w:tc>
          <w:tcPr>
            <w:tcW w:w="1418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0,4</w:t>
            </w:r>
          </w:p>
        </w:tc>
      </w:tr>
      <w:tr w:rsidR="004760C8" w:rsidRPr="00AC2397" w:rsidTr="00AC2397">
        <w:trPr>
          <w:jc w:val="center"/>
        </w:trPr>
        <w:tc>
          <w:tcPr>
            <w:tcW w:w="1843" w:type="dxa"/>
            <w:vAlign w:val="center"/>
          </w:tcPr>
          <w:p w:rsidR="004760C8" w:rsidRPr="00AC2397" w:rsidRDefault="004760C8" w:rsidP="00C812E2">
            <w:pPr>
              <w:pStyle w:val="11"/>
              <w:spacing w:after="0" w:line="250" w:lineRule="auto"/>
              <w:ind w:left="0" w:firstLine="21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Фосфогипс</w:t>
            </w:r>
          </w:p>
        </w:tc>
        <w:tc>
          <w:tcPr>
            <w:tcW w:w="1417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–</w:t>
            </w:r>
          </w:p>
        </w:tc>
        <w:tc>
          <w:tcPr>
            <w:tcW w:w="1418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0,1</w:t>
            </w:r>
          </w:p>
        </w:tc>
        <w:tc>
          <w:tcPr>
            <w:tcW w:w="1418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–</w:t>
            </w:r>
          </w:p>
        </w:tc>
      </w:tr>
      <w:tr w:rsidR="004760C8" w:rsidRPr="00AC2397" w:rsidTr="00AC2397">
        <w:trPr>
          <w:jc w:val="center"/>
        </w:trPr>
        <w:tc>
          <w:tcPr>
            <w:tcW w:w="1843" w:type="dxa"/>
            <w:vAlign w:val="center"/>
          </w:tcPr>
          <w:p w:rsidR="004760C8" w:rsidRPr="00AC2397" w:rsidRDefault="004760C8" w:rsidP="00C812E2">
            <w:pPr>
              <w:pStyle w:val="11"/>
              <w:spacing w:after="0" w:line="250" w:lineRule="auto"/>
              <w:ind w:left="0" w:firstLine="21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Вскрышные породы</w:t>
            </w:r>
          </w:p>
        </w:tc>
        <w:tc>
          <w:tcPr>
            <w:tcW w:w="1417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21,7</w:t>
            </w:r>
          </w:p>
        </w:tc>
        <w:tc>
          <w:tcPr>
            <w:tcW w:w="1418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13,5</w:t>
            </w:r>
          </w:p>
        </w:tc>
        <w:tc>
          <w:tcPr>
            <w:tcW w:w="1418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9,3</w:t>
            </w:r>
          </w:p>
        </w:tc>
      </w:tr>
      <w:tr w:rsidR="004760C8" w:rsidRPr="00AC2397" w:rsidTr="00AC2397">
        <w:trPr>
          <w:jc w:val="center"/>
        </w:trPr>
        <w:tc>
          <w:tcPr>
            <w:tcW w:w="1843" w:type="dxa"/>
            <w:vAlign w:val="center"/>
          </w:tcPr>
          <w:p w:rsidR="004760C8" w:rsidRPr="00AC2397" w:rsidRDefault="004760C8" w:rsidP="00C812E2">
            <w:pPr>
              <w:pStyle w:val="11"/>
              <w:spacing w:after="0" w:line="250" w:lineRule="auto"/>
              <w:ind w:left="0" w:firstLine="21"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Материал</w:t>
            </w:r>
          </w:p>
        </w:tc>
        <w:tc>
          <w:tcPr>
            <w:tcW w:w="1417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b/>
                <w:sz w:val="16"/>
                <w:szCs w:val="16"/>
              </w:rPr>
              <w:t>CaO</w:t>
            </w:r>
          </w:p>
        </w:tc>
        <w:tc>
          <w:tcPr>
            <w:tcW w:w="1418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b/>
                <w:sz w:val="16"/>
                <w:szCs w:val="16"/>
              </w:rPr>
              <w:t>MgO</w:t>
            </w:r>
          </w:p>
        </w:tc>
        <w:tc>
          <w:tcPr>
            <w:tcW w:w="1418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b/>
                <w:sz w:val="16"/>
                <w:szCs w:val="16"/>
              </w:rPr>
              <w:t>SO</w:t>
            </w:r>
            <w:r w:rsidRPr="00AC2397">
              <w:rPr>
                <w:rFonts w:ascii="Times New Roman" w:hAnsi="Times New Roman"/>
                <w:b/>
                <w:sz w:val="16"/>
                <w:szCs w:val="16"/>
                <w:vertAlign w:val="subscript"/>
                <w:lang w:val="ru-RU"/>
              </w:rPr>
              <w:t>3</w:t>
            </w:r>
          </w:p>
        </w:tc>
      </w:tr>
      <w:tr w:rsidR="004760C8" w:rsidRPr="00AC2397" w:rsidTr="00AC2397">
        <w:trPr>
          <w:jc w:val="center"/>
        </w:trPr>
        <w:tc>
          <w:tcPr>
            <w:tcW w:w="1843" w:type="dxa"/>
            <w:vAlign w:val="center"/>
          </w:tcPr>
          <w:p w:rsidR="004760C8" w:rsidRPr="00AC2397" w:rsidRDefault="004760C8" w:rsidP="00C812E2">
            <w:pPr>
              <w:pStyle w:val="11"/>
              <w:spacing w:after="0" w:line="250" w:lineRule="auto"/>
              <w:ind w:left="0" w:firstLine="21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Щебень</w:t>
            </w:r>
          </w:p>
        </w:tc>
        <w:tc>
          <w:tcPr>
            <w:tcW w:w="1417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14,0</w:t>
            </w:r>
          </w:p>
        </w:tc>
        <w:tc>
          <w:tcPr>
            <w:tcW w:w="1418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4,8</w:t>
            </w:r>
          </w:p>
        </w:tc>
        <w:tc>
          <w:tcPr>
            <w:tcW w:w="1418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–</w:t>
            </w:r>
          </w:p>
        </w:tc>
      </w:tr>
      <w:tr w:rsidR="004760C8" w:rsidRPr="00AC2397" w:rsidTr="00AC2397">
        <w:trPr>
          <w:jc w:val="center"/>
        </w:trPr>
        <w:tc>
          <w:tcPr>
            <w:tcW w:w="1843" w:type="dxa"/>
            <w:vAlign w:val="center"/>
          </w:tcPr>
          <w:p w:rsidR="004760C8" w:rsidRPr="00AC2397" w:rsidRDefault="004760C8" w:rsidP="00C812E2">
            <w:pPr>
              <w:pStyle w:val="11"/>
              <w:spacing w:after="0" w:line="250" w:lineRule="auto"/>
              <w:ind w:left="0" w:firstLine="21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Шлак</w:t>
            </w:r>
          </w:p>
        </w:tc>
        <w:tc>
          <w:tcPr>
            <w:tcW w:w="1417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41,6</w:t>
            </w:r>
          </w:p>
        </w:tc>
        <w:tc>
          <w:tcPr>
            <w:tcW w:w="1418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2,9</w:t>
            </w:r>
          </w:p>
        </w:tc>
        <w:tc>
          <w:tcPr>
            <w:tcW w:w="1418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–</w:t>
            </w:r>
          </w:p>
        </w:tc>
      </w:tr>
      <w:tr w:rsidR="004760C8" w:rsidRPr="00AC2397" w:rsidTr="00AC2397">
        <w:trPr>
          <w:jc w:val="center"/>
        </w:trPr>
        <w:tc>
          <w:tcPr>
            <w:tcW w:w="1843" w:type="dxa"/>
            <w:vAlign w:val="center"/>
          </w:tcPr>
          <w:p w:rsidR="004760C8" w:rsidRPr="00AC2397" w:rsidRDefault="004760C8" w:rsidP="00C812E2">
            <w:pPr>
              <w:pStyle w:val="11"/>
              <w:spacing w:after="0" w:line="250" w:lineRule="auto"/>
              <w:ind w:left="0" w:firstLine="21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Фосфогипс</w:t>
            </w:r>
          </w:p>
        </w:tc>
        <w:tc>
          <w:tcPr>
            <w:tcW w:w="1417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54,5</w:t>
            </w:r>
          </w:p>
        </w:tc>
        <w:tc>
          <w:tcPr>
            <w:tcW w:w="1418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31,8</w:t>
            </w:r>
          </w:p>
        </w:tc>
        <w:tc>
          <w:tcPr>
            <w:tcW w:w="1418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54,5</w:t>
            </w:r>
          </w:p>
        </w:tc>
      </w:tr>
      <w:tr w:rsidR="004760C8" w:rsidRPr="00AC2397" w:rsidTr="00AC2397">
        <w:trPr>
          <w:jc w:val="center"/>
        </w:trPr>
        <w:tc>
          <w:tcPr>
            <w:tcW w:w="1843" w:type="dxa"/>
            <w:vAlign w:val="center"/>
          </w:tcPr>
          <w:p w:rsidR="004760C8" w:rsidRPr="00AC2397" w:rsidRDefault="004760C8" w:rsidP="00C812E2">
            <w:pPr>
              <w:pStyle w:val="11"/>
              <w:spacing w:after="0" w:line="250" w:lineRule="auto"/>
              <w:ind w:left="0" w:firstLine="21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Вскрышные породы</w:t>
            </w:r>
          </w:p>
        </w:tc>
        <w:tc>
          <w:tcPr>
            <w:tcW w:w="1417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1,8</w:t>
            </w:r>
          </w:p>
        </w:tc>
        <w:tc>
          <w:tcPr>
            <w:tcW w:w="1418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1,8</w:t>
            </w:r>
          </w:p>
        </w:tc>
        <w:tc>
          <w:tcPr>
            <w:tcW w:w="1418" w:type="dxa"/>
            <w:vAlign w:val="center"/>
          </w:tcPr>
          <w:p w:rsidR="004760C8" w:rsidRPr="00AC2397" w:rsidRDefault="004760C8" w:rsidP="00362D1A">
            <w:pPr>
              <w:pStyle w:val="11"/>
              <w:spacing w:after="0" w:line="250" w:lineRule="auto"/>
              <w:ind w:left="0" w:firstLine="2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C2397">
              <w:rPr>
                <w:rFonts w:ascii="Times New Roman" w:hAnsi="Times New Roman"/>
                <w:sz w:val="16"/>
                <w:szCs w:val="16"/>
                <w:lang w:val="ru-RU"/>
              </w:rPr>
              <w:t>–</w:t>
            </w:r>
          </w:p>
        </w:tc>
      </w:tr>
    </w:tbl>
    <w:p w:rsidR="004760C8" w:rsidRPr="00BA1D5E" w:rsidRDefault="004760C8" w:rsidP="00C812E2">
      <w:pPr>
        <w:pStyle w:val="11"/>
        <w:spacing w:after="0" w:line="250" w:lineRule="auto"/>
        <w:ind w:left="0" w:firstLine="340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60D36" w:rsidRPr="00BA1D5E" w:rsidRDefault="00060D36" w:rsidP="00BE367A">
      <w:pPr>
        <w:pStyle w:val="11"/>
        <w:spacing w:after="0" w:line="250" w:lineRule="auto"/>
        <w:ind w:left="0" w:firstLine="280"/>
        <w:jc w:val="both"/>
        <w:rPr>
          <w:rFonts w:ascii="Times New Roman" w:hAnsi="Times New Roman"/>
          <w:sz w:val="20"/>
          <w:szCs w:val="20"/>
          <w:lang w:val="ru-RU"/>
        </w:rPr>
      </w:pPr>
      <w:r w:rsidRPr="00BA1D5E">
        <w:rPr>
          <w:rFonts w:ascii="Times New Roman" w:hAnsi="Times New Roman"/>
          <w:sz w:val="20"/>
          <w:szCs w:val="20"/>
          <w:lang w:val="ru-RU"/>
        </w:rPr>
        <w:t>Дорожная одежда коробчатого типа содержит днище и боковые стенки коробки, выполненные из тонкослойного тощего бетона, в с</w:t>
      </w:r>
      <w:r w:rsidRPr="00BA1D5E">
        <w:rPr>
          <w:rFonts w:ascii="Times New Roman" w:hAnsi="Times New Roman"/>
          <w:sz w:val="20"/>
          <w:szCs w:val="20"/>
          <w:lang w:val="ru-RU"/>
        </w:rPr>
        <w:t>о</w:t>
      </w:r>
      <w:r w:rsidRPr="00BA1D5E">
        <w:rPr>
          <w:rFonts w:ascii="Times New Roman" w:hAnsi="Times New Roman"/>
          <w:sz w:val="20"/>
          <w:szCs w:val="20"/>
          <w:lang w:val="ru-RU"/>
        </w:rPr>
        <w:t>став которого вводится 10–20 мас</w:t>
      </w:r>
      <w:proofErr w:type="gramStart"/>
      <w:r w:rsidRPr="00BA1D5E">
        <w:rPr>
          <w:rFonts w:ascii="Times New Roman" w:hAnsi="Times New Roman"/>
          <w:sz w:val="20"/>
          <w:szCs w:val="20"/>
        </w:rPr>
        <w:t>c</w:t>
      </w:r>
      <w:proofErr w:type="gramEnd"/>
      <w:r w:rsidRPr="00BA1D5E">
        <w:rPr>
          <w:rFonts w:ascii="Times New Roman" w:hAnsi="Times New Roman"/>
          <w:sz w:val="20"/>
          <w:szCs w:val="20"/>
          <w:lang w:val="ru-RU"/>
        </w:rPr>
        <w:t>.</w:t>
      </w:r>
      <w:r w:rsidR="00EF7ECC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BA1D5E">
        <w:rPr>
          <w:rFonts w:ascii="Times New Roman" w:hAnsi="Times New Roman"/>
          <w:sz w:val="20"/>
          <w:szCs w:val="20"/>
          <w:lang w:val="ru-RU"/>
        </w:rPr>
        <w:t>% размолотого фосфорного шлака. На днище укладываются два грунтовых слоя – из суглинка или супеси в смеси с внутренними вскрышными породами, фосфогипсом и пе</w:t>
      </w:r>
      <w:r w:rsidRPr="00BA1D5E">
        <w:rPr>
          <w:rFonts w:ascii="Times New Roman" w:hAnsi="Times New Roman"/>
          <w:sz w:val="20"/>
          <w:szCs w:val="20"/>
          <w:lang w:val="ru-RU"/>
        </w:rPr>
        <w:t>с</w:t>
      </w:r>
      <w:r w:rsidRPr="00BA1D5E">
        <w:rPr>
          <w:rFonts w:ascii="Times New Roman" w:hAnsi="Times New Roman"/>
          <w:sz w:val="20"/>
          <w:szCs w:val="20"/>
          <w:lang w:val="ru-RU"/>
        </w:rPr>
        <w:t>ком. На них укладываются бетонные плиты, нижняя поверхность к</w:t>
      </w:r>
      <w:r w:rsidRPr="00BA1D5E">
        <w:rPr>
          <w:rFonts w:ascii="Times New Roman" w:hAnsi="Times New Roman"/>
          <w:sz w:val="20"/>
          <w:szCs w:val="20"/>
          <w:lang w:val="ru-RU"/>
        </w:rPr>
        <w:t>о</w:t>
      </w:r>
      <w:r w:rsidRPr="00BA1D5E">
        <w:rPr>
          <w:rFonts w:ascii="Times New Roman" w:hAnsi="Times New Roman"/>
          <w:sz w:val="20"/>
          <w:szCs w:val="20"/>
          <w:lang w:val="ru-RU"/>
        </w:rPr>
        <w:lastRenderedPageBreak/>
        <w:t>торых выполнена в виде остроконечных конусообразных элементов. Верхняя поверхность плит при необходимости покрывается амортиз</w:t>
      </w:r>
      <w:r w:rsidRPr="00BA1D5E">
        <w:rPr>
          <w:rFonts w:ascii="Times New Roman" w:hAnsi="Times New Roman"/>
          <w:sz w:val="20"/>
          <w:szCs w:val="20"/>
          <w:lang w:val="ru-RU"/>
        </w:rPr>
        <w:t>и</w:t>
      </w:r>
      <w:r w:rsidRPr="00BA1D5E">
        <w:rPr>
          <w:rFonts w:ascii="Times New Roman" w:hAnsi="Times New Roman"/>
          <w:sz w:val="20"/>
          <w:szCs w:val="20"/>
          <w:lang w:val="ru-RU"/>
        </w:rPr>
        <w:t>рующим слоем из асфальтобетона.</w:t>
      </w:r>
    </w:p>
    <w:p w:rsidR="004760C8" w:rsidRPr="00BA1D5E" w:rsidRDefault="004760C8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  <w:lang w:eastAsia="ru-RU"/>
        </w:rPr>
        <w:t xml:space="preserve">В результате исследований установлено, что </w:t>
      </w:r>
      <w:r w:rsidRPr="00BA1D5E">
        <w:rPr>
          <w:rFonts w:ascii="Times New Roman" w:hAnsi="Times New Roman" w:cs="Times New Roman"/>
          <w:sz w:val="20"/>
          <w:szCs w:val="20"/>
        </w:rPr>
        <w:t>электротермофосфо</w:t>
      </w:r>
      <w:r w:rsidRPr="00BA1D5E">
        <w:rPr>
          <w:rFonts w:ascii="Times New Roman" w:hAnsi="Times New Roman" w:cs="Times New Roman"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</w:rPr>
        <w:t>ный шлак гранулированный, отвальный фосфогипс из шла</w:t>
      </w:r>
      <w:r w:rsidR="00EF7ECC">
        <w:rPr>
          <w:rFonts w:ascii="Times New Roman" w:hAnsi="Times New Roman" w:cs="Times New Roman"/>
          <w:sz w:val="20"/>
          <w:szCs w:val="20"/>
        </w:rPr>
        <w:t>к</w:t>
      </w:r>
      <w:r w:rsidRPr="00BA1D5E">
        <w:rPr>
          <w:rFonts w:ascii="Times New Roman" w:hAnsi="Times New Roman" w:cs="Times New Roman"/>
          <w:sz w:val="20"/>
          <w:szCs w:val="20"/>
        </w:rPr>
        <w:t>охранил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ща и вскрышные породы угледобычи, которые являются техногенн</w:t>
      </w:r>
      <w:r w:rsidRPr="00BA1D5E">
        <w:rPr>
          <w:rFonts w:ascii="Times New Roman" w:hAnsi="Times New Roman" w:cs="Times New Roman"/>
          <w:sz w:val="20"/>
          <w:szCs w:val="20"/>
        </w:rPr>
        <w:t>ы</w:t>
      </w:r>
      <w:r w:rsidRPr="00BA1D5E">
        <w:rPr>
          <w:rFonts w:ascii="Times New Roman" w:hAnsi="Times New Roman" w:cs="Times New Roman"/>
          <w:sz w:val="20"/>
          <w:szCs w:val="20"/>
        </w:rPr>
        <w:t>ми отходами, могут быть использованы в качестве компонентов для дорожной одежды коробчатого типа.</w:t>
      </w:r>
    </w:p>
    <w:p w:rsidR="004760C8" w:rsidRDefault="004760C8" w:rsidP="00BE367A">
      <w:pPr>
        <w:pStyle w:val="a3"/>
        <w:spacing w:line="25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A1D5E">
        <w:rPr>
          <w:rFonts w:ascii="Times New Roman" w:hAnsi="Times New Roman"/>
          <w:sz w:val="20"/>
          <w:szCs w:val="20"/>
        </w:rPr>
        <w:t>Разработанная дорожная одежда коробчатого типа содержит днище и боковые стенки коробки, выполненные из тонкослойного тощего бетона, в состав которого вводится 10–20</w:t>
      </w:r>
      <w:r w:rsidR="00362D1A">
        <w:rPr>
          <w:rFonts w:ascii="Times New Roman" w:hAnsi="Times New Roman"/>
          <w:sz w:val="20"/>
          <w:szCs w:val="20"/>
        </w:rPr>
        <w:t xml:space="preserve"> </w:t>
      </w:r>
      <w:r w:rsidRPr="00BA1D5E">
        <w:rPr>
          <w:rFonts w:ascii="Times New Roman" w:hAnsi="Times New Roman"/>
          <w:sz w:val="20"/>
          <w:szCs w:val="20"/>
        </w:rPr>
        <w:t>% размолотого фосфорного шлака. На днище укладываются два грунтовых слоя – из суглинка или супеси в смеси с внутренними вскрышными породами, фосфогипсом и песком. В рекомендуемый состав тощего бетона на 100 кг смеси вв</w:t>
      </w:r>
      <w:r w:rsidRPr="00BA1D5E">
        <w:rPr>
          <w:rFonts w:ascii="Times New Roman" w:hAnsi="Times New Roman"/>
          <w:sz w:val="20"/>
          <w:szCs w:val="20"/>
        </w:rPr>
        <w:t>о</w:t>
      </w:r>
      <w:r w:rsidRPr="00BA1D5E">
        <w:rPr>
          <w:rFonts w:ascii="Times New Roman" w:hAnsi="Times New Roman"/>
          <w:sz w:val="20"/>
          <w:szCs w:val="20"/>
        </w:rPr>
        <w:t>дят 11 кг цемента, измельченный электротермофосфорный шлак (шлак фосфорного производства) в количестве 15 кг, 66 кг заполнителя ще</w:t>
      </w:r>
      <w:r w:rsidRPr="00BA1D5E">
        <w:rPr>
          <w:rFonts w:ascii="Times New Roman" w:hAnsi="Times New Roman"/>
          <w:sz w:val="20"/>
          <w:szCs w:val="20"/>
        </w:rPr>
        <w:t>б</w:t>
      </w:r>
      <w:r w:rsidRPr="00BA1D5E">
        <w:rPr>
          <w:rFonts w:ascii="Times New Roman" w:hAnsi="Times New Roman"/>
          <w:sz w:val="20"/>
          <w:szCs w:val="20"/>
        </w:rPr>
        <w:t xml:space="preserve">ня, 8 кг воды </w:t>
      </w:r>
      <w:r w:rsidRPr="00BA1D5E">
        <w:rPr>
          <w:rFonts w:ascii="Times New Roman" w:hAnsi="Times New Roman"/>
          <w:sz w:val="20"/>
          <w:szCs w:val="20"/>
          <w:shd w:val="clear" w:color="auto" w:fill="FFFFFF"/>
        </w:rPr>
        <w:t>[2, 6]</w:t>
      </w:r>
      <w:r w:rsidRPr="00BA1D5E">
        <w:rPr>
          <w:rFonts w:ascii="Times New Roman" w:hAnsi="Times New Roman"/>
          <w:sz w:val="20"/>
          <w:szCs w:val="20"/>
        </w:rPr>
        <w:t>.</w:t>
      </w:r>
    </w:p>
    <w:p w:rsidR="003F74CB" w:rsidRPr="00BA1D5E" w:rsidRDefault="003F74CB" w:rsidP="00BE367A">
      <w:pPr>
        <w:pStyle w:val="a3"/>
        <w:spacing w:line="25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4760C8" w:rsidRPr="003F74CB" w:rsidRDefault="004760C8" w:rsidP="00BE367A">
      <w:pPr>
        <w:spacing w:after="0" w:line="250" w:lineRule="auto"/>
        <w:ind w:firstLine="238"/>
        <w:jc w:val="center"/>
        <w:rPr>
          <w:rFonts w:ascii="Times New Roman" w:hAnsi="Times New Roman" w:cs="Times New Roman"/>
          <w:sz w:val="16"/>
          <w:szCs w:val="16"/>
          <w:lang w:val="be-BY"/>
        </w:rPr>
      </w:pPr>
      <w:r w:rsidRPr="003F74CB">
        <w:rPr>
          <w:rFonts w:ascii="Times New Roman" w:hAnsi="Times New Roman" w:cs="Times New Roman"/>
          <w:sz w:val="16"/>
          <w:szCs w:val="16"/>
          <w:shd w:val="clear" w:color="auto" w:fill="FFFFFF"/>
        </w:rPr>
        <w:t>ЛИТЕРАТУРА</w:t>
      </w:r>
    </w:p>
    <w:p w:rsidR="004760C8" w:rsidRPr="003F74CB" w:rsidRDefault="004760C8" w:rsidP="00BE367A">
      <w:pPr>
        <w:spacing w:after="0" w:line="250" w:lineRule="auto"/>
        <w:ind w:firstLine="238"/>
        <w:jc w:val="both"/>
        <w:rPr>
          <w:rFonts w:ascii="Times New Roman" w:hAnsi="Times New Roman" w:cs="Times New Roman"/>
          <w:sz w:val="16"/>
          <w:szCs w:val="16"/>
          <w:lang w:val="be-BY"/>
        </w:rPr>
      </w:pPr>
    </w:p>
    <w:p w:rsidR="004760C8" w:rsidRPr="003F74CB" w:rsidRDefault="004760C8" w:rsidP="00BE367A">
      <w:pPr>
        <w:autoSpaceDE w:val="0"/>
        <w:autoSpaceDN w:val="0"/>
        <w:adjustRightInd w:val="0"/>
        <w:spacing w:after="0" w:line="250" w:lineRule="auto"/>
        <w:ind w:firstLine="238"/>
        <w:jc w:val="both"/>
        <w:rPr>
          <w:rFonts w:ascii="Times New Roman" w:hAnsi="Times New Roman" w:cs="Times New Roman"/>
          <w:sz w:val="16"/>
          <w:szCs w:val="16"/>
        </w:rPr>
      </w:pPr>
      <w:r w:rsidRPr="003F74CB">
        <w:rPr>
          <w:rFonts w:ascii="Times New Roman" w:hAnsi="Times New Roman" w:cs="Times New Roman"/>
          <w:sz w:val="16"/>
          <w:szCs w:val="16"/>
        </w:rPr>
        <w:t xml:space="preserve">1. </w:t>
      </w:r>
      <w:r w:rsidRPr="001D131E">
        <w:rPr>
          <w:rFonts w:ascii="Times New Roman" w:hAnsi="Times New Roman" w:cs="Times New Roman"/>
          <w:spacing w:val="20"/>
          <w:sz w:val="16"/>
          <w:szCs w:val="16"/>
        </w:rPr>
        <w:t>Алинова</w:t>
      </w:r>
      <w:r w:rsidRPr="003F74CB">
        <w:rPr>
          <w:rFonts w:ascii="Times New Roman" w:hAnsi="Times New Roman" w:cs="Times New Roman"/>
          <w:sz w:val="16"/>
          <w:szCs w:val="16"/>
        </w:rPr>
        <w:t>, М.</w:t>
      </w:r>
      <w:r w:rsidR="001D131E">
        <w:rPr>
          <w:rFonts w:ascii="Times New Roman" w:hAnsi="Times New Roman" w:cs="Times New Roman"/>
          <w:sz w:val="16"/>
          <w:szCs w:val="16"/>
        </w:rPr>
        <w:t xml:space="preserve"> </w:t>
      </w:r>
      <w:r w:rsidRPr="003F74CB">
        <w:rPr>
          <w:rFonts w:ascii="Times New Roman" w:hAnsi="Times New Roman" w:cs="Times New Roman"/>
          <w:sz w:val="16"/>
          <w:szCs w:val="16"/>
        </w:rPr>
        <w:t>Ш. Опыт учета физических требований к конструкциям земляного полотна / М.</w:t>
      </w:r>
      <w:r w:rsidR="001D131E">
        <w:rPr>
          <w:rFonts w:ascii="Times New Roman" w:hAnsi="Times New Roman" w:cs="Times New Roman"/>
          <w:sz w:val="16"/>
          <w:szCs w:val="16"/>
        </w:rPr>
        <w:t xml:space="preserve"> </w:t>
      </w:r>
      <w:r w:rsidRPr="003F74CB">
        <w:rPr>
          <w:rFonts w:ascii="Times New Roman" w:hAnsi="Times New Roman" w:cs="Times New Roman"/>
          <w:sz w:val="16"/>
          <w:szCs w:val="16"/>
        </w:rPr>
        <w:t>Ш. Алинова, Н.</w:t>
      </w:r>
      <w:r w:rsidR="001D131E">
        <w:rPr>
          <w:rFonts w:ascii="Times New Roman" w:hAnsi="Times New Roman" w:cs="Times New Roman"/>
          <w:sz w:val="16"/>
          <w:szCs w:val="16"/>
        </w:rPr>
        <w:t xml:space="preserve"> </w:t>
      </w:r>
      <w:r w:rsidRPr="003F74CB">
        <w:rPr>
          <w:rFonts w:ascii="Times New Roman" w:hAnsi="Times New Roman" w:cs="Times New Roman"/>
          <w:sz w:val="16"/>
          <w:szCs w:val="16"/>
        </w:rPr>
        <w:t>В. Прокопенко // Вестник Павлодарского государственного университета. – 2010. – № 4. – С. 93–115.</w:t>
      </w:r>
    </w:p>
    <w:p w:rsidR="004760C8" w:rsidRPr="003F74CB" w:rsidRDefault="004760C8" w:rsidP="00BE367A">
      <w:pPr>
        <w:autoSpaceDE w:val="0"/>
        <w:autoSpaceDN w:val="0"/>
        <w:adjustRightInd w:val="0"/>
        <w:spacing w:after="0" w:line="250" w:lineRule="auto"/>
        <w:ind w:firstLine="238"/>
        <w:jc w:val="both"/>
        <w:rPr>
          <w:rFonts w:ascii="Times New Roman" w:hAnsi="Times New Roman" w:cs="Times New Roman"/>
          <w:sz w:val="16"/>
          <w:szCs w:val="16"/>
        </w:rPr>
      </w:pPr>
      <w:r w:rsidRPr="003F74CB">
        <w:rPr>
          <w:rFonts w:ascii="Times New Roman" w:hAnsi="Times New Roman" w:cs="Times New Roman"/>
          <w:sz w:val="16"/>
          <w:szCs w:val="16"/>
        </w:rPr>
        <w:t>2. Возведение земляного полотна автомобильной дороги / И.</w:t>
      </w:r>
      <w:r w:rsidR="001D131E">
        <w:rPr>
          <w:rFonts w:ascii="Times New Roman" w:hAnsi="Times New Roman" w:cs="Times New Roman"/>
          <w:sz w:val="16"/>
          <w:szCs w:val="16"/>
        </w:rPr>
        <w:t xml:space="preserve"> </w:t>
      </w:r>
      <w:r w:rsidRPr="003F74CB">
        <w:rPr>
          <w:rFonts w:ascii="Times New Roman" w:hAnsi="Times New Roman" w:cs="Times New Roman"/>
          <w:sz w:val="16"/>
          <w:szCs w:val="16"/>
        </w:rPr>
        <w:t xml:space="preserve">Н. Вербило </w:t>
      </w:r>
      <w:r w:rsidRPr="003F74CB">
        <w:rPr>
          <w:rFonts w:ascii="Times New Roman" w:hAnsi="Times New Roman" w:cs="Times New Roman"/>
          <w:sz w:val="16"/>
          <w:szCs w:val="16"/>
          <w:shd w:val="clear" w:color="auto" w:fill="FFFFFF"/>
        </w:rPr>
        <w:t>[и др.]</w:t>
      </w:r>
      <w:r w:rsidRPr="003F74CB">
        <w:rPr>
          <w:rFonts w:ascii="Times New Roman" w:hAnsi="Times New Roman" w:cs="Times New Roman"/>
          <w:sz w:val="16"/>
          <w:szCs w:val="16"/>
        </w:rPr>
        <w:t>. – Минск: БНТУ, 2014. – 48 с.</w:t>
      </w:r>
    </w:p>
    <w:p w:rsidR="004760C8" w:rsidRPr="003F74CB" w:rsidRDefault="004760C8" w:rsidP="00BE367A">
      <w:pPr>
        <w:pStyle w:val="a3"/>
        <w:spacing w:line="250" w:lineRule="auto"/>
        <w:ind w:firstLine="238"/>
        <w:jc w:val="both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  <w:r w:rsidRPr="003F74CB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3. Использование техногенных отходов для дорожной одежды коробчатого типа / К.</w:t>
      </w:r>
      <w:r w:rsidR="003F74CB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 </w:t>
      </w:r>
      <w:r w:rsidRPr="003F74CB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Т. Жантасов, О.</w:t>
      </w:r>
      <w:r w:rsidR="00362D1A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 </w:t>
      </w:r>
      <w:r w:rsidRPr="003F74CB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Б. Дормешкин, В.</w:t>
      </w:r>
      <w:r w:rsidR="001D131E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 </w:t>
      </w:r>
      <w:r w:rsidRPr="003F74CB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Н. Босак, К.</w:t>
      </w:r>
      <w:r w:rsidR="001D131E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 </w:t>
      </w:r>
      <w:r w:rsidRPr="003F74CB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С. Досалиев // Труды БГТУ. Серия 2: Химические технологии, биотехнология, геоэкология. </w:t>
      </w:r>
      <w:r w:rsidRPr="003F74CB">
        <w:rPr>
          <w:rFonts w:ascii="Times New Roman" w:hAnsi="Times New Roman"/>
          <w:sz w:val="16"/>
          <w:szCs w:val="16"/>
        </w:rPr>
        <w:t>–</w:t>
      </w:r>
      <w:r w:rsidRPr="003F74CB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 2017. </w:t>
      </w:r>
      <w:r w:rsidRPr="003F74CB">
        <w:rPr>
          <w:rFonts w:ascii="Times New Roman" w:hAnsi="Times New Roman"/>
          <w:sz w:val="16"/>
          <w:szCs w:val="16"/>
        </w:rPr>
        <w:t>–</w:t>
      </w:r>
      <w:r w:rsidRPr="003F74CB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 № 2. </w:t>
      </w:r>
      <w:r w:rsidRPr="003F74CB">
        <w:rPr>
          <w:rFonts w:ascii="Times New Roman" w:hAnsi="Times New Roman"/>
          <w:sz w:val="16"/>
          <w:szCs w:val="16"/>
        </w:rPr>
        <w:t>–</w:t>
      </w:r>
      <w:r w:rsidRPr="003F74CB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 С. 170</w:t>
      </w:r>
      <w:r w:rsidRPr="003F74CB">
        <w:rPr>
          <w:rFonts w:ascii="Times New Roman" w:hAnsi="Times New Roman"/>
          <w:sz w:val="16"/>
          <w:szCs w:val="16"/>
        </w:rPr>
        <w:t>–</w:t>
      </w:r>
      <w:r w:rsidRPr="003F74CB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175.</w:t>
      </w:r>
    </w:p>
    <w:p w:rsidR="004760C8" w:rsidRPr="003F74CB" w:rsidRDefault="004760C8" w:rsidP="00BE367A">
      <w:pPr>
        <w:pStyle w:val="a3"/>
        <w:spacing w:line="250" w:lineRule="auto"/>
        <w:ind w:firstLine="238"/>
        <w:jc w:val="both"/>
        <w:rPr>
          <w:rFonts w:ascii="Times New Roman" w:hAnsi="Times New Roman"/>
          <w:sz w:val="16"/>
          <w:szCs w:val="16"/>
        </w:rPr>
      </w:pPr>
      <w:r w:rsidRPr="003F74CB">
        <w:rPr>
          <w:rFonts w:ascii="Times New Roman" w:hAnsi="Times New Roman"/>
          <w:sz w:val="16"/>
          <w:szCs w:val="16"/>
        </w:rPr>
        <w:t xml:space="preserve">4. </w:t>
      </w:r>
      <w:r w:rsidRPr="001D131E">
        <w:rPr>
          <w:rFonts w:ascii="Times New Roman" w:hAnsi="Times New Roman"/>
          <w:spacing w:val="20"/>
          <w:sz w:val="16"/>
          <w:szCs w:val="16"/>
        </w:rPr>
        <w:t>Крицкий</w:t>
      </w:r>
      <w:r w:rsidRPr="003F74CB">
        <w:rPr>
          <w:rFonts w:ascii="Times New Roman" w:hAnsi="Times New Roman"/>
          <w:sz w:val="16"/>
          <w:szCs w:val="16"/>
        </w:rPr>
        <w:t>, М.</w:t>
      </w:r>
      <w:r w:rsidR="001D131E">
        <w:rPr>
          <w:rFonts w:ascii="Times New Roman" w:hAnsi="Times New Roman"/>
          <w:sz w:val="16"/>
          <w:szCs w:val="16"/>
        </w:rPr>
        <w:t xml:space="preserve"> </w:t>
      </w:r>
      <w:r w:rsidRPr="003F74CB">
        <w:rPr>
          <w:rFonts w:ascii="Times New Roman" w:hAnsi="Times New Roman"/>
          <w:sz w:val="16"/>
          <w:szCs w:val="16"/>
        </w:rPr>
        <w:t>Я. Земляное полотно автомобильных дорог: дефекты, повреждения и разрушения, их причины, методы профилактики и восстановления / М.</w:t>
      </w:r>
      <w:r w:rsidR="001D131E">
        <w:rPr>
          <w:rFonts w:ascii="Times New Roman" w:hAnsi="Times New Roman"/>
          <w:sz w:val="16"/>
          <w:szCs w:val="16"/>
        </w:rPr>
        <w:t xml:space="preserve"> </w:t>
      </w:r>
      <w:r w:rsidRPr="003F74CB">
        <w:rPr>
          <w:rFonts w:ascii="Times New Roman" w:hAnsi="Times New Roman"/>
          <w:sz w:val="16"/>
          <w:szCs w:val="16"/>
        </w:rPr>
        <w:t>Я. Крицкий, В.</w:t>
      </w:r>
      <w:r w:rsidR="001D131E">
        <w:rPr>
          <w:rFonts w:ascii="Times New Roman" w:hAnsi="Times New Roman"/>
          <w:sz w:val="16"/>
          <w:szCs w:val="16"/>
        </w:rPr>
        <w:t> </w:t>
      </w:r>
      <w:r w:rsidRPr="003F74CB">
        <w:rPr>
          <w:rFonts w:ascii="Times New Roman" w:hAnsi="Times New Roman"/>
          <w:sz w:val="16"/>
          <w:szCs w:val="16"/>
        </w:rPr>
        <w:t>Н. Шестаков. – Омск: СибАДИ, 2008. – 56 с.</w:t>
      </w:r>
    </w:p>
    <w:p w:rsidR="004760C8" w:rsidRPr="003F74CB" w:rsidRDefault="004760C8" w:rsidP="00BE367A">
      <w:pPr>
        <w:pStyle w:val="a3"/>
        <w:spacing w:line="250" w:lineRule="auto"/>
        <w:ind w:firstLine="238"/>
        <w:jc w:val="both"/>
        <w:rPr>
          <w:rFonts w:ascii="Times New Roman" w:hAnsi="Times New Roman"/>
          <w:sz w:val="16"/>
          <w:szCs w:val="16"/>
        </w:rPr>
      </w:pPr>
      <w:r w:rsidRPr="003F74CB">
        <w:rPr>
          <w:rFonts w:ascii="Times New Roman" w:hAnsi="Times New Roman"/>
          <w:sz w:val="16"/>
          <w:szCs w:val="16"/>
        </w:rPr>
        <w:t>5. Мероприятия по улучшению состава дорожной насыпи для безопасности жизн</w:t>
      </w:r>
      <w:r w:rsidRPr="003F74CB">
        <w:rPr>
          <w:rFonts w:ascii="Times New Roman" w:hAnsi="Times New Roman"/>
          <w:sz w:val="16"/>
          <w:szCs w:val="16"/>
        </w:rPr>
        <w:t>е</w:t>
      </w:r>
      <w:r w:rsidRPr="003F74CB">
        <w:rPr>
          <w:rFonts w:ascii="Times New Roman" w:hAnsi="Times New Roman"/>
          <w:sz w:val="16"/>
          <w:szCs w:val="16"/>
        </w:rPr>
        <w:t>деятельности в эксплуатации / К.</w:t>
      </w:r>
      <w:r w:rsidR="001D131E">
        <w:rPr>
          <w:rFonts w:ascii="Times New Roman" w:hAnsi="Times New Roman"/>
          <w:sz w:val="16"/>
          <w:szCs w:val="16"/>
        </w:rPr>
        <w:t xml:space="preserve"> </w:t>
      </w:r>
      <w:r w:rsidRPr="003F74CB">
        <w:rPr>
          <w:rFonts w:ascii="Times New Roman" w:hAnsi="Times New Roman"/>
          <w:sz w:val="16"/>
          <w:szCs w:val="16"/>
        </w:rPr>
        <w:t xml:space="preserve">Т. Жантасов </w:t>
      </w:r>
      <w:r w:rsidRPr="003F74CB">
        <w:rPr>
          <w:rFonts w:ascii="Times New Roman" w:hAnsi="Times New Roman"/>
          <w:sz w:val="16"/>
          <w:szCs w:val="16"/>
          <w:shd w:val="clear" w:color="auto" w:fill="FFFFFF"/>
        </w:rPr>
        <w:t xml:space="preserve">[и др.] </w:t>
      </w:r>
      <w:r w:rsidRPr="003F74CB">
        <w:rPr>
          <w:rFonts w:ascii="Times New Roman" w:hAnsi="Times New Roman"/>
          <w:sz w:val="16"/>
          <w:szCs w:val="16"/>
        </w:rPr>
        <w:t>// Вестник Евразийского наци</w:t>
      </w:r>
      <w:r w:rsidRPr="003F74CB">
        <w:rPr>
          <w:rFonts w:ascii="Times New Roman" w:hAnsi="Times New Roman"/>
          <w:sz w:val="16"/>
          <w:szCs w:val="16"/>
        </w:rPr>
        <w:t>о</w:t>
      </w:r>
      <w:r w:rsidRPr="003F74CB">
        <w:rPr>
          <w:rFonts w:ascii="Times New Roman" w:hAnsi="Times New Roman"/>
          <w:sz w:val="16"/>
          <w:szCs w:val="16"/>
        </w:rPr>
        <w:t>нального университета. – 2016. – № 2. – С. 187–190.</w:t>
      </w:r>
    </w:p>
    <w:p w:rsidR="004760C8" w:rsidRDefault="004760C8" w:rsidP="00BE367A">
      <w:pPr>
        <w:pStyle w:val="a3"/>
        <w:spacing w:line="250" w:lineRule="auto"/>
        <w:ind w:firstLine="238"/>
        <w:jc w:val="both"/>
        <w:rPr>
          <w:rFonts w:ascii="Times New Roman" w:hAnsi="Times New Roman"/>
          <w:sz w:val="16"/>
          <w:szCs w:val="16"/>
        </w:rPr>
      </w:pPr>
      <w:r w:rsidRPr="003F74CB">
        <w:rPr>
          <w:rFonts w:ascii="Times New Roman" w:hAnsi="Times New Roman"/>
          <w:sz w:val="16"/>
          <w:szCs w:val="16"/>
          <w:lang w:val="en-US"/>
        </w:rPr>
        <w:t>6. Materials of box-type pavement / K.</w:t>
      </w:r>
      <w:r w:rsidR="00EF7ECC" w:rsidRPr="00EF7ECC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3F74CB">
        <w:rPr>
          <w:rFonts w:ascii="Times New Roman" w:hAnsi="Times New Roman"/>
          <w:sz w:val="16"/>
          <w:szCs w:val="16"/>
          <w:lang w:val="en-US"/>
        </w:rPr>
        <w:t xml:space="preserve">T. Zhantasov et.al // News of the Academy of Sciences of the Republic of Kazakhstan. </w:t>
      </w:r>
      <w:proofErr w:type="gramStart"/>
      <w:r w:rsidRPr="003F74CB">
        <w:rPr>
          <w:rFonts w:ascii="Times New Roman" w:hAnsi="Times New Roman"/>
          <w:sz w:val="16"/>
          <w:szCs w:val="16"/>
          <w:lang w:val="en-US"/>
        </w:rPr>
        <w:t>SeriesofGeologyandTechnicalSciences</w:t>
      </w:r>
      <w:r w:rsidRPr="003F74CB">
        <w:rPr>
          <w:rFonts w:ascii="Times New Roman" w:hAnsi="Times New Roman"/>
          <w:sz w:val="16"/>
          <w:szCs w:val="16"/>
        </w:rPr>
        <w:t>.</w:t>
      </w:r>
      <w:proofErr w:type="gramEnd"/>
      <w:r w:rsidRPr="003F74CB">
        <w:rPr>
          <w:rFonts w:ascii="Times New Roman" w:hAnsi="Times New Roman"/>
          <w:sz w:val="16"/>
          <w:szCs w:val="16"/>
        </w:rPr>
        <w:t xml:space="preserve"> – 2017. – </w:t>
      </w:r>
      <w:proofErr w:type="gramStart"/>
      <w:r w:rsidRPr="003F74CB">
        <w:rPr>
          <w:rFonts w:ascii="Times New Roman" w:hAnsi="Times New Roman"/>
          <w:sz w:val="16"/>
          <w:szCs w:val="16"/>
          <w:lang w:val="en-US"/>
        </w:rPr>
        <w:t>Nr</w:t>
      </w:r>
      <w:r w:rsidRPr="003F74CB">
        <w:rPr>
          <w:rFonts w:ascii="Times New Roman" w:hAnsi="Times New Roman"/>
          <w:sz w:val="16"/>
          <w:szCs w:val="16"/>
        </w:rPr>
        <w:t>.</w:t>
      </w:r>
      <w:r w:rsidR="003F74CB">
        <w:rPr>
          <w:rFonts w:ascii="Times New Roman" w:hAnsi="Times New Roman"/>
          <w:sz w:val="16"/>
          <w:szCs w:val="16"/>
        </w:rPr>
        <w:t> </w:t>
      </w:r>
      <w:r w:rsidRPr="003F74CB">
        <w:rPr>
          <w:rFonts w:ascii="Times New Roman" w:hAnsi="Times New Roman"/>
          <w:sz w:val="16"/>
          <w:szCs w:val="16"/>
        </w:rPr>
        <w:t>5.</w:t>
      </w:r>
      <w:proofErr w:type="gramEnd"/>
      <w:r w:rsidRPr="003F74CB">
        <w:rPr>
          <w:rFonts w:ascii="Times New Roman" w:hAnsi="Times New Roman"/>
          <w:sz w:val="16"/>
          <w:szCs w:val="16"/>
        </w:rPr>
        <w:t xml:space="preserve"> – </w:t>
      </w:r>
      <w:r w:rsidRPr="003F74CB">
        <w:rPr>
          <w:rFonts w:ascii="Times New Roman" w:hAnsi="Times New Roman"/>
          <w:sz w:val="16"/>
          <w:szCs w:val="16"/>
          <w:lang w:val="en-US"/>
        </w:rPr>
        <w:t>P</w:t>
      </w:r>
      <w:r w:rsidRPr="003F74CB">
        <w:rPr>
          <w:rFonts w:ascii="Times New Roman" w:hAnsi="Times New Roman"/>
          <w:sz w:val="16"/>
          <w:szCs w:val="16"/>
        </w:rPr>
        <w:t>. 238–243.</w:t>
      </w:r>
    </w:p>
    <w:p w:rsidR="00060D36" w:rsidRPr="00B1037F" w:rsidRDefault="00060D36" w:rsidP="00C812E2">
      <w:pPr>
        <w:pStyle w:val="a3"/>
        <w:spacing w:line="250" w:lineRule="auto"/>
        <w:ind w:firstLine="238"/>
        <w:jc w:val="both"/>
        <w:rPr>
          <w:rFonts w:ascii="Times New Roman" w:hAnsi="Times New Roman"/>
          <w:sz w:val="16"/>
          <w:szCs w:val="16"/>
        </w:rPr>
      </w:pPr>
    </w:p>
    <w:p w:rsidR="00BE367A" w:rsidRPr="00B1037F" w:rsidRDefault="00BE367A" w:rsidP="00C812E2">
      <w:pPr>
        <w:pStyle w:val="a3"/>
        <w:spacing w:line="250" w:lineRule="auto"/>
        <w:ind w:firstLine="238"/>
        <w:jc w:val="both"/>
        <w:rPr>
          <w:rFonts w:ascii="Times New Roman" w:hAnsi="Times New Roman"/>
          <w:sz w:val="16"/>
          <w:szCs w:val="16"/>
        </w:rPr>
      </w:pPr>
    </w:p>
    <w:p w:rsidR="00BE367A" w:rsidRPr="00B1037F" w:rsidRDefault="00BE367A" w:rsidP="00C812E2">
      <w:pPr>
        <w:pStyle w:val="a3"/>
        <w:spacing w:line="250" w:lineRule="auto"/>
        <w:ind w:firstLine="238"/>
        <w:jc w:val="both"/>
        <w:rPr>
          <w:rFonts w:ascii="Times New Roman" w:hAnsi="Times New Roman"/>
          <w:sz w:val="16"/>
          <w:szCs w:val="16"/>
        </w:rPr>
      </w:pPr>
    </w:p>
    <w:p w:rsidR="00BE367A" w:rsidRPr="00B1037F" w:rsidRDefault="00BE367A" w:rsidP="00C812E2">
      <w:pPr>
        <w:pStyle w:val="a3"/>
        <w:spacing w:line="250" w:lineRule="auto"/>
        <w:ind w:firstLine="238"/>
        <w:jc w:val="both"/>
        <w:rPr>
          <w:rFonts w:ascii="Times New Roman" w:hAnsi="Times New Roman"/>
          <w:sz w:val="16"/>
          <w:szCs w:val="16"/>
        </w:rPr>
      </w:pPr>
    </w:p>
    <w:p w:rsidR="00BE367A" w:rsidRPr="00B1037F" w:rsidRDefault="00BE367A" w:rsidP="00C812E2">
      <w:pPr>
        <w:pStyle w:val="a3"/>
        <w:spacing w:line="250" w:lineRule="auto"/>
        <w:ind w:firstLine="238"/>
        <w:jc w:val="both"/>
        <w:rPr>
          <w:rFonts w:ascii="Times New Roman" w:hAnsi="Times New Roman"/>
          <w:sz w:val="16"/>
          <w:szCs w:val="16"/>
        </w:rPr>
      </w:pPr>
    </w:p>
    <w:p w:rsidR="00BE367A" w:rsidRPr="00B1037F" w:rsidRDefault="00BE367A" w:rsidP="00C812E2">
      <w:pPr>
        <w:pStyle w:val="a3"/>
        <w:spacing w:line="250" w:lineRule="auto"/>
        <w:ind w:firstLine="238"/>
        <w:jc w:val="both"/>
        <w:rPr>
          <w:rFonts w:ascii="Times New Roman" w:hAnsi="Times New Roman"/>
          <w:sz w:val="16"/>
          <w:szCs w:val="16"/>
        </w:rPr>
      </w:pPr>
    </w:p>
    <w:p w:rsidR="004760C8" w:rsidRPr="00BA1D5E" w:rsidRDefault="003F74CB" w:rsidP="00171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УДК (631.352: 636/.087)</w:t>
      </w:r>
      <w:r w:rsidR="004760C8" w:rsidRPr="00BA1D5E">
        <w:rPr>
          <w:rFonts w:ascii="Times New Roman" w:hAnsi="Times New Roman" w:cs="Times New Roman"/>
          <w:sz w:val="20"/>
          <w:szCs w:val="20"/>
        </w:rPr>
        <w:t>:005.</w:t>
      </w:r>
      <w:r>
        <w:rPr>
          <w:rFonts w:ascii="Times New Roman" w:hAnsi="Times New Roman" w:cs="Times New Roman"/>
          <w:sz w:val="20"/>
          <w:szCs w:val="20"/>
        </w:rPr>
        <w:t>591.</w:t>
      </w:r>
      <w:r w:rsidR="004760C8" w:rsidRPr="00BA1D5E">
        <w:rPr>
          <w:rFonts w:ascii="Times New Roman" w:hAnsi="Times New Roman" w:cs="Times New Roman"/>
          <w:sz w:val="20"/>
          <w:szCs w:val="20"/>
        </w:rPr>
        <w:t>6</w:t>
      </w:r>
    </w:p>
    <w:p w:rsidR="004760C8" w:rsidRPr="00BA1D5E" w:rsidRDefault="004760C8" w:rsidP="00171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760C8" w:rsidRPr="00BA1D5E" w:rsidRDefault="004760C8" w:rsidP="0017113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A1D5E">
        <w:rPr>
          <w:rFonts w:ascii="Times New Roman" w:hAnsi="Times New Roman" w:cs="Times New Roman"/>
          <w:b/>
          <w:sz w:val="20"/>
          <w:szCs w:val="20"/>
        </w:rPr>
        <w:t>ПУТИ СОВЕРШЕНСТВОВАНИЯ ПРОИЗВОДСТВА КОРМОВ В СЕЛ</w:t>
      </w:r>
      <w:r w:rsidR="003F74CB">
        <w:rPr>
          <w:rFonts w:ascii="Times New Roman" w:hAnsi="Times New Roman" w:cs="Times New Roman"/>
          <w:b/>
          <w:sz w:val="20"/>
          <w:szCs w:val="20"/>
        </w:rPr>
        <w:t>Ь</w:t>
      </w:r>
      <w:r w:rsidRPr="00BA1D5E">
        <w:rPr>
          <w:rFonts w:ascii="Times New Roman" w:hAnsi="Times New Roman" w:cs="Times New Roman"/>
          <w:b/>
          <w:sz w:val="20"/>
          <w:szCs w:val="20"/>
        </w:rPr>
        <w:t>СКОХОЗЯЙСТВЕННЫХ ПРЕДПРИЯТИЯХ</w:t>
      </w:r>
    </w:p>
    <w:p w:rsidR="003F74CB" w:rsidRDefault="003F74CB" w:rsidP="0017113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</w:p>
    <w:p w:rsidR="003F74CB" w:rsidRDefault="003F74CB" w:rsidP="003F74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В.</w:t>
      </w:r>
      <w:r w:rsidR="00362D1A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Р.ПЕТРОВЕЦ</w:t>
      </w:r>
      <w:r w:rsidR="004760C8" w:rsidRPr="00BA1D5E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д-р техн. наук, профессор;</w:t>
      </w:r>
    </w:p>
    <w:p w:rsidR="003F74CB" w:rsidRDefault="004760C8" w:rsidP="003F74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И.</w:t>
      </w:r>
      <w:r w:rsidR="00362D1A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 xml:space="preserve">И. </w:t>
      </w:r>
      <w:r w:rsidR="003F74CB" w:rsidRPr="00BA1D5E">
        <w:rPr>
          <w:rFonts w:ascii="Times New Roman" w:hAnsi="Times New Roman" w:cs="Times New Roman"/>
          <w:sz w:val="20"/>
          <w:szCs w:val="20"/>
        </w:rPr>
        <w:t>ПИУН</w:t>
      </w:r>
      <w:r w:rsidR="003F74CB">
        <w:rPr>
          <w:rFonts w:ascii="Times New Roman" w:hAnsi="Times New Roman" w:cs="Times New Roman"/>
          <w:sz w:val="20"/>
          <w:szCs w:val="20"/>
        </w:rPr>
        <w:t>О</w:t>
      </w:r>
      <w:r w:rsidR="003F74CB" w:rsidRPr="00BA1D5E">
        <w:rPr>
          <w:rFonts w:ascii="Times New Roman" w:hAnsi="Times New Roman" w:cs="Times New Roman"/>
          <w:sz w:val="20"/>
          <w:szCs w:val="20"/>
        </w:rPr>
        <w:t>ВСКИЙ</w:t>
      </w:r>
      <w:r w:rsidRPr="00BA1D5E">
        <w:rPr>
          <w:rFonts w:ascii="Times New Roman" w:hAnsi="Times New Roman" w:cs="Times New Roman"/>
          <w:sz w:val="20"/>
          <w:szCs w:val="20"/>
        </w:rPr>
        <w:t>, д</w:t>
      </w:r>
      <w:r w:rsidR="003F74CB">
        <w:rPr>
          <w:rFonts w:ascii="Times New Roman" w:hAnsi="Times New Roman" w:cs="Times New Roman"/>
          <w:sz w:val="20"/>
          <w:szCs w:val="20"/>
        </w:rPr>
        <w:t>-р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362D1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т</w:t>
      </w:r>
      <w:proofErr w:type="gramEnd"/>
      <w:r w:rsidR="003F74CB">
        <w:rPr>
          <w:rFonts w:ascii="Times New Roman" w:hAnsi="Times New Roman" w:cs="Times New Roman"/>
          <w:sz w:val="20"/>
          <w:szCs w:val="20"/>
        </w:rPr>
        <w:t>ехн</w:t>
      </w:r>
      <w:r w:rsidRPr="00BA1D5E">
        <w:rPr>
          <w:rFonts w:ascii="Times New Roman" w:hAnsi="Times New Roman" w:cs="Times New Roman"/>
          <w:sz w:val="20"/>
          <w:szCs w:val="20"/>
        </w:rPr>
        <w:t>.</w:t>
      </w:r>
      <w:r w:rsidR="00362D1A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 w:rsidR="003F74CB">
        <w:rPr>
          <w:rFonts w:ascii="Times New Roman" w:hAnsi="Times New Roman" w:cs="Times New Roman"/>
          <w:sz w:val="20"/>
          <w:szCs w:val="20"/>
        </w:rPr>
        <w:t>ау</w:t>
      </w:r>
      <w:r w:rsidR="00362D1A">
        <w:rPr>
          <w:rFonts w:ascii="Times New Roman" w:hAnsi="Times New Roman" w:cs="Times New Roman"/>
          <w:sz w:val="20"/>
          <w:szCs w:val="20"/>
        </w:rPr>
        <w:t>к</w:t>
      </w:r>
      <w:r w:rsidRPr="00BA1D5E">
        <w:rPr>
          <w:rFonts w:ascii="Times New Roman" w:hAnsi="Times New Roman" w:cs="Times New Roman"/>
          <w:sz w:val="20"/>
          <w:szCs w:val="20"/>
        </w:rPr>
        <w:t>, профессор;</w:t>
      </w:r>
    </w:p>
    <w:p w:rsidR="003F74CB" w:rsidRDefault="004760C8" w:rsidP="003F74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Н.</w:t>
      </w:r>
      <w:r w:rsidR="00362D1A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 xml:space="preserve">И </w:t>
      </w:r>
      <w:r w:rsidR="003F74CB" w:rsidRPr="00BA1D5E">
        <w:rPr>
          <w:rFonts w:ascii="Times New Roman" w:hAnsi="Times New Roman" w:cs="Times New Roman"/>
          <w:sz w:val="20"/>
          <w:szCs w:val="20"/>
        </w:rPr>
        <w:t>ДУДКО</w:t>
      </w:r>
      <w:r w:rsidRPr="00BA1D5E">
        <w:rPr>
          <w:rFonts w:ascii="Times New Roman" w:hAnsi="Times New Roman" w:cs="Times New Roman"/>
          <w:sz w:val="20"/>
          <w:szCs w:val="20"/>
        </w:rPr>
        <w:t>, к</w:t>
      </w:r>
      <w:r w:rsidR="003F74CB">
        <w:rPr>
          <w:rFonts w:ascii="Times New Roman" w:hAnsi="Times New Roman" w:cs="Times New Roman"/>
          <w:sz w:val="20"/>
          <w:szCs w:val="20"/>
        </w:rPr>
        <w:t xml:space="preserve">анд. </w:t>
      </w:r>
      <w:r w:rsidRPr="00BA1D5E">
        <w:rPr>
          <w:rFonts w:ascii="Times New Roman" w:hAnsi="Times New Roman" w:cs="Times New Roman"/>
          <w:sz w:val="20"/>
          <w:szCs w:val="20"/>
        </w:rPr>
        <w:t>т</w:t>
      </w:r>
      <w:r w:rsidR="003F74CB">
        <w:rPr>
          <w:rFonts w:ascii="Times New Roman" w:hAnsi="Times New Roman" w:cs="Times New Roman"/>
          <w:sz w:val="20"/>
          <w:szCs w:val="20"/>
        </w:rPr>
        <w:t>ехн</w:t>
      </w:r>
      <w:r w:rsidRPr="00BA1D5E">
        <w:rPr>
          <w:rFonts w:ascii="Times New Roman" w:hAnsi="Times New Roman" w:cs="Times New Roman"/>
          <w:sz w:val="20"/>
          <w:szCs w:val="20"/>
        </w:rPr>
        <w:t>.</w:t>
      </w:r>
      <w:r w:rsidR="00362D1A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 w:rsidR="003F74CB">
        <w:rPr>
          <w:rFonts w:ascii="Times New Roman" w:hAnsi="Times New Roman" w:cs="Times New Roman"/>
          <w:sz w:val="20"/>
          <w:szCs w:val="20"/>
        </w:rPr>
        <w:t>аук</w:t>
      </w:r>
      <w:r w:rsidRPr="00BA1D5E">
        <w:rPr>
          <w:rFonts w:ascii="Times New Roman" w:hAnsi="Times New Roman" w:cs="Times New Roman"/>
          <w:sz w:val="20"/>
          <w:szCs w:val="20"/>
        </w:rPr>
        <w:t>, профессор;</w:t>
      </w:r>
    </w:p>
    <w:p w:rsidR="004760C8" w:rsidRPr="00BA1D5E" w:rsidRDefault="003F74CB" w:rsidP="003F74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В.</w:t>
      </w:r>
      <w:r w:rsidR="00362D1A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А.ГАЙДУКОВ</w:t>
      </w:r>
      <w:r w:rsidR="004760C8" w:rsidRPr="00BA1D5E">
        <w:rPr>
          <w:rFonts w:ascii="Times New Roman" w:hAnsi="Times New Roman" w:cs="Times New Roman"/>
          <w:sz w:val="20"/>
          <w:szCs w:val="20"/>
        </w:rPr>
        <w:t>,</w:t>
      </w:r>
      <w:r w:rsidR="00362D1A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к</w:t>
      </w:r>
      <w:r>
        <w:rPr>
          <w:rFonts w:ascii="Times New Roman" w:hAnsi="Times New Roman" w:cs="Times New Roman"/>
          <w:sz w:val="20"/>
          <w:szCs w:val="20"/>
        </w:rPr>
        <w:t xml:space="preserve">анд. </w:t>
      </w:r>
      <w:r w:rsidRPr="00BA1D5E"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ехн</w:t>
      </w:r>
      <w:r w:rsidRPr="00BA1D5E">
        <w:rPr>
          <w:rFonts w:ascii="Times New Roman" w:hAnsi="Times New Roman" w:cs="Times New Roman"/>
          <w:sz w:val="20"/>
          <w:szCs w:val="20"/>
        </w:rPr>
        <w:t>.</w:t>
      </w:r>
      <w:r w:rsidR="00362D1A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аук</w:t>
      </w:r>
      <w:r w:rsidR="004760C8" w:rsidRPr="00BA1D5E">
        <w:rPr>
          <w:rFonts w:ascii="Times New Roman" w:hAnsi="Times New Roman" w:cs="Times New Roman"/>
          <w:sz w:val="20"/>
          <w:szCs w:val="20"/>
        </w:rPr>
        <w:t>, до</w:t>
      </w:r>
      <w:r>
        <w:rPr>
          <w:rFonts w:ascii="Times New Roman" w:hAnsi="Times New Roman" w:cs="Times New Roman"/>
          <w:sz w:val="20"/>
          <w:szCs w:val="20"/>
        </w:rPr>
        <w:t>цент</w:t>
      </w:r>
    </w:p>
    <w:p w:rsidR="004760C8" w:rsidRPr="00BA1D5E" w:rsidRDefault="004760C8" w:rsidP="003F74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УО</w:t>
      </w:r>
      <w:r w:rsidRPr="00BA1D5E">
        <w:rPr>
          <w:rFonts w:ascii="Times New Roman" w:hAnsi="Times New Roman" w:cs="Times New Roman"/>
          <w:i/>
          <w:sz w:val="20"/>
          <w:szCs w:val="20"/>
        </w:rPr>
        <w:t xml:space="preserve"> «</w:t>
      </w:r>
      <w:r w:rsidRPr="00BA1D5E">
        <w:rPr>
          <w:rFonts w:ascii="Times New Roman" w:hAnsi="Times New Roman" w:cs="Times New Roman"/>
          <w:sz w:val="20"/>
          <w:szCs w:val="20"/>
        </w:rPr>
        <w:t>Белорусская государственная сельскохозяйственная академия»</w:t>
      </w:r>
      <w:r w:rsidR="003F74CB">
        <w:rPr>
          <w:rFonts w:ascii="Times New Roman" w:hAnsi="Times New Roman" w:cs="Times New Roman"/>
          <w:sz w:val="20"/>
          <w:szCs w:val="20"/>
        </w:rPr>
        <w:t>,</w:t>
      </w:r>
    </w:p>
    <w:p w:rsidR="004760C8" w:rsidRDefault="004760C8" w:rsidP="003F74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г. Горки, Республика Беларусь</w:t>
      </w:r>
    </w:p>
    <w:p w:rsidR="003F74CB" w:rsidRPr="00BA1D5E" w:rsidRDefault="003F74CB" w:rsidP="003F74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760C8" w:rsidRPr="00B93B4F" w:rsidRDefault="004760C8" w:rsidP="00B93B4F">
      <w:pPr>
        <w:shd w:val="clear" w:color="auto" w:fill="FFFFFF"/>
        <w:spacing w:after="0" w:line="24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pacing w:val="-5"/>
          <w:sz w:val="20"/>
          <w:szCs w:val="20"/>
        </w:rPr>
        <w:t xml:space="preserve">Сельское хозяйство нашей страны </w:t>
      </w:r>
      <w:r w:rsidRPr="00B93B4F">
        <w:rPr>
          <w:rFonts w:ascii="Times New Roman" w:hAnsi="Times New Roman" w:cs="Times New Roman"/>
          <w:sz w:val="20"/>
          <w:szCs w:val="20"/>
        </w:rPr>
        <w:t>представлено двумя основными взаимосвязанными отраслями: земледелием и животноводством. Зе</w:t>
      </w:r>
      <w:r w:rsidRPr="00B93B4F">
        <w:rPr>
          <w:rFonts w:ascii="Times New Roman" w:hAnsi="Times New Roman" w:cs="Times New Roman"/>
          <w:sz w:val="20"/>
          <w:szCs w:val="20"/>
        </w:rPr>
        <w:t>м</w:t>
      </w:r>
      <w:r w:rsidRPr="00B93B4F">
        <w:rPr>
          <w:rFonts w:ascii="Times New Roman" w:hAnsi="Times New Roman" w:cs="Times New Roman"/>
          <w:sz w:val="20"/>
          <w:szCs w:val="20"/>
        </w:rPr>
        <w:t>леделие обеспечивает население продуктами питания, животноводство – кормами и многие отрасли промышленности (пищевую, легкую и др.) – сырьем. Животноводство на основе использования продукции земледелия дает необходимые для человека продукты (мясо, молоко, яйца и др.) и, в свою очередь, снабжает земледелие органическим удобрением. Правильное сочетание земледелия с животноводством создает благоприятный биологический круговорот питательных в</w:t>
      </w:r>
      <w:r w:rsidRPr="00B93B4F">
        <w:rPr>
          <w:rFonts w:ascii="Times New Roman" w:hAnsi="Times New Roman" w:cs="Times New Roman"/>
          <w:sz w:val="20"/>
          <w:szCs w:val="20"/>
        </w:rPr>
        <w:t>е</w:t>
      </w:r>
      <w:r w:rsidRPr="00B93B4F">
        <w:rPr>
          <w:rFonts w:ascii="Times New Roman" w:hAnsi="Times New Roman" w:cs="Times New Roman"/>
          <w:sz w:val="20"/>
          <w:szCs w:val="20"/>
        </w:rPr>
        <w:t>ществ и энергии в природе, способствует росту производительности труда и повышению продуктивности сельскохозяйственного прои</w:t>
      </w:r>
      <w:r w:rsidRPr="00B93B4F">
        <w:rPr>
          <w:rFonts w:ascii="Times New Roman" w:hAnsi="Times New Roman" w:cs="Times New Roman"/>
          <w:sz w:val="20"/>
          <w:szCs w:val="20"/>
        </w:rPr>
        <w:t>з</w:t>
      </w:r>
      <w:r w:rsidRPr="00B93B4F">
        <w:rPr>
          <w:rFonts w:ascii="Times New Roman" w:hAnsi="Times New Roman" w:cs="Times New Roman"/>
          <w:sz w:val="20"/>
          <w:szCs w:val="20"/>
        </w:rPr>
        <w:t>водства.</w:t>
      </w:r>
    </w:p>
    <w:p w:rsidR="004760C8" w:rsidRPr="00B93B4F" w:rsidRDefault="004760C8" w:rsidP="00B93B4F">
      <w:pPr>
        <w:shd w:val="clear" w:color="auto" w:fill="FFFFFF"/>
        <w:spacing w:after="0" w:line="24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B93B4F">
        <w:rPr>
          <w:rFonts w:ascii="Times New Roman" w:hAnsi="Times New Roman" w:cs="Times New Roman"/>
          <w:sz w:val="20"/>
          <w:szCs w:val="20"/>
        </w:rPr>
        <w:t>Высокоэффективное производство продукции животноводства возможно при правильном ведении племенного дела, соблюдении у</w:t>
      </w:r>
      <w:r w:rsidRPr="00B93B4F">
        <w:rPr>
          <w:rFonts w:ascii="Times New Roman" w:hAnsi="Times New Roman" w:cs="Times New Roman"/>
          <w:sz w:val="20"/>
          <w:szCs w:val="20"/>
        </w:rPr>
        <w:t>с</w:t>
      </w:r>
      <w:r w:rsidRPr="00B93B4F">
        <w:rPr>
          <w:rFonts w:ascii="Times New Roman" w:hAnsi="Times New Roman" w:cs="Times New Roman"/>
          <w:sz w:val="20"/>
          <w:szCs w:val="20"/>
        </w:rPr>
        <w:t>ловий содержания животных и их кормления. Все эти виды произ</w:t>
      </w:r>
      <w:r w:rsidRPr="00B93B4F">
        <w:rPr>
          <w:rFonts w:ascii="Times New Roman" w:hAnsi="Times New Roman" w:cs="Times New Roman"/>
          <w:sz w:val="20"/>
          <w:szCs w:val="20"/>
        </w:rPr>
        <w:softHyphen/>
        <w:t>водственной деятельности способствуют успеху в получении высоко</w:t>
      </w:r>
      <w:r w:rsidRPr="00B93B4F">
        <w:rPr>
          <w:rFonts w:ascii="Times New Roman" w:hAnsi="Times New Roman" w:cs="Times New Roman"/>
          <w:sz w:val="20"/>
          <w:szCs w:val="20"/>
        </w:rPr>
        <w:softHyphen/>
        <w:t>качественной продукции животноводства и обеспечивают интенси</w:t>
      </w:r>
      <w:r w:rsidRPr="00B93B4F">
        <w:rPr>
          <w:rFonts w:ascii="Times New Roman" w:hAnsi="Times New Roman" w:cs="Times New Roman"/>
          <w:sz w:val="20"/>
          <w:szCs w:val="20"/>
        </w:rPr>
        <w:t>в</w:t>
      </w:r>
      <w:r w:rsidRPr="00B93B4F">
        <w:rPr>
          <w:rFonts w:ascii="Times New Roman" w:hAnsi="Times New Roman" w:cs="Times New Roman"/>
          <w:sz w:val="20"/>
          <w:szCs w:val="20"/>
        </w:rPr>
        <w:t>ные методы увеличения объемов их производства за счет их сове</w:t>
      </w:r>
      <w:r w:rsidRPr="00B93B4F">
        <w:rPr>
          <w:rFonts w:ascii="Times New Roman" w:hAnsi="Times New Roman" w:cs="Times New Roman"/>
          <w:sz w:val="20"/>
          <w:szCs w:val="20"/>
        </w:rPr>
        <w:t>р</w:t>
      </w:r>
      <w:r w:rsidRPr="00B93B4F">
        <w:rPr>
          <w:rFonts w:ascii="Times New Roman" w:hAnsi="Times New Roman" w:cs="Times New Roman"/>
          <w:sz w:val="20"/>
          <w:szCs w:val="20"/>
        </w:rPr>
        <w:t>шенствования.</w:t>
      </w:r>
    </w:p>
    <w:p w:rsidR="00B93B4F" w:rsidRDefault="004760C8" w:rsidP="00B93B4F">
      <w:pPr>
        <w:shd w:val="clear" w:color="auto" w:fill="FFFFFF"/>
        <w:spacing w:after="0" w:line="24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B93B4F">
        <w:rPr>
          <w:rFonts w:ascii="Times New Roman" w:hAnsi="Times New Roman" w:cs="Times New Roman"/>
          <w:sz w:val="20"/>
          <w:szCs w:val="20"/>
        </w:rPr>
        <w:t xml:space="preserve">Известно, что племенные животные высокопродуктивны, но для получения такой продукции необходимо обеспечить </w:t>
      </w:r>
      <w:r w:rsidR="00B93B4F">
        <w:rPr>
          <w:rFonts w:ascii="Times New Roman" w:hAnsi="Times New Roman" w:cs="Times New Roman"/>
          <w:sz w:val="20"/>
          <w:szCs w:val="20"/>
        </w:rPr>
        <w:t xml:space="preserve">их </w:t>
      </w:r>
      <w:r w:rsidRPr="00B93B4F">
        <w:rPr>
          <w:rFonts w:ascii="Times New Roman" w:hAnsi="Times New Roman" w:cs="Times New Roman"/>
          <w:sz w:val="20"/>
          <w:szCs w:val="20"/>
        </w:rPr>
        <w:t>кормление доброкачественными кормами, сбалансированными по всем видам питательных веществ и витаминов. Улучшение условий содер</w:t>
      </w:r>
      <w:r w:rsidRPr="00B93B4F">
        <w:rPr>
          <w:rFonts w:ascii="Times New Roman" w:hAnsi="Times New Roman" w:cs="Times New Roman"/>
          <w:sz w:val="20"/>
          <w:szCs w:val="20"/>
        </w:rPr>
        <w:softHyphen/>
        <w:t>жания животных позволяет снизить расход кормов на единицу производимой продукции.  В связи с многообразием видов и способов производства кормов: грубых, сочных, комбинирован</w:t>
      </w:r>
      <w:r w:rsidRPr="00B93B4F">
        <w:rPr>
          <w:rFonts w:ascii="Times New Roman" w:hAnsi="Times New Roman" w:cs="Times New Roman"/>
          <w:sz w:val="20"/>
          <w:szCs w:val="20"/>
        </w:rPr>
        <w:softHyphen/>
        <w:t>ных и кормовых добавок, а также переводом животноводства на промышленную основу, корм</w:t>
      </w:r>
      <w:r w:rsidRPr="00B93B4F">
        <w:rPr>
          <w:rFonts w:ascii="Times New Roman" w:hAnsi="Times New Roman" w:cs="Times New Roman"/>
          <w:sz w:val="20"/>
          <w:szCs w:val="20"/>
        </w:rPr>
        <w:t>о</w:t>
      </w:r>
      <w:r w:rsidRPr="00B93B4F">
        <w:rPr>
          <w:rFonts w:ascii="Times New Roman" w:hAnsi="Times New Roman" w:cs="Times New Roman"/>
          <w:sz w:val="20"/>
          <w:szCs w:val="20"/>
        </w:rPr>
        <w:lastRenderedPageBreak/>
        <w:t>про</w:t>
      </w:r>
      <w:r w:rsidRPr="00B93B4F">
        <w:rPr>
          <w:rFonts w:ascii="Times New Roman" w:hAnsi="Times New Roman" w:cs="Times New Roman"/>
          <w:sz w:val="20"/>
          <w:szCs w:val="20"/>
        </w:rPr>
        <w:softHyphen/>
        <w:t>изводство становится индустриальным, превращаясь в специализ</w:t>
      </w:r>
      <w:r w:rsidRPr="00B93B4F">
        <w:rPr>
          <w:rFonts w:ascii="Times New Roman" w:hAnsi="Times New Roman" w:cs="Times New Roman"/>
          <w:sz w:val="20"/>
          <w:szCs w:val="20"/>
        </w:rPr>
        <w:t>и</w:t>
      </w:r>
      <w:r w:rsidRPr="00B93B4F">
        <w:rPr>
          <w:rFonts w:ascii="Times New Roman" w:hAnsi="Times New Roman" w:cs="Times New Roman"/>
          <w:sz w:val="20"/>
          <w:szCs w:val="20"/>
        </w:rPr>
        <w:t>рованную отрасль сельскохозяйст</w:t>
      </w:r>
      <w:r w:rsidRPr="00B93B4F">
        <w:rPr>
          <w:rFonts w:ascii="Times New Roman" w:hAnsi="Times New Roman" w:cs="Times New Roman"/>
          <w:sz w:val="20"/>
          <w:szCs w:val="20"/>
        </w:rPr>
        <w:softHyphen/>
        <w:t>венных предприятий. Поэтому п</w:t>
      </w:r>
      <w:r w:rsidRPr="00B93B4F">
        <w:rPr>
          <w:rFonts w:ascii="Times New Roman" w:hAnsi="Times New Roman" w:cs="Times New Roman"/>
          <w:sz w:val="20"/>
          <w:szCs w:val="20"/>
        </w:rPr>
        <w:t>а</w:t>
      </w:r>
      <w:r w:rsidRPr="00B93B4F">
        <w:rPr>
          <w:rFonts w:ascii="Times New Roman" w:hAnsi="Times New Roman" w:cs="Times New Roman"/>
          <w:sz w:val="20"/>
          <w:szCs w:val="20"/>
        </w:rPr>
        <w:t>раллельно с совершенствованием технологических процессов и средств механизации необходимо совершенствование организацио</w:t>
      </w:r>
      <w:r w:rsidRPr="00B93B4F">
        <w:rPr>
          <w:rFonts w:ascii="Times New Roman" w:hAnsi="Times New Roman" w:cs="Times New Roman"/>
          <w:sz w:val="20"/>
          <w:szCs w:val="20"/>
        </w:rPr>
        <w:t>н</w:t>
      </w:r>
      <w:r w:rsidRPr="00B93B4F">
        <w:rPr>
          <w:rFonts w:ascii="Times New Roman" w:hAnsi="Times New Roman" w:cs="Times New Roman"/>
          <w:sz w:val="20"/>
          <w:szCs w:val="20"/>
        </w:rPr>
        <w:t>ных вопросов управления кормо</w:t>
      </w:r>
      <w:r w:rsidRPr="00B93B4F">
        <w:rPr>
          <w:rFonts w:ascii="Times New Roman" w:hAnsi="Times New Roman" w:cs="Times New Roman"/>
          <w:sz w:val="20"/>
          <w:szCs w:val="20"/>
        </w:rPr>
        <w:softHyphen/>
        <w:t>производством непосредственно в хозяйствах, создание специальной службы, возглавляемой подго</w:t>
      </w:r>
      <w:r w:rsidRPr="00B93B4F">
        <w:rPr>
          <w:rFonts w:ascii="Times New Roman" w:hAnsi="Times New Roman" w:cs="Times New Roman"/>
          <w:sz w:val="20"/>
          <w:szCs w:val="20"/>
        </w:rPr>
        <w:softHyphen/>
        <w:t>товленным специалистом-технологом по кормопроизводству.</w:t>
      </w:r>
    </w:p>
    <w:p w:rsidR="00B93B4F" w:rsidRDefault="004760C8" w:rsidP="00B93B4F">
      <w:pPr>
        <w:shd w:val="clear" w:color="auto" w:fill="FFFFFF"/>
        <w:spacing w:after="0" w:line="24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B93B4F">
        <w:rPr>
          <w:rFonts w:ascii="Times New Roman" w:hAnsi="Times New Roman" w:cs="Times New Roman"/>
          <w:sz w:val="20"/>
          <w:szCs w:val="20"/>
        </w:rPr>
        <w:t>Индустриальность кормопроизводства подтверждается использ</w:t>
      </w:r>
      <w:r w:rsidRPr="00B93B4F">
        <w:rPr>
          <w:rFonts w:ascii="Times New Roman" w:hAnsi="Times New Roman" w:cs="Times New Roman"/>
          <w:sz w:val="20"/>
          <w:szCs w:val="20"/>
        </w:rPr>
        <w:t>о</w:t>
      </w:r>
      <w:r w:rsidRPr="00B93B4F">
        <w:rPr>
          <w:rFonts w:ascii="Times New Roman" w:hAnsi="Times New Roman" w:cs="Times New Roman"/>
          <w:sz w:val="20"/>
          <w:szCs w:val="20"/>
        </w:rPr>
        <w:t>ванием машинных технологий при заготовке кормов из растительного сырья и приготовления сбалансированных кормовых рационов для различных групп и видов животных.</w:t>
      </w:r>
    </w:p>
    <w:p w:rsidR="004760C8" w:rsidRPr="00B93B4F" w:rsidRDefault="004760C8" w:rsidP="00B93B4F">
      <w:pPr>
        <w:shd w:val="clear" w:color="auto" w:fill="FFFFFF"/>
        <w:spacing w:after="0" w:line="24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B93B4F">
        <w:rPr>
          <w:rFonts w:ascii="Times New Roman" w:hAnsi="Times New Roman" w:cs="Times New Roman"/>
          <w:sz w:val="20"/>
          <w:szCs w:val="20"/>
        </w:rPr>
        <w:t>Необходимо отметить, что индустриализация кормопроизводства в мировой практике приходится на вторую половину двадцатого века. В этот период были разработаны и нашли широкое применение механ</w:t>
      </w:r>
      <w:r w:rsidRPr="00B93B4F">
        <w:rPr>
          <w:rFonts w:ascii="Times New Roman" w:hAnsi="Times New Roman" w:cs="Times New Roman"/>
          <w:sz w:val="20"/>
          <w:szCs w:val="20"/>
        </w:rPr>
        <w:t>и</w:t>
      </w:r>
      <w:r w:rsidRPr="00B93B4F">
        <w:rPr>
          <w:rFonts w:ascii="Times New Roman" w:hAnsi="Times New Roman" w:cs="Times New Roman"/>
          <w:sz w:val="20"/>
          <w:szCs w:val="20"/>
        </w:rPr>
        <w:t>зированные технологии заготовки кормов из трав в виде сенажа, сена в прессованном виде в прямоугольные тюки и рулоны, с досушиванием активным вентилированием, силоса из провяленных трав и силосных культур [1, 2, 3,4].</w:t>
      </w:r>
    </w:p>
    <w:p w:rsidR="004760C8" w:rsidRPr="00B93B4F" w:rsidRDefault="00B93B4F" w:rsidP="00B93B4F">
      <w:pPr>
        <w:spacing w:after="0" w:line="24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Pr="00B93B4F">
        <w:rPr>
          <w:rFonts w:ascii="Times New Roman" w:hAnsi="Times New Roman" w:cs="Times New Roman"/>
          <w:sz w:val="20"/>
          <w:szCs w:val="20"/>
        </w:rPr>
        <w:t xml:space="preserve">ромышленностью </w:t>
      </w:r>
      <w:r>
        <w:rPr>
          <w:rFonts w:ascii="Times New Roman" w:hAnsi="Times New Roman" w:cs="Times New Roman"/>
          <w:sz w:val="20"/>
          <w:szCs w:val="20"/>
        </w:rPr>
        <w:t>б</w:t>
      </w:r>
      <w:r w:rsidR="004760C8" w:rsidRPr="00B93B4F">
        <w:rPr>
          <w:rFonts w:ascii="Times New Roman" w:hAnsi="Times New Roman" w:cs="Times New Roman"/>
          <w:sz w:val="20"/>
          <w:szCs w:val="20"/>
        </w:rPr>
        <w:t xml:space="preserve">ыли разработаны и освоены </w:t>
      </w:r>
      <w:r>
        <w:rPr>
          <w:rFonts w:ascii="Times New Roman" w:hAnsi="Times New Roman" w:cs="Times New Roman"/>
          <w:sz w:val="20"/>
          <w:szCs w:val="20"/>
        </w:rPr>
        <w:t xml:space="preserve">в </w:t>
      </w:r>
      <w:r w:rsidR="004760C8" w:rsidRPr="00B93B4F">
        <w:rPr>
          <w:rFonts w:ascii="Times New Roman" w:hAnsi="Times New Roman" w:cs="Times New Roman"/>
          <w:sz w:val="20"/>
          <w:szCs w:val="20"/>
        </w:rPr>
        <w:t>производств</w:t>
      </w:r>
      <w:r>
        <w:rPr>
          <w:rFonts w:ascii="Times New Roman" w:hAnsi="Times New Roman" w:cs="Times New Roman"/>
          <w:sz w:val="20"/>
          <w:szCs w:val="20"/>
        </w:rPr>
        <w:t>е</w:t>
      </w:r>
      <w:r w:rsidR="004760C8" w:rsidRPr="00B93B4F">
        <w:rPr>
          <w:rFonts w:ascii="Times New Roman" w:hAnsi="Times New Roman" w:cs="Times New Roman"/>
          <w:sz w:val="20"/>
          <w:szCs w:val="20"/>
        </w:rPr>
        <w:t xml:space="preserve"> машины и оборудования для приготовления травяной муки высок</w:t>
      </w:r>
      <w:r w:rsidR="004760C8" w:rsidRPr="00B93B4F">
        <w:rPr>
          <w:rFonts w:ascii="Times New Roman" w:hAnsi="Times New Roman" w:cs="Times New Roman"/>
          <w:sz w:val="20"/>
          <w:szCs w:val="20"/>
        </w:rPr>
        <w:t>о</w:t>
      </w:r>
      <w:r w:rsidR="004760C8" w:rsidRPr="00B93B4F">
        <w:rPr>
          <w:rFonts w:ascii="Times New Roman" w:hAnsi="Times New Roman" w:cs="Times New Roman"/>
          <w:sz w:val="20"/>
          <w:szCs w:val="20"/>
        </w:rPr>
        <w:t>температурной сушкой как белково-витаминной добавки для приг</w:t>
      </w:r>
      <w:r w:rsidR="004760C8" w:rsidRPr="00B93B4F">
        <w:rPr>
          <w:rFonts w:ascii="Times New Roman" w:hAnsi="Times New Roman" w:cs="Times New Roman"/>
          <w:sz w:val="20"/>
          <w:szCs w:val="20"/>
        </w:rPr>
        <w:t>о</w:t>
      </w:r>
      <w:r w:rsidR="004760C8" w:rsidRPr="00B93B4F">
        <w:rPr>
          <w:rFonts w:ascii="Times New Roman" w:hAnsi="Times New Roman" w:cs="Times New Roman"/>
          <w:sz w:val="20"/>
          <w:szCs w:val="20"/>
        </w:rPr>
        <w:t>товления сбалансированных кормов. Однако из-за энергетического кризиса, довольно низкой производительности сушильных установок, высокой стоимости получаемого продукта эта технология почти по</w:t>
      </w:r>
      <w:r w:rsidR="004760C8" w:rsidRPr="00B93B4F">
        <w:rPr>
          <w:rFonts w:ascii="Times New Roman" w:hAnsi="Times New Roman" w:cs="Times New Roman"/>
          <w:sz w:val="20"/>
          <w:szCs w:val="20"/>
        </w:rPr>
        <w:t>л</w:t>
      </w:r>
      <w:r w:rsidR="004760C8" w:rsidRPr="00B93B4F">
        <w:rPr>
          <w:rFonts w:ascii="Times New Roman" w:hAnsi="Times New Roman" w:cs="Times New Roman"/>
          <w:sz w:val="20"/>
          <w:szCs w:val="20"/>
        </w:rPr>
        <w:t>ностью прекратила свое существование.</w:t>
      </w:r>
    </w:p>
    <w:p w:rsidR="004760C8" w:rsidRPr="00B93B4F" w:rsidRDefault="004760C8" w:rsidP="00B93B4F">
      <w:pPr>
        <w:spacing w:after="0" w:line="24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B93B4F">
        <w:rPr>
          <w:rFonts w:ascii="Times New Roman" w:hAnsi="Times New Roman" w:cs="Times New Roman"/>
          <w:sz w:val="20"/>
          <w:szCs w:val="20"/>
        </w:rPr>
        <w:t>По этим же причинам не нашла широкого применения технология приготовления брикетированных кормов и кормосмесей. Хотя эффе</w:t>
      </w:r>
      <w:r w:rsidRPr="00B93B4F">
        <w:rPr>
          <w:rFonts w:ascii="Times New Roman" w:hAnsi="Times New Roman" w:cs="Times New Roman"/>
          <w:sz w:val="20"/>
          <w:szCs w:val="20"/>
        </w:rPr>
        <w:t>к</w:t>
      </w:r>
      <w:r w:rsidRPr="00B93B4F">
        <w:rPr>
          <w:rFonts w:ascii="Times New Roman" w:hAnsi="Times New Roman" w:cs="Times New Roman"/>
          <w:sz w:val="20"/>
          <w:szCs w:val="20"/>
        </w:rPr>
        <w:t>тивность скармливания брикетированной кормосмеси из грубых ко</w:t>
      </w:r>
      <w:r w:rsidRPr="00B93B4F">
        <w:rPr>
          <w:rFonts w:ascii="Times New Roman" w:hAnsi="Times New Roman" w:cs="Times New Roman"/>
          <w:sz w:val="20"/>
          <w:szCs w:val="20"/>
        </w:rPr>
        <w:t>р</w:t>
      </w:r>
      <w:r w:rsidRPr="00B93B4F">
        <w:rPr>
          <w:rFonts w:ascii="Times New Roman" w:hAnsi="Times New Roman" w:cs="Times New Roman"/>
          <w:sz w:val="20"/>
          <w:szCs w:val="20"/>
        </w:rPr>
        <w:t>мов и комбикорма в сравнении с этой же смесью в рассыпном виде на 25…30 % выше, что было доказано впервые в Советском Союзе в оп</w:t>
      </w:r>
      <w:r w:rsidRPr="00B93B4F">
        <w:rPr>
          <w:rFonts w:ascii="Times New Roman" w:hAnsi="Times New Roman" w:cs="Times New Roman"/>
          <w:sz w:val="20"/>
          <w:szCs w:val="20"/>
        </w:rPr>
        <w:t>ы</w:t>
      </w:r>
      <w:r w:rsidRPr="00B93B4F">
        <w:rPr>
          <w:rFonts w:ascii="Times New Roman" w:hAnsi="Times New Roman" w:cs="Times New Roman"/>
          <w:sz w:val="20"/>
          <w:szCs w:val="20"/>
        </w:rPr>
        <w:t>тах БелНИИЖ при откорме крупного рогатого скота. Брикеты были изготовлены на экспериментальной установке ЦНИИМЭСХ Нечерн</w:t>
      </w:r>
      <w:r w:rsidRPr="00B93B4F">
        <w:rPr>
          <w:rFonts w:ascii="Times New Roman" w:hAnsi="Times New Roman" w:cs="Times New Roman"/>
          <w:sz w:val="20"/>
          <w:szCs w:val="20"/>
        </w:rPr>
        <w:t>о</w:t>
      </w:r>
      <w:r w:rsidRPr="00B93B4F">
        <w:rPr>
          <w:rFonts w:ascii="Times New Roman" w:hAnsi="Times New Roman" w:cs="Times New Roman"/>
          <w:sz w:val="20"/>
          <w:szCs w:val="20"/>
        </w:rPr>
        <w:t>земной зоны СССР (ныне РУП «НПЦ НАН Беларуси по механизации сельского хозяйства») [5].</w:t>
      </w:r>
    </w:p>
    <w:p w:rsidR="004760C8" w:rsidRPr="00B93B4F" w:rsidRDefault="004760C8" w:rsidP="00B93B4F">
      <w:pPr>
        <w:spacing w:after="0" w:line="24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B93B4F">
        <w:rPr>
          <w:rFonts w:ascii="Times New Roman" w:hAnsi="Times New Roman" w:cs="Times New Roman"/>
          <w:sz w:val="20"/>
          <w:szCs w:val="20"/>
        </w:rPr>
        <w:t>Во многих странах, в том числе и в Беларуси, производились раб</w:t>
      </w:r>
      <w:r w:rsidRPr="00B93B4F">
        <w:rPr>
          <w:rFonts w:ascii="Times New Roman" w:hAnsi="Times New Roman" w:cs="Times New Roman"/>
          <w:sz w:val="20"/>
          <w:szCs w:val="20"/>
        </w:rPr>
        <w:t>о</w:t>
      </w:r>
      <w:r w:rsidRPr="00B93B4F">
        <w:rPr>
          <w:rFonts w:ascii="Times New Roman" w:hAnsi="Times New Roman" w:cs="Times New Roman"/>
          <w:sz w:val="20"/>
          <w:szCs w:val="20"/>
        </w:rPr>
        <w:t>ты по созданию механизированных хранилищ для сена, особенно с досушиванием провяленной травы активным вентилированием с п</w:t>
      </w:r>
      <w:r w:rsidRPr="00B93B4F">
        <w:rPr>
          <w:rFonts w:ascii="Times New Roman" w:hAnsi="Times New Roman" w:cs="Times New Roman"/>
          <w:sz w:val="20"/>
          <w:szCs w:val="20"/>
        </w:rPr>
        <w:t>о</w:t>
      </w:r>
      <w:r w:rsidRPr="00B93B4F">
        <w:rPr>
          <w:rFonts w:ascii="Times New Roman" w:hAnsi="Times New Roman" w:cs="Times New Roman"/>
          <w:sz w:val="20"/>
          <w:szCs w:val="20"/>
        </w:rPr>
        <w:t>догревом воздуха солнечными коллекторами. Однако не все загото</w:t>
      </w:r>
      <w:r w:rsidRPr="00B93B4F">
        <w:rPr>
          <w:rFonts w:ascii="Times New Roman" w:hAnsi="Times New Roman" w:cs="Times New Roman"/>
          <w:sz w:val="20"/>
          <w:szCs w:val="20"/>
        </w:rPr>
        <w:t>в</w:t>
      </w:r>
      <w:r w:rsidRPr="00B93B4F">
        <w:rPr>
          <w:rFonts w:ascii="Times New Roman" w:hAnsi="Times New Roman" w:cs="Times New Roman"/>
          <w:sz w:val="20"/>
          <w:szCs w:val="20"/>
        </w:rPr>
        <w:t>ленное сено в Беларуси хранилось под крышей. Не хватало даже пр</w:t>
      </w:r>
      <w:r w:rsidRPr="00B93B4F">
        <w:rPr>
          <w:rFonts w:ascii="Times New Roman" w:hAnsi="Times New Roman" w:cs="Times New Roman"/>
          <w:sz w:val="20"/>
          <w:szCs w:val="20"/>
        </w:rPr>
        <w:t>о</w:t>
      </w:r>
      <w:r w:rsidRPr="00B93B4F">
        <w:rPr>
          <w:rFonts w:ascii="Times New Roman" w:hAnsi="Times New Roman" w:cs="Times New Roman"/>
          <w:sz w:val="20"/>
          <w:szCs w:val="20"/>
        </w:rPr>
        <w:lastRenderedPageBreak/>
        <w:t xml:space="preserve">стейших навесов, потери при хранении под открытым небом </w:t>
      </w:r>
      <w:r w:rsidR="00B93B4F">
        <w:rPr>
          <w:rFonts w:ascii="Times New Roman" w:hAnsi="Times New Roman" w:cs="Times New Roman"/>
          <w:sz w:val="20"/>
          <w:szCs w:val="20"/>
        </w:rPr>
        <w:t>увелич</w:t>
      </w:r>
      <w:r w:rsidR="00B93B4F">
        <w:rPr>
          <w:rFonts w:ascii="Times New Roman" w:hAnsi="Times New Roman" w:cs="Times New Roman"/>
          <w:sz w:val="20"/>
          <w:szCs w:val="20"/>
        </w:rPr>
        <w:t>и</w:t>
      </w:r>
      <w:r w:rsidR="00B93B4F">
        <w:rPr>
          <w:rFonts w:ascii="Times New Roman" w:hAnsi="Times New Roman" w:cs="Times New Roman"/>
          <w:sz w:val="20"/>
          <w:szCs w:val="20"/>
        </w:rPr>
        <w:t>вались</w:t>
      </w:r>
      <w:r w:rsidRPr="00B93B4F">
        <w:rPr>
          <w:rFonts w:ascii="Times New Roman" w:hAnsi="Times New Roman" w:cs="Times New Roman"/>
          <w:sz w:val="20"/>
          <w:szCs w:val="20"/>
        </w:rPr>
        <w:t xml:space="preserve"> и в отдельные неблагоприятные по погодным условиям год</w:t>
      </w:r>
      <w:r w:rsidR="00EF7ECC">
        <w:rPr>
          <w:rFonts w:ascii="Times New Roman" w:hAnsi="Times New Roman" w:cs="Times New Roman"/>
          <w:sz w:val="20"/>
          <w:szCs w:val="20"/>
        </w:rPr>
        <w:t>ы</w:t>
      </w:r>
      <w:r w:rsidRPr="00B93B4F">
        <w:rPr>
          <w:rFonts w:ascii="Times New Roman" w:hAnsi="Times New Roman" w:cs="Times New Roman"/>
          <w:sz w:val="20"/>
          <w:szCs w:val="20"/>
        </w:rPr>
        <w:t xml:space="preserve"> достигали 25…30 %. Поэтому одной из главных проблем ресурсосб</w:t>
      </w:r>
      <w:r w:rsidRPr="00B93B4F">
        <w:rPr>
          <w:rFonts w:ascii="Times New Roman" w:hAnsi="Times New Roman" w:cs="Times New Roman"/>
          <w:sz w:val="20"/>
          <w:szCs w:val="20"/>
        </w:rPr>
        <w:t>е</w:t>
      </w:r>
      <w:r w:rsidRPr="00B93B4F">
        <w:rPr>
          <w:rFonts w:ascii="Times New Roman" w:hAnsi="Times New Roman" w:cs="Times New Roman"/>
          <w:sz w:val="20"/>
          <w:szCs w:val="20"/>
        </w:rPr>
        <w:t>режения в кормопроизводстве является обеспечение сохранности гр</w:t>
      </w:r>
      <w:r w:rsidRPr="00B93B4F">
        <w:rPr>
          <w:rFonts w:ascii="Times New Roman" w:hAnsi="Times New Roman" w:cs="Times New Roman"/>
          <w:sz w:val="20"/>
          <w:szCs w:val="20"/>
        </w:rPr>
        <w:t>у</w:t>
      </w:r>
      <w:r w:rsidRPr="00B93B4F">
        <w:rPr>
          <w:rFonts w:ascii="Times New Roman" w:hAnsi="Times New Roman" w:cs="Times New Roman"/>
          <w:sz w:val="20"/>
          <w:szCs w:val="20"/>
        </w:rPr>
        <w:t>бых кормов, особенно сена, строительство хранилищ, позволяющих механизировать процессы загрузки и выгрузки корма. Для молодняка и стельных коров необходимо заготавливать сено</w:t>
      </w:r>
      <w:r w:rsidR="00B93B4F">
        <w:rPr>
          <w:rFonts w:ascii="Times New Roman" w:hAnsi="Times New Roman" w:cs="Times New Roman"/>
          <w:sz w:val="20"/>
          <w:szCs w:val="20"/>
        </w:rPr>
        <w:t>,</w:t>
      </w:r>
      <w:r w:rsidRPr="00B93B4F">
        <w:rPr>
          <w:rFonts w:ascii="Times New Roman" w:hAnsi="Times New Roman" w:cs="Times New Roman"/>
          <w:sz w:val="20"/>
          <w:szCs w:val="20"/>
        </w:rPr>
        <w:t xml:space="preserve"> из бобовых трав не исключая активное вентилирование при досушивании провяленных трав с целью сохранения их питательной ценности [6].</w:t>
      </w:r>
    </w:p>
    <w:p w:rsidR="004760C8" w:rsidRPr="00B93B4F" w:rsidRDefault="004760C8" w:rsidP="00B93B4F">
      <w:pPr>
        <w:spacing w:after="0" w:line="24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B93B4F">
        <w:rPr>
          <w:rFonts w:ascii="Times New Roman" w:hAnsi="Times New Roman" w:cs="Times New Roman"/>
          <w:sz w:val="20"/>
          <w:szCs w:val="20"/>
        </w:rPr>
        <w:t>Наибольшее распространение с того времени получила технология приготовления сенажа. Первая траншея этого корма в республике была заложена в экспериментальной базе «Заречье» в конце шестидесятых годов БелНИИЖ и ЦНИИМЭСХ Нечерноземной зоны СССР. Для пр</w:t>
      </w:r>
      <w:r w:rsidRPr="00B93B4F">
        <w:rPr>
          <w:rFonts w:ascii="Times New Roman" w:hAnsi="Times New Roman" w:cs="Times New Roman"/>
          <w:sz w:val="20"/>
          <w:szCs w:val="20"/>
        </w:rPr>
        <w:t>и</w:t>
      </w:r>
      <w:r w:rsidRPr="00B93B4F">
        <w:rPr>
          <w:rFonts w:ascii="Times New Roman" w:hAnsi="Times New Roman" w:cs="Times New Roman"/>
          <w:sz w:val="20"/>
          <w:szCs w:val="20"/>
        </w:rPr>
        <w:t>готовления и хранения такого корма в мировой практике был предл</w:t>
      </w:r>
      <w:r w:rsidRPr="00B93B4F">
        <w:rPr>
          <w:rFonts w:ascii="Times New Roman" w:hAnsi="Times New Roman" w:cs="Times New Roman"/>
          <w:sz w:val="20"/>
          <w:szCs w:val="20"/>
        </w:rPr>
        <w:t>о</w:t>
      </w:r>
      <w:r w:rsidRPr="00B93B4F">
        <w:rPr>
          <w:rFonts w:ascii="Times New Roman" w:hAnsi="Times New Roman" w:cs="Times New Roman"/>
          <w:sz w:val="20"/>
          <w:szCs w:val="20"/>
        </w:rPr>
        <w:t>жен целый ряд сооружений башенного типа, траншейных хранилищ, пластиковых рукавов с обмоткой каждого рулона специальной пле</w:t>
      </w:r>
      <w:r w:rsidRPr="00B93B4F">
        <w:rPr>
          <w:rFonts w:ascii="Times New Roman" w:hAnsi="Times New Roman" w:cs="Times New Roman"/>
          <w:sz w:val="20"/>
          <w:szCs w:val="20"/>
        </w:rPr>
        <w:t>н</w:t>
      </w:r>
      <w:r w:rsidRPr="00B93B4F">
        <w:rPr>
          <w:rFonts w:ascii="Times New Roman" w:hAnsi="Times New Roman" w:cs="Times New Roman"/>
          <w:sz w:val="20"/>
          <w:szCs w:val="20"/>
        </w:rPr>
        <w:t>кой [7].</w:t>
      </w:r>
    </w:p>
    <w:p w:rsidR="004760C8" w:rsidRPr="00B93B4F" w:rsidRDefault="004760C8" w:rsidP="00B93B4F">
      <w:pPr>
        <w:spacing w:after="0" w:line="24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93B4F">
        <w:rPr>
          <w:rFonts w:ascii="Times New Roman" w:hAnsi="Times New Roman" w:cs="Times New Roman"/>
          <w:sz w:val="20"/>
          <w:szCs w:val="20"/>
        </w:rPr>
        <w:t>Сравнительная эффективность по затратам труда на единицу пр</w:t>
      </w:r>
      <w:r w:rsidRPr="00B93B4F">
        <w:rPr>
          <w:rFonts w:ascii="Times New Roman" w:hAnsi="Times New Roman" w:cs="Times New Roman"/>
          <w:sz w:val="20"/>
          <w:szCs w:val="20"/>
        </w:rPr>
        <w:t>о</w:t>
      </w:r>
      <w:r w:rsidRPr="00B93B4F">
        <w:rPr>
          <w:rFonts w:ascii="Times New Roman" w:hAnsi="Times New Roman" w:cs="Times New Roman"/>
          <w:sz w:val="20"/>
          <w:szCs w:val="20"/>
        </w:rPr>
        <w:t>дукции и по приведенным затратам в условных единицах технологий заготовки, хранения и раздачи сенажа животным приведена в табл. 1, из которой видно, что низкие затраты труда</w:t>
      </w:r>
      <w:r w:rsidR="00B93B4F">
        <w:rPr>
          <w:rFonts w:ascii="Times New Roman" w:hAnsi="Times New Roman" w:cs="Times New Roman"/>
          <w:sz w:val="20"/>
          <w:szCs w:val="20"/>
        </w:rPr>
        <w:t xml:space="preserve"> наблюдаются</w:t>
      </w:r>
      <w:r w:rsidRPr="00B93B4F">
        <w:rPr>
          <w:rFonts w:ascii="Times New Roman" w:hAnsi="Times New Roman" w:cs="Times New Roman"/>
          <w:sz w:val="20"/>
          <w:szCs w:val="20"/>
        </w:rPr>
        <w:t xml:space="preserve"> при хран</w:t>
      </w:r>
      <w:r w:rsidRPr="00B93B4F">
        <w:rPr>
          <w:rFonts w:ascii="Times New Roman" w:hAnsi="Times New Roman" w:cs="Times New Roman"/>
          <w:sz w:val="20"/>
          <w:szCs w:val="20"/>
        </w:rPr>
        <w:t>е</w:t>
      </w:r>
      <w:r w:rsidRPr="00B93B4F">
        <w:rPr>
          <w:rFonts w:ascii="Times New Roman" w:hAnsi="Times New Roman" w:cs="Times New Roman"/>
          <w:sz w:val="20"/>
          <w:szCs w:val="20"/>
        </w:rPr>
        <w:t>нии сенажа в измельченном виде в пластиковом рукаве диаметром 2,7 метра, а так</w:t>
      </w:r>
      <w:r w:rsidR="00B93B4F">
        <w:rPr>
          <w:rFonts w:ascii="Times New Roman" w:hAnsi="Times New Roman" w:cs="Times New Roman"/>
          <w:sz w:val="20"/>
          <w:szCs w:val="20"/>
        </w:rPr>
        <w:t>же</w:t>
      </w:r>
      <w:r w:rsidRPr="00B93B4F">
        <w:rPr>
          <w:rFonts w:ascii="Times New Roman" w:hAnsi="Times New Roman" w:cs="Times New Roman"/>
          <w:sz w:val="20"/>
          <w:szCs w:val="20"/>
        </w:rPr>
        <w:t xml:space="preserve"> заготовка сенажа в траншейных хранилищах.</w:t>
      </w:r>
      <w:proofErr w:type="gramEnd"/>
    </w:p>
    <w:p w:rsidR="004760C8" w:rsidRPr="00B93B4F" w:rsidRDefault="004760C8" w:rsidP="0017113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B93B4F" w:rsidRDefault="004760C8" w:rsidP="00B93B4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93B4F">
        <w:rPr>
          <w:rFonts w:ascii="Times New Roman" w:hAnsi="Times New Roman" w:cs="Times New Roman"/>
          <w:sz w:val="16"/>
          <w:szCs w:val="16"/>
        </w:rPr>
        <w:t xml:space="preserve">Таблица 1. </w:t>
      </w:r>
      <w:r w:rsidRPr="00B93B4F">
        <w:rPr>
          <w:rFonts w:ascii="Times New Roman" w:hAnsi="Times New Roman" w:cs="Times New Roman"/>
          <w:b/>
          <w:sz w:val="16"/>
          <w:szCs w:val="16"/>
        </w:rPr>
        <w:t xml:space="preserve">Сравнительная эффективность заготовки, хранения, выгрузки </w:t>
      </w:r>
    </w:p>
    <w:p w:rsidR="004760C8" w:rsidRDefault="004760C8" w:rsidP="00B93B4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B93B4F">
        <w:rPr>
          <w:rFonts w:ascii="Times New Roman" w:hAnsi="Times New Roman" w:cs="Times New Roman"/>
          <w:b/>
          <w:sz w:val="16"/>
          <w:szCs w:val="16"/>
        </w:rPr>
        <w:t>и раздачи сенажа</w:t>
      </w:r>
    </w:p>
    <w:p w:rsidR="00B93B4F" w:rsidRPr="00B93B4F" w:rsidRDefault="00B93B4F" w:rsidP="00B93B4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0" w:type="auto"/>
        <w:tblInd w:w="108" w:type="dxa"/>
        <w:tblLook w:val="01E0"/>
      </w:tblPr>
      <w:tblGrid>
        <w:gridCol w:w="3222"/>
        <w:gridCol w:w="1373"/>
        <w:gridCol w:w="1550"/>
      </w:tblGrid>
      <w:tr w:rsidR="004760C8" w:rsidRPr="00B93B4F" w:rsidTr="00B93B4F">
        <w:tc>
          <w:tcPr>
            <w:tcW w:w="3222" w:type="dxa"/>
            <w:vAlign w:val="center"/>
          </w:tcPr>
          <w:p w:rsidR="004760C8" w:rsidRPr="00B93B4F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Наименование технологии заготовки корма</w:t>
            </w:r>
          </w:p>
        </w:tc>
        <w:tc>
          <w:tcPr>
            <w:tcW w:w="1373" w:type="dxa"/>
            <w:vAlign w:val="center"/>
          </w:tcPr>
          <w:p w:rsidR="004760C8" w:rsidRPr="00B93B4F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Затраты труда, чел</w:t>
            </w:r>
            <w:proofErr w:type="gramStart"/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.-</w:t>
            </w:r>
            <w:proofErr w:type="gramEnd"/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ч/т</w:t>
            </w:r>
          </w:p>
        </w:tc>
        <w:tc>
          <w:tcPr>
            <w:tcW w:w="1550" w:type="dxa"/>
            <w:vAlign w:val="center"/>
          </w:tcPr>
          <w:p w:rsidR="004760C8" w:rsidRPr="00B93B4F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Приведенные з</w:t>
            </w: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траты, у</w:t>
            </w:r>
            <w:proofErr w:type="gramStart"/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.е</w:t>
            </w:r>
            <w:proofErr w:type="gramEnd"/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/т</w:t>
            </w:r>
          </w:p>
        </w:tc>
      </w:tr>
      <w:tr w:rsidR="004760C8" w:rsidRPr="00B93B4F" w:rsidTr="00B93B4F">
        <w:tc>
          <w:tcPr>
            <w:tcW w:w="3222" w:type="dxa"/>
            <w:vAlign w:val="center"/>
          </w:tcPr>
          <w:p w:rsidR="004760C8" w:rsidRPr="00B93B4F" w:rsidRDefault="004760C8" w:rsidP="00B93B4F">
            <w:pPr>
              <w:ind w:left="-6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В траншее</w:t>
            </w:r>
          </w:p>
        </w:tc>
        <w:tc>
          <w:tcPr>
            <w:tcW w:w="1373" w:type="dxa"/>
            <w:vAlign w:val="center"/>
          </w:tcPr>
          <w:p w:rsidR="004760C8" w:rsidRPr="00B93B4F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0,83</w:t>
            </w:r>
          </w:p>
        </w:tc>
        <w:tc>
          <w:tcPr>
            <w:tcW w:w="1550" w:type="dxa"/>
            <w:vAlign w:val="center"/>
          </w:tcPr>
          <w:p w:rsidR="004760C8" w:rsidRPr="00B93B4F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17,17</w:t>
            </w:r>
          </w:p>
        </w:tc>
      </w:tr>
      <w:tr w:rsidR="004760C8" w:rsidRPr="00B93B4F" w:rsidTr="00B93B4F">
        <w:tc>
          <w:tcPr>
            <w:tcW w:w="3222" w:type="dxa"/>
            <w:vAlign w:val="center"/>
          </w:tcPr>
          <w:p w:rsidR="004760C8" w:rsidRPr="00B93B4F" w:rsidRDefault="004760C8" w:rsidP="00B93B4F">
            <w:pPr>
              <w:ind w:left="-6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В башне</w:t>
            </w:r>
          </w:p>
        </w:tc>
        <w:tc>
          <w:tcPr>
            <w:tcW w:w="1373" w:type="dxa"/>
            <w:vAlign w:val="center"/>
          </w:tcPr>
          <w:p w:rsidR="004760C8" w:rsidRPr="00B93B4F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0,89</w:t>
            </w:r>
          </w:p>
        </w:tc>
        <w:tc>
          <w:tcPr>
            <w:tcW w:w="1550" w:type="dxa"/>
            <w:vAlign w:val="center"/>
          </w:tcPr>
          <w:p w:rsidR="004760C8" w:rsidRPr="00B93B4F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27,92</w:t>
            </w:r>
          </w:p>
        </w:tc>
      </w:tr>
      <w:tr w:rsidR="004760C8" w:rsidRPr="00B93B4F" w:rsidTr="00B93B4F">
        <w:tc>
          <w:tcPr>
            <w:tcW w:w="3222" w:type="dxa"/>
            <w:vAlign w:val="center"/>
          </w:tcPr>
          <w:p w:rsidR="004760C8" w:rsidRPr="00B93B4F" w:rsidRDefault="004760C8" w:rsidP="00B93B4F">
            <w:pPr>
              <w:ind w:left="-6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Измельченный с хранением в рукаве ди</w:t>
            </w: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метром 2,70 м</w:t>
            </w:r>
          </w:p>
        </w:tc>
        <w:tc>
          <w:tcPr>
            <w:tcW w:w="1373" w:type="dxa"/>
            <w:vAlign w:val="center"/>
          </w:tcPr>
          <w:p w:rsidR="004760C8" w:rsidRPr="00B93B4F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0,79</w:t>
            </w:r>
          </w:p>
        </w:tc>
        <w:tc>
          <w:tcPr>
            <w:tcW w:w="1550" w:type="dxa"/>
            <w:vAlign w:val="center"/>
          </w:tcPr>
          <w:p w:rsidR="004760C8" w:rsidRPr="00B93B4F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16,48</w:t>
            </w:r>
          </w:p>
        </w:tc>
      </w:tr>
      <w:tr w:rsidR="004760C8" w:rsidRPr="00B93B4F" w:rsidTr="00B93B4F">
        <w:tc>
          <w:tcPr>
            <w:tcW w:w="3222" w:type="dxa"/>
            <w:vAlign w:val="center"/>
          </w:tcPr>
          <w:p w:rsidR="004760C8" w:rsidRPr="00B93B4F" w:rsidRDefault="004760C8" w:rsidP="00B93B4F">
            <w:pPr>
              <w:ind w:left="-6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 xml:space="preserve">В рулоне диаметром 1,55 м с хранением в рукаве </w:t>
            </w:r>
          </w:p>
        </w:tc>
        <w:tc>
          <w:tcPr>
            <w:tcW w:w="1373" w:type="dxa"/>
            <w:vAlign w:val="center"/>
          </w:tcPr>
          <w:p w:rsidR="004760C8" w:rsidRPr="00B93B4F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1,01</w:t>
            </w:r>
          </w:p>
        </w:tc>
        <w:tc>
          <w:tcPr>
            <w:tcW w:w="1550" w:type="dxa"/>
            <w:vAlign w:val="center"/>
          </w:tcPr>
          <w:p w:rsidR="004760C8" w:rsidRPr="00B93B4F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15,08</w:t>
            </w:r>
          </w:p>
        </w:tc>
      </w:tr>
      <w:tr w:rsidR="004760C8" w:rsidRPr="00B93B4F" w:rsidTr="00B93B4F">
        <w:tc>
          <w:tcPr>
            <w:tcW w:w="3222" w:type="dxa"/>
            <w:vAlign w:val="center"/>
          </w:tcPr>
          <w:p w:rsidR="004760C8" w:rsidRPr="00B93B4F" w:rsidRDefault="004760C8" w:rsidP="00B93B4F">
            <w:pPr>
              <w:ind w:left="-6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 xml:space="preserve">В рулоне диаметром 1,45 м с хранением в рукаве </w:t>
            </w:r>
          </w:p>
        </w:tc>
        <w:tc>
          <w:tcPr>
            <w:tcW w:w="1373" w:type="dxa"/>
            <w:vAlign w:val="center"/>
          </w:tcPr>
          <w:p w:rsidR="004760C8" w:rsidRPr="00B93B4F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1,01</w:t>
            </w:r>
          </w:p>
        </w:tc>
        <w:tc>
          <w:tcPr>
            <w:tcW w:w="1550" w:type="dxa"/>
            <w:vAlign w:val="center"/>
          </w:tcPr>
          <w:p w:rsidR="004760C8" w:rsidRPr="00B93B4F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16,96</w:t>
            </w:r>
          </w:p>
        </w:tc>
      </w:tr>
      <w:tr w:rsidR="004760C8" w:rsidRPr="00B93B4F" w:rsidTr="00B93B4F">
        <w:tc>
          <w:tcPr>
            <w:tcW w:w="3222" w:type="dxa"/>
            <w:vAlign w:val="center"/>
          </w:tcPr>
          <w:p w:rsidR="004760C8" w:rsidRPr="00B93B4F" w:rsidRDefault="004760C8" w:rsidP="00B93B4F">
            <w:pPr>
              <w:ind w:left="-6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В рулоне диаметром 1,25 м с обмоткой каждого рулона пленкой</w:t>
            </w:r>
          </w:p>
        </w:tc>
        <w:tc>
          <w:tcPr>
            <w:tcW w:w="1373" w:type="dxa"/>
            <w:vAlign w:val="center"/>
          </w:tcPr>
          <w:p w:rsidR="004760C8" w:rsidRPr="00B93B4F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1,35</w:t>
            </w:r>
          </w:p>
        </w:tc>
        <w:tc>
          <w:tcPr>
            <w:tcW w:w="1550" w:type="dxa"/>
            <w:vAlign w:val="center"/>
          </w:tcPr>
          <w:p w:rsidR="004760C8" w:rsidRPr="00B93B4F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3B4F">
              <w:rPr>
                <w:rFonts w:ascii="Times New Roman" w:hAnsi="Times New Roman" w:cs="Times New Roman"/>
                <w:sz w:val="16"/>
                <w:szCs w:val="16"/>
              </w:rPr>
              <w:t>23,19</w:t>
            </w:r>
          </w:p>
        </w:tc>
      </w:tr>
    </w:tbl>
    <w:p w:rsidR="004760C8" w:rsidRPr="00BA1D5E" w:rsidRDefault="004760C8" w:rsidP="0017113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4760C8" w:rsidRPr="00BA1D5E" w:rsidRDefault="004760C8" w:rsidP="00B93B4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Самые большие затраты труда </w:t>
      </w:r>
      <w:r w:rsidR="00B93B4F">
        <w:rPr>
          <w:rFonts w:ascii="Times New Roman" w:hAnsi="Times New Roman" w:cs="Times New Roman"/>
          <w:sz w:val="20"/>
          <w:szCs w:val="20"/>
        </w:rPr>
        <w:t xml:space="preserve">выявлены </w:t>
      </w:r>
      <w:r w:rsidRPr="00BA1D5E">
        <w:rPr>
          <w:rFonts w:ascii="Times New Roman" w:hAnsi="Times New Roman" w:cs="Times New Roman"/>
          <w:sz w:val="20"/>
          <w:szCs w:val="20"/>
        </w:rPr>
        <w:t>при обмотке каждого р</w:t>
      </w:r>
      <w:r w:rsidRPr="00BA1D5E">
        <w:rPr>
          <w:rFonts w:ascii="Times New Roman" w:hAnsi="Times New Roman" w:cs="Times New Roman"/>
          <w:sz w:val="20"/>
          <w:szCs w:val="20"/>
        </w:rPr>
        <w:t>у</w:t>
      </w:r>
      <w:r w:rsidRPr="00BA1D5E">
        <w:rPr>
          <w:rFonts w:ascii="Times New Roman" w:hAnsi="Times New Roman" w:cs="Times New Roman"/>
          <w:sz w:val="20"/>
          <w:szCs w:val="20"/>
        </w:rPr>
        <w:t>лона диаметром 1,25 м специальной пленкой. По этой технологии з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lastRenderedPageBreak/>
        <w:t>готовки и хранения сенажа самые высокие приведенные затраты. С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мые низкие приведенные затраты при хранени</w:t>
      </w:r>
      <w:r w:rsidR="00B93B4F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 xml:space="preserve"> сенажа, заготовленн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го в рулоне диаметром 1,55 м</w:t>
      </w:r>
      <w:r w:rsidR="00B93B4F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и хранени</w:t>
      </w:r>
      <w:r w:rsidR="00B93B4F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 xml:space="preserve"> в рукаве, затем при загото</w:t>
      </w:r>
      <w:r w:rsidRPr="00BA1D5E">
        <w:rPr>
          <w:rFonts w:ascii="Times New Roman" w:hAnsi="Times New Roman" w:cs="Times New Roman"/>
          <w:sz w:val="20"/>
          <w:szCs w:val="20"/>
        </w:rPr>
        <w:t>в</w:t>
      </w:r>
      <w:r w:rsidRPr="00BA1D5E">
        <w:rPr>
          <w:rFonts w:ascii="Times New Roman" w:hAnsi="Times New Roman" w:cs="Times New Roman"/>
          <w:sz w:val="20"/>
          <w:szCs w:val="20"/>
        </w:rPr>
        <w:t>ке сенажа в измельченном виде и хранени</w:t>
      </w:r>
      <w:r w:rsidR="00B93B4F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 xml:space="preserve"> в пластиковом рукаве.</w:t>
      </w:r>
    </w:p>
    <w:p w:rsidR="004760C8" w:rsidRPr="00BA1D5E" w:rsidRDefault="004760C8" w:rsidP="00B93B4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Стратегия в развитии технологии заготовки сенажа состоит в том, что недостатки необходимо устранять</w:t>
      </w:r>
      <w:r w:rsidR="00B93B4F">
        <w:rPr>
          <w:rFonts w:ascii="Times New Roman" w:hAnsi="Times New Roman" w:cs="Times New Roman"/>
          <w:sz w:val="20"/>
          <w:szCs w:val="20"/>
        </w:rPr>
        <w:t xml:space="preserve"> путем</w:t>
      </w:r>
      <w:r w:rsidRPr="00BA1D5E">
        <w:rPr>
          <w:rFonts w:ascii="Times New Roman" w:hAnsi="Times New Roman" w:cs="Times New Roman"/>
          <w:sz w:val="20"/>
          <w:szCs w:val="20"/>
        </w:rPr>
        <w:t xml:space="preserve"> усовершенствовани</w:t>
      </w:r>
      <w:r w:rsidR="00B93B4F">
        <w:rPr>
          <w:rFonts w:ascii="Times New Roman" w:hAnsi="Times New Roman" w:cs="Times New Roman"/>
          <w:sz w:val="20"/>
          <w:szCs w:val="20"/>
        </w:rPr>
        <w:t>я</w:t>
      </w:r>
      <w:r w:rsidRPr="00BA1D5E">
        <w:rPr>
          <w:rFonts w:ascii="Times New Roman" w:hAnsi="Times New Roman" w:cs="Times New Roman"/>
          <w:sz w:val="20"/>
          <w:szCs w:val="20"/>
        </w:rPr>
        <w:t xml:space="preserve"> всей технологии. Поэтому траншейные хранилища необходимо усоверше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 w:rsidRPr="00BA1D5E">
        <w:rPr>
          <w:rFonts w:ascii="Times New Roman" w:hAnsi="Times New Roman" w:cs="Times New Roman"/>
          <w:sz w:val="20"/>
          <w:szCs w:val="20"/>
        </w:rPr>
        <w:t>ствовать, защитив сенажную массу от воздействия атмосферных оса</w:t>
      </w:r>
      <w:r w:rsidRPr="00BA1D5E">
        <w:rPr>
          <w:rFonts w:ascii="Times New Roman" w:hAnsi="Times New Roman" w:cs="Times New Roman"/>
          <w:sz w:val="20"/>
          <w:szCs w:val="20"/>
        </w:rPr>
        <w:t>д</w:t>
      </w:r>
      <w:r w:rsidRPr="00BA1D5E">
        <w:rPr>
          <w:rFonts w:ascii="Times New Roman" w:hAnsi="Times New Roman" w:cs="Times New Roman"/>
          <w:sz w:val="20"/>
          <w:szCs w:val="20"/>
        </w:rPr>
        <w:t>ков и удал</w:t>
      </w:r>
      <w:r w:rsidR="00B93B4F">
        <w:rPr>
          <w:rFonts w:ascii="Times New Roman" w:hAnsi="Times New Roman" w:cs="Times New Roman"/>
          <w:sz w:val="20"/>
          <w:szCs w:val="20"/>
        </w:rPr>
        <w:t>ив</w:t>
      </w:r>
      <w:r w:rsidRPr="00BA1D5E">
        <w:rPr>
          <w:rFonts w:ascii="Times New Roman" w:hAnsi="Times New Roman" w:cs="Times New Roman"/>
          <w:sz w:val="20"/>
          <w:szCs w:val="20"/>
        </w:rPr>
        <w:t xml:space="preserve"> растительн</w:t>
      </w:r>
      <w:r w:rsidR="00B93B4F">
        <w:rPr>
          <w:rFonts w:ascii="Times New Roman" w:hAnsi="Times New Roman" w:cs="Times New Roman"/>
          <w:sz w:val="20"/>
          <w:szCs w:val="20"/>
        </w:rPr>
        <w:t>ый</w:t>
      </w:r>
      <w:r w:rsidRPr="00BA1D5E">
        <w:rPr>
          <w:rFonts w:ascii="Times New Roman" w:hAnsi="Times New Roman" w:cs="Times New Roman"/>
          <w:sz w:val="20"/>
          <w:szCs w:val="20"/>
        </w:rPr>
        <w:t xml:space="preserve"> сок, (при возникающей необходимости), что позволит улучшить герметизацию поверхности уложенного корма.</w:t>
      </w:r>
    </w:p>
    <w:p w:rsidR="004760C8" w:rsidRPr="00BA1D5E" w:rsidRDefault="004760C8" w:rsidP="00171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Следует также отметить, что сооружают траншеи все</w:t>
      </w:r>
      <w:r w:rsidR="00B93B4F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как им вздум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ется. По существу</w:t>
      </w:r>
      <w:r w:rsidR="00B93B4F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нет проектов по строительству траншейных хран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 xml:space="preserve">лищ с использованием строительных материалов. </w:t>
      </w:r>
    </w:p>
    <w:p w:rsidR="004760C8" w:rsidRPr="00BA1D5E" w:rsidRDefault="004760C8" w:rsidP="00B93B4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Самой ответственной операцией во всей технологии заготовки с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нажа остается уплотнение сенажной массы в хранилище. Объемная масса сенажа в траншее после уплотнения (трамбовки) должна соста</w:t>
      </w:r>
      <w:r w:rsidRPr="00BA1D5E">
        <w:rPr>
          <w:rFonts w:ascii="Times New Roman" w:hAnsi="Times New Roman" w:cs="Times New Roman"/>
          <w:sz w:val="20"/>
          <w:szCs w:val="20"/>
        </w:rPr>
        <w:t>в</w:t>
      </w:r>
      <w:r w:rsidRPr="00BA1D5E">
        <w:rPr>
          <w:rFonts w:ascii="Times New Roman" w:hAnsi="Times New Roman" w:cs="Times New Roman"/>
          <w:sz w:val="20"/>
          <w:szCs w:val="20"/>
        </w:rPr>
        <w:t>лять не менее 450…550 кг/м</w:t>
      </w:r>
      <w:r w:rsidRPr="00BA1D5E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BA1D5E">
        <w:rPr>
          <w:rFonts w:ascii="Times New Roman" w:hAnsi="Times New Roman" w:cs="Times New Roman"/>
          <w:sz w:val="20"/>
          <w:szCs w:val="20"/>
        </w:rPr>
        <w:t>. Такая плотность достигается при тра</w:t>
      </w:r>
      <w:r w:rsidRPr="00BA1D5E">
        <w:rPr>
          <w:rFonts w:ascii="Times New Roman" w:hAnsi="Times New Roman" w:cs="Times New Roman"/>
          <w:sz w:val="20"/>
          <w:szCs w:val="20"/>
        </w:rPr>
        <w:t>м</w:t>
      </w:r>
      <w:r w:rsidRPr="00BA1D5E">
        <w:rPr>
          <w:rFonts w:ascii="Times New Roman" w:hAnsi="Times New Roman" w:cs="Times New Roman"/>
          <w:sz w:val="20"/>
          <w:szCs w:val="20"/>
        </w:rPr>
        <w:t>бовании тяжелым колесным трактором не ниже класса 3. Сенажная масса представляет собой упруго</w:t>
      </w:r>
      <w:r w:rsidR="00EF7ECC">
        <w:rPr>
          <w:rFonts w:ascii="Times New Roman" w:hAnsi="Times New Roman" w:cs="Times New Roman"/>
          <w:sz w:val="20"/>
          <w:szCs w:val="20"/>
        </w:rPr>
        <w:t>-</w:t>
      </w:r>
      <w:r w:rsidRPr="00BA1D5E">
        <w:rPr>
          <w:rFonts w:ascii="Times New Roman" w:hAnsi="Times New Roman" w:cs="Times New Roman"/>
          <w:sz w:val="20"/>
          <w:szCs w:val="20"/>
        </w:rPr>
        <w:t>вязкую среду, поэтому ее лучше у</w:t>
      </w:r>
      <w:r w:rsidRPr="00BA1D5E">
        <w:rPr>
          <w:rFonts w:ascii="Times New Roman" w:hAnsi="Times New Roman" w:cs="Times New Roman"/>
          <w:sz w:val="20"/>
          <w:szCs w:val="20"/>
        </w:rPr>
        <w:t>п</w:t>
      </w:r>
      <w:r w:rsidRPr="00BA1D5E">
        <w:rPr>
          <w:rFonts w:ascii="Times New Roman" w:hAnsi="Times New Roman" w:cs="Times New Roman"/>
          <w:sz w:val="20"/>
          <w:szCs w:val="20"/>
        </w:rPr>
        <w:t>лотнять под воздействием статической нагрузки. Поэтому заслуживает внимания предложение уплотнять сенажную массу бетонными пан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лями (нынешний институт мелиорации и луговодства НАН Беларуси). Однако затраты на выполнени</w:t>
      </w:r>
      <w:r w:rsidR="00B93B4F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 xml:space="preserve"> такого способа уплотнения не должны превышать эффект от сохраненного корма.</w:t>
      </w:r>
    </w:p>
    <w:p w:rsidR="004760C8" w:rsidRPr="00BA1D5E" w:rsidRDefault="004760C8" w:rsidP="00B93B4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Наилучшим техническим средством для уплотнения сенажной ма</w:t>
      </w:r>
      <w:r w:rsidRPr="00BA1D5E">
        <w:rPr>
          <w:rFonts w:ascii="Times New Roman" w:hAnsi="Times New Roman" w:cs="Times New Roman"/>
          <w:sz w:val="20"/>
          <w:szCs w:val="20"/>
        </w:rPr>
        <w:t>с</w:t>
      </w:r>
      <w:r w:rsidRPr="00BA1D5E">
        <w:rPr>
          <w:rFonts w:ascii="Times New Roman" w:hAnsi="Times New Roman" w:cs="Times New Roman"/>
          <w:sz w:val="20"/>
          <w:szCs w:val="20"/>
        </w:rPr>
        <w:t xml:space="preserve">сы в настоящее время остается колесный трактор типа Кировец К-744Р или Беларус 4522.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Возможно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трамбование траншей производить гус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ничным трактором типа БЕЛАРУС–2102, для чего необходимо пров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дение соответствующих испытаний. Такой трактор необходим не только для кормопроизводства. Он будет успешно работа</w:t>
      </w:r>
      <w:r w:rsidR="00477BCF">
        <w:rPr>
          <w:rFonts w:ascii="Times New Roman" w:hAnsi="Times New Roman" w:cs="Times New Roman"/>
          <w:sz w:val="20"/>
          <w:szCs w:val="20"/>
        </w:rPr>
        <w:t>ть</w:t>
      </w:r>
      <w:r w:rsidRPr="00BA1D5E">
        <w:rPr>
          <w:rFonts w:ascii="Times New Roman" w:hAnsi="Times New Roman" w:cs="Times New Roman"/>
          <w:sz w:val="20"/>
          <w:szCs w:val="20"/>
        </w:rPr>
        <w:t xml:space="preserve"> на вспа</w:t>
      </w:r>
      <w:r w:rsidRPr="00BA1D5E">
        <w:rPr>
          <w:rFonts w:ascii="Times New Roman" w:hAnsi="Times New Roman" w:cs="Times New Roman"/>
          <w:sz w:val="20"/>
          <w:szCs w:val="20"/>
        </w:rPr>
        <w:t>ш</w:t>
      </w:r>
      <w:r w:rsidRPr="00BA1D5E">
        <w:rPr>
          <w:rFonts w:ascii="Times New Roman" w:hAnsi="Times New Roman" w:cs="Times New Roman"/>
          <w:sz w:val="20"/>
          <w:szCs w:val="20"/>
        </w:rPr>
        <w:t>ке, транспортировке тяжелых грузов и на многих других работах.</w:t>
      </w:r>
    </w:p>
    <w:p w:rsidR="004760C8" w:rsidRPr="00BA1D5E" w:rsidRDefault="004760C8" w:rsidP="00477BCF">
      <w:pPr>
        <w:spacing w:after="0" w:line="24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При заготовке кормов из трав и силосных культур самой затратной операцией является транспортировка их от полей выращивания до мест хранения. Рукавные технологии заготовки сенажа и силоса отл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чаю</w:t>
      </w:r>
      <w:r w:rsidR="00477BCF">
        <w:rPr>
          <w:rFonts w:ascii="Times New Roman" w:hAnsi="Times New Roman" w:cs="Times New Roman"/>
          <w:sz w:val="20"/>
          <w:szCs w:val="20"/>
        </w:rPr>
        <w:t>тся</w:t>
      </w:r>
      <w:r w:rsidRPr="00BA1D5E">
        <w:rPr>
          <w:rFonts w:ascii="Times New Roman" w:hAnsi="Times New Roman" w:cs="Times New Roman"/>
          <w:sz w:val="20"/>
          <w:szCs w:val="20"/>
        </w:rPr>
        <w:t xml:space="preserve"> от заготовки этих кормов в траншейных хранилищах тем, что укладку силосно-сенажной массы можно организовать в местах выр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щивания сырья, сокращая тем самым расходы на транспортировку, уменьшая количество транспортных средств, выделяемых для бесп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 xml:space="preserve">ребойной работы кормоуборочных комбайнов. Преимущество этих </w:t>
      </w:r>
      <w:r w:rsidRPr="00BA1D5E">
        <w:rPr>
          <w:rFonts w:ascii="Times New Roman" w:hAnsi="Times New Roman" w:cs="Times New Roman"/>
          <w:sz w:val="20"/>
          <w:szCs w:val="20"/>
        </w:rPr>
        <w:lastRenderedPageBreak/>
        <w:t>технологий особенно заметно в крупных сельскохозяйственных пре</w:t>
      </w:r>
      <w:r w:rsidRPr="00BA1D5E">
        <w:rPr>
          <w:rFonts w:ascii="Times New Roman" w:hAnsi="Times New Roman" w:cs="Times New Roman"/>
          <w:sz w:val="20"/>
          <w:szCs w:val="20"/>
        </w:rPr>
        <w:t>д</w:t>
      </w:r>
      <w:r w:rsidRPr="00BA1D5E">
        <w:rPr>
          <w:rFonts w:ascii="Times New Roman" w:hAnsi="Times New Roman" w:cs="Times New Roman"/>
          <w:sz w:val="20"/>
          <w:szCs w:val="20"/>
        </w:rPr>
        <w:t>приятиях, где поля трав и силосных культур расположены на знач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тельном расстоянии от современных животноводческих комплексов. Однако при заготовке силоса из кукурузы в рукавах необходимо р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шить вопрос удаления и утилизации сока, тогда силос будет отличного качества.</w:t>
      </w:r>
    </w:p>
    <w:p w:rsidR="004760C8" w:rsidRPr="00BA1D5E" w:rsidRDefault="004760C8" w:rsidP="00477BCF">
      <w:pPr>
        <w:spacing w:after="0" w:line="240" w:lineRule="auto"/>
        <w:ind w:firstLine="336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Было бы неплохо </w:t>
      </w:r>
      <w:r w:rsidR="00477BCF">
        <w:rPr>
          <w:rFonts w:ascii="Times New Roman" w:hAnsi="Times New Roman" w:cs="Times New Roman"/>
          <w:sz w:val="20"/>
          <w:szCs w:val="20"/>
        </w:rPr>
        <w:t xml:space="preserve">выполнять </w:t>
      </w:r>
      <w:r w:rsidRPr="00BA1D5E">
        <w:rPr>
          <w:rFonts w:ascii="Times New Roman" w:hAnsi="Times New Roman" w:cs="Times New Roman"/>
          <w:sz w:val="20"/>
          <w:szCs w:val="20"/>
        </w:rPr>
        <w:t>заготовку кормов в рукавах так, как изготавливают «сосиски», разделяя рукав на суточную или двухсуто</w:t>
      </w:r>
      <w:r w:rsidRPr="00BA1D5E">
        <w:rPr>
          <w:rFonts w:ascii="Times New Roman" w:hAnsi="Times New Roman" w:cs="Times New Roman"/>
          <w:sz w:val="20"/>
          <w:szCs w:val="20"/>
        </w:rPr>
        <w:t>ч</w:t>
      </w:r>
      <w:r w:rsidRPr="00BA1D5E">
        <w:rPr>
          <w:rFonts w:ascii="Times New Roman" w:hAnsi="Times New Roman" w:cs="Times New Roman"/>
          <w:sz w:val="20"/>
          <w:szCs w:val="20"/>
        </w:rPr>
        <w:t>ную порцию скармливания. Тогда остальная масса корма в рукаве не будет подвергаться порч</w:t>
      </w:r>
      <w:r w:rsidR="00477BCF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 xml:space="preserve"> от доступа воздуха после открытия рукава для выгрузки корма.</w:t>
      </w:r>
    </w:p>
    <w:p w:rsidR="004760C8" w:rsidRPr="00BA1D5E" w:rsidRDefault="004760C8" w:rsidP="00477BCF">
      <w:pPr>
        <w:spacing w:after="0" w:line="240" w:lineRule="auto"/>
        <w:ind w:firstLine="336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 настоящее время в сельскохозяйственных предприятиях выпо</w:t>
      </w:r>
      <w:r w:rsidRPr="00BA1D5E">
        <w:rPr>
          <w:rFonts w:ascii="Times New Roman" w:hAnsi="Times New Roman" w:cs="Times New Roman"/>
          <w:sz w:val="20"/>
          <w:szCs w:val="20"/>
        </w:rPr>
        <w:t>л</w:t>
      </w:r>
      <w:r w:rsidRPr="00BA1D5E">
        <w:rPr>
          <w:rFonts w:ascii="Times New Roman" w:hAnsi="Times New Roman" w:cs="Times New Roman"/>
          <w:sz w:val="20"/>
          <w:szCs w:val="20"/>
        </w:rPr>
        <w:t>няют большие работы по реконструкции молочно-товарных ферм с целью увеличения производства молочной продукции, которая имеет экспортную направленность. Не будет в достатке доброкачественных кормов, эффект от реконструкции ферм будет незначительный. Совр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менное состояние кормопроизводства не гарантирует обеспечение производства молока и мяса доброкачественными кормами из трав и силосных культур. Необходимо модернизировать процессы кормопр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изводства.</w:t>
      </w:r>
    </w:p>
    <w:p w:rsidR="004760C8" w:rsidRPr="00BA1D5E" w:rsidRDefault="004760C8" w:rsidP="00477BCF">
      <w:pPr>
        <w:spacing w:after="0" w:line="240" w:lineRule="auto"/>
        <w:ind w:firstLine="336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Стратегическим направлением модернизации кормопроизводства должно быть создание в каждом хозяйстве посевов трав не менее трех сроков созревания.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Тогда сложившимся в хозяйствах парком машин можно будет убирать их в лучшие агротехнические сроки, а они с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ставляют 10…12 рабочих дней из-за погодных условий в период убо</w:t>
      </w:r>
      <w:r w:rsidRPr="00BA1D5E">
        <w:rPr>
          <w:rFonts w:ascii="Times New Roman" w:hAnsi="Times New Roman" w:cs="Times New Roman"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</w:rPr>
        <w:t>ки; приготавливать в течени</w:t>
      </w:r>
      <w:r w:rsidR="00477BCF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 xml:space="preserve"> одного месяца высококачественный корм в виде сенажа, сена и провяленного силоса из трав с консервирующ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ми препаратами из каждого вида трав по срокам созревания.</w:t>
      </w:r>
      <w:proofErr w:type="gramEnd"/>
    </w:p>
    <w:p w:rsidR="004760C8" w:rsidRPr="00BA1D5E" w:rsidRDefault="004760C8" w:rsidP="00477BCF">
      <w:pPr>
        <w:spacing w:after="0" w:line="24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Сроки созревания трав </w:t>
      </w:r>
      <w:r w:rsidR="00477BCF">
        <w:rPr>
          <w:rFonts w:ascii="Times New Roman" w:hAnsi="Times New Roman" w:cs="Times New Roman"/>
          <w:sz w:val="20"/>
          <w:szCs w:val="20"/>
        </w:rPr>
        <w:t xml:space="preserve">зависят </w:t>
      </w:r>
      <w:r w:rsidRPr="00BA1D5E">
        <w:rPr>
          <w:rFonts w:ascii="Times New Roman" w:hAnsi="Times New Roman" w:cs="Times New Roman"/>
          <w:sz w:val="20"/>
          <w:szCs w:val="20"/>
        </w:rPr>
        <w:t>не только от вида, но и от распол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жения полей в низине, на возвышенности, с северной или южной ст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роны склона, что необходимо учитывать при организации посева трав.</w:t>
      </w:r>
    </w:p>
    <w:p w:rsidR="004760C8" w:rsidRPr="00BA1D5E" w:rsidRDefault="004760C8" w:rsidP="00477BCF">
      <w:pPr>
        <w:spacing w:after="0" w:line="24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Для снижения затрат на производство кормов необходимо оптим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зировать состав уборочных машин в зависимости от объемов загото</w:t>
      </w:r>
      <w:r w:rsidRPr="00BA1D5E">
        <w:rPr>
          <w:rFonts w:ascii="Times New Roman" w:hAnsi="Times New Roman" w:cs="Times New Roman"/>
          <w:sz w:val="20"/>
          <w:szCs w:val="20"/>
        </w:rPr>
        <w:t>в</w:t>
      </w:r>
      <w:r w:rsidRPr="00BA1D5E">
        <w:rPr>
          <w:rFonts w:ascii="Times New Roman" w:hAnsi="Times New Roman" w:cs="Times New Roman"/>
          <w:sz w:val="20"/>
          <w:szCs w:val="20"/>
        </w:rPr>
        <w:t>ки кормов и природно-хозяйственных условий сельхозпредприятий [8, 9,10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 xml:space="preserve"> ]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>.</w:t>
      </w:r>
    </w:p>
    <w:p w:rsidR="00BA1D5E" w:rsidRDefault="004760C8" w:rsidP="00477BCF">
      <w:pPr>
        <w:spacing w:after="0" w:line="24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Тактическими направлениями модернизации кормопроизводства являются совершенствование технологических процессов и машин с целью снижения затрат на производство единицы продукции и улу</w:t>
      </w:r>
      <w:r w:rsidRPr="00BA1D5E">
        <w:rPr>
          <w:rFonts w:ascii="Times New Roman" w:hAnsi="Times New Roman" w:cs="Times New Roman"/>
          <w:sz w:val="20"/>
          <w:szCs w:val="20"/>
        </w:rPr>
        <w:t>ч</w:t>
      </w:r>
      <w:r w:rsidRPr="00BA1D5E">
        <w:rPr>
          <w:rFonts w:ascii="Times New Roman" w:hAnsi="Times New Roman" w:cs="Times New Roman"/>
          <w:sz w:val="20"/>
          <w:szCs w:val="20"/>
        </w:rPr>
        <w:lastRenderedPageBreak/>
        <w:t>шения качества кормов за счет снижения потерь в процессе уборки кормовых культур, хранения, выгрузки и раздачи корма животным.</w:t>
      </w:r>
    </w:p>
    <w:p w:rsidR="004760C8" w:rsidRPr="00BA1D5E" w:rsidRDefault="004760C8" w:rsidP="00477BCF">
      <w:pPr>
        <w:spacing w:after="0" w:line="240" w:lineRule="auto"/>
        <w:ind w:firstLine="336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Начальной операцией технологических процессов заготовки сена, сенажа и разных видов силоса из трав и силосных культур является скашивание. При скашивании, особенно трав, необходимо соблюдать требования по охране диких животных, так как в этот период их м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лодняк находится очень часто в посевах трав, если поля примыкают к лесным массивам. Поэтому скашивание трав необходимо начинать со стороны поля</w:t>
      </w:r>
      <w:r w:rsidR="00477BCF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противоположной лесному массиву. Если поле находи</w:t>
      </w:r>
      <w:r w:rsidRPr="00BA1D5E">
        <w:rPr>
          <w:rFonts w:ascii="Times New Roman" w:hAnsi="Times New Roman" w:cs="Times New Roman"/>
          <w:sz w:val="20"/>
          <w:szCs w:val="20"/>
        </w:rPr>
        <w:t>т</w:t>
      </w:r>
      <w:r w:rsidRPr="00BA1D5E">
        <w:rPr>
          <w:rFonts w:ascii="Times New Roman" w:hAnsi="Times New Roman" w:cs="Times New Roman"/>
          <w:sz w:val="20"/>
          <w:szCs w:val="20"/>
        </w:rPr>
        <w:t>ся посреди леса скашивание необходимо начинать с середины поля. Для этого в каждом хозяйстве необходимо иметь косилку фронтальн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го агрегатирования с трактором или в самоходном исполнении. Фро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 w:rsidRPr="00BA1D5E">
        <w:rPr>
          <w:rFonts w:ascii="Times New Roman" w:hAnsi="Times New Roman" w:cs="Times New Roman"/>
          <w:sz w:val="20"/>
          <w:szCs w:val="20"/>
        </w:rPr>
        <w:t xml:space="preserve">тальными косилками необходимо производить прокосы на краю поля для прохода без примятия травы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при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правостороннем агрегатировании их с трактором, а также пресс-подборщиками тюков и кормоуборо</w:t>
      </w:r>
      <w:r w:rsidRPr="00BA1D5E">
        <w:rPr>
          <w:rFonts w:ascii="Times New Roman" w:hAnsi="Times New Roman" w:cs="Times New Roman"/>
          <w:sz w:val="20"/>
          <w:szCs w:val="20"/>
        </w:rPr>
        <w:t>ч</w:t>
      </w:r>
      <w:r w:rsidRPr="00BA1D5E">
        <w:rPr>
          <w:rFonts w:ascii="Times New Roman" w:hAnsi="Times New Roman" w:cs="Times New Roman"/>
          <w:sz w:val="20"/>
          <w:szCs w:val="20"/>
        </w:rPr>
        <w:t>ными комбайнами с погрузкой измельченной травы в рядом идущие транспортные средства. Было бы целесообразным создать самоходную косилку на базе узлов и агрегатов трактора Минского тракторного з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вода.</w:t>
      </w:r>
    </w:p>
    <w:p w:rsidR="004760C8" w:rsidRPr="00BA1D5E" w:rsidRDefault="004760C8" w:rsidP="00477BCF">
      <w:pPr>
        <w:spacing w:after="0" w:line="240" w:lineRule="auto"/>
        <w:ind w:firstLine="336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Основной тенденцией в совершенствовании косилок должно быть повышение производительности и уменьшения материально-технических затрат на единицу выполненной работы, а также обраб</w:t>
      </w:r>
      <w:r w:rsidR="001F2C42">
        <w:rPr>
          <w:rFonts w:ascii="Times New Roman" w:hAnsi="Times New Roman" w:cs="Times New Roman"/>
          <w:sz w:val="20"/>
          <w:szCs w:val="20"/>
        </w:rPr>
        <w:t>о</w:t>
      </w:r>
      <w:r w:rsidR="001F2C42">
        <w:rPr>
          <w:rFonts w:ascii="Times New Roman" w:hAnsi="Times New Roman" w:cs="Times New Roman"/>
          <w:sz w:val="20"/>
          <w:szCs w:val="20"/>
        </w:rPr>
        <w:t>т</w:t>
      </w:r>
      <w:r w:rsidR="001F2C42">
        <w:rPr>
          <w:rFonts w:ascii="Times New Roman" w:hAnsi="Times New Roman" w:cs="Times New Roman"/>
          <w:sz w:val="20"/>
          <w:szCs w:val="20"/>
        </w:rPr>
        <w:t>ка</w:t>
      </w:r>
      <w:r w:rsidRPr="00BA1D5E">
        <w:rPr>
          <w:rFonts w:ascii="Times New Roman" w:hAnsi="Times New Roman" w:cs="Times New Roman"/>
          <w:sz w:val="20"/>
          <w:szCs w:val="20"/>
        </w:rPr>
        <w:t xml:space="preserve"> и укладыва</w:t>
      </w:r>
      <w:r w:rsidR="001F2C42">
        <w:rPr>
          <w:rFonts w:ascii="Times New Roman" w:hAnsi="Times New Roman" w:cs="Times New Roman"/>
          <w:sz w:val="20"/>
          <w:szCs w:val="20"/>
        </w:rPr>
        <w:t>ние</w:t>
      </w:r>
      <w:r w:rsidRPr="00BA1D5E">
        <w:rPr>
          <w:rFonts w:ascii="Times New Roman" w:hAnsi="Times New Roman" w:cs="Times New Roman"/>
          <w:sz w:val="20"/>
          <w:szCs w:val="20"/>
        </w:rPr>
        <w:t xml:space="preserve"> скошенн</w:t>
      </w:r>
      <w:r w:rsidR="001F2C42">
        <w:rPr>
          <w:rFonts w:ascii="Times New Roman" w:hAnsi="Times New Roman" w:cs="Times New Roman"/>
          <w:sz w:val="20"/>
          <w:szCs w:val="20"/>
        </w:rPr>
        <w:t>ой</w:t>
      </w:r>
      <w:r w:rsidRPr="00BA1D5E">
        <w:rPr>
          <w:rFonts w:ascii="Times New Roman" w:hAnsi="Times New Roman" w:cs="Times New Roman"/>
          <w:sz w:val="20"/>
          <w:szCs w:val="20"/>
        </w:rPr>
        <w:t xml:space="preserve"> трав</w:t>
      </w:r>
      <w:r w:rsidR="001F2C42">
        <w:rPr>
          <w:rFonts w:ascii="Times New Roman" w:hAnsi="Times New Roman" w:cs="Times New Roman"/>
          <w:sz w:val="20"/>
          <w:szCs w:val="20"/>
        </w:rPr>
        <w:t>ы</w:t>
      </w:r>
      <w:r w:rsidRPr="00BA1D5E">
        <w:rPr>
          <w:rFonts w:ascii="Times New Roman" w:hAnsi="Times New Roman" w:cs="Times New Roman"/>
          <w:sz w:val="20"/>
          <w:szCs w:val="20"/>
        </w:rPr>
        <w:t xml:space="preserve">, </w:t>
      </w:r>
      <w:r w:rsidR="00EF7ECC">
        <w:rPr>
          <w:rFonts w:ascii="Times New Roman" w:hAnsi="Times New Roman" w:cs="Times New Roman"/>
          <w:sz w:val="20"/>
          <w:szCs w:val="20"/>
        </w:rPr>
        <w:t xml:space="preserve">что </w:t>
      </w:r>
      <w:r w:rsidRPr="00BA1D5E">
        <w:rPr>
          <w:rFonts w:ascii="Times New Roman" w:hAnsi="Times New Roman" w:cs="Times New Roman"/>
          <w:sz w:val="20"/>
          <w:szCs w:val="20"/>
        </w:rPr>
        <w:t>обеспечива</w:t>
      </w:r>
      <w:r w:rsidR="001F2C42">
        <w:rPr>
          <w:rFonts w:ascii="Times New Roman" w:hAnsi="Times New Roman" w:cs="Times New Roman"/>
          <w:sz w:val="20"/>
          <w:szCs w:val="20"/>
        </w:rPr>
        <w:t>ет</w:t>
      </w:r>
      <w:r w:rsidRPr="00BA1D5E">
        <w:rPr>
          <w:rFonts w:ascii="Times New Roman" w:hAnsi="Times New Roman" w:cs="Times New Roman"/>
          <w:sz w:val="20"/>
          <w:szCs w:val="20"/>
        </w:rPr>
        <w:t xml:space="preserve"> интенсивную влагоотдачу. Для ускорения сушки трав одновременно со скашиван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ем траву обрабатывают плющильными вальцами или роторными ко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 w:rsidRPr="00BA1D5E">
        <w:rPr>
          <w:rFonts w:ascii="Times New Roman" w:hAnsi="Times New Roman" w:cs="Times New Roman"/>
          <w:sz w:val="20"/>
          <w:szCs w:val="20"/>
        </w:rPr>
        <w:t>диционерами, обеспечивая примерно равную скорость отдачи влаги стеблями и листьями. Однако эти способы не обеспечивают должного эффекта при уборке высокоурожайных травостоев. Требуется поиск новых</w:t>
      </w:r>
      <w:r w:rsidR="001F2C42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более эффективных способов ускорения влагоотдачи.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Возмо</w:t>
      </w:r>
      <w:r w:rsidRPr="00BA1D5E">
        <w:rPr>
          <w:rFonts w:ascii="Times New Roman" w:hAnsi="Times New Roman" w:cs="Times New Roman"/>
          <w:sz w:val="20"/>
          <w:szCs w:val="20"/>
        </w:rPr>
        <w:t>ж</w:t>
      </w:r>
      <w:r w:rsidRPr="00BA1D5E">
        <w:rPr>
          <w:rFonts w:ascii="Times New Roman" w:hAnsi="Times New Roman" w:cs="Times New Roman"/>
          <w:sz w:val="20"/>
          <w:szCs w:val="20"/>
        </w:rPr>
        <w:t>но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применить метод прокалывания стеблей электроискровым разр</w:t>
      </w:r>
      <w:r w:rsidRPr="00BA1D5E">
        <w:rPr>
          <w:rFonts w:ascii="Times New Roman" w:hAnsi="Times New Roman" w:cs="Times New Roman"/>
          <w:sz w:val="20"/>
          <w:szCs w:val="20"/>
        </w:rPr>
        <w:t>я</w:t>
      </w:r>
      <w:r w:rsidRPr="00BA1D5E">
        <w:rPr>
          <w:rFonts w:ascii="Times New Roman" w:hAnsi="Times New Roman" w:cs="Times New Roman"/>
          <w:sz w:val="20"/>
          <w:szCs w:val="20"/>
        </w:rPr>
        <w:t>дом</w:t>
      </w:r>
      <w:r w:rsidR="001F2C42">
        <w:rPr>
          <w:rFonts w:ascii="Times New Roman" w:hAnsi="Times New Roman" w:cs="Times New Roman"/>
          <w:sz w:val="20"/>
          <w:szCs w:val="20"/>
        </w:rPr>
        <w:t xml:space="preserve">. </w:t>
      </w:r>
      <w:r w:rsidRPr="00BA1D5E">
        <w:rPr>
          <w:rFonts w:ascii="Times New Roman" w:hAnsi="Times New Roman" w:cs="Times New Roman"/>
          <w:sz w:val="20"/>
          <w:szCs w:val="20"/>
        </w:rPr>
        <w:t>Необходимо искать новые приемы динамического или какого-то другого способа воздействия на траву после скашивания для ускор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ния процесса сушки, но и предусмотреть уменьшение механических потерь наиболее ценных по питательности частей растений и</w:t>
      </w:r>
      <w:r w:rsidR="001F2C42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в пе</w:t>
      </w:r>
      <w:r w:rsidRPr="00BA1D5E">
        <w:rPr>
          <w:rFonts w:ascii="Times New Roman" w:hAnsi="Times New Roman" w:cs="Times New Roman"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</w:rPr>
        <w:t>вую очередь</w:t>
      </w:r>
      <w:r w:rsidR="001F2C42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листьев. Мож</w:t>
      </w:r>
      <w:r w:rsidR="001F2C42">
        <w:rPr>
          <w:rFonts w:ascii="Times New Roman" w:hAnsi="Times New Roman" w:cs="Times New Roman"/>
          <w:sz w:val="20"/>
          <w:szCs w:val="20"/>
        </w:rPr>
        <w:t>но</w:t>
      </w:r>
      <w:r w:rsidRPr="00BA1D5E">
        <w:rPr>
          <w:rFonts w:ascii="Times New Roman" w:hAnsi="Times New Roman" w:cs="Times New Roman"/>
          <w:sz w:val="20"/>
          <w:szCs w:val="20"/>
        </w:rPr>
        <w:t xml:space="preserve"> для их сохранности обрабатывать при скашивании траву клеющими веществами, имеющими кормовую це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 w:rsidRPr="00BA1D5E">
        <w:rPr>
          <w:rFonts w:ascii="Times New Roman" w:hAnsi="Times New Roman" w:cs="Times New Roman"/>
          <w:sz w:val="20"/>
          <w:szCs w:val="20"/>
        </w:rPr>
        <w:t>ность и способствующими прилипанию оторванных частиц растений к основной массе травы.</w:t>
      </w:r>
    </w:p>
    <w:p w:rsidR="004760C8" w:rsidRPr="00BA1D5E" w:rsidRDefault="004760C8" w:rsidP="001F2C42">
      <w:pPr>
        <w:spacing w:after="0" w:line="240" w:lineRule="auto"/>
        <w:ind w:firstLine="308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lastRenderedPageBreak/>
        <w:t>Учитывая биологическую особенность трав</w:t>
      </w:r>
      <w:r w:rsidR="001F2C42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для ускорения проце</w:t>
      </w:r>
      <w:r w:rsidRPr="00BA1D5E">
        <w:rPr>
          <w:rFonts w:ascii="Times New Roman" w:hAnsi="Times New Roman" w:cs="Times New Roman"/>
          <w:sz w:val="20"/>
          <w:szCs w:val="20"/>
        </w:rPr>
        <w:t>с</w:t>
      </w:r>
      <w:r w:rsidRPr="00BA1D5E">
        <w:rPr>
          <w:rFonts w:ascii="Times New Roman" w:hAnsi="Times New Roman" w:cs="Times New Roman"/>
          <w:sz w:val="20"/>
          <w:szCs w:val="20"/>
        </w:rPr>
        <w:t>са сушки скашивать траву необходимо с 5 до 9 часов утра, когда ск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рость сушки в 3,0…3,5 раза выше, а содержание каротина в 1,5…2,0 больше, чем при скашивании днем [11].</w:t>
      </w:r>
    </w:p>
    <w:p w:rsidR="004760C8" w:rsidRPr="00BA1D5E" w:rsidRDefault="004760C8" w:rsidP="001F2C42">
      <w:pPr>
        <w:spacing w:after="0" w:line="240" w:lineRule="auto"/>
        <w:ind w:firstLine="308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Если масса валка больше 4 кг на погонном метре, то такой трав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стой необходимо скашивать в широкополосные валки от 2,0 до 3,5 м. Косилки должны обеспечивать такую укладку валков.</w:t>
      </w:r>
    </w:p>
    <w:p w:rsidR="004760C8" w:rsidRPr="00BA1D5E" w:rsidRDefault="004760C8" w:rsidP="001F2C42">
      <w:pPr>
        <w:spacing w:after="0" w:line="240" w:lineRule="auto"/>
        <w:ind w:firstLine="308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Для равномерной сушки скошенную траву необходимо ворошить, сгребать в валки, сдваивать валки, оборачивать и разбрасывать валки в случае попадания под атмосферные осадки. Эти операции выполняю</w:t>
      </w:r>
      <w:r w:rsidRPr="00BA1D5E">
        <w:rPr>
          <w:rFonts w:ascii="Times New Roman" w:hAnsi="Times New Roman" w:cs="Times New Roman"/>
          <w:sz w:val="20"/>
          <w:szCs w:val="20"/>
        </w:rPr>
        <w:t>т</w:t>
      </w:r>
      <w:r w:rsidRPr="00BA1D5E">
        <w:rPr>
          <w:rFonts w:ascii="Times New Roman" w:hAnsi="Times New Roman" w:cs="Times New Roman"/>
          <w:sz w:val="20"/>
          <w:szCs w:val="20"/>
        </w:rPr>
        <w:t>ся граблями-ворошилками, ворошилками, валкообразователями. Для загрузки измельчающих аппаратов энергонасыщенных кормоуборо</w:t>
      </w:r>
      <w:r w:rsidRPr="00BA1D5E">
        <w:rPr>
          <w:rFonts w:ascii="Times New Roman" w:hAnsi="Times New Roman" w:cs="Times New Roman"/>
          <w:sz w:val="20"/>
          <w:szCs w:val="20"/>
        </w:rPr>
        <w:t>ч</w:t>
      </w:r>
      <w:r w:rsidRPr="00BA1D5E">
        <w:rPr>
          <w:rFonts w:ascii="Times New Roman" w:hAnsi="Times New Roman" w:cs="Times New Roman"/>
          <w:sz w:val="20"/>
          <w:szCs w:val="20"/>
        </w:rPr>
        <w:t>ных комбайнов необходима машина для сдваивания из двух или трех валков в один валок.</w:t>
      </w:r>
    </w:p>
    <w:p w:rsidR="004760C8" w:rsidRPr="00BA1D5E" w:rsidRDefault="004760C8" w:rsidP="001F2C42">
      <w:pPr>
        <w:spacing w:after="0" w:line="240" w:lineRule="auto"/>
        <w:ind w:firstLine="308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 целях уменьшения механических потерь от обивания граблинами листьев и соцветий необходимо обеспечивать при влажности 50…60 % их скорость 14…16 м/с. При снижении влажности травы до 30 % ск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рость должна уменьшаться до 8…11 м/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>.</w:t>
      </w:r>
    </w:p>
    <w:p w:rsidR="004760C8" w:rsidRPr="00BA1D5E" w:rsidRDefault="004760C8" w:rsidP="001F2C42">
      <w:pPr>
        <w:spacing w:after="0" w:line="240" w:lineRule="auto"/>
        <w:ind w:firstLine="308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Машины должны обеспечивать либо два скоростных режима при их универсальности</w:t>
      </w:r>
      <w:r w:rsidR="001F2C42">
        <w:rPr>
          <w:rFonts w:ascii="Times New Roman" w:hAnsi="Times New Roman" w:cs="Times New Roman"/>
          <w:sz w:val="20"/>
          <w:szCs w:val="20"/>
        </w:rPr>
        <w:t>, либо</w:t>
      </w:r>
      <w:r w:rsidRPr="00BA1D5E">
        <w:rPr>
          <w:rFonts w:ascii="Times New Roman" w:hAnsi="Times New Roman" w:cs="Times New Roman"/>
          <w:sz w:val="20"/>
          <w:szCs w:val="20"/>
        </w:rPr>
        <w:t xml:space="preserve"> один при работе в одном режиме. В соотве</w:t>
      </w:r>
      <w:r w:rsidRPr="00BA1D5E">
        <w:rPr>
          <w:rFonts w:ascii="Times New Roman" w:hAnsi="Times New Roman" w:cs="Times New Roman"/>
          <w:sz w:val="20"/>
          <w:szCs w:val="20"/>
        </w:rPr>
        <w:t>т</w:t>
      </w:r>
      <w:r w:rsidRPr="00BA1D5E">
        <w:rPr>
          <w:rFonts w:ascii="Times New Roman" w:hAnsi="Times New Roman" w:cs="Times New Roman"/>
          <w:sz w:val="20"/>
          <w:szCs w:val="20"/>
        </w:rPr>
        <w:t xml:space="preserve">ствии с этими режимами вращения граблин должна обеспечиваться соответствующая скорость поступательного движения агрегата, </w:t>
      </w:r>
      <w:r w:rsidR="001F2C42">
        <w:rPr>
          <w:rFonts w:ascii="Times New Roman" w:hAnsi="Times New Roman" w:cs="Times New Roman"/>
          <w:sz w:val="20"/>
          <w:szCs w:val="20"/>
        </w:rPr>
        <w:t xml:space="preserve">что </w:t>
      </w:r>
      <w:r w:rsidRPr="00BA1D5E">
        <w:rPr>
          <w:rFonts w:ascii="Times New Roman" w:hAnsi="Times New Roman" w:cs="Times New Roman"/>
          <w:sz w:val="20"/>
          <w:szCs w:val="20"/>
        </w:rPr>
        <w:t>способству</w:t>
      </w:r>
      <w:r w:rsidR="001F2C42">
        <w:rPr>
          <w:rFonts w:ascii="Times New Roman" w:hAnsi="Times New Roman" w:cs="Times New Roman"/>
          <w:sz w:val="20"/>
          <w:szCs w:val="20"/>
        </w:rPr>
        <w:t>ет</w:t>
      </w:r>
      <w:r w:rsidRPr="00BA1D5E">
        <w:rPr>
          <w:rFonts w:ascii="Times New Roman" w:hAnsi="Times New Roman" w:cs="Times New Roman"/>
          <w:sz w:val="20"/>
          <w:szCs w:val="20"/>
        </w:rPr>
        <w:t xml:space="preserve"> образованию равномерных по массе валков, исключая сгруживание массы травы в одном месте. Это очень важно для успе</w:t>
      </w:r>
      <w:r w:rsidRPr="00BA1D5E">
        <w:rPr>
          <w:rFonts w:ascii="Times New Roman" w:hAnsi="Times New Roman" w:cs="Times New Roman"/>
          <w:sz w:val="20"/>
          <w:szCs w:val="20"/>
        </w:rPr>
        <w:t>ш</w:t>
      </w:r>
      <w:r w:rsidRPr="00BA1D5E">
        <w:rPr>
          <w:rFonts w:ascii="Times New Roman" w:hAnsi="Times New Roman" w:cs="Times New Roman"/>
          <w:sz w:val="20"/>
          <w:szCs w:val="20"/>
        </w:rPr>
        <w:t>ной работы  последующих машин уборочного процесса, особенно пресс-подборщиков, работа которых во многом зависит от равноме</w:t>
      </w:r>
      <w:r w:rsidRPr="00BA1D5E">
        <w:rPr>
          <w:rFonts w:ascii="Times New Roman" w:hAnsi="Times New Roman" w:cs="Times New Roman"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</w:rPr>
        <w:t>ности массы валков, что исключает забивани</w:t>
      </w:r>
      <w:r w:rsidR="001F2C42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 xml:space="preserve"> подбирающих и пре</w:t>
      </w:r>
      <w:r w:rsidRPr="00BA1D5E">
        <w:rPr>
          <w:rFonts w:ascii="Times New Roman" w:hAnsi="Times New Roman" w:cs="Times New Roman"/>
          <w:sz w:val="20"/>
          <w:szCs w:val="20"/>
        </w:rPr>
        <w:t>с</w:t>
      </w:r>
      <w:r w:rsidRPr="00BA1D5E">
        <w:rPr>
          <w:rFonts w:ascii="Times New Roman" w:hAnsi="Times New Roman" w:cs="Times New Roman"/>
          <w:sz w:val="20"/>
          <w:szCs w:val="20"/>
        </w:rPr>
        <w:t>сующих механизмов сгруженной травяной массы. Может быть</w:t>
      </w:r>
      <w:r w:rsidR="001F2C42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по этой причине происходят нелепые случаи закручивания тракториста в рулон, видимо, при попытке освободить прессующий аппарат пер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груженной травой.</w:t>
      </w:r>
    </w:p>
    <w:p w:rsidR="004760C8" w:rsidRPr="00BA1D5E" w:rsidRDefault="004760C8" w:rsidP="001F2C42">
      <w:pPr>
        <w:spacing w:after="0" w:line="240" w:lineRule="auto"/>
        <w:ind w:firstLine="3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A1D5E">
        <w:rPr>
          <w:rFonts w:ascii="Times New Roman" w:hAnsi="Times New Roman" w:cs="Times New Roman"/>
          <w:sz w:val="20"/>
          <w:szCs w:val="20"/>
        </w:rPr>
        <w:t>В настоящее время в мировой практике для заготовки кормов из трав созданы разнообразные конструкции машин для ускорения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сушки скошенных трав и обеспечения максимальной загрузки пропускной способности последующих в уборочном процессе машин: пресс-подборщиков, прицепов-подборщиков и кормоуборочных комбайнов. </w:t>
      </w:r>
      <w:r w:rsidR="001F2C42">
        <w:rPr>
          <w:rFonts w:ascii="Times New Roman" w:hAnsi="Times New Roman" w:cs="Times New Roman"/>
          <w:sz w:val="20"/>
          <w:szCs w:val="20"/>
        </w:rPr>
        <w:t>В п</w:t>
      </w:r>
      <w:r w:rsidRPr="00BA1D5E">
        <w:rPr>
          <w:rFonts w:ascii="Times New Roman" w:hAnsi="Times New Roman" w:cs="Times New Roman"/>
          <w:sz w:val="20"/>
          <w:szCs w:val="20"/>
        </w:rPr>
        <w:t>оследнее время наибольшее распространение получили машины с роторными рабочими органами: от однороторных до многороторных, шириной захвата от 1,5 до 13,0 метров.</w:t>
      </w:r>
    </w:p>
    <w:p w:rsidR="004760C8" w:rsidRPr="00BA1D5E" w:rsidRDefault="004760C8" w:rsidP="001F2C42">
      <w:pPr>
        <w:spacing w:after="0" w:line="24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lastRenderedPageBreak/>
        <w:t>Необходимо совершенствование машин для сушки скошенной тр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вы и образования требуемых по массе валков, путем создания щадящ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го режима воздействия граблин на растения, применение универсал</w:t>
      </w:r>
      <w:r w:rsidRPr="00BA1D5E">
        <w:rPr>
          <w:rFonts w:ascii="Times New Roman" w:hAnsi="Times New Roman" w:cs="Times New Roman"/>
          <w:sz w:val="20"/>
          <w:szCs w:val="20"/>
        </w:rPr>
        <w:t>ь</w:t>
      </w:r>
      <w:r w:rsidRPr="00BA1D5E">
        <w:rPr>
          <w:rFonts w:ascii="Times New Roman" w:hAnsi="Times New Roman" w:cs="Times New Roman"/>
          <w:sz w:val="20"/>
          <w:szCs w:val="20"/>
        </w:rPr>
        <w:t>ных и специализированных машин, выполняющих только одну опер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 xml:space="preserve">цию ворошения, сгребания, сдвигания валков и их оборачивание в случаях попадания травы под атмосферные осадки. Особо необходимо предусмотреть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возможность сдваивания и страивания валков уже н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чиная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от операции скашивания. Было бы целесообразным разработать конструкции фронтальных граблей, в том числе на тракторе с реве</w:t>
      </w:r>
      <w:r w:rsidRPr="00BA1D5E">
        <w:rPr>
          <w:rFonts w:ascii="Times New Roman" w:hAnsi="Times New Roman" w:cs="Times New Roman"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</w:rPr>
        <w:t>сивным  постом управления.</w:t>
      </w:r>
    </w:p>
    <w:p w:rsidR="004760C8" w:rsidRPr="00BA1D5E" w:rsidRDefault="004760C8" w:rsidP="001F2C42">
      <w:pPr>
        <w:spacing w:after="0" w:line="24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При сушке травы в поле очень важно знать погодную обстановку на ближайшие два-три дня. В Республике Беларусь имеются около шести десятков метеорологических пунктов и станций. Было бы цел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сообразным с их помощью информировать хозяйства их зоны мете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прогнозом погоды на ближайшие два-три дня в сезон проведения уб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рочных работ, особенно уборки трав. В другие периоды хозяйственной деятельности эта информация может быть дифференцированной.</w:t>
      </w:r>
    </w:p>
    <w:p w:rsidR="004760C8" w:rsidRPr="00BA1D5E" w:rsidRDefault="004760C8" w:rsidP="001F2C42">
      <w:pPr>
        <w:spacing w:after="0" w:line="24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Производственнику необходимо знать</w:t>
      </w:r>
      <w:r w:rsidR="001F2C42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какая будет погода, сколько необходимо скосить, чтобы через два-три дня убрать траву с поля. Т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кая процедура работ позволит заготовить корма с минимальными би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логически обоснованными потерями урожая сухой массы и питател</w:t>
      </w:r>
      <w:r w:rsidRPr="00BA1D5E">
        <w:rPr>
          <w:rFonts w:ascii="Times New Roman" w:hAnsi="Times New Roman" w:cs="Times New Roman"/>
          <w:sz w:val="20"/>
          <w:szCs w:val="20"/>
        </w:rPr>
        <w:t>ь</w:t>
      </w:r>
      <w:r w:rsidRPr="00BA1D5E">
        <w:rPr>
          <w:rFonts w:ascii="Times New Roman" w:hAnsi="Times New Roman" w:cs="Times New Roman"/>
          <w:sz w:val="20"/>
          <w:szCs w:val="20"/>
        </w:rPr>
        <w:t>ной ценности.</w:t>
      </w:r>
    </w:p>
    <w:p w:rsidR="004760C8" w:rsidRPr="00BA1D5E" w:rsidRDefault="004760C8" w:rsidP="001F2C42">
      <w:pPr>
        <w:spacing w:after="0" w:line="24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Параметры граблей и ворошилок, особенно ширина захвата, дол</w:t>
      </w:r>
      <w:r w:rsidRPr="00BA1D5E">
        <w:rPr>
          <w:rFonts w:ascii="Times New Roman" w:hAnsi="Times New Roman" w:cs="Times New Roman"/>
          <w:sz w:val="20"/>
          <w:szCs w:val="20"/>
        </w:rPr>
        <w:t>ж</w:t>
      </w:r>
      <w:r w:rsidRPr="00BA1D5E">
        <w:rPr>
          <w:rFonts w:ascii="Times New Roman" w:hAnsi="Times New Roman" w:cs="Times New Roman"/>
          <w:sz w:val="20"/>
          <w:szCs w:val="20"/>
        </w:rPr>
        <w:t>ны быть оптимизированы в зависимости от размеров полей посева трав, рельефа местности и други</w:t>
      </w:r>
      <w:r w:rsidR="001F2C42">
        <w:rPr>
          <w:rFonts w:ascii="Times New Roman" w:hAnsi="Times New Roman" w:cs="Times New Roman"/>
          <w:sz w:val="20"/>
          <w:szCs w:val="20"/>
        </w:rPr>
        <w:t>х</w:t>
      </w:r>
      <w:r w:rsidRPr="00BA1D5E">
        <w:rPr>
          <w:rFonts w:ascii="Times New Roman" w:hAnsi="Times New Roman" w:cs="Times New Roman"/>
          <w:sz w:val="20"/>
          <w:szCs w:val="20"/>
        </w:rPr>
        <w:t xml:space="preserve"> показател</w:t>
      </w:r>
      <w:r w:rsidR="001F2C42">
        <w:rPr>
          <w:rFonts w:ascii="Times New Roman" w:hAnsi="Times New Roman" w:cs="Times New Roman"/>
          <w:sz w:val="20"/>
          <w:szCs w:val="20"/>
        </w:rPr>
        <w:t>ей</w:t>
      </w:r>
      <w:r w:rsidRPr="00BA1D5E">
        <w:rPr>
          <w:rFonts w:ascii="Times New Roman" w:hAnsi="Times New Roman" w:cs="Times New Roman"/>
          <w:sz w:val="20"/>
          <w:szCs w:val="20"/>
        </w:rPr>
        <w:t>.</w:t>
      </w:r>
    </w:p>
    <w:p w:rsidR="004760C8" w:rsidRPr="00BA1D5E" w:rsidRDefault="004760C8" w:rsidP="001F2C42">
      <w:pPr>
        <w:spacing w:after="0" w:line="24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Широкое распространение в зарубежной практике кормопроизво</w:t>
      </w:r>
      <w:r w:rsidRPr="00BA1D5E">
        <w:rPr>
          <w:rFonts w:ascii="Times New Roman" w:hAnsi="Times New Roman" w:cs="Times New Roman"/>
          <w:sz w:val="20"/>
          <w:szCs w:val="20"/>
        </w:rPr>
        <w:t>д</w:t>
      </w:r>
      <w:r w:rsidRPr="00BA1D5E">
        <w:rPr>
          <w:rFonts w:ascii="Times New Roman" w:hAnsi="Times New Roman" w:cs="Times New Roman"/>
          <w:sz w:val="20"/>
          <w:szCs w:val="20"/>
        </w:rPr>
        <w:t xml:space="preserve">ства получили прицепы-подборщики. В советские времена в хозяйства завозились аналогичные машины </w:t>
      </w:r>
      <w:r w:rsidR="001F2C42">
        <w:rPr>
          <w:rFonts w:ascii="Times New Roman" w:hAnsi="Times New Roman" w:cs="Times New Roman"/>
          <w:sz w:val="20"/>
          <w:szCs w:val="20"/>
        </w:rPr>
        <w:t>из</w:t>
      </w:r>
      <w:r w:rsidRPr="00BA1D5E">
        <w:rPr>
          <w:rFonts w:ascii="Times New Roman" w:hAnsi="Times New Roman" w:cs="Times New Roman"/>
          <w:sz w:val="20"/>
          <w:szCs w:val="20"/>
        </w:rPr>
        <w:t xml:space="preserve"> Польши, Чехии, Российской Ф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дерации, была воспроизведена в нашей стране латышская конструкция «Сигулда» [12]. Интерес к этим машинам в хозяйствах пропал по ц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лому ряду причин, из которых основной является низкая производ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тельность из-за большого плеча перевозок и неудовлетворительно</w:t>
      </w:r>
      <w:r w:rsidR="001F2C42">
        <w:rPr>
          <w:rFonts w:ascii="Times New Roman" w:hAnsi="Times New Roman" w:cs="Times New Roman"/>
          <w:sz w:val="20"/>
          <w:szCs w:val="20"/>
        </w:rPr>
        <w:t xml:space="preserve">го </w:t>
      </w:r>
      <w:r w:rsidRPr="00BA1D5E">
        <w:rPr>
          <w:rFonts w:ascii="Times New Roman" w:hAnsi="Times New Roman" w:cs="Times New Roman"/>
          <w:sz w:val="20"/>
          <w:szCs w:val="20"/>
        </w:rPr>
        <w:t>состояни</w:t>
      </w:r>
      <w:r w:rsidR="001F2C42">
        <w:rPr>
          <w:rFonts w:ascii="Times New Roman" w:hAnsi="Times New Roman" w:cs="Times New Roman"/>
          <w:sz w:val="20"/>
          <w:szCs w:val="20"/>
        </w:rPr>
        <w:t>я</w:t>
      </w:r>
      <w:r w:rsidRPr="00BA1D5E">
        <w:rPr>
          <w:rFonts w:ascii="Times New Roman" w:hAnsi="Times New Roman" w:cs="Times New Roman"/>
          <w:sz w:val="20"/>
          <w:szCs w:val="20"/>
        </w:rPr>
        <w:t xml:space="preserve"> внутрихозяйственных и полевых дорог. Необходима техн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ко-экономическая проработка целесообразности выпуска на предпр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ятиях страны таких машин с обоснованием их параметров, особенно грузоподъемности</w:t>
      </w:r>
    </w:p>
    <w:p w:rsidR="004760C8" w:rsidRPr="00BA1D5E" w:rsidRDefault="004760C8" w:rsidP="001F2C42">
      <w:pPr>
        <w:spacing w:after="0" w:line="24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 крупных хозяйствах не всегда решен вопрос создания кормовых дворов вблизи полей возделывания кормовых культур, чтобы сокр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 xml:space="preserve">тить дальность перевозок в период наиболее напряженных работ при </w:t>
      </w:r>
      <w:r w:rsidRPr="00BA1D5E">
        <w:rPr>
          <w:rFonts w:ascii="Times New Roman" w:hAnsi="Times New Roman" w:cs="Times New Roman"/>
          <w:sz w:val="20"/>
          <w:szCs w:val="20"/>
        </w:rPr>
        <w:lastRenderedPageBreak/>
        <w:t>уб</w:t>
      </w:r>
      <w:r w:rsidR="001F2C42">
        <w:rPr>
          <w:rFonts w:ascii="Times New Roman" w:hAnsi="Times New Roman" w:cs="Times New Roman"/>
          <w:sz w:val="20"/>
          <w:szCs w:val="20"/>
        </w:rPr>
        <w:t>орке кормовых культур в наилучши</w:t>
      </w:r>
      <w:r w:rsidRPr="00BA1D5E">
        <w:rPr>
          <w:rFonts w:ascii="Times New Roman" w:hAnsi="Times New Roman" w:cs="Times New Roman"/>
          <w:sz w:val="20"/>
          <w:szCs w:val="20"/>
        </w:rPr>
        <w:t>е агротехнические сроки. Тран</w:t>
      </w:r>
      <w:r w:rsidRPr="00BA1D5E">
        <w:rPr>
          <w:rFonts w:ascii="Times New Roman" w:hAnsi="Times New Roman" w:cs="Times New Roman"/>
          <w:sz w:val="20"/>
          <w:szCs w:val="20"/>
        </w:rPr>
        <w:t>с</w:t>
      </w:r>
      <w:r w:rsidRPr="00BA1D5E">
        <w:rPr>
          <w:rFonts w:ascii="Times New Roman" w:hAnsi="Times New Roman" w:cs="Times New Roman"/>
          <w:sz w:val="20"/>
          <w:szCs w:val="20"/>
        </w:rPr>
        <w:t>портировка готового корма для скармливания животным рассредот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чена на весь период стойлового содержания, поэтому она менее н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пряжена и задействуется меньше машин.</w:t>
      </w:r>
    </w:p>
    <w:p w:rsidR="004760C8" w:rsidRPr="00BA1D5E" w:rsidRDefault="004760C8" w:rsidP="001F2C42">
      <w:pPr>
        <w:spacing w:after="0" w:line="24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Совершенствование внутрихозяйственных и полевых дорог дол</w:t>
      </w:r>
      <w:r w:rsidRPr="00BA1D5E">
        <w:rPr>
          <w:rFonts w:ascii="Times New Roman" w:hAnsi="Times New Roman" w:cs="Times New Roman"/>
          <w:sz w:val="20"/>
          <w:szCs w:val="20"/>
        </w:rPr>
        <w:t>ж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 w:rsidR="001F2C42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 xml:space="preserve"> быть систематическ</w:t>
      </w:r>
      <w:r w:rsidR="001F2C42">
        <w:rPr>
          <w:rFonts w:ascii="Times New Roman" w:hAnsi="Times New Roman" w:cs="Times New Roman"/>
          <w:sz w:val="20"/>
          <w:szCs w:val="20"/>
        </w:rPr>
        <w:t>им,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и каждый год нужно выделять средства для выполнения дорожно-строительных работ. Это один из элементов культуры современного хозяйства. </w:t>
      </w:r>
    </w:p>
    <w:p w:rsidR="004760C8" w:rsidRPr="00BA1D5E" w:rsidRDefault="004760C8" w:rsidP="001F2C42">
      <w:pPr>
        <w:spacing w:after="0" w:line="24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 настоящее время в мировой практике производства кормоуб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рочных комбайнов известно более пятидесяти конструктивных вар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антов с пропускной способностью измельчения по силосной массе кукурузы от 10…25 до 40…55 кг/с и мощностью двигателя от 22…110 до 355 …445 кВт. Кормоуборочные комбайны используются для заг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товки сенажа и зеленой подкормки скоту в измельченном виде и заг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товк</w:t>
      </w:r>
      <w:r w:rsidR="00547A81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 xml:space="preserve"> силоса в основном из кукурузы. Типаж кормоуборочных ко</w:t>
      </w:r>
      <w:r w:rsidRPr="00BA1D5E">
        <w:rPr>
          <w:rFonts w:ascii="Times New Roman" w:hAnsi="Times New Roman" w:cs="Times New Roman"/>
          <w:sz w:val="20"/>
          <w:szCs w:val="20"/>
        </w:rPr>
        <w:t>м</w:t>
      </w:r>
      <w:r w:rsidRPr="00BA1D5E">
        <w:rPr>
          <w:rFonts w:ascii="Times New Roman" w:hAnsi="Times New Roman" w:cs="Times New Roman"/>
          <w:sz w:val="20"/>
          <w:szCs w:val="20"/>
        </w:rPr>
        <w:t>байнов для хозяй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ств стр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>аны должен соответствовать объемам загото</w:t>
      </w:r>
      <w:r w:rsidRPr="00BA1D5E">
        <w:rPr>
          <w:rFonts w:ascii="Times New Roman" w:hAnsi="Times New Roman" w:cs="Times New Roman"/>
          <w:sz w:val="20"/>
          <w:szCs w:val="20"/>
        </w:rPr>
        <w:t>в</w:t>
      </w:r>
      <w:r w:rsidRPr="00BA1D5E">
        <w:rPr>
          <w:rFonts w:ascii="Times New Roman" w:hAnsi="Times New Roman" w:cs="Times New Roman"/>
          <w:sz w:val="20"/>
          <w:szCs w:val="20"/>
        </w:rPr>
        <w:t>ки этих кормов в лучшие агротехнические сроки с учетом природно-климатических условий и потерь при заготовке и хранении корма. При этом кормоуборочные комбайны являются основной машиной, опр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деляюще</w:t>
      </w:r>
      <w:r w:rsidR="00547A81">
        <w:rPr>
          <w:rFonts w:ascii="Times New Roman" w:hAnsi="Times New Roman" w:cs="Times New Roman"/>
          <w:sz w:val="20"/>
          <w:szCs w:val="20"/>
        </w:rPr>
        <w:t>й</w:t>
      </w:r>
      <w:r w:rsidRPr="00BA1D5E">
        <w:rPr>
          <w:rFonts w:ascii="Times New Roman" w:hAnsi="Times New Roman" w:cs="Times New Roman"/>
          <w:sz w:val="20"/>
          <w:szCs w:val="20"/>
        </w:rPr>
        <w:t xml:space="preserve"> темп уборки трав и силосных культур. Расчеты для опред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 xml:space="preserve">ления темпа уборки приведены в табл. 2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для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условного  предприятия.</w:t>
      </w:r>
    </w:p>
    <w:p w:rsidR="004760C8" w:rsidRPr="00BA1D5E" w:rsidRDefault="004760C8" w:rsidP="001711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47A81" w:rsidRDefault="004760C8" w:rsidP="00547A8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47A81">
        <w:rPr>
          <w:rFonts w:ascii="Times New Roman" w:hAnsi="Times New Roman" w:cs="Times New Roman"/>
          <w:spacing w:val="20"/>
          <w:sz w:val="16"/>
          <w:szCs w:val="16"/>
        </w:rPr>
        <w:t>Таблица 2.</w:t>
      </w:r>
      <w:r w:rsidRPr="00547A81">
        <w:rPr>
          <w:rFonts w:ascii="Times New Roman" w:hAnsi="Times New Roman" w:cs="Times New Roman"/>
          <w:b/>
          <w:sz w:val="16"/>
          <w:szCs w:val="16"/>
        </w:rPr>
        <w:t xml:space="preserve"> Необходимый темп уборки при заготовке кормов </w:t>
      </w:r>
    </w:p>
    <w:p w:rsidR="004760C8" w:rsidRDefault="004760C8" w:rsidP="00547A8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47A81">
        <w:rPr>
          <w:rFonts w:ascii="Times New Roman" w:hAnsi="Times New Roman" w:cs="Times New Roman"/>
          <w:b/>
          <w:sz w:val="16"/>
          <w:szCs w:val="16"/>
        </w:rPr>
        <w:t>в условном</w:t>
      </w:r>
      <w:r w:rsidR="00FA0E65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547A81">
        <w:rPr>
          <w:rFonts w:ascii="Times New Roman" w:hAnsi="Times New Roman" w:cs="Times New Roman"/>
          <w:b/>
          <w:sz w:val="16"/>
          <w:szCs w:val="16"/>
        </w:rPr>
        <w:t>с</w:t>
      </w:r>
      <w:r w:rsidR="00547A81">
        <w:rPr>
          <w:rFonts w:ascii="Times New Roman" w:hAnsi="Times New Roman" w:cs="Times New Roman"/>
          <w:b/>
          <w:sz w:val="16"/>
          <w:szCs w:val="16"/>
        </w:rPr>
        <w:t xml:space="preserve">ельскохозяйственном </w:t>
      </w:r>
      <w:r w:rsidRPr="00547A81">
        <w:rPr>
          <w:rFonts w:ascii="Times New Roman" w:hAnsi="Times New Roman" w:cs="Times New Roman"/>
          <w:b/>
          <w:sz w:val="16"/>
          <w:szCs w:val="16"/>
        </w:rPr>
        <w:t>пред</w:t>
      </w:r>
      <w:r w:rsidR="00547A81">
        <w:rPr>
          <w:rFonts w:ascii="Times New Roman" w:hAnsi="Times New Roman" w:cs="Times New Roman"/>
          <w:b/>
          <w:sz w:val="16"/>
          <w:szCs w:val="16"/>
        </w:rPr>
        <w:t>приятии</w:t>
      </w:r>
    </w:p>
    <w:p w:rsidR="00547A81" w:rsidRPr="00547A81" w:rsidRDefault="00547A81" w:rsidP="00547A8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5"/>
        <w:tblW w:w="0" w:type="auto"/>
        <w:tblInd w:w="108" w:type="dxa"/>
        <w:tblLook w:val="01E0"/>
      </w:tblPr>
      <w:tblGrid>
        <w:gridCol w:w="1744"/>
        <w:gridCol w:w="1449"/>
        <w:gridCol w:w="1491"/>
        <w:gridCol w:w="1548"/>
      </w:tblGrid>
      <w:tr w:rsidR="004760C8" w:rsidRPr="00547A81" w:rsidTr="00547A81">
        <w:tc>
          <w:tcPr>
            <w:tcW w:w="2284" w:type="dxa"/>
            <w:vAlign w:val="center"/>
          </w:tcPr>
          <w:p w:rsidR="004760C8" w:rsidRPr="00547A81" w:rsidRDefault="004760C8" w:rsidP="00547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Вид заготавливаемого корма</w:t>
            </w:r>
          </w:p>
        </w:tc>
        <w:tc>
          <w:tcPr>
            <w:tcW w:w="2393" w:type="dxa"/>
            <w:vAlign w:val="center"/>
          </w:tcPr>
          <w:p w:rsidR="004760C8" w:rsidRPr="00547A81" w:rsidRDefault="004760C8" w:rsidP="00547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Объем заготовки корма, тыс. т</w:t>
            </w:r>
          </w:p>
        </w:tc>
        <w:tc>
          <w:tcPr>
            <w:tcW w:w="2393" w:type="dxa"/>
            <w:vAlign w:val="center"/>
          </w:tcPr>
          <w:p w:rsidR="004760C8" w:rsidRPr="00547A81" w:rsidRDefault="004760C8" w:rsidP="00547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Агросроки убо</w:t>
            </w: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ки, дн</w:t>
            </w:r>
            <w:r w:rsidR="00547A81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290" w:type="dxa"/>
            <w:vAlign w:val="center"/>
          </w:tcPr>
          <w:p w:rsidR="004760C8" w:rsidRPr="00547A81" w:rsidRDefault="004760C8" w:rsidP="00547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Темп уборки, т/ч  /пропускная сп</w:t>
            </w: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собность, кг/</w:t>
            </w:r>
            <w:proofErr w:type="gramStart"/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End"/>
          </w:p>
        </w:tc>
      </w:tr>
      <w:tr w:rsidR="004760C8" w:rsidRPr="00547A81" w:rsidTr="00547A81">
        <w:tc>
          <w:tcPr>
            <w:tcW w:w="2284" w:type="dxa"/>
          </w:tcPr>
          <w:p w:rsidR="004760C8" w:rsidRPr="00547A81" w:rsidRDefault="004760C8" w:rsidP="00547A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Силос из кукурузы</w:t>
            </w:r>
          </w:p>
        </w:tc>
        <w:tc>
          <w:tcPr>
            <w:tcW w:w="2393" w:type="dxa"/>
            <w:vAlign w:val="center"/>
          </w:tcPr>
          <w:p w:rsidR="004760C8" w:rsidRPr="00547A81" w:rsidRDefault="004760C8" w:rsidP="00547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6,0</w:t>
            </w:r>
          </w:p>
        </w:tc>
        <w:tc>
          <w:tcPr>
            <w:tcW w:w="2393" w:type="dxa"/>
            <w:vAlign w:val="center"/>
          </w:tcPr>
          <w:p w:rsidR="004760C8" w:rsidRPr="00547A81" w:rsidRDefault="004760C8" w:rsidP="00547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290" w:type="dxa"/>
            <w:vAlign w:val="center"/>
          </w:tcPr>
          <w:p w:rsidR="004760C8" w:rsidRPr="00547A81" w:rsidRDefault="004760C8" w:rsidP="00547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151,9/42,2</w:t>
            </w:r>
          </w:p>
        </w:tc>
      </w:tr>
      <w:tr w:rsidR="004760C8" w:rsidRPr="00547A81" w:rsidTr="00547A81">
        <w:tc>
          <w:tcPr>
            <w:tcW w:w="2284" w:type="dxa"/>
          </w:tcPr>
          <w:p w:rsidR="004760C8" w:rsidRPr="00547A81" w:rsidRDefault="004760C8" w:rsidP="00547A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Сенаж</w:t>
            </w:r>
          </w:p>
        </w:tc>
        <w:tc>
          <w:tcPr>
            <w:tcW w:w="2393" w:type="dxa"/>
            <w:vAlign w:val="center"/>
          </w:tcPr>
          <w:p w:rsidR="004760C8" w:rsidRPr="00547A81" w:rsidRDefault="004760C8" w:rsidP="00547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4,3</w:t>
            </w:r>
          </w:p>
        </w:tc>
        <w:tc>
          <w:tcPr>
            <w:tcW w:w="2393" w:type="dxa"/>
            <w:vAlign w:val="center"/>
          </w:tcPr>
          <w:p w:rsidR="004760C8" w:rsidRPr="00547A81" w:rsidRDefault="004760C8" w:rsidP="00547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290" w:type="dxa"/>
            <w:vAlign w:val="center"/>
          </w:tcPr>
          <w:p w:rsidR="004760C8" w:rsidRPr="00547A81" w:rsidRDefault="004760C8" w:rsidP="00547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66,6/18,5</w:t>
            </w:r>
          </w:p>
        </w:tc>
      </w:tr>
      <w:tr w:rsidR="004760C8" w:rsidRPr="00547A81" w:rsidTr="00547A81">
        <w:tc>
          <w:tcPr>
            <w:tcW w:w="2284" w:type="dxa"/>
          </w:tcPr>
          <w:p w:rsidR="004760C8" w:rsidRPr="00547A81" w:rsidRDefault="004760C8" w:rsidP="00547A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Свежескошенная трава на зеленую подкормку</w:t>
            </w:r>
          </w:p>
        </w:tc>
        <w:tc>
          <w:tcPr>
            <w:tcW w:w="2393" w:type="dxa"/>
            <w:vAlign w:val="center"/>
          </w:tcPr>
          <w:p w:rsidR="004760C8" w:rsidRPr="00547A81" w:rsidRDefault="004760C8" w:rsidP="00547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10,0</w:t>
            </w:r>
          </w:p>
        </w:tc>
        <w:tc>
          <w:tcPr>
            <w:tcW w:w="2393" w:type="dxa"/>
            <w:vAlign w:val="center"/>
          </w:tcPr>
          <w:p w:rsidR="004760C8" w:rsidRPr="00547A81" w:rsidRDefault="004760C8" w:rsidP="00547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2290" w:type="dxa"/>
            <w:vAlign w:val="center"/>
          </w:tcPr>
          <w:p w:rsidR="004760C8" w:rsidRPr="00547A81" w:rsidRDefault="004760C8" w:rsidP="00547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33,9/9,4</w:t>
            </w:r>
          </w:p>
        </w:tc>
      </w:tr>
    </w:tbl>
    <w:p w:rsidR="004760C8" w:rsidRPr="00547A81" w:rsidRDefault="004760C8" w:rsidP="0017113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4760C8" w:rsidRPr="00BA1D5E" w:rsidRDefault="004760C8" w:rsidP="00547A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A1D5E">
        <w:rPr>
          <w:rFonts w:ascii="Times New Roman" w:hAnsi="Times New Roman" w:cs="Times New Roman"/>
          <w:sz w:val="20"/>
          <w:szCs w:val="20"/>
        </w:rPr>
        <w:t>Таким образом, темп уборки, определяемый пропускной способн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стью измельчающего аппарата кормоуборочного комбайна, является основной операцией, регламентирующей технологический процесс уборки и обеспечивающ</w:t>
      </w:r>
      <w:r w:rsidR="00547A81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й связь объемов выполненных работ в усло</w:t>
      </w:r>
      <w:r w:rsidRPr="00BA1D5E">
        <w:rPr>
          <w:rFonts w:ascii="Times New Roman" w:hAnsi="Times New Roman" w:cs="Times New Roman"/>
          <w:sz w:val="20"/>
          <w:szCs w:val="20"/>
        </w:rPr>
        <w:t>в</w:t>
      </w:r>
      <w:r w:rsidRPr="00BA1D5E">
        <w:rPr>
          <w:rFonts w:ascii="Times New Roman" w:hAnsi="Times New Roman" w:cs="Times New Roman"/>
          <w:sz w:val="20"/>
          <w:szCs w:val="20"/>
        </w:rPr>
        <w:t>ном хозяйстве с технологическими требованиями уборки кормовой культуры и технологическими возможностями средств механизации.</w:t>
      </w:r>
      <w:proofErr w:type="gramEnd"/>
    </w:p>
    <w:p w:rsidR="004760C8" w:rsidRPr="00BA1D5E" w:rsidRDefault="004760C8" w:rsidP="00547A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A1D5E">
        <w:rPr>
          <w:rFonts w:ascii="Times New Roman" w:hAnsi="Times New Roman" w:cs="Times New Roman"/>
          <w:sz w:val="20"/>
          <w:szCs w:val="20"/>
        </w:rPr>
        <w:t xml:space="preserve">Для заготовки кормов из трав и силосных культур с измельчением на ближайшую перспективу для хозяйств республики необходимо </w:t>
      </w:r>
      <w:r w:rsidRPr="00BA1D5E">
        <w:rPr>
          <w:rFonts w:ascii="Times New Roman" w:hAnsi="Times New Roman" w:cs="Times New Roman"/>
          <w:sz w:val="20"/>
          <w:szCs w:val="20"/>
        </w:rPr>
        <w:lastRenderedPageBreak/>
        <w:t>иметь два типа кормоуборочных комбайнов с пропускной способн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стью на кукурузном силосе  16 кг/с и 42,6 кг/с</w:t>
      </w:r>
      <w:r w:rsidR="00FE53EC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из которых первый  в агрегате с трактором в прицепном, навесном или полунавесном испо</w:t>
      </w:r>
      <w:r w:rsidRPr="00BA1D5E">
        <w:rPr>
          <w:rFonts w:ascii="Times New Roman" w:hAnsi="Times New Roman" w:cs="Times New Roman"/>
          <w:sz w:val="20"/>
          <w:szCs w:val="20"/>
        </w:rPr>
        <w:t>л</w:t>
      </w:r>
      <w:r w:rsidRPr="00BA1D5E">
        <w:rPr>
          <w:rFonts w:ascii="Times New Roman" w:hAnsi="Times New Roman" w:cs="Times New Roman"/>
          <w:sz w:val="20"/>
          <w:szCs w:val="20"/>
        </w:rPr>
        <w:t>нении</w:t>
      </w:r>
      <w:r w:rsidR="00547A81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а второй </w:t>
      </w:r>
      <w:r w:rsidR="00547A81">
        <w:rPr>
          <w:rFonts w:ascii="Times New Roman" w:hAnsi="Times New Roman" w:cs="Times New Roman"/>
          <w:sz w:val="20"/>
          <w:szCs w:val="20"/>
        </w:rPr>
        <w:t>– в</w:t>
      </w:r>
      <w:r w:rsidRPr="00BA1D5E">
        <w:rPr>
          <w:rFonts w:ascii="Times New Roman" w:hAnsi="Times New Roman" w:cs="Times New Roman"/>
          <w:sz w:val="20"/>
          <w:szCs w:val="20"/>
        </w:rPr>
        <w:t xml:space="preserve"> самоходном исполнении.</w:t>
      </w:r>
      <w:proofErr w:type="gramEnd"/>
    </w:p>
    <w:p w:rsidR="004760C8" w:rsidRDefault="004760C8" w:rsidP="00547A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Анализом основных параметров лучших зарубежных комбайнов определены параметры перспективных кормоуборочных комбайнов требуемой пропускной способности (табл. 3), где масса комбайна пр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ведена со сменными адаптерами (жаткой для травы, кукурузы, по</w:t>
      </w:r>
      <w:r w:rsidRPr="00BA1D5E">
        <w:rPr>
          <w:rFonts w:ascii="Times New Roman" w:hAnsi="Times New Roman" w:cs="Times New Roman"/>
          <w:sz w:val="20"/>
          <w:szCs w:val="20"/>
        </w:rPr>
        <w:t>д</w:t>
      </w:r>
      <w:r w:rsidRPr="00BA1D5E">
        <w:rPr>
          <w:rFonts w:ascii="Times New Roman" w:hAnsi="Times New Roman" w:cs="Times New Roman"/>
          <w:sz w:val="20"/>
          <w:szCs w:val="20"/>
        </w:rPr>
        <w:t>борщиком и транспортной тележкой).</w:t>
      </w:r>
    </w:p>
    <w:p w:rsidR="00547A81" w:rsidRPr="00BA1D5E" w:rsidRDefault="00547A81" w:rsidP="00547A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167181" w:rsidRDefault="004760C8" w:rsidP="00547A8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47A81">
        <w:rPr>
          <w:rFonts w:ascii="Times New Roman" w:hAnsi="Times New Roman" w:cs="Times New Roman"/>
          <w:spacing w:val="20"/>
          <w:sz w:val="16"/>
          <w:szCs w:val="16"/>
        </w:rPr>
        <w:t>Таблица 3.</w:t>
      </w:r>
      <w:r w:rsidRPr="00547A81">
        <w:rPr>
          <w:rFonts w:ascii="Times New Roman" w:hAnsi="Times New Roman" w:cs="Times New Roman"/>
          <w:b/>
          <w:sz w:val="16"/>
          <w:szCs w:val="16"/>
        </w:rPr>
        <w:t xml:space="preserve"> Основные параметры </w:t>
      </w:r>
      <w:proofErr w:type="gramStart"/>
      <w:r w:rsidRPr="00547A81">
        <w:rPr>
          <w:rFonts w:ascii="Times New Roman" w:hAnsi="Times New Roman" w:cs="Times New Roman"/>
          <w:b/>
          <w:sz w:val="16"/>
          <w:szCs w:val="16"/>
        </w:rPr>
        <w:t>прогнозируемых</w:t>
      </w:r>
      <w:proofErr w:type="gramEnd"/>
    </w:p>
    <w:p w:rsidR="004760C8" w:rsidRDefault="004760C8" w:rsidP="00547A8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47A81">
        <w:rPr>
          <w:rFonts w:ascii="Times New Roman" w:hAnsi="Times New Roman" w:cs="Times New Roman"/>
          <w:b/>
          <w:sz w:val="16"/>
          <w:szCs w:val="16"/>
        </w:rPr>
        <w:t>кормоубороч</w:t>
      </w:r>
      <w:r w:rsidR="00547A81">
        <w:rPr>
          <w:rFonts w:ascii="Times New Roman" w:hAnsi="Times New Roman" w:cs="Times New Roman"/>
          <w:b/>
          <w:sz w:val="16"/>
          <w:szCs w:val="16"/>
        </w:rPr>
        <w:t>ных комбайнов</w:t>
      </w:r>
    </w:p>
    <w:p w:rsidR="00547A81" w:rsidRPr="00547A81" w:rsidRDefault="00547A81" w:rsidP="00547A8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5"/>
        <w:tblW w:w="0" w:type="auto"/>
        <w:tblInd w:w="108" w:type="dxa"/>
        <w:tblLook w:val="01E0"/>
      </w:tblPr>
      <w:tblGrid>
        <w:gridCol w:w="1490"/>
        <w:gridCol w:w="1127"/>
        <w:gridCol w:w="779"/>
        <w:gridCol w:w="856"/>
        <w:gridCol w:w="1022"/>
        <w:gridCol w:w="958"/>
      </w:tblGrid>
      <w:tr w:rsidR="004760C8" w:rsidRPr="00547A81" w:rsidTr="00B0223E">
        <w:tc>
          <w:tcPr>
            <w:tcW w:w="1883" w:type="dxa"/>
            <w:vMerge w:val="restart"/>
            <w:vAlign w:val="center"/>
          </w:tcPr>
          <w:p w:rsidR="004760C8" w:rsidRPr="00547A81" w:rsidRDefault="004760C8" w:rsidP="00547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Тип кормоуб</w:t>
            </w: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рочного комбайна</w:t>
            </w:r>
          </w:p>
        </w:tc>
        <w:tc>
          <w:tcPr>
            <w:tcW w:w="4606" w:type="dxa"/>
            <w:gridSpan w:val="3"/>
            <w:vAlign w:val="center"/>
          </w:tcPr>
          <w:p w:rsidR="004760C8" w:rsidRPr="00547A81" w:rsidRDefault="004760C8" w:rsidP="00547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Пропускная способность, кг/</w:t>
            </w:r>
            <w:proofErr w:type="gramStart"/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End"/>
          </w:p>
        </w:tc>
        <w:tc>
          <w:tcPr>
            <w:tcW w:w="1536" w:type="dxa"/>
            <w:vMerge w:val="restart"/>
            <w:vAlign w:val="center"/>
          </w:tcPr>
          <w:p w:rsidR="004760C8" w:rsidRPr="00547A81" w:rsidRDefault="004760C8" w:rsidP="00547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 xml:space="preserve">Мощность двигателя (средняя) </w:t>
            </w:r>
            <w:proofErr w:type="gramStart"/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proofErr w:type="gramEnd"/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.с. (кВт)</w:t>
            </w:r>
          </w:p>
        </w:tc>
        <w:tc>
          <w:tcPr>
            <w:tcW w:w="1335" w:type="dxa"/>
            <w:vMerge w:val="restart"/>
            <w:vAlign w:val="center"/>
          </w:tcPr>
          <w:p w:rsidR="004760C8" w:rsidRPr="00547A81" w:rsidRDefault="004760C8" w:rsidP="00547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 xml:space="preserve">Масса комбайна (средняя), </w:t>
            </w:r>
            <w:proofErr w:type="gramStart"/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кг</w:t>
            </w:r>
            <w:proofErr w:type="gramEnd"/>
          </w:p>
        </w:tc>
      </w:tr>
      <w:tr w:rsidR="004760C8" w:rsidRPr="00547A81" w:rsidTr="00B0223E">
        <w:tc>
          <w:tcPr>
            <w:tcW w:w="1883" w:type="dxa"/>
            <w:vMerge/>
          </w:tcPr>
          <w:p w:rsidR="004760C8" w:rsidRPr="00547A81" w:rsidRDefault="004760C8" w:rsidP="0017113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4760C8" w:rsidRPr="00547A81" w:rsidRDefault="004760C8" w:rsidP="00547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Кукурузный силос</w:t>
            </w:r>
          </w:p>
        </w:tc>
        <w:tc>
          <w:tcPr>
            <w:tcW w:w="1535" w:type="dxa"/>
            <w:vAlign w:val="center"/>
          </w:tcPr>
          <w:p w:rsidR="004760C8" w:rsidRPr="00547A81" w:rsidRDefault="004760C8" w:rsidP="00547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Сенаж</w:t>
            </w:r>
          </w:p>
        </w:tc>
        <w:tc>
          <w:tcPr>
            <w:tcW w:w="1536" w:type="dxa"/>
            <w:vAlign w:val="center"/>
          </w:tcPr>
          <w:p w:rsidR="004760C8" w:rsidRPr="00547A81" w:rsidRDefault="004760C8" w:rsidP="00547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Зеленая трава</w:t>
            </w:r>
          </w:p>
        </w:tc>
        <w:tc>
          <w:tcPr>
            <w:tcW w:w="1536" w:type="dxa"/>
            <w:vMerge/>
          </w:tcPr>
          <w:p w:rsidR="004760C8" w:rsidRPr="00547A81" w:rsidRDefault="004760C8" w:rsidP="0017113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dxa"/>
            <w:vMerge/>
          </w:tcPr>
          <w:p w:rsidR="004760C8" w:rsidRPr="00547A81" w:rsidRDefault="004760C8" w:rsidP="0017113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760C8" w:rsidRPr="00547A81" w:rsidTr="00B0223E">
        <w:tc>
          <w:tcPr>
            <w:tcW w:w="1883" w:type="dxa"/>
          </w:tcPr>
          <w:p w:rsidR="004760C8" w:rsidRPr="00547A81" w:rsidRDefault="004760C8" w:rsidP="001711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Самоходный</w:t>
            </w:r>
          </w:p>
        </w:tc>
        <w:tc>
          <w:tcPr>
            <w:tcW w:w="1535" w:type="dxa"/>
          </w:tcPr>
          <w:p w:rsidR="004760C8" w:rsidRPr="00547A81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42,6</w:t>
            </w:r>
          </w:p>
        </w:tc>
        <w:tc>
          <w:tcPr>
            <w:tcW w:w="1535" w:type="dxa"/>
          </w:tcPr>
          <w:p w:rsidR="004760C8" w:rsidRPr="00547A81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18,5</w:t>
            </w:r>
          </w:p>
        </w:tc>
        <w:tc>
          <w:tcPr>
            <w:tcW w:w="1536" w:type="dxa"/>
          </w:tcPr>
          <w:p w:rsidR="004760C8" w:rsidRPr="00547A81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25,1</w:t>
            </w:r>
          </w:p>
        </w:tc>
        <w:tc>
          <w:tcPr>
            <w:tcW w:w="1536" w:type="dxa"/>
          </w:tcPr>
          <w:p w:rsidR="004760C8" w:rsidRPr="00547A81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426 (313)</w:t>
            </w:r>
          </w:p>
        </w:tc>
        <w:tc>
          <w:tcPr>
            <w:tcW w:w="1335" w:type="dxa"/>
          </w:tcPr>
          <w:p w:rsidR="004760C8" w:rsidRPr="00547A81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12446</w:t>
            </w:r>
          </w:p>
        </w:tc>
      </w:tr>
      <w:tr w:rsidR="004760C8" w:rsidRPr="00547A81" w:rsidTr="00B0223E">
        <w:tc>
          <w:tcPr>
            <w:tcW w:w="1883" w:type="dxa"/>
          </w:tcPr>
          <w:p w:rsidR="004760C8" w:rsidRPr="00547A81" w:rsidRDefault="004760C8" w:rsidP="0017113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Прицепной</w:t>
            </w:r>
          </w:p>
        </w:tc>
        <w:tc>
          <w:tcPr>
            <w:tcW w:w="1535" w:type="dxa"/>
          </w:tcPr>
          <w:p w:rsidR="004760C8" w:rsidRPr="00547A81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16,0</w:t>
            </w:r>
          </w:p>
        </w:tc>
        <w:tc>
          <w:tcPr>
            <w:tcW w:w="1535" w:type="dxa"/>
          </w:tcPr>
          <w:p w:rsidR="004760C8" w:rsidRPr="00547A81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7,0</w:t>
            </w:r>
          </w:p>
        </w:tc>
        <w:tc>
          <w:tcPr>
            <w:tcW w:w="1536" w:type="dxa"/>
          </w:tcPr>
          <w:p w:rsidR="004760C8" w:rsidRPr="00547A81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9,4</w:t>
            </w:r>
          </w:p>
        </w:tc>
        <w:tc>
          <w:tcPr>
            <w:tcW w:w="1536" w:type="dxa"/>
          </w:tcPr>
          <w:p w:rsidR="004760C8" w:rsidRPr="00547A81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144 (106)</w:t>
            </w:r>
          </w:p>
        </w:tc>
        <w:tc>
          <w:tcPr>
            <w:tcW w:w="1335" w:type="dxa"/>
          </w:tcPr>
          <w:p w:rsidR="004760C8" w:rsidRPr="00547A81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4609</w:t>
            </w:r>
          </w:p>
        </w:tc>
      </w:tr>
      <w:tr w:rsidR="004760C8" w:rsidRPr="00547A81" w:rsidTr="00B0223E">
        <w:tc>
          <w:tcPr>
            <w:tcW w:w="1883" w:type="dxa"/>
          </w:tcPr>
          <w:p w:rsidR="004760C8" w:rsidRPr="00547A81" w:rsidRDefault="004760C8" w:rsidP="0017113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Навесной</w:t>
            </w:r>
          </w:p>
        </w:tc>
        <w:tc>
          <w:tcPr>
            <w:tcW w:w="1535" w:type="dxa"/>
          </w:tcPr>
          <w:p w:rsidR="004760C8" w:rsidRPr="00547A81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16,0</w:t>
            </w:r>
          </w:p>
        </w:tc>
        <w:tc>
          <w:tcPr>
            <w:tcW w:w="1535" w:type="dxa"/>
          </w:tcPr>
          <w:p w:rsidR="004760C8" w:rsidRPr="00547A81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7,0</w:t>
            </w:r>
          </w:p>
        </w:tc>
        <w:tc>
          <w:tcPr>
            <w:tcW w:w="1536" w:type="dxa"/>
          </w:tcPr>
          <w:p w:rsidR="004760C8" w:rsidRPr="00547A81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9,4</w:t>
            </w:r>
          </w:p>
        </w:tc>
        <w:tc>
          <w:tcPr>
            <w:tcW w:w="1536" w:type="dxa"/>
          </w:tcPr>
          <w:p w:rsidR="004760C8" w:rsidRPr="00547A81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91 (67)</w:t>
            </w:r>
          </w:p>
        </w:tc>
        <w:tc>
          <w:tcPr>
            <w:tcW w:w="1335" w:type="dxa"/>
          </w:tcPr>
          <w:p w:rsidR="004760C8" w:rsidRPr="00547A81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3265</w:t>
            </w:r>
          </w:p>
        </w:tc>
      </w:tr>
      <w:tr w:rsidR="004760C8" w:rsidRPr="00547A81" w:rsidTr="00B0223E">
        <w:tc>
          <w:tcPr>
            <w:tcW w:w="1883" w:type="dxa"/>
          </w:tcPr>
          <w:p w:rsidR="004760C8" w:rsidRPr="00547A81" w:rsidRDefault="004760C8" w:rsidP="0017113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Полунавесной</w:t>
            </w:r>
          </w:p>
        </w:tc>
        <w:tc>
          <w:tcPr>
            <w:tcW w:w="1535" w:type="dxa"/>
          </w:tcPr>
          <w:p w:rsidR="004760C8" w:rsidRPr="00547A81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16,0</w:t>
            </w:r>
          </w:p>
        </w:tc>
        <w:tc>
          <w:tcPr>
            <w:tcW w:w="1535" w:type="dxa"/>
          </w:tcPr>
          <w:p w:rsidR="004760C8" w:rsidRPr="00547A81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7,0</w:t>
            </w:r>
          </w:p>
        </w:tc>
        <w:tc>
          <w:tcPr>
            <w:tcW w:w="1536" w:type="dxa"/>
          </w:tcPr>
          <w:p w:rsidR="004760C8" w:rsidRPr="00547A81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9,4</w:t>
            </w:r>
          </w:p>
        </w:tc>
        <w:tc>
          <w:tcPr>
            <w:tcW w:w="1536" w:type="dxa"/>
          </w:tcPr>
          <w:p w:rsidR="004760C8" w:rsidRPr="00547A81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122 (90)</w:t>
            </w:r>
          </w:p>
        </w:tc>
        <w:tc>
          <w:tcPr>
            <w:tcW w:w="1335" w:type="dxa"/>
          </w:tcPr>
          <w:p w:rsidR="004760C8" w:rsidRPr="00547A81" w:rsidRDefault="004760C8" w:rsidP="001711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A81">
              <w:rPr>
                <w:rFonts w:ascii="Times New Roman" w:hAnsi="Times New Roman" w:cs="Times New Roman"/>
                <w:sz w:val="16"/>
                <w:szCs w:val="16"/>
              </w:rPr>
              <w:t>3668</w:t>
            </w:r>
          </w:p>
        </w:tc>
      </w:tr>
    </w:tbl>
    <w:p w:rsidR="004760C8" w:rsidRPr="00BA1D5E" w:rsidRDefault="004760C8" w:rsidP="0017113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4760C8" w:rsidRPr="00BA1D5E" w:rsidRDefault="004760C8" w:rsidP="00B1037F">
      <w:pPr>
        <w:spacing w:after="0" w:line="233" w:lineRule="auto"/>
        <w:ind w:firstLine="308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Безусловно, совершенствование средств механизации должно с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гласовываться с затратами, которые не должны превышать эффект от использования полученного корма.</w:t>
      </w:r>
    </w:p>
    <w:p w:rsidR="004760C8" w:rsidRPr="00BA1D5E" w:rsidRDefault="00547A81" w:rsidP="00B1037F">
      <w:pPr>
        <w:spacing w:after="0" w:line="233" w:lineRule="auto"/>
        <w:ind w:firstLine="3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З</w:t>
      </w:r>
      <w:r w:rsidR="004760C8" w:rsidRPr="00BA1D5E">
        <w:rPr>
          <w:rFonts w:ascii="Times New Roman" w:hAnsi="Times New Roman" w:cs="Times New Roman"/>
          <w:b/>
          <w:sz w:val="20"/>
          <w:szCs w:val="20"/>
        </w:rPr>
        <w:t>аключение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4760C8" w:rsidRPr="00BA1D5E">
        <w:rPr>
          <w:rFonts w:ascii="Times New Roman" w:hAnsi="Times New Roman" w:cs="Times New Roman"/>
          <w:sz w:val="20"/>
          <w:szCs w:val="20"/>
        </w:rPr>
        <w:t>Дальнейшее увеличение производства продукции животноводства требует коренного совершенствования кормопрои</w:t>
      </w:r>
      <w:r w:rsidR="004760C8" w:rsidRPr="00BA1D5E">
        <w:rPr>
          <w:rFonts w:ascii="Times New Roman" w:hAnsi="Times New Roman" w:cs="Times New Roman"/>
          <w:sz w:val="20"/>
          <w:szCs w:val="20"/>
        </w:rPr>
        <w:t>з</w:t>
      </w:r>
      <w:r w:rsidR="004760C8" w:rsidRPr="00BA1D5E">
        <w:rPr>
          <w:rFonts w:ascii="Times New Roman" w:hAnsi="Times New Roman" w:cs="Times New Roman"/>
          <w:sz w:val="20"/>
          <w:szCs w:val="20"/>
        </w:rPr>
        <w:t>водства хозяйств</w:t>
      </w:r>
      <w:r w:rsidR="00060D36">
        <w:rPr>
          <w:rFonts w:ascii="Times New Roman" w:hAnsi="Times New Roman" w:cs="Times New Roman"/>
          <w:sz w:val="20"/>
          <w:szCs w:val="20"/>
        </w:rPr>
        <w:t>,</w:t>
      </w:r>
      <w:r w:rsidR="004760C8" w:rsidRPr="00BA1D5E">
        <w:rPr>
          <w:rFonts w:ascii="Times New Roman" w:hAnsi="Times New Roman" w:cs="Times New Roman"/>
          <w:sz w:val="20"/>
          <w:szCs w:val="20"/>
        </w:rPr>
        <w:t xml:space="preserve"> в первую очередь</w:t>
      </w:r>
      <w:r>
        <w:rPr>
          <w:rFonts w:ascii="Times New Roman" w:hAnsi="Times New Roman" w:cs="Times New Roman"/>
          <w:sz w:val="20"/>
          <w:szCs w:val="20"/>
        </w:rPr>
        <w:t>,</w:t>
      </w:r>
      <w:r w:rsidR="004760C8" w:rsidRPr="00BA1D5E">
        <w:rPr>
          <w:rFonts w:ascii="Times New Roman" w:hAnsi="Times New Roman" w:cs="Times New Roman"/>
          <w:sz w:val="20"/>
          <w:szCs w:val="20"/>
        </w:rPr>
        <w:t xml:space="preserve"> по приготовлению кормов из ст</w:t>
      </w:r>
      <w:r w:rsidR="004760C8" w:rsidRPr="00BA1D5E">
        <w:rPr>
          <w:rFonts w:ascii="Times New Roman" w:hAnsi="Times New Roman" w:cs="Times New Roman"/>
          <w:sz w:val="20"/>
          <w:szCs w:val="20"/>
        </w:rPr>
        <w:t>е</w:t>
      </w:r>
      <w:r w:rsidR="004760C8" w:rsidRPr="00BA1D5E">
        <w:rPr>
          <w:rFonts w:ascii="Times New Roman" w:hAnsi="Times New Roman" w:cs="Times New Roman"/>
          <w:sz w:val="20"/>
          <w:szCs w:val="20"/>
        </w:rPr>
        <w:t>бельчатых культур, как наиболее дешевых и обеспечивающих полн</w:t>
      </w:r>
      <w:r w:rsidR="004760C8" w:rsidRPr="00BA1D5E">
        <w:rPr>
          <w:rFonts w:ascii="Times New Roman" w:hAnsi="Times New Roman" w:cs="Times New Roman"/>
          <w:sz w:val="20"/>
          <w:szCs w:val="20"/>
        </w:rPr>
        <w:t>о</w:t>
      </w:r>
      <w:r w:rsidR="004760C8" w:rsidRPr="00BA1D5E">
        <w:rPr>
          <w:rFonts w:ascii="Times New Roman" w:hAnsi="Times New Roman" w:cs="Times New Roman"/>
          <w:sz w:val="20"/>
          <w:szCs w:val="20"/>
        </w:rPr>
        <w:t>ценное кормление скота.</w:t>
      </w:r>
    </w:p>
    <w:p w:rsidR="004760C8" w:rsidRPr="00BA1D5E" w:rsidRDefault="004760C8" w:rsidP="00B1037F">
      <w:pPr>
        <w:spacing w:after="0" w:line="233" w:lineRule="auto"/>
        <w:ind w:firstLine="308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Во второй половине двадцатого века в мировой практике обращено большое внимание на развитие технологий и средств механизации в кормопроизводстве.</w:t>
      </w:r>
    </w:p>
    <w:p w:rsidR="004760C8" w:rsidRPr="00BA1D5E" w:rsidRDefault="004760C8" w:rsidP="00B1037F">
      <w:pPr>
        <w:spacing w:after="0" w:line="233" w:lineRule="auto"/>
        <w:ind w:firstLine="308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Однако в связи с ростом потребности в кормах высокого качества для производства молока и говядины этого недостаточно. Необходим комплексный подход к дальнейшему развитию кормопроизводства в хозяйствах, ориентированных на производство животноводческой продукции, имеющей экспортную направленность.</w:t>
      </w:r>
    </w:p>
    <w:p w:rsidR="004760C8" w:rsidRPr="00BA1D5E" w:rsidRDefault="004760C8" w:rsidP="00B1037F">
      <w:pPr>
        <w:tabs>
          <w:tab w:val="left" w:pos="0"/>
        </w:tabs>
        <w:spacing w:after="0" w:line="233" w:lineRule="auto"/>
        <w:ind w:firstLine="308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Для повышения качества кормов, заготавливаемых из стебельч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 xml:space="preserve">тых культур, необходимо строго соблюдать агротехнические сроки уборки. Чтобы убирать травы первого укоса в лучшие агротехнические сроки, необходимо в каждом хозяйстве организовать посев трав трех </w:t>
      </w:r>
      <w:r w:rsidRPr="00BA1D5E">
        <w:rPr>
          <w:rFonts w:ascii="Times New Roman" w:hAnsi="Times New Roman" w:cs="Times New Roman"/>
          <w:sz w:val="20"/>
          <w:szCs w:val="20"/>
        </w:rPr>
        <w:lastRenderedPageBreak/>
        <w:t>сроков созревания. Для снижения материально-технических затрат на единицу приготовленного корма</w:t>
      </w:r>
      <w:r w:rsidR="00060D36">
        <w:rPr>
          <w:rFonts w:ascii="Times New Roman" w:hAnsi="Times New Roman" w:cs="Times New Roman"/>
          <w:sz w:val="20"/>
          <w:szCs w:val="20"/>
        </w:rPr>
        <w:t xml:space="preserve"> нужно</w:t>
      </w:r>
      <w:r w:rsidRPr="00BA1D5E">
        <w:rPr>
          <w:rFonts w:ascii="Times New Roman" w:hAnsi="Times New Roman" w:cs="Times New Roman"/>
          <w:sz w:val="20"/>
          <w:szCs w:val="20"/>
        </w:rPr>
        <w:t xml:space="preserve"> оптимизировать состав ко</w:t>
      </w:r>
      <w:r w:rsidRPr="00BA1D5E">
        <w:rPr>
          <w:rFonts w:ascii="Times New Roman" w:hAnsi="Times New Roman" w:cs="Times New Roman"/>
          <w:sz w:val="20"/>
          <w:szCs w:val="20"/>
        </w:rPr>
        <w:t>м</w:t>
      </w:r>
      <w:r w:rsidRPr="00BA1D5E">
        <w:rPr>
          <w:rFonts w:ascii="Times New Roman" w:hAnsi="Times New Roman" w:cs="Times New Roman"/>
          <w:sz w:val="20"/>
          <w:szCs w:val="20"/>
        </w:rPr>
        <w:t>плексов машин в зависимости от объемов заготовляемых кормов и природно-хозяйственных условий сельхозпредприятий. Совершенс</w:t>
      </w:r>
      <w:r w:rsidRPr="00BA1D5E">
        <w:rPr>
          <w:rFonts w:ascii="Times New Roman" w:hAnsi="Times New Roman" w:cs="Times New Roman"/>
          <w:sz w:val="20"/>
          <w:szCs w:val="20"/>
        </w:rPr>
        <w:t>т</w:t>
      </w:r>
      <w:r w:rsidRPr="00BA1D5E">
        <w:rPr>
          <w:rFonts w:ascii="Times New Roman" w:hAnsi="Times New Roman" w:cs="Times New Roman"/>
          <w:sz w:val="20"/>
          <w:szCs w:val="20"/>
        </w:rPr>
        <w:t>вовать средства механизации для ускорения влагоотдачи скошенных трав</w:t>
      </w:r>
      <w:r w:rsidR="00060D36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особенно бобовых, снижая потери живой фракции, повышая к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чество заготавливаемого корма.</w:t>
      </w:r>
    </w:p>
    <w:p w:rsidR="004760C8" w:rsidRPr="00BA1D5E" w:rsidRDefault="004760C8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 хозяйствах должно быть достаточное количество ворошилок, вспушивателей и оборачивателей валков</w:t>
      </w:r>
      <w:r w:rsidR="00060D36">
        <w:rPr>
          <w:rFonts w:ascii="Times New Roman" w:hAnsi="Times New Roman" w:cs="Times New Roman"/>
          <w:sz w:val="20"/>
          <w:szCs w:val="20"/>
        </w:rPr>
        <w:t xml:space="preserve">, с </w:t>
      </w:r>
      <w:proofErr w:type="gramStart"/>
      <w:r w:rsidR="00060D36">
        <w:rPr>
          <w:rFonts w:ascii="Times New Roman" w:hAnsi="Times New Roman" w:cs="Times New Roman"/>
          <w:sz w:val="20"/>
          <w:szCs w:val="20"/>
        </w:rPr>
        <w:t>тем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чтобы в кр</w:t>
      </w:r>
      <w:r w:rsidR="00060D36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тчайшие сроки выполнять работы по ворошению скошенных трав, образовани</w:t>
      </w:r>
      <w:r w:rsidR="00060D36">
        <w:rPr>
          <w:rFonts w:ascii="Times New Roman" w:hAnsi="Times New Roman" w:cs="Times New Roman"/>
          <w:sz w:val="20"/>
          <w:szCs w:val="20"/>
        </w:rPr>
        <w:t>ю</w:t>
      </w:r>
      <w:r w:rsidRPr="00BA1D5E">
        <w:rPr>
          <w:rFonts w:ascii="Times New Roman" w:hAnsi="Times New Roman" w:cs="Times New Roman"/>
          <w:sz w:val="20"/>
          <w:szCs w:val="20"/>
        </w:rPr>
        <w:t xml:space="preserve"> рыхлых валков, их оборачивани</w:t>
      </w:r>
      <w:r w:rsidR="00060D36">
        <w:rPr>
          <w:rFonts w:ascii="Times New Roman" w:hAnsi="Times New Roman" w:cs="Times New Roman"/>
          <w:sz w:val="20"/>
          <w:szCs w:val="20"/>
        </w:rPr>
        <w:t>ю</w:t>
      </w:r>
      <w:r w:rsidRPr="00BA1D5E">
        <w:rPr>
          <w:rFonts w:ascii="Times New Roman" w:hAnsi="Times New Roman" w:cs="Times New Roman"/>
          <w:sz w:val="20"/>
          <w:szCs w:val="20"/>
        </w:rPr>
        <w:t>. Все корма при хранении должны быть защищены от воздействия атмосферных осадков, ветреной пог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ды и паводковых вод. Особое внимание должно быть обращено на создание хранения сенажа и силоса, обеспечивая герметизацию корма в процессе заготовки силосно-сенажной массы. При этом одним их основных требований снижения потерь при заготовке этих кормов должно быть создание требуемой плотности корма в хранилище. Для создания плотности сенажной массы в хранилище в 450…550 кг/м</w:t>
      </w:r>
      <w:r w:rsidRPr="00BA1D5E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BA1D5E">
        <w:rPr>
          <w:rFonts w:ascii="Times New Roman" w:hAnsi="Times New Roman" w:cs="Times New Roman"/>
          <w:sz w:val="20"/>
          <w:szCs w:val="20"/>
        </w:rPr>
        <w:t xml:space="preserve"> необходимо травяную массу уплотнять тяжелым колесным трактором класса 5</w:t>
      </w:r>
      <w:r w:rsidR="00060D36">
        <w:rPr>
          <w:rFonts w:ascii="Times New Roman" w:hAnsi="Times New Roman" w:cs="Times New Roman"/>
          <w:sz w:val="20"/>
          <w:szCs w:val="20"/>
        </w:rPr>
        <w:t>, приспособленны</w:t>
      </w:r>
      <w:r w:rsidRPr="00BA1D5E">
        <w:rPr>
          <w:rFonts w:ascii="Times New Roman" w:hAnsi="Times New Roman" w:cs="Times New Roman"/>
          <w:sz w:val="20"/>
          <w:szCs w:val="20"/>
        </w:rPr>
        <w:t>м для работы в траншейном хранилище. Т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 xml:space="preserve">кой трактор должен быть в каждом хозяйстве. </w:t>
      </w:r>
    </w:p>
    <w:p w:rsidR="004760C8" w:rsidRDefault="004760C8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Возглавить весь комплекс работ в кормопроизводстве должен сп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циально подготовленный технолог по кормопроизводству с инжене</w:t>
      </w:r>
      <w:r w:rsidRPr="00BA1D5E">
        <w:rPr>
          <w:rFonts w:ascii="Times New Roman" w:hAnsi="Times New Roman" w:cs="Times New Roman"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</w:rPr>
        <w:t>ным образованием. Для разработки программы модернизации корм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производства и руководства ее исполнения необходимо создать коо</w:t>
      </w:r>
      <w:r w:rsidRPr="00BA1D5E">
        <w:rPr>
          <w:rFonts w:ascii="Times New Roman" w:hAnsi="Times New Roman" w:cs="Times New Roman"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</w:rPr>
        <w:t>динационный совет, включающий специалистов научно-исследовательских учреждений, высших учебных заведений и специ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листов с производств, занимающихся разработкой технологических процессов и средств механизации для кормопроизводства.</w:t>
      </w:r>
    </w:p>
    <w:p w:rsidR="00060D36" w:rsidRPr="008E7113" w:rsidRDefault="00060D36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4760C8" w:rsidRPr="00060D36" w:rsidRDefault="00060D36" w:rsidP="008E7113">
      <w:pPr>
        <w:tabs>
          <w:tab w:val="left" w:pos="0"/>
        </w:tabs>
        <w:spacing w:after="0" w:line="233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060D36">
        <w:rPr>
          <w:rFonts w:ascii="Times New Roman" w:hAnsi="Times New Roman" w:cs="Times New Roman"/>
          <w:sz w:val="16"/>
          <w:szCs w:val="16"/>
        </w:rPr>
        <w:t>ЛИТЕРАТУРА</w:t>
      </w:r>
    </w:p>
    <w:p w:rsidR="00060D36" w:rsidRPr="00060D36" w:rsidRDefault="00060D36" w:rsidP="008E7113">
      <w:pPr>
        <w:tabs>
          <w:tab w:val="left" w:pos="0"/>
        </w:tabs>
        <w:spacing w:after="0" w:line="233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760C8" w:rsidRPr="00060D36" w:rsidRDefault="004760C8" w:rsidP="008E7113">
      <w:pPr>
        <w:tabs>
          <w:tab w:val="left" w:pos="0"/>
        </w:tabs>
        <w:spacing w:after="0" w:line="233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060D36">
        <w:rPr>
          <w:rFonts w:ascii="Times New Roman" w:hAnsi="Times New Roman" w:cs="Times New Roman"/>
          <w:sz w:val="16"/>
          <w:szCs w:val="16"/>
        </w:rPr>
        <w:t xml:space="preserve">1. </w:t>
      </w:r>
      <w:r w:rsidRPr="001D131E">
        <w:rPr>
          <w:rFonts w:ascii="Times New Roman" w:hAnsi="Times New Roman" w:cs="Times New Roman"/>
          <w:spacing w:val="20"/>
          <w:sz w:val="16"/>
          <w:szCs w:val="16"/>
        </w:rPr>
        <w:t>Петровец</w:t>
      </w:r>
      <w:r w:rsidRPr="00060D36">
        <w:rPr>
          <w:rFonts w:ascii="Times New Roman" w:hAnsi="Times New Roman" w:cs="Times New Roman"/>
          <w:sz w:val="16"/>
          <w:szCs w:val="16"/>
        </w:rPr>
        <w:t>, В.</w:t>
      </w:r>
      <w:r w:rsidR="001D131E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Р. Основы технологий сельскохозяйственного производства. Те</w:t>
      </w:r>
      <w:r w:rsidRPr="00060D36">
        <w:rPr>
          <w:rFonts w:ascii="Times New Roman" w:hAnsi="Times New Roman" w:cs="Times New Roman"/>
          <w:sz w:val="16"/>
          <w:szCs w:val="16"/>
        </w:rPr>
        <w:t>х</w:t>
      </w:r>
      <w:r w:rsidRPr="00060D36">
        <w:rPr>
          <w:rFonts w:ascii="Times New Roman" w:hAnsi="Times New Roman" w:cs="Times New Roman"/>
          <w:sz w:val="16"/>
          <w:szCs w:val="16"/>
        </w:rPr>
        <w:t xml:space="preserve">нологии и машины для уборки трав и кукурузы: </w:t>
      </w:r>
      <w:proofErr w:type="gramStart"/>
      <w:r w:rsidRPr="00060D36">
        <w:rPr>
          <w:rFonts w:ascii="Times New Roman" w:hAnsi="Times New Roman" w:cs="Times New Roman"/>
          <w:sz w:val="16"/>
          <w:szCs w:val="16"/>
        </w:rPr>
        <w:t>учебно – методическое</w:t>
      </w:r>
      <w:proofErr w:type="gramEnd"/>
      <w:r w:rsidRPr="00060D36">
        <w:rPr>
          <w:rFonts w:ascii="Times New Roman" w:hAnsi="Times New Roman" w:cs="Times New Roman"/>
          <w:sz w:val="16"/>
          <w:szCs w:val="16"/>
        </w:rPr>
        <w:t xml:space="preserve"> пособие/ В.</w:t>
      </w:r>
      <w:r w:rsidR="00060D36">
        <w:rPr>
          <w:rFonts w:ascii="Times New Roman" w:hAnsi="Times New Roman" w:cs="Times New Roman"/>
          <w:sz w:val="16"/>
          <w:szCs w:val="16"/>
        </w:rPr>
        <w:t> </w:t>
      </w:r>
      <w:r w:rsidRPr="00060D36">
        <w:rPr>
          <w:rFonts w:ascii="Times New Roman" w:hAnsi="Times New Roman" w:cs="Times New Roman"/>
          <w:sz w:val="16"/>
          <w:szCs w:val="16"/>
        </w:rPr>
        <w:t>Р.</w:t>
      </w:r>
      <w:r w:rsidR="001D131E">
        <w:rPr>
          <w:rFonts w:ascii="Times New Roman" w:hAnsi="Times New Roman" w:cs="Times New Roman"/>
          <w:sz w:val="16"/>
          <w:szCs w:val="16"/>
        </w:rPr>
        <w:t> </w:t>
      </w:r>
      <w:r w:rsidRPr="00060D36">
        <w:rPr>
          <w:rFonts w:ascii="Times New Roman" w:hAnsi="Times New Roman" w:cs="Times New Roman"/>
          <w:sz w:val="16"/>
          <w:szCs w:val="16"/>
        </w:rPr>
        <w:t>Петровец, И.</w:t>
      </w:r>
      <w:r w:rsidR="001D131E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И. Пиуновский, Н.</w:t>
      </w:r>
      <w:r w:rsidR="001D131E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И. Дудко.</w:t>
      </w:r>
      <w:r w:rsidR="00060D36">
        <w:rPr>
          <w:rFonts w:ascii="Times New Roman" w:hAnsi="Times New Roman" w:cs="Times New Roman"/>
          <w:sz w:val="16"/>
          <w:szCs w:val="16"/>
        </w:rPr>
        <w:t xml:space="preserve"> –</w:t>
      </w:r>
      <w:r w:rsidRPr="00060D36">
        <w:rPr>
          <w:rFonts w:ascii="Times New Roman" w:hAnsi="Times New Roman" w:cs="Times New Roman"/>
          <w:sz w:val="16"/>
          <w:szCs w:val="16"/>
        </w:rPr>
        <w:t xml:space="preserve"> Горки: БГСХА, 2017. – 427 с. </w:t>
      </w:r>
    </w:p>
    <w:p w:rsidR="004760C8" w:rsidRPr="00060D36" w:rsidRDefault="004760C8" w:rsidP="008E7113">
      <w:pPr>
        <w:tabs>
          <w:tab w:val="left" w:pos="0"/>
        </w:tabs>
        <w:spacing w:after="0" w:line="233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060D36">
        <w:rPr>
          <w:rFonts w:ascii="Times New Roman" w:hAnsi="Times New Roman" w:cs="Times New Roman"/>
          <w:sz w:val="16"/>
          <w:szCs w:val="16"/>
        </w:rPr>
        <w:t xml:space="preserve">2. </w:t>
      </w:r>
      <w:r w:rsidRPr="001D131E">
        <w:rPr>
          <w:rFonts w:ascii="Times New Roman" w:hAnsi="Times New Roman" w:cs="Times New Roman"/>
          <w:spacing w:val="20"/>
          <w:sz w:val="16"/>
          <w:szCs w:val="16"/>
        </w:rPr>
        <w:t>Зафрен</w:t>
      </w:r>
      <w:r w:rsidRPr="00060D36">
        <w:rPr>
          <w:rFonts w:ascii="Times New Roman" w:hAnsi="Times New Roman" w:cs="Times New Roman"/>
          <w:sz w:val="16"/>
          <w:szCs w:val="16"/>
        </w:rPr>
        <w:t>, С.</w:t>
      </w:r>
      <w:r w:rsidR="00060D36">
        <w:rPr>
          <w:rFonts w:ascii="Times New Roman" w:hAnsi="Times New Roman" w:cs="Times New Roman"/>
          <w:sz w:val="16"/>
          <w:szCs w:val="16"/>
        </w:rPr>
        <w:t xml:space="preserve"> Я.</w:t>
      </w:r>
      <w:r w:rsidRPr="00060D36">
        <w:rPr>
          <w:rFonts w:ascii="Times New Roman" w:hAnsi="Times New Roman" w:cs="Times New Roman"/>
          <w:sz w:val="16"/>
          <w:szCs w:val="16"/>
        </w:rPr>
        <w:t xml:space="preserve"> Технология приготовления кормов / С.</w:t>
      </w:r>
      <w:r w:rsidR="001D131E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 xml:space="preserve">Я. Зафрен. – М: Колос, 1977. – 240 </w:t>
      </w:r>
      <w:proofErr w:type="gramStart"/>
      <w:r w:rsidRPr="00060D36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Pr="00060D36">
        <w:rPr>
          <w:rFonts w:ascii="Times New Roman" w:hAnsi="Times New Roman" w:cs="Times New Roman"/>
          <w:sz w:val="16"/>
          <w:szCs w:val="16"/>
        </w:rPr>
        <w:t>.</w:t>
      </w:r>
    </w:p>
    <w:p w:rsidR="004760C8" w:rsidRPr="00060D36" w:rsidRDefault="004760C8" w:rsidP="008E7113">
      <w:pPr>
        <w:tabs>
          <w:tab w:val="left" w:pos="0"/>
        </w:tabs>
        <w:spacing w:after="0" w:line="233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060D36">
        <w:rPr>
          <w:rFonts w:ascii="Times New Roman" w:hAnsi="Times New Roman" w:cs="Times New Roman"/>
          <w:sz w:val="16"/>
          <w:szCs w:val="16"/>
        </w:rPr>
        <w:t xml:space="preserve">3. </w:t>
      </w:r>
      <w:r w:rsidRPr="001D131E">
        <w:rPr>
          <w:rFonts w:ascii="Times New Roman" w:hAnsi="Times New Roman" w:cs="Times New Roman"/>
          <w:spacing w:val="20"/>
          <w:sz w:val="16"/>
          <w:szCs w:val="16"/>
        </w:rPr>
        <w:t>Кор</w:t>
      </w:r>
      <w:r w:rsidR="00060D36" w:rsidRPr="001D131E">
        <w:rPr>
          <w:rFonts w:ascii="Times New Roman" w:hAnsi="Times New Roman" w:cs="Times New Roman"/>
          <w:spacing w:val="20"/>
          <w:sz w:val="16"/>
          <w:szCs w:val="16"/>
        </w:rPr>
        <w:t>о</w:t>
      </w:r>
      <w:r w:rsidRPr="001D131E">
        <w:rPr>
          <w:rFonts w:ascii="Times New Roman" w:hAnsi="Times New Roman" w:cs="Times New Roman"/>
          <w:spacing w:val="20"/>
          <w:sz w:val="16"/>
          <w:szCs w:val="16"/>
        </w:rPr>
        <w:t>ткевич</w:t>
      </w:r>
      <w:r w:rsidRPr="00060D36">
        <w:rPr>
          <w:rFonts w:ascii="Times New Roman" w:hAnsi="Times New Roman" w:cs="Times New Roman"/>
          <w:sz w:val="16"/>
          <w:szCs w:val="16"/>
        </w:rPr>
        <w:t xml:space="preserve">, А. </w:t>
      </w:r>
      <w:r w:rsidR="001D131E">
        <w:rPr>
          <w:rFonts w:ascii="Times New Roman" w:hAnsi="Times New Roman" w:cs="Times New Roman"/>
          <w:sz w:val="16"/>
          <w:szCs w:val="16"/>
        </w:rPr>
        <w:t xml:space="preserve">В. </w:t>
      </w:r>
      <w:r w:rsidRPr="00060D36">
        <w:rPr>
          <w:rFonts w:ascii="Times New Roman" w:hAnsi="Times New Roman" w:cs="Times New Roman"/>
          <w:sz w:val="16"/>
          <w:szCs w:val="16"/>
        </w:rPr>
        <w:t>Технологии и машины для заготовки кормов из трав и сило</w:t>
      </w:r>
      <w:r w:rsidRPr="00060D36">
        <w:rPr>
          <w:rFonts w:ascii="Times New Roman" w:hAnsi="Times New Roman" w:cs="Times New Roman"/>
          <w:sz w:val="16"/>
          <w:szCs w:val="16"/>
        </w:rPr>
        <w:t>с</w:t>
      </w:r>
      <w:r w:rsidRPr="00060D36">
        <w:rPr>
          <w:rFonts w:ascii="Times New Roman" w:hAnsi="Times New Roman" w:cs="Times New Roman"/>
          <w:sz w:val="16"/>
          <w:szCs w:val="16"/>
        </w:rPr>
        <w:t>ных культур / А.</w:t>
      </w:r>
      <w:r w:rsidR="001D131E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В. Короткевич. – Минск: Ураджай. 1990. – 383 с.</w:t>
      </w:r>
    </w:p>
    <w:p w:rsidR="004760C8" w:rsidRPr="00060D36" w:rsidRDefault="004760C8" w:rsidP="008E7113">
      <w:pPr>
        <w:tabs>
          <w:tab w:val="left" w:pos="0"/>
        </w:tabs>
        <w:spacing w:after="0" w:line="233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060D36">
        <w:rPr>
          <w:rFonts w:ascii="Times New Roman" w:hAnsi="Times New Roman" w:cs="Times New Roman"/>
          <w:sz w:val="16"/>
          <w:szCs w:val="16"/>
        </w:rPr>
        <w:t xml:space="preserve">4. </w:t>
      </w:r>
      <w:r w:rsidRPr="001D131E">
        <w:rPr>
          <w:rFonts w:ascii="Times New Roman" w:hAnsi="Times New Roman" w:cs="Times New Roman"/>
          <w:spacing w:val="20"/>
          <w:sz w:val="16"/>
          <w:szCs w:val="16"/>
        </w:rPr>
        <w:t>Пиуновский</w:t>
      </w:r>
      <w:r w:rsidRPr="00060D36">
        <w:rPr>
          <w:rFonts w:ascii="Times New Roman" w:hAnsi="Times New Roman" w:cs="Times New Roman"/>
          <w:sz w:val="16"/>
          <w:szCs w:val="16"/>
        </w:rPr>
        <w:t xml:space="preserve">, </w:t>
      </w:r>
      <w:r w:rsidR="00060D36">
        <w:rPr>
          <w:rFonts w:ascii="Times New Roman" w:hAnsi="Times New Roman" w:cs="Times New Roman"/>
          <w:sz w:val="16"/>
          <w:szCs w:val="16"/>
        </w:rPr>
        <w:t xml:space="preserve">И. </w:t>
      </w:r>
      <w:r w:rsidRPr="00060D36">
        <w:rPr>
          <w:rFonts w:ascii="Times New Roman" w:hAnsi="Times New Roman" w:cs="Times New Roman"/>
          <w:sz w:val="16"/>
          <w:szCs w:val="16"/>
        </w:rPr>
        <w:t>И. Интенсивные технологии заготовки кормов из трав и сило</w:t>
      </w:r>
      <w:r w:rsidRPr="00060D36">
        <w:rPr>
          <w:rFonts w:ascii="Times New Roman" w:hAnsi="Times New Roman" w:cs="Times New Roman"/>
          <w:sz w:val="16"/>
          <w:szCs w:val="16"/>
        </w:rPr>
        <w:t>с</w:t>
      </w:r>
      <w:r w:rsidRPr="00060D36">
        <w:rPr>
          <w:rFonts w:ascii="Times New Roman" w:hAnsi="Times New Roman" w:cs="Times New Roman"/>
          <w:sz w:val="16"/>
          <w:szCs w:val="16"/>
        </w:rPr>
        <w:t>ных культур / И.</w:t>
      </w:r>
      <w:r w:rsidR="001D131E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И. Пиуновский, В.</w:t>
      </w:r>
      <w:r w:rsidR="001D131E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 xml:space="preserve">Р. Петровец. – Горки, БГСХА, 2012. – 405 </w:t>
      </w:r>
      <w:proofErr w:type="gramStart"/>
      <w:r w:rsidRPr="00060D36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Pr="00060D36">
        <w:rPr>
          <w:rFonts w:ascii="Times New Roman" w:hAnsi="Times New Roman" w:cs="Times New Roman"/>
          <w:sz w:val="16"/>
          <w:szCs w:val="16"/>
        </w:rPr>
        <w:t>.</w:t>
      </w:r>
    </w:p>
    <w:p w:rsidR="004760C8" w:rsidRPr="00060D36" w:rsidRDefault="004760C8" w:rsidP="008E7113">
      <w:pPr>
        <w:tabs>
          <w:tab w:val="left" w:pos="0"/>
        </w:tabs>
        <w:spacing w:after="0" w:line="233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060D36">
        <w:rPr>
          <w:rFonts w:ascii="Times New Roman" w:hAnsi="Times New Roman" w:cs="Times New Roman"/>
          <w:sz w:val="16"/>
          <w:szCs w:val="16"/>
        </w:rPr>
        <w:t xml:space="preserve">5. </w:t>
      </w:r>
      <w:r w:rsidRPr="001D131E">
        <w:rPr>
          <w:rFonts w:ascii="Times New Roman" w:hAnsi="Times New Roman" w:cs="Times New Roman"/>
          <w:spacing w:val="20"/>
          <w:sz w:val="16"/>
          <w:szCs w:val="16"/>
        </w:rPr>
        <w:t>Гайко</w:t>
      </w:r>
      <w:r w:rsidRPr="00060D36">
        <w:rPr>
          <w:rFonts w:ascii="Times New Roman" w:hAnsi="Times New Roman" w:cs="Times New Roman"/>
          <w:sz w:val="16"/>
          <w:szCs w:val="16"/>
        </w:rPr>
        <w:t>, А.</w:t>
      </w:r>
      <w:r w:rsidR="00060D36">
        <w:rPr>
          <w:rFonts w:ascii="Times New Roman" w:hAnsi="Times New Roman" w:cs="Times New Roman"/>
          <w:sz w:val="16"/>
          <w:szCs w:val="16"/>
        </w:rPr>
        <w:t xml:space="preserve"> А.</w:t>
      </w:r>
      <w:r w:rsidRPr="00060D36">
        <w:rPr>
          <w:rFonts w:ascii="Times New Roman" w:hAnsi="Times New Roman" w:cs="Times New Roman"/>
          <w:sz w:val="16"/>
          <w:szCs w:val="16"/>
        </w:rPr>
        <w:t xml:space="preserve"> Приготовление брикетированных кормосмесей для откорма моло</w:t>
      </w:r>
      <w:r w:rsidRPr="00060D36">
        <w:rPr>
          <w:rFonts w:ascii="Times New Roman" w:hAnsi="Times New Roman" w:cs="Times New Roman"/>
          <w:sz w:val="16"/>
          <w:szCs w:val="16"/>
        </w:rPr>
        <w:t>д</w:t>
      </w:r>
      <w:r w:rsidRPr="00060D36">
        <w:rPr>
          <w:rFonts w:ascii="Times New Roman" w:hAnsi="Times New Roman" w:cs="Times New Roman"/>
          <w:sz w:val="16"/>
          <w:szCs w:val="16"/>
        </w:rPr>
        <w:t>няка и их эффективность / А.</w:t>
      </w:r>
      <w:r w:rsidR="001D131E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А. Гайко, П.</w:t>
      </w:r>
      <w:r w:rsidR="001D131E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А. Долматович, И.</w:t>
      </w:r>
      <w:r w:rsidR="001D131E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И. Пиуновский, В.</w:t>
      </w:r>
      <w:r w:rsidR="001D131E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П. Л</w:t>
      </w:r>
      <w:r w:rsidRPr="00060D36">
        <w:rPr>
          <w:rFonts w:ascii="Times New Roman" w:hAnsi="Times New Roman" w:cs="Times New Roman"/>
          <w:sz w:val="16"/>
          <w:szCs w:val="16"/>
        </w:rPr>
        <w:t>ы</w:t>
      </w:r>
      <w:r w:rsidRPr="00060D36">
        <w:rPr>
          <w:rFonts w:ascii="Times New Roman" w:hAnsi="Times New Roman" w:cs="Times New Roman"/>
          <w:sz w:val="16"/>
          <w:szCs w:val="16"/>
        </w:rPr>
        <w:t>соконь // Животноводство. – М. 1975, № 7. – С. 40</w:t>
      </w:r>
      <w:r w:rsidR="00B0223E">
        <w:rPr>
          <w:rFonts w:ascii="Times New Roman" w:hAnsi="Times New Roman" w:cs="Times New Roman"/>
          <w:sz w:val="16"/>
          <w:szCs w:val="16"/>
        </w:rPr>
        <w:t>–</w:t>
      </w:r>
      <w:r w:rsidRPr="00060D36">
        <w:rPr>
          <w:rFonts w:ascii="Times New Roman" w:hAnsi="Times New Roman" w:cs="Times New Roman"/>
          <w:sz w:val="16"/>
          <w:szCs w:val="16"/>
        </w:rPr>
        <w:t>43.</w:t>
      </w:r>
    </w:p>
    <w:p w:rsidR="004760C8" w:rsidRPr="00060D36" w:rsidRDefault="004760C8" w:rsidP="008E7113">
      <w:pPr>
        <w:tabs>
          <w:tab w:val="left" w:pos="0"/>
        </w:tabs>
        <w:spacing w:after="0" w:line="233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060D36">
        <w:rPr>
          <w:rFonts w:ascii="Times New Roman" w:hAnsi="Times New Roman" w:cs="Times New Roman"/>
          <w:sz w:val="16"/>
          <w:szCs w:val="16"/>
        </w:rPr>
        <w:lastRenderedPageBreak/>
        <w:t>6.</w:t>
      </w:r>
      <w:r w:rsidR="001D131E">
        <w:rPr>
          <w:rFonts w:ascii="Times New Roman" w:hAnsi="Times New Roman" w:cs="Times New Roman"/>
          <w:sz w:val="16"/>
          <w:szCs w:val="16"/>
        </w:rPr>
        <w:t xml:space="preserve"> </w:t>
      </w:r>
      <w:r w:rsidRPr="001D131E">
        <w:rPr>
          <w:rFonts w:ascii="Times New Roman" w:hAnsi="Times New Roman" w:cs="Times New Roman"/>
          <w:spacing w:val="20"/>
          <w:sz w:val="16"/>
          <w:szCs w:val="16"/>
        </w:rPr>
        <w:t>Пиуновский</w:t>
      </w:r>
      <w:r w:rsidR="00060D36">
        <w:rPr>
          <w:rFonts w:ascii="Times New Roman" w:hAnsi="Times New Roman" w:cs="Times New Roman"/>
          <w:sz w:val="16"/>
          <w:szCs w:val="16"/>
        </w:rPr>
        <w:t>,</w:t>
      </w:r>
      <w:r w:rsidRPr="00060D36">
        <w:rPr>
          <w:rFonts w:ascii="Times New Roman" w:hAnsi="Times New Roman" w:cs="Times New Roman"/>
          <w:sz w:val="16"/>
          <w:szCs w:val="16"/>
        </w:rPr>
        <w:t xml:space="preserve"> И.</w:t>
      </w:r>
      <w:r w:rsidR="00060D36">
        <w:rPr>
          <w:rFonts w:ascii="Times New Roman" w:hAnsi="Times New Roman" w:cs="Times New Roman"/>
          <w:sz w:val="16"/>
          <w:szCs w:val="16"/>
        </w:rPr>
        <w:t xml:space="preserve"> И.</w:t>
      </w:r>
      <w:r w:rsidRPr="00060D36">
        <w:rPr>
          <w:rFonts w:ascii="Times New Roman" w:hAnsi="Times New Roman" w:cs="Times New Roman"/>
          <w:sz w:val="16"/>
          <w:szCs w:val="16"/>
        </w:rPr>
        <w:t xml:space="preserve"> Обоснование выбора типа механизированного хранилища для заготовки сена с досушиванием активным вентилированием / И.</w:t>
      </w:r>
      <w:r w:rsidR="001D131E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И. Пиуновский, В.</w:t>
      </w:r>
      <w:r w:rsidR="001D131E">
        <w:rPr>
          <w:rFonts w:ascii="Times New Roman" w:hAnsi="Times New Roman" w:cs="Times New Roman"/>
          <w:sz w:val="16"/>
          <w:szCs w:val="16"/>
        </w:rPr>
        <w:t> </w:t>
      </w:r>
      <w:r w:rsidRPr="00060D36">
        <w:rPr>
          <w:rFonts w:ascii="Times New Roman" w:hAnsi="Times New Roman" w:cs="Times New Roman"/>
          <w:sz w:val="16"/>
          <w:szCs w:val="16"/>
        </w:rPr>
        <w:t>В. Романович, Н.</w:t>
      </w:r>
      <w:r w:rsidR="001D131E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Ф. Короткевич // Технология производства, хранения и использов</w:t>
      </w:r>
      <w:r w:rsidRPr="00060D36">
        <w:rPr>
          <w:rFonts w:ascii="Times New Roman" w:hAnsi="Times New Roman" w:cs="Times New Roman"/>
          <w:sz w:val="16"/>
          <w:szCs w:val="16"/>
        </w:rPr>
        <w:t>а</w:t>
      </w:r>
      <w:r w:rsidRPr="00060D36">
        <w:rPr>
          <w:rFonts w:ascii="Times New Roman" w:hAnsi="Times New Roman" w:cs="Times New Roman"/>
          <w:sz w:val="16"/>
          <w:szCs w:val="16"/>
        </w:rPr>
        <w:t>ния кормов. – М. Колос. 1978. – С. 197</w:t>
      </w:r>
      <w:r w:rsidR="00B0223E">
        <w:rPr>
          <w:rFonts w:ascii="Times New Roman" w:hAnsi="Times New Roman" w:cs="Times New Roman"/>
          <w:sz w:val="16"/>
          <w:szCs w:val="16"/>
        </w:rPr>
        <w:t>–</w:t>
      </w:r>
      <w:r w:rsidRPr="00060D36">
        <w:rPr>
          <w:rFonts w:ascii="Times New Roman" w:hAnsi="Times New Roman" w:cs="Times New Roman"/>
          <w:sz w:val="16"/>
          <w:szCs w:val="16"/>
        </w:rPr>
        <w:t>200.</w:t>
      </w:r>
    </w:p>
    <w:p w:rsidR="004760C8" w:rsidRPr="00060D36" w:rsidRDefault="004760C8" w:rsidP="008E7113">
      <w:pPr>
        <w:tabs>
          <w:tab w:val="left" w:pos="0"/>
        </w:tabs>
        <w:spacing w:after="0" w:line="233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060D36">
        <w:rPr>
          <w:rFonts w:ascii="Times New Roman" w:hAnsi="Times New Roman" w:cs="Times New Roman"/>
          <w:sz w:val="16"/>
          <w:szCs w:val="16"/>
        </w:rPr>
        <w:t xml:space="preserve">7. </w:t>
      </w:r>
      <w:r w:rsidRPr="001D131E">
        <w:rPr>
          <w:rFonts w:ascii="Times New Roman" w:hAnsi="Times New Roman" w:cs="Times New Roman"/>
          <w:spacing w:val="20"/>
          <w:sz w:val="16"/>
          <w:szCs w:val="16"/>
        </w:rPr>
        <w:t>Короткевич</w:t>
      </w:r>
      <w:r w:rsidRPr="00060D36">
        <w:rPr>
          <w:rFonts w:ascii="Times New Roman" w:hAnsi="Times New Roman" w:cs="Times New Roman"/>
          <w:sz w:val="16"/>
          <w:szCs w:val="16"/>
        </w:rPr>
        <w:t>, А.</w:t>
      </w:r>
      <w:r w:rsidR="00060D36">
        <w:rPr>
          <w:rFonts w:ascii="Times New Roman" w:hAnsi="Times New Roman" w:cs="Times New Roman"/>
          <w:sz w:val="16"/>
          <w:szCs w:val="16"/>
        </w:rPr>
        <w:t xml:space="preserve"> В.</w:t>
      </w:r>
      <w:r w:rsidRPr="00060D36">
        <w:rPr>
          <w:rFonts w:ascii="Times New Roman" w:hAnsi="Times New Roman" w:cs="Times New Roman"/>
          <w:sz w:val="16"/>
          <w:szCs w:val="16"/>
        </w:rPr>
        <w:t xml:space="preserve"> Эффективность заготовки и использования кормов из трав, хранившихся в полимерной упаковке / А.</w:t>
      </w:r>
      <w:r w:rsidR="001D131E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В. Короткевич, Н.</w:t>
      </w:r>
      <w:r w:rsidR="001D131E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А. Яцко, Е.</w:t>
      </w:r>
      <w:r w:rsidR="001D131E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Ф. Борисенко, И.</w:t>
      </w:r>
      <w:r w:rsidR="001D131E">
        <w:rPr>
          <w:rFonts w:ascii="Times New Roman" w:hAnsi="Times New Roman" w:cs="Times New Roman"/>
          <w:sz w:val="16"/>
          <w:szCs w:val="16"/>
        </w:rPr>
        <w:t> </w:t>
      </w:r>
      <w:r w:rsidRPr="00060D36">
        <w:rPr>
          <w:rFonts w:ascii="Times New Roman" w:hAnsi="Times New Roman" w:cs="Times New Roman"/>
          <w:sz w:val="16"/>
          <w:szCs w:val="16"/>
        </w:rPr>
        <w:t>И. Пиуновский  и др. // Известия академии аграрных наук РБ. – Минск. 2001, № 4. – С.</w:t>
      </w:r>
      <w:r w:rsidR="00B0223E">
        <w:rPr>
          <w:rFonts w:ascii="Times New Roman" w:hAnsi="Times New Roman" w:cs="Times New Roman"/>
          <w:sz w:val="16"/>
          <w:szCs w:val="16"/>
        </w:rPr>
        <w:t> </w:t>
      </w:r>
      <w:r w:rsidRPr="00060D36">
        <w:rPr>
          <w:rFonts w:ascii="Times New Roman" w:hAnsi="Times New Roman" w:cs="Times New Roman"/>
          <w:sz w:val="16"/>
          <w:szCs w:val="16"/>
        </w:rPr>
        <w:t>89</w:t>
      </w:r>
      <w:r w:rsidR="00B0223E">
        <w:rPr>
          <w:rFonts w:ascii="Times New Roman" w:hAnsi="Times New Roman" w:cs="Times New Roman"/>
          <w:sz w:val="16"/>
          <w:szCs w:val="16"/>
        </w:rPr>
        <w:t>–</w:t>
      </w:r>
      <w:r w:rsidRPr="00060D36">
        <w:rPr>
          <w:rFonts w:ascii="Times New Roman" w:hAnsi="Times New Roman" w:cs="Times New Roman"/>
          <w:sz w:val="16"/>
          <w:szCs w:val="16"/>
        </w:rPr>
        <w:t>93.</w:t>
      </w:r>
    </w:p>
    <w:p w:rsidR="004760C8" w:rsidRPr="00060D36" w:rsidRDefault="004760C8" w:rsidP="008E7113">
      <w:pPr>
        <w:tabs>
          <w:tab w:val="left" w:pos="0"/>
        </w:tabs>
        <w:spacing w:after="0" w:line="233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060D36">
        <w:rPr>
          <w:rFonts w:ascii="Times New Roman" w:hAnsi="Times New Roman" w:cs="Times New Roman"/>
          <w:sz w:val="16"/>
          <w:szCs w:val="16"/>
        </w:rPr>
        <w:t xml:space="preserve">8. </w:t>
      </w:r>
      <w:r w:rsidRPr="001D131E">
        <w:rPr>
          <w:rFonts w:ascii="Times New Roman" w:hAnsi="Times New Roman" w:cs="Times New Roman"/>
          <w:spacing w:val="20"/>
          <w:sz w:val="16"/>
          <w:szCs w:val="16"/>
        </w:rPr>
        <w:t>Пиуновски</w:t>
      </w:r>
      <w:r w:rsidRPr="00060D36">
        <w:rPr>
          <w:rFonts w:ascii="Times New Roman" w:hAnsi="Times New Roman" w:cs="Times New Roman"/>
          <w:sz w:val="16"/>
          <w:szCs w:val="16"/>
        </w:rPr>
        <w:t>й</w:t>
      </w:r>
      <w:r w:rsidR="00060D36">
        <w:rPr>
          <w:rFonts w:ascii="Times New Roman" w:hAnsi="Times New Roman" w:cs="Times New Roman"/>
          <w:sz w:val="16"/>
          <w:szCs w:val="16"/>
        </w:rPr>
        <w:t>,</w:t>
      </w:r>
      <w:r w:rsidRPr="00060D36">
        <w:rPr>
          <w:rFonts w:ascii="Times New Roman" w:hAnsi="Times New Roman" w:cs="Times New Roman"/>
          <w:sz w:val="16"/>
          <w:szCs w:val="16"/>
        </w:rPr>
        <w:t xml:space="preserve"> И.</w:t>
      </w:r>
      <w:r w:rsidR="00060D36">
        <w:rPr>
          <w:rFonts w:ascii="Times New Roman" w:hAnsi="Times New Roman" w:cs="Times New Roman"/>
          <w:sz w:val="16"/>
          <w:szCs w:val="16"/>
        </w:rPr>
        <w:t xml:space="preserve"> И.</w:t>
      </w:r>
      <w:r w:rsidRPr="00060D36">
        <w:rPr>
          <w:rFonts w:ascii="Times New Roman" w:hAnsi="Times New Roman" w:cs="Times New Roman"/>
          <w:sz w:val="16"/>
          <w:szCs w:val="16"/>
        </w:rPr>
        <w:t xml:space="preserve"> Методология классификации косилок для скашивания трав. / И.</w:t>
      </w:r>
      <w:r w:rsidR="00A661B9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И. Пиуновский, В.</w:t>
      </w:r>
      <w:r w:rsidR="00A661B9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Р. Петровец, С.</w:t>
      </w:r>
      <w:r w:rsidR="00A661B9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С. Сидорчук // Вестник БГСХА, – Горки. 2011, №</w:t>
      </w:r>
      <w:r w:rsidR="00FE53EC">
        <w:rPr>
          <w:rFonts w:ascii="Times New Roman" w:hAnsi="Times New Roman" w:cs="Times New Roman"/>
          <w:sz w:val="16"/>
          <w:szCs w:val="16"/>
        </w:rPr>
        <w:t> </w:t>
      </w:r>
      <w:r w:rsidRPr="00060D36">
        <w:rPr>
          <w:rFonts w:ascii="Times New Roman" w:hAnsi="Times New Roman" w:cs="Times New Roman"/>
          <w:sz w:val="16"/>
          <w:szCs w:val="16"/>
        </w:rPr>
        <w:t>4. – С. 154-160.</w:t>
      </w:r>
    </w:p>
    <w:p w:rsidR="004760C8" w:rsidRPr="00060D36" w:rsidRDefault="004760C8" w:rsidP="008E7113">
      <w:pPr>
        <w:tabs>
          <w:tab w:val="left" w:pos="0"/>
        </w:tabs>
        <w:spacing w:after="0" w:line="233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060D36">
        <w:rPr>
          <w:rFonts w:ascii="Times New Roman" w:hAnsi="Times New Roman" w:cs="Times New Roman"/>
          <w:sz w:val="16"/>
          <w:szCs w:val="16"/>
        </w:rPr>
        <w:t xml:space="preserve">9. </w:t>
      </w:r>
      <w:r w:rsidRPr="001D131E">
        <w:rPr>
          <w:rFonts w:ascii="Times New Roman" w:hAnsi="Times New Roman" w:cs="Times New Roman"/>
          <w:spacing w:val="20"/>
          <w:sz w:val="16"/>
          <w:szCs w:val="16"/>
        </w:rPr>
        <w:t>Пиуновский</w:t>
      </w:r>
      <w:r w:rsidRPr="00060D36">
        <w:rPr>
          <w:rFonts w:ascii="Times New Roman" w:hAnsi="Times New Roman" w:cs="Times New Roman"/>
          <w:sz w:val="16"/>
          <w:szCs w:val="16"/>
        </w:rPr>
        <w:t>, И.</w:t>
      </w:r>
      <w:r w:rsidR="00060D36">
        <w:rPr>
          <w:rFonts w:ascii="Times New Roman" w:hAnsi="Times New Roman" w:cs="Times New Roman"/>
          <w:sz w:val="16"/>
          <w:szCs w:val="16"/>
        </w:rPr>
        <w:t xml:space="preserve"> И.</w:t>
      </w:r>
      <w:r w:rsidRPr="00060D36">
        <w:rPr>
          <w:rFonts w:ascii="Times New Roman" w:hAnsi="Times New Roman" w:cs="Times New Roman"/>
          <w:sz w:val="16"/>
          <w:szCs w:val="16"/>
        </w:rPr>
        <w:t xml:space="preserve"> Классификация машин для полевой сушки скошенных трав / И.</w:t>
      </w:r>
      <w:r w:rsidR="00A661B9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И. Пиуновский, В.</w:t>
      </w:r>
      <w:r w:rsidR="00A661B9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Р. Петровец, Д.</w:t>
      </w:r>
      <w:r w:rsidR="00A661B9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В. Гурков // Вестник БГСХА, – Горки, 2013, № 3. С. 116-122.</w:t>
      </w:r>
    </w:p>
    <w:p w:rsidR="004760C8" w:rsidRPr="00060D36" w:rsidRDefault="004760C8" w:rsidP="008E7113">
      <w:pPr>
        <w:tabs>
          <w:tab w:val="left" w:pos="0"/>
        </w:tabs>
        <w:spacing w:after="0" w:line="233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060D36">
        <w:rPr>
          <w:rFonts w:ascii="Times New Roman" w:hAnsi="Times New Roman" w:cs="Times New Roman"/>
          <w:sz w:val="16"/>
          <w:szCs w:val="16"/>
        </w:rPr>
        <w:t xml:space="preserve">10. </w:t>
      </w:r>
      <w:r w:rsidRPr="001D131E">
        <w:rPr>
          <w:rFonts w:ascii="Times New Roman" w:hAnsi="Times New Roman" w:cs="Times New Roman"/>
          <w:spacing w:val="20"/>
          <w:sz w:val="16"/>
          <w:szCs w:val="16"/>
        </w:rPr>
        <w:t>Пиуновский</w:t>
      </w:r>
      <w:r w:rsidRPr="00060D36">
        <w:rPr>
          <w:rFonts w:ascii="Times New Roman" w:hAnsi="Times New Roman" w:cs="Times New Roman"/>
          <w:sz w:val="16"/>
          <w:szCs w:val="16"/>
        </w:rPr>
        <w:t>, И.</w:t>
      </w:r>
      <w:r w:rsidR="00060D36">
        <w:rPr>
          <w:rFonts w:ascii="Times New Roman" w:hAnsi="Times New Roman" w:cs="Times New Roman"/>
          <w:sz w:val="16"/>
          <w:szCs w:val="16"/>
        </w:rPr>
        <w:t xml:space="preserve"> И.</w:t>
      </w:r>
      <w:r w:rsidRPr="00060D36">
        <w:rPr>
          <w:rFonts w:ascii="Times New Roman" w:hAnsi="Times New Roman" w:cs="Times New Roman"/>
          <w:sz w:val="16"/>
          <w:szCs w:val="16"/>
        </w:rPr>
        <w:t xml:space="preserve"> Классификация типажа машин для заготовки прессованн</w:t>
      </w:r>
      <w:r w:rsidRPr="00060D36">
        <w:rPr>
          <w:rFonts w:ascii="Times New Roman" w:hAnsi="Times New Roman" w:cs="Times New Roman"/>
          <w:sz w:val="16"/>
          <w:szCs w:val="16"/>
        </w:rPr>
        <w:t>о</w:t>
      </w:r>
      <w:r w:rsidRPr="00060D36">
        <w:rPr>
          <w:rFonts w:ascii="Times New Roman" w:hAnsi="Times New Roman" w:cs="Times New Roman"/>
          <w:sz w:val="16"/>
          <w:szCs w:val="16"/>
        </w:rPr>
        <w:t>го сена / И.</w:t>
      </w:r>
      <w:r w:rsidR="00A661B9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И. Пиуновский, В.</w:t>
      </w:r>
      <w:r w:rsidR="00A661B9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Р. Петровец, Н.</w:t>
      </w:r>
      <w:r w:rsidR="00A661B9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И. Дудко, Д.</w:t>
      </w:r>
      <w:r w:rsidR="00FE53EC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В. Греков // Вестник БГСХА. – Горки. 2012. № 4. – С. 133</w:t>
      </w:r>
      <w:r w:rsidR="00B0223E">
        <w:rPr>
          <w:rFonts w:ascii="Times New Roman" w:hAnsi="Times New Roman" w:cs="Times New Roman"/>
          <w:sz w:val="16"/>
          <w:szCs w:val="16"/>
        </w:rPr>
        <w:t>–</w:t>
      </w:r>
      <w:r w:rsidRPr="00060D36">
        <w:rPr>
          <w:rFonts w:ascii="Times New Roman" w:hAnsi="Times New Roman" w:cs="Times New Roman"/>
          <w:sz w:val="16"/>
          <w:szCs w:val="16"/>
        </w:rPr>
        <w:t>138.</w:t>
      </w:r>
    </w:p>
    <w:p w:rsidR="004760C8" w:rsidRPr="00060D36" w:rsidRDefault="004760C8" w:rsidP="008E7113">
      <w:pPr>
        <w:tabs>
          <w:tab w:val="left" w:pos="0"/>
        </w:tabs>
        <w:spacing w:after="0" w:line="233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060D36">
        <w:rPr>
          <w:rFonts w:ascii="Times New Roman" w:hAnsi="Times New Roman" w:cs="Times New Roman"/>
          <w:sz w:val="16"/>
          <w:szCs w:val="16"/>
        </w:rPr>
        <w:t xml:space="preserve">11. </w:t>
      </w:r>
      <w:r w:rsidRPr="001D131E">
        <w:rPr>
          <w:rFonts w:ascii="Times New Roman" w:hAnsi="Times New Roman" w:cs="Times New Roman"/>
          <w:spacing w:val="20"/>
          <w:sz w:val="16"/>
          <w:szCs w:val="16"/>
        </w:rPr>
        <w:t>Пиуновский</w:t>
      </w:r>
      <w:r w:rsidRPr="00060D36">
        <w:rPr>
          <w:rFonts w:ascii="Times New Roman" w:hAnsi="Times New Roman" w:cs="Times New Roman"/>
          <w:sz w:val="16"/>
          <w:szCs w:val="16"/>
        </w:rPr>
        <w:t>, И.</w:t>
      </w:r>
      <w:r w:rsidR="00060D36">
        <w:rPr>
          <w:rFonts w:ascii="Times New Roman" w:hAnsi="Times New Roman" w:cs="Times New Roman"/>
          <w:sz w:val="16"/>
          <w:szCs w:val="16"/>
        </w:rPr>
        <w:t xml:space="preserve"> И.</w:t>
      </w:r>
      <w:r w:rsidRPr="00060D36">
        <w:rPr>
          <w:rFonts w:ascii="Times New Roman" w:hAnsi="Times New Roman" w:cs="Times New Roman"/>
          <w:sz w:val="16"/>
          <w:szCs w:val="16"/>
        </w:rPr>
        <w:t xml:space="preserve"> Интенсификация влагоотдачи скошенных трав / И.</w:t>
      </w:r>
      <w:r w:rsidR="00A661B9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И. Пи</w:t>
      </w:r>
      <w:r w:rsidRPr="00060D36">
        <w:rPr>
          <w:rFonts w:ascii="Times New Roman" w:hAnsi="Times New Roman" w:cs="Times New Roman"/>
          <w:sz w:val="16"/>
          <w:szCs w:val="16"/>
        </w:rPr>
        <w:t>у</w:t>
      </w:r>
      <w:r w:rsidRPr="00060D36">
        <w:rPr>
          <w:rFonts w:ascii="Times New Roman" w:hAnsi="Times New Roman" w:cs="Times New Roman"/>
          <w:sz w:val="16"/>
          <w:szCs w:val="16"/>
        </w:rPr>
        <w:t>новский, В.</w:t>
      </w:r>
      <w:r w:rsidR="00A661B9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Р. Петровец // Вестник БГСХА. – Горки, 2012, № 1. – С. 137</w:t>
      </w:r>
      <w:r w:rsidR="00B0223E">
        <w:rPr>
          <w:rFonts w:ascii="Times New Roman" w:hAnsi="Times New Roman" w:cs="Times New Roman"/>
          <w:sz w:val="16"/>
          <w:szCs w:val="16"/>
        </w:rPr>
        <w:t>–</w:t>
      </w:r>
      <w:r w:rsidRPr="00060D36">
        <w:rPr>
          <w:rFonts w:ascii="Times New Roman" w:hAnsi="Times New Roman" w:cs="Times New Roman"/>
          <w:sz w:val="16"/>
          <w:szCs w:val="16"/>
        </w:rPr>
        <w:t>192.</w:t>
      </w:r>
    </w:p>
    <w:p w:rsidR="00040603" w:rsidRPr="00060D36" w:rsidRDefault="004760C8" w:rsidP="008E7113">
      <w:pPr>
        <w:spacing w:after="0" w:line="233" w:lineRule="auto"/>
        <w:ind w:firstLine="252"/>
        <w:rPr>
          <w:rFonts w:ascii="Times New Roman" w:hAnsi="Times New Roman" w:cs="Times New Roman"/>
          <w:sz w:val="16"/>
          <w:szCs w:val="16"/>
        </w:rPr>
      </w:pPr>
      <w:r w:rsidRPr="00060D36">
        <w:rPr>
          <w:rFonts w:ascii="Times New Roman" w:hAnsi="Times New Roman" w:cs="Times New Roman"/>
          <w:sz w:val="16"/>
          <w:szCs w:val="16"/>
        </w:rPr>
        <w:t xml:space="preserve">12. </w:t>
      </w:r>
      <w:r w:rsidRPr="001D131E">
        <w:rPr>
          <w:rFonts w:ascii="Times New Roman" w:hAnsi="Times New Roman" w:cs="Times New Roman"/>
          <w:spacing w:val="20"/>
          <w:sz w:val="16"/>
          <w:szCs w:val="16"/>
        </w:rPr>
        <w:t>Пиуновский</w:t>
      </w:r>
      <w:r w:rsidRPr="00060D36">
        <w:rPr>
          <w:rFonts w:ascii="Times New Roman" w:hAnsi="Times New Roman" w:cs="Times New Roman"/>
          <w:sz w:val="16"/>
          <w:szCs w:val="16"/>
        </w:rPr>
        <w:t xml:space="preserve">, И. </w:t>
      </w:r>
      <w:r w:rsidR="00060D36">
        <w:rPr>
          <w:rFonts w:ascii="Times New Roman" w:hAnsi="Times New Roman" w:cs="Times New Roman"/>
          <w:sz w:val="16"/>
          <w:szCs w:val="16"/>
        </w:rPr>
        <w:t xml:space="preserve">И. </w:t>
      </w:r>
      <w:r w:rsidRPr="00060D36">
        <w:rPr>
          <w:rFonts w:ascii="Times New Roman" w:hAnsi="Times New Roman" w:cs="Times New Roman"/>
          <w:sz w:val="16"/>
          <w:szCs w:val="16"/>
        </w:rPr>
        <w:t>Классификация типажа прицепов-подборщиков для заг</w:t>
      </w:r>
      <w:r w:rsidRPr="00060D36">
        <w:rPr>
          <w:rFonts w:ascii="Times New Roman" w:hAnsi="Times New Roman" w:cs="Times New Roman"/>
          <w:sz w:val="16"/>
          <w:szCs w:val="16"/>
        </w:rPr>
        <w:t>о</w:t>
      </w:r>
      <w:r w:rsidRPr="00060D36">
        <w:rPr>
          <w:rFonts w:ascii="Times New Roman" w:hAnsi="Times New Roman" w:cs="Times New Roman"/>
          <w:sz w:val="16"/>
          <w:szCs w:val="16"/>
        </w:rPr>
        <w:t>товки рассыпного сена / И.</w:t>
      </w:r>
      <w:r w:rsidR="00A661B9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И. Пиуновский, В.</w:t>
      </w:r>
      <w:r w:rsidR="00A661B9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Р. Петровец, С.</w:t>
      </w:r>
      <w:r w:rsidR="00A661B9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С. Сидорчук // Вестник БГСХА.</w:t>
      </w:r>
      <w:r w:rsidR="00311FAE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–</w:t>
      </w:r>
      <w:r w:rsidR="00311FAE">
        <w:rPr>
          <w:rFonts w:ascii="Times New Roman" w:hAnsi="Times New Roman" w:cs="Times New Roman"/>
          <w:sz w:val="16"/>
          <w:szCs w:val="16"/>
        </w:rPr>
        <w:t xml:space="preserve"> </w:t>
      </w:r>
      <w:r w:rsidRPr="00060D36">
        <w:rPr>
          <w:rFonts w:ascii="Times New Roman" w:hAnsi="Times New Roman" w:cs="Times New Roman"/>
          <w:sz w:val="16"/>
          <w:szCs w:val="16"/>
        </w:rPr>
        <w:t>Горки,2013. – С. 136</w:t>
      </w:r>
      <w:r w:rsidR="00B0223E">
        <w:rPr>
          <w:rFonts w:ascii="Times New Roman" w:hAnsi="Times New Roman" w:cs="Times New Roman"/>
          <w:sz w:val="16"/>
          <w:szCs w:val="16"/>
        </w:rPr>
        <w:t>–</w:t>
      </w:r>
      <w:r w:rsidRPr="00060D36">
        <w:rPr>
          <w:rFonts w:ascii="Times New Roman" w:hAnsi="Times New Roman" w:cs="Times New Roman"/>
          <w:sz w:val="16"/>
          <w:szCs w:val="16"/>
        </w:rPr>
        <w:t>140.</w:t>
      </w:r>
    </w:p>
    <w:p w:rsidR="00060D36" w:rsidRDefault="00060D36" w:rsidP="0017113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A5785" w:rsidRPr="00BA1D5E" w:rsidRDefault="00FA5785" w:rsidP="0017113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УДК 345.58:61</w:t>
      </w:r>
    </w:p>
    <w:p w:rsidR="00FA5785" w:rsidRPr="008E7113" w:rsidRDefault="00FA5785" w:rsidP="00171139">
      <w:pPr>
        <w:spacing w:after="0" w:line="240" w:lineRule="auto"/>
        <w:ind w:firstLine="284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60D36" w:rsidRPr="00060D36" w:rsidRDefault="00FA5785" w:rsidP="00060D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60D36">
        <w:rPr>
          <w:rFonts w:ascii="Times New Roman" w:hAnsi="Times New Roman" w:cs="Times New Roman"/>
          <w:b/>
          <w:bCs/>
          <w:sz w:val="20"/>
          <w:szCs w:val="20"/>
        </w:rPr>
        <w:t xml:space="preserve">ПОВЫШЕНИЕ БЕЗОПАСНОСТИ ТРУДА ОПЕРАТОРОВ </w:t>
      </w:r>
    </w:p>
    <w:p w:rsidR="00FA5785" w:rsidRPr="00060D36" w:rsidRDefault="00FA5785" w:rsidP="00C812E2">
      <w:pPr>
        <w:spacing w:after="0" w:line="233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60D36">
        <w:rPr>
          <w:rFonts w:ascii="Times New Roman" w:hAnsi="Times New Roman" w:cs="Times New Roman"/>
          <w:b/>
          <w:bCs/>
          <w:sz w:val="20"/>
          <w:szCs w:val="20"/>
        </w:rPr>
        <w:t>КОРМОУБОРОЧНЫХ КОМБАЙНОВ</w:t>
      </w:r>
    </w:p>
    <w:p w:rsidR="00FA5785" w:rsidRPr="008E7113" w:rsidRDefault="00FA5785" w:rsidP="00C812E2">
      <w:pPr>
        <w:spacing w:after="0" w:line="233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A5785" w:rsidRPr="00BA1D5E" w:rsidRDefault="00FA5785" w:rsidP="00C812E2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В. В. АЗАРЕНКО, д</w:t>
      </w:r>
      <w:r w:rsidR="00060D36">
        <w:rPr>
          <w:rFonts w:ascii="Times New Roman" w:hAnsi="Times New Roman" w:cs="Times New Roman"/>
          <w:sz w:val="20"/>
          <w:szCs w:val="20"/>
        </w:rPr>
        <w:t>-р</w:t>
      </w:r>
      <w:r w:rsidRPr="00BA1D5E">
        <w:rPr>
          <w:rFonts w:ascii="Times New Roman" w:hAnsi="Times New Roman" w:cs="Times New Roman"/>
          <w:sz w:val="20"/>
          <w:szCs w:val="20"/>
        </w:rPr>
        <w:t xml:space="preserve"> техн. наук, доцент;</w:t>
      </w:r>
    </w:p>
    <w:p w:rsidR="00FA5785" w:rsidRPr="00BA1D5E" w:rsidRDefault="00FA5785" w:rsidP="00C812E2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 А. Л. МИСУН, аспирант;</w:t>
      </w:r>
    </w:p>
    <w:p w:rsidR="00FA5785" w:rsidRPr="00BA1D5E" w:rsidRDefault="00FA5785" w:rsidP="00C812E2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 С. Н. КОРБУТ, студент</w:t>
      </w:r>
    </w:p>
    <w:p w:rsidR="009C0094" w:rsidRDefault="00FA5785" w:rsidP="00C812E2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УО «Белорусский государственный аграрный </w:t>
      </w:r>
    </w:p>
    <w:p w:rsidR="00FA5785" w:rsidRPr="00BA1D5E" w:rsidRDefault="00FA5785" w:rsidP="00C812E2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технический университет»</w:t>
      </w:r>
      <w:r w:rsidR="00060D36">
        <w:rPr>
          <w:rFonts w:ascii="Times New Roman" w:hAnsi="Times New Roman" w:cs="Times New Roman"/>
          <w:sz w:val="20"/>
          <w:szCs w:val="20"/>
        </w:rPr>
        <w:t>,</w:t>
      </w:r>
    </w:p>
    <w:p w:rsidR="00FA5785" w:rsidRPr="00BA1D5E" w:rsidRDefault="00FA5785" w:rsidP="00C812E2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г. Минск, Республика Беларусь</w:t>
      </w:r>
    </w:p>
    <w:p w:rsidR="00FA5785" w:rsidRPr="00BA1D5E" w:rsidRDefault="00FA5785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A5785" w:rsidRPr="00BA1D5E" w:rsidRDefault="00FA5785" w:rsidP="0088163C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Как любые факторы производственной обстановки, так и любые целесообразные действия персонала в трудовом процессе становятся опасными для работника только в определенной взаимосвязи в рамках опасной производственной ситуации.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Функционирование уборочно-транспортного процесса заготовки кормов с позиции теории вероятн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стей можно рассматривать как последовательность наступающих п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очередно одно за другим в случайные моменты времени таких соб</w:t>
      </w:r>
      <w:r w:rsidRPr="00BA1D5E">
        <w:rPr>
          <w:rFonts w:ascii="Times New Roman" w:hAnsi="Times New Roman" w:cs="Times New Roman"/>
          <w:sz w:val="20"/>
          <w:szCs w:val="20"/>
        </w:rPr>
        <w:t>ы</w:t>
      </w:r>
      <w:r w:rsidRPr="00BA1D5E">
        <w:rPr>
          <w:rFonts w:ascii="Times New Roman" w:hAnsi="Times New Roman" w:cs="Times New Roman"/>
          <w:sz w:val="20"/>
          <w:szCs w:val="20"/>
        </w:rPr>
        <w:t xml:space="preserve">тий (технологических операций), как скашивание растительной массы, ее измельчение с одновременной погрузкой в транспортное средство и отвозкой массы к месту хранения, т. е. как  поток событий и отказов, </w:t>
      </w:r>
      <w:r w:rsidRPr="00BA1D5E">
        <w:rPr>
          <w:rFonts w:ascii="Times New Roman" w:hAnsi="Times New Roman" w:cs="Times New Roman"/>
          <w:sz w:val="20"/>
          <w:szCs w:val="20"/>
        </w:rPr>
        <w:lastRenderedPageBreak/>
        <w:t>возникающих в процессе выполнения технологических операций в течение рабочего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дня по причинам «оператора», «комбайна», прои</w:t>
      </w:r>
      <w:r w:rsidRPr="00BA1D5E">
        <w:rPr>
          <w:rFonts w:ascii="Times New Roman" w:hAnsi="Times New Roman" w:cs="Times New Roman"/>
          <w:sz w:val="20"/>
          <w:szCs w:val="20"/>
        </w:rPr>
        <w:t>з</w:t>
      </w:r>
      <w:r w:rsidRPr="00BA1D5E">
        <w:rPr>
          <w:rFonts w:ascii="Times New Roman" w:hAnsi="Times New Roman" w:cs="Times New Roman"/>
          <w:sz w:val="20"/>
          <w:szCs w:val="20"/>
        </w:rPr>
        <w:t xml:space="preserve">водственной «среды», «транспорта» [1]. </w:t>
      </w:r>
    </w:p>
    <w:p w:rsidR="00FA5785" w:rsidRPr="00BA1D5E" w:rsidRDefault="00FA5785" w:rsidP="0088163C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Целью данной работы являлось повышение безопасности труда операторов кормоуборочных комбайнов путем совершенствования системы управления уборочно-транспортным процессом заготовки кормов.</w:t>
      </w:r>
    </w:p>
    <w:p w:rsidR="00FA5785" w:rsidRPr="00BA1D5E" w:rsidRDefault="00FA5785" w:rsidP="0088163C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Обобщены результаты ранее выполненных исследований, проведен анализ состояния функционирования системы «оператор», «комбайн», «производственная среда», «транспорт» и ее элементов в технологич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ском процессе уборки кормовых культур, в результате которых выя</w:t>
      </w:r>
      <w:r w:rsidRPr="00BA1D5E">
        <w:rPr>
          <w:rFonts w:ascii="Times New Roman" w:hAnsi="Times New Roman" w:cs="Times New Roman"/>
          <w:sz w:val="20"/>
          <w:szCs w:val="20"/>
        </w:rPr>
        <w:t>в</w:t>
      </w:r>
      <w:r w:rsidRPr="00BA1D5E">
        <w:rPr>
          <w:rFonts w:ascii="Times New Roman" w:hAnsi="Times New Roman" w:cs="Times New Roman"/>
          <w:sz w:val="20"/>
          <w:szCs w:val="20"/>
        </w:rPr>
        <w:t>лено, что большая часть травм происходит от вредных и опасных фа</w:t>
      </w:r>
      <w:r w:rsidRPr="00BA1D5E">
        <w:rPr>
          <w:rFonts w:ascii="Times New Roman" w:hAnsi="Times New Roman" w:cs="Times New Roman"/>
          <w:sz w:val="20"/>
          <w:szCs w:val="20"/>
        </w:rPr>
        <w:t>к</w:t>
      </w:r>
      <w:r w:rsidRPr="00BA1D5E">
        <w:rPr>
          <w:rFonts w:ascii="Times New Roman" w:hAnsi="Times New Roman" w:cs="Times New Roman"/>
          <w:sz w:val="20"/>
          <w:szCs w:val="20"/>
        </w:rPr>
        <w:t>торов, проявляющихся при проведении технологических регулировок и устранении отказов кормоуборочного комбайна.</w:t>
      </w:r>
    </w:p>
    <w:p w:rsidR="00FA5785" w:rsidRDefault="00FA5785" w:rsidP="0088163C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Для определения вероятности неработоспособного состояния те</w:t>
      </w:r>
      <w:r w:rsidRPr="00BA1D5E">
        <w:rPr>
          <w:rFonts w:ascii="Times New Roman" w:hAnsi="Times New Roman" w:cs="Times New Roman"/>
          <w:sz w:val="20"/>
          <w:szCs w:val="20"/>
        </w:rPr>
        <w:t>х</w:t>
      </w:r>
      <w:r w:rsidRPr="00BA1D5E">
        <w:rPr>
          <w:rFonts w:ascii="Times New Roman" w:hAnsi="Times New Roman" w:cs="Times New Roman"/>
          <w:sz w:val="20"/>
          <w:szCs w:val="20"/>
        </w:rPr>
        <w:t>нологической системы кормоуборки по причине отказа компонент</w:t>
      </w:r>
      <w:r w:rsidR="00060D36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 xml:space="preserve"> «оператор» необходимо знать степень его профессиональной подг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товки, характеризующуюся способностью оператора к безопасному выполнению управленческих воздействий для устранения отказов комбайна, его регулировок, качественному восприятию информацио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 w:rsidRPr="00BA1D5E">
        <w:rPr>
          <w:rFonts w:ascii="Times New Roman" w:hAnsi="Times New Roman" w:cs="Times New Roman"/>
          <w:sz w:val="20"/>
          <w:szCs w:val="20"/>
        </w:rPr>
        <w:t>ных потоков. Этот показатель (Р</w:t>
      </w:r>
      <w:r w:rsidRPr="00BA1D5E">
        <w:rPr>
          <w:rFonts w:ascii="Times New Roman" w:hAnsi="Times New Roman" w:cs="Times New Roman"/>
          <w:sz w:val="20"/>
          <w:szCs w:val="20"/>
          <w:vertAlign w:val="subscript"/>
        </w:rPr>
        <w:t>к</w:t>
      </w:r>
      <w:r w:rsidRPr="00BA1D5E">
        <w:rPr>
          <w:rFonts w:ascii="Times New Roman" w:hAnsi="Times New Roman" w:cs="Times New Roman"/>
          <w:sz w:val="20"/>
          <w:szCs w:val="20"/>
        </w:rPr>
        <w:t>) может быть оценен такими факт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рами, как эффективный объем правильно выполненных оператором управленческих воздействий в технологическом процессе уборки ко</w:t>
      </w:r>
      <w:r w:rsidRPr="00BA1D5E">
        <w:rPr>
          <w:rFonts w:ascii="Times New Roman" w:hAnsi="Times New Roman" w:cs="Times New Roman"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</w:rPr>
        <w:t>мовых культур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 xml:space="preserve"> (ν) 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>и затрат времени оператором на эти воздействия при устранении отказов комбайна и  регулировок (фактор τ) [2]:</w:t>
      </w:r>
    </w:p>
    <w:p w:rsidR="00060D36" w:rsidRPr="00BA1D5E" w:rsidRDefault="00060D36" w:rsidP="0088163C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A5785" w:rsidRPr="00BA1D5E" w:rsidRDefault="00FA5785" w:rsidP="0088163C">
      <w:pPr>
        <w:spacing w:after="0" w:line="250" w:lineRule="auto"/>
        <w:ind w:firstLine="284"/>
        <w:jc w:val="right"/>
        <w:rPr>
          <w:rFonts w:ascii="Times New Roman" w:hAnsi="Times New Roman" w:cs="Times New Roman"/>
          <w:position w:val="-12"/>
          <w:sz w:val="20"/>
          <w:szCs w:val="20"/>
        </w:rPr>
      </w:pPr>
      <w:r w:rsidRPr="00060D36">
        <w:rPr>
          <w:rFonts w:ascii="Times New Roman" w:hAnsi="Times New Roman" w:cs="Times New Roman"/>
          <w:i/>
          <w:position w:val="-12"/>
          <w:sz w:val="20"/>
          <w:szCs w:val="20"/>
        </w:rPr>
        <w:t>Р</w:t>
      </w:r>
      <w:proofErr w:type="gramStart"/>
      <w:r w:rsidRPr="00BA1D5E">
        <w:rPr>
          <w:rFonts w:ascii="Times New Roman" w:hAnsi="Times New Roman" w:cs="Times New Roman"/>
          <w:position w:val="-12"/>
          <w:sz w:val="20"/>
          <w:szCs w:val="20"/>
          <w:vertAlign w:val="subscript"/>
        </w:rPr>
        <w:t>к</w:t>
      </w:r>
      <w:r w:rsidRPr="00BA1D5E">
        <w:rPr>
          <w:rFonts w:ascii="Times New Roman" w:hAnsi="Times New Roman" w:cs="Times New Roman"/>
          <w:position w:val="-12"/>
          <w:sz w:val="20"/>
          <w:szCs w:val="20"/>
        </w:rPr>
        <w:t>(</w:t>
      </w:r>
      <w:proofErr w:type="gramEnd"/>
      <w:r w:rsidRPr="00BA1D5E">
        <w:rPr>
          <w:rFonts w:ascii="Times New Roman" w:hAnsi="Times New Roman" w:cs="Times New Roman"/>
          <w:position w:val="-12"/>
          <w:sz w:val="20"/>
          <w:szCs w:val="20"/>
        </w:rPr>
        <w:t xml:space="preserve">ν,τ) = </w:t>
      </w:r>
      <w:r w:rsidRPr="00060D36">
        <w:rPr>
          <w:rFonts w:ascii="Times New Roman" w:hAnsi="Times New Roman" w:cs="Times New Roman"/>
          <w:i/>
          <w:position w:val="-12"/>
          <w:sz w:val="20"/>
          <w:szCs w:val="20"/>
        </w:rPr>
        <w:t>а</w:t>
      </w:r>
      <w:r w:rsidR="00060D36">
        <w:rPr>
          <w:rFonts w:ascii="Times New Roman" w:hAnsi="Times New Roman" w:cs="Times New Roman"/>
          <w:position w:val="-12"/>
          <w:sz w:val="20"/>
          <w:szCs w:val="20"/>
        </w:rPr>
        <w:t xml:space="preserve"> ∙ </w:t>
      </w:r>
      <w:r w:rsidRPr="00060D36">
        <w:rPr>
          <w:rFonts w:ascii="Times New Roman" w:hAnsi="Times New Roman" w:cs="Times New Roman"/>
          <w:i/>
          <w:position w:val="-12"/>
          <w:sz w:val="20"/>
          <w:szCs w:val="20"/>
        </w:rPr>
        <w:t>е</w:t>
      </w:r>
      <w:r w:rsidRPr="00BA1D5E">
        <w:rPr>
          <w:rFonts w:ascii="Times New Roman" w:hAnsi="Times New Roman" w:cs="Times New Roman"/>
          <w:position w:val="-12"/>
          <w:sz w:val="20"/>
          <w:szCs w:val="20"/>
          <w:vertAlign w:val="superscript"/>
          <w:lang w:val="en-US"/>
        </w:rPr>
        <w:t>bτ</w:t>
      </w:r>
      <w:r w:rsidRPr="00BA1D5E">
        <w:rPr>
          <w:rFonts w:ascii="Times New Roman" w:hAnsi="Times New Roman" w:cs="Times New Roman"/>
          <w:position w:val="-12"/>
          <w:sz w:val="20"/>
          <w:szCs w:val="20"/>
        </w:rPr>
        <w:t xml:space="preserve"> ν </w:t>
      </w:r>
      <w:r w:rsidRPr="00060D36">
        <w:rPr>
          <w:rFonts w:ascii="Times New Roman" w:hAnsi="Times New Roman" w:cs="Times New Roman"/>
          <w:i/>
          <w:position w:val="-12"/>
          <w:sz w:val="20"/>
          <w:szCs w:val="20"/>
          <w:vertAlign w:val="superscript"/>
          <w:lang w:val="en-US"/>
        </w:rPr>
        <w:t>c</w:t>
      </w:r>
      <w:r w:rsidRPr="00BA1D5E">
        <w:rPr>
          <w:rFonts w:ascii="Times New Roman" w:hAnsi="Times New Roman" w:cs="Times New Roman"/>
          <w:position w:val="-12"/>
          <w:sz w:val="20"/>
          <w:szCs w:val="20"/>
        </w:rPr>
        <w:t>,</w:t>
      </w:r>
      <w:r w:rsidR="00803AFC">
        <w:rPr>
          <w:rFonts w:ascii="Times New Roman" w:hAnsi="Times New Roman" w:cs="Times New Roman"/>
          <w:position w:val="-12"/>
          <w:sz w:val="20"/>
          <w:szCs w:val="20"/>
        </w:rPr>
        <w:t xml:space="preserve">                                                 </w:t>
      </w:r>
      <w:r w:rsidRPr="00BA1D5E">
        <w:rPr>
          <w:rFonts w:ascii="Times New Roman" w:hAnsi="Times New Roman" w:cs="Times New Roman"/>
          <w:position w:val="-12"/>
          <w:sz w:val="20"/>
          <w:szCs w:val="20"/>
        </w:rPr>
        <w:t>(1)</w:t>
      </w:r>
    </w:p>
    <w:p w:rsidR="00FA5785" w:rsidRPr="00BA1D5E" w:rsidRDefault="00FA5785" w:rsidP="0088163C">
      <w:pPr>
        <w:spacing w:after="0" w:line="250" w:lineRule="auto"/>
        <w:ind w:left="709" w:hanging="709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где </w:t>
      </w:r>
      <w:r w:rsidRPr="00060D36">
        <w:rPr>
          <w:rFonts w:ascii="Times New Roman" w:hAnsi="Times New Roman" w:cs="Times New Roman"/>
          <w:i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  <w:vertAlign w:val="subscript"/>
        </w:rPr>
        <w:t>к</w:t>
      </w:r>
      <w:r w:rsidRPr="00BA1D5E">
        <w:rPr>
          <w:rFonts w:ascii="Times New Roman" w:hAnsi="Times New Roman" w:cs="Times New Roman"/>
          <w:sz w:val="20"/>
          <w:szCs w:val="20"/>
        </w:rPr>
        <w:t xml:space="preserve"> – показатель квалификации оператора мобильной сельскохозя</w:t>
      </w:r>
      <w:r w:rsidRPr="00BA1D5E">
        <w:rPr>
          <w:rFonts w:ascii="Times New Roman" w:hAnsi="Times New Roman" w:cs="Times New Roman"/>
          <w:sz w:val="20"/>
          <w:szCs w:val="20"/>
        </w:rPr>
        <w:t>й</w:t>
      </w:r>
      <w:r w:rsidRPr="00BA1D5E">
        <w:rPr>
          <w:rFonts w:ascii="Times New Roman" w:hAnsi="Times New Roman" w:cs="Times New Roman"/>
          <w:sz w:val="20"/>
          <w:szCs w:val="20"/>
        </w:rPr>
        <w:t xml:space="preserve">ственной техники; </w:t>
      </w:r>
    </w:p>
    <w:p w:rsidR="00FA5785" w:rsidRPr="00BA1D5E" w:rsidRDefault="00FA5785" w:rsidP="0088163C">
      <w:pPr>
        <w:spacing w:after="0" w:line="250" w:lineRule="auto"/>
        <w:ind w:firstLine="24"/>
        <w:rPr>
          <w:rFonts w:ascii="Times New Roman" w:hAnsi="Times New Roman" w:cs="Times New Roman"/>
          <w:sz w:val="20"/>
          <w:szCs w:val="20"/>
        </w:rPr>
      </w:pPr>
      <w:r w:rsidRPr="00060D36">
        <w:rPr>
          <w:rFonts w:ascii="Times New Roman" w:hAnsi="Times New Roman" w:cs="Times New Roman"/>
          <w:i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 xml:space="preserve">, </w:t>
      </w:r>
      <w:r w:rsidRPr="00060D36">
        <w:rPr>
          <w:rFonts w:ascii="Times New Roman" w:hAnsi="Times New Roman" w:cs="Times New Roman"/>
          <w:i/>
          <w:sz w:val="20"/>
          <w:szCs w:val="20"/>
          <w:lang w:val="en-US"/>
        </w:rPr>
        <w:t>b</w:t>
      </w:r>
      <w:r w:rsidRPr="00BA1D5E">
        <w:rPr>
          <w:rFonts w:ascii="Times New Roman" w:hAnsi="Times New Roman" w:cs="Times New Roman"/>
          <w:sz w:val="20"/>
          <w:szCs w:val="20"/>
        </w:rPr>
        <w:t xml:space="preserve"> и </w:t>
      </w:r>
      <w:r w:rsidRPr="00060D36">
        <w:rPr>
          <w:rFonts w:ascii="Times New Roman" w:hAnsi="Times New Roman" w:cs="Times New Roman"/>
          <w:i/>
          <w:sz w:val="20"/>
          <w:szCs w:val="20"/>
        </w:rPr>
        <w:t>с</w:t>
      </w:r>
      <w:r w:rsidR="00803AFC">
        <w:rPr>
          <w:rFonts w:ascii="Times New Roman" w:eastAsia="Arial Unicode MS" w:hAnsi="Times New Roman" w:cs="Times New Roman"/>
          <w:sz w:val="20"/>
          <w:szCs w:val="20"/>
        </w:rPr>
        <w:t xml:space="preserve"> – </w:t>
      </w:r>
      <w:r w:rsidRPr="00BA1D5E">
        <w:rPr>
          <w:rFonts w:ascii="Times New Roman" w:hAnsi="Times New Roman" w:cs="Times New Roman"/>
          <w:sz w:val="20"/>
          <w:szCs w:val="20"/>
        </w:rPr>
        <w:t>параметры зависимости.</w:t>
      </w:r>
    </w:p>
    <w:p w:rsidR="00FA5785" w:rsidRPr="00BA1D5E" w:rsidRDefault="00FA5785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Нами была поставлена задача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обосновать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пределы изменения фа</w:t>
      </w:r>
      <w:r w:rsidRPr="00BA1D5E">
        <w:rPr>
          <w:rFonts w:ascii="Times New Roman" w:hAnsi="Times New Roman" w:cs="Times New Roman"/>
          <w:sz w:val="20"/>
          <w:szCs w:val="20"/>
        </w:rPr>
        <w:t>к</w:t>
      </w:r>
      <w:r w:rsidRPr="00BA1D5E">
        <w:rPr>
          <w:rFonts w:ascii="Times New Roman" w:hAnsi="Times New Roman" w:cs="Times New Roman"/>
          <w:sz w:val="20"/>
          <w:szCs w:val="20"/>
        </w:rPr>
        <w:t>торов ν и τ, определить значения параметров (</w:t>
      </w:r>
      <w:r w:rsidR="00060D36" w:rsidRPr="00060D36">
        <w:rPr>
          <w:rFonts w:ascii="Times New Roman" w:hAnsi="Times New Roman" w:cs="Times New Roman"/>
          <w:i/>
          <w:sz w:val="20"/>
          <w:szCs w:val="20"/>
        </w:rPr>
        <w:t>а</w:t>
      </w:r>
      <w:r w:rsidR="00060D36" w:rsidRPr="00BA1D5E">
        <w:rPr>
          <w:rFonts w:ascii="Times New Roman" w:hAnsi="Times New Roman" w:cs="Times New Roman"/>
          <w:sz w:val="20"/>
          <w:szCs w:val="20"/>
        </w:rPr>
        <w:t xml:space="preserve">, </w:t>
      </w:r>
      <w:r w:rsidR="00060D36" w:rsidRPr="00060D36">
        <w:rPr>
          <w:rFonts w:ascii="Times New Roman" w:hAnsi="Times New Roman" w:cs="Times New Roman"/>
          <w:i/>
          <w:sz w:val="20"/>
          <w:szCs w:val="20"/>
          <w:lang w:val="en-US"/>
        </w:rPr>
        <w:t>b</w:t>
      </w:r>
      <w:r w:rsidR="00060D36">
        <w:rPr>
          <w:rFonts w:ascii="Times New Roman" w:hAnsi="Times New Roman" w:cs="Times New Roman"/>
          <w:sz w:val="20"/>
          <w:szCs w:val="20"/>
        </w:rPr>
        <w:t>,</w:t>
      </w:r>
      <w:r w:rsidR="00C1511B">
        <w:rPr>
          <w:rFonts w:ascii="Times New Roman" w:hAnsi="Times New Roman" w:cs="Times New Roman"/>
          <w:sz w:val="20"/>
          <w:szCs w:val="20"/>
        </w:rPr>
        <w:t xml:space="preserve"> </w:t>
      </w:r>
      <w:r w:rsidR="00060D36" w:rsidRPr="00060D36">
        <w:rPr>
          <w:rFonts w:ascii="Times New Roman" w:hAnsi="Times New Roman" w:cs="Times New Roman"/>
          <w:i/>
          <w:sz w:val="20"/>
          <w:szCs w:val="20"/>
        </w:rPr>
        <w:t>с</w:t>
      </w:r>
      <w:r w:rsidRPr="00BA1D5E">
        <w:rPr>
          <w:rFonts w:ascii="Times New Roman" w:hAnsi="Times New Roman" w:cs="Times New Roman"/>
          <w:sz w:val="20"/>
          <w:szCs w:val="20"/>
        </w:rPr>
        <w:t>), получить зав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симость для оценки профессиональной подготовки оператора корм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уборочного комбайна к безопасному управлению технологическим процессом кормоуборки. Так, значение ν определялось согласно тесту механической понятливости оператора  (теста Беннета), ориентир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ванному на выявление технических способностей испытуемых [3]. Установлен следующий диапазон варьирования этого фактора: ν изм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lastRenderedPageBreak/>
        <w:t xml:space="preserve">нялся от 0,42 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 xml:space="preserve">(низкий уровень развития общетехнических </w:t>
      </w:r>
      <w:r w:rsidRPr="00BA1D5E">
        <w:rPr>
          <w:rFonts w:ascii="Times New Roman" w:hAnsi="Times New Roman" w:cs="Times New Roman"/>
          <w:sz w:val="20"/>
          <w:szCs w:val="20"/>
        </w:rPr>
        <w:t>способн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 xml:space="preserve">стей) до 1,0 (очень высокий). Значение фактора τ </w:t>
      </w:r>
      <w:r w:rsidR="00C1511B">
        <w:rPr>
          <w:rFonts w:ascii="Times New Roman" w:hAnsi="Times New Roman" w:cs="Times New Roman"/>
          <w:sz w:val="20"/>
          <w:szCs w:val="20"/>
        </w:rPr>
        <w:t>–</w:t>
      </w:r>
      <w:r w:rsidRPr="00BA1D5E">
        <w:rPr>
          <w:rFonts w:ascii="Times New Roman" w:hAnsi="Times New Roman" w:cs="Times New Roman"/>
          <w:sz w:val="20"/>
          <w:szCs w:val="20"/>
        </w:rPr>
        <w:t xml:space="preserve"> доли эффективного времени, затрачиваемого оператором на управленческое воздействие и определяемого как отношение фактического времени, затрачиваемого оператором на управленческие воздействия, к нормативному времени, необходимому для обеспечения безопасного управления кормоуб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рочным комбайном</w:t>
      </w:r>
      <w:r w:rsidR="00060D36">
        <w:rPr>
          <w:rFonts w:ascii="Times New Roman" w:hAnsi="Times New Roman" w:cs="Times New Roman"/>
          <w:sz w:val="20"/>
          <w:szCs w:val="20"/>
        </w:rPr>
        <w:t>. О</w:t>
      </w:r>
      <w:r w:rsidRPr="00BA1D5E">
        <w:rPr>
          <w:rFonts w:ascii="Times New Roman" w:hAnsi="Times New Roman" w:cs="Times New Roman"/>
          <w:sz w:val="20"/>
          <w:szCs w:val="20"/>
        </w:rPr>
        <w:t>но изменялось в диапазоне от 1,0 до 1,5.</w:t>
      </w:r>
    </w:p>
    <w:p w:rsidR="00FA5785" w:rsidRDefault="00FA5785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Значения параметров </w:t>
      </w:r>
      <w:r w:rsidRPr="00060D36">
        <w:rPr>
          <w:rFonts w:ascii="Times New Roman" w:hAnsi="Times New Roman" w:cs="Times New Roman"/>
          <w:i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 xml:space="preserve">, </w:t>
      </w:r>
      <w:r w:rsidRPr="00060D36">
        <w:rPr>
          <w:rFonts w:ascii="Times New Roman" w:hAnsi="Times New Roman" w:cs="Times New Roman"/>
          <w:i/>
          <w:sz w:val="20"/>
          <w:szCs w:val="20"/>
          <w:lang w:val="en-US"/>
        </w:rPr>
        <w:t>b</w:t>
      </w:r>
      <w:r w:rsidRPr="00BA1D5E">
        <w:rPr>
          <w:rFonts w:ascii="Times New Roman" w:hAnsi="Times New Roman" w:cs="Times New Roman"/>
          <w:sz w:val="20"/>
          <w:szCs w:val="20"/>
        </w:rPr>
        <w:t xml:space="preserve">, </w:t>
      </w:r>
      <w:r w:rsidRPr="00060D36">
        <w:rPr>
          <w:rFonts w:ascii="Times New Roman" w:hAnsi="Times New Roman" w:cs="Times New Roman"/>
          <w:i/>
          <w:sz w:val="20"/>
          <w:szCs w:val="20"/>
          <w:lang w:val="en-US"/>
        </w:rPr>
        <w:t>c</w:t>
      </w:r>
      <w:r w:rsidRPr="00BA1D5E">
        <w:rPr>
          <w:rFonts w:ascii="Times New Roman" w:hAnsi="Times New Roman" w:cs="Times New Roman"/>
          <w:sz w:val="20"/>
          <w:szCs w:val="20"/>
        </w:rPr>
        <w:t xml:space="preserve"> (1) определяли  с учетом принятых о</w:t>
      </w:r>
      <w:r w:rsidRPr="00BA1D5E">
        <w:rPr>
          <w:rFonts w:ascii="Times New Roman" w:hAnsi="Times New Roman" w:cs="Times New Roman"/>
          <w:sz w:val="20"/>
          <w:szCs w:val="20"/>
        </w:rPr>
        <w:t>г</w:t>
      </w:r>
      <w:r w:rsidRPr="00BA1D5E">
        <w:rPr>
          <w:rFonts w:ascii="Times New Roman" w:hAnsi="Times New Roman" w:cs="Times New Roman"/>
          <w:sz w:val="20"/>
          <w:szCs w:val="20"/>
        </w:rPr>
        <w:t>раничений: (</w:t>
      </w:r>
      <w:r w:rsidRPr="00060D36">
        <w:rPr>
          <w:rFonts w:ascii="Times New Roman" w:hAnsi="Times New Roman" w:cs="Times New Roman"/>
          <w:i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  <w:vertAlign w:val="subscript"/>
        </w:rPr>
        <w:t xml:space="preserve">к </w:t>
      </w:r>
      <w:r w:rsidRPr="00BA1D5E">
        <w:rPr>
          <w:rFonts w:ascii="Times New Roman" w:hAnsi="Times New Roman" w:cs="Times New Roman"/>
          <w:sz w:val="20"/>
          <w:szCs w:val="20"/>
        </w:rPr>
        <w:t xml:space="preserve">= 1, ν = 1,0, τ = 1,0; </w:t>
      </w:r>
      <w:r w:rsidRPr="00060D36">
        <w:rPr>
          <w:rFonts w:ascii="Times New Roman" w:hAnsi="Times New Roman" w:cs="Times New Roman"/>
          <w:i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  <w:vertAlign w:val="subscript"/>
        </w:rPr>
        <w:t xml:space="preserve">к </w:t>
      </w:r>
      <w:r w:rsidRPr="00BA1D5E">
        <w:rPr>
          <w:rFonts w:ascii="Times New Roman" w:hAnsi="Times New Roman" w:cs="Times New Roman"/>
          <w:sz w:val="20"/>
          <w:szCs w:val="20"/>
        </w:rPr>
        <w:t xml:space="preserve">= 0,7, ν = 0,5, τ = 1,0; </w:t>
      </w:r>
      <w:r w:rsidRPr="00060D36">
        <w:rPr>
          <w:rFonts w:ascii="Times New Roman" w:hAnsi="Times New Roman" w:cs="Times New Roman"/>
          <w:i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  <w:vertAlign w:val="subscript"/>
        </w:rPr>
        <w:t xml:space="preserve">к </w:t>
      </w:r>
      <w:r w:rsidRPr="00BA1D5E">
        <w:rPr>
          <w:rFonts w:ascii="Times New Roman" w:hAnsi="Times New Roman" w:cs="Times New Roman"/>
          <w:sz w:val="20"/>
          <w:szCs w:val="20"/>
        </w:rPr>
        <w:t>= 0,35,      ν = 0,42, τ = 1,5) из следующей системы уравнений:</w:t>
      </w:r>
    </w:p>
    <w:p w:rsidR="00527B92" w:rsidRPr="00BA1D5E" w:rsidRDefault="00527B92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56E1D" w:rsidRPr="00F56E1D" w:rsidRDefault="005B5C98" w:rsidP="00BE367A">
      <w:pPr>
        <w:spacing w:after="0" w:line="233" w:lineRule="auto"/>
        <w:ind w:firstLine="284"/>
        <w:jc w:val="right"/>
        <w:rPr>
          <w:rFonts w:ascii="Times New Roman" w:eastAsiaTheme="minorEastAsia" w:hAnsi="Times New Roman" w:cs="Times New Roman"/>
          <w:sz w:val="20"/>
          <w:szCs w:val="20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1,0=</m:t>
                </m:r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a</m:t>
                </m:r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b</m:t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∙1,0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1,0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c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;     </m:t>
                </m:r>
              </m:e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0,7=</m:t>
                </m:r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a</m:t>
                </m:r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b</m:t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∙1,0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0,5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c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;     </m:t>
                </m:r>
                <m:ctrlPr>
                  <w:rPr>
                    <w:rFonts w:ascii="Cambria Math" w:eastAsia="Cambria Math" w:hAnsi="Cambria Math" w:cs="Cambria Math"/>
                    <w:i/>
                    <w:sz w:val="20"/>
                    <w:szCs w:val="20"/>
                  </w:rPr>
                </m:ctrlPr>
              </m:e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0,35=</m:t>
                </m:r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a</m:t>
                </m:r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b</m:t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∙1,5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0,42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c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;</m:t>
                </m:r>
              </m:e>
            </m:eqArr>
          </m:e>
        </m:d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1,0=a∙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b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;                     </m:t>
                </m:r>
              </m:e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0,7=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0,5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c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;                        </m:t>
                </m:r>
                <m:ctrlPr>
                  <w:rPr>
                    <w:rFonts w:ascii="Cambria Math" w:eastAsia="Cambria Math" w:hAnsi="Cambria Math" w:cs="Cambria Math"/>
                    <w:i/>
                    <w:sz w:val="20"/>
                    <w:szCs w:val="20"/>
                  </w:rPr>
                </m:ctrlPr>
              </m:e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0,35=a∙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b</m:t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∙0,5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0,42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c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.</m:t>
                </m:r>
              </m:e>
            </m:eqArr>
          </m:e>
        </m:d>
      </m:oMath>
      <w:r w:rsidR="00F56E1D">
        <w:rPr>
          <w:rFonts w:ascii="Times New Roman" w:eastAsiaTheme="minorEastAsia" w:hAnsi="Times New Roman" w:cs="Times New Roman"/>
          <w:sz w:val="20"/>
          <w:szCs w:val="20"/>
        </w:rPr>
        <w:t xml:space="preserve">       (2)</w:t>
      </w:r>
    </w:p>
    <w:p w:rsidR="00FA5785" w:rsidRPr="00BA1D5E" w:rsidRDefault="00FA5785" w:rsidP="00BE367A">
      <w:pPr>
        <w:spacing w:after="0" w:line="233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FA5785" w:rsidRDefault="00FA5785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С учетом преобразований  из второго уравнения системы (2) нах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 xml:space="preserve">дили значение параметра </w:t>
      </w:r>
      <w:proofErr w:type="gramStart"/>
      <w:r w:rsidRPr="00527B92">
        <w:rPr>
          <w:rFonts w:ascii="Times New Roman" w:hAnsi="Times New Roman" w:cs="Times New Roman"/>
          <w:i/>
          <w:sz w:val="20"/>
          <w:szCs w:val="20"/>
        </w:rPr>
        <w:t>с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>:</w:t>
      </w:r>
    </w:p>
    <w:p w:rsidR="00527B92" w:rsidRDefault="00527B92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27B92" w:rsidRPr="00527B92" w:rsidRDefault="00527B92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0"/>
              <w:szCs w:val="20"/>
            </w:rPr>
            <m:t>c=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ln 0,7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ln 0,5</m:t>
              </m:r>
            </m:den>
          </m:f>
          <m:r>
            <w:rPr>
              <w:rFonts w:ascii="Cambria Math" w:hAnsi="Cambria Math" w:cs="Times New Roman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</w:rPr>
                <m:t>-0,357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-0,693</m:t>
              </m:r>
            </m:den>
          </m:f>
          <m:r>
            <w:rPr>
              <w:rFonts w:ascii="Cambria Math" w:hAnsi="Cambria Math" w:cs="Times New Roman"/>
              <w:sz w:val="20"/>
              <w:szCs w:val="20"/>
            </w:rPr>
            <m:t>=0,515.</m:t>
          </m:r>
        </m:oMath>
      </m:oMathPara>
    </w:p>
    <w:p w:rsidR="00FA5785" w:rsidRPr="00BA1D5E" w:rsidRDefault="00FA5785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A5785" w:rsidRPr="00BA1D5E" w:rsidRDefault="00FA5785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Подставляя значение параметра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св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третье уравнение системы (2), определяли параметр </w:t>
      </w:r>
      <w:r w:rsidRPr="00527B92">
        <w:rPr>
          <w:rFonts w:ascii="Times New Roman" w:hAnsi="Times New Roman" w:cs="Times New Roman"/>
          <w:i/>
          <w:sz w:val="20"/>
          <w:szCs w:val="20"/>
          <w:lang w:val="en-US"/>
        </w:rPr>
        <w:t>b</w:t>
      </w:r>
      <w:r w:rsidRPr="00BA1D5E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FA5785" w:rsidRDefault="00FA5785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27B92" w:rsidRPr="00527B92" w:rsidRDefault="00527B92" w:rsidP="00BE367A">
      <w:pPr>
        <w:spacing w:after="0" w:line="233" w:lineRule="auto"/>
        <w:ind w:firstLine="284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m:oMath>
        <m:r>
          <w:rPr>
            <w:rFonts w:ascii="Cambria Math" w:hAnsi="Cambria Math" w:cs="Times New Roman"/>
            <w:sz w:val="20"/>
            <w:szCs w:val="20"/>
          </w:rPr>
          <m:t>0,35=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0,5</m:t>
            </m:r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b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0,42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0,515</m:t>
            </m:r>
          </m:sup>
        </m:sSup>
      </m:oMath>
      <w:r>
        <w:rPr>
          <w:rFonts w:ascii="Times New Roman" w:eastAsiaTheme="minorEastAsia" w:hAnsi="Times New Roman" w:cs="Times New Roman"/>
          <w:sz w:val="20"/>
          <w:szCs w:val="20"/>
          <w:lang w:val="en-US"/>
        </w:rPr>
        <w:t>,</w:t>
      </w:r>
    </w:p>
    <w:p w:rsidR="00527B92" w:rsidRDefault="00527B92" w:rsidP="00BE367A">
      <w:pPr>
        <w:spacing w:after="0" w:line="233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FA5785" w:rsidRDefault="00527B92" w:rsidP="00BE367A">
      <w:pPr>
        <w:spacing w:after="0" w:line="233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BA1D5E">
        <w:rPr>
          <w:rFonts w:ascii="Times New Roman" w:hAnsi="Times New Roman" w:cs="Times New Roman"/>
          <w:sz w:val="20"/>
          <w:szCs w:val="20"/>
        </w:rPr>
        <w:t>О</w:t>
      </w:r>
      <w:r w:rsidR="00FA5785" w:rsidRPr="00BA1D5E">
        <w:rPr>
          <w:rFonts w:ascii="Times New Roman" w:hAnsi="Times New Roman" w:cs="Times New Roman"/>
          <w:sz w:val="20"/>
          <w:szCs w:val="20"/>
        </w:rPr>
        <w:t>ткуда</w:t>
      </w:r>
    </w:p>
    <w:p w:rsidR="00527B92" w:rsidRDefault="00527B92" w:rsidP="00BE367A">
      <w:pPr>
        <w:spacing w:after="0" w:line="233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527B92" w:rsidRPr="00167181" w:rsidRDefault="00527B92" w:rsidP="00BE367A">
      <w:pPr>
        <w:spacing w:after="0" w:line="233" w:lineRule="auto"/>
        <w:ind w:firstLine="284"/>
        <w:jc w:val="both"/>
        <w:rPr>
          <w:rFonts w:ascii="Times New Roman" w:eastAsiaTheme="minorEastAsia" w:hAnsi="Times New Roman" w:cs="Times New Roman"/>
          <w:sz w:val="20"/>
          <w:szCs w:val="20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0"/>
              <w:szCs w:val="20"/>
            </w:rPr>
            <m:t>b=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ln 0,547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0,5</m:t>
              </m:r>
            </m:den>
          </m:f>
          <m:r>
            <w:rPr>
              <w:rFonts w:ascii="Cambria Math" w:hAnsi="Cambria Math" w:cs="Times New Roman"/>
              <w:sz w:val="20"/>
              <w:szCs w:val="20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</w:rPr>
                <m:t>0,603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0,5</m:t>
              </m:r>
            </m:den>
          </m:f>
          <m:r>
            <w:rPr>
              <w:rFonts w:ascii="Cambria Math" w:hAnsi="Cambria Math" w:cs="Times New Roman"/>
              <w:sz w:val="20"/>
              <w:szCs w:val="20"/>
            </w:rPr>
            <m:t>=-1,206.</m:t>
          </m:r>
        </m:oMath>
      </m:oMathPara>
    </w:p>
    <w:p w:rsidR="00167181" w:rsidRPr="00527B92" w:rsidRDefault="00167181" w:rsidP="00BE367A">
      <w:pPr>
        <w:spacing w:after="0" w:line="233" w:lineRule="auto"/>
        <w:ind w:firstLine="284"/>
        <w:jc w:val="both"/>
        <w:rPr>
          <w:rFonts w:ascii="Times New Roman" w:eastAsiaTheme="minorEastAsia" w:hAnsi="Times New Roman" w:cs="Times New Roman"/>
          <w:sz w:val="20"/>
          <w:szCs w:val="20"/>
          <w:lang w:val="en-US"/>
        </w:rPr>
      </w:pPr>
    </w:p>
    <w:p w:rsidR="00527B92" w:rsidRPr="00167181" w:rsidRDefault="00FA5785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Значение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параметра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а находили из первого уравнения системы (2): </w:t>
      </w:r>
    </w:p>
    <w:p w:rsidR="00527B92" w:rsidRPr="00167181" w:rsidRDefault="00527B92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27B92" w:rsidRPr="00527B92" w:rsidRDefault="00527B92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0"/>
              <w:szCs w:val="20"/>
            </w:rPr>
            <m:t>a=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-1,206</m:t>
                  </m:r>
                </m:sup>
              </m:sSup>
            </m:den>
          </m:f>
          <m:r>
            <w:rPr>
              <w:rFonts w:ascii="Cambria Math" w:hAnsi="Cambria Math" w:cs="Times New Roman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0,299</m:t>
              </m:r>
            </m:den>
          </m:f>
          <m:r>
            <w:rPr>
              <w:rFonts w:ascii="Cambria Math" w:hAnsi="Cambria Math" w:cs="Times New Roman"/>
              <w:sz w:val="20"/>
              <w:szCs w:val="20"/>
            </w:rPr>
            <m:t>=3,344.</m:t>
          </m:r>
        </m:oMath>
      </m:oMathPara>
    </w:p>
    <w:p w:rsidR="00FA5785" w:rsidRPr="00167181" w:rsidRDefault="00FA5785" w:rsidP="00BE367A">
      <w:pPr>
        <w:spacing w:after="0" w:line="233" w:lineRule="auto"/>
        <w:ind w:firstLine="336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Подставив значения параметров </w:t>
      </w:r>
      <w:r w:rsidRPr="00BC6E21">
        <w:rPr>
          <w:rFonts w:ascii="Times New Roman" w:hAnsi="Times New Roman" w:cs="Times New Roman"/>
          <w:i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 xml:space="preserve">, </w:t>
      </w:r>
      <w:r w:rsidRPr="00BC6E21">
        <w:rPr>
          <w:rFonts w:ascii="Times New Roman" w:hAnsi="Times New Roman" w:cs="Times New Roman"/>
          <w:i/>
          <w:sz w:val="20"/>
          <w:szCs w:val="20"/>
          <w:lang w:val="en-US"/>
        </w:rPr>
        <w:t>b</w:t>
      </w:r>
      <w:r w:rsidRPr="00BA1D5E">
        <w:rPr>
          <w:rFonts w:ascii="Times New Roman" w:hAnsi="Times New Roman" w:cs="Times New Roman"/>
          <w:sz w:val="20"/>
          <w:szCs w:val="20"/>
        </w:rPr>
        <w:t xml:space="preserve"> и </w:t>
      </w:r>
      <w:proofErr w:type="gramStart"/>
      <w:r w:rsidRPr="00BC6E21">
        <w:rPr>
          <w:rFonts w:ascii="Times New Roman" w:hAnsi="Times New Roman" w:cs="Times New Roman"/>
          <w:i/>
          <w:sz w:val="20"/>
          <w:szCs w:val="20"/>
        </w:rPr>
        <w:t>с</w:t>
      </w:r>
      <w:proofErr w:type="gramEnd"/>
      <w:r w:rsidR="00C1511B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формулу (1), получили выражение оценки  профессиональной подготовки оператора корм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уборочного комбайна к безопасному управлению технологическим процессом (</w:t>
      </w:r>
      <w:r w:rsidRPr="00BC6E21">
        <w:rPr>
          <w:rFonts w:ascii="Times New Roman" w:hAnsi="Times New Roman" w:cs="Times New Roman"/>
          <w:i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  <w:vertAlign w:val="subscript"/>
        </w:rPr>
        <w:t>к</w:t>
      </w:r>
      <w:r w:rsidRPr="00BA1D5E">
        <w:rPr>
          <w:rFonts w:ascii="Times New Roman" w:hAnsi="Times New Roman" w:cs="Times New Roman"/>
          <w:sz w:val="20"/>
          <w:szCs w:val="20"/>
        </w:rPr>
        <w:t>):</w:t>
      </w:r>
    </w:p>
    <w:p w:rsidR="00BC6E21" w:rsidRPr="00167181" w:rsidRDefault="005B5C98" w:rsidP="00BE367A">
      <w:pPr>
        <w:spacing w:after="0" w:line="233" w:lineRule="auto"/>
        <w:ind w:firstLine="336"/>
        <w:jc w:val="right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к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=3,344∙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-1,206∙</m:t>
            </m:r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t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v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0,515</m:t>
            </m:r>
          </m:sup>
        </m:sSup>
      </m:oMath>
      <w:r w:rsidR="00BC6E21" w:rsidRPr="00167181">
        <w:rPr>
          <w:rFonts w:ascii="Times New Roman" w:eastAsiaTheme="minorEastAsia" w:hAnsi="Times New Roman" w:cs="Times New Roman"/>
          <w:sz w:val="20"/>
          <w:szCs w:val="20"/>
        </w:rPr>
        <w:t xml:space="preserve">                              (3)</w:t>
      </w:r>
    </w:p>
    <w:p w:rsidR="00FA5785" w:rsidRPr="00BA1D5E" w:rsidRDefault="00FA5785" w:rsidP="00BE367A">
      <w:pPr>
        <w:spacing w:after="0" w:line="233" w:lineRule="auto"/>
        <w:ind w:firstLine="284"/>
        <w:jc w:val="right"/>
        <w:rPr>
          <w:rFonts w:ascii="Times New Roman" w:hAnsi="Times New Roman" w:cs="Times New Roman"/>
          <w:sz w:val="20"/>
          <w:szCs w:val="20"/>
        </w:rPr>
      </w:pPr>
    </w:p>
    <w:p w:rsidR="00FA5785" w:rsidRPr="00BA1D5E" w:rsidRDefault="00FA5785" w:rsidP="00BE367A">
      <w:pPr>
        <w:spacing w:after="0" w:line="233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Аналитическим путем получено выражение для определения пр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 xml:space="preserve">фессиональной подготовки оператора кормоуборочных комбайнов, необходимой для безопасного управления технологическим процессом с учетом эксплуатационной надежности комбайнов. </w:t>
      </w:r>
    </w:p>
    <w:p w:rsidR="00FA5785" w:rsidRPr="00BA1D5E" w:rsidRDefault="00FA5785" w:rsidP="00BE367A">
      <w:pPr>
        <w:pStyle w:val="a6"/>
        <w:spacing w:after="0" w:line="233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BA1D5E">
        <w:rPr>
          <w:rFonts w:ascii="Times New Roman" w:hAnsi="Times New Roman"/>
          <w:bCs/>
          <w:sz w:val="20"/>
          <w:szCs w:val="20"/>
        </w:rPr>
        <w:t xml:space="preserve">Проведенный </w:t>
      </w:r>
      <w:r w:rsidRPr="00BA1D5E">
        <w:rPr>
          <w:rFonts w:ascii="Times New Roman" w:hAnsi="Times New Roman"/>
          <w:sz w:val="20"/>
          <w:szCs w:val="20"/>
        </w:rPr>
        <w:t>анализ состояния функционирования системы  «оп</w:t>
      </w:r>
      <w:r w:rsidRPr="00BA1D5E">
        <w:rPr>
          <w:rFonts w:ascii="Times New Roman" w:hAnsi="Times New Roman"/>
          <w:sz w:val="20"/>
          <w:szCs w:val="20"/>
        </w:rPr>
        <w:t>е</w:t>
      </w:r>
      <w:r w:rsidRPr="00BA1D5E">
        <w:rPr>
          <w:rFonts w:ascii="Times New Roman" w:hAnsi="Times New Roman"/>
          <w:sz w:val="20"/>
          <w:szCs w:val="20"/>
        </w:rPr>
        <w:t>ратор», «комбайн», «производственная среда», «транспорт» и ее эл</w:t>
      </w:r>
      <w:r w:rsidRPr="00BA1D5E">
        <w:rPr>
          <w:rFonts w:ascii="Times New Roman" w:hAnsi="Times New Roman"/>
          <w:sz w:val="20"/>
          <w:szCs w:val="20"/>
        </w:rPr>
        <w:t>е</w:t>
      </w:r>
      <w:r w:rsidRPr="00BA1D5E">
        <w:rPr>
          <w:rFonts w:ascii="Times New Roman" w:hAnsi="Times New Roman"/>
          <w:sz w:val="20"/>
          <w:szCs w:val="20"/>
        </w:rPr>
        <w:t>ментов в технологическом процессе уборки кормовых культур позв</w:t>
      </w:r>
      <w:r w:rsidRPr="00BA1D5E">
        <w:rPr>
          <w:rFonts w:ascii="Times New Roman" w:hAnsi="Times New Roman"/>
          <w:sz w:val="20"/>
          <w:szCs w:val="20"/>
        </w:rPr>
        <w:t>о</w:t>
      </w:r>
      <w:r w:rsidRPr="00BA1D5E">
        <w:rPr>
          <w:rFonts w:ascii="Times New Roman" w:hAnsi="Times New Roman"/>
          <w:sz w:val="20"/>
          <w:szCs w:val="20"/>
        </w:rPr>
        <w:t>лил выявить, что большая часть травм происходит от вредных и опа</w:t>
      </w:r>
      <w:r w:rsidRPr="00BA1D5E">
        <w:rPr>
          <w:rFonts w:ascii="Times New Roman" w:hAnsi="Times New Roman"/>
          <w:sz w:val="20"/>
          <w:szCs w:val="20"/>
        </w:rPr>
        <w:t>с</w:t>
      </w:r>
      <w:r w:rsidRPr="00BA1D5E">
        <w:rPr>
          <w:rFonts w:ascii="Times New Roman" w:hAnsi="Times New Roman"/>
          <w:sz w:val="20"/>
          <w:szCs w:val="20"/>
        </w:rPr>
        <w:t>ных факторов, проявляющихся при проведении технологических рег</w:t>
      </w:r>
      <w:r w:rsidRPr="00BA1D5E">
        <w:rPr>
          <w:rFonts w:ascii="Times New Roman" w:hAnsi="Times New Roman"/>
          <w:sz w:val="20"/>
          <w:szCs w:val="20"/>
        </w:rPr>
        <w:t>у</w:t>
      </w:r>
      <w:r w:rsidRPr="00BA1D5E">
        <w:rPr>
          <w:rFonts w:ascii="Times New Roman" w:hAnsi="Times New Roman"/>
          <w:sz w:val="20"/>
          <w:szCs w:val="20"/>
        </w:rPr>
        <w:t>лировок и устранении отказов кормоуборочного комбайна. Теоретич</w:t>
      </w:r>
      <w:r w:rsidRPr="00BA1D5E">
        <w:rPr>
          <w:rFonts w:ascii="Times New Roman" w:hAnsi="Times New Roman"/>
          <w:sz w:val="20"/>
          <w:szCs w:val="20"/>
        </w:rPr>
        <w:t>е</w:t>
      </w:r>
      <w:r w:rsidRPr="00BA1D5E">
        <w:rPr>
          <w:rFonts w:ascii="Times New Roman" w:hAnsi="Times New Roman"/>
          <w:sz w:val="20"/>
          <w:szCs w:val="20"/>
        </w:rPr>
        <w:t>ски обоснована зависимость вероятности безопасного управления те</w:t>
      </w:r>
      <w:r w:rsidRPr="00BA1D5E">
        <w:rPr>
          <w:rFonts w:ascii="Times New Roman" w:hAnsi="Times New Roman"/>
          <w:sz w:val="20"/>
          <w:szCs w:val="20"/>
        </w:rPr>
        <w:t>х</w:t>
      </w:r>
      <w:r w:rsidRPr="00BA1D5E">
        <w:rPr>
          <w:rFonts w:ascii="Times New Roman" w:hAnsi="Times New Roman"/>
          <w:sz w:val="20"/>
          <w:szCs w:val="20"/>
        </w:rPr>
        <w:t>нологическим процессом  кормоуборки от  профессиональной подг</w:t>
      </w:r>
      <w:r w:rsidRPr="00BA1D5E">
        <w:rPr>
          <w:rFonts w:ascii="Times New Roman" w:hAnsi="Times New Roman"/>
          <w:sz w:val="20"/>
          <w:szCs w:val="20"/>
        </w:rPr>
        <w:t>о</w:t>
      </w:r>
      <w:r w:rsidRPr="00BA1D5E">
        <w:rPr>
          <w:rFonts w:ascii="Times New Roman" w:hAnsi="Times New Roman"/>
          <w:sz w:val="20"/>
          <w:szCs w:val="20"/>
        </w:rPr>
        <w:t>товки оператора.</w:t>
      </w:r>
    </w:p>
    <w:p w:rsidR="00FA5785" w:rsidRPr="00BA1D5E" w:rsidRDefault="00FA5785" w:rsidP="00BE367A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A5785" w:rsidRPr="00BC6E21" w:rsidRDefault="00FA5785" w:rsidP="00BE367A">
      <w:pPr>
        <w:spacing w:after="0" w:line="233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BC6E21">
        <w:rPr>
          <w:rFonts w:ascii="Times New Roman" w:hAnsi="Times New Roman" w:cs="Times New Roman"/>
          <w:sz w:val="16"/>
          <w:szCs w:val="16"/>
        </w:rPr>
        <w:t>ЛИТЕРАТУРА</w:t>
      </w:r>
    </w:p>
    <w:p w:rsidR="00FA5785" w:rsidRPr="00BC6E21" w:rsidRDefault="00FA5785" w:rsidP="00BE367A">
      <w:pPr>
        <w:spacing w:after="0" w:line="233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FA5785" w:rsidRPr="00BC6E21" w:rsidRDefault="00FA5785" w:rsidP="00BE367A">
      <w:pPr>
        <w:pStyle w:val="a6"/>
        <w:spacing w:after="0" w:line="233" w:lineRule="auto"/>
        <w:ind w:left="0" w:firstLine="252"/>
        <w:jc w:val="both"/>
        <w:rPr>
          <w:rFonts w:ascii="Times New Roman" w:hAnsi="Times New Roman"/>
          <w:sz w:val="16"/>
          <w:szCs w:val="16"/>
        </w:rPr>
      </w:pPr>
      <w:r w:rsidRPr="00BC6E21">
        <w:rPr>
          <w:rFonts w:ascii="Times New Roman" w:hAnsi="Times New Roman"/>
          <w:sz w:val="16"/>
          <w:szCs w:val="16"/>
        </w:rPr>
        <w:t xml:space="preserve">1. А з а </w:t>
      </w:r>
      <w:proofErr w:type="gramStart"/>
      <w:r w:rsidRPr="00BC6E21">
        <w:rPr>
          <w:rFonts w:ascii="Times New Roman" w:hAnsi="Times New Roman"/>
          <w:sz w:val="16"/>
          <w:szCs w:val="16"/>
        </w:rPr>
        <w:t>р</w:t>
      </w:r>
      <w:proofErr w:type="gramEnd"/>
      <w:r w:rsidRPr="00BC6E21">
        <w:rPr>
          <w:rFonts w:ascii="Times New Roman" w:hAnsi="Times New Roman"/>
          <w:sz w:val="16"/>
          <w:szCs w:val="16"/>
        </w:rPr>
        <w:t xml:space="preserve"> е н к о, В. В. Обоснование факторов, влияющих на безопасность и эффе</w:t>
      </w:r>
      <w:r w:rsidRPr="00BC6E21">
        <w:rPr>
          <w:rFonts w:ascii="Times New Roman" w:hAnsi="Times New Roman"/>
          <w:sz w:val="16"/>
          <w:szCs w:val="16"/>
        </w:rPr>
        <w:t>к</w:t>
      </w:r>
      <w:r w:rsidRPr="00BC6E21">
        <w:rPr>
          <w:rFonts w:ascii="Times New Roman" w:hAnsi="Times New Roman"/>
          <w:sz w:val="16"/>
          <w:szCs w:val="16"/>
        </w:rPr>
        <w:t>тивность эксплуатации кормоуборочных комбайнов / В. В. Азаренко, А. Л. Мисун, С. В. Коваев // Материалы Междунар. науч.-практ. конф. «Переработка и управление качеством сельскохозяйственной продукции»; под ред. В. Я. Груданова. – Минск: БГ</w:t>
      </w:r>
      <w:r w:rsidRPr="00BC6E21">
        <w:rPr>
          <w:rFonts w:ascii="Times New Roman" w:hAnsi="Times New Roman"/>
          <w:sz w:val="16"/>
          <w:szCs w:val="16"/>
        </w:rPr>
        <w:t>А</w:t>
      </w:r>
      <w:r w:rsidRPr="00BC6E21">
        <w:rPr>
          <w:rFonts w:ascii="Times New Roman" w:hAnsi="Times New Roman"/>
          <w:sz w:val="16"/>
          <w:szCs w:val="16"/>
        </w:rPr>
        <w:t>ТУ, 2015. – С. 182–184.</w:t>
      </w:r>
    </w:p>
    <w:p w:rsidR="00FA5785" w:rsidRPr="00BC6E21" w:rsidRDefault="00FA5785" w:rsidP="00BE367A">
      <w:pPr>
        <w:spacing w:after="0" w:line="233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BC6E21">
        <w:rPr>
          <w:rFonts w:ascii="Times New Roman" w:hAnsi="Times New Roman" w:cs="Times New Roman"/>
          <w:sz w:val="16"/>
          <w:szCs w:val="16"/>
        </w:rPr>
        <w:t xml:space="preserve">2. А в е </w:t>
      </w:r>
      <w:proofErr w:type="gramStart"/>
      <w:r w:rsidRPr="00BC6E21">
        <w:rPr>
          <w:rFonts w:ascii="Times New Roman" w:hAnsi="Times New Roman" w:cs="Times New Roman"/>
          <w:sz w:val="16"/>
          <w:szCs w:val="16"/>
        </w:rPr>
        <w:t>р</w:t>
      </w:r>
      <w:proofErr w:type="gramEnd"/>
      <w:r w:rsidRPr="00BC6E21">
        <w:rPr>
          <w:rFonts w:ascii="Times New Roman" w:hAnsi="Times New Roman" w:cs="Times New Roman"/>
          <w:sz w:val="16"/>
          <w:szCs w:val="16"/>
        </w:rPr>
        <w:t xml:space="preserve"> ь я н о в, Ю. И. Повышение безопасности человека-оператора при управл</w:t>
      </w:r>
      <w:r w:rsidRPr="00BC6E21">
        <w:rPr>
          <w:rFonts w:ascii="Times New Roman" w:hAnsi="Times New Roman" w:cs="Times New Roman"/>
          <w:sz w:val="16"/>
          <w:szCs w:val="16"/>
        </w:rPr>
        <w:t>е</w:t>
      </w:r>
      <w:r w:rsidRPr="00BC6E21">
        <w:rPr>
          <w:rFonts w:ascii="Times New Roman" w:hAnsi="Times New Roman" w:cs="Times New Roman"/>
          <w:sz w:val="16"/>
          <w:szCs w:val="16"/>
        </w:rPr>
        <w:t xml:space="preserve">нии мобильными сельскохозяйственными машинами / Ю. И. Аверьянов, К. В. Глемба, С. Ю. Попов // Вестник Челябинского гос. аграр. ун-та. – Челябинск, ЧГАУ, 2002. – Т. 37.  – С. 101–104.  </w:t>
      </w:r>
    </w:p>
    <w:p w:rsidR="00FA5785" w:rsidRPr="00BC6E21" w:rsidRDefault="00FA5785" w:rsidP="00BE367A">
      <w:pPr>
        <w:pStyle w:val="a6"/>
        <w:spacing w:after="0" w:line="233" w:lineRule="auto"/>
        <w:ind w:left="0" w:firstLine="252"/>
        <w:jc w:val="both"/>
        <w:rPr>
          <w:rFonts w:ascii="Times New Roman" w:hAnsi="Times New Roman"/>
          <w:sz w:val="16"/>
          <w:szCs w:val="16"/>
        </w:rPr>
      </w:pPr>
      <w:r w:rsidRPr="00BC6E21">
        <w:rPr>
          <w:rFonts w:ascii="Times New Roman" w:hAnsi="Times New Roman"/>
          <w:sz w:val="16"/>
          <w:szCs w:val="16"/>
        </w:rPr>
        <w:t xml:space="preserve">3. М и </w:t>
      </w:r>
      <w:proofErr w:type="gramStart"/>
      <w:r w:rsidRPr="00BC6E21">
        <w:rPr>
          <w:rFonts w:ascii="Times New Roman" w:hAnsi="Times New Roman"/>
          <w:sz w:val="16"/>
          <w:szCs w:val="16"/>
        </w:rPr>
        <w:t>с</w:t>
      </w:r>
      <w:proofErr w:type="gramEnd"/>
      <w:r w:rsidRPr="00BC6E21">
        <w:rPr>
          <w:rFonts w:ascii="Times New Roman" w:hAnsi="Times New Roman"/>
          <w:sz w:val="16"/>
          <w:szCs w:val="16"/>
        </w:rPr>
        <w:t xml:space="preserve"> у н, Л. В. </w:t>
      </w:r>
      <w:proofErr w:type="gramStart"/>
      <w:r w:rsidRPr="00BC6E21">
        <w:rPr>
          <w:rFonts w:ascii="Times New Roman" w:hAnsi="Times New Roman"/>
          <w:sz w:val="16"/>
          <w:szCs w:val="16"/>
        </w:rPr>
        <w:t>Профессиональная</w:t>
      </w:r>
      <w:proofErr w:type="gramEnd"/>
      <w:r w:rsidRPr="00BC6E21">
        <w:rPr>
          <w:rFonts w:ascii="Times New Roman" w:hAnsi="Times New Roman"/>
          <w:sz w:val="16"/>
          <w:szCs w:val="16"/>
        </w:rPr>
        <w:t xml:space="preserve"> успешность и безопасность операторов м</w:t>
      </w:r>
      <w:r w:rsidRPr="00BC6E21">
        <w:rPr>
          <w:rFonts w:ascii="Times New Roman" w:hAnsi="Times New Roman"/>
          <w:sz w:val="16"/>
          <w:szCs w:val="16"/>
        </w:rPr>
        <w:t>о</w:t>
      </w:r>
      <w:r w:rsidRPr="00BC6E21">
        <w:rPr>
          <w:rFonts w:ascii="Times New Roman" w:hAnsi="Times New Roman"/>
          <w:sz w:val="16"/>
          <w:szCs w:val="16"/>
        </w:rPr>
        <w:t>бильной сельскохозяйственной техники: психофизиологический отбор и прогнозиров</w:t>
      </w:r>
      <w:r w:rsidRPr="00BC6E21">
        <w:rPr>
          <w:rFonts w:ascii="Times New Roman" w:hAnsi="Times New Roman"/>
          <w:sz w:val="16"/>
          <w:szCs w:val="16"/>
        </w:rPr>
        <w:t>а</w:t>
      </w:r>
      <w:r w:rsidRPr="00BC6E21">
        <w:rPr>
          <w:rFonts w:ascii="Times New Roman" w:hAnsi="Times New Roman"/>
          <w:sz w:val="16"/>
          <w:szCs w:val="16"/>
        </w:rPr>
        <w:t>ние / Л. В. Мисун, А. Н. Гурина. – Минск: БГАТУ, 2013. – 184 с.</w:t>
      </w:r>
    </w:p>
    <w:p w:rsidR="00BC6E21" w:rsidRDefault="00BC6E21" w:rsidP="00BE367A">
      <w:pPr>
        <w:spacing w:after="0" w:line="233" w:lineRule="auto"/>
        <w:rPr>
          <w:rFonts w:ascii="Times New Roman" w:hAnsi="Times New Roman" w:cs="Times New Roman"/>
          <w:sz w:val="20"/>
          <w:szCs w:val="20"/>
        </w:rPr>
      </w:pPr>
    </w:p>
    <w:p w:rsidR="00C812E2" w:rsidRDefault="00C812E2" w:rsidP="00171139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514CB3" w:rsidRPr="00BA1D5E" w:rsidRDefault="00514CB3" w:rsidP="0088163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УДК 631.334</w:t>
      </w:r>
    </w:p>
    <w:p w:rsidR="00514CB3" w:rsidRPr="00BA1D5E" w:rsidRDefault="00514CB3" w:rsidP="00BC6E2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74BF0" w:rsidRDefault="00514CB3" w:rsidP="00BC6E2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A1D5E">
        <w:rPr>
          <w:rFonts w:ascii="Times New Roman" w:hAnsi="Times New Roman" w:cs="Times New Roman"/>
          <w:b/>
          <w:sz w:val="20"/>
          <w:szCs w:val="20"/>
        </w:rPr>
        <w:t xml:space="preserve">К ВОПРОСУ О СВЯЗИ НОРМЫ ПРОИЗВОДИТЕЛЬНОСТИ </w:t>
      </w:r>
    </w:p>
    <w:p w:rsidR="00514CB3" w:rsidRPr="00BA1D5E" w:rsidRDefault="00514CB3" w:rsidP="00BC6E2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A1D5E">
        <w:rPr>
          <w:rFonts w:ascii="Times New Roman" w:hAnsi="Times New Roman" w:cs="Times New Roman"/>
          <w:b/>
          <w:sz w:val="20"/>
          <w:szCs w:val="20"/>
        </w:rPr>
        <w:t>АГРЕГАТА И НОРМЫ РАСХОДА ТОПЛИВА</w:t>
      </w:r>
    </w:p>
    <w:p w:rsidR="00514CB3" w:rsidRPr="00BA1D5E" w:rsidRDefault="00514CB3" w:rsidP="00BC6E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C6E21" w:rsidRDefault="00514CB3" w:rsidP="00BC6E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А.</w:t>
      </w:r>
      <w:r w:rsidR="00274BF0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Е.УЛАХОВИЧ</w:t>
      </w:r>
      <w:r w:rsidR="00BC6E21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канд. техн. наук, доцент; </w:t>
      </w:r>
    </w:p>
    <w:p w:rsidR="00514CB3" w:rsidRPr="00BA1D5E" w:rsidRDefault="00514CB3" w:rsidP="00BC6E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П.</w:t>
      </w:r>
      <w:r w:rsidR="00274BF0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А.УЛАХОВИЧ</w:t>
      </w:r>
      <w:r w:rsidR="00BC6E21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магистр техн. наук</w:t>
      </w:r>
    </w:p>
    <w:p w:rsidR="00514CB3" w:rsidRPr="00BA1D5E" w:rsidRDefault="00514CB3" w:rsidP="00BC6E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УО «Белорусская государственная сельскохозяйственная академия», </w:t>
      </w:r>
      <w:r w:rsidR="00BC6E21">
        <w:rPr>
          <w:rFonts w:ascii="Times New Roman" w:hAnsi="Times New Roman" w:cs="Times New Roman"/>
          <w:sz w:val="20"/>
          <w:szCs w:val="20"/>
        </w:rPr>
        <w:t xml:space="preserve">   </w:t>
      </w:r>
      <w:proofErr w:type="gramStart"/>
      <w:r w:rsidR="00BC6E21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="00BC6E21">
        <w:rPr>
          <w:rFonts w:ascii="Times New Roman" w:hAnsi="Times New Roman" w:cs="Times New Roman"/>
          <w:sz w:val="20"/>
          <w:szCs w:val="20"/>
        </w:rPr>
        <w:t xml:space="preserve">. </w:t>
      </w:r>
      <w:r w:rsidRPr="00BA1D5E">
        <w:rPr>
          <w:rFonts w:ascii="Times New Roman" w:hAnsi="Times New Roman" w:cs="Times New Roman"/>
          <w:sz w:val="20"/>
          <w:szCs w:val="20"/>
        </w:rPr>
        <w:t>Горки, Республика Беларусь</w:t>
      </w:r>
    </w:p>
    <w:p w:rsidR="00514CB3" w:rsidRPr="00BA1D5E" w:rsidRDefault="00514CB3" w:rsidP="008E7113">
      <w:pPr>
        <w:spacing w:after="0" w:line="233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514CB3" w:rsidRPr="00BA1D5E" w:rsidRDefault="00514CB3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Обоснование и внедрение норм производительности и расхода то</w:t>
      </w:r>
      <w:r w:rsidRPr="00BA1D5E">
        <w:rPr>
          <w:rFonts w:ascii="Times New Roman" w:hAnsi="Times New Roman" w:cs="Times New Roman"/>
          <w:sz w:val="20"/>
          <w:szCs w:val="20"/>
        </w:rPr>
        <w:t>п</w:t>
      </w:r>
      <w:r w:rsidRPr="00BA1D5E">
        <w:rPr>
          <w:rFonts w:ascii="Times New Roman" w:hAnsi="Times New Roman" w:cs="Times New Roman"/>
          <w:sz w:val="20"/>
          <w:szCs w:val="20"/>
        </w:rPr>
        <w:t>лива с учетом технических возможностей машин в современных усл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lastRenderedPageBreak/>
        <w:t>виях – главное условие научной организации производства механиз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рованного предприятия. Планирование производства, расчет основных показателей работы хозяйства, организация труда, рациональная те</w:t>
      </w:r>
      <w:r w:rsidRPr="00BA1D5E">
        <w:rPr>
          <w:rFonts w:ascii="Times New Roman" w:hAnsi="Times New Roman" w:cs="Times New Roman"/>
          <w:sz w:val="20"/>
          <w:szCs w:val="20"/>
        </w:rPr>
        <w:t>х</w:t>
      </w:r>
      <w:r w:rsidRPr="00BA1D5E">
        <w:rPr>
          <w:rFonts w:ascii="Times New Roman" w:hAnsi="Times New Roman" w:cs="Times New Roman"/>
          <w:sz w:val="20"/>
          <w:szCs w:val="20"/>
        </w:rPr>
        <w:t>нология, определение необходимой структуры МТП, потребности в топливе невозможны без научно обоснованных норм производител</w:t>
      </w:r>
      <w:r w:rsidRPr="00BA1D5E">
        <w:rPr>
          <w:rFonts w:ascii="Times New Roman" w:hAnsi="Times New Roman" w:cs="Times New Roman"/>
          <w:sz w:val="20"/>
          <w:szCs w:val="20"/>
        </w:rPr>
        <w:t>ь</w:t>
      </w:r>
      <w:r w:rsidRPr="00BA1D5E">
        <w:rPr>
          <w:rFonts w:ascii="Times New Roman" w:hAnsi="Times New Roman" w:cs="Times New Roman"/>
          <w:sz w:val="20"/>
          <w:szCs w:val="20"/>
        </w:rPr>
        <w:t>ности агрегатов и расхода топлива.</w:t>
      </w:r>
    </w:p>
    <w:p w:rsidR="00514CB3" w:rsidRPr="00BA1D5E" w:rsidRDefault="00514CB3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A1D5E">
        <w:rPr>
          <w:rFonts w:ascii="Times New Roman" w:hAnsi="Times New Roman" w:cs="Times New Roman"/>
          <w:sz w:val="20"/>
          <w:szCs w:val="20"/>
        </w:rPr>
        <w:t>Под нормой производительности понимается минимальное колич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ство работы, которое должно быть выполнено в данных условиях за единицу времени с соблюдением всех требований качества, т.</w:t>
      </w:r>
      <w:r w:rsidR="0042118C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е. те</w:t>
      </w:r>
      <w:r w:rsidRPr="00BA1D5E">
        <w:rPr>
          <w:rFonts w:ascii="Times New Roman" w:hAnsi="Times New Roman" w:cs="Times New Roman"/>
          <w:sz w:val="20"/>
          <w:szCs w:val="20"/>
        </w:rPr>
        <w:t>х</w:t>
      </w:r>
      <w:r w:rsidRPr="00BA1D5E">
        <w:rPr>
          <w:rFonts w:ascii="Times New Roman" w:hAnsi="Times New Roman" w:cs="Times New Roman"/>
          <w:sz w:val="20"/>
          <w:szCs w:val="20"/>
        </w:rPr>
        <w:t>нически обоснованная норма производительности МТА – это объем работы, который должен быть выполнен за единицу времени в ко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 w:rsidRPr="00BA1D5E">
        <w:rPr>
          <w:rFonts w:ascii="Times New Roman" w:hAnsi="Times New Roman" w:cs="Times New Roman"/>
          <w:sz w:val="20"/>
          <w:szCs w:val="20"/>
        </w:rPr>
        <w:t>кретных природно-производственных условиях при рациональной о</w:t>
      </w:r>
      <w:r w:rsidRPr="00BA1D5E">
        <w:rPr>
          <w:rFonts w:ascii="Times New Roman" w:hAnsi="Times New Roman" w:cs="Times New Roman"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</w:rPr>
        <w:t>ганизации труда, наиболее полном использовании технических во</w:t>
      </w:r>
      <w:r w:rsidRPr="00BA1D5E">
        <w:rPr>
          <w:rFonts w:ascii="Times New Roman" w:hAnsi="Times New Roman" w:cs="Times New Roman"/>
          <w:sz w:val="20"/>
          <w:szCs w:val="20"/>
        </w:rPr>
        <w:t>з</w:t>
      </w:r>
      <w:r w:rsidRPr="00BA1D5E">
        <w:rPr>
          <w:rFonts w:ascii="Times New Roman" w:hAnsi="Times New Roman" w:cs="Times New Roman"/>
          <w:sz w:val="20"/>
          <w:szCs w:val="20"/>
        </w:rPr>
        <w:t>можностей агрегата, соблюдении технологии и требований агротехн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ки.</w:t>
      </w:r>
      <w:proofErr w:type="gramEnd"/>
    </w:p>
    <w:p w:rsidR="00514CB3" w:rsidRPr="00BA1D5E" w:rsidRDefault="00514CB3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Норма расхода топлива – это расход, необходимый для экономи</w:t>
      </w:r>
      <w:r w:rsidRPr="00BA1D5E">
        <w:rPr>
          <w:rFonts w:ascii="Times New Roman" w:hAnsi="Times New Roman" w:cs="Times New Roman"/>
          <w:sz w:val="20"/>
          <w:szCs w:val="20"/>
        </w:rPr>
        <w:t>ч</w:t>
      </w:r>
      <w:r w:rsidRPr="00BA1D5E">
        <w:rPr>
          <w:rFonts w:ascii="Times New Roman" w:hAnsi="Times New Roman" w:cs="Times New Roman"/>
          <w:sz w:val="20"/>
          <w:szCs w:val="20"/>
        </w:rPr>
        <w:t>ного, надежного и высококачественного выполнения единицы работы.</w:t>
      </w:r>
    </w:p>
    <w:p w:rsidR="00514CB3" w:rsidRPr="00BA1D5E" w:rsidRDefault="00514CB3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 практике имеет место учёт разнородных работ, выполняемых как разными тракторами, так и одним и тем же трактором, а также расхода топлива плановыми нормами производительности и затрат горючего. Однако такой подход не даёт ясного представления об эффективности использования машинно-тракторного парка в целом и весьма трудоё</w:t>
      </w:r>
      <w:r w:rsidRPr="00BA1D5E">
        <w:rPr>
          <w:rFonts w:ascii="Times New Roman" w:hAnsi="Times New Roman" w:cs="Times New Roman"/>
          <w:sz w:val="20"/>
          <w:szCs w:val="20"/>
        </w:rPr>
        <w:t>м</w:t>
      </w:r>
      <w:r w:rsidRPr="00BA1D5E">
        <w:rPr>
          <w:rFonts w:ascii="Times New Roman" w:hAnsi="Times New Roman" w:cs="Times New Roman"/>
          <w:sz w:val="20"/>
          <w:szCs w:val="20"/>
        </w:rPr>
        <w:t>кий, так как требует расчётов по каждой операции и по каждому тра</w:t>
      </w:r>
      <w:r w:rsidRPr="00BA1D5E">
        <w:rPr>
          <w:rFonts w:ascii="Times New Roman" w:hAnsi="Times New Roman" w:cs="Times New Roman"/>
          <w:sz w:val="20"/>
          <w:szCs w:val="20"/>
        </w:rPr>
        <w:t>к</w:t>
      </w:r>
      <w:r w:rsidRPr="00BA1D5E">
        <w:rPr>
          <w:rFonts w:ascii="Times New Roman" w:hAnsi="Times New Roman" w:cs="Times New Roman"/>
          <w:sz w:val="20"/>
          <w:szCs w:val="20"/>
        </w:rPr>
        <w:t>тору в отдельности.</w:t>
      </w:r>
    </w:p>
    <w:p w:rsidR="00514CB3" w:rsidRPr="00BA1D5E" w:rsidRDefault="00514CB3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Коэффициент выполнения плановой нормы производительности определяется по формуле</w:t>
      </w:r>
    </w:p>
    <w:p w:rsidR="00514CB3" w:rsidRPr="00BA1D5E" w:rsidRDefault="00D207F1" w:rsidP="008E7113">
      <w:pPr>
        <w:spacing w:after="0" w:line="233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 w:rsidRPr="00BC6E21">
        <w:rPr>
          <w:rFonts w:ascii="Times New Roman" w:hAnsi="Times New Roman" w:cs="Times New Roman"/>
          <w:position w:val="-28"/>
          <w:sz w:val="20"/>
          <w:szCs w:val="20"/>
        </w:rPr>
        <w:object w:dxaOrig="8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35pt;height:36.95pt" o:ole="">
            <v:imagedata r:id="rId8" o:title=""/>
          </v:shape>
          <o:OLEObject Type="Embed" ProgID="Equation.3" ShapeID="_x0000_i1025" DrawAspect="Content" ObjectID="_1590584717" r:id="rId9"/>
        </w:object>
      </w:r>
      <w:r w:rsidR="00514CB3" w:rsidRPr="00BA1D5E">
        <w:rPr>
          <w:rFonts w:ascii="Times New Roman" w:hAnsi="Times New Roman" w:cs="Times New Roman"/>
          <w:sz w:val="20"/>
          <w:szCs w:val="20"/>
        </w:rPr>
        <w:t xml:space="preserve"> ,</w:t>
      </w:r>
    </w:p>
    <w:p w:rsidR="00514CB3" w:rsidRPr="00BA1D5E" w:rsidRDefault="00514CB3" w:rsidP="008E7113">
      <w:pPr>
        <w:spacing w:after="0" w:line="233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где </w:t>
      </w:r>
      <w:r w:rsidRPr="00BA1D5E">
        <w:rPr>
          <w:rFonts w:ascii="Times New Roman" w:hAnsi="Times New Roman" w:cs="Times New Roman"/>
          <w:i/>
          <w:sz w:val="20"/>
          <w:szCs w:val="20"/>
        </w:rPr>
        <w:t>W</w:t>
      </w:r>
      <w:r w:rsidR="00BC6E21" w:rsidRPr="00BC6E21">
        <w:rPr>
          <w:rFonts w:ascii="Times New Roman" w:hAnsi="Times New Roman" w:cs="Times New Roman"/>
          <w:sz w:val="20"/>
          <w:szCs w:val="20"/>
          <w:vertAlign w:val="subscript"/>
        </w:rPr>
        <w:t>ф</w:t>
      </w:r>
      <w:r w:rsidRPr="00BA1D5E">
        <w:rPr>
          <w:rFonts w:ascii="Times New Roman" w:hAnsi="Times New Roman" w:cs="Times New Roman"/>
          <w:sz w:val="20"/>
          <w:szCs w:val="20"/>
        </w:rPr>
        <w:t xml:space="preserve"> – фактическая производительность агрегата,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га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>/ч, га/см;</w:t>
      </w:r>
    </w:p>
    <w:p w:rsidR="00514CB3" w:rsidRPr="00BA1D5E" w:rsidRDefault="002A7154" w:rsidP="002A7154">
      <w:pPr>
        <w:spacing w:after="0" w:line="233" w:lineRule="auto"/>
        <w:ind w:left="350" w:hanging="35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</w:t>
      </w:r>
      <w:r w:rsidR="00514CB3" w:rsidRPr="00BA1D5E">
        <w:rPr>
          <w:rFonts w:ascii="Times New Roman" w:hAnsi="Times New Roman" w:cs="Times New Roman"/>
          <w:i/>
          <w:sz w:val="20"/>
          <w:szCs w:val="20"/>
        </w:rPr>
        <w:t>W</w:t>
      </w:r>
      <w:r w:rsidR="00514CB3" w:rsidRPr="00BC6E21">
        <w:rPr>
          <w:rFonts w:ascii="Times New Roman" w:hAnsi="Times New Roman" w:cs="Times New Roman"/>
          <w:sz w:val="20"/>
          <w:szCs w:val="20"/>
          <w:vertAlign w:val="subscript"/>
        </w:rPr>
        <w:t>н</w:t>
      </w:r>
      <w:r w:rsidR="00514CB3" w:rsidRPr="00BA1D5E">
        <w:rPr>
          <w:rFonts w:ascii="Times New Roman" w:hAnsi="Times New Roman" w:cs="Times New Roman"/>
          <w:sz w:val="20"/>
          <w:szCs w:val="20"/>
        </w:rPr>
        <w:t xml:space="preserve"> – плановая норма выработки агрегата, </w:t>
      </w:r>
      <w:proofErr w:type="gramStart"/>
      <w:r w:rsidR="00514CB3" w:rsidRPr="00BA1D5E">
        <w:rPr>
          <w:rFonts w:ascii="Times New Roman" w:hAnsi="Times New Roman" w:cs="Times New Roman"/>
          <w:sz w:val="20"/>
          <w:szCs w:val="20"/>
        </w:rPr>
        <w:t>га</w:t>
      </w:r>
      <w:proofErr w:type="gramEnd"/>
      <w:r w:rsidR="00514CB3" w:rsidRPr="00BA1D5E">
        <w:rPr>
          <w:rFonts w:ascii="Times New Roman" w:hAnsi="Times New Roman" w:cs="Times New Roman"/>
          <w:sz w:val="20"/>
          <w:szCs w:val="20"/>
        </w:rPr>
        <w:t>/ч, га/см.</w:t>
      </w:r>
    </w:p>
    <w:p w:rsidR="00514CB3" w:rsidRPr="00BA1D5E" w:rsidRDefault="00514CB3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Из формулы следует, что при ξ</w:t>
      </w:r>
      <w:r w:rsidRPr="00BC6E21">
        <w:rPr>
          <w:rFonts w:ascii="Times New Roman" w:hAnsi="Times New Roman" w:cs="Times New Roman"/>
          <w:sz w:val="20"/>
          <w:szCs w:val="20"/>
          <w:vertAlign w:val="subscript"/>
        </w:rPr>
        <w:t>н</w:t>
      </w:r>
      <w:r w:rsidRPr="00BA1D5E">
        <w:rPr>
          <w:rFonts w:ascii="Times New Roman" w:hAnsi="Times New Roman" w:cs="Times New Roman"/>
          <w:sz w:val="20"/>
          <w:szCs w:val="20"/>
        </w:rPr>
        <w:t>&lt; 1 норма не выполнена, при ξ</w:t>
      </w:r>
      <w:r w:rsidRPr="00BC6E21">
        <w:rPr>
          <w:rFonts w:ascii="Times New Roman" w:hAnsi="Times New Roman" w:cs="Times New Roman"/>
          <w:sz w:val="20"/>
          <w:szCs w:val="20"/>
          <w:vertAlign w:val="subscript"/>
        </w:rPr>
        <w:t>н</w:t>
      </w:r>
      <w:r w:rsidRPr="00BA1D5E">
        <w:rPr>
          <w:rFonts w:ascii="Times New Roman" w:hAnsi="Times New Roman" w:cs="Times New Roman"/>
          <w:sz w:val="20"/>
          <w:szCs w:val="20"/>
        </w:rPr>
        <w:t xml:space="preserve"> = 1 норма выполнена, а при ξ</w:t>
      </w:r>
      <w:r w:rsidRPr="00D207F1">
        <w:rPr>
          <w:rFonts w:ascii="Times New Roman" w:hAnsi="Times New Roman" w:cs="Times New Roman"/>
          <w:sz w:val="20"/>
          <w:szCs w:val="20"/>
          <w:vertAlign w:val="subscript"/>
        </w:rPr>
        <w:t>н</w:t>
      </w:r>
      <w:r w:rsidRPr="00BA1D5E">
        <w:rPr>
          <w:rFonts w:ascii="Times New Roman" w:hAnsi="Times New Roman" w:cs="Times New Roman"/>
          <w:sz w:val="20"/>
          <w:szCs w:val="20"/>
        </w:rPr>
        <w:t>&gt; 1 – перевыполнена.</w:t>
      </w:r>
    </w:p>
    <w:p w:rsidR="00514CB3" w:rsidRDefault="00514CB3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 уравнении</w:t>
      </w:r>
    </w:p>
    <w:p w:rsidR="000D4312" w:rsidRDefault="005B5C98" w:rsidP="008E7113">
      <w:pPr>
        <w:spacing w:after="0" w:line="233" w:lineRule="auto"/>
        <w:ind w:firstLine="284"/>
        <w:jc w:val="center"/>
        <w:rPr>
          <w:rFonts w:ascii="Times New Roman" w:eastAsiaTheme="minorEastAsia" w:hAnsi="Times New Roman" w:cs="Times New Roman"/>
          <w:sz w:val="20"/>
          <w:szCs w:val="20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ξ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н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</w:rPr>
              <m:t>/</m:t>
            </m:r>
          </m:sup>
        </m:sSubSup>
        <m:r>
          <w:rPr>
            <w:rFonts w:ascii="Cambria Math" w:hAnsi="Cambria Math" w:cs="Times New Roman"/>
            <w:sz w:val="20"/>
            <w:szCs w:val="20"/>
          </w:rPr>
          <m:t>=100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ф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н</m:t>
                        </m:r>
                      </m:sub>
                    </m:sSub>
                  </m:den>
                </m:f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–1</m:t>
            </m:r>
          </m:e>
        </m:d>
      </m:oMath>
      <w:r w:rsidR="000D4312">
        <w:rPr>
          <w:rFonts w:ascii="Times New Roman" w:eastAsiaTheme="minorEastAsia" w:hAnsi="Times New Roman" w:cs="Times New Roman"/>
          <w:sz w:val="20"/>
          <w:szCs w:val="20"/>
        </w:rPr>
        <w:t>.</w:t>
      </w:r>
    </w:p>
    <w:p w:rsidR="00514CB3" w:rsidRPr="00BA1D5E" w:rsidRDefault="00514CB3" w:rsidP="008E7113">
      <w:pPr>
        <w:spacing w:after="0" w:line="233" w:lineRule="auto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отрицательное значение </w:t>
      </w:r>
      <m:oMath>
        <m:sSubSup>
          <m:sSub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ξ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н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</w:rPr>
              <m:t>/</m:t>
            </m:r>
          </m:sup>
        </m:sSubSup>
      </m:oMath>
      <w:r w:rsidRPr="00BA1D5E">
        <w:rPr>
          <w:rFonts w:ascii="Times New Roman" w:hAnsi="Times New Roman" w:cs="Times New Roman"/>
          <w:sz w:val="20"/>
          <w:szCs w:val="20"/>
        </w:rPr>
        <w:t xml:space="preserve"> укажет на недовыполнение нормы, пол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жительное – на перевыполнение. Абсолютная величина покажет, на сколько процентов недовыполнена или перевыполнена норма в данном случае.</w:t>
      </w:r>
    </w:p>
    <w:p w:rsidR="00514CB3" w:rsidRPr="00BA1D5E" w:rsidRDefault="00514CB3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lastRenderedPageBreak/>
        <w:t>Аналогично коэффициент использования плановой нормы расхода топлива можно определить по формуле</w:t>
      </w:r>
    </w:p>
    <w:p w:rsidR="00514CB3" w:rsidRPr="00BA1D5E" w:rsidRDefault="008D1198" w:rsidP="008E7113">
      <w:pPr>
        <w:spacing w:after="0" w:line="233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 w:rsidRPr="00761C18">
        <w:rPr>
          <w:rFonts w:ascii="Times New Roman" w:hAnsi="Times New Roman" w:cs="Times New Roman"/>
          <w:position w:val="-28"/>
          <w:sz w:val="20"/>
          <w:szCs w:val="20"/>
        </w:rPr>
        <w:object w:dxaOrig="760" w:dyaOrig="720">
          <v:shape id="_x0000_i1026" type="#_x0000_t75" style="width:38.4pt;height:36.95pt" o:ole="">
            <v:imagedata r:id="rId10" o:title=""/>
          </v:shape>
          <o:OLEObject Type="Embed" ProgID="Equation.3" ShapeID="_x0000_i1026" DrawAspect="Content" ObjectID="_1590584718" r:id="rId11"/>
        </w:object>
      </w:r>
      <w:r w:rsidR="00514CB3" w:rsidRPr="00BA1D5E">
        <w:rPr>
          <w:rFonts w:ascii="Times New Roman" w:hAnsi="Times New Roman" w:cs="Times New Roman"/>
          <w:sz w:val="20"/>
          <w:szCs w:val="20"/>
        </w:rPr>
        <w:t>,</w:t>
      </w:r>
    </w:p>
    <w:p w:rsidR="00514CB3" w:rsidRPr="00BA1D5E" w:rsidRDefault="00514CB3" w:rsidP="008E7113">
      <w:pPr>
        <w:spacing w:after="0" w:line="233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θ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ф</m:t>
            </m:r>
          </m:sub>
        </m:sSub>
      </m:oMath>
      <w:r w:rsidRPr="00BA1D5E">
        <w:rPr>
          <w:rFonts w:ascii="Times New Roman" w:hAnsi="Times New Roman" w:cs="Times New Roman"/>
          <w:sz w:val="20"/>
          <w:szCs w:val="20"/>
        </w:rPr>
        <w:t xml:space="preserve"> – фактический расход топлива на единицу работы,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кг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>/га;</w:t>
      </w:r>
    </w:p>
    <w:p w:rsidR="00514CB3" w:rsidRPr="00BA1D5E" w:rsidRDefault="005B5C98" w:rsidP="0079317C">
      <w:pPr>
        <w:spacing w:after="0" w:line="233" w:lineRule="auto"/>
        <w:ind w:left="350" w:hanging="28"/>
        <w:jc w:val="both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θ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ф</m:t>
            </m:r>
          </m:sub>
        </m:sSub>
      </m:oMath>
      <w:r w:rsidR="00514CB3" w:rsidRPr="00BA1D5E">
        <w:rPr>
          <w:rFonts w:ascii="Times New Roman" w:hAnsi="Times New Roman" w:cs="Times New Roman"/>
          <w:sz w:val="20"/>
          <w:szCs w:val="20"/>
        </w:rPr>
        <w:t xml:space="preserve">– плановая норма расхода топлива, </w:t>
      </w:r>
      <w:proofErr w:type="gramStart"/>
      <w:r w:rsidR="00514CB3" w:rsidRPr="00BA1D5E">
        <w:rPr>
          <w:rFonts w:ascii="Times New Roman" w:hAnsi="Times New Roman" w:cs="Times New Roman"/>
          <w:sz w:val="20"/>
          <w:szCs w:val="20"/>
        </w:rPr>
        <w:t>кг</w:t>
      </w:r>
      <w:proofErr w:type="gramEnd"/>
      <w:r w:rsidR="00514CB3" w:rsidRPr="00BA1D5E">
        <w:rPr>
          <w:rFonts w:ascii="Times New Roman" w:hAnsi="Times New Roman" w:cs="Times New Roman"/>
          <w:sz w:val="20"/>
          <w:szCs w:val="20"/>
        </w:rPr>
        <w:t>/га.</w:t>
      </w:r>
    </w:p>
    <w:p w:rsidR="00514CB3" w:rsidRPr="00BA1D5E" w:rsidRDefault="00514CB3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Если ξ</w:t>
      </w:r>
      <w:r w:rsidRPr="008D1198">
        <w:rPr>
          <w:rFonts w:ascii="Times New Roman" w:hAnsi="Times New Roman" w:cs="Times New Roman"/>
          <w:sz w:val="20"/>
          <w:szCs w:val="20"/>
          <w:vertAlign w:val="subscript"/>
        </w:rPr>
        <w:t>т</w:t>
      </w:r>
      <w:r w:rsidRPr="00BA1D5E">
        <w:rPr>
          <w:rFonts w:ascii="Times New Roman" w:hAnsi="Times New Roman" w:cs="Times New Roman"/>
          <w:sz w:val="20"/>
          <w:szCs w:val="20"/>
        </w:rPr>
        <w:t>&lt; 1, то имеет место экономия топлива, при ξ</w:t>
      </w:r>
      <w:r w:rsidRPr="00BA1D5E">
        <w:rPr>
          <w:rFonts w:ascii="Times New Roman" w:hAnsi="Times New Roman" w:cs="Times New Roman"/>
          <w:sz w:val="20"/>
          <w:szCs w:val="20"/>
          <w:vertAlign w:val="subscript"/>
        </w:rPr>
        <w:t>ф</w:t>
      </w:r>
      <w:r w:rsidRPr="00BA1D5E">
        <w:rPr>
          <w:rFonts w:ascii="Times New Roman" w:hAnsi="Times New Roman" w:cs="Times New Roman"/>
          <w:sz w:val="20"/>
          <w:szCs w:val="20"/>
        </w:rPr>
        <w:t>&gt; 1 – перера</w:t>
      </w:r>
      <w:r w:rsidRPr="00BA1D5E">
        <w:rPr>
          <w:rFonts w:ascii="Times New Roman" w:hAnsi="Times New Roman" w:cs="Times New Roman"/>
          <w:sz w:val="20"/>
          <w:szCs w:val="20"/>
        </w:rPr>
        <w:t>с</w:t>
      </w:r>
      <w:r w:rsidRPr="00BA1D5E">
        <w:rPr>
          <w:rFonts w:ascii="Times New Roman" w:hAnsi="Times New Roman" w:cs="Times New Roman"/>
          <w:sz w:val="20"/>
          <w:szCs w:val="20"/>
        </w:rPr>
        <w:t>ход, а  ξ</w:t>
      </w:r>
      <w:r w:rsidRPr="008D1198">
        <w:rPr>
          <w:rFonts w:ascii="Times New Roman" w:hAnsi="Times New Roman" w:cs="Times New Roman"/>
          <w:sz w:val="20"/>
          <w:szCs w:val="20"/>
          <w:vertAlign w:val="subscript"/>
        </w:rPr>
        <w:t>т</w:t>
      </w:r>
      <w:r w:rsidRPr="00BA1D5E">
        <w:rPr>
          <w:rFonts w:ascii="Times New Roman" w:hAnsi="Times New Roman" w:cs="Times New Roman"/>
          <w:sz w:val="20"/>
          <w:szCs w:val="20"/>
        </w:rPr>
        <w:t xml:space="preserve"> = 1 означает, что фактический расход соответствует норме.</w:t>
      </w:r>
    </w:p>
    <w:p w:rsidR="00514CB3" w:rsidRDefault="00514CB3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По аналогии с формулой (2) можно записать</w:t>
      </w:r>
    </w:p>
    <w:p w:rsidR="008D1198" w:rsidRPr="008E7113" w:rsidRDefault="008D1198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8D1198" w:rsidRPr="008D1198" w:rsidRDefault="005B5C98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ξ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</w:rPr>
                <m:t>н</m:t>
              </m:r>
            </m:sub>
            <m:sup>
              <m:r>
                <w:rPr>
                  <w:rFonts w:ascii="Cambria Math" w:hAnsi="Cambria Math" w:cs="Times New Roman"/>
                  <w:sz w:val="20"/>
                  <w:szCs w:val="20"/>
                </w:rPr>
                <m:t>/</m:t>
              </m:r>
            </m:sup>
          </m:sSubSup>
          <m:r>
            <w:rPr>
              <w:rFonts w:ascii="Cambria Math" w:hAnsi="Cambria Math" w:cs="Times New Roman"/>
              <w:sz w:val="20"/>
              <w:szCs w:val="20"/>
            </w:rPr>
            <m:t>=100</m:t>
          </m:r>
          <m:d>
            <m:d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ф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н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</w:rPr>
                <m:t>–1</m:t>
              </m:r>
            </m:e>
          </m:d>
        </m:oMath>
      </m:oMathPara>
    </w:p>
    <w:p w:rsidR="00514CB3" w:rsidRPr="008E7113" w:rsidRDefault="00514CB3" w:rsidP="008E7113">
      <w:pPr>
        <w:spacing w:after="0" w:line="233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514CB3" w:rsidRPr="00BA1D5E" w:rsidRDefault="00514CB3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При этом отрицательная величина коэффициента </w:t>
      </w:r>
      <m:oMath>
        <m:sSubSup>
          <m:sSub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ξ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т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</w:rPr>
              <m:t>/</m:t>
            </m:r>
          </m:sup>
        </m:sSubSup>
      </m:oMath>
      <w:r w:rsidRPr="00BA1D5E">
        <w:rPr>
          <w:rFonts w:ascii="Times New Roman" w:hAnsi="Times New Roman" w:cs="Times New Roman"/>
          <w:sz w:val="20"/>
          <w:szCs w:val="20"/>
        </w:rPr>
        <w:t xml:space="preserve"> означает эк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 xml:space="preserve">номию топлива, положительная – его перерасход.                </w:t>
      </w:r>
    </w:p>
    <w:p w:rsidR="00514CB3" w:rsidRPr="00BA1D5E" w:rsidRDefault="00514CB3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Желательно найти такой комбинированный показатель, который характеризовал бы степень выполнения агрегатом и нормы производ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тельности, и нормы расхода топлива. Таким показателем может сл</w:t>
      </w:r>
      <w:r w:rsidRPr="00BA1D5E">
        <w:rPr>
          <w:rFonts w:ascii="Times New Roman" w:hAnsi="Times New Roman" w:cs="Times New Roman"/>
          <w:sz w:val="20"/>
          <w:szCs w:val="20"/>
        </w:rPr>
        <w:t>у</w:t>
      </w:r>
      <w:r w:rsidRPr="00BA1D5E">
        <w:rPr>
          <w:rFonts w:ascii="Times New Roman" w:hAnsi="Times New Roman" w:cs="Times New Roman"/>
          <w:sz w:val="20"/>
          <w:szCs w:val="20"/>
        </w:rPr>
        <w:t>жить коэффициент выполнения нормы удельной производительности по топливу</w:t>
      </w:r>
    </w:p>
    <w:p w:rsidR="00514CB3" w:rsidRDefault="005B5C98" w:rsidP="008E7113">
      <w:pPr>
        <w:spacing w:after="0" w:line="233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ξ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ун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уф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ун</m:t>
                </m:r>
              </m:sub>
            </m:sSub>
          </m:den>
        </m:f>
      </m:oMath>
      <w:r w:rsidR="00514CB3" w:rsidRPr="00BA1D5E">
        <w:rPr>
          <w:rFonts w:ascii="Times New Roman" w:hAnsi="Times New Roman" w:cs="Times New Roman"/>
          <w:sz w:val="20"/>
          <w:szCs w:val="20"/>
        </w:rPr>
        <w:t>,</w:t>
      </w:r>
    </w:p>
    <w:p w:rsidR="008D1198" w:rsidRPr="00BA1D5E" w:rsidRDefault="008D1198" w:rsidP="008E7113">
      <w:pPr>
        <w:spacing w:after="0" w:line="233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514CB3" w:rsidRPr="00BA1D5E" w:rsidRDefault="00514CB3" w:rsidP="0088163C">
      <w:pPr>
        <w:spacing w:after="0" w:line="233" w:lineRule="auto"/>
        <w:ind w:left="1274" w:hanging="127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где </w:t>
      </w:r>
      <w:r w:rsidRPr="00BA1D5E">
        <w:rPr>
          <w:rFonts w:ascii="Times New Roman" w:hAnsi="Times New Roman" w:cs="Times New Roman"/>
          <w:i/>
          <w:sz w:val="20"/>
          <w:szCs w:val="20"/>
        </w:rPr>
        <w:t>W</w:t>
      </w:r>
      <w:r w:rsidRPr="008D1198">
        <w:rPr>
          <w:rFonts w:ascii="Times New Roman" w:hAnsi="Times New Roman" w:cs="Times New Roman"/>
          <w:sz w:val="20"/>
          <w:szCs w:val="20"/>
          <w:vertAlign w:val="subscript"/>
        </w:rPr>
        <w:t>уф</w:t>
      </w:r>
      <w:r w:rsidRPr="00BA1D5E">
        <w:rPr>
          <w:rFonts w:ascii="Times New Roman" w:hAnsi="Times New Roman" w:cs="Times New Roman"/>
          <w:sz w:val="20"/>
          <w:szCs w:val="20"/>
        </w:rPr>
        <w:t xml:space="preserve">, </w:t>
      </w:r>
      <w:r w:rsidRPr="00BA1D5E">
        <w:rPr>
          <w:rFonts w:ascii="Times New Roman" w:hAnsi="Times New Roman" w:cs="Times New Roman"/>
          <w:i/>
          <w:sz w:val="20"/>
          <w:szCs w:val="20"/>
        </w:rPr>
        <w:t>W</w:t>
      </w:r>
      <w:r w:rsidRPr="008D1198">
        <w:rPr>
          <w:rFonts w:ascii="Times New Roman" w:hAnsi="Times New Roman" w:cs="Times New Roman"/>
          <w:sz w:val="20"/>
          <w:szCs w:val="20"/>
          <w:vertAlign w:val="subscript"/>
        </w:rPr>
        <w:t>ун</w:t>
      </w:r>
      <w:r w:rsidRPr="00BA1D5E">
        <w:rPr>
          <w:rFonts w:ascii="Times New Roman" w:hAnsi="Times New Roman" w:cs="Times New Roman"/>
          <w:sz w:val="20"/>
          <w:szCs w:val="20"/>
        </w:rPr>
        <w:t xml:space="preserve"> – удельная производительность агрегата по топливу: фа</w:t>
      </w:r>
      <w:r w:rsidRPr="00BA1D5E">
        <w:rPr>
          <w:rFonts w:ascii="Times New Roman" w:hAnsi="Times New Roman" w:cs="Times New Roman"/>
          <w:sz w:val="20"/>
          <w:szCs w:val="20"/>
        </w:rPr>
        <w:t>к</w:t>
      </w:r>
      <w:r w:rsidRPr="00BA1D5E">
        <w:rPr>
          <w:rFonts w:ascii="Times New Roman" w:hAnsi="Times New Roman" w:cs="Times New Roman"/>
          <w:sz w:val="20"/>
          <w:szCs w:val="20"/>
        </w:rPr>
        <w:t xml:space="preserve">тическая и по норме,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га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>/кг.</w:t>
      </w:r>
    </w:p>
    <w:p w:rsidR="00514CB3" w:rsidRPr="00BA1D5E" w:rsidRDefault="00514CB3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 свою очередь</w:t>
      </w:r>
    </w:p>
    <w:p w:rsidR="00514CB3" w:rsidRPr="00BA1D5E" w:rsidRDefault="008D1198" w:rsidP="008E7113">
      <w:pPr>
        <w:spacing w:after="0" w:line="233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 w:rsidRPr="008D1198">
        <w:rPr>
          <w:rFonts w:ascii="Times New Roman" w:hAnsi="Times New Roman" w:cs="Times New Roman"/>
          <w:position w:val="-30"/>
          <w:sz w:val="20"/>
          <w:szCs w:val="20"/>
        </w:rPr>
        <w:object w:dxaOrig="999" w:dyaOrig="740">
          <v:shape id="_x0000_i1027" type="#_x0000_t75" style="width:50.4pt;height:36.95pt" o:ole="">
            <v:imagedata r:id="rId12" o:title=""/>
          </v:shape>
          <o:OLEObject Type="Embed" ProgID="Equation.3" ShapeID="_x0000_i1027" DrawAspect="Content" ObjectID="_1590584719" r:id="rId13"/>
        </w:object>
      </w:r>
    </w:p>
    <w:p w:rsidR="00514CB3" w:rsidRPr="00BA1D5E" w:rsidRDefault="00514CB3" w:rsidP="008E7113">
      <w:pPr>
        <w:spacing w:after="0" w:line="233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а                    </w:t>
      </w:r>
      <w:r w:rsidR="002A7154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BA1D5E">
        <w:rPr>
          <w:rFonts w:ascii="Times New Roman" w:hAnsi="Times New Roman" w:cs="Times New Roman"/>
          <w:sz w:val="20"/>
          <w:szCs w:val="20"/>
        </w:rPr>
        <w:t xml:space="preserve">    </w:t>
      </w:r>
      <w:r w:rsidR="00054F8B" w:rsidRPr="008D1198">
        <w:rPr>
          <w:rFonts w:ascii="Times New Roman" w:hAnsi="Times New Roman" w:cs="Times New Roman"/>
          <w:position w:val="-28"/>
          <w:sz w:val="20"/>
          <w:szCs w:val="20"/>
        </w:rPr>
        <w:object w:dxaOrig="900" w:dyaOrig="680">
          <v:shape id="_x0000_i1028" type="#_x0000_t75" style="width:45.6pt;height:33.6pt" o:ole="">
            <v:imagedata r:id="rId14" o:title=""/>
          </v:shape>
          <o:OLEObject Type="Embed" ProgID="Equation.3" ShapeID="_x0000_i1028" DrawAspect="Content" ObjectID="_1590584720" r:id="rId15"/>
        </w:object>
      </w:r>
      <w:r w:rsidRPr="00BA1D5E">
        <w:rPr>
          <w:rFonts w:ascii="Times New Roman" w:hAnsi="Times New Roman" w:cs="Times New Roman"/>
          <w:sz w:val="20"/>
          <w:szCs w:val="20"/>
        </w:rPr>
        <w:t>.</w:t>
      </w:r>
    </w:p>
    <w:p w:rsidR="00514CB3" w:rsidRPr="00BA1D5E" w:rsidRDefault="00514CB3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Подставляя эти значения в формулу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определения коэффициента выполнения нормы удельной производительности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по топливу, пол</w:t>
      </w:r>
      <w:r w:rsidRPr="00BA1D5E">
        <w:rPr>
          <w:rFonts w:ascii="Times New Roman" w:hAnsi="Times New Roman" w:cs="Times New Roman"/>
          <w:sz w:val="20"/>
          <w:szCs w:val="20"/>
        </w:rPr>
        <w:t>у</w:t>
      </w:r>
      <w:r w:rsidRPr="00BA1D5E">
        <w:rPr>
          <w:rFonts w:ascii="Times New Roman" w:hAnsi="Times New Roman" w:cs="Times New Roman"/>
          <w:sz w:val="20"/>
          <w:szCs w:val="20"/>
        </w:rPr>
        <w:t>чим</w:t>
      </w:r>
    </w:p>
    <w:p w:rsidR="00514CB3" w:rsidRPr="00BA1D5E" w:rsidRDefault="00167181" w:rsidP="008E7113">
      <w:pPr>
        <w:spacing w:after="0" w:line="233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 w:rsidRPr="00167181">
        <w:rPr>
          <w:rFonts w:ascii="Times New Roman" w:hAnsi="Times New Roman" w:cs="Times New Roman"/>
          <w:position w:val="-30"/>
          <w:sz w:val="20"/>
          <w:szCs w:val="20"/>
        </w:rPr>
        <w:object w:dxaOrig="1680" w:dyaOrig="740">
          <v:shape id="_x0000_i1029" type="#_x0000_t75" style="width:84.5pt;height:36.95pt" o:ole="">
            <v:imagedata r:id="rId16" o:title=""/>
          </v:shape>
          <o:OLEObject Type="Embed" ProgID="Equation.3" ShapeID="_x0000_i1029" DrawAspect="Content" ObjectID="_1590584721" r:id="rId17"/>
        </w:object>
      </w:r>
    </w:p>
    <w:p w:rsidR="00514CB3" w:rsidRPr="00BA1D5E" w:rsidRDefault="00514CB3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lastRenderedPageBreak/>
        <w:t>Как видно, искомый показатель представляет собой отношение планового расхода топлива (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кг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>) на единицу работы к фактическому расходу его на ту же единицу. При этом коэффициент ξ</w:t>
      </w:r>
      <w:r w:rsidRPr="00BA1D5E">
        <w:rPr>
          <w:rFonts w:ascii="Times New Roman" w:hAnsi="Times New Roman" w:cs="Times New Roman"/>
          <w:sz w:val="20"/>
          <w:szCs w:val="20"/>
          <w:vertAlign w:val="subscript"/>
        </w:rPr>
        <w:t>ут</w:t>
      </w:r>
      <w:r w:rsidRPr="00BA1D5E">
        <w:rPr>
          <w:rFonts w:ascii="Times New Roman" w:hAnsi="Times New Roman" w:cs="Times New Roman"/>
          <w:sz w:val="20"/>
          <w:szCs w:val="20"/>
        </w:rPr>
        <w:t xml:space="preserve"> будет тем выше, чем больше фактическая производительность агрегата и чем меньше фактический расход топлива на его работу.</w:t>
      </w:r>
    </w:p>
    <w:p w:rsidR="00514CB3" w:rsidRPr="00BA1D5E" w:rsidRDefault="00514CB3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При ξ</w:t>
      </w:r>
      <w:r w:rsidRPr="00167181">
        <w:rPr>
          <w:rFonts w:ascii="Times New Roman" w:hAnsi="Times New Roman" w:cs="Times New Roman"/>
          <w:sz w:val="20"/>
          <w:szCs w:val="20"/>
          <w:vertAlign w:val="subscript"/>
        </w:rPr>
        <w:t>ут</w:t>
      </w:r>
      <w:r w:rsidRPr="00BA1D5E">
        <w:rPr>
          <w:rFonts w:ascii="Times New Roman" w:hAnsi="Times New Roman" w:cs="Times New Roman"/>
          <w:sz w:val="20"/>
          <w:szCs w:val="20"/>
        </w:rPr>
        <w:t xml:space="preserve"> = 1 агрегат выполнил, при ξ</w:t>
      </w:r>
      <w:r w:rsidRPr="00167181">
        <w:rPr>
          <w:rFonts w:ascii="Times New Roman" w:hAnsi="Times New Roman" w:cs="Times New Roman"/>
          <w:sz w:val="20"/>
          <w:szCs w:val="20"/>
          <w:vertAlign w:val="subscript"/>
        </w:rPr>
        <w:t>ут</w:t>
      </w:r>
      <w:r w:rsidRPr="00BA1D5E">
        <w:rPr>
          <w:rFonts w:ascii="Times New Roman" w:hAnsi="Times New Roman" w:cs="Times New Roman"/>
          <w:sz w:val="20"/>
          <w:szCs w:val="20"/>
        </w:rPr>
        <w:t>&lt; 1 не выполнил и при ξ</w:t>
      </w:r>
      <w:r w:rsidRPr="00167181">
        <w:rPr>
          <w:rFonts w:ascii="Times New Roman" w:hAnsi="Times New Roman" w:cs="Times New Roman"/>
          <w:sz w:val="20"/>
          <w:szCs w:val="20"/>
          <w:vertAlign w:val="subscript"/>
        </w:rPr>
        <w:t>ут</w:t>
      </w:r>
      <w:r w:rsidRPr="00BA1D5E">
        <w:rPr>
          <w:rFonts w:ascii="Times New Roman" w:hAnsi="Times New Roman" w:cs="Times New Roman"/>
          <w:sz w:val="20"/>
          <w:szCs w:val="20"/>
        </w:rPr>
        <w:t>&gt; 1 перевыполнил норму удельной производительности по топливу, кот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рая по своей сущности является комбинированным показателем в</w:t>
      </w:r>
      <w:r w:rsidRPr="00BA1D5E">
        <w:rPr>
          <w:rFonts w:ascii="Times New Roman" w:hAnsi="Times New Roman" w:cs="Times New Roman"/>
          <w:sz w:val="20"/>
          <w:szCs w:val="20"/>
        </w:rPr>
        <w:t>ы</w:t>
      </w:r>
      <w:r w:rsidRPr="00BA1D5E">
        <w:rPr>
          <w:rFonts w:ascii="Times New Roman" w:hAnsi="Times New Roman" w:cs="Times New Roman"/>
          <w:sz w:val="20"/>
          <w:szCs w:val="20"/>
        </w:rPr>
        <w:t>полнения абсолютных норм выработки и расхода топлива.</w:t>
      </w:r>
    </w:p>
    <w:p w:rsidR="00514CB3" w:rsidRDefault="00514CB3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Процент недовыполнения или перевыполнения нормы удельной производительности по топливу будет равен</w:t>
      </w:r>
    </w:p>
    <w:p w:rsidR="0088163C" w:rsidRPr="00BA1D5E" w:rsidRDefault="0088163C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14CB3" w:rsidRDefault="00167181" w:rsidP="008E7113">
      <w:pPr>
        <w:spacing w:after="0" w:line="233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position w:val="-14"/>
          <w:sz w:val="20"/>
          <w:szCs w:val="20"/>
        </w:rPr>
        <w:object w:dxaOrig="960" w:dyaOrig="380">
          <v:shape id="_x0000_i1030" type="#_x0000_t75" style="width:48pt;height:18.7pt" o:ole="">
            <v:imagedata r:id="rId18" o:title=""/>
          </v:shape>
          <o:OLEObject Type="Embed" ProgID="Equation.3" ShapeID="_x0000_i1030" DrawAspect="Content" ObjectID="_1590584722" r:id="rId19"/>
        </w:object>
      </w:r>
      <w:r w:rsidR="00514CB3" w:rsidRPr="00BA1D5E">
        <w:rPr>
          <w:rFonts w:ascii="Times New Roman" w:hAnsi="Times New Roman" w:cs="Times New Roman"/>
          <w:sz w:val="20"/>
          <w:szCs w:val="20"/>
        </w:rPr>
        <w:t xml:space="preserve"> .</w:t>
      </w:r>
    </w:p>
    <w:p w:rsidR="0088163C" w:rsidRPr="00BA1D5E" w:rsidRDefault="0088163C" w:rsidP="008E7113">
      <w:pPr>
        <w:spacing w:after="0" w:line="233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514CB3" w:rsidRPr="00BA1D5E" w:rsidRDefault="00514CB3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Показатель ξ</w:t>
      </w:r>
      <w:r w:rsidRPr="00167181">
        <w:rPr>
          <w:rFonts w:ascii="Times New Roman" w:hAnsi="Times New Roman" w:cs="Times New Roman"/>
          <w:sz w:val="20"/>
          <w:szCs w:val="20"/>
          <w:vertAlign w:val="subscript"/>
        </w:rPr>
        <w:t>ут</w:t>
      </w:r>
      <w:r w:rsidRPr="00BA1D5E">
        <w:rPr>
          <w:rFonts w:ascii="Times New Roman" w:hAnsi="Times New Roman" w:cs="Times New Roman"/>
          <w:sz w:val="20"/>
          <w:szCs w:val="20"/>
        </w:rPr>
        <w:t xml:space="preserve"> может явиться хорошим критерием в исследовател</w:t>
      </w:r>
      <w:r w:rsidRPr="00BA1D5E">
        <w:rPr>
          <w:rFonts w:ascii="Times New Roman" w:hAnsi="Times New Roman" w:cs="Times New Roman"/>
          <w:sz w:val="20"/>
          <w:szCs w:val="20"/>
        </w:rPr>
        <w:t>ь</w:t>
      </w:r>
      <w:r w:rsidRPr="00BA1D5E">
        <w:rPr>
          <w:rFonts w:ascii="Times New Roman" w:hAnsi="Times New Roman" w:cs="Times New Roman"/>
          <w:sz w:val="20"/>
          <w:szCs w:val="20"/>
        </w:rPr>
        <w:t>ских работах и практической деятельности при оценке эффективности использования мобильных агрегатов.</w:t>
      </w:r>
    </w:p>
    <w:p w:rsidR="00514CB3" w:rsidRPr="00BA1D5E" w:rsidRDefault="00514CB3" w:rsidP="008E7113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14CB3" w:rsidRPr="0088163C" w:rsidRDefault="00514CB3" w:rsidP="00171139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88163C">
        <w:rPr>
          <w:rFonts w:ascii="Times New Roman" w:hAnsi="Times New Roman" w:cs="Times New Roman"/>
          <w:sz w:val="16"/>
          <w:szCs w:val="16"/>
        </w:rPr>
        <w:t>ЛИТЕРАТУРА</w:t>
      </w:r>
    </w:p>
    <w:p w:rsidR="00514CB3" w:rsidRPr="00167181" w:rsidRDefault="00514CB3" w:rsidP="00171139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14CB3" w:rsidRPr="00167181" w:rsidRDefault="00167181" w:rsidP="00167181">
      <w:pPr>
        <w:spacing w:after="0" w:line="240" w:lineRule="auto"/>
        <w:ind w:firstLine="28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1. </w:t>
      </w:r>
      <w:r w:rsidR="00514CB3" w:rsidRPr="002A7154">
        <w:rPr>
          <w:rFonts w:ascii="Times New Roman" w:hAnsi="Times New Roman" w:cs="Times New Roman"/>
          <w:spacing w:val="20"/>
          <w:sz w:val="16"/>
          <w:szCs w:val="16"/>
        </w:rPr>
        <w:t>Мухин</w:t>
      </w:r>
      <w:r w:rsidR="00514CB3" w:rsidRPr="00167181">
        <w:rPr>
          <w:rFonts w:ascii="Times New Roman" w:hAnsi="Times New Roman" w:cs="Times New Roman"/>
          <w:sz w:val="16"/>
          <w:szCs w:val="16"/>
        </w:rPr>
        <w:t xml:space="preserve"> А.</w:t>
      </w:r>
      <w:r w:rsidR="002A7154">
        <w:rPr>
          <w:rFonts w:ascii="Times New Roman" w:hAnsi="Times New Roman" w:cs="Times New Roman"/>
          <w:sz w:val="16"/>
          <w:szCs w:val="16"/>
        </w:rPr>
        <w:t xml:space="preserve"> </w:t>
      </w:r>
      <w:r w:rsidR="00514CB3" w:rsidRPr="00167181">
        <w:rPr>
          <w:rFonts w:ascii="Times New Roman" w:hAnsi="Times New Roman" w:cs="Times New Roman"/>
          <w:sz w:val="16"/>
          <w:szCs w:val="16"/>
        </w:rPr>
        <w:t>А., Организация использования машинно-тракторного парка и техн</w:t>
      </w:r>
      <w:r w:rsidR="00514CB3" w:rsidRPr="00167181">
        <w:rPr>
          <w:rFonts w:ascii="Times New Roman" w:hAnsi="Times New Roman" w:cs="Times New Roman"/>
          <w:sz w:val="16"/>
          <w:szCs w:val="16"/>
        </w:rPr>
        <w:t>о</w:t>
      </w:r>
      <w:r w:rsidR="00514CB3" w:rsidRPr="00167181">
        <w:rPr>
          <w:rFonts w:ascii="Times New Roman" w:hAnsi="Times New Roman" w:cs="Times New Roman"/>
          <w:sz w:val="16"/>
          <w:szCs w:val="16"/>
        </w:rPr>
        <w:t>логия производства работ. – М.: Высшая школа, 1993. – 368с</w:t>
      </w:r>
      <w:r w:rsidR="00171139" w:rsidRPr="00167181">
        <w:rPr>
          <w:rFonts w:ascii="Times New Roman" w:hAnsi="Times New Roman" w:cs="Times New Roman"/>
          <w:sz w:val="16"/>
          <w:szCs w:val="16"/>
        </w:rPr>
        <w:t>.</w:t>
      </w:r>
    </w:p>
    <w:p w:rsidR="00C812E2" w:rsidRDefault="00C812E2" w:rsidP="0017113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14CB3" w:rsidRPr="00BA1D5E" w:rsidRDefault="00514CB3" w:rsidP="0088163C">
      <w:pPr>
        <w:spacing w:after="0" w:line="250" w:lineRule="auto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УДК 631.151.2</w:t>
      </w:r>
    </w:p>
    <w:p w:rsidR="00514CB3" w:rsidRPr="00BA1D5E" w:rsidRDefault="00514CB3" w:rsidP="0088163C">
      <w:pPr>
        <w:spacing w:after="0" w:line="25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514CB3" w:rsidRDefault="00514CB3" w:rsidP="0088163C">
      <w:pPr>
        <w:spacing w:after="0" w:line="250" w:lineRule="auto"/>
        <w:ind w:firstLine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A1D5E">
        <w:rPr>
          <w:rFonts w:ascii="Times New Roman" w:hAnsi="Times New Roman" w:cs="Times New Roman"/>
          <w:b/>
          <w:sz w:val="20"/>
          <w:szCs w:val="20"/>
        </w:rPr>
        <w:t>СПОСОБЫ ОБЕЗВОЖИВАНИЯ СКОШЕННОЙ ТРАВЫ</w:t>
      </w:r>
    </w:p>
    <w:p w:rsidR="009C0094" w:rsidRPr="00BA1D5E" w:rsidRDefault="009C0094" w:rsidP="0088163C">
      <w:pPr>
        <w:spacing w:after="0" w:line="250" w:lineRule="auto"/>
        <w:ind w:firstLine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C0094" w:rsidRDefault="00167181" w:rsidP="0088163C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И.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И. ПИУНОВСКИЙ</w:t>
      </w:r>
      <w:r>
        <w:rPr>
          <w:rFonts w:ascii="Times New Roman" w:hAnsi="Times New Roman" w:cs="Times New Roman"/>
          <w:sz w:val="20"/>
          <w:szCs w:val="20"/>
        </w:rPr>
        <w:t xml:space="preserve">, д-р </w:t>
      </w:r>
      <w:r w:rsidR="00514CB3" w:rsidRPr="00BA1D5E"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 xml:space="preserve">ехн. </w:t>
      </w:r>
      <w:r w:rsidR="00514CB3" w:rsidRPr="00BA1D5E"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аук</w:t>
      </w:r>
      <w:r w:rsidR="00514CB3" w:rsidRPr="00BA1D5E">
        <w:rPr>
          <w:rFonts w:ascii="Times New Roman" w:hAnsi="Times New Roman" w:cs="Times New Roman"/>
          <w:sz w:val="20"/>
          <w:szCs w:val="20"/>
        </w:rPr>
        <w:t>, профессор;</w:t>
      </w:r>
    </w:p>
    <w:p w:rsidR="00514CB3" w:rsidRPr="00BA1D5E" w:rsidRDefault="00514CB3" w:rsidP="0088163C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В.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 xml:space="preserve">Р. </w:t>
      </w:r>
      <w:r w:rsidR="00167181" w:rsidRPr="00BA1D5E">
        <w:rPr>
          <w:rFonts w:ascii="Times New Roman" w:hAnsi="Times New Roman" w:cs="Times New Roman"/>
          <w:sz w:val="20"/>
          <w:szCs w:val="20"/>
        </w:rPr>
        <w:t>ПЕТРОВЕЦ</w:t>
      </w:r>
      <w:r w:rsidRPr="00BA1D5E">
        <w:rPr>
          <w:rFonts w:ascii="Times New Roman" w:hAnsi="Times New Roman" w:cs="Times New Roman"/>
          <w:sz w:val="20"/>
          <w:szCs w:val="20"/>
        </w:rPr>
        <w:t>, д</w:t>
      </w:r>
      <w:r w:rsidR="00167181">
        <w:rPr>
          <w:rFonts w:ascii="Times New Roman" w:hAnsi="Times New Roman" w:cs="Times New Roman"/>
          <w:sz w:val="20"/>
          <w:szCs w:val="20"/>
        </w:rPr>
        <w:t xml:space="preserve">-р </w:t>
      </w:r>
      <w:r w:rsidRPr="00BA1D5E">
        <w:rPr>
          <w:rFonts w:ascii="Times New Roman" w:hAnsi="Times New Roman" w:cs="Times New Roman"/>
          <w:sz w:val="20"/>
          <w:szCs w:val="20"/>
        </w:rPr>
        <w:t>т</w:t>
      </w:r>
      <w:r w:rsidR="00167181">
        <w:rPr>
          <w:rFonts w:ascii="Times New Roman" w:hAnsi="Times New Roman" w:cs="Times New Roman"/>
          <w:sz w:val="20"/>
          <w:szCs w:val="20"/>
        </w:rPr>
        <w:t>ехн</w:t>
      </w:r>
      <w:r w:rsidRPr="00BA1D5E">
        <w:rPr>
          <w:rFonts w:ascii="Times New Roman" w:hAnsi="Times New Roman" w:cs="Times New Roman"/>
          <w:sz w:val="20"/>
          <w:szCs w:val="20"/>
        </w:rPr>
        <w:t>.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 w:rsidR="00167181">
        <w:rPr>
          <w:rFonts w:ascii="Times New Roman" w:hAnsi="Times New Roman" w:cs="Times New Roman"/>
          <w:sz w:val="20"/>
          <w:szCs w:val="20"/>
        </w:rPr>
        <w:t>аук</w:t>
      </w:r>
      <w:r w:rsidRPr="00BA1D5E">
        <w:rPr>
          <w:rFonts w:ascii="Times New Roman" w:hAnsi="Times New Roman" w:cs="Times New Roman"/>
          <w:sz w:val="20"/>
          <w:szCs w:val="20"/>
        </w:rPr>
        <w:t>, профессор;</w:t>
      </w:r>
    </w:p>
    <w:p w:rsidR="00514CB3" w:rsidRPr="00BA1D5E" w:rsidRDefault="00514CB3" w:rsidP="0088163C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Н.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И. Д</w:t>
      </w:r>
      <w:r w:rsidR="00167181" w:rsidRPr="00BA1D5E">
        <w:rPr>
          <w:rFonts w:ascii="Times New Roman" w:hAnsi="Times New Roman" w:cs="Times New Roman"/>
          <w:sz w:val="20"/>
          <w:szCs w:val="20"/>
        </w:rPr>
        <w:t>УДКО</w:t>
      </w:r>
      <w:r w:rsidRPr="00BA1D5E">
        <w:rPr>
          <w:rFonts w:ascii="Times New Roman" w:hAnsi="Times New Roman" w:cs="Times New Roman"/>
          <w:sz w:val="20"/>
          <w:szCs w:val="20"/>
        </w:rPr>
        <w:t>, к</w:t>
      </w:r>
      <w:r w:rsidR="00167181">
        <w:rPr>
          <w:rFonts w:ascii="Times New Roman" w:hAnsi="Times New Roman" w:cs="Times New Roman"/>
          <w:sz w:val="20"/>
          <w:szCs w:val="20"/>
        </w:rPr>
        <w:t>анд</w:t>
      </w:r>
      <w:r w:rsidRPr="00BA1D5E">
        <w:rPr>
          <w:rFonts w:ascii="Times New Roman" w:hAnsi="Times New Roman" w:cs="Times New Roman"/>
          <w:sz w:val="20"/>
          <w:szCs w:val="20"/>
        </w:rPr>
        <w:t>.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т</w:t>
      </w:r>
      <w:r w:rsidR="00167181">
        <w:rPr>
          <w:rFonts w:ascii="Times New Roman" w:hAnsi="Times New Roman" w:cs="Times New Roman"/>
          <w:sz w:val="20"/>
          <w:szCs w:val="20"/>
        </w:rPr>
        <w:t>ехн</w:t>
      </w:r>
      <w:r w:rsidRPr="00BA1D5E">
        <w:rPr>
          <w:rFonts w:ascii="Times New Roman" w:hAnsi="Times New Roman" w:cs="Times New Roman"/>
          <w:sz w:val="20"/>
          <w:szCs w:val="20"/>
        </w:rPr>
        <w:t>.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 w:rsidR="00167181">
        <w:rPr>
          <w:rFonts w:ascii="Times New Roman" w:hAnsi="Times New Roman" w:cs="Times New Roman"/>
          <w:sz w:val="20"/>
          <w:szCs w:val="20"/>
        </w:rPr>
        <w:t>аук</w:t>
      </w:r>
      <w:r w:rsidRPr="00BA1D5E">
        <w:rPr>
          <w:rFonts w:ascii="Times New Roman" w:hAnsi="Times New Roman" w:cs="Times New Roman"/>
          <w:sz w:val="20"/>
          <w:szCs w:val="20"/>
        </w:rPr>
        <w:t>, профессор;</w:t>
      </w:r>
    </w:p>
    <w:p w:rsidR="009C0094" w:rsidRDefault="00514CB3" w:rsidP="0088163C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В.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И. И</w:t>
      </w:r>
      <w:r w:rsidR="00167181" w:rsidRPr="00BA1D5E">
        <w:rPr>
          <w:rFonts w:ascii="Times New Roman" w:hAnsi="Times New Roman" w:cs="Times New Roman"/>
          <w:sz w:val="20"/>
          <w:szCs w:val="20"/>
        </w:rPr>
        <w:t>ЛЬИН</w:t>
      </w:r>
      <w:r w:rsidRPr="00BA1D5E">
        <w:rPr>
          <w:rFonts w:ascii="Times New Roman" w:hAnsi="Times New Roman" w:cs="Times New Roman"/>
          <w:sz w:val="20"/>
          <w:szCs w:val="20"/>
        </w:rPr>
        <w:t>,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r w:rsidR="00167181" w:rsidRPr="00BA1D5E">
        <w:rPr>
          <w:rFonts w:ascii="Times New Roman" w:hAnsi="Times New Roman" w:cs="Times New Roman"/>
          <w:sz w:val="20"/>
          <w:szCs w:val="20"/>
        </w:rPr>
        <w:t>к</w:t>
      </w:r>
      <w:r w:rsidR="00167181">
        <w:rPr>
          <w:rFonts w:ascii="Times New Roman" w:hAnsi="Times New Roman" w:cs="Times New Roman"/>
          <w:sz w:val="20"/>
          <w:szCs w:val="20"/>
        </w:rPr>
        <w:t>анд</w:t>
      </w:r>
      <w:r w:rsidR="00167181" w:rsidRPr="00BA1D5E">
        <w:rPr>
          <w:rFonts w:ascii="Times New Roman" w:hAnsi="Times New Roman" w:cs="Times New Roman"/>
          <w:sz w:val="20"/>
          <w:szCs w:val="20"/>
        </w:rPr>
        <w:t>.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r w:rsidR="00167181" w:rsidRPr="00BA1D5E">
        <w:rPr>
          <w:rFonts w:ascii="Times New Roman" w:hAnsi="Times New Roman" w:cs="Times New Roman"/>
          <w:sz w:val="20"/>
          <w:szCs w:val="20"/>
        </w:rPr>
        <w:t>т</w:t>
      </w:r>
      <w:r w:rsidR="00167181">
        <w:rPr>
          <w:rFonts w:ascii="Times New Roman" w:hAnsi="Times New Roman" w:cs="Times New Roman"/>
          <w:sz w:val="20"/>
          <w:szCs w:val="20"/>
        </w:rPr>
        <w:t>ехн</w:t>
      </w:r>
      <w:r w:rsidR="00167181" w:rsidRPr="00BA1D5E">
        <w:rPr>
          <w:rFonts w:ascii="Times New Roman" w:hAnsi="Times New Roman" w:cs="Times New Roman"/>
          <w:sz w:val="20"/>
          <w:szCs w:val="20"/>
        </w:rPr>
        <w:t>.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r w:rsidR="00167181" w:rsidRPr="00BA1D5E">
        <w:rPr>
          <w:rFonts w:ascii="Times New Roman" w:hAnsi="Times New Roman" w:cs="Times New Roman"/>
          <w:sz w:val="20"/>
          <w:szCs w:val="20"/>
        </w:rPr>
        <w:t>н</w:t>
      </w:r>
      <w:r w:rsidR="00167181">
        <w:rPr>
          <w:rFonts w:ascii="Times New Roman" w:hAnsi="Times New Roman" w:cs="Times New Roman"/>
          <w:sz w:val="20"/>
          <w:szCs w:val="20"/>
        </w:rPr>
        <w:t>аук, доцент</w:t>
      </w:r>
    </w:p>
    <w:p w:rsidR="00514CB3" w:rsidRPr="00BA1D5E" w:rsidRDefault="00514CB3" w:rsidP="0088163C">
      <w:pPr>
        <w:spacing w:after="0" w:line="250" w:lineRule="auto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УО «Белорусская государственная сельскохозяйственная академия»</w:t>
      </w:r>
      <w:r w:rsidR="0088163C">
        <w:rPr>
          <w:rFonts w:ascii="Times New Roman" w:hAnsi="Times New Roman" w:cs="Times New Roman"/>
          <w:sz w:val="20"/>
          <w:szCs w:val="20"/>
        </w:rPr>
        <w:t>,</w:t>
      </w:r>
    </w:p>
    <w:p w:rsidR="00514CB3" w:rsidRDefault="00514CB3" w:rsidP="0088163C">
      <w:pPr>
        <w:spacing w:after="0" w:line="25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г. Горки, Республика Беларусь</w:t>
      </w:r>
    </w:p>
    <w:p w:rsidR="009C0094" w:rsidRPr="00BA1D5E" w:rsidRDefault="009C0094" w:rsidP="0088163C">
      <w:pPr>
        <w:spacing w:after="0" w:line="25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514CB3" w:rsidRPr="00BA1D5E" w:rsidRDefault="00514CB3" w:rsidP="0088163C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A1D5E">
        <w:rPr>
          <w:rFonts w:ascii="Times New Roman" w:hAnsi="Times New Roman" w:cs="Times New Roman"/>
          <w:sz w:val="20"/>
          <w:szCs w:val="20"/>
        </w:rPr>
        <w:t>Существующие технологии заготовки кормов из трав, в виде сена и сенажа требуют после скашивания в полевых условиях снизить вла</w:t>
      </w:r>
      <w:r w:rsidRPr="00BA1D5E">
        <w:rPr>
          <w:rFonts w:ascii="Times New Roman" w:hAnsi="Times New Roman" w:cs="Times New Roman"/>
          <w:sz w:val="20"/>
          <w:szCs w:val="20"/>
        </w:rPr>
        <w:t>ж</w:t>
      </w:r>
      <w:r w:rsidRPr="00BA1D5E">
        <w:rPr>
          <w:rFonts w:ascii="Times New Roman" w:hAnsi="Times New Roman" w:cs="Times New Roman"/>
          <w:sz w:val="20"/>
          <w:szCs w:val="20"/>
        </w:rPr>
        <w:t>ность растений с 80</w:t>
      </w:r>
      <w:r w:rsidR="00167181">
        <w:rPr>
          <w:rFonts w:ascii="Times New Roman" w:hAnsi="Times New Roman" w:cs="Times New Roman"/>
          <w:sz w:val="20"/>
          <w:szCs w:val="20"/>
        </w:rPr>
        <w:t xml:space="preserve"> – </w:t>
      </w:r>
      <w:r w:rsidRPr="00BA1D5E">
        <w:rPr>
          <w:rFonts w:ascii="Times New Roman" w:hAnsi="Times New Roman" w:cs="Times New Roman"/>
          <w:sz w:val="20"/>
          <w:szCs w:val="20"/>
        </w:rPr>
        <w:t>85% до 18</w:t>
      </w:r>
      <w:r w:rsidR="00167181">
        <w:rPr>
          <w:rFonts w:ascii="Times New Roman" w:hAnsi="Times New Roman" w:cs="Times New Roman"/>
          <w:sz w:val="20"/>
          <w:szCs w:val="20"/>
        </w:rPr>
        <w:t xml:space="preserve"> – </w:t>
      </w:r>
      <w:r w:rsidRPr="00BA1D5E">
        <w:rPr>
          <w:rFonts w:ascii="Times New Roman" w:hAnsi="Times New Roman" w:cs="Times New Roman"/>
          <w:sz w:val="20"/>
          <w:szCs w:val="20"/>
        </w:rPr>
        <w:t>20 и 40…50% соответственно</w:t>
      </w:r>
      <w:r w:rsidR="00167181">
        <w:rPr>
          <w:rFonts w:ascii="Times New Roman" w:hAnsi="Times New Roman" w:cs="Times New Roman"/>
          <w:sz w:val="20"/>
          <w:szCs w:val="20"/>
        </w:rPr>
        <w:t>;</w:t>
      </w:r>
      <w:r w:rsidRPr="00BA1D5E">
        <w:rPr>
          <w:rFonts w:ascii="Times New Roman" w:hAnsi="Times New Roman" w:cs="Times New Roman"/>
          <w:sz w:val="20"/>
          <w:szCs w:val="20"/>
        </w:rPr>
        <w:t xml:space="preserve"> чем быстрее во времени достигнуть этой влажности, тем больше гарантий исключить попадание скошенной травы под влияние осадков, которые </w:t>
      </w:r>
      <w:r w:rsidRPr="00BA1D5E">
        <w:rPr>
          <w:rFonts w:ascii="Times New Roman" w:hAnsi="Times New Roman" w:cs="Times New Roman"/>
          <w:sz w:val="20"/>
          <w:szCs w:val="20"/>
        </w:rPr>
        <w:lastRenderedPageBreak/>
        <w:t>резко снижают качество корма.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К тому же известно, что каждый п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следующий день после дня скашивания при нахождении травы в поле приводит к потерям до 4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% питательных веществ, в результате пр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должающихся биологических процессов жизнедеятельности тканей растений.</w:t>
      </w:r>
    </w:p>
    <w:p w:rsidR="00514CB3" w:rsidRPr="00BA1D5E" w:rsidRDefault="00514CB3" w:rsidP="0088163C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Повышение сохранности и качества кормов при их заготовке из многолетних трав в ранние фазы вегетации актуальн</w:t>
      </w:r>
      <w:r w:rsidR="00167181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 xml:space="preserve"> во всем мире, особенно для нашей страны с экстремальными погодными условиями во время уборки. Поэтому в последние два десятка лет в мировой практике кормопроизводства ведутся интенсивные исследования по совершенствованию способов консервирования и, прежде всего, по совершенствованию систем обезвоживания скошенной массы с пр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менением биологических, механических, химических, термических и электрических методов обработки.</w:t>
      </w:r>
    </w:p>
    <w:p w:rsidR="00514CB3" w:rsidRPr="00BA1D5E" w:rsidRDefault="00514CB3" w:rsidP="0088163C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Многолетние травы должны служить для скота не только основным источником белка и витаминов, но и сырьем для приготовления по</w:t>
      </w:r>
      <w:r w:rsidRPr="00BA1D5E">
        <w:rPr>
          <w:rFonts w:ascii="Times New Roman" w:hAnsi="Times New Roman" w:cs="Times New Roman"/>
          <w:sz w:val="20"/>
          <w:szCs w:val="20"/>
        </w:rPr>
        <w:t>л</w:t>
      </w:r>
      <w:r w:rsidRPr="00BA1D5E">
        <w:rPr>
          <w:rFonts w:ascii="Times New Roman" w:hAnsi="Times New Roman" w:cs="Times New Roman"/>
          <w:sz w:val="20"/>
          <w:szCs w:val="20"/>
        </w:rPr>
        <w:t>ноценных энергонасыщенных объемистых кормов. Для этого они должны убираться в ранние фазы вегетации – в начале и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167181">
        <w:rPr>
          <w:rFonts w:ascii="Times New Roman" w:hAnsi="Times New Roman" w:cs="Times New Roman"/>
          <w:sz w:val="20"/>
          <w:szCs w:val="20"/>
        </w:rPr>
        <w:t>при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полной бутонизации бобовых, выход в трубку злаковых, в целях получения урожая зеленой массы с высоким содержанием протеина – 18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% и б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лее. Одна</w:t>
      </w:r>
      <w:r w:rsidR="00167181">
        <w:rPr>
          <w:rFonts w:ascii="Times New Roman" w:hAnsi="Times New Roman" w:cs="Times New Roman"/>
          <w:sz w:val="20"/>
          <w:szCs w:val="20"/>
        </w:rPr>
        <w:t>ко</w:t>
      </w:r>
      <w:r w:rsidRPr="00BA1D5E">
        <w:rPr>
          <w:rFonts w:ascii="Times New Roman" w:hAnsi="Times New Roman" w:cs="Times New Roman"/>
          <w:sz w:val="20"/>
          <w:szCs w:val="20"/>
        </w:rPr>
        <w:t xml:space="preserve"> существующие способы и технологии приготовления до</w:t>
      </w:r>
      <w:r w:rsidRPr="00BA1D5E">
        <w:rPr>
          <w:rFonts w:ascii="Times New Roman" w:hAnsi="Times New Roman" w:cs="Times New Roman"/>
          <w:sz w:val="20"/>
          <w:szCs w:val="20"/>
        </w:rPr>
        <w:t>б</w:t>
      </w:r>
      <w:r w:rsidRPr="00BA1D5E">
        <w:rPr>
          <w:rFonts w:ascii="Times New Roman" w:hAnsi="Times New Roman" w:cs="Times New Roman"/>
          <w:sz w:val="20"/>
          <w:szCs w:val="20"/>
        </w:rPr>
        <w:t>рокачественных кормов из высокопротеиновых трав, отличающихся, как правило, высокой влажностью, требовали значительного усове</w:t>
      </w:r>
      <w:r w:rsidRPr="00BA1D5E">
        <w:rPr>
          <w:rFonts w:ascii="Times New Roman" w:hAnsi="Times New Roman" w:cs="Times New Roman"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</w:rPr>
        <w:t>шенствования, особенно системы провяливания и сушки трав.</w:t>
      </w:r>
    </w:p>
    <w:p w:rsidR="00514CB3" w:rsidRPr="00BA1D5E" w:rsidRDefault="00514CB3" w:rsidP="0088163C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Наиболее экономичным процессом снижения влажности трав при заготовке кормов является сушка в полевых условиях, </w:t>
      </w:r>
      <w:r w:rsidR="00167181">
        <w:rPr>
          <w:rFonts w:ascii="Times New Roman" w:hAnsi="Times New Roman" w:cs="Times New Roman"/>
          <w:sz w:val="20"/>
          <w:szCs w:val="20"/>
        </w:rPr>
        <w:t xml:space="preserve">когда </w:t>
      </w:r>
      <w:r w:rsidRPr="00BA1D5E">
        <w:rPr>
          <w:rFonts w:ascii="Times New Roman" w:hAnsi="Times New Roman" w:cs="Times New Roman"/>
          <w:sz w:val="20"/>
          <w:szCs w:val="20"/>
        </w:rPr>
        <w:t>испол</w:t>
      </w:r>
      <w:r w:rsidRPr="00BA1D5E">
        <w:rPr>
          <w:rFonts w:ascii="Times New Roman" w:hAnsi="Times New Roman" w:cs="Times New Roman"/>
          <w:sz w:val="20"/>
          <w:szCs w:val="20"/>
        </w:rPr>
        <w:t>ь</w:t>
      </w:r>
      <w:r w:rsidRPr="00BA1D5E">
        <w:rPr>
          <w:rFonts w:ascii="Times New Roman" w:hAnsi="Times New Roman" w:cs="Times New Roman"/>
          <w:sz w:val="20"/>
          <w:szCs w:val="20"/>
        </w:rPr>
        <w:t>зу</w:t>
      </w:r>
      <w:r w:rsidR="00167181">
        <w:rPr>
          <w:rFonts w:ascii="Times New Roman" w:hAnsi="Times New Roman" w:cs="Times New Roman"/>
          <w:sz w:val="20"/>
          <w:szCs w:val="20"/>
        </w:rPr>
        <w:t>ют</w:t>
      </w:r>
      <w:r w:rsidRPr="00BA1D5E">
        <w:rPr>
          <w:rFonts w:ascii="Times New Roman" w:hAnsi="Times New Roman" w:cs="Times New Roman"/>
          <w:sz w:val="20"/>
          <w:szCs w:val="20"/>
        </w:rPr>
        <w:t xml:space="preserve"> природные факторы нагрева и удаления влаги под действием солнечных лучей и ветра.</w:t>
      </w:r>
    </w:p>
    <w:p w:rsidR="00514CB3" w:rsidRPr="00BA1D5E" w:rsidRDefault="00514CB3" w:rsidP="0088163C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 технологических операциях скашивания и ворошения травы пр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водились исследования по определению влияния на ускорение отдачи влаги растениями следующих факторов: время скашивания в течение дня и его влияние на скорость сушки; механическое воздействие на стебли растений химическими веществами при скашивании; способ укладки скошенной травы, ворошение травы в прокосе.</w:t>
      </w:r>
    </w:p>
    <w:p w:rsidR="00514CB3" w:rsidRPr="00BA1D5E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Биологическое строение растения отвечает в определенных услов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ях самосохранения жизнедеятельности. Так</w:t>
      </w:r>
      <w:r w:rsidR="00167181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поверхность стебля п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 xml:space="preserve">крыто восковой пленкой, предохраняющей растение от пересыхания в жаркое дневное время, а воздухообмен клеток растения происходит в </w:t>
      </w:r>
      <w:r w:rsidRPr="00BA1D5E">
        <w:rPr>
          <w:rFonts w:ascii="Times New Roman" w:hAnsi="Times New Roman" w:cs="Times New Roman"/>
          <w:sz w:val="20"/>
          <w:szCs w:val="20"/>
        </w:rPr>
        <w:lastRenderedPageBreak/>
        <w:t>ночное и раннее утреннее время через устьиц</w:t>
      </w:r>
      <w:r w:rsidR="00167181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, которые в дневное время закрываются, препятствуя влагоотдаче. Эта биологическая ос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бенность растений используется в технологии заготовки кормов ра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 w:rsidRPr="00BA1D5E">
        <w:rPr>
          <w:rFonts w:ascii="Times New Roman" w:hAnsi="Times New Roman" w:cs="Times New Roman"/>
          <w:sz w:val="20"/>
          <w:szCs w:val="20"/>
        </w:rPr>
        <w:t>него утреннего скашивания.</w:t>
      </w:r>
    </w:p>
    <w:p w:rsidR="00514CB3" w:rsidRPr="00BA1D5E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Опытами, проведенными в ЦНИИМЭСХ, установлено, что соде</w:t>
      </w:r>
      <w:r w:rsidRPr="00BA1D5E">
        <w:rPr>
          <w:rFonts w:ascii="Times New Roman" w:hAnsi="Times New Roman" w:cs="Times New Roman"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</w:rPr>
        <w:t>жание каротина в траве, скошенной ранним утром, наибольшее, днем уменьшается, а к вечеру опять увеличивается. В ранние утренние часы в траве на корню содержание каротина в 1,5…8,0 раза больше, чем у травы в дневное время.</w:t>
      </w:r>
    </w:p>
    <w:p w:rsidR="00514CB3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Скорость сушки трав, скошенных с 6 до 9 часов утра, в 3,0…3,5 раза выше в период первого укоса, чем скошенных в полдень. В усл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виях второго укоса скорость сушки трав при скашивании рано утром только на 15…25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% больше, чем при скашивании днем [2,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3,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9]. Р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зультаты исследований представлены на рис</w:t>
      </w:r>
      <w:r w:rsidR="00167181">
        <w:rPr>
          <w:rFonts w:ascii="Times New Roman" w:hAnsi="Times New Roman" w:cs="Times New Roman"/>
          <w:sz w:val="20"/>
          <w:szCs w:val="20"/>
        </w:rPr>
        <w:t xml:space="preserve">. </w:t>
      </w:r>
      <w:r w:rsidRPr="00BA1D5E">
        <w:rPr>
          <w:rFonts w:ascii="Times New Roman" w:hAnsi="Times New Roman" w:cs="Times New Roman"/>
          <w:sz w:val="20"/>
          <w:szCs w:val="20"/>
        </w:rPr>
        <w:t>1.</w:t>
      </w:r>
    </w:p>
    <w:p w:rsidR="00167181" w:rsidRPr="00BA1D5E" w:rsidRDefault="00167181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Основным недостатком этого способа ускорения процесса влагоо</w:t>
      </w:r>
      <w:r w:rsidRPr="00BA1D5E">
        <w:rPr>
          <w:rFonts w:ascii="Times New Roman" w:hAnsi="Times New Roman" w:cs="Times New Roman"/>
          <w:sz w:val="20"/>
          <w:szCs w:val="20"/>
        </w:rPr>
        <w:t>т</w:t>
      </w:r>
      <w:r w:rsidRPr="00BA1D5E">
        <w:rPr>
          <w:rFonts w:ascii="Times New Roman" w:hAnsi="Times New Roman" w:cs="Times New Roman"/>
          <w:sz w:val="20"/>
          <w:szCs w:val="20"/>
        </w:rPr>
        <w:t>дачи является отсутствие в настоящее время управления процессом устойчивой транспирации, что позволило бы воздействовать на откр</w:t>
      </w:r>
      <w:r w:rsidRPr="00BA1D5E">
        <w:rPr>
          <w:rFonts w:ascii="Times New Roman" w:hAnsi="Times New Roman" w:cs="Times New Roman"/>
          <w:sz w:val="20"/>
          <w:szCs w:val="20"/>
        </w:rPr>
        <w:t>ы</w:t>
      </w:r>
      <w:r w:rsidRPr="00BA1D5E">
        <w:rPr>
          <w:rFonts w:ascii="Times New Roman" w:hAnsi="Times New Roman" w:cs="Times New Roman"/>
          <w:sz w:val="20"/>
          <w:szCs w:val="20"/>
        </w:rPr>
        <w:t xml:space="preserve">тие устьиц в любое время дня. </w:t>
      </w:r>
    </w:p>
    <w:p w:rsidR="00514CB3" w:rsidRPr="00BA1D5E" w:rsidRDefault="0088163C" w:rsidP="00B1037F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67181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659063" cy="1944130"/>
            <wp:effectExtent l="19050" t="0" r="7937" b="0"/>
            <wp:docPr id="1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36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16" cy="1947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7181" w:rsidRDefault="00514CB3" w:rsidP="00BE367A">
      <w:pPr>
        <w:spacing w:after="0" w:line="233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67181">
        <w:rPr>
          <w:rFonts w:ascii="Times New Roman" w:hAnsi="Times New Roman" w:cs="Times New Roman"/>
          <w:sz w:val="16"/>
          <w:szCs w:val="16"/>
        </w:rPr>
        <w:t xml:space="preserve">Рис. 1. Зависимость скорости сушки клевера </w:t>
      </w:r>
    </w:p>
    <w:p w:rsidR="00514CB3" w:rsidRPr="00167181" w:rsidRDefault="00514CB3" w:rsidP="00BE367A">
      <w:pPr>
        <w:spacing w:after="0" w:line="233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67181">
        <w:rPr>
          <w:rFonts w:ascii="Times New Roman" w:hAnsi="Times New Roman" w:cs="Times New Roman"/>
          <w:sz w:val="16"/>
          <w:szCs w:val="16"/>
        </w:rPr>
        <w:t>и тимофеевки от времени скашивания:</w:t>
      </w:r>
    </w:p>
    <w:p w:rsidR="00167181" w:rsidRDefault="00514CB3" w:rsidP="00BE367A">
      <w:pPr>
        <w:spacing w:after="0" w:line="233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67181">
        <w:rPr>
          <w:rFonts w:ascii="Times New Roman" w:hAnsi="Times New Roman" w:cs="Times New Roman"/>
          <w:i/>
          <w:sz w:val="16"/>
          <w:szCs w:val="16"/>
        </w:rPr>
        <w:t>1</w:t>
      </w:r>
      <w:r w:rsidRPr="00167181">
        <w:rPr>
          <w:rFonts w:ascii="Times New Roman" w:hAnsi="Times New Roman" w:cs="Times New Roman"/>
          <w:sz w:val="16"/>
          <w:szCs w:val="16"/>
        </w:rPr>
        <w:t xml:space="preserve"> – тимофеевка; </w:t>
      </w:r>
      <w:r w:rsidRPr="00167181">
        <w:rPr>
          <w:rFonts w:ascii="Times New Roman" w:hAnsi="Times New Roman" w:cs="Times New Roman"/>
          <w:i/>
          <w:sz w:val="16"/>
          <w:szCs w:val="16"/>
        </w:rPr>
        <w:t xml:space="preserve">2 </w:t>
      </w:r>
      <w:r w:rsidRPr="00167181">
        <w:rPr>
          <w:rFonts w:ascii="Times New Roman" w:hAnsi="Times New Roman" w:cs="Times New Roman"/>
          <w:sz w:val="16"/>
          <w:szCs w:val="16"/>
        </w:rPr>
        <w:t xml:space="preserve">– клевер </w:t>
      </w:r>
      <w:proofErr w:type="gramStart"/>
      <w:r w:rsidR="00167181">
        <w:rPr>
          <w:rFonts w:ascii="Times New Roman" w:hAnsi="Times New Roman" w:cs="Times New Roman"/>
          <w:sz w:val="16"/>
          <w:szCs w:val="16"/>
        </w:rPr>
        <w:t>–</w:t>
      </w:r>
      <w:r w:rsidRPr="00167181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Pr="00167181">
        <w:rPr>
          <w:rFonts w:ascii="Times New Roman" w:hAnsi="Times New Roman" w:cs="Times New Roman"/>
          <w:sz w:val="16"/>
          <w:szCs w:val="16"/>
        </w:rPr>
        <w:t xml:space="preserve">кошены в июне; </w:t>
      </w:r>
      <w:r w:rsidRPr="00167181">
        <w:rPr>
          <w:rFonts w:ascii="Times New Roman" w:hAnsi="Times New Roman" w:cs="Times New Roman"/>
          <w:i/>
          <w:sz w:val="16"/>
          <w:szCs w:val="16"/>
        </w:rPr>
        <w:t>3</w:t>
      </w:r>
      <w:r w:rsidR="00167181">
        <w:rPr>
          <w:rFonts w:ascii="Times New Roman" w:hAnsi="Times New Roman" w:cs="Times New Roman"/>
          <w:i/>
          <w:sz w:val="16"/>
          <w:szCs w:val="16"/>
        </w:rPr>
        <w:t xml:space="preserve"> – </w:t>
      </w:r>
      <w:r w:rsidRPr="00167181">
        <w:rPr>
          <w:rFonts w:ascii="Times New Roman" w:hAnsi="Times New Roman" w:cs="Times New Roman"/>
          <w:sz w:val="16"/>
          <w:szCs w:val="16"/>
        </w:rPr>
        <w:t xml:space="preserve"> клевер; </w:t>
      </w:r>
    </w:p>
    <w:p w:rsidR="00514CB3" w:rsidRPr="00167181" w:rsidRDefault="00514CB3" w:rsidP="00BE367A">
      <w:pPr>
        <w:spacing w:after="0" w:line="233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67181">
        <w:rPr>
          <w:rFonts w:ascii="Times New Roman" w:hAnsi="Times New Roman" w:cs="Times New Roman"/>
          <w:i/>
          <w:sz w:val="16"/>
          <w:szCs w:val="16"/>
        </w:rPr>
        <w:t>4</w:t>
      </w:r>
      <w:r w:rsidRPr="00167181">
        <w:rPr>
          <w:rFonts w:ascii="Times New Roman" w:hAnsi="Times New Roman" w:cs="Times New Roman"/>
          <w:sz w:val="16"/>
          <w:szCs w:val="16"/>
        </w:rPr>
        <w:t xml:space="preserve"> – тимофеевка </w:t>
      </w:r>
      <w:proofErr w:type="gramStart"/>
      <w:r w:rsidR="00167181">
        <w:rPr>
          <w:rFonts w:ascii="Times New Roman" w:hAnsi="Times New Roman" w:cs="Times New Roman"/>
          <w:sz w:val="16"/>
          <w:szCs w:val="16"/>
        </w:rPr>
        <w:t>–</w:t>
      </w:r>
      <w:r w:rsidRPr="00167181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Pr="00167181">
        <w:rPr>
          <w:rFonts w:ascii="Times New Roman" w:hAnsi="Times New Roman" w:cs="Times New Roman"/>
          <w:sz w:val="16"/>
          <w:szCs w:val="16"/>
        </w:rPr>
        <w:t>кошены в сентябре</w:t>
      </w:r>
    </w:p>
    <w:p w:rsidR="00167181" w:rsidRDefault="00167181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14CB3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Исследования по определению влияния обработки скошенной тр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вы вальцовым плющильным аппаратом на ускорение процесса влаг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отдачи показали, что скорость сушки клевера после плющения сост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вила 3,2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%/ч, а без плющения только 0,9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%/ч (табл</w:t>
      </w:r>
      <w:r w:rsidR="00167181">
        <w:rPr>
          <w:rFonts w:ascii="Times New Roman" w:hAnsi="Times New Roman" w:cs="Times New Roman"/>
          <w:sz w:val="20"/>
          <w:szCs w:val="20"/>
        </w:rPr>
        <w:t>.</w:t>
      </w:r>
      <w:r w:rsidRPr="00BA1D5E">
        <w:rPr>
          <w:rFonts w:ascii="Times New Roman" w:hAnsi="Times New Roman" w:cs="Times New Roman"/>
          <w:sz w:val="20"/>
          <w:szCs w:val="20"/>
        </w:rPr>
        <w:t xml:space="preserve"> 1) [3].</w:t>
      </w:r>
    </w:p>
    <w:p w:rsidR="00C812E2" w:rsidRDefault="00C812E2" w:rsidP="00BE367A">
      <w:pPr>
        <w:spacing w:after="0" w:line="233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8E7113" w:rsidRDefault="00514CB3" w:rsidP="00BE367A">
      <w:pPr>
        <w:spacing w:after="0" w:line="233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67181">
        <w:rPr>
          <w:rFonts w:ascii="Times New Roman" w:hAnsi="Times New Roman" w:cs="Times New Roman"/>
          <w:sz w:val="16"/>
          <w:szCs w:val="16"/>
        </w:rPr>
        <w:lastRenderedPageBreak/>
        <w:t>Таблица 1.</w:t>
      </w:r>
      <w:r w:rsidRPr="00167181">
        <w:rPr>
          <w:rFonts w:ascii="Times New Roman" w:hAnsi="Times New Roman" w:cs="Times New Roman"/>
          <w:b/>
          <w:sz w:val="16"/>
          <w:szCs w:val="16"/>
        </w:rPr>
        <w:t xml:space="preserve"> Изменение влажности клевера при уборке </w:t>
      </w:r>
    </w:p>
    <w:p w:rsidR="00514CB3" w:rsidRDefault="00514CB3" w:rsidP="00BE367A">
      <w:pPr>
        <w:spacing w:after="0" w:line="233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67181">
        <w:rPr>
          <w:rFonts w:ascii="Times New Roman" w:hAnsi="Times New Roman" w:cs="Times New Roman"/>
          <w:b/>
          <w:sz w:val="16"/>
          <w:szCs w:val="16"/>
        </w:rPr>
        <w:t>с плющением и без плющения</w:t>
      </w:r>
    </w:p>
    <w:p w:rsidR="004B6B6C" w:rsidRPr="00167181" w:rsidRDefault="004B6B6C" w:rsidP="00BE367A">
      <w:pPr>
        <w:spacing w:after="0" w:line="233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5"/>
        <w:tblW w:w="6131" w:type="dxa"/>
        <w:tblInd w:w="108" w:type="dxa"/>
        <w:tblLook w:val="01E0"/>
      </w:tblPr>
      <w:tblGrid>
        <w:gridCol w:w="1526"/>
        <w:gridCol w:w="700"/>
        <w:gridCol w:w="851"/>
        <w:gridCol w:w="992"/>
        <w:gridCol w:w="915"/>
        <w:gridCol w:w="1147"/>
      </w:tblGrid>
      <w:tr w:rsidR="00514CB3" w:rsidRPr="00167181" w:rsidTr="00C812E2">
        <w:trPr>
          <w:trHeight w:val="239"/>
        </w:trPr>
        <w:tc>
          <w:tcPr>
            <w:tcW w:w="1526" w:type="dxa"/>
            <w:vMerge w:val="restart"/>
            <w:vAlign w:val="center"/>
          </w:tcPr>
          <w:p w:rsidR="00514CB3" w:rsidRPr="00167181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7181">
              <w:rPr>
                <w:rFonts w:ascii="Times New Roman" w:hAnsi="Times New Roman" w:cs="Times New Roman"/>
                <w:sz w:val="16"/>
                <w:szCs w:val="16"/>
              </w:rPr>
              <w:t>Наименования</w:t>
            </w:r>
          </w:p>
        </w:tc>
        <w:tc>
          <w:tcPr>
            <w:tcW w:w="4605" w:type="dxa"/>
            <w:gridSpan w:val="5"/>
            <w:vAlign w:val="center"/>
          </w:tcPr>
          <w:p w:rsidR="00514CB3" w:rsidRPr="00167181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7181">
              <w:rPr>
                <w:rFonts w:ascii="Times New Roman" w:hAnsi="Times New Roman" w:cs="Times New Roman"/>
                <w:sz w:val="16"/>
                <w:szCs w:val="16"/>
              </w:rPr>
              <w:t>Время отбора проб</w:t>
            </w:r>
          </w:p>
        </w:tc>
      </w:tr>
      <w:tr w:rsidR="00514CB3" w:rsidRPr="00167181" w:rsidTr="00C812E2">
        <w:trPr>
          <w:trHeight w:val="339"/>
        </w:trPr>
        <w:tc>
          <w:tcPr>
            <w:tcW w:w="1526" w:type="dxa"/>
            <w:vMerge/>
            <w:vAlign w:val="center"/>
          </w:tcPr>
          <w:p w:rsidR="00514CB3" w:rsidRPr="00167181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" w:type="dxa"/>
            <w:vAlign w:val="center"/>
          </w:tcPr>
          <w:p w:rsidR="00514CB3" w:rsidRPr="00167181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718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="004B6B6C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167181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  <w:p w:rsidR="00514CB3" w:rsidRPr="00167181" w:rsidRDefault="004B6B6C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514CB3" w:rsidRPr="00167181">
              <w:rPr>
                <w:rFonts w:ascii="Times New Roman" w:hAnsi="Times New Roman" w:cs="Times New Roman"/>
                <w:sz w:val="16"/>
                <w:szCs w:val="16"/>
              </w:rPr>
              <w:t>3.12</w:t>
            </w:r>
          </w:p>
        </w:tc>
        <w:tc>
          <w:tcPr>
            <w:tcW w:w="851" w:type="dxa"/>
            <w:vAlign w:val="center"/>
          </w:tcPr>
          <w:p w:rsidR="00514CB3" w:rsidRPr="00167181" w:rsidRDefault="004B6B6C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15:</w:t>
            </w:r>
            <w:r w:rsidR="00514CB3" w:rsidRPr="00167181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  <w:p w:rsidR="00514CB3" w:rsidRPr="00167181" w:rsidRDefault="004B6B6C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514CB3" w:rsidRPr="00167181">
              <w:rPr>
                <w:rFonts w:ascii="Times New Roman" w:hAnsi="Times New Roman" w:cs="Times New Roman"/>
                <w:sz w:val="16"/>
                <w:szCs w:val="16"/>
              </w:rPr>
              <w:t>3.12</w:t>
            </w:r>
          </w:p>
        </w:tc>
        <w:tc>
          <w:tcPr>
            <w:tcW w:w="992" w:type="dxa"/>
            <w:vAlign w:val="center"/>
          </w:tcPr>
          <w:p w:rsidR="00514CB3" w:rsidRPr="00167181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7181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  <w:r w:rsidR="004B6B6C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167181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  <w:p w:rsidR="00514CB3" w:rsidRPr="00167181" w:rsidRDefault="004B6B6C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514CB3" w:rsidRPr="00167181">
              <w:rPr>
                <w:rFonts w:ascii="Times New Roman" w:hAnsi="Times New Roman" w:cs="Times New Roman"/>
                <w:sz w:val="16"/>
                <w:szCs w:val="16"/>
              </w:rPr>
              <w:t>3.12</w:t>
            </w:r>
          </w:p>
        </w:tc>
        <w:tc>
          <w:tcPr>
            <w:tcW w:w="915" w:type="dxa"/>
            <w:vAlign w:val="center"/>
          </w:tcPr>
          <w:p w:rsidR="00514CB3" w:rsidRPr="00167181" w:rsidRDefault="004B6B6C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11:</w:t>
            </w:r>
            <w:r w:rsidR="00514CB3" w:rsidRPr="00167181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  <w:p w:rsidR="00514CB3" w:rsidRPr="00167181" w:rsidRDefault="004B6B6C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514CB3" w:rsidRPr="00167181">
              <w:rPr>
                <w:rFonts w:ascii="Times New Roman" w:hAnsi="Times New Roman" w:cs="Times New Roman"/>
                <w:sz w:val="16"/>
                <w:szCs w:val="16"/>
              </w:rPr>
              <w:t>4.12</w:t>
            </w:r>
          </w:p>
        </w:tc>
        <w:tc>
          <w:tcPr>
            <w:tcW w:w="1147" w:type="dxa"/>
            <w:vAlign w:val="center"/>
          </w:tcPr>
          <w:p w:rsidR="00514CB3" w:rsidRPr="00167181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7181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  <w:r w:rsidR="004B6B6C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167181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  <w:p w:rsidR="00514CB3" w:rsidRPr="00167181" w:rsidRDefault="004B6B6C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514CB3" w:rsidRPr="00167181">
              <w:rPr>
                <w:rFonts w:ascii="Times New Roman" w:hAnsi="Times New Roman" w:cs="Times New Roman"/>
                <w:sz w:val="16"/>
                <w:szCs w:val="16"/>
              </w:rPr>
              <w:t>4.12</w:t>
            </w:r>
          </w:p>
        </w:tc>
      </w:tr>
      <w:tr w:rsidR="00514CB3" w:rsidRPr="00167181" w:rsidTr="00C812E2">
        <w:trPr>
          <w:trHeight w:val="119"/>
        </w:trPr>
        <w:tc>
          <w:tcPr>
            <w:tcW w:w="6131" w:type="dxa"/>
            <w:gridSpan w:val="6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b/>
                <w:sz w:val="16"/>
                <w:szCs w:val="16"/>
              </w:rPr>
              <w:t>Влажность, %</w:t>
            </w:r>
          </w:p>
        </w:tc>
      </w:tr>
      <w:tr w:rsidR="00514CB3" w:rsidRPr="00167181" w:rsidTr="00C812E2">
        <w:trPr>
          <w:trHeight w:val="249"/>
        </w:trPr>
        <w:tc>
          <w:tcPr>
            <w:tcW w:w="1526" w:type="dxa"/>
            <w:vAlign w:val="center"/>
          </w:tcPr>
          <w:p w:rsidR="00514CB3" w:rsidRPr="00167181" w:rsidRDefault="00514CB3" w:rsidP="00BE367A">
            <w:pPr>
              <w:spacing w:line="233" w:lineRule="auto"/>
              <w:ind w:left="-66"/>
              <w:rPr>
                <w:rFonts w:ascii="Times New Roman" w:hAnsi="Times New Roman" w:cs="Times New Roman"/>
                <w:sz w:val="16"/>
                <w:szCs w:val="16"/>
              </w:rPr>
            </w:pPr>
            <w:r w:rsidRPr="00167181">
              <w:rPr>
                <w:rFonts w:ascii="Times New Roman" w:hAnsi="Times New Roman" w:cs="Times New Roman"/>
                <w:sz w:val="16"/>
                <w:szCs w:val="16"/>
              </w:rPr>
              <w:t>Клевер на корню</w:t>
            </w:r>
          </w:p>
        </w:tc>
        <w:tc>
          <w:tcPr>
            <w:tcW w:w="700" w:type="dxa"/>
            <w:vAlign w:val="center"/>
          </w:tcPr>
          <w:p w:rsidR="00514CB3" w:rsidRPr="00167181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7181">
              <w:rPr>
                <w:rFonts w:ascii="Times New Roman" w:hAnsi="Times New Roman" w:cs="Times New Roman"/>
                <w:sz w:val="16"/>
                <w:szCs w:val="16"/>
              </w:rPr>
              <w:t>74,6</w:t>
            </w:r>
          </w:p>
        </w:tc>
        <w:tc>
          <w:tcPr>
            <w:tcW w:w="851" w:type="dxa"/>
            <w:vAlign w:val="center"/>
          </w:tcPr>
          <w:p w:rsidR="00514CB3" w:rsidRPr="00167181" w:rsidRDefault="004B6B6C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992" w:type="dxa"/>
            <w:vAlign w:val="center"/>
          </w:tcPr>
          <w:p w:rsidR="00514CB3" w:rsidRPr="00167181" w:rsidRDefault="004B6B6C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915" w:type="dxa"/>
            <w:vAlign w:val="center"/>
          </w:tcPr>
          <w:p w:rsidR="00514CB3" w:rsidRPr="00167181" w:rsidRDefault="004B6B6C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147" w:type="dxa"/>
            <w:vAlign w:val="center"/>
          </w:tcPr>
          <w:p w:rsidR="00514CB3" w:rsidRPr="00167181" w:rsidRDefault="004B6B6C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4CB3" w:rsidRPr="00167181" w:rsidTr="00C812E2">
        <w:trPr>
          <w:trHeight w:val="239"/>
        </w:trPr>
        <w:tc>
          <w:tcPr>
            <w:tcW w:w="1526" w:type="dxa"/>
            <w:vAlign w:val="center"/>
          </w:tcPr>
          <w:p w:rsidR="00514CB3" w:rsidRPr="00167181" w:rsidRDefault="00514CB3" w:rsidP="00BE367A">
            <w:pPr>
              <w:spacing w:line="233" w:lineRule="auto"/>
              <w:ind w:left="-66"/>
              <w:rPr>
                <w:rFonts w:ascii="Times New Roman" w:hAnsi="Times New Roman" w:cs="Times New Roman"/>
                <w:sz w:val="16"/>
                <w:szCs w:val="16"/>
              </w:rPr>
            </w:pPr>
            <w:r w:rsidRPr="00167181">
              <w:rPr>
                <w:rFonts w:ascii="Times New Roman" w:hAnsi="Times New Roman" w:cs="Times New Roman"/>
                <w:sz w:val="16"/>
                <w:szCs w:val="16"/>
              </w:rPr>
              <w:t>Прокос не плю</w:t>
            </w:r>
            <w:r w:rsidR="004B6B6C">
              <w:rPr>
                <w:rFonts w:ascii="Times New Roman" w:hAnsi="Times New Roman" w:cs="Times New Roman"/>
                <w:sz w:val="16"/>
                <w:szCs w:val="16"/>
              </w:rPr>
              <w:t>щ</w:t>
            </w:r>
            <w:r w:rsidR="004B6B6C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="004B6B6C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167181">
              <w:rPr>
                <w:rFonts w:ascii="Times New Roman" w:hAnsi="Times New Roman" w:cs="Times New Roman"/>
                <w:sz w:val="16"/>
                <w:szCs w:val="16"/>
              </w:rPr>
              <w:t>ый</w:t>
            </w:r>
          </w:p>
        </w:tc>
        <w:tc>
          <w:tcPr>
            <w:tcW w:w="700" w:type="dxa"/>
            <w:vAlign w:val="center"/>
          </w:tcPr>
          <w:p w:rsidR="00514CB3" w:rsidRPr="00167181" w:rsidRDefault="004B6B6C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51" w:type="dxa"/>
            <w:vAlign w:val="center"/>
          </w:tcPr>
          <w:p w:rsidR="00514CB3" w:rsidRPr="00167181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7181">
              <w:rPr>
                <w:rFonts w:ascii="Times New Roman" w:hAnsi="Times New Roman" w:cs="Times New Roman"/>
                <w:sz w:val="16"/>
                <w:szCs w:val="16"/>
              </w:rPr>
              <w:t>64,8</w:t>
            </w:r>
          </w:p>
        </w:tc>
        <w:tc>
          <w:tcPr>
            <w:tcW w:w="992" w:type="dxa"/>
            <w:vAlign w:val="center"/>
          </w:tcPr>
          <w:p w:rsidR="00514CB3" w:rsidRPr="00167181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7181">
              <w:rPr>
                <w:rFonts w:ascii="Times New Roman" w:hAnsi="Times New Roman" w:cs="Times New Roman"/>
                <w:sz w:val="16"/>
                <w:szCs w:val="16"/>
              </w:rPr>
              <w:t>58,6</w:t>
            </w:r>
          </w:p>
        </w:tc>
        <w:tc>
          <w:tcPr>
            <w:tcW w:w="915" w:type="dxa"/>
            <w:vAlign w:val="center"/>
          </w:tcPr>
          <w:p w:rsidR="00514CB3" w:rsidRPr="00167181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7181">
              <w:rPr>
                <w:rFonts w:ascii="Times New Roman" w:hAnsi="Times New Roman" w:cs="Times New Roman"/>
                <w:sz w:val="16"/>
                <w:szCs w:val="16"/>
              </w:rPr>
              <w:t>57,9</w:t>
            </w:r>
          </w:p>
        </w:tc>
        <w:tc>
          <w:tcPr>
            <w:tcW w:w="1147" w:type="dxa"/>
            <w:vAlign w:val="center"/>
          </w:tcPr>
          <w:p w:rsidR="00514CB3" w:rsidRPr="00167181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7181">
              <w:rPr>
                <w:rFonts w:ascii="Times New Roman" w:hAnsi="Times New Roman" w:cs="Times New Roman"/>
                <w:sz w:val="16"/>
                <w:szCs w:val="16"/>
              </w:rPr>
              <w:t>50,8</w:t>
            </w:r>
          </w:p>
        </w:tc>
      </w:tr>
      <w:tr w:rsidR="00514CB3" w:rsidRPr="00167181" w:rsidTr="00C812E2">
        <w:trPr>
          <w:trHeight w:val="239"/>
        </w:trPr>
        <w:tc>
          <w:tcPr>
            <w:tcW w:w="1526" w:type="dxa"/>
            <w:vAlign w:val="center"/>
          </w:tcPr>
          <w:p w:rsidR="00514CB3" w:rsidRPr="00167181" w:rsidRDefault="00514CB3" w:rsidP="00BE367A">
            <w:pPr>
              <w:spacing w:line="233" w:lineRule="auto"/>
              <w:ind w:left="-66"/>
              <w:rPr>
                <w:rFonts w:ascii="Times New Roman" w:hAnsi="Times New Roman" w:cs="Times New Roman"/>
                <w:sz w:val="16"/>
                <w:szCs w:val="16"/>
              </w:rPr>
            </w:pPr>
            <w:r w:rsidRPr="00167181">
              <w:rPr>
                <w:rFonts w:ascii="Times New Roman" w:hAnsi="Times New Roman" w:cs="Times New Roman"/>
                <w:sz w:val="16"/>
                <w:szCs w:val="16"/>
              </w:rPr>
              <w:t>Прокос плющеный</w:t>
            </w:r>
          </w:p>
        </w:tc>
        <w:tc>
          <w:tcPr>
            <w:tcW w:w="700" w:type="dxa"/>
            <w:vAlign w:val="center"/>
          </w:tcPr>
          <w:p w:rsidR="00514CB3" w:rsidRPr="00167181" w:rsidRDefault="004B6B6C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851" w:type="dxa"/>
            <w:vAlign w:val="center"/>
          </w:tcPr>
          <w:p w:rsidR="00514CB3" w:rsidRPr="00167181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7181">
              <w:rPr>
                <w:rFonts w:ascii="Times New Roman" w:hAnsi="Times New Roman" w:cs="Times New Roman"/>
                <w:sz w:val="16"/>
                <w:szCs w:val="16"/>
              </w:rPr>
              <w:t>51,2</w:t>
            </w:r>
          </w:p>
        </w:tc>
        <w:tc>
          <w:tcPr>
            <w:tcW w:w="992" w:type="dxa"/>
            <w:vAlign w:val="center"/>
          </w:tcPr>
          <w:p w:rsidR="00514CB3" w:rsidRPr="00167181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7181">
              <w:rPr>
                <w:rFonts w:ascii="Times New Roman" w:hAnsi="Times New Roman" w:cs="Times New Roman"/>
                <w:sz w:val="16"/>
                <w:szCs w:val="16"/>
              </w:rPr>
              <w:t>48,7</w:t>
            </w:r>
          </w:p>
        </w:tc>
        <w:tc>
          <w:tcPr>
            <w:tcW w:w="915" w:type="dxa"/>
            <w:vAlign w:val="center"/>
          </w:tcPr>
          <w:p w:rsidR="00514CB3" w:rsidRPr="00167181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7181">
              <w:rPr>
                <w:rFonts w:ascii="Times New Roman" w:hAnsi="Times New Roman" w:cs="Times New Roman"/>
                <w:sz w:val="16"/>
                <w:szCs w:val="16"/>
              </w:rPr>
              <w:t>38,6</w:t>
            </w:r>
          </w:p>
        </w:tc>
        <w:tc>
          <w:tcPr>
            <w:tcW w:w="1147" w:type="dxa"/>
            <w:vAlign w:val="center"/>
          </w:tcPr>
          <w:p w:rsidR="00514CB3" w:rsidRPr="00167181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7181">
              <w:rPr>
                <w:rFonts w:ascii="Times New Roman" w:hAnsi="Times New Roman" w:cs="Times New Roman"/>
                <w:sz w:val="16"/>
                <w:szCs w:val="16"/>
              </w:rPr>
              <w:t>16,2</w:t>
            </w:r>
          </w:p>
        </w:tc>
      </w:tr>
    </w:tbl>
    <w:p w:rsidR="00514CB3" w:rsidRPr="00BA1D5E" w:rsidRDefault="00514CB3" w:rsidP="00BE367A">
      <w:pPr>
        <w:spacing w:after="0" w:line="233" w:lineRule="auto"/>
        <w:ind w:firstLine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14CB3" w:rsidRPr="00BA1D5E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Плющение позволяет снизить потери в процессе сушки. Так, пот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ри сухого вещества клевера, при снижении влажности с 65…70 до 20</w:t>
      </w:r>
      <w:r w:rsidR="004B6B6C">
        <w:rPr>
          <w:rFonts w:ascii="Times New Roman" w:hAnsi="Times New Roman" w:cs="Times New Roman"/>
          <w:sz w:val="20"/>
          <w:szCs w:val="20"/>
        </w:rPr>
        <w:t> </w:t>
      </w:r>
      <w:r w:rsidRPr="00BA1D5E">
        <w:rPr>
          <w:rFonts w:ascii="Times New Roman" w:hAnsi="Times New Roman" w:cs="Times New Roman"/>
          <w:sz w:val="20"/>
          <w:szCs w:val="20"/>
        </w:rPr>
        <w:t>%, после плющения уменьшилось на 8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 xml:space="preserve">%, а содержание каротина была больше почти в 2,2 раза, в сравнении с уборкой клевера без плющения. </w:t>
      </w:r>
    </w:p>
    <w:p w:rsidR="00514CB3" w:rsidRPr="00BA1D5E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Влияние химической обработки травы при скашивании на процесс влагоотдачи оценивалось в опытах с использованием углекислого к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лия К</w:t>
      </w:r>
      <w:r w:rsidRPr="00BA1D5E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BA1D5E">
        <w:rPr>
          <w:rFonts w:ascii="Times New Roman" w:hAnsi="Times New Roman" w:cs="Times New Roman"/>
          <w:sz w:val="20"/>
          <w:szCs w:val="20"/>
        </w:rPr>
        <w:t>СО</w:t>
      </w:r>
      <w:r w:rsidRPr="00BA1D5E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BA1D5E">
        <w:rPr>
          <w:rFonts w:ascii="Times New Roman" w:hAnsi="Times New Roman" w:cs="Times New Roman"/>
          <w:sz w:val="20"/>
          <w:szCs w:val="20"/>
        </w:rPr>
        <w:t xml:space="preserve"> из расчета 10 кг на га, растворенного в 400 л воды. </w:t>
      </w:r>
    </w:p>
    <w:p w:rsidR="00514CB3" w:rsidRPr="00BA1D5E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A1D5E">
        <w:rPr>
          <w:rFonts w:ascii="Times New Roman" w:hAnsi="Times New Roman" w:cs="Times New Roman"/>
          <w:sz w:val="20"/>
          <w:szCs w:val="20"/>
        </w:rPr>
        <w:t>Для обработки травы этим раствором при скашивании применяется тракторная косилка-плющилка КПРН-3,0, на которой была смонтир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вана над режущим аппаратом штанга с распылителями, в которые п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="004B6B6C">
        <w:rPr>
          <w:rFonts w:ascii="Times New Roman" w:hAnsi="Times New Roman" w:cs="Times New Roman"/>
          <w:sz w:val="20"/>
          <w:szCs w:val="20"/>
        </w:rPr>
        <w:t>давался раствор из</w:t>
      </w:r>
      <w:r w:rsidRPr="00BA1D5E">
        <w:rPr>
          <w:rFonts w:ascii="Times New Roman" w:hAnsi="Times New Roman" w:cs="Times New Roman"/>
          <w:sz w:val="20"/>
          <w:szCs w:val="20"/>
        </w:rPr>
        <w:t xml:space="preserve"> навешенного на трактор опрыскивателя ПОУ-1.</w:t>
      </w:r>
      <w:proofErr w:type="gramEnd"/>
    </w:p>
    <w:p w:rsidR="00514CB3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Результаты исследований приведены в табл</w:t>
      </w:r>
      <w:r w:rsidR="004B6B6C">
        <w:rPr>
          <w:rFonts w:ascii="Times New Roman" w:hAnsi="Times New Roman" w:cs="Times New Roman"/>
          <w:sz w:val="20"/>
          <w:szCs w:val="20"/>
        </w:rPr>
        <w:t>.</w:t>
      </w:r>
      <w:r w:rsidRPr="00BA1D5E">
        <w:rPr>
          <w:rFonts w:ascii="Times New Roman" w:hAnsi="Times New Roman" w:cs="Times New Roman"/>
          <w:sz w:val="20"/>
          <w:szCs w:val="20"/>
        </w:rPr>
        <w:t xml:space="preserve"> 2.</w:t>
      </w:r>
    </w:p>
    <w:p w:rsidR="000E4615" w:rsidRPr="00BA1D5E" w:rsidRDefault="000E4615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C812E2" w:rsidRDefault="00514CB3" w:rsidP="00BE367A">
      <w:pPr>
        <w:spacing w:after="0" w:line="233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B6B6C">
        <w:rPr>
          <w:rFonts w:ascii="Times New Roman" w:hAnsi="Times New Roman" w:cs="Times New Roman"/>
          <w:sz w:val="16"/>
          <w:szCs w:val="16"/>
        </w:rPr>
        <w:t>Таблица 2.</w:t>
      </w:r>
      <w:r w:rsidRPr="004B6B6C">
        <w:rPr>
          <w:rFonts w:ascii="Times New Roman" w:hAnsi="Times New Roman" w:cs="Times New Roman"/>
          <w:b/>
          <w:sz w:val="16"/>
          <w:szCs w:val="16"/>
        </w:rPr>
        <w:t xml:space="preserve"> З</w:t>
      </w:r>
      <w:r w:rsidR="004B6B6C">
        <w:rPr>
          <w:rFonts w:ascii="Times New Roman" w:hAnsi="Times New Roman" w:cs="Times New Roman"/>
          <w:b/>
          <w:sz w:val="16"/>
          <w:szCs w:val="16"/>
        </w:rPr>
        <w:t>ависимость скорости сушки трав,</w:t>
      </w:r>
      <w:r w:rsidRPr="004B6B6C">
        <w:rPr>
          <w:rFonts w:ascii="Times New Roman" w:hAnsi="Times New Roman" w:cs="Times New Roman"/>
          <w:b/>
          <w:sz w:val="16"/>
          <w:szCs w:val="16"/>
        </w:rPr>
        <w:t xml:space="preserve"> обработанных </w:t>
      </w:r>
      <w:proofErr w:type="gramStart"/>
      <w:r w:rsidRPr="004B6B6C">
        <w:rPr>
          <w:rFonts w:ascii="Times New Roman" w:hAnsi="Times New Roman" w:cs="Times New Roman"/>
          <w:b/>
          <w:sz w:val="16"/>
          <w:szCs w:val="16"/>
        </w:rPr>
        <w:t>углекислым</w:t>
      </w:r>
      <w:proofErr w:type="gramEnd"/>
    </w:p>
    <w:p w:rsidR="00514CB3" w:rsidRDefault="00514CB3" w:rsidP="00BE367A">
      <w:pPr>
        <w:spacing w:after="0" w:line="233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B6B6C">
        <w:rPr>
          <w:rFonts w:ascii="Times New Roman" w:hAnsi="Times New Roman" w:cs="Times New Roman"/>
          <w:b/>
          <w:sz w:val="16"/>
          <w:szCs w:val="16"/>
        </w:rPr>
        <w:t>калием, от времени скашивания</w:t>
      </w:r>
      <w:r w:rsidR="004B6B6C">
        <w:rPr>
          <w:rFonts w:ascii="Times New Roman" w:hAnsi="Times New Roman" w:cs="Times New Roman"/>
          <w:b/>
          <w:sz w:val="16"/>
          <w:szCs w:val="16"/>
        </w:rPr>
        <w:t xml:space="preserve">, </w:t>
      </w:r>
      <w:r w:rsidR="004B6B6C" w:rsidRPr="004B6B6C">
        <w:rPr>
          <w:rFonts w:ascii="Times New Roman" w:hAnsi="Times New Roman" w:cs="Times New Roman"/>
          <w:b/>
          <w:sz w:val="16"/>
          <w:szCs w:val="16"/>
        </w:rPr>
        <w:t>%/</w:t>
      </w:r>
      <w:proofErr w:type="gramStart"/>
      <w:r w:rsidR="004B6B6C" w:rsidRPr="004B6B6C">
        <w:rPr>
          <w:rFonts w:ascii="Times New Roman" w:hAnsi="Times New Roman" w:cs="Times New Roman"/>
          <w:b/>
          <w:sz w:val="16"/>
          <w:szCs w:val="16"/>
        </w:rPr>
        <w:t>ч</w:t>
      </w:r>
      <w:proofErr w:type="gramEnd"/>
    </w:p>
    <w:p w:rsidR="004B6B6C" w:rsidRPr="004B6B6C" w:rsidRDefault="004B6B6C" w:rsidP="00BE367A">
      <w:pPr>
        <w:spacing w:after="0" w:line="233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5"/>
        <w:tblW w:w="0" w:type="auto"/>
        <w:tblLook w:val="01E0"/>
      </w:tblPr>
      <w:tblGrid>
        <w:gridCol w:w="1247"/>
        <w:gridCol w:w="1384"/>
        <w:gridCol w:w="1162"/>
        <w:gridCol w:w="1277"/>
        <w:gridCol w:w="107"/>
        <w:gridCol w:w="1027"/>
      </w:tblGrid>
      <w:tr w:rsidR="00514CB3" w:rsidRPr="004B6B6C" w:rsidTr="004B6B6C">
        <w:tc>
          <w:tcPr>
            <w:tcW w:w="1247" w:type="dxa"/>
            <w:vMerge w:val="restart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Время скаш</w:t>
            </w: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вания</w:t>
            </w:r>
          </w:p>
        </w:tc>
        <w:tc>
          <w:tcPr>
            <w:tcW w:w="4957" w:type="dxa"/>
            <w:gridSpan w:val="5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Виды травы</w:t>
            </w:r>
          </w:p>
        </w:tc>
      </w:tr>
      <w:tr w:rsidR="00514CB3" w:rsidRPr="004B6B6C" w:rsidTr="004B6B6C">
        <w:tc>
          <w:tcPr>
            <w:tcW w:w="1247" w:type="dxa"/>
            <w:vMerge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6" w:type="dxa"/>
            <w:gridSpan w:val="2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Злаковые</w:t>
            </w:r>
          </w:p>
        </w:tc>
        <w:tc>
          <w:tcPr>
            <w:tcW w:w="2411" w:type="dxa"/>
            <w:gridSpan w:val="3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Бобовые</w:t>
            </w:r>
          </w:p>
        </w:tc>
      </w:tr>
      <w:tr w:rsidR="00514CB3" w:rsidRPr="004B6B6C" w:rsidTr="00C812E2">
        <w:tc>
          <w:tcPr>
            <w:tcW w:w="1247" w:type="dxa"/>
            <w:vMerge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4" w:type="dxa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Обработанные</w:t>
            </w:r>
          </w:p>
        </w:tc>
        <w:tc>
          <w:tcPr>
            <w:tcW w:w="1162" w:type="dxa"/>
            <w:vAlign w:val="center"/>
          </w:tcPr>
          <w:p w:rsidR="00514CB3" w:rsidRPr="004B6B6C" w:rsidRDefault="00514CB3" w:rsidP="00BE367A">
            <w:pPr>
              <w:spacing w:line="233" w:lineRule="auto"/>
              <w:ind w:left="-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Без обработки</w:t>
            </w:r>
          </w:p>
        </w:tc>
        <w:tc>
          <w:tcPr>
            <w:tcW w:w="1277" w:type="dxa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Обработанные</w:t>
            </w:r>
          </w:p>
        </w:tc>
        <w:tc>
          <w:tcPr>
            <w:tcW w:w="1134" w:type="dxa"/>
            <w:gridSpan w:val="2"/>
            <w:vAlign w:val="center"/>
          </w:tcPr>
          <w:p w:rsidR="00514CB3" w:rsidRPr="004B6B6C" w:rsidRDefault="00514CB3" w:rsidP="00BE367A">
            <w:pPr>
              <w:spacing w:line="233" w:lineRule="auto"/>
              <w:ind w:left="-67" w:right="-5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Без обработки</w:t>
            </w:r>
          </w:p>
        </w:tc>
      </w:tr>
      <w:tr w:rsidR="00514CB3" w:rsidRPr="004B6B6C" w:rsidTr="004B6B6C">
        <w:tc>
          <w:tcPr>
            <w:tcW w:w="6204" w:type="dxa"/>
            <w:gridSpan w:val="6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b/>
                <w:sz w:val="16"/>
                <w:szCs w:val="16"/>
              </w:rPr>
              <w:t>Скорость сушки, %/</w:t>
            </w:r>
            <w:proofErr w:type="gramStart"/>
            <w:r w:rsidRPr="004B6B6C">
              <w:rPr>
                <w:rFonts w:ascii="Times New Roman" w:hAnsi="Times New Roman" w:cs="Times New Roman"/>
                <w:b/>
                <w:sz w:val="16"/>
                <w:szCs w:val="16"/>
              </w:rPr>
              <w:t>ч</w:t>
            </w:r>
            <w:proofErr w:type="gramEnd"/>
          </w:p>
        </w:tc>
      </w:tr>
      <w:tr w:rsidR="00514CB3" w:rsidRPr="004B6B6C" w:rsidTr="004B6B6C">
        <w:tc>
          <w:tcPr>
            <w:tcW w:w="1247" w:type="dxa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4B6B6C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384" w:type="dxa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2,72</w:t>
            </w:r>
          </w:p>
        </w:tc>
        <w:tc>
          <w:tcPr>
            <w:tcW w:w="1162" w:type="dxa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2,10</w:t>
            </w:r>
          </w:p>
        </w:tc>
        <w:tc>
          <w:tcPr>
            <w:tcW w:w="1384" w:type="dxa"/>
            <w:gridSpan w:val="2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2,75</w:t>
            </w:r>
          </w:p>
        </w:tc>
        <w:tc>
          <w:tcPr>
            <w:tcW w:w="1027" w:type="dxa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2,09</w:t>
            </w:r>
          </w:p>
        </w:tc>
      </w:tr>
      <w:tr w:rsidR="00514CB3" w:rsidRPr="004B6B6C" w:rsidTr="004B6B6C">
        <w:tc>
          <w:tcPr>
            <w:tcW w:w="1247" w:type="dxa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="004B6B6C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384" w:type="dxa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3,30</w:t>
            </w:r>
          </w:p>
        </w:tc>
        <w:tc>
          <w:tcPr>
            <w:tcW w:w="1162" w:type="dxa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3,25</w:t>
            </w:r>
          </w:p>
        </w:tc>
        <w:tc>
          <w:tcPr>
            <w:tcW w:w="1384" w:type="dxa"/>
            <w:gridSpan w:val="2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2,40</w:t>
            </w:r>
          </w:p>
        </w:tc>
        <w:tc>
          <w:tcPr>
            <w:tcW w:w="1027" w:type="dxa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2,40</w:t>
            </w:r>
          </w:p>
        </w:tc>
      </w:tr>
      <w:tr w:rsidR="00514CB3" w:rsidRPr="004B6B6C" w:rsidTr="004B6B6C">
        <w:tc>
          <w:tcPr>
            <w:tcW w:w="1247" w:type="dxa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  <w:r w:rsidR="004B6B6C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384" w:type="dxa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3,01</w:t>
            </w:r>
          </w:p>
        </w:tc>
        <w:tc>
          <w:tcPr>
            <w:tcW w:w="1162" w:type="dxa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1,45</w:t>
            </w:r>
          </w:p>
        </w:tc>
        <w:tc>
          <w:tcPr>
            <w:tcW w:w="1384" w:type="dxa"/>
            <w:gridSpan w:val="2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4,00</w:t>
            </w:r>
          </w:p>
        </w:tc>
        <w:tc>
          <w:tcPr>
            <w:tcW w:w="1027" w:type="dxa"/>
            <w:vAlign w:val="center"/>
          </w:tcPr>
          <w:p w:rsidR="00514CB3" w:rsidRPr="004B6B6C" w:rsidRDefault="00514CB3" w:rsidP="00BE367A">
            <w:pPr>
              <w:spacing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6B6C">
              <w:rPr>
                <w:rFonts w:ascii="Times New Roman" w:hAnsi="Times New Roman" w:cs="Times New Roman"/>
                <w:sz w:val="16"/>
                <w:szCs w:val="16"/>
              </w:rPr>
              <w:t>1,75</w:t>
            </w:r>
          </w:p>
        </w:tc>
      </w:tr>
    </w:tbl>
    <w:p w:rsidR="00514CB3" w:rsidRPr="00BA1D5E" w:rsidRDefault="00514CB3" w:rsidP="0088163C">
      <w:pPr>
        <w:spacing w:after="0" w:line="250" w:lineRule="auto"/>
        <w:ind w:firstLine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14CB3" w:rsidRPr="00BA1D5E" w:rsidRDefault="00514CB3" w:rsidP="00D46235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Обработка травы углекислым калием при скашивании в полдень значительно ускоряет процесс влагоотдачи в сравнении с сушкой тр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вы, скошенной в то же время, но без обработки химическим реагентом. Однако при дождевых погодных условиях влияние химической обр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боткой на изменение влажности травы не обнаружено.</w:t>
      </w:r>
    </w:p>
    <w:p w:rsidR="00514CB3" w:rsidRPr="00BA1D5E" w:rsidRDefault="00514CB3" w:rsidP="00D46235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lastRenderedPageBreak/>
        <w:t>Для интенсификации процесса сушки скошенную траву необход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 xml:space="preserve">мо ворошить. Проведенными исследованиями установлено, что первое ворошение необходимо проводить в зоне избыточного увлажнения через 3…4 ч после скашивания и через 2…3 ч после схода росы. </w:t>
      </w:r>
    </w:p>
    <w:p w:rsidR="00514CB3" w:rsidRDefault="00514CB3" w:rsidP="00D46235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Для определения способа формирования валка изучалась динамика влажности травы</w:t>
      </w:r>
      <w:r w:rsidR="004B6B6C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скошенной в прокосы, а также собранной в валок сразу после скашивания и после снижения влажности травы в прокосе до 55…60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% (рис</w:t>
      </w:r>
      <w:r w:rsidR="004B6B6C">
        <w:rPr>
          <w:rFonts w:ascii="Times New Roman" w:hAnsi="Times New Roman" w:cs="Times New Roman"/>
          <w:sz w:val="20"/>
          <w:szCs w:val="20"/>
        </w:rPr>
        <w:t>.</w:t>
      </w:r>
      <w:r w:rsidRPr="00BA1D5E">
        <w:rPr>
          <w:rFonts w:ascii="Times New Roman" w:hAnsi="Times New Roman" w:cs="Times New Roman"/>
          <w:sz w:val="20"/>
          <w:szCs w:val="20"/>
        </w:rPr>
        <w:t xml:space="preserve"> 2).</w:t>
      </w:r>
    </w:p>
    <w:p w:rsidR="0088163C" w:rsidRDefault="0088163C" w:rsidP="00D46235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Анализ полученных результатов показывает, что для провяливания травы до влажности 40…45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% ее необходимо вначале сушить в прок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се до влажности 55…60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%, а затем собрать в валок. При этом общее время провяливания будет в 1,5…2,0 раза меньше, чем при провялив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нии до требуемой влажности (40…45</w:t>
      </w:r>
      <w:r w:rsidR="007525D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%) в валках, образуемых сразу после скашивания.</w:t>
      </w:r>
    </w:p>
    <w:p w:rsidR="004B6B6C" w:rsidRPr="00BA1D5E" w:rsidRDefault="004B6B6C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14CB3" w:rsidRDefault="00514CB3" w:rsidP="00C812E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084173" cy="2370268"/>
            <wp:effectExtent l="1905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54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05" cy="237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094" w:rsidRPr="00BA1D5E" w:rsidRDefault="009C0094" w:rsidP="00171139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D22891" w:rsidRDefault="00514CB3" w:rsidP="00EF0086">
      <w:pPr>
        <w:spacing w:after="0" w:line="233" w:lineRule="auto"/>
        <w:ind w:left="1134" w:right="1021"/>
        <w:jc w:val="center"/>
        <w:rPr>
          <w:rFonts w:ascii="Times New Roman" w:hAnsi="Times New Roman" w:cs="Times New Roman"/>
          <w:sz w:val="16"/>
          <w:szCs w:val="16"/>
        </w:rPr>
      </w:pPr>
      <w:r w:rsidRPr="004B6B6C">
        <w:rPr>
          <w:rFonts w:ascii="Times New Roman" w:hAnsi="Times New Roman" w:cs="Times New Roman"/>
          <w:sz w:val="16"/>
          <w:szCs w:val="16"/>
        </w:rPr>
        <w:t xml:space="preserve">Рис. 2. Зависимость времени провяливания </w:t>
      </w:r>
    </w:p>
    <w:p w:rsidR="00D22891" w:rsidRDefault="00514CB3" w:rsidP="00EF0086">
      <w:pPr>
        <w:spacing w:after="0" w:line="233" w:lineRule="auto"/>
        <w:ind w:left="1134" w:right="1021"/>
        <w:jc w:val="center"/>
        <w:rPr>
          <w:rFonts w:ascii="Times New Roman" w:hAnsi="Times New Roman" w:cs="Times New Roman"/>
          <w:sz w:val="16"/>
          <w:szCs w:val="16"/>
        </w:rPr>
      </w:pPr>
      <w:r w:rsidRPr="004B6B6C">
        <w:rPr>
          <w:rFonts w:ascii="Times New Roman" w:hAnsi="Times New Roman" w:cs="Times New Roman"/>
          <w:sz w:val="16"/>
          <w:szCs w:val="16"/>
        </w:rPr>
        <w:t xml:space="preserve">и скорости сушки от массы валка и сроков его укладки: </w:t>
      </w:r>
    </w:p>
    <w:p w:rsidR="00514CB3" w:rsidRPr="00BA1D5E" w:rsidRDefault="00514CB3" w:rsidP="00EF0086">
      <w:pPr>
        <w:spacing w:after="0" w:line="233" w:lineRule="auto"/>
        <w:ind w:left="1134" w:right="1021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4B6B6C">
        <w:rPr>
          <w:rFonts w:ascii="Times New Roman" w:hAnsi="Times New Roman" w:cs="Times New Roman"/>
          <w:i/>
          <w:sz w:val="16"/>
          <w:szCs w:val="16"/>
        </w:rPr>
        <w:t>1</w:t>
      </w:r>
      <w:r w:rsidRPr="004B6B6C">
        <w:rPr>
          <w:rFonts w:ascii="Times New Roman" w:hAnsi="Times New Roman" w:cs="Times New Roman"/>
          <w:sz w:val="16"/>
          <w:szCs w:val="16"/>
        </w:rPr>
        <w:t xml:space="preserve"> – при провяливании скошенной травы вначале в прок</w:t>
      </w:r>
      <w:r w:rsidRPr="004B6B6C">
        <w:rPr>
          <w:rFonts w:ascii="Times New Roman" w:hAnsi="Times New Roman" w:cs="Times New Roman"/>
          <w:sz w:val="16"/>
          <w:szCs w:val="16"/>
        </w:rPr>
        <w:t>о</w:t>
      </w:r>
      <w:r w:rsidRPr="004B6B6C">
        <w:rPr>
          <w:rFonts w:ascii="Times New Roman" w:hAnsi="Times New Roman" w:cs="Times New Roman"/>
          <w:sz w:val="16"/>
          <w:szCs w:val="16"/>
        </w:rPr>
        <w:t>се до влажности 56</w:t>
      </w:r>
      <w:r w:rsidR="007525D5">
        <w:rPr>
          <w:rFonts w:ascii="Times New Roman" w:hAnsi="Times New Roman" w:cs="Times New Roman"/>
          <w:sz w:val="16"/>
          <w:szCs w:val="16"/>
        </w:rPr>
        <w:t xml:space="preserve"> </w:t>
      </w:r>
      <w:r w:rsidRPr="004B6B6C">
        <w:rPr>
          <w:rFonts w:ascii="Times New Roman" w:hAnsi="Times New Roman" w:cs="Times New Roman"/>
          <w:sz w:val="16"/>
          <w:szCs w:val="16"/>
        </w:rPr>
        <w:t>%, а затем до влажности 40</w:t>
      </w:r>
      <w:r w:rsidR="007525D5">
        <w:rPr>
          <w:rFonts w:ascii="Times New Roman" w:hAnsi="Times New Roman" w:cs="Times New Roman"/>
          <w:sz w:val="16"/>
          <w:szCs w:val="16"/>
        </w:rPr>
        <w:t xml:space="preserve"> </w:t>
      </w:r>
      <w:r w:rsidRPr="004B6B6C">
        <w:rPr>
          <w:rFonts w:ascii="Times New Roman" w:hAnsi="Times New Roman" w:cs="Times New Roman"/>
          <w:sz w:val="16"/>
          <w:szCs w:val="16"/>
        </w:rPr>
        <w:t>% в ва</w:t>
      </w:r>
      <w:r w:rsidRPr="004B6B6C">
        <w:rPr>
          <w:rFonts w:ascii="Times New Roman" w:hAnsi="Times New Roman" w:cs="Times New Roman"/>
          <w:sz w:val="16"/>
          <w:szCs w:val="16"/>
        </w:rPr>
        <w:t>л</w:t>
      </w:r>
      <w:r w:rsidRPr="004B6B6C">
        <w:rPr>
          <w:rFonts w:ascii="Times New Roman" w:hAnsi="Times New Roman" w:cs="Times New Roman"/>
          <w:sz w:val="16"/>
          <w:szCs w:val="16"/>
        </w:rPr>
        <w:t xml:space="preserve">ке; </w:t>
      </w:r>
      <w:r w:rsidRPr="00D22891">
        <w:rPr>
          <w:rFonts w:ascii="Times New Roman" w:hAnsi="Times New Roman" w:cs="Times New Roman"/>
          <w:i/>
          <w:sz w:val="16"/>
          <w:szCs w:val="16"/>
        </w:rPr>
        <w:t>2</w:t>
      </w:r>
      <w:r w:rsidRPr="004B6B6C">
        <w:rPr>
          <w:rFonts w:ascii="Times New Roman" w:hAnsi="Times New Roman" w:cs="Times New Roman"/>
          <w:sz w:val="16"/>
          <w:szCs w:val="16"/>
        </w:rPr>
        <w:t xml:space="preserve"> – при влажности 40</w:t>
      </w:r>
      <w:r w:rsidR="007525D5">
        <w:rPr>
          <w:rFonts w:ascii="Times New Roman" w:hAnsi="Times New Roman" w:cs="Times New Roman"/>
          <w:sz w:val="16"/>
          <w:szCs w:val="16"/>
        </w:rPr>
        <w:t xml:space="preserve"> </w:t>
      </w:r>
      <w:r w:rsidRPr="004B6B6C">
        <w:rPr>
          <w:rFonts w:ascii="Times New Roman" w:hAnsi="Times New Roman" w:cs="Times New Roman"/>
          <w:sz w:val="16"/>
          <w:szCs w:val="16"/>
        </w:rPr>
        <w:t xml:space="preserve">% в валке, образованного сразу после скашивания; </w:t>
      </w:r>
      <w:r w:rsidRPr="00D22891">
        <w:rPr>
          <w:rFonts w:ascii="Times New Roman" w:hAnsi="Times New Roman" w:cs="Times New Roman"/>
          <w:i/>
          <w:sz w:val="16"/>
          <w:szCs w:val="16"/>
        </w:rPr>
        <w:t>3</w:t>
      </w:r>
      <w:r w:rsidRPr="004B6B6C">
        <w:rPr>
          <w:rFonts w:ascii="Times New Roman" w:hAnsi="Times New Roman" w:cs="Times New Roman"/>
          <w:sz w:val="16"/>
          <w:szCs w:val="16"/>
        </w:rPr>
        <w:t xml:space="preserve"> – при влажности 55</w:t>
      </w:r>
      <w:r w:rsidR="007525D5">
        <w:rPr>
          <w:rFonts w:ascii="Times New Roman" w:hAnsi="Times New Roman" w:cs="Times New Roman"/>
          <w:sz w:val="16"/>
          <w:szCs w:val="16"/>
        </w:rPr>
        <w:t xml:space="preserve"> </w:t>
      </w:r>
      <w:r w:rsidRPr="004B6B6C">
        <w:rPr>
          <w:rFonts w:ascii="Times New Roman" w:hAnsi="Times New Roman" w:cs="Times New Roman"/>
          <w:sz w:val="16"/>
          <w:szCs w:val="16"/>
        </w:rPr>
        <w:t xml:space="preserve">%; </w:t>
      </w:r>
      <w:r w:rsidRPr="00D22891">
        <w:rPr>
          <w:rFonts w:ascii="Times New Roman" w:hAnsi="Times New Roman" w:cs="Times New Roman"/>
          <w:i/>
          <w:sz w:val="16"/>
          <w:szCs w:val="16"/>
        </w:rPr>
        <w:t>4</w:t>
      </w:r>
      <w:r w:rsidRPr="004B6B6C">
        <w:rPr>
          <w:rFonts w:ascii="Times New Roman" w:hAnsi="Times New Roman" w:cs="Times New Roman"/>
          <w:sz w:val="16"/>
          <w:szCs w:val="16"/>
        </w:rPr>
        <w:t xml:space="preserve"> – при влажности 40</w:t>
      </w:r>
      <w:r w:rsidR="007525D5">
        <w:rPr>
          <w:rFonts w:ascii="Times New Roman" w:hAnsi="Times New Roman" w:cs="Times New Roman"/>
          <w:sz w:val="16"/>
          <w:szCs w:val="16"/>
        </w:rPr>
        <w:t xml:space="preserve"> </w:t>
      </w:r>
      <w:r w:rsidRPr="004B6B6C">
        <w:rPr>
          <w:rFonts w:ascii="Times New Roman" w:hAnsi="Times New Roman" w:cs="Times New Roman"/>
          <w:sz w:val="16"/>
          <w:szCs w:val="16"/>
        </w:rPr>
        <w:t xml:space="preserve">%; </w:t>
      </w:r>
      <w:r w:rsidRPr="00D22891">
        <w:rPr>
          <w:rFonts w:ascii="Times New Roman" w:hAnsi="Times New Roman" w:cs="Times New Roman"/>
          <w:i/>
          <w:sz w:val="16"/>
          <w:szCs w:val="16"/>
        </w:rPr>
        <w:t>5</w:t>
      </w:r>
      <w:r w:rsidRPr="004B6B6C">
        <w:rPr>
          <w:rFonts w:ascii="Times New Roman" w:hAnsi="Times New Roman" w:cs="Times New Roman"/>
          <w:sz w:val="16"/>
          <w:szCs w:val="16"/>
        </w:rPr>
        <w:t xml:space="preserve"> – при влажности 45</w:t>
      </w:r>
      <w:r w:rsidR="007525D5">
        <w:rPr>
          <w:rFonts w:ascii="Times New Roman" w:hAnsi="Times New Roman" w:cs="Times New Roman"/>
          <w:sz w:val="16"/>
          <w:szCs w:val="16"/>
        </w:rPr>
        <w:t xml:space="preserve"> </w:t>
      </w:r>
      <w:r w:rsidRPr="004B6B6C">
        <w:rPr>
          <w:rFonts w:ascii="Times New Roman" w:hAnsi="Times New Roman" w:cs="Times New Roman"/>
          <w:sz w:val="16"/>
          <w:szCs w:val="16"/>
        </w:rPr>
        <w:t xml:space="preserve">%; </w:t>
      </w:r>
      <w:r w:rsidRPr="00D22891">
        <w:rPr>
          <w:rFonts w:ascii="Times New Roman" w:hAnsi="Times New Roman" w:cs="Times New Roman"/>
          <w:i/>
          <w:sz w:val="16"/>
          <w:szCs w:val="16"/>
        </w:rPr>
        <w:t>6</w:t>
      </w:r>
      <w:r w:rsidRPr="004B6B6C">
        <w:rPr>
          <w:rFonts w:ascii="Times New Roman" w:hAnsi="Times New Roman" w:cs="Times New Roman"/>
          <w:sz w:val="16"/>
          <w:szCs w:val="16"/>
        </w:rPr>
        <w:t xml:space="preserve"> – при вла</w:t>
      </w:r>
      <w:r w:rsidRPr="004B6B6C">
        <w:rPr>
          <w:rFonts w:ascii="Times New Roman" w:hAnsi="Times New Roman" w:cs="Times New Roman"/>
          <w:sz w:val="16"/>
          <w:szCs w:val="16"/>
        </w:rPr>
        <w:t>ж</w:t>
      </w:r>
      <w:r w:rsidRPr="004B6B6C">
        <w:rPr>
          <w:rFonts w:ascii="Times New Roman" w:hAnsi="Times New Roman" w:cs="Times New Roman"/>
          <w:sz w:val="16"/>
          <w:szCs w:val="16"/>
        </w:rPr>
        <w:t>ности 60</w:t>
      </w:r>
      <w:r w:rsidR="007525D5">
        <w:rPr>
          <w:rFonts w:ascii="Times New Roman" w:hAnsi="Times New Roman" w:cs="Times New Roman"/>
          <w:sz w:val="16"/>
          <w:szCs w:val="16"/>
        </w:rPr>
        <w:t xml:space="preserve"> </w:t>
      </w:r>
      <w:r w:rsidRPr="004B6B6C">
        <w:rPr>
          <w:rFonts w:ascii="Times New Roman" w:hAnsi="Times New Roman" w:cs="Times New Roman"/>
          <w:sz w:val="16"/>
          <w:szCs w:val="16"/>
        </w:rPr>
        <w:t xml:space="preserve">%; </w:t>
      </w:r>
      <w:r w:rsidRPr="00D22891">
        <w:rPr>
          <w:rFonts w:ascii="Times New Roman" w:hAnsi="Times New Roman" w:cs="Times New Roman"/>
          <w:i/>
          <w:sz w:val="16"/>
          <w:szCs w:val="16"/>
        </w:rPr>
        <w:t>7</w:t>
      </w:r>
      <w:r w:rsidRPr="004B6B6C">
        <w:rPr>
          <w:rFonts w:ascii="Times New Roman" w:hAnsi="Times New Roman" w:cs="Times New Roman"/>
          <w:sz w:val="16"/>
          <w:szCs w:val="16"/>
        </w:rPr>
        <w:t xml:space="preserve"> – при влажности 65</w:t>
      </w:r>
      <w:r w:rsidR="007525D5">
        <w:rPr>
          <w:rFonts w:ascii="Times New Roman" w:hAnsi="Times New Roman" w:cs="Times New Roman"/>
          <w:sz w:val="16"/>
          <w:szCs w:val="16"/>
        </w:rPr>
        <w:t xml:space="preserve"> </w:t>
      </w:r>
      <w:r w:rsidRPr="004B6B6C">
        <w:rPr>
          <w:rFonts w:ascii="Times New Roman" w:hAnsi="Times New Roman" w:cs="Times New Roman"/>
          <w:sz w:val="16"/>
          <w:szCs w:val="16"/>
        </w:rPr>
        <w:t>%</w:t>
      </w:r>
      <w:r w:rsidR="007525D5">
        <w:rPr>
          <w:rFonts w:ascii="Times New Roman" w:hAnsi="Times New Roman" w:cs="Times New Roman"/>
          <w:sz w:val="16"/>
          <w:szCs w:val="16"/>
        </w:rPr>
        <w:t xml:space="preserve"> </w:t>
      </w:r>
      <w:r w:rsidRPr="004B6B6C">
        <w:rPr>
          <w:rFonts w:ascii="Times New Roman" w:hAnsi="Times New Roman" w:cs="Times New Roman"/>
          <w:sz w:val="16"/>
          <w:szCs w:val="16"/>
        </w:rPr>
        <w:t>в прокосе, а затем при 40</w:t>
      </w:r>
      <w:r w:rsidR="007525D5">
        <w:rPr>
          <w:rFonts w:ascii="Times New Roman" w:hAnsi="Times New Roman" w:cs="Times New Roman"/>
          <w:sz w:val="16"/>
          <w:szCs w:val="16"/>
        </w:rPr>
        <w:t xml:space="preserve"> </w:t>
      </w:r>
      <w:r w:rsidRPr="004B6B6C">
        <w:rPr>
          <w:rFonts w:ascii="Times New Roman" w:hAnsi="Times New Roman" w:cs="Times New Roman"/>
          <w:sz w:val="16"/>
          <w:szCs w:val="16"/>
        </w:rPr>
        <w:t>% в валке;</w:t>
      </w:r>
      <w:proofErr w:type="gramEnd"/>
      <w:r w:rsidR="007525D5">
        <w:rPr>
          <w:rFonts w:ascii="Times New Roman" w:hAnsi="Times New Roman" w:cs="Times New Roman"/>
          <w:sz w:val="16"/>
          <w:szCs w:val="16"/>
        </w:rPr>
        <w:t xml:space="preserve"> </w:t>
      </w:r>
      <w:r w:rsidRPr="00D22891">
        <w:rPr>
          <w:rFonts w:ascii="Times New Roman" w:hAnsi="Times New Roman" w:cs="Times New Roman"/>
          <w:i/>
          <w:sz w:val="16"/>
          <w:szCs w:val="16"/>
        </w:rPr>
        <w:t>8</w:t>
      </w:r>
      <w:r w:rsidRPr="004B6B6C">
        <w:rPr>
          <w:rFonts w:ascii="Times New Roman" w:hAnsi="Times New Roman" w:cs="Times New Roman"/>
          <w:sz w:val="16"/>
          <w:szCs w:val="16"/>
        </w:rPr>
        <w:t xml:space="preserve"> – при влажности 55</w:t>
      </w:r>
      <w:r w:rsidR="007525D5">
        <w:rPr>
          <w:rFonts w:ascii="Times New Roman" w:hAnsi="Times New Roman" w:cs="Times New Roman"/>
          <w:sz w:val="16"/>
          <w:szCs w:val="16"/>
        </w:rPr>
        <w:t xml:space="preserve"> </w:t>
      </w:r>
      <w:r w:rsidRPr="004B6B6C">
        <w:rPr>
          <w:rFonts w:ascii="Times New Roman" w:hAnsi="Times New Roman" w:cs="Times New Roman"/>
          <w:sz w:val="16"/>
          <w:szCs w:val="16"/>
        </w:rPr>
        <w:t>% в процессе, а затем при 45</w:t>
      </w:r>
      <w:r w:rsidR="007525D5">
        <w:rPr>
          <w:rFonts w:ascii="Times New Roman" w:hAnsi="Times New Roman" w:cs="Times New Roman"/>
          <w:sz w:val="16"/>
          <w:szCs w:val="16"/>
        </w:rPr>
        <w:t xml:space="preserve"> </w:t>
      </w:r>
      <w:r w:rsidRPr="004B6B6C">
        <w:rPr>
          <w:rFonts w:ascii="Times New Roman" w:hAnsi="Times New Roman" w:cs="Times New Roman"/>
          <w:sz w:val="16"/>
          <w:szCs w:val="16"/>
        </w:rPr>
        <w:t>% в валках</w:t>
      </w:r>
    </w:p>
    <w:p w:rsidR="00514CB3" w:rsidRPr="00BA1D5E" w:rsidRDefault="00514CB3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lastRenderedPageBreak/>
        <w:t>Ускорение процесса сушки достигается также с оборачиванием валков. Исследования показали, что каждое оборачивание валков у</w:t>
      </w:r>
      <w:r w:rsidRPr="00BA1D5E">
        <w:rPr>
          <w:rFonts w:ascii="Times New Roman" w:hAnsi="Times New Roman" w:cs="Times New Roman"/>
          <w:sz w:val="20"/>
          <w:szCs w:val="20"/>
        </w:rPr>
        <w:t>с</w:t>
      </w:r>
      <w:r w:rsidRPr="00BA1D5E">
        <w:rPr>
          <w:rFonts w:ascii="Times New Roman" w:hAnsi="Times New Roman" w:cs="Times New Roman"/>
          <w:sz w:val="20"/>
          <w:szCs w:val="20"/>
        </w:rPr>
        <w:t>коряет процесс сушки на 5…10</w:t>
      </w:r>
      <w:r w:rsidR="009A6BAF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%.</w:t>
      </w:r>
    </w:p>
    <w:p w:rsidR="00514CB3" w:rsidRPr="00BA1D5E" w:rsidRDefault="00514CB3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При ворошении более двух раз в день ускорение процесса сушки не оправдывает дополнительных затрат труда и средств, а потери карот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на достигают 25…30</w:t>
      </w:r>
      <w:r w:rsidR="009A6BAF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% за счет осыпания листьев. При влажности тр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вы менее 40</w:t>
      </w:r>
      <w:r w:rsidR="009A6BAF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% ворошение проводить нецелесообразно из-за увелич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ния механических потерь.</w:t>
      </w:r>
    </w:p>
    <w:p w:rsidR="00514CB3" w:rsidRPr="00BA1D5E" w:rsidRDefault="00514CB3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 зоне умеренного климата для уменьшения потерь скашивать в валок необходимо травостой с урожайностью менее 100</w:t>
      </w:r>
      <w:r w:rsidR="009A6BAF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ц/га зеленой массы, но чтобы масса валка не превышала 4 кг на погонном метре.</w:t>
      </w:r>
    </w:p>
    <w:p w:rsidR="00514CB3" w:rsidRPr="00BA1D5E" w:rsidRDefault="00514CB3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Существуют различные способы ускорения процесса влагоотдачи скошенных трав с образованием рыхлых укладок валков. Так, в Нов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сибирском аграрном университете был разработан метод получения объемистых спиральных валков, активизирующих процесс сушки ра</w:t>
      </w:r>
      <w:r w:rsidRPr="00BA1D5E">
        <w:rPr>
          <w:rFonts w:ascii="Times New Roman" w:hAnsi="Times New Roman" w:cs="Times New Roman"/>
          <w:sz w:val="20"/>
          <w:szCs w:val="20"/>
        </w:rPr>
        <w:t>с</w:t>
      </w:r>
      <w:r w:rsidRPr="00BA1D5E">
        <w:rPr>
          <w:rFonts w:ascii="Times New Roman" w:hAnsi="Times New Roman" w:cs="Times New Roman"/>
          <w:sz w:val="20"/>
          <w:szCs w:val="20"/>
        </w:rPr>
        <w:t>тительной массы в поле [4].</w:t>
      </w:r>
    </w:p>
    <w:p w:rsidR="00514CB3" w:rsidRPr="00BA1D5E" w:rsidRDefault="00514CB3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Исследования проводились в различных погодных условиях, с у</w:t>
      </w:r>
      <w:r w:rsidRPr="00BA1D5E">
        <w:rPr>
          <w:rFonts w:ascii="Times New Roman" w:hAnsi="Times New Roman" w:cs="Times New Roman"/>
          <w:sz w:val="20"/>
          <w:szCs w:val="20"/>
        </w:rPr>
        <w:t>к</w:t>
      </w:r>
      <w:r w:rsidRPr="00BA1D5E">
        <w:rPr>
          <w:rFonts w:ascii="Times New Roman" w:hAnsi="Times New Roman" w:cs="Times New Roman"/>
          <w:sz w:val="20"/>
          <w:szCs w:val="20"/>
        </w:rPr>
        <w:t>ладкой скошенной травы в спиральный валок и широкий валок, с плющением и без механической обработки.</w:t>
      </w:r>
    </w:p>
    <w:p w:rsidR="00514CB3" w:rsidRPr="00BA1D5E" w:rsidRDefault="00514CB3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 результате проведенных лабораторно-полевых исследований у</w:t>
      </w:r>
      <w:r w:rsidRPr="00BA1D5E">
        <w:rPr>
          <w:rFonts w:ascii="Times New Roman" w:hAnsi="Times New Roman" w:cs="Times New Roman"/>
          <w:sz w:val="20"/>
          <w:szCs w:val="20"/>
        </w:rPr>
        <w:t>с</w:t>
      </w:r>
      <w:r w:rsidRPr="00BA1D5E">
        <w:rPr>
          <w:rFonts w:ascii="Times New Roman" w:hAnsi="Times New Roman" w:cs="Times New Roman"/>
          <w:sz w:val="20"/>
          <w:szCs w:val="20"/>
        </w:rPr>
        <w:t>тановлено, что при неблагоприятных погодных условиях (часто вып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дающие осадки) спиральный валок обладает лучшей влагоотдачей, так как  влажност</w:t>
      </w:r>
      <w:r w:rsidR="00340290">
        <w:rPr>
          <w:rFonts w:ascii="Times New Roman" w:hAnsi="Times New Roman" w:cs="Times New Roman"/>
          <w:sz w:val="20"/>
          <w:szCs w:val="20"/>
        </w:rPr>
        <w:t>ь</w:t>
      </w:r>
      <w:r w:rsidRPr="00BA1D5E">
        <w:rPr>
          <w:rFonts w:ascii="Times New Roman" w:hAnsi="Times New Roman" w:cs="Times New Roman"/>
          <w:sz w:val="20"/>
          <w:szCs w:val="20"/>
        </w:rPr>
        <w:t xml:space="preserve"> травы в нем достигла </w:t>
      </w:r>
      <w:r w:rsidR="00340290" w:rsidRPr="00BA1D5E">
        <w:rPr>
          <w:rFonts w:ascii="Times New Roman" w:hAnsi="Times New Roman" w:cs="Times New Roman"/>
          <w:sz w:val="20"/>
          <w:szCs w:val="20"/>
        </w:rPr>
        <w:t>20</w:t>
      </w:r>
      <w:r w:rsidR="009A6BAF">
        <w:rPr>
          <w:rFonts w:ascii="Times New Roman" w:hAnsi="Times New Roman" w:cs="Times New Roman"/>
          <w:sz w:val="20"/>
          <w:szCs w:val="20"/>
        </w:rPr>
        <w:t xml:space="preserve"> </w:t>
      </w:r>
      <w:r w:rsidR="00340290" w:rsidRPr="00BA1D5E">
        <w:rPr>
          <w:rFonts w:ascii="Times New Roman" w:hAnsi="Times New Roman" w:cs="Times New Roman"/>
          <w:sz w:val="20"/>
          <w:szCs w:val="20"/>
        </w:rPr>
        <w:t>%</w:t>
      </w:r>
      <w:r w:rsidR="009A6BAF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после четырех дней сушки.</w:t>
      </w:r>
    </w:p>
    <w:p w:rsidR="00514CB3" w:rsidRPr="00BA1D5E" w:rsidRDefault="00514CB3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 хороших погодных условиях эффект ускорения сушки спирал</w:t>
      </w:r>
      <w:r w:rsidRPr="00BA1D5E">
        <w:rPr>
          <w:rFonts w:ascii="Times New Roman" w:hAnsi="Times New Roman" w:cs="Times New Roman"/>
          <w:sz w:val="20"/>
          <w:szCs w:val="20"/>
        </w:rPr>
        <w:t>ь</w:t>
      </w:r>
      <w:r w:rsidRPr="00BA1D5E">
        <w:rPr>
          <w:rFonts w:ascii="Times New Roman" w:hAnsi="Times New Roman" w:cs="Times New Roman"/>
          <w:sz w:val="20"/>
          <w:szCs w:val="20"/>
        </w:rPr>
        <w:t>ного валка не наблюдается, качественные показатели травы в процессе сушки в спиральном валке и широком валке не показали значительных различий.</w:t>
      </w:r>
    </w:p>
    <w:p w:rsidR="00514CB3" w:rsidRPr="00BA1D5E" w:rsidRDefault="00514CB3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При погодных условиях с высоким количеством осадков качество травы по химическому анализу в спиральном валке было лучшим. Так, содержание энергии (МЕ) было почти на 11</w:t>
      </w:r>
      <w:r w:rsidR="009A6BAF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% выше, плотность эне</w:t>
      </w:r>
      <w:r w:rsidRPr="00BA1D5E">
        <w:rPr>
          <w:rFonts w:ascii="Times New Roman" w:hAnsi="Times New Roman" w:cs="Times New Roman"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</w:rPr>
        <w:t>гии (</w:t>
      </w:r>
      <w:r w:rsidRPr="00BA1D5E">
        <w:rPr>
          <w:rFonts w:ascii="Times New Roman" w:hAnsi="Times New Roman" w:cs="Times New Roman"/>
          <w:sz w:val="20"/>
          <w:szCs w:val="20"/>
          <w:lang w:val="en-US"/>
        </w:rPr>
        <w:t>NEL</w:t>
      </w:r>
      <w:r w:rsidRPr="00BA1D5E">
        <w:rPr>
          <w:rFonts w:ascii="Times New Roman" w:hAnsi="Times New Roman" w:cs="Times New Roman"/>
          <w:sz w:val="20"/>
          <w:szCs w:val="20"/>
        </w:rPr>
        <w:t>) была на 6</w:t>
      </w:r>
      <w:r w:rsidR="009A6BAF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% выше, а переваримость (ЛОМ) выше почти на 11</w:t>
      </w:r>
      <w:r w:rsidR="009A6BAF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%.</w:t>
      </w:r>
    </w:p>
    <w:p w:rsidR="00514CB3" w:rsidRPr="00BA1D5E" w:rsidRDefault="00340290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Однако</w:t>
      </w:r>
      <w:r w:rsidR="00514CB3" w:rsidRPr="00BA1D5E">
        <w:rPr>
          <w:rFonts w:ascii="Times New Roman" w:hAnsi="Times New Roman" w:cs="Times New Roman"/>
          <w:sz w:val="20"/>
          <w:szCs w:val="20"/>
        </w:rPr>
        <w:t xml:space="preserve"> для проведения исследований в производственных услов</w:t>
      </w:r>
      <w:r w:rsidR="00514CB3" w:rsidRPr="00BA1D5E">
        <w:rPr>
          <w:rFonts w:ascii="Times New Roman" w:hAnsi="Times New Roman" w:cs="Times New Roman"/>
          <w:sz w:val="20"/>
          <w:szCs w:val="20"/>
        </w:rPr>
        <w:t>и</w:t>
      </w:r>
      <w:r w:rsidR="00514CB3" w:rsidRPr="00BA1D5E">
        <w:rPr>
          <w:rFonts w:ascii="Times New Roman" w:hAnsi="Times New Roman" w:cs="Times New Roman"/>
          <w:sz w:val="20"/>
          <w:szCs w:val="20"/>
        </w:rPr>
        <w:t>ях  необходимо создание надежного, в техническом отношении, обра</w:t>
      </w:r>
      <w:r w:rsidR="00514CB3" w:rsidRPr="00BA1D5E">
        <w:rPr>
          <w:rFonts w:ascii="Times New Roman" w:hAnsi="Times New Roman" w:cs="Times New Roman"/>
          <w:sz w:val="20"/>
          <w:szCs w:val="20"/>
        </w:rPr>
        <w:t>з</w:t>
      </w:r>
      <w:r w:rsidR="00514CB3" w:rsidRPr="00BA1D5E">
        <w:rPr>
          <w:rFonts w:ascii="Times New Roman" w:hAnsi="Times New Roman" w:cs="Times New Roman"/>
          <w:sz w:val="20"/>
          <w:szCs w:val="20"/>
        </w:rPr>
        <w:t xml:space="preserve">ца машин для получения спирального валка. </w:t>
      </w:r>
      <w:proofErr w:type="gramStart"/>
      <w:r w:rsidR="00514CB3" w:rsidRPr="00BA1D5E">
        <w:rPr>
          <w:rFonts w:ascii="Times New Roman" w:hAnsi="Times New Roman" w:cs="Times New Roman"/>
          <w:sz w:val="20"/>
          <w:szCs w:val="20"/>
        </w:rPr>
        <w:t>Если учесть, что измен</w:t>
      </w:r>
      <w:r w:rsidR="00514CB3" w:rsidRPr="00BA1D5E">
        <w:rPr>
          <w:rFonts w:ascii="Times New Roman" w:hAnsi="Times New Roman" w:cs="Times New Roman"/>
          <w:sz w:val="20"/>
          <w:szCs w:val="20"/>
        </w:rPr>
        <w:t>е</w:t>
      </w:r>
      <w:r w:rsidR="00514CB3" w:rsidRPr="00BA1D5E">
        <w:rPr>
          <w:rFonts w:ascii="Times New Roman" w:hAnsi="Times New Roman" w:cs="Times New Roman"/>
          <w:sz w:val="20"/>
          <w:szCs w:val="20"/>
        </w:rPr>
        <w:t>ние физико-механических свойств скошенной травы происходит с уменьшением ее влажности от пластичного состояния до упругого, то формирование спиралевидных или другого типа вспушенных укладок валка может быть устойчивым при снижении влажности травы до 50…60</w:t>
      </w:r>
      <w:r w:rsidR="00976DFD">
        <w:rPr>
          <w:rFonts w:ascii="Times New Roman" w:hAnsi="Times New Roman" w:cs="Times New Roman"/>
          <w:sz w:val="20"/>
          <w:szCs w:val="20"/>
        </w:rPr>
        <w:t xml:space="preserve"> </w:t>
      </w:r>
      <w:r w:rsidR="00514CB3" w:rsidRPr="00BA1D5E">
        <w:rPr>
          <w:rFonts w:ascii="Times New Roman" w:hAnsi="Times New Roman" w:cs="Times New Roman"/>
          <w:sz w:val="20"/>
          <w:szCs w:val="20"/>
        </w:rPr>
        <w:t>%.</w:t>
      </w:r>
      <w:proofErr w:type="gramEnd"/>
    </w:p>
    <w:p w:rsidR="00514CB3" w:rsidRPr="00BA1D5E" w:rsidRDefault="00514CB3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lastRenderedPageBreak/>
        <w:t>Интенсификация процесса сушки скошенных трав механическим способом обеспечивается в мировой практике плющильными вальц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ми различного конструктивного исполнения: гладкими, ребристыми, с пазами и выступами различной конфигурации. Принцип их работы заключается в раздавливании стеблей</w:t>
      </w:r>
      <w:r w:rsidR="00340290">
        <w:rPr>
          <w:rFonts w:ascii="Times New Roman" w:hAnsi="Times New Roman" w:cs="Times New Roman"/>
          <w:sz w:val="20"/>
          <w:szCs w:val="20"/>
        </w:rPr>
        <w:t xml:space="preserve"> и образовании</w:t>
      </w:r>
      <w:r w:rsidRPr="00BA1D5E">
        <w:rPr>
          <w:rFonts w:ascii="Times New Roman" w:hAnsi="Times New Roman" w:cs="Times New Roman"/>
          <w:sz w:val="20"/>
          <w:szCs w:val="20"/>
        </w:rPr>
        <w:t xml:space="preserve"> трещин покро</w:t>
      </w:r>
      <w:r w:rsidRPr="00BA1D5E">
        <w:rPr>
          <w:rFonts w:ascii="Times New Roman" w:hAnsi="Times New Roman" w:cs="Times New Roman"/>
          <w:sz w:val="20"/>
          <w:szCs w:val="20"/>
        </w:rPr>
        <w:t>в</w:t>
      </w:r>
      <w:r w:rsidRPr="00BA1D5E">
        <w:rPr>
          <w:rFonts w:ascii="Times New Roman" w:hAnsi="Times New Roman" w:cs="Times New Roman"/>
          <w:sz w:val="20"/>
          <w:szCs w:val="20"/>
        </w:rPr>
        <w:t>ных тканей растений, через которые происходит испарение механич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ски и физически связанной воды.</w:t>
      </w:r>
    </w:p>
    <w:p w:rsidR="00514CB3" w:rsidRPr="00BA1D5E" w:rsidRDefault="00514CB3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В начале 80-х годов </w:t>
      </w:r>
      <w:r w:rsidRPr="00BA1D5E">
        <w:rPr>
          <w:rFonts w:ascii="Times New Roman" w:hAnsi="Times New Roman" w:cs="Times New Roman"/>
          <w:sz w:val="20"/>
          <w:szCs w:val="20"/>
          <w:lang w:val="en-US"/>
        </w:rPr>
        <w:t>XX</w:t>
      </w:r>
      <w:r w:rsidRPr="00BA1D5E">
        <w:rPr>
          <w:rFonts w:ascii="Times New Roman" w:hAnsi="Times New Roman" w:cs="Times New Roman"/>
          <w:sz w:val="20"/>
          <w:szCs w:val="20"/>
        </w:rPr>
        <w:t xml:space="preserve"> века в странах Западной Европы и США начаты интенсивные исследования по разработке новых эффективных способов обработки трав при скашивании, заключающиеся в глубоком нарушении целостности стеблей для значительного ускорения их пр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вяливания или сушки. Процесс обработки был назван кондиционир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 xml:space="preserve">ванием, а механизмы для обработки </w:t>
      </w:r>
      <w:r w:rsidR="00340290">
        <w:rPr>
          <w:rFonts w:ascii="Times New Roman" w:hAnsi="Times New Roman" w:cs="Times New Roman"/>
          <w:sz w:val="20"/>
          <w:szCs w:val="20"/>
        </w:rPr>
        <w:t>–</w:t>
      </w:r>
      <w:r w:rsidRPr="00BA1D5E">
        <w:rPr>
          <w:rFonts w:ascii="Times New Roman" w:hAnsi="Times New Roman" w:cs="Times New Roman"/>
          <w:sz w:val="20"/>
          <w:szCs w:val="20"/>
        </w:rPr>
        <w:t xml:space="preserve"> кондиционерами. Основой всех экспериментальных работ послужили данные английского национал</w:t>
      </w:r>
      <w:r w:rsidRPr="00BA1D5E">
        <w:rPr>
          <w:rFonts w:ascii="Times New Roman" w:hAnsi="Times New Roman" w:cs="Times New Roman"/>
          <w:sz w:val="20"/>
          <w:szCs w:val="20"/>
        </w:rPr>
        <w:t>ь</w:t>
      </w:r>
      <w:r w:rsidRPr="00BA1D5E">
        <w:rPr>
          <w:rFonts w:ascii="Times New Roman" w:hAnsi="Times New Roman" w:cs="Times New Roman"/>
          <w:sz w:val="20"/>
          <w:szCs w:val="20"/>
        </w:rPr>
        <w:t>ного института по механизации сельского хозяйства о счетном аппар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те для счесывания воскового налета и кутикулы со стеблей, и данные итальянских исследователей об эффективном способе изминания л</w:t>
      </w:r>
      <w:r w:rsidRPr="00BA1D5E">
        <w:rPr>
          <w:rFonts w:ascii="Times New Roman" w:hAnsi="Times New Roman" w:cs="Times New Roman"/>
          <w:sz w:val="20"/>
          <w:szCs w:val="20"/>
        </w:rPr>
        <w:t>ю</w:t>
      </w:r>
      <w:r w:rsidRPr="00BA1D5E">
        <w:rPr>
          <w:rFonts w:ascii="Times New Roman" w:hAnsi="Times New Roman" w:cs="Times New Roman"/>
          <w:sz w:val="20"/>
          <w:szCs w:val="20"/>
        </w:rPr>
        <w:t>церны вальцами с резиновым покрытием [5].</w:t>
      </w:r>
    </w:p>
    <w:p w:rsidR="00514CB3" w:rsidRPr="00BA1D5E" w:rsidRDefault="00514CB3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Разработанные кондиционеры под названием «Клинер» обеспеч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вали ускорение обезвоживания трав в 1,7…1,8 раза. Однако их недо</w:t>
      </w:r>
      <w:r w:rsidRPr="00BA1D5E">
        <w:rPr>
          <w:rFonts w:ascii="Times New Roman" w:hAnsi="Times New Roman" w:cs="Times New Roman"/>
          <w:sz w:val="20"/>
          <w:szCs w:val="20"/>
        </w:rPr>
        <w:t>с</w:t>
      </w:r>
      <w:r w:rsidRPr="00BA1D5E">
        <w:rPr>
          <w:rFonts w:ascii="Times New Roman" w:hAnsi="Times New Roman" w:cs="Times New Roman"/>
          <w:sz w:val="20"/>
          <w:szCs w:val="20"/>
        </w:rPr>
        <w:t>татком было сильное счесывание листьев при уборке бобовых трав, что снижало питательную ценность заготавливаемого корма.</w:t>
      </w:r>
    </w:p>
    <w:p w:rsidR="00514CB3" w:rsidRPr="00BA1D5E" w:rsidRDefault="00514CB3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Кондиционеры ударного типа, в основном с билами </w:t>
      </w:r>
      <w:r w:rsidRPr="00BA1D5E">
        <w:rPr>
          <w:rFonts w:ascii="Times New Roman" w:hAnsi="Times New Roman" w:cs="Times New Roman"/>
          <w:sz w:val="20"/>
          <w:szCs w:val="20"/>
          <w:lang w:val="en-US"/>
        </w:rPr>
        <w:t>V</w:t>
      </w:r>
      <w:r w:rsidRPr="00BA1D5E">
        <w:rPr>
          <w:rFonts w:ascii="Times New Roman" w:hAnsi="Times New Roman" w:cs="Times New Roman"/>
          <w:sz w:val="20"/>
          <w:szCs w:val="20"/>
        </w:rPr>
        <w:t>-образной формы, получили наибольшее распространение</w:t>
      </w:r>
      <w:r w:rsidR="00340290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главным образом, в силу простоты конструкции. Их действие основано на изминании ра</w:t>
      </w:r>
      <w:r w:rsidRPr="00BA1D5E">
        <w:rPr>
          <w:rFonts w:ascii="Times New Roman" w:hAnsi="Times New Roman" w:cs="Times New Roman"/>
          <w:sz w:val="20"/>
          <w:szCs w:val="20"/>
        </w:rPr>
        <w:t>с</w:t>
      </w:r>
      <w:r w:rsidRPr="00BA1D5E">
        <w:rPr>
          <w:rFonts w:ascii="Times New Roman" w:hAnsi="Times New Roman" w:cs="Times New Roman"/>
          <w:sz w:val="20"/>
          <w:szCs w:val="20"/>
        </w:rPr>
        <w:t>тений. Они обеспечивают существенное ускорение провяливания (сушки) скошенных растений средней урожайности (180…200 ц/га), но на высокоурожайных травостоях малоэффективны. То же самое отн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сится и к изминающим вальцовым аппаратам, в том числе и с прорез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ненными ребрами.</w:t>
      </w:r>
    </w:p>
    <w:p w:rsidR="00514CB3" w:rsidRPr="00BA1D5E" w:rsidRDefault="00514CB3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Суперкондиционирование пока не получило практического прим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нения, главным образом, из-за опасности размывания осадками спре</w:t>
      </w:r>
      <w:r w:rsidRPr="00BA1D5E">
        <w:rPr>
          <w:rFonts w:ascii="Times New Roman" w:hAnsi="Times New Roman" w:cs="Times New Roman"/>
          <w:sz w:val="20"/>
          <w:szCs w:val="20"/>
        </w:rPr>
        <w:t>с</w:t>
      </w:r>
      <w:r w:rsidRPr="00BA1D5E">
        <w:rPr>
          <w:rFonts w:ascii="Times New Roman" w:hAnsi="Times New Roman" w:cs="Times New Roman"/>
          <w:sz w:val="20"/>
          <w:szCs w:val="20"/>
        </w:rPr>
        <w:t>сованной массы, уложенной на стерню в виде тонких (6…15 мм) ва</w:t>
      </w:r>
      <w:r w:rsidRPr="00BA1D5E">
        <w:rPr>
          <w:rFonts w:ascii="Times New Roman" w:hAnsi="Times New Roman" w:cs="Times New Roman"/>
          <w:sz w:val="20"/>
          <w:szCs w:val="20"/>
        </w:rPr>
        <w:t>л</w:t>
      </w:r>
      <w:r w:rsidRPr="00BA1D5E">
        <w:rPr>
          <w:rFonts w:ascii="Times New Roman" w:hAnsi="Times New Roman" w:cs="Times New Roman"/>
          <w:sz w:val="20"/>
          <w:szCs w:val="20"/>
        </w:rPr>
        <w:t>ков [6].</w:t>
      </w:r>
    </w:p>
    <w:p w:rsidR="00514CB3" w:rsidRPr="00BA1D5E" w:rsidRDefault="00514CB3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A1D5E">
        <w:rPr>
          <w:rFonts w:ascii="Times New Roman" w:hAnsi="Times New Roman" w:cs="Times New Roman"/>
          <w:sz w:val="20"/>
          <w:szCs w:val="20"/>
        </w:rPr>
        <w:t>Роторный кондиционер бильного типа, разработанный в ЦНИ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МЭСХ совместно с ГСКБ Люберецкого завода им. Ухтомского, уст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новленный на самоходной косилке-плющилке КПС-5Г при приемо</w:t>
      </w:r>
      <w:r w:rsidRPr="00BA1D5E">
        <w:rPr>
          <w:rFonts w:ascii="Times New Roman" w:hAnsi="Times New Roman" w:cs="Times New Roman"/>
          <w:sz w:val="20"/>
          <w:szCs w:val="20"/>
        </w:rPr>
        <w:t>ч</w:t>
      </w:r>
      <w:r w:rsidRPr="00BA1D5E">
        <w:rPr>
          <w:rFonts w:ascii="Times New Roman" w:hAnsi="Times New Roman" w:cs="Times New Roman"/>
          <w:sz w:val="20"/>
          <w:szCs w:val="20"/>
        </w:rPr>
        <w:t>ных испытаниях на Белорусской (Западной) МИС, по сравнению с с</w:t>
      </w:r>
      <w:r w:rsidRPr="00BA1D5E">
        <w:rPr>
          <w:rFonts w:ascii="Times New Roman" w:hAnsi="Times New Roman" w:cs="Times New Roman"/>
          <w:sz w:val="20"/>
          <w:szCs w:val="20"/>
        </w:rPr>
        <w:t>у</w:t>
      </w:r>
      <w:r w:rsidRPr="00BA1D5E">
        <w:rPr>
          <w:rFonts w:ascii="Times New Roman" w:hAnsi="Times New Roman" w:cs="Times New Roman"/>
          <w:sz w:val="20"/>
          <w:szCs w:val="20"/>
        </w:rPr>
        <w:t>ществующим методом плющения, обеспечил ускорение влагоотдачи на 25…30</w:t>
      </w:r>
      <w:r w:rsidR="009A6BAF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%.</w:t>
      </w:r>
      <w:proofErr w:type="gramEnd"/>
    </w:p>
    <w:p w:rsidR="00514CB3" w:rsidRPr="00BA1D5E" w:rsidRDefault="00514CB3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lastRenderedPageBreak/>
        <w:t>Анализ литературных данных и результатов исследований, пров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денных во ВНИИ кормов им. В</w:t>
      </w:r>
      <w:r w:rsidR="00340290">
        <w:rPr>
          <w:rFonts w:ascii="Times New Roman" w:hAnsi="Times New Roman" w:cs="Times New Roman"/>
          <w:sz w:val="20"/>
          <w:szCs w:val="20"/>
        </w:rPr>
        <w:t>.Р. Вильянса (Россия), позволил</w:t>
      </w:r>
      <w:r w:rsidRPr="00BA1D5E">
        <w:rPr>
          <w:rFonts w:ascii="Times New Roman" w:hAnsi="Times New Roman" w:cs="Times New Roman"/>
          <w:sz w:val="20"/>
          <w:szCs w:val="20"/>
        </w:rPr>
        <w:t xml:space="preserve"> опр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делить наиболее эффективные способы кондиционирования скоше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 w:rsidRPr="00BA1D5E">
        <w:rPr>
          <w:rFonts w:ascii="Times New Roman" w:hAnsi="Times New Roman" w:cs="Times New Roman"/>
          <w:sz w:val="20"/>
          <w:szCs w:val="20"/>
        </w:rPr>
        <w:t>ных трав в зависимости от вида трав и почвенно-климатических ос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бенностей регионов:</w:t>
      </w:r>
    </w:p>
    <w:p w:rsidR="00514CB3" w:rsidRPr="00BA1D5E" w:rsidRDefault="00514CB3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- изминание растений через 40…50 мм;</w:t>
      </w:r>
    </w:p>
    <w:p w:rsidR="00514CB3" w:rsidRPr="00BA1D5E" w:rsidRDefault="00514CB3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- изминание растений с доизмельчением на обрезки 80</w:t>
      </w:r>
      <w:r w:rsidR="00340290">
        <w:rPr>
          <w:rFonts w:ascii="Times New Roman" w:hAnsi="Times New Roman" w:cs="Times New Roman"/>
          <w:sz w:val="20"/>
          <w:szCs w:val="20"/>
        </w:rPr>
        <w:t>–</w:t>
      </w:r>
      <w:r w:rsidRPr="00BA1D5E">
        <w:rPr>
          <w:rFonts w:ascii="Times New Roman" w:hAnsi="Times New Roman" w:cs="Times New Roman"/>
          <w:sz w:val="20"/>
          <w:szCs w:val="20"/>
        </w:rPr>
        <w:t>200 мм;</w:t>
      </w:r>
    </w:p>
    <w:p w:rsidR="00514CB3" w:rsidRPr="00BA1D5E" w:rsidRDefault="00514CB3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- подпрессовка (70 г/м</w:t>
      </w:r>
      <w:proofErr w:type="gramStart"/>
      <w:r w:rsidRPr="00BA1D5E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>) измятых и измельченных растений;</w:t>
      </w:r>
    </w:p>
    <w:p w:rsidR="00514CB3" w:rsidRPr="00BA1D5E" w:rsidRDefault="00514CB3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- надкалывание растений.</w:t>
      </w:r>
    </w:p>
    <w:p w:rsidR="00514CB3" w:rsidRPr="00BA1D5E" w:rsidRDefault="00514CB3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Эффективность указанных способов обработки проводилась по сравнению с обезвоживанием неповрежденных (целых) растений. В</w:t>
      </w:r>
      <w:r w:rsidR="00340290">
        <w:rPr>
          <w:rFonts w:ascii="Times New Roman" w:hAnsi="Times New Roman" w:cs="Times New Roman"/>
          <w:sz w:val="20"/>
          <w:szCs w:val="20"/>
        </w:rPr>
        <w:t> </w:t>
      </w:r>
      <w:r w:rsidRPr="00BA1D5E">
        <w:rPr>
          <w:rFonts w:ascii="Times New Roman" w:hAnsi="Times New Roman" w:cs="Times New Roman"/>
          <w:sz w:val="20"/>
          <w:szCs w:val="20"/>
        </w:rPr>
        <w:t>этих целях проведены многочисленные модельные опыты с люце</w:t>
      </w:r>
      <w:r w:rsidRPr="00BA1D5E">
        <w:rPr>
          <w:rFonts w:ascii="Times New Roman" w:hAnsi="Times New Roman" w:cs="Times New Roman"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</w:rPr>
        <w:t>ной первого и второго укосов в фазе бутонизации [5, 6].</w:t>
      </w:r>
    </w:p>
    <w:p w:rsidR="00514CB3" w:rsidRPr="00BA1D5E" w:rsidRDefault="00514CB3" w:rsidP="00C812E2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Результаты исследований показали, что самое интенсивное обезв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живание происходит при подпрессовке массы из измятых и измел</w:t>
      </w:r>
      <w:r w:rsidRPr="00BA1D5E">
        <w:rPr>
          <w:rFonts w:ascii="Times New Roman" w:hAnsi="Times New Roman" w:cs="Times New Roman"/>
          <w:sz w:val="20"/>
          <w:szCs w:val="20"/>
        </w:rPr>
        <w:t>ь</w:t>
      </w:r>
      <w:r w:rsidRPr="00BA1D5E">
        <w:rPr>
          <w:rFonts w:ascii="Times New Roman" w:hAnsi="Times New Roman" w:cs="Times New Roman"/>
          <w:sz w:val="20"/>
          <w:szCs w:val="20"/>
        </w:rPr>
        <w:t>ченных растений (рис. 3).</w:t>
      </w:r>
    </w:p>
    <w:p w:rsidR="00514CB3" w:rsidRPr="00BA1D5E" w:rsidRDefault="00514CB3" w:rsidP="0017113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340290" w:rsidRDefault="00340290" w:rsidP="00486C0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267999" cy="1612092"/>
            <wp:effectExtent l="0" t="0" r="0" b="762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12" cy="162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90" w:rsidRDefault="00340290" w:rsidP="00486C0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156504" cy="776459"/>
            <wp:effectExtent l="0" t="0" r="0" b="508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18" cy="77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C0A" w:rsidRDefault="00514CB3" w:rsidP="00171139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486C0A">
        <w:rPr>
          <w:rFonts w:ascii="Times New Roman" w:hAnsi="Times New Roman" w:cs="Times New Roman"/>
          <w:sz w:val="16"/>
          <w:szCs w:val="16"/>
        </w:rPr>
        <w:t>Рис. 3. Динамика обезвоживания люцерны (1</w:t>
      </w:r>
      <w:r w:rsidR="00486C0A">
        <w:rPr>
          <w:rFonts w:ascii="Times New Roman" w:hAnsi="Times New Roman" w:cs="Times New Roman"/>
          <w:sz w:val="16"/>
          <w:szCs w:val="16"/>
        </w:rPr>
        <w:t>-й</w:t>
      </w:r>
      <w:r w:rsidRPr="00486C0A">
        <w:rPr>
          <w:rFonts w:ascii="Times New Roman" w:hAnsi="Times New Roman" w:cs="Times New Roman"/>
          <w:sz w:val="16"/>
          <w:szCs w:val="16"/>
        </w:rPr>
        <w:t xml:space="preserve"> укос, бутонизация) </w:t>
      </w:r>
    </w:p>
    <w:p w:rsidR="00514CB3" w:rsidRPr="00486C0A" w:rsidRDefault="00514CB3" w:rsidP="00171139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486C0A">
        <w:rPr>
          <w:rFonts w:ascii="Times New Roman" w:hAnsi="Times New Roman" w:cs="Times New Roman"/>
          <w:sz w:val="16"/>
          <w:szCs w:val="16"/>
        </w:rPr>
        <w:t>при разныхспосо</w:t>
      </w:r>
      <w:r w:rsidR="00486C0A">
        <w:rPr>
          <w:rFonts w:ascii="Times New Roman" w:hAnsi="Times New Roman" w:cs="Times New Roman"/>
          <w:sz w:val="16"/>
          <w:szCs w:val="16"/>
        </w:rPr>
        <w:t>бах обработки растений</w:t>
      </w:r>
    </w:p>
    <w:p w:rsidR="00514CB3" w:rsidRPr="00BA1D5E" w:rsidRDefault="00514CB3" w:rsidP="0017113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340290" w:rsidRPr="00BA1D5E" w:rsidRDefault="00340290" w:rsidP="0034029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Исследованиями установлено, что подпрессовка массы давления 40…50 г/см</w:t>
      </w:r>
      <w:proofErr w:type="gramStart"/>
      <w:r w:rsidRPr="00BA1D5E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и 110…120 г/см</w:t>
      </w:r>
      <w:r w:rsidRPr="00BA1D5E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BA1D5E">
        <w:rPr>
          <w:rFonts w:ascii="Times New Roman" w:hAnsi="Times New Roman" w:cs="Times New Roman"/>
          <w:sz w:val="20"/>
          <w:szCs w:val="20"/>
        </w:rPr>
        <w:t xml:space="preserve"> не способствует повышению скорости испарения воды из массы. Однако наибольший эффект от подпрессо</w:t>
      </w:r>
      <w:r w:rsidRPr="00BA1D5E">
        <w:rPr>
          <w:rFonts w:ascii="Times New Roman" w:hAnsi="Times New Roman" w:cs="Times New Roman"/>
          <w:sz w:val="20"/>
          <w:szCs w:val="20"/>
        </w:rPr>
        <w:t>в</w:t>
      </w:r>
      <w:r w:rsidRPr="00BA1D5E">
        <w:rPr>
          <w:rFonts w:ascii="Times New Roman" w:hAnsi="Times New Roman" w:cs="Times New Roman"/>
          <w:sz w:val="20"/>
          <w:szCs w:val="20"/>
        </w:rPr>
        <w:t>ки достигается в сохранении облиственности массы. Так</w:t>
      </w:r>
      <w:r w:rsidR="00486C0A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в сене из </w:t>
      </w:r>
      <w:r w:rsidRPr="00BA1D5E">
        <w:rPr>
          <w:rFonts w:ascii="Times New Roman" w:hAnsi="Times New Roman" w:cs="Times New Roman"/>
          <w:sz w:val="20"/>
          <w:szCs w:val="20"/>
        </w:rPr>
        <w:lastRenderedPageBreak/>
        <w:t>подпрессованной измятой и измельченной люцерны сохранность л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стьев достигает 95</w:t>
      </w:r>
      <w:r w:rsidR="003C4107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% [5].</w:t>
      </w:r>
    </w:p>
    <w:p w:rsidR="00514CB3" w:rsidRPr="00BA1D5E" w:rsidRDefault="00514CB3" w:rsidP="0017113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Способы обработки травы изминанием с измельчением и надкал</w:t>
      </w:r>
      <w:r w:rsidRPr="00BA1D5E">
        <w:rPr>
          <w:rFonts w:ascii="Times New Roman" w:hAnsi="Times New Roman" w:cs="Times New Roman"/>
          <w:sz w:val="20"/>
          <w:szCs w:val="20"/>
        </w:rPr>
        <w:t>ы</w:t>
      </w:r>
      <w:r w:rsidRPr="00BA1D5E">
        <w:rPr>
          <w:rFonts w:ascii="Times New Roman" w:hAnsi="Times New Roman" w:cs="Times New Roman"/>
          <w:sz w:val="20"/>
          <w:szCs w:val="20"/>
        </w:rPr>
        <w:t>ванием растений незначительно уступает измятию и измельчению массы в условиях благоприятной погоды. Однако в условиях умере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 w:rsidRPr="00BA1D5E">
        <w:rPr>
          <w:rFonts w:ascii="Times New Roman" w:hAnsi="Times New Roman" w:cs="Times New Roman"/>
          <w:sz w:val="20"/>
          <w:szCs w:val="20"/>
        </w:rPr>
        <w:t>ного климата  скорость сушки надколотых растений была заметно в</w:t>
      </w:r>
      <w:r w:rsidRPr="00BA1D5E">
        <w:rPr>
          <w:rFonts w:ascii="Times New Roman" w:hAnsi="Times New Roman" w:cs="Times New Roman"/>
          <w:sz w:val="20"/>
          <w:szCs w:val="20"/>
        </w:rPr>
        <w:t>ы</w:t>
      </w:r>
      <w:r w:rsidRPr="00BA1D5E">
        <w:rPr>
          <w:rFonts w:ascii="Times New Roman" w:hAnsi="Times New Roman" w:cs="Times New Roman"/>
          <w:sz w:val="20"/>
          <w:szCs w:val="20"/>
        </w:rPr>
        <w:t xml:space="preserve">ше, чем измятых и измельченных растений, особенно только измятых. </w:t>
      </w:r>
    </w:p>
    <w:p w:rsidR="00514CB3" w:rsidRDefault="00514CB3" w:rsidP="0017113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Обусловлено это более медленным нагреванием стеблей и началом испарения из них влаги (рис. 4).</w:t>
      </w:r>
    </w:p>
    <w:p w:rsidR="00486C0A" w:rsidRPr="00BA1D5E" w:rsidRDefault="00486C0A" w:rsidP="0017113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14CB3" w:rsidRDefault="00514CB3" w:rsidP="00486C0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33729" cy="1544182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91" cy="155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C0A" w:rsidRDefault="00486C0A" w:rsidP="00486C0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46990</wp:posOffset>
            </wp:positionV>
            <wp:extent cx="1313180" cy="1062355"/>
            <wp:effectExtent l="0" t="0" r="1270" b="4445"/>
            <wp:wrapTight wrapText="bothSides">
              <wp:wrapPolygon edited="0">
                <wp:start x="0" y="0"/>
                <wp:lineTo x="0" y="21303"/>
                <wp:lineTo x="21308" y="21303"/>
                <wp:lineTo x="21308" y="0"/>
                <wp:lineTo x="0" y="0"/>
              </wp:wrapPolygon>
            </wp:wrapTight>
            <wp:docPr id="1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C0A" w:rsidRPr="00BA1D5E" w:rsidRDefault="00486C0A" w:rsidP="00486C0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486C0A" w:rsidRDefault="00486C0A" w:rsidP="0017113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86C0A" w:rsidRDefault="00486C0A" w:rsidP="0017113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86C0A" w:rsidRDefault="00486C0A" w:rsidP="0017113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86C0A" w:rsidRDefault="00486C0A" w:rsidP="0017113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86C0A" w:rsidRDefault="00486C0A" w:rsidP="0017113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86C0A" w:rsidRDefault="00486C0A" w:rsidP="0017113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86C0A" w:rsidRDefault="00486C0A" w:rsidP="0017113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86C0A" w:rsidRDefault="00514CB3" w:rsidP="00437438">
      <w:pPr>
        <w:spacing w:after="0" w:line="233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86C0A">
        <w:rPr>
          <w:rFonts w:ascii="Times New Roman" w:hAnsi="Times New Roman" w:cs="Times New Roman"/>
          <w:sz w:val="16"/>
          <w:szCs w:val="16"/>
        </w:rPr>
        <w:t xml:space="preserve">Рис. 4. Динамика обезвоживания стеблей люцерны </w:t>
      </w:r>
    </w:p>
    <w:p w:rsidR="00514CB3" w:rsidRDefault="00514CB3" w:rsidP="00437438">
      <w:pPr>
        <w:spacing w:after="0" w:line="233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86C0A">
        <w:rPr>
          <w:rFonts w:ascii="Times New Roman" w:hAnsi="Times New Roman" w:cs="Times New Roman"/>
          <w:sz w:val="16"/>
          <w:szCs w:val="16"/>
        </w:rPr>
        <w:t>в фазе бутонизации (1</w:t>
      </w:r>
      <w:r w:rsidR="00486C0A">
        <w:rPr>
          <w:rFonts w:ascii="Times New Roman" w:hAnsi="Times New Roman" w:cs="Times New Roman"/>
          <w:sz w:val="16"/>
          <w:szCs w:val="16"/>
        </w:rPr>
        <w:t>-й</w:t>
      </w:r>
      <w:r w:rsidRPr="00486C0A">
        <w:rPr>
          <w:rFonts w:ascii="Times New Roman" w:hAnsi="Times New Roman" w:cs="Times New Roman"/>
          <w:sz w:val="16"/>
          <w:szCs w:val="16"/>
        </w:rPr>
        <w:t xml:space="preserve"> укос) при различных способах обработки растений</w:t>
      </w:r>
    </w:p>
    <w:p w:rsidR="00486C0A" w:rsidRPr="00486C0A" w:rsidRDefault="00486C0A" w:rsidP="00437438">
      <w:pPr>
        <w:spacing w:after="0" w:line="233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14CB3" w:rsidRPr="00BA1D5E" w:rsidRDefault="00514CB3" w:rsidP="00437438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Подобные результаты получены в РУНИП «ИМСХ НАН Беларуси» в процессе исследований по изучению влагоотдачи из растений, обр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ботанных различными способами: роторным кондиционером, вальц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ми с пальцами и вальцами с иголками, обеспечивающие надкалывание стеблей (рис. 5) [7].</w:t>
      </w:r>
    </w:p>
    <w:p w:rsidR="00514CB3" w:rsidRPr="00BA1D5E" w:rsidRDefault="00514CB3" w:rsidP="00171139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099257" cy="1586739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7" cy="15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C0A" w:rsidRDefault="00486C0A" w:rsidP="00171139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514CB3" w:rsidRDefault="00514CB3" w:rsidP="00486C0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86C0A">
        <w:rPr>
          <w:rFonts w:ascii="Times New Roman" w:hAnsi="Times New Roman" w:cs="Times New Roman"/>
          <w:sz w:val="16"/>
          <w:szCs w:val="16"/>
        </w:rPr>
        <w:t>Рис. 5. Изменение влажности порций травы за время сушки</w:t>
      </w:r>
    </w:p>
    <w:p w:rsidR="00755CA1" w:rsidRPr="00486C0A" w:rsidRDefault="00755CA1" w:rsidP="00486C0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14CB3" w:rsidRPr="00BA1D5E" w:rsidRDefault="00486C0A" w:rsidP="0054120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Однако</w:t>
      </w:r>
      <w:r w:rsidR="00514CB3" w:rsidRPr="00BA1D5E">
        <w:rPr>
          <w:rFonts w:ascii="Times New Roman" w:hAnsi="Times New Roman" w:cs="Times New Roman"/>
          <w:sz w:val="20"/>
          <w:szCs w:val="20"/>
        </w:rPr>
        <w:t xml:space="preserve"> для выполнения надкалывания стеблей для ускорения пр</w:t>
      </w:r>
      <w:r w:rsidR="00514CB3" w:rsidRPr="00BA1D5E">
        <w:rPr>
          <w:rFonts w:ascii="Times New Roman" w:hAnsi="Times New Roman" w:cs="Times New Roman"/>
          <w:sz w:val="20"/>
          <w:szCs w:val="20"/>
        </w:rPr>
        <w:t>о</w:t>
      </w:r>
      <w:r w:rsidR="00514CB3" w:rsidRPr="00BA1D5E">
        <w:rPr>
          <w:rFonts w:ascii="Times New Roman" w:hAnsi="Times New Roman" w:cs="Times New Roman"/>
          <w:sz w:val="20"/>
          <w:szCs w:val="20"/>
        </w:rPr>
        <w:t>цесса влагоотдачи в настоящее время недостаточно надежной технол</w:t>
      </w:r>
      <w:r w:rsidR="00514CB3" w:rsidRPr="00BA1D5E">
        <w:rPr>
          <w:rFonts w:ascii="Times New Roman" w:hAnsi="Times New Roman" w:cs="Times New Roman"/>
          <w:sz w:val="20"/>
          <w:szCs w:val="20"/>
        </w:rPr>
        <w:t>о</w:t>
      </w:r>
      <w:r w:rsidR="00514CB3" w:rsidRPr="00BA1D5E">
        <w:rPr>
          <w:rFonts w:ascii="Times New Roman" w:hAnsi="Times New Roman" w:cs="Times New Roman"/>
          <w:sz w:val="20"/>
          <w:szCs w:val="20"/>
        </w:rPr>
        <w:t>гии и технических сре</w:t>
      </w:r>
      <w:proofErr w:type="gramStart"/>
      <w:r w:rsidR="00514CB3" w:rsidRPr="00BA1D5E">
        <w:rPr>
          <w:rFonts w:ascii="Times New Roman" w:hAnsi="Times New Roman" w:cs="Times New Roman"/>
          <w:sz w:val="20"/>
          <w:szCs w:val="20"/>
        </w:rPr>
        <w:t>дств дл</w:t>
      </w:r>
      <w:proofErr w:type="gramEnd"/>
      <w:r w:rsidR="00514CB3" w:rsidRPr="00BA1D5E">
        <w:rPr>
          <w:rFonts w:ascii="Times New Roman" w:hAnsi="Times New Roman" w:cs="Times New Roman"/>
          <w:sz w:val="20"/>
          <w:szCs w:val="20"/>
        </w:rPr>
        <w:t>я ее осуществления.</w:t>
      </w:r>
    </w:p>
    <w:p w:rsidR="00514CB3" w:rsidRPr="00BA1D5E" w:rsidRDefault="00514CB3" w:rsidP="0054120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Лабораторно-полевыми опытами, произведенными во ВНИИ ко</w:t>
      </w:r>
      <w:r w:rsidRPr="00BA1D5E">
        <w:rPr>
          <w:rFonts w:ascii="Times New Roman" w:hAnsi="Times New Roman" w:cs="Times New Roman"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</w:rPr>
        <w:t>мов, установлены основные показатели эффективности этой технол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гии [6]:</w:t>
      </w:r>
    </w:p>
    <w:p w:rsidR="00514CB3" w:rsidRPr="00BA1D5E" w:rsidRDefault="00514CB3" w:rsidP="0054120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- обеспечение почти одновременного обезвоживания листьев и стеблей при сушке на сено;</w:t>
      </w:r>
    </w:p>
    <w:p w:rsidR="00514CB3" w:rsidRPr="00BA1D5E" w:rsidRDefault="00514CB3" w:rsidP="0054120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A1D5E">
        <w:rPr>
          <w:rFonts w:ascii="Times New Roman" w:hAnsi="Times New Roman" w:cs="Times New Roman"/>
          <w:sz w:val="20"/>
          <w:szCs w:val="20"/>
        </w:rPr>
        <w:t>- возможность заготовки сена из бобовых трав (клевер, люцерна) в фазе бутонизации как в степной, так и лесной зонах;</w:t>
      </w:r>
      <w:proofErr w:type="gramEnd"/>
    </w:p>
    <w:p w:rsidR="00514CB3" w:rsidRPr="00BA1D5E" w:rsidRDefault="00514CB3" w:rsidP="0054120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 - ускорение в 2,0…2,5 раза сушки бобовых трав на сено при с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кращении полевых потерь питательных веществ с 28…32</w:t>
      </w:r>
      <w:r w:rsidR="003C4107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% до 14…15</w:t>
      </w:r>
      <w:r w:rsidR="00486C0A">
        <w:rPr>
          <w:rFonts w:ascii="Times New Roman" w:hAnsi="Times New Roman" w:cs="Times New Roman"/>
          <w:sz w:val="20"/>
          <w:szCs w:val="20"/>
        </w:rPr>
        <w:t> </w:t>
      </w:r>
      <w:r w:rsidRPr="00BA1D5E">
        <w:rPr>
          <w:rFonts w:ascii="Times New Roman" w:hAnsi="Times New Roman" w:cs="Times New Roman"/>
          <w:sz w:val="20"/>
          <w:szCs w:val="20"/>
        </w:rPr>
        <w:t>%;</w:t>
      </w:r>
    </w:p>
    <w:p w:rsidR="00514CB3" w:rsidRPr="00BA1D5E" w:rsidRDefault="00514CB3" w:rsidP="0054120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- повышение энергетической питательности (в расчете на сухое в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щество) сена: из клевера до 0,80…0,82, клеверо-тимофеечной смеси – 0,79…0,81, люцерны – 0,81…0,83, люцерно-кострицовой смеси – 0,80…0,82 корм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.е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>д. в кг, а также сырого протеина до 15 (клеверо-тимофеечная смесь) и 18,8</w:t>
      </w:r>
      <w:r w:rsidR="003C4107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% (люцерна) в сухом веществе.</w:t>
      </w:r>
    </w:p>
    <w:p w:rsidR="00514CB3" w:rsidRPr="00BA1D5E" w:rsidRDefault="00514CB3" w:rsidP="0054120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A1D5E">
        <w:rPr>
          <w:rFonts w:ascii="Times New Roman" w:hAnsi="Times New Roman" w:cs="Times New Roman"/>
          <w:sz w:val="20"/>
          <w:szCs w:val="20"/>
        </w:rPr>
        <w:t>- повышение качества бел</w:t>
      </w:r>
      <w:r w:rsidR="00486C0A">
        <w:rPr>
          <w:rFonts w:ascii="Times New Roman" w:hAnsi="Times New Roman" w:cs="Times New Roman"/>
          <w:sz w:val="20"/>
          <w:szCs w:val="20"/>
        </w:rPr>
        <w:t>ка: переваримость</w:t>
      </w:r>
      <w:r w:rsidRPr="00BA1D5E">
        <w:rPr>
          <w:rFonts w:ascii="Times New Roman" w:hAnsi="Times New Roman" w:cs="Times New Roman"/>
          <w:sz w:val="20"/>
          <w:szCs w:val="20"/>
        </w:rPr>
        <w:t xml:space="preserve"> сырого протеина сена близка к его переваримости в исходной массе – в клеверном сене по</w:t>
      </w:r>
      <w:r w:rsidRPr="00BA1D5E">
        <w:rPr>
          <w:rFonts w:ascii="Times New Roman" w:hAnsi="Times New Roman" w:cs="Times New Roman"/>
          <w:sz w:val="20"/>
          <w:szCs w:val="20"/>
        </w:rPr>
        <w:t>ч</w:t>
      </w:r>
      <w:r w:rsidRPr="00BA1D5E">
        <w:rPr>
          <w:rFonts w:ascii="Times New Roman" w:hAnsi="Times New Roman" w:cs="Times New Roman"/>
          <w:sz w:val="20"/>
          <w:szCs w:val="20"/>
        </w:rPr>
        <w:t>ти 70</w:t>
      </w:r>
      <w:r w:rsidR="003C4107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%, в люцерновом – 74</w:t>
      </w:r>
      <w:r w:rsidR="003C4107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%. Полноценность белка по аминокисло</w:t>
      </w:r>
      <w:r w:rsidRPr="00BA1D5E">
        <w:rPr>
          <w:rFonts w:ascii="Times New Roman" w:hAnsi="Times New Roman" w:cs="Times New Roman"/>
          <w:sz w:val="20"/>
          <w:szCs w:val="20"/>
        </w:rPr>
        <w:t>т</w:t>
      </w:r>
      <w:r w:rsidRPr="00BA1D5E">
        <w:rPr>
          <w:rFonts w:ascii="Times New Roman" w:hAnsi="Times New Roman" w:cs="Times New Roman"/>
          <w:sz w:val="20"/>
          <w:szCs w:val="20"/>
        </w:rPr>
        <w:t>ному составу равноценна белку исходной массы.</w:t>
      </w:r>
      <w:proofErr w:type="gramEnd"/>
    </w:p>
    <w:p w:rsidR="00514CB3" w:rsidRDefault="00514CB3" w:rsidP="0054120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Проведенные опыты по определению переваримости зеленой ма</w:t>
      </w:r>
      <w:r w:rsidRPr="00BA1D5E">
        <w:rPr>
          <w:rFonts w:ascii="Times New Roman" w:hAnsi="Times New Roman" w:cs="Times New Roman"/>
          <w:sz w:val="20"/>
          <w:szCs w:val="20"/>
        </w:rPr>
        <w:t>с</w:t>
      </w:r>
      <w:r w:rsidRPr="00BA1D5E">
        <w:rPr>
          <w:rFonts w:ascii="Times New Roman" w:hAnsi="Times New Roman" w:cs="Times New Roman"/>
          <w:sz w:val="20"/>
          <w:szCs w:val="20"/>
        </w:rPr>
        <w:t>сы и приготовлению сена подтверждают эффективност</w:t>
      </w:r>
      <w:r w:rsidR="00486C0A">
        <w:rPr>
          <w:rFonts w:ascii="Times New Roman" w:hAnsi="Times New Roman" w:cs="Times New Roman"/>
          <w:sz w:val="20"/>
          <w:szCs w:val="20"/>
        </w:rPr>
        <w:t>ь</w:t>
      </w:r>
      <w:r w:rsidRPr="00BA1D5E">
        <w:rPr>
          <w:rFonts w:ascii="Times New Roman" w:hAnsi="Times New Roman" w:cs="Times New Roman"/>
          <w:sz w:val="20"/>
          <w:szCs w:val="20"/>
        </w:rPr>
        <w:t xml:space="preserve"> этой технол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 xml:space="preserve">гии (табл. 3) </w:t>
      </w:r>
      <w:r w:rsidRPr="00486C0A">
        <w:rPr>
          <w:rFonts w:ascii="Times New Roman" w:hAnsi="Times New Roman" w:cs="Times New Roman"/>
          <w:sz w:val="20"/>
          <w:szCs w:val="20"/>
        </w:rPr>
        <w:t>[6]</w:t>
      </w:r>
      <w:r w:rsidRPr="00BA1D5E">
        <w:rPr>
          <w:rFonts w:ascii="Times New Roman" w:hAnsi="Times New Roman" w:cs="Times New Roman"/>
          <w:sz w:val="20"/>
          <w:szCs w:val="20"/>
        </w:rPr>
        <w:t>.</w:t>
      </w:r>
    </w:p>
    <w:p w:rsidR="00514CB3" w:rsidRDefault="00514CB3" w:rsidP="0054120A">
      <w:pPr>
        <w:spacing w:after="0" w:line="25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86C0A">
        <w:rPr>
          <w:rFonts w:ascii="Times New Roman" w:hAnsi="Times New Roman" w:cs="Times New Roman"/>
          <w:sz w:val="16"/>
          <w:szCs w:val="16"/>
        </w:rPr>
        <w:lastRenderedPageBreak/>
        <w:t>Таблица 3.</w:t>
      </w:r>
      <w:r w:rsidRPr="00486C0A">
        <w:rPr>
          <w:rFonts w:ascii="Times New Roman" w:hAnsi="Times New Roman" w:cs="Times New Roman"/>
          <w:b/>
          <w:sz w:val="16"/>
          <w:szCs w:val="16"/>
        </w:rPr>
        <w:t xml:space="preserve"> Переваримость сухого вещества зеленой массы и сена</w:t>
      </w:r>
    </w:p>
    <w:p w:rsidR="00486C0A" w:rsidRPr="00486C0A" w:rsidRDefault="00486C0A" w:rsidP="0054120A">
      <w:pPr>
        <w:spacing w:after="0" w:line="25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5"/>
        <w:tblW w:w="0" w:type="auto"/>
        <w:tblInd w:w="108" w:type="dxa"/>
        <w:tblLook w:val="01E0"/>
      </w:tblPr>
      <w:tblGrid>
        <w:gridCol w:w="2020"/>
        <w:gridCol w:w="2043"/>
        <w:gridCol w:w="2169"/>
      </w:tblGrid>
      <w:tr w:rsidR="00514CB3" w:rsidRPr="00486C0A" w:rsidTr="00BA1D5E">
        <w:tc>
          <w:tcPr>
            <w:tcW w:w="2988" w:type="dxa"/>
            <w:vAlign w:val="center"/>
          </w:tcPr>
          <w:p w:rsidR="00514CB3" w:rsidRPr="00486C0A" w:rsidRDefault="00514CB3" w:rsidP="0054120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C0A">
              <w:rPr>
                <w:rFonts w:ascii="Times New Roman" w:hAnsi="Times New Roman" w:cs="Times New Roman"/>
                <w:sz w:val="16"/>
                <w:szCs w:val="16"/>
              </w:rPr>
              <w:t>Объект исследований</w:t>
            </w:r>
          </w:p>
        </w:tc>
        <w:tc>
          <w:tcPr>
            <w:tcW w:w="3190" w:type="dxa"/>
            <w:vAlign w:val="center"/>
          </w:tcPr>
          <w:p w:rsidR="00514CB3" w:rsidRPr="00486C0A" w:rsidRDefault="00514CB3" w:rsidP="0054120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C0A">
              <w:rPr>
                <w:rFonts w:ascii="Times New Roman" w:hAnsi="Times New Roman" w:cs="Times New Roman"/>
                <w:sz w:val="16"/>
                <w:szCs w:val="16"/>
              </w:rPr>
              <w:t>Фазы вегетации травы</w:t>
            </w:r>
          </w:p>
        </w:tc>
        <w:tc>
          <w:tcPr>
            <w:tcW w:w="3191" w:type="dxa"/>
            <w:vAlign w:val="center"/>
          </w:tcPr>
          <w:p w:rsidR="00514CB3" w:rsidRPr="00486C0A" w:rsidRDefault="00514CB3" w:rsidP="0054120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C0A">
              <w:rPr>
                <w:rFonts w:ascii="Times New Roman" w:hAnsi="Times New Roman" w:cs="Times New Roman"/>
                <w:sz w:val="16"/>
                <w:szCs w:val="16"/>
              </w:rPr>
              <w:t>Переваримость сухого в</w:t>
            </w:r>
            <w:r w:rsidRPr="00486C0A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486C0A">
              <w:rPr>
                <w:rFonts w:ascii="Times New Roman" w:hAnsi="Times New Roman" w:cs="Times New Roman"/>
                <w:sz w:val="16"/>
                <w:szCs w:val="16"/>
              </w:rPr>
              <w:t>щества, %</w:t>
            </w:r>
          </w:p>
        </w:tc>
      </w:tr>
      <w:tr w:rsidR="00514CB3" w:rsidRPr="00486C0A" w:rsidTr="00BA1D5E">
        <w:tc>
          <w:tcPr>
            <w:tcW w:w="2988" w:type="dxa"/>
            <w:vAlign w:val="center"/>
          </w:tcPr>
          <w:p w:rsidR="00514CB3" w:rsidRPr="00486C0A" w:rsidRDefault="00514CB3" w:rsidP="0054120A">
            <w:pPr>
              <w:spacing w:line="25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86C0A">
              <w:rPr>
                <w:rFonts w:ascii="Times New Roman" w:hAnsi="Times New Roman" w:cs="Times New Roman"/>
                <w:sz w:val="16"/>
                <w:szCs w:val="16"/>
              </w:rPr>
              <w:t>Клевер луговой</w:t>
            </w:r>
          </w:p>
        </w:tc>
        <w:tc>
          <w:tcPr>
            <w:tcW w:w="3190" w:type="dxa"/>
            <w:vAlign w:val="center"/>
          </w:tcPr>
          <w:p w:rsidR="00514CB3" w:rsidRPr="00486C0A" w:rsidRDefault="00514CB3" w:rsidP="0054120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C0A">
              <w:rPr>
                <w:rFonts w:ascii="Times New Roman" w:hAnsi="Times New Roman" w:cs="Times New Roman"/>
                <w:sz w:val="16"/>
                <w:szCs w:val="16"/>
              </w:rPr>
              <w:t>Цветения</w:t>
            </w:r>
          </w:p>
        </w:tc>
        <w:tc>
          <w:tcPr>
            <w:tcW w:w="3191" w:type="dxa"/>
            <w:vAlign w:val="center"/>
          </w:tcPr>
          <w:p w:rsidR="00514CB3" w:rsidRPr="00486C0A" w:rsidRDefault="00514CB3" w:rsidP="0054120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C0A">
              <w:rPr>
                <w:rFonts w:ascii="Times New Roman" w:hAnsi="Times New Roman" w:cs="Times New Roman"/>
                <w:sz w:val="16"/>
                <w:szCs w:val="16"/>
              </w:rPr>
              <w:t>65,0</w:t>
            </w:r>
          </w:p>
        </w:tc>
      </w:tr>
      <w:tr w:rsidR="00514CB3" w:rsidRPr="00486C0A" w:rsidTr="00BA1D5E">
        <w:tc>
          <w:tcPr>
            <w:tcW w:w="2988" w:type="dxa"/>
            <w:vAlign w:val="center"/>
          </w:tcPr>
          <w:p w:rsidR="00514CB3" w:rsidRPr="00486C0A" w:rsidRDefault="00514CB3" w:rsidP="0054120A">
            <w:pPr>
              <w:spacing w:line="25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86C0A">
              <w:rPr>
                <w:rFonts w:ascii="Times New Roman" w:hAnsi="Times New Roman" w:cs="Times New Roman"/>
                <w:sz w:val="16"/>
                <w:szCs w:val="16"/>
              </w:rPr>
              <w:t>Сено клеверное</w:t>
            </w:r>
          </w:p>
        </w:tc>
        <w:tc>
          <w:tcPr>
            <w:tcW w:w="3190" w:type="dxa"/>
            <w:vAlign w:val="center"/>
          </w:tcPr>
          <w:p w:rsidR="00514CB3" w:rsidRPr="00486C0A" w:rsidRDefault="00486C0A" w:rsidP="0054120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3191" w:type="dxa"/>
            <w:vAlign w:val="center"/>
          </w:tcPr>
          <w:p w:rsidR="00514CB3" w:rsidRPr="00486C0A" w:rsidRDefault="00514CB3" w:rsidP="0054120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C0A">
              <w:rPr>
                <w:rFonts w:ascii="Times New Roman" w:hAnsi="Times New Roman" w:cs="Times New Roman"/>
                <w:sz w:val="16"/>
                <w:szCs w:val="16"/>
              </w:rPr>
              <w:t>61,2</w:t>
            </w:r>
          </w:p>
        </w:tc>
      </w:tr>
      <w:tr w:rsidR="00514CB3" w:rsidRPr="00486C0A" w:rsidTr="00BA1D5E">
        <w:tc>
          <w:tcPr>
            <w:tcW w:w="2988" w:type="dxa"/>
            <w:vAlign w:val="center"/>
          </w:tcPr>
          <w:p w:rsidR="00514CB3" w:rsidRPr="00486C0A" w:rsidRDefault="00514CB3" w:rsidP="0054120A">
            <w:pPr>
              <w:spacing w:line="25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86C0A">
              <w:rPr>
                <w:rFonts w:ascii="Times New Roman" w:hAnsi="Times New Roman" w:cs="Times New Roman"/>
                <w:sz w:val="16"/>
                <w:szCs w:val="16"/>
              </w:rPr>
              <w:t>Смесь люцерны с клев</w:t>
            </w:r>
            <w:r w:rsidRPr="00486C0A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486C0A">
              <w:rPr>
                <w:rFonts w:ascii="Times New Roman" w:hAnsi="Times New Roman" w:cs="Times New Roman"/>
                <w:sz w:val="16"/>
                <w:szCs w:val="16"/>
              </w:rPr>
              <w:t>ром луговым и кострецом безостым</w:t>
            </w:r>
          </w:p>
        </w:tc>
        <w:tc>
          <w:tcPr>
            <w:tcW w:w="3190" w:type="dxa"/>
            <w:vAlign w:val="center"/>
          </w:tcPr>
          <w:p w:rsidR="00514CB3" w:rsidRPr="00486C0A" w:rsidRDefault="00514CB3" w:rsidP="0054120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C0A">
              <w:rPr>
                <w:rFonts w:ascii="Times New Roman" w:hAnsi="Times New Roman" w:cs="Times New Roman"/>
                <w:sz w:val="16"/>
                <w:szCs w:val="16"/>
              </w:rPr>
              <w:t>Цветение бобового ко</w:t>
            </w:r>
            <w:r w:rsidRPr="00486C0A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Pr="00486C0A">
              <w:rPr>
                <w:rFonts w:ascii="Times New Roman" w:hAnsi="Times New Roman" w:cs="Times New Roman"/>
                <w:sz w:val="16"/>
                <w:szCs w:val="16"/>
              </w:rPr>
              <w:t>понента</w:t>
            </w:r>
          </w:p>
        </w:tc>
        <w:tc>
          <w:tcPr>
            <w:tcW w:w="3191" w:type="dxa"/>
            <w:vAlign w:val="center"/>
          </w:tcPr>
          <w:p w:rsidR="00514CB3" w:rsidRPr="00486C0A" w:rsidRDefault="00514CB3" w:rsidP="0054120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C0A">
              <w:rPr>
                <w:rFonts w:ascii="Times New Roman" w:hAnsi="Times New Roman" w:cs="Times New Roman"/>
                <w:sz w:val="16"/>
                <w:szCs w:val="16"/>
              </w:rPr>
              <w:t>59,8</w:t>
            </w:r>
          </w:p>
        </w:tc>
      </w:tr>
      <w:tr w:rsidR="00514CB3" w:rsidRPr="00486C0A" w:rsidTr="00BA1D5E">
        <w:tc>
          <w:tcPr>
            <w:tcW w:w="2988" w:type="dxa"/>
            <w:vAlign w:val="center"/>
          </w:tcPr>
          <w:p w:rsidR="00514CB3" w:rsidRPr="00486C0A" w:rsidRDefault="00514CB3" w:rsidP="0054120A">
            <w:pPr>
              <w:spacing w:line="25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86C0A">
              <w:rPr>
                <w:rFonts w:ascii="Times New Roman" w:hAnsi="Times New Roman" w:cs="Times New Roman"/>
                <w:sz w:val="16"/>
                <w:szCs w:val="16"/>
              </w:rPr>
              <w:t>Сено из смеси</w:t>
            </w:r>
          </w:p>
        </w:tc>
        <w:tc>
          <w:tcPr>
            <w:tcW w:w="3190" w:type="dxa"/>
            <w:vAlign w:val="center"/>
          </w:tcPr>
          <w:p w:rsidR="00514CB3" w:rsidRPr="00486C0A" w:rsidRDefault="00486C0A" w:rsidP="0054120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3191" w:type="dxa"/>
            <w:vAlign w:val="center"/>
          </w:tcPr>
          <w:p w:rsidR="00514CB3" w:rsidRPr="00486C0A" w:rsidRDefault="00514CB3" w:rsidP="0054120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C0A">
              <w:rPr>
                <w:rFonts w:ascii="Times New Roman" w:hAnsi="Times New Roman" w:cs="Times New Roman"/>
                <w:sz w:val="16"/>
                <w:szCs w:val="16"/>
              </w:rPr>
              <w:t>59,3</w:t>
            </w:r>
          </w:p>
        </w:tc>
      </w:tr>
    </w:tbl>
    <w:p w:rsidR="00486C0A" w:rsidRDefault="00486C0A" w:rsidP="0054120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14CB3" w:rsidRPr="00BA1D5E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Приведенные данные свидетельствуют о высокой надежности пр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готовления высококачественных кормов, особенно из бобовых трав</w:t>
      </w:r>
      <w:r w:rsidR="003C4107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по новой технологии, что свидетельству</w:t>
      </w:r>
      <w:r w:rsidR="00486C0A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т о необходимости проведения интенсивных исследований по обоснованию параметров технологии и рабочих органов машин, обеспечивающих накалывание стеблей для ускорения процесса влагоотдачи скошенных трав.</w:t>
      </w:r>
    </w:p>
    <w:p w:rsidR="00514CB3" w:rsidRPr="00BA1D5E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Экономическая эффективность от внедрения такой технологии м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жет быть очень высокой. Достаточно сказать, что при одинаковых с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вокупных затратах энергии (прямые + овеществленные) выход корм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вых единиц с 1 га посева бобовых и бобово-злаковых травостоев за счет их уборки в оптимальные сроки и сокращении потерь может быть увеличен на 8,5…9,2 ц, а сырого протеина – на 1,7…2,1 ц [6].</w:t>
      </w:r>
    </w:p>
    <w:p w:rsidR="00514CB3" w:rsidRPr="00BA1D5E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Особый интерес представляет эта технология для зон с неустойч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выми погодными условиями в период уборки трав и заготовки кормов, когда необходимо в кратчайшие сроки просушить скошенную траву и убрать высокопроизводительными машинами (на сенаж или на сено)</w:t>
      </w:r>
      <w:r w:rsidR="00486C0A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не допустив попадание травы под выпадающие осадки.</w:t>
      </w:r>
    </w:p>
    <w:p w:rsidR="00514CB3" w:rsidRPr="00BA1D5E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A1D5E">
        <w:rPr>
          <w:rFonts w:ascii="Times New Roman" w:hAnsi="Times New Roman" w:cs="Times New Roman"/>
          <w:b/>
          <w:sz w:val="20"/>
          <w:szCs w:val="20"/>
        </w:rPr>
        <w:t>Заключение</w:t>
      </w:r>
      <w:r w:rsidR="00486C0A">
        <w:rPr>
          <w:rFonts w:ascii="Times New Roman" w:hAnsi="Times New Roman" w:cs="Times New Roman"/>
          <w:b/>
          <w:sz w:val="20"/>
          <w:szCs w:val="20"/>
        </w:rPr>
        <w:t>.</w:t>
      </w:r>
    </w:p>
    <w:p w:rsidR="00514CB3" w:rsidRPr="00BA1D5E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1. Проведен анализ различных способов ускорения процесса влаг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отдачи скошенных трав: биологических, технологических, механич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ских и эмпирических.</w:t>
      </w:r>
    </w:p>
    <w:p w:rsidR="00514CB3" w:rsidRPr="00BA1D5E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2. Наиболее эффективным методом ускорения сушки скошенных трав в настоящее время является способ глубокого нарушения целос</w:t>
      </w:r>
      <w:r w:rsidRPr="00BA1D5E">
        <w:rPr>
          <w:rFonts w:ascii="Times New Roman" w:hAnsi="Times New Roman" w:cs="Times New Roman"/>
          <w:sz w:val="20"/>
          <w:szCs w:val="20"/>
        </w:rPr>
        <w:t>т</w:t>
      </w:r>
      <w:r w:rsidRPr="00BA1D5E">
        <w:rPr>
          <w:rFonts w:ascii="Times New Roman" w:hAnsi="Times New Roman" w:cs="Times New Roman"/>
          <w:sz w:val="20"/>
          <w:szCs w:val="20"/>
        </w:rPr>
        <w:t>ности стеблей, получивши</w:t>
      </w:r>
      <w:r w:rsidR="00486C0A">
        <w:rPr>
          <w:rFonts w:ascii="Times New Roman" w:hAnsi="Times New Roman" w:cs="Times New Roman"/>
          <w:sz w:val="20"/>
          <w:szCs w:val="20"/>
        </w:rPr>
        <w:t>й</w:t>
      </w:r>
      <w:r w:rsidRPr="00BA1D5E">
        <w:rPr>
          <w:rFonts w:ascii="Times New Roman" w:hAnsi="Times New Roman" w:cs="Times New Roman"/>
          <w:sz w:val="20"/>
          <w:szCs w:val="20"/>
        </w:rPr>
        <w:t xml:space="preserve"> название «кондиционирование», а рабочие органы для его осуществления – кондиционеры. </w:t>
      </w:r>
    </w:p>
    <w:p w:rsidR="00514CB3" w:rsidRPr="00BA1D5E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3. Проведен анализ эффективности влагоотдачи следующих спос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 xml:space="preserve">бов кондиционирования: изминания растений; изминания растений с доизмельчением; подпрессованных, измятых и измельченных растений и надкалывание растений. </w:t>
      </w:r>
    </w:p>
    <w:p w:rsidR="00514CB3" w:rsidRPr="00BA1D5E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4. Результаты исследований различных способов кондициониров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ния показали, что самое интенсивное влагоудаление происходит у и</w:t>
      </w:r>
      <w:r w:rsidRPr="00BA1D5E">
        <w:rPr>
          <w:rFonts w:ascii="Times New Roman" w:hAnsi="Times New Roman" w:cs="Times New Roman"/>
          <w:sz w:val="20"/>
          <w:szCs w:val="20"/>
        </w:rPr>
        <w:t>з</w:t>
      </w:r>
      <w:r w:rsidRPr="00BA1D5E">
        <w:rPr>
          <w:rFonts w:ascii="Times New Roman" w:hAnsi="Times New Roman" w:cs="Times New Roman"/>
          <w:sz w:val="20"/>
          <w:szCs w:val="20"/>
        </w:rPr>
        <w:lastRenderedPageBreak/>
        <w:t>мятых, измельченных подпрессованных растений и растений надкол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тых, а преимуществом последних являются меньшие потери сухого вещества за счет лучшей сохранности листовой фракции.</w:t>
      </w:r>
    </w:p>
    <w:p w:rsidR="00514CB3" w:rsidRPr="00BA1D5E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5. Необходимо усилить и углубить исследования по разработке принципиально новых высокоэффективных способов ускорения пр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вяливания и сушки трав на сено и сенаж. При этом залогом успеха я</w:t>
      </w:r>
      <w:r w:rsidRPr="00BA1D5E">
        <w:rPr>
          <w:rFonts w:ascii="Times New Roman" w:hAnsi="Times New Roman" w:cs="Times New Roman"/>
          <w:sz w:val="20"/>
          <w:szCs w:val="20"/>
        </w:rPr>
        <w:t>в</w:t>
      </w:r>
      <w:r w:rsidRPr="00BA1D5E">
        <w:rPr>
          <w:rFonts w:ascii="Times New Roman" w:hAnsi="Times New Roman" w:cs="Times New Roman"/>
          <w:sz w:val="20"/>
          <w:szCs w:val="20"/>
        </w:rPr>
        <w:t xml:space="preserve">ляется тесная комплексная работа специалистов различных профилей: технологов, конструкторов и механизаторов. </w:t>
      </w:r>
    </w:p>
    <w:p w:rsidR="00437438" w:rsidRDefault="00437438" w:rsidP="00BE367A">
      <w:pPr>
        <w:spacing w:after="0" w:line="233" w:lineRule="auto"/>
        <w:ind w:firstLine="284"/>
        <w:jc w:val="center"/>
        <w:rPr>
          <w:rFonts w:ascii="Times New Roman" w:hAnsi="Times New Roman" w:cs="Times New Roman"/>
          <w:caps/>
          <w:sz w:val="16"/>
          <w:szCs w:val="16"/>
        </w:rPr>
      </w:pPr>
    </w:p>
    <w:p w:rsidR="00503FC2" w:rsidRDefault="00503FC2" w:rsidP="00BE367A">
      <w:pPr>
        <w:spacing w:after="0" w:line="233" w:lineRule="auto"/>
        <w:ind w:firstLine="284"/>
        <w:jc w:val="center"/>
        <w:rPr>
          <w:rFonts w:ascii="Times New Roman" w:hAnsi="Times New Roman" w:cs="Times New Roman"/>
          <w:caps/>
          <w:sz w:val="16"/>
          <w:szCs w:val="16"/>
        </w:rPr>
      </w:pPr>
    </w:p>
    <w:p w:rsidR="00514CB3" w:rsidRDefault="00514CB3" w:rsidP="00BE367A">
      <w:pPr>
        <w:spacing w:after="0" w:line="233" w:lineRule="auto"/>
        <w:ind w:firstLine="284"/>
        <w:jc w:val="center"/>
        <w:rPr>
          <w:rFonts w:ascii="Times New Roman" w:hAnsi="Times New Roman" w:cs="Times New Roman"/>
          <w:caps/>
          <w:sz w:val="16"/>
          <w:szCs w:val="16"/>
        </w:rPr>
      </w:pPr>
      <w:r w:rsidRPr="00486C0A">
        <w:rPr>
          <w:rFonts w:ascii="Times New Roman" w:hAnsi="Times New Roman" w:cs="Times New Roman"/>
          <w:caps/>
          <w:sz w:val="16"/>
          <w:szCs w:val="16"/>
        </w:rPr>
        <w:t>Литература</w:t>
      </w:r>
    </w:p>
    <w:p w:rsidR="00486C0A" w:rsidRPr="00486C0A" w:rsidRDefault="00486C0A" w:rsidP="00BE367A">
      <w:pPr>
        <w:spacing w:after="0" w:line="233" w:lineRule="auto"/>
        <w:ind w:firstLine="284"/>
        <w:jc w:val="center"/>
        <w:rPr>
          <w:rFonts w:ascii="Times New Roman" w:hAnsi="Times New Roman" w:cs="Times New Roman"/>
          <w:caps/>
          <w:sz w:val="16"/>
          <w:szCs w:val="16"/>
        </w:rPr>
      </w:pPr>
    </w:p>
    <w:p w:rsidR="00514CB3" w:rsidRPr="00486C0A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486C0A">
        <w:rPr>
          <w:rFonts w:ascii="Times New Roman" w:hAnsi="Times New Roman" w:cs="Times New Roman"/>
          <w:sz w:val="16"/>
          <w:szCs w:val="16"/>
        </w:rPr>
        <w:t xml:space="preserve">1. </w:t>
      </w:r>
      <w:r w:rsidRPr="00486C0A">
        <w:rPr>
          <w:rFonts w:ascii="Times New Roman" w:hAnsi="Times New Roman" w:cs="Times New Roman"/>
          <w:spacing w:val="20"/>
          <w:sz w:val="16"/>
          <w:szCs w:val="16"/>
        </w:rPr>
        <w:t>Зафрен</w:t>
      </w:r>
      <w:r w:rsidR="00486C0A">
        <w:rPr>
          <w:rFonts w:ascii="Times New Roman" w:hAnsi="Times New Roman" w:cs="Times New Roman"/>
          <w:spacing w:val="20"/>
          <w:sz w:val="16"/>
          <w:szCs w:val="16"/>
        </w:rPr>
        <w:t>,</w:t>
      </w:r>
      <w:r w:rsidRPr="00486C0A">
        <w:rPr>
          <w:rFonts w:ascii="Times New Roman" w:hAnsi="Times New Roman" w:cs="Times New Roman"/>
          <w:sz w:val="16"/>
          <w:szCs w:val="16"/>
        </w:rPr>
        <w:t xml:space="preserve"> С.</w:t>
      </w:r>
      <w:r w:rsidR="003C4107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Я. Технология приготовления кормов (Справочное пособие)./ С.</w:t>
      </w:r>
      <w:r w:rsidR="00486C0A">
        <w:rPr>
          <w:rFonts w:ascii="Times New Roman" w:hAnsi="Times New Roman" w:cs="Times New Roman"/>
          <w:sz w:val="16"/>
          <w:szCs w:val="16"/>
        </w:rPr>
        <w:t> Я. </w:t>
      </w:r>
      <w:r w:rsidRPr="00486C0A">
        <w:rPr>
          <w:rFonts w:ascii="Times New Roman" w:hAnsi="Times New Roman" w:cs="Times New Roman"/>
          <w:sz w:val="16"/>
          <w:szCs w:val="16"/>
        </w:rPr>
        <w:t xml:space="preserve">Зафрен. – М., «Колос», 1977. – 240 </w:t>
      </w:r>
      <w:proofErr w:type="gramStart"/>
      <w:r w:rsidRPr="00486C0A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Pr="00486C0A">
        <w:rPr>
          <w:rFonts w:ascii="Times New Roman" w:hAnsi="Times New Roman" w:cs="Times New Roman"/>
          <w:sz w:val="16"/>
          <w:szCs w:val="16"/>
        </w:rPr>
        <w:t>.</w:t>
      </w:r>
    </w:p>
    <w:p w:rsidR="00514CB3" w:rsidRPr="00486C0A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486C0A">
        <w:rPr>
          <w:rFonts w:ascii="Times New Roman" w:hAnsi="Times New Roman" w:cs="Times New Roman"/>
          <w:sz w:val="16"/>
          <w:szCs w:val="16"/>
        </w:rPr>
        <w:t xml:space="preserve">2. </w:t>
      </w:r>
      <w:r w:rsidRPr="00486C0A">
        <w:rPr>
          <w:rFonts w:ascii="Times New Roman" w:hAnsi="Times New Roman" w:cs="Times New Roman"/>
          <w:spacing w:val="20"/>
          <w:sz w:val="16"/>
          <w:szCs w:val="16"/>
        </w:rPr>
        <w:t>Гнояник</w:t>
      </w:r>
      <w:r w:rsidR="00486C0A">
        <w:rPr>
          <w:rFonts w:ascii="Times New Roman" w:hAnsi="Times New Roman" w:cs="Times New Roman"/>
          <w:spacing w:val="20"/>
          <w:sz w:val="16"/>
          <w:szCs w:val="16"/>
        </w:rPr>
        <w:t>,</w:t>
      </w:r>
      <w:r w:rsidRPr="00486C0A">
        <w:rPr>
          <w:rFonts w:ascii="Times New Roman" w:hAnsi="Times New Roman" w:cs="Times New Roman"/>
          <w:sz w:val="16"/>
          <w:szCs w:val="16"/>
        </w:rPr>
        <w:t xml:space="preserve"> А.</w:t>
      </w:r>
      <w:r w:rsidR="003C4107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А. Заготовка прессованного сена по усовершенствованной технол</w:t>
      </w:r>
      <w:r w:rsidRPr="00486C0A">
        <w:rPr>
          <w:rFonts w:ascii="Times New Roman" w:hAnsi="Times New Roman" w:cs="Times New Roman"/>
          <w:sz w:val="16"/>
          <w:szCs w:val="16"/>
        </w:rPr>
        <w:t>о</w:t>
      </w:r>
      <w:r w:rsidRPr="00486C0A">
        <w:rPr>
          <w:rFonts w:ascii="Times New Roman" w:hAnsi="Times New Roman" w:cs="Times New Roman"/>
          <w:sz w:val="16"/>
          <w:szCs w:val="16"/>
        </w:rPr>
        <w:t>гии (Рекомендации) / А.</w:t>
      </w:r>
      <w:r w:rsidR="003C4107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А. Гнояник, И.</w:t>
      </w:r>
      <w:r w:rsidR="003C4107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И. Пиуновский, Г.</w:t>
      </w:r>
      <w:r w:rsidR="003C4107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Н. Шульга, Н.</w:t>
      </w:r>
      <w:r w:rsidR="003C4107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Ф. Короткевич. – Минск. «Ураджай», 1975. – 32 с.</w:t>
      </w:r>
    </w:p>
    <w:p w:rsidR="00514CB3" w:rsidRPr="00486C0A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486C0A">
        <w:rPr>
          <w:rFonts w:ascii="Times New Roman" w:hAnsi="Times New Roman" w:cs="Times New Roman"/>
          <w:sz w:val="16"/>
          <w:szCs w:val="16"/>
        </w:rPr>
        <w:t xml:space="preserve">3. </w:t>
      </w:r>
      <w:r w:rsidRPr="00486C0A">
        <w:rPr>
          <w:rFonts w:ascii="Times New Roman" w:hAnsi="Times New Roman" w:cs="Times New Roman"/>
          <w:spacing w:val="20"/>
          <w:sz w:val="16"/>
          <w:szCs w:val="16"/>
        </w:rPr>
        <w:t>Пиуновский</w:t>
      </w:r>
      <w:r w:rsidR="00486C0A">
        <w:rPr>
          <w:rFonts w:ascii="Times New Roman" w:hAnsi="Times New Roman" w:cs="Times New Roman"/>
          <w:spacing w:val="20"/>
          <w:sz w:val="16"/>
          <w:szCs w:val="16"/>
        </w:rPr>
        <w:t>,</w:t>
      </w:r>
      <w:r w:rsidRPr="00486C0A">
        <w:rPr>
          <w:rFonts w:ascii="Times New Roman" w:hAnsi="Times New Roman" w:cs="Times New Roman"/>
          <w:sz w:val="16"/>
          <w:szCs w:val="16"/>
        </w:rPr>
        <w:t xml:space="preserve"> И.</w:t>
      </w:r>
      <w:r w:rsidR="003C4107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И. Интенсификация технологического производства кормов из трав механико-химической обработкой (И.</w:t>
      </w:r>
      <w:r w:rsidR="003C4107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И. Пиуновский) / Автореферат дис. доктора техн. наук: 05.20.01 / И.</w:t>
      </w:r>
      <w:r w:rsidR="003C4107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 xml:space="preserve">И. Пиуновский, НАН Республики Беларусь ЦНИИМЭСХ. – Минск. 1992. – 47 </w:t>
      </w:r>
      <w:proofErr w:type="gramStart"/>
      <w:r w:rsidRPr="00486C0A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Pr="00486C0A">
        <w:rPr>
          <w:rFonts w:ascii="Times New Roman" w:hAnsi="Times New Roman" w:cs="Times New Roman"/>
          <w:sz w:val="16"/>
          <w:szCs w:val="16"/>
        </w:rPr>
        <w:t>.</w:t>
      </w:r>
    </w:p>
    <w:p w:rsidR="00514CB3" w:rsidRPr="00486C0A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486C0A">
        <w:rPr>
          <w:rFonts w:ascii="Times New Roman" w:hAnsi="Times New Roman" w:cs="Times New Roman"/>
          <w:sz w:val="16"/>
          <w:szCs w:val="16"/>
        </w:rPr>
        <w:t xml:space="preserve">4. </w:t>
      </w:r>
      <w:r w:rsidRPr="00486C0A">
        <w:rPr>
          <w:rFonts w:ascii="Times New Roman" w:hAnsi="Times New Roman" w:cs="Times New Roman"/>
          <w:spacing w:val="20"/>
          <w:sz w:val="16"/>
          <w:szCs w:val="16"/>
        </w:rPr>
        <w:t>Киальбеков</w:t>
      </w:r>
      <w:r w:rsidR="00486C0A">
        <w:rPr>
          <w:rFonts w:ascii="Times New Roman" w:hAnsi="Times New Roman" w:cs="Times New Roman"/>
          <w:spacing w:val="20"/>
          <w:sz w:val="16"/>
          <w:szCs w:val="16"/>
        </w:rPr>
        <w:t>,</w:t>
      </w:r>
      <w:r w:rsidRPr="00486C0A">
        <w:rPr>
          <w:rFonts w:ascii="Times New Roman" w:hAnsi="Times New Roman" w:cs="Times New Roman"/>
          <w:sz w:val="16"/>
          <w:szCs w:val="16"/>
        </w:rPr>
        <w:t xml:space="preserve"> Р.</w:t>
      </w:r>
      <w:r w:rsidR="003C4107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А. Ускорение сушки трав в спиральном валке / Р.</w:t>
      </w:r>
      <w:r w:rsidR="003C4107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А. Киальб</w:t>
      </w:r>
      <w:r w:rsidRPr="00486C0A">
        <w:rPr>
          <w:rFonts w:ascii="Times New Roman" w:hAnsi="Times New Roman" w:cs="Times New Roman"/>
          <w:sz w:val="16"/>
          <w:szCs w:val="16"/>
        </w:rPr>
        <w:t>е</w:t>
      </w:r>
      <w:r w:rsidRPr="00486C0A">
        <w:rPr>
          <w:rFonts w:ascii="Times New Roman" w:hAnsi="Times New Roman" w:cs="Times New Roman"/>
          <w:sz w:val="16"/>
          <w:szCs w:val="16"/>
        </w:rPr>
        <w:t>ков, А.</w:t>
      </w:r>
      <w:r w:rsidR="003C4107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В. Клочков, Ю.</w:t>
      </w:r>
      <w:r w:rsidR="003C4107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М. Блынский // Актуальные проблемы механизации кормопрои</w:t>
      </w:r>
      <w:r w:rsidRPr="00486C0A">
        <w:rPr>
          <w:rFonts w:ascii="Times New Roman" w:hAnsi="Times New Roman" w:cs="Times New Roman"/>
          <w:sz w:val="16"/>
          <w:szCs w:val="16"/>
        </w:rPr>
        <w:t>з</w:t>
      </w:r>
      <w:r w:rsidRPr="00486C0A">
        <w:rPr>
          <w:rFonts w:ascii="Times New Roman" w:hAnsi="Times New Roman" w:cs="Times New Roman"/>
          <w:sz w:val="16"/>
          <w:szCs w:val="16"/>
        </w:rPr>
        <w:t xml:space="preserve">водства животноводства. Материалы конференции посвященной 55 – летию кафедры механизации животноводства. – Горки, </w:t>
      </w:r>
      <w:r w:rsidR="00486C0A">
        <w:rPr>
          <w:rFonts w:ascii="Times New Roman" w:hAnsi="Times New Roman" w:cs="Times New Roman"/>
          <w:sz w:val="16"/>
          <w:szCs w:val="16"/>
        </w:rPr>
        <w:t>–</w:t>
      </w:r>
      <w:r w:rsidRPr="00486C0A">
        <w:rPr>
          <w:rFonts w:ascii="Times New Roman" w:hAnsi="Times New Roman" w:cs="Times New Roman"/>
          <w:sz w:val="16"/>
          <w:szCs w:val="16"/>
        </w:rPr>
        <w:t xml:space="preserve"> 2007. – С. 38-44.</w:t>
      </w:r>
    </w:p>
    <w:p w:rsidR="00514CB3" w:rsidRPr="00486C0A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486C0A">
        <w:rPr>
          <w:rFonts w:ascii="Times New Roman" w:hAnsi="Times New Roman" w:cs="Times New Roman"/>
          <w:sz w:val="16"/>
          <w:szCs w:val="16"/>
        </w:rPr>
        <w:t xml:space="preserve">5. </w:t>
      </w:r>
      <w:r w:rsidRPr="00486C0A">
        <w:rPr>
          <w:rFonts w:ascii="Times New Roman" w:hAnsi="Times New Roman" w:cs="Times New Roman"/>
          <w:spacing w:val="20"/>
          <w:sz w:val="16"/>
          <w:szCs w:val="16"/>
        </w:rPr>
        <w:t>Шевцов</w:t>
      </w:r>
      <w:r w:rsidR="00486C0A">
        <w:rPr>
          <w:rFonts w:ascii="Times New Roman" w:hAnsi="Times New Roman" w:cs="Times New Roman"/>
          <w:spacing w:val="20"/>
          <w:sz w:val="16"/>
          <w:szCs w:val="16"/>
        </w:rPr>
        <w:t>,</w:t>
      </w:r>
      <w:r w:rsidRPr="00486C0A">
        <w:rPr>
          <w:rFonts w:ascii="Times New Roman" w:hAnsi="Times New Roman" w:cs="Times New Roman"/>
          <w:sz w:val="16"/>
          <w:szCs w:val="16"/>
        </w:rPr>
        <w:t xml:space="preserve"> А.</w:t>
      </w:r>
      <w:r w:rsidR="00CE2C22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В. Результаты исследований процессов кондиционирования трав для досушки на сено. / А.</w:t>
      </w:r>
      <w:r w:rsidR="00CE2C22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В. Шевцов, Ю.</w:t>
      </w:r>
      <w:r w:rsidR="00CE2C22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Д. Ахманов, С.</w:t>
      </w:r>
      <w:r w:rsidR="00CE2C22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А. Отрошко // Машинные те</w:t>
      </w:r>
      <w:r w:rsidRPr="00486C0A">
        <w:rPr>
          <w:rFonts w:ascii="Times New Roman" w:hAnsi="Times New Roman" w:cs="Times New Roman"/>
          <w:sz w:val="16"/>
          <w:szCs w:val="16"/>
        </w:rPr>
        <w:t>х</w:t>
      </w:r>
      <w:r w:rsidRPr="00486C0A">
        <w:rPr>
          <w:rFonts w:ascii="Times New Roman" w:hAnsi="Times New Roman" w:cs="Times New Roman"/>
          <w:sz w:val="16"/>
          <w:szCs w:val="16"/>
        </w:rPr>
        <w:t>нологии и техника для производства кормов, картофеля, сахарной и кормовой свеклы. Сборник научных докладов Международной научно-технической конференции «Земл</w:t>
      </w:r>
      <w:r w:rsidRPr="00486C0A">
        <w:rPr>
          <w:rFonts w:ascii="Times New Roman" w:hAnsi="Times New Roman" w:cs="Times New Roman"/>
          <w:sz w:val="16"/>
          <w:szCs w:val="16"/>
        </w:rPr>
        <w:t>е</w:t>
      </w:r>
      <w:r w:rsidRPr="00486C0A">
        <w:rPr>
          <w:rFonts w:ascii="Times New Roman" w:hAnsi="Times New Roman" w:cs="Times New Roman"/>
          <w:sz w:val="16"/>
          <w:szCs w:val="16"/>
        </w:rPr>
        <w:t xml:space="preserve">дельческая механика в растениеводстве» (18-19 декабря 2001г.) том 4, </w:t>
      </w:r>
      <w:r w:rsidR="006E0CD1">
        <w:rPr>
          <w:rFonts w:ascii="Times New Roman" w:hAnsi="Times New Roman" w:cs="Times New Roman"/>
          <w:sz w:val="16"/>
          <w:szCs w:val="16"/>
        </w:rPr>
        <w:t>– М. –</w:t>
      </w:r>
      <w:r w:rsidRPr="00486C0A">
        <w:rPr>
          <w:rFonts w:ascii="Times New Roman" w:hAnsi="Times New Roman" w:cs="Times New Roman"/>
          <w:sz w:val="16"/>
          <w:szCs w:val="16"/>
        </w:rPr>
        <w:t xml:space="preserve"> 2001, </w:t>
      </w:r>
      <w:r w:rsidR="006E0CD1">
        <w:rPr>
          <w:rFonts w:ascii="Times New Roman" w:hAnsi="Times New Roman" w:cs="Times New Roman"/>
          <w:sz w:val="16"/>
          <w:szCs w:val="16"/>
        </w:rPr>
        <w:t>–</w:t>
      </w:r>
      <w:r w:rsidRPr="00486C0A">
        <w:rPr>
          <w:rFonts w:ascii="Times New Roman" w:hAnsi="Times New Roman" w:cs="Times New Roman"/>
          <w:sz w:val="16"/>
          <w:szCs w:val="16"/>
        </w:rPr>
        <w:t xml:space="preserve"> С.109</w:t>
      </w:r>
      <w:r w:rsidR="006E0CD1">
        <w:rPr>
          <w:rFonts w:ascii="Times New Roman" w:hAnsi="Times New Roman" w:cs="Times New Roman"/>
          <w:sz w:val="16"/>
          <w:szCs w:val="16"/>
        </w:rPr>
        <w:t xml:space="preserve"> – </w:t>
      </w:r>
      <w:r w:rsidRPr="00486C0A">
        <w:rPr>
          <w:rFonts w:ascii="Times New Roman" w:hAnsi="Times New Roman" w:cs="Times New Roman"/>
          <w:sz w:val="16"/>
          <w:szCs w:val="16"/>
        </w:rPr>
        <w:t>114.</w:t>
      </w:r>
    </w:p>
    <w:p w:rsidR="00514CB3" w:rsidRPr="00486C0A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486C0A">
        <w:rPr>
          <w:rFonts w:ascii="Times New Roman" w:hAnsi="Times New Roman" w:cs="Times New Roman"/>
          <w:sz w:val="16"/>
          <w:szCs w:val="16"/>
        </w:rPr>
        <w:t xml:space="preserve">6. </w:t>
      </w:r>
      <w:r w:rsidRPr="00486C0A">
        <w:rPr>
          <w:rFonts w:ascii="Times New Roman" w:hAnsi="Times New Roman" w:cs="Times New Roman"/>
          <w:spacing w:val="20"/>
          <w:sz w:val="16"/>
          <w:szCs w:val="16"/>
        </w:rPr>
        <w:t>Бондарев</w:t>
      </w:r>
      <w:r w:rsidR="00486C0A">
        <w:rPr>
          <w:rFonts w:ascii="Times New Roman" w:hAnsi="Times New Roman" w:cs="Times New Roman"/>
          <w:spacing w:val="20"/>
          <w:sz w:val="16"/>
          <w:szCs w:val="16"/>
        </w:rPr>
        <w:t>,</w:t>
      </w:r>
      <w:r w:rsidRPr="00486C0A">
        <w:rPr>
          <w:rFonts w:ascii="Times New Roman" w:hAnsi="Times New Roman" w:cs="Times New Roman"/>
          <w:sz w:val="16"/>
          <w:szCs w:val="16"/>
        </w:rPr>
        <w:t xml:space="preserve"> В.</w:t>
      </w:r>
      <w:r w:rsidR="00CE2C22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А. Современные способы и технологии обезвоживания трав в п</w:t>
      </w:r>
      <w:r w:rsidRPr="00486C0A">
        <w:rPr>
          <w:rFonts w:ascii="Times New Roman" w:hAnsi="Times New Roman" w:cs="Times New Roman"/>
          <w:sz w:val="16"/>
          <w:szCs w:val="16"/>
        </w:rPr>
        <w:t>о</w:t>
      </w:r>
      <w:r w:rsidRPr="00486C0A">
        <w:rPr>
          <w:rFonts w:ascii="Times New Roman" w:hAnsi="Times New Roman" w:cs="Times New Roman"/>
          <w:sz w:val="16"/>
          <w:szCs w:val="16"/>
        </w:rPr>
        <w:t>левых условиях на сено и сенаж / В.</w:t>
      </w:r>
      <w:r w:rsidR="00CE2C22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А. Бондарев, В.</w:t>
      </w:r>
      <w:r w:rsidR="00CE2C22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М. Соколов, М.</w:t>
      </w:r>
      <w:r w:rsidR="00CE2C22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Д. Шариков // М</w:t>
      </w:r>
      <w:r w:rsidRPr="00486C0A">
        <w:rPr>
          <w:rFonts w:ascii="Times New Roman" w:hAnsi="Times New Roman" w:cs="Times New Roman"/>
          <w:sz w:val="16"/>
          <w:szCs w:val="16"/>
        </w:rPr>
        <w:t>а</w:t>
      </w:r>
      <w:r w:rsidRPr="00486C0A">
        <w:rPr>
          <w:rFonts w:ascii="Times New Roman" w:hAnsi="Times New Roman" w:cs="Times New Roman"/>
          <w:sz w:val="16"/>
          <w:szCs w:val="16"/>
        </w:rPr>
        <w:t>шинные технологии и техника для производства кормов, картофеля, сахарной и корм</w:t>
      </w:r>
      <w:r w:rsidRPr="00486C0A">
        <w:rPr>
          <w:rFonts w:ascii="Times New Roman" w:hAnsi="Times New Roman" w:cs="Times New Roman"/>
          <w:sz w:val="16"/>
          <w:szCs w:val="16"/>
        </w:rPr>
        <w:t>о</w:t>
      </w:r>
      <w:r w:rsidRPr="00486C0A">
        <w:rPr>
          <w:rFonts w:ascii="Times New Roman" w:hAnsi="Times New Roman" w:cs="Times New Roman"/>
          <w:sz w:val="16"/>
          <w:szCs w:val="16"/>
        </w:rPr>
        <w:t>вой свеклы. Сборник научных докладов Международной научно-практической конф</w:t>
      </w:r>
      <w:r w:rsidRPr="00486C0A">
        <w:rPr>
          <w:rFonts w:ascii="Times New Roman" w:hAnsi="Times New Roman" w:cs="Times New Roman"/>
          <w:sz w:val="16"/>
          <w:szCs w:val="16"/>
        </w:rPr>
        <w:t>е</w:t>
      </w:r>
      <w:r w:rsidRPr="00486C0A">
        <w:rPr>
          <w:rFonts w:ascii="Times New Roman" w:hAnsi="Times New Roman" w:cs="Times New Roman"/>
          <w:sz w:val="16"/>
          <w:szCs w:val="16"/>
        </w:rPr>
        <w:t xml:space="preserve">ренции «Земледельческая механика в растениеводстве» (18-19 декабря 2001г.), том 4,  </w:t>
      </w:r>
      <w:r w:rsidR="00CE2C22">
        <w:rPr>
          <w:rFonts w:ascii="Times New Roman" w:hAnsi="Times New Roman" w:cs="Times New Roman"/>
          <w:sz w:val="16"/>
          <w:szCs w:val="16"/>
        </w:rPr>
        <w:t>–</w:t>
      </w:r>
      <w:r w:rsidRPr="00486C0A">
        <w:rPr>
          <w:rFonts w:ascii="Times New Roman" w:hAnsi="Times New Roman" w:cs="Times New Roman"/>
          <w:sz w:val="16"/>
          <w:szCs w:val="16"/>
        </w:rPr>
        <w:t xml:space="preserve"> М. – 2001, </w:t>
      </w:r>
      <w:r w:rsidR="00486C0A">
        <w:rPr>
          <w:rFonts w:ascii="Times New Roman" w:hAnsi="Times New Roman" w:cs="Times New Roman"/>
          <w:sz w:val="16"/>
          <w:szCs w:val="16"/>
        </w:rPr>
        <w:t>–</w:t>
      </w:r>
      <w:r w:rsidRPr="00486C0A">
        <w:rPr>
          <w:rFonts w:ascii="Times New Roman" w:hAnsi="Times New Roman" w:cs="Times New Roman"/>
          <w:sz w:val="16"/>
          <w:szCs w:val="16"/>
        </w:rPr>
        <w:t xml:space="preserve"> С. 103</w:t>
      </w:r>
      <w:r w:rsidR="00486C0A">
        <w:rPr>
          <w:rFonts w:ascii="Times New Roman" w:hAnsi="Times New Roman" w:cs="Times New Roman"/>
          <w:sz w:val="16"/>
          <w:szCs w:val="16"/>
        </w:rPr>
        <w:t xml:space="preserve"> – </w:t>
      </w:r>
      <w:r w:rsidRPr="00486C0A">
        <w:rPr>
          <w:rFonts w:ascii="Times New Roman" w:hAnsi="Times New Roman" w:cs="Times New Roman"/>
          <w:sz w:val="16"/>
          <w:szCs w:val="16"/>
        </w:rPr>
        <w:t xml:space="preserve">108. </w:t>
      </w:r>
    </w:p>
    <w:p w:rsidR="00514CB3" w:rsidRPr="00486C0A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486C0A">
        <w:rPr>
          <w:rFonts w:ascii="Times New Roman" w:hAnsi="Times New Roman" w:cs="Times New Roman"/>
          <w:sz w:val="16"/>
          <w:szCs w:val="16"/>
        </w:rPr>
        <w:t xml:space="preserve">7. </w:t>
      </w:r>
      <w:r w:rsidRPr="00486C0A">
        <w:rPr>
          <w:rFonts w:ascii="Times New Roman" w:hAnsi="Times New Roman" w:cs="Times New Roman"/>
          <w:spacing w:val="20"/>
          <w:sz w:val="16"/>
          <w:szCs w:val="16"/>
        </w:rPr>
        <w:t>Лабоцкий</w:t>
      </w:r>
      <w:r w:rsidR="00486C0A">
        <w:rPr>
          <w:rFonts w:ascii="Times New Roman" w:hAnsi="Times New Roman" w:cs="Times New Roman"/>
          <w:spacing w:val="20"/>
          <w:sz w:val="16"/>
          <w:szCs w:val="16"/>
        </w:rPr>
        <w:t>,</w:t>
      </w:r>
      <w:r w:rsidRPr="00486C0A">
        <w:rPr>
          <w:rFonts w:ascii="Times New Roman" w:hAnsi="Times New Roman" w:cs="Times New Roman"/>
          <w:sz w:val="16"/>
          <w:szCs w:val="16"/>
        </w:rPr>
        <w:t xml:space="preserve"> И.</w:t>
      </w:r>
      <w:r w:rsidR="00CE2C22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М. Оценка эффективности устрой</w:t>
      </w:r>
      <w:proofErr w:type="gramStart"/>
      <w:r w:rsidRPr="00486C0A">
        <w:rPr>
          <w:rFonts w:ascii="Times New Roman" w:hAnsi="Times New Roman" w:cs="Times New Roman"/>
          <w:sz w:val="16"/>
          <w:szCs w:val="16"/>
        </w:rPr>
        <w:t>ств дл</w:t>
      </w:r>
      <w:proofErr w:type="gramEnd"/>
      <w:r w:rsidRPr="00486C0A">
        <w:rPr>
          <w:rFonts w:ascii="Times New Roman" w:hAnsi="Times New Roman" w:cs="Times New Roman"/>
          <w:sz w:val="16"/>
          <w:szCs w:val="16"/>
        </w:rPr>
        <w:t>я дополнительной обр</w:t>
      </w:r>
      <w:r w:rsidRPr="00486C0A">
        <w:rPr>
          <w:rFonts w:ascii="Times New Roman" w:hAnsi="Times New Roman" w:cs="Times New Roman"/>
          <w:sz w:val="16"/>
          <w:szCs w:val="16"/>
        </w:rPr>
        <w:t>а</w:t>
      </w:r>
      <w:r w:rsidRPr="00486C0A">
        <w:rPr>
          <w:rFonts w:ascii="Times New Roman" w:hAnsi="Times New Roman" w:cs="Times New Roman"/>
          <w:sz w:val="16"/>
          <w:szCs w:val="16"/>
        </w:rPr>
        <w:t>ботки скошенных трав / И.</w:t>
      </w:r>
      <w:r w:rsidR="00CE2C22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М. Лабоцкий, С.</w:t>
      </w:r>
      <w:r w:rsidR="00CE2C22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К. Журиба, О.</w:t>
      </w:r>
      <w:r w:rsidR="00CE2C22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 xml:space="preserve">В. Козлова // Механизация и электрификация сельского хозяйства: Межведомственный технический сборник РУНИП «ИМСХ НАН Беларуси» </w:t>
      </w:r>
      <w:r w:rsidR="006E0CD1">
        <w:rPr>
          <w:rFonts w:ascii="Times New Roman" w:hAnsi="Times New Roman" w:cs="Times New Roman"/>
          <w:sz w:val="16"/>
          <w:szCs w:val="16"/>
        </w:rPr>
        <w:t>–</w:t>
      </w:r>
      <w:r w:rsidRPr="00486C0A">
        <w:rPr>
          <w:rFonts w:ascii="Times New Roman" w:hAnsi="Times New Roman" w:cs="Times New Roman"/>
          <w:sz w:val="16"/>
          <w:szCs w:val="16"/>
        </w:rPr>
        <w:t xml:space="preserve"> Мн. – 2005. – Вып. 39. – С. 101</w:t>
      </w:r>
      <w:r w:rsidR="006E0CD1">
        <w:rPr>
          <w:rFonts w:ascii="Times New Roman" w:hAnsi="Times New Roman" w:cs="Times New Roman"/>
          <w:sz w:val="16"/>
          <w:szCs w:val="16"/>
        </w:rPr>
        <w:t>–</w:t>
      </w:r>
      <w:r w:rsidRPr="00486C0A">
        <w:rPr>
          <w:rFonts w:ascii="Times New Roman" w:hAnsi="Times New Roman" w:cs="Times New Roman"/>
          <w:sz w:val="16"/>
          <w:szCs w:val="16"/>
        </w:rPr>
        <w:t>107.</w:t>
      </w:r>
    </w:p>
    <w:p w:rsidR="00514CB3" w:rsidRPr="00486C0A" w:rsidRDefault="00514CB3" w:rsidP="00BE367A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486C0A">
        <w:rPr>
          <w:rFonts w:ascii="Times New Roman" w:hAnsi="Times New Roman" w:cs="Times New Roman"/>
          <w:sz w:val="16"/>
          <w:szCs w:val="16"/>
        </w:rPr>
        <w:t xml:space="preserve">8. </w:t>
      </w:r>
      <w:r w:rsidRPr="00486C0A">
        <w:rPr>
          <w:rFonts w:ascii="Times New Roman" w:hAnsi="Times New Roman" w:cs="Times New Roman"/>
          <w:spacing w:val="20"/>
          <w:sz w:val="16"/>
          <w:szCs w:val="16"/>
        </w:rPr>
        <w:t>Кондратьев</w:t>
      </w:r>
      <w:r w:rsidRPr="00486C0A">
        <w:rPr>
          <w:rFonts w:ascii="Times New Roman" w:hAnsi="Times New Roman" w:cs="Times New Roman"/>
          <w:sz w:val="16"/>
          <w:szCs w:val="16"/>
        </w:rPr>
        <w:t>, Н.</w:t>
      </w:r>
      <w:r w:rsidR="00CE2C22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В. Косилки бильного типа: вопросы проектирования и эксплу</w:t>
      </w:r>
      <w:r w:rsidRPr="00486C0A">
        <w:rPr>
          <w:rFonts w:ascii="Times New Roman" w:hAnsi="Times New Roman" w:cs="Times New Roman"/>
          <w:sz w:val="16"/>
          <w:szCs w:val="16"/>
        </w:rPr>
        <w:t>а</w:t>
      </w:r>
      <w:r w:rsidRPr="00486C0A">
        <w:rPr>
          <w:rFonts w:ascii="Times New Roman" w:hAnsi="Times New Roman" w:cs="Times New Roman"/>
          <w:sz w:val="16"/>
          <w:szCs w:val="16"/>
        </w:rPr>
        <w:t>тации: пособие / В.</w:t>
      </w:r>
      <w:r w:rsidR="00CE2C22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Н. Кондратьев. Минск НП РУП «БелНИИ мелиорации и луговодс</w:t>
      </w:r>
      <w:r w:rsidRPr="00486C0A">
        <w:rPr>
          <w:rFonts w:ascii="Times New Roman" w:hAnsi="Times New Roman" w:cs="Times New Roman"/>
          <w:sz w:val="16"/>
          <w:szCs w:val="16"/>
        </w:rPr>
        <w:t>т</w:t>
      </w:r>
      <w:r w:rsidRPr="00486C0A">
        <w:rPr>
          <w:rFonts w:ascii="Times New Roman" w:hAnsi="Times New Roman" w:cs="Times New Roman"/>
          <w:sz w:val="16"/>
          <w:szCs w:val="16"/>
        </w:rPr>
        <w:t xml:space="preserve">ва». 2002. </w:t>
      </w:r>
      <w:r w:rsidR="00CE2C22">
        <w:rPr>
          <w:rFonts w:ascii="Times New Roman" w:hAnsi="Times New Roman" w:cs="Times New Roman"/>
          <w:sz w:val="16"/>
          <w:szCs w:val="16"/>
        </w:rPr>
        <w:t xml:space="preserve">– </w:t>
      </w:r>
      <w:r w:rsidRPr="00486C0A">
        <w:rPr>
          <w:rFonts w:ascii="Times New Roman" w:hAnsi="Times New Roman" w:cs="Times New Roman"/>
          <w:sz w:val="16"/>
          <w:szCs w:val="16"/>
        </w:rPr>
        <w:t xml:space="preserve">40 </w:t>
      </w:r>
      <w:proofErr w:type="gramStart"/>
      <w:r w:rsidRPr="00486C0A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Pr="00486C0A">
        <w:rPr>
          <w:rFonts w:ascii="Times New Roman" w:hAnsi="Times New Roman" w:cs="Times New Roman"/>
          <w:sz w:val="16"/>
          <w:szCs w:val="16"/>
        </w:rPr>
        <w:t>.</w:t>
      </w:r>
    </w:p>
    <w:p w:rsidR="00486C0A" w:rsidRDefault="00514CB3" w:rsidP="0054120A">
      <w:pPr>
        <w:spacing w:after="0" w:line="250" w:lineRule="auto"/>
        <w:ind w:firstLine="280"/>
        <w:rPr>
          <w:rFonts w:ascii="Times New Roman" w:hAnsi="Times New Roman" w:cs="Times New Roman"/>
          <w:sz w:val="16"/>
          <w:szCs w:val="16"/>
        </w:rPr>
      </w:pPr>
      <w:r w:rsidRPr="00486C0A">
        <w:rPr>
          <w:rFonts w:ascii="Times New Roman" w:hAnsi="Times New Roman" w:cs="Times New Roman"/>
          <w:sz w:val="16"/>
          <w:szCs w:val="16"/>
        </w:rPr>
        <w:t>9.</w:t>
      </w:r>
      <w:proofErr w:type="gramStart"/>
      <w:r w:rsidRPr="00486C0A">
        <w:rPr>
          <w:rFonts w:ascii="Times New Roman" w:hAnsi="Times New Roman" w:cs="Times New Roman"/>
          <w:sz w:val="16"/>
          <w:szCs w:val="16"/>
        </w:rPr>
        <w:t>П</w:t>
      </w:r>
      <w:proofErr w:type="gramEnd"/>
      <w:r w:rsidRPr="00486C0A">
        <w:rPr>
          <w:rFonts w:ascii="Times New Roman" w:hAnsi="Times New Roman" w:cs="Times New Roman"/>
          <w:sz w:val="16"/>
          <w:szCs w:val="16"/>
        </w:rPr>
        <w:t xml:space="preserve"> е </w:t>
      </w:r>
      <w:r w:rsidR="00486C0A">
        <w:rPr>
          <w:rFonts w:ascii="Times New Roman" w:hAnsi="Times New Roman" w:cs="Times New Roman"/>
          <w:sz w:val="16"/>
          <w:szCs w:val="16"/>
        </w:rPr>
        <w:t xml:space="preserve">т </w:t>
      </w:r>
      <w:r w:rsidRPr="00486C0A">
        <w:rPr>
          <w:rFonts w:ascii="Times New Roman" w:hAnsi="Times New Roman" w:cs="Times New Roman"/>
          <w:sz w:val="16"/>
          <w:szCs w:val="16"/>
        </w:rPr>
        <w:t>р о в е ц, В. Р. Основы технологий сельскохозяйственного производства. Технологии и машины для уборки трав и кукурузы</w:t>
      </w:r>
      <w:proofErr w:type="gramStart"/>
      <w:r w:rsidRPr="00486C0A">
        <w:rPr>
          <w:rFonts w:ascii="Times New Roman" w:hAnsi="Times New Roman" w:cs="Times New Roman"/>
          <w:sz w:val="16"/>
          <w:szCs w:val="16"/>
        </w:rPr>
        <w:t xml:space="preserve"> :</w:t>
      </w:r>
      <w:proofErr w:type="gramEnd"/>
      <w:r w:rsidRPr="00486C0A">
        <w:rPr>
          <w:rFonts w:ascii="Times New Roman" w:hAnsi="Times New Roman" w:cs="Times New Roman"/>
          <w:sz w:val="16"/>
          <w:szCs w:val="16"/>
        </w:rPr>
        <w:t xml:space="preserve"> уче</w:t>
      </w:r>
      <w:r w:rsidR="00CE2C22">
        <w:rPr>
          <w:rFonts w:ascii="Times New Roman" w:hAnsi="Times New Roman" w:cs="Times New Roman"/>
          <w:sz w:val="16"/>
          <w:szCs w:val="16"/>
        </w:rPr>
        <w:t>бно – методическое пособие / В. </w:t>
      </w:r>
      <w:r w:rsidRPr="00486C0A">
        <w:rPr>
          <w:rFonts w:ascii="Times New Roman" w:hAnsi="Times New Roman" w:cs="Times New Roman"/>
          <w:sz w:val="16"/>
          <w:szCs w:val="16"/>
        </w:rPr>
        <w:t>Р. Петровец,</w:t>
      </w:r>
      <w:r w:rsidR="00CE2C22">
        <w:rPr>
          <w:rFonts w:ascii="Times New Roman" w:hAnsi="Times New Roman" w:cs="Times New Roman"/>
          <w:sz w:val="16"/>
          <w:szCs w:val="16"/>
        </w:rPr>
        <w:t xml:space="preserve"> </w:t>
      </w:r>
      <w:r w:rsidRPr="00486C0A">
        <w:rPr>
          <w:rFonts w:ascii="Times New Roman" w:hAnsi="Times New Roman" w:cs="Times New Roman"/>
          <w:sz w:val="16"/>
          <w:szCs w:val="16"/>
        </w:rPr>
        <w:t>И. И. Пиуновский, Н.</w:t>
      </w:r>
      <w:r w:rsidR="00486C0A">
        <w:rPr>
          <w:rFonts w:ascii="Times New Roman" w:hAnsi="Times New Roman" w:cs="Times New Roman"/>
          <w:sz w:val="16"/>
          <w:szCs w:val="16"/>
        </w:rPr>
        <w:t xml:space="preserve"> И. Дудко. –</w:t>
      </w:r>
      <w:r w:rsidRPr="00486C0A">
        <w:rPr>
          <w:rFonts w:ascii="Times New Roman" w:hAnsi="Times New Roman" w:cs="Times New Roman"/>
          <w:sz w:val="16"/>
          <w:szCs w:val="16"/>
        </w:rPr>
        <w:t xml:space="preserve"> Горки</w:t>
      </w:r>
      <w:proofErr w:type="gramStart"/>
      <w:r w:rsidRPr="00486C0A">
        <w:rPr>
          <w:rFonts w:ascii="Times New Roman" w:hAnsi="Times New Roman" w:cs="Times New Roman"/>
          <w:sz w:val="16"/>
          <w:szCs w:val="16"/>
        </w:rPr>
        <w:t>.Б</w:t>
      </w:r>
      <w:proofErr w:type="gramEnd"/>
      <w:r w:rsidRPr="00486C0A">
        <w:rPr>
          <w:rFonts w:ascii="Times New Roman" w:hAnsi="Times New Roman" w:cs="Times New Roman"/>
          <w:sz w:val="16"/>
          <w:szCs w:val="16"/>
        </w:rPr>
        <w:t>ГСХА,2017. – 427 с</w:t>
      </w:r>
      <w:r w:rsidR="00486C0A">
        <w:rPr>
          <w:rFonts w:ascii="Times New Roman" w:hAnsi="Times New Roman" w:cs="Times New Roman"/>
          <w:sz w:val="16"/>
          <w:szCs w:val="16"/>
        </w:rPr>
        <w:t>.</w:t>
      </w:r>
    </w:p>
    <w:p w:rsidR="00514CB3" w:rsidRDefault="00514CB3" w:rsidP="0054120A">
      <w:pPr>
        <w:spacing w:after="0" w:line="250" w:lineRule="auto"/>
        <w:rPr>
          <w:rFonts w:ascii="Times New Roman" w:hAnsi="Times New Roman" w:cs="Times New Roman"/>
          <w:sz w:val="20"/>
          <w:szCs w:val="20"/>
        </w:rPr>
      </w:pPr>
    </w:p>
    <w:p w:rsidR="00FA5785" w:rsidRPr="00BA1D5E" w:rsidRDefault="00486C0A" w:rsidP="0054120A">
      <w:pPr>
        <w:spacing w:after="0" w:line="25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У</w:t>
      </w:r>
      <w:r w:rsidR="00FA5785" w:rsidRPr="00BA1D5E">
        <w:rPr>
          <w:rFonts w:ascii="Times New Roman" w:hAnsi="Times New Roman" w:cs="Times New Roman"/>
          <w:sz w:val="20"/>
          <w:szCs w:val="20"/>
        </w:rPr>
        <w:t>ДК 348.42:67</w:t>
      </w:r>
    </w:p>
    <w:p w:rsidR="00FA5785" w:rsidRPr="00BA1D5E" w:rsidRDefault="00FA5785" w:rsidP="0054120A">
      <w:pPr>
        <w:spacing w:after="0" w:line="250" w:lineRule="auto"/>
        <w:rPr>
          <w:rFonts w:ascii="Times New Roman" w:hAnsi="Times New Roman" w:cs="Times New Roman"/>
          <w:sz w:val="20"/>
          <w:szCs w:val="20"/>
        </w:rPr>
      </w:pPr>
    </w:p>
    <w:p w:rsidR="00510665" w:rsidRDefault="00FA5785" w:rsidP="0088163C">
      <w:pPr>
        <w:spacing w:after="0" w:line="25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10665">
        <w:rPr>
          <w:rFonts w:ascii="Times New Roman" w:hAnsi="Times New Roman" w:cs="Times New Roman"/>
          <w:b/>
          <w:bCs/>
          <w:sz w:val="20"/>
          <w:szCs w:val="20"/>
        </w:rPr>
        <w:t xml:space="preserve">ОБЕСПЕЧЕНИЕ БЕЗОПАСНОСТИ ТРУДА </w:t>
      </w:r>
      <w:proofErr w:type="gramStart"/>
      <w:r w:rsidRPr="00510665">
        <w:rPr>
          <w:rFonts w:ascii="Times New Roman" w:hAnsi="Times New Roman" w:cs="Times New Roman"/>
          <w:b/>
          <w:bCs/>
          <w:sz w:val="20"/>
          <w:szCs w:val="20"/>
        </w:rPr>
        <w:t>ПРИ</w:t>
      </w:r>
      <w:proofErr w:type="gramEnd"/>
    </w:p>
    <w:p w:rsidR="00FA5785" w:rsidRPr="00510665" w:rsidRDefault="00FA5785" w:rsidP="0088163C">
      <w:pPr>
        <w:spacing w:after="0" w:line="25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510665">
        <w:rPr>
          <w:rFonts w:ascii="Times New Roman" w:hAnsi="Times New Roman" w:cs="Times New Roman"/>
          <w:b/>
          <w:bCs/>
          <w:sz w:val="20"/>
          <w:szCs w:val="20"/>
        </w:rPr>
        <w:t>ВЫРАЩИВАНИИ</w:t>
      </w:r>
      <w:proofErr w:type="gramEnd"/>
      <w:r w:rsidRPr="00510665">
        <w:rPr>
          <w:rFonts w:ascii="Times New Roman" w:hAnsi="Times New Roman" w:cs="Times New Roman"/>
          <w:b/>
          <w:bCs/>
          <w:sz w:val="20"/>
          <w:szCs w:val="20"/>
        </w:rPr>
        <w:t xml:space="preserve"> КРУПНОПЛОДНОЙ КЛЮКВЫ</w:t>
      </w:r>
    </w:p>
    <w:p w:rsidR="00FA5785" w:rsidRPr="00510665" w:rsidRDefault="00FA5785" w:rsidP="0088163C">
      <w:pPr>
        <w:spacing w:after="0" w:line="25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FA5785" w:rsidRPr="00BA1D5E" w:rsidRDefault="00FA5785" w:rsidP="0088163C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В. В. АЗАРЕНКО, д</w:t>
      </w:r>
      <w:r w:rsidR="00510665">
        <w:rPr>
          <w:rFonts w:ascii="Times New Roman" w:hAnsi="Times New Roman" w:cs="Times New Roman"/>
          <w:sz w:val="20"/>
          <w:szCs w:val="20"/>
        </w:rPr>
        <w:t>-</w:t>
      </w:r>
      <w:r w:rsidRPr="00BA1D5E">
        <w:rPr>
          <w:rFonts w:ascii="Times New Roman" w:hAnsi="Times New Roman" w:cs="Times New Roman"/>
          <w:sz w:val="20"/>
          <w:szCs w:val="20"/>
        </w:rPr>
        <w:t>р техн. наук, доцент;</w:t>
      </w:r>
    </w:p>
    <w:p w:rsidR="00FA5785" w:rsidRPr="00BA1D5E" w:rsidRDefault="00FA5785" w:rsidP="0088163C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 А. Л. МИСУН, аспирант</w:t>
      </w:r>
    </w:p>
    <w:p w:rsidR="009C0094" w:rsidRDefault="00FA5785" w:rsidP="0088163C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УО «Белорусский государственный аграрный </w:t>
      </w:r>
    </w:p>
    <w:p w:rsidR="00FA5785" w:rsidRPr="00BA1D5E" w:rsidRDefault="00FA5785" w:rsidP="0088163C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технический университет»</w:t>
      </w:r>
      <w:r w:rsidR="0088163C">
        <w:rPr>
          <w:rFonts w:ascii="Times New Roman" w:hAnsi="Times New Roman" w:cs="Times New Roman"/>
          <w:sz w:val="20"/>
          <w:szCs w:val="20"/>
        </w:rPr>
        <w:t>,</w:t>
      </w:r>
    </w:p>
    <w:p w:rsidR="00FA5785" w:rsidRPr="00BA1D5E" w:rsidRDefault="00FA5785" w:rsidP="0088163C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г. </w:t>
      </w:r>
      <w:r w:rsidR="00510665">
        <w:rPr>
          <w:rFonts w:ascii="Times New Roman" w:hAnsi="Times New Roman" w:cs="Times New Roman"/>
          <w:sz w:val="20"/>
          <w:szCs w:val="20"/>
        </w:rPr>
        <w:t>Минск</w:t>
      </w:r>
      <w:r w:rsidRPr="00BA1D5E">
        <w:rPr>
          <w:rFonts w:ascii="Times New Roman" w:hAnsi="Times New Roman" w:cs="Times New Roman"/>
          <w:sz w:val="20"/>
          <w:szCs w:val="20"/>
        </w:rPr>
        <w:t>, Республика Беларусь</w:t>
      </w:r>
    </w:p>
    <w:p w:rsidR="00FA5785" w:rsidRPr="00BA1D5E" w:rsidRDefault="00FA5785" w:rsidP="0088163C">
      <w:pPr>
        <w:spacing w:after="0" w:line="25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FA5785" w:rsidRPr="00BA1D5E" w:rsidRDefault="00FA5785" w:rsidP="0088163C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Особенностью технологии промышленного выращивания крупн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="00510665">
        <w:rPr>
          <w:rFonts w:ascii="Times New Roman" w:hAnsi="Times New Roman" w:cs="Times New Roman"/>
          <w:sz w:val="20"/>
          <w:szCs w:val="20"/>
        </w:rPr>
        <w:t>плодной клюквы –</w:t>
      </w:r>
      <w:r w:rsidRPr="00BA1D5E">
        <w:rPr>
          <w:rFonts w:ascii="Times New Roman" w:hAnsi="Times New Roman" w:cs="Times New Roman"/>
          <w:sz w:val="20"/>
          <w:szCs w:val="20"/>
        </w:rPr>
        <w:t xml:space="preserve"> одного из направлений растениеводческой отрасли АПК</w:t>
      </w:r>
      <w:r w:rsidR="006E0CD1">
        <w:rPr>
          <w:rFonts w:ascii="Times New Roman" w:hAnsi="Times New Roman" w:cs="Times New Roman"/>
          <w:sz w:val="20"/>
          <w:szCs w:val="20"/>
        </w:rPr>
        <w:t xml:space="preserve"> –</w:t>
      </w:r>
      <w:r w:rsidRPr="00BA1D5E">
        <w:rPr>
          <w:rFonts w:ascii="Times New Roman" w:hAnsi="Times New Roman" w:cs="Times New Roman"/>
          <w:sz w:val="20"/>
          <w:szCs w:val="20"/>
        </w:rPr>
        <w:t xml:space="preserve"> является то, что механизированные работы на клюквенном чеке выполняются в условиях изменяющихся параметров производственной среды. </w:t>
      </w:r>
      <w:r w:rsidR="00510665">
        <w:rPr>
          <w:rFonts w:ascii="Times New Roman" w:hAnsi="Times New Roman" w:cs="Times New Roman"/>
          <w:sz w:val="20"/>
          <w:szCs w:val="20"/>
        </w:rPr>
        <w:t>Анализ</w:t>
      </w:r>
      <w:r w:rsidR="006E0CD1">
        <w:rPr>
          <w:rFonts w:ascii="Times New Roman" w:hAnsi="Times New Roman" w:cs="Times New Roman"/>
          <w:sz w:val="20"/>
          <w:szCs w:val="20"/>
        </w:rPr>
        <w:t>,</w:t>
      </w:r>
      <w:r w:rsidR="00510665">
        <w:rPr>
          <w:rFonts w:ascii="Times New Roman" w:hAnsi="Times New Roman" w:cs="Times New Roman"/>
          <w:sz w:val="20"/>
          <w:szCs w:val="20"/>
        </w:rPr>
        <w:t xml:space="preserve"> п</w:t>
      </w:r>
      <w:r w:rsidRPr="00BA1D5E">
        <w:rPr>
          <w:rFonts w:ascii="Times New Roman" w:hAnsi="Times New Roman" w:cs="Times New Roman"/>
          <w:sz w:val="20"/>
          <w:szCs w:val="20"/>
        </w:rPr>
        <w:t>роведенный за двадцатилетний период промышле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 w:rsidRPr="00BA1D5E">
        <w:rPr>
          <w:rFonts w:ascii="Times New Roman" w:hAnsi="Times New Roman" w:cs="Times New Roman"/>
          <w:sz w:val="20"/>
          <w:szCs w:val="20"/>
        </w:rPr>
        <w:t xml:space="preserve">ного выращивания крупноплодной клюквы в </w:t>
      </w:r>
      <w:r w:rsidR="00510665">
        <w:rPr>
          <w:rFonts w:ascii="Times New Roman" w:hAnsi="Times New Roman" w:cs="Times New Roman"/>
          <w:sz w:val="20"/>
          <w:szCs w:val="20"/>
        </w:rPr>
        <w:t>б</w:t>
      </w:r>
      <w:r w:rsidRPr="00BA1D5E">
        <w:rPr>
          <w:rFonts w:ascii="Times New Roman" w:hAnsi="Times New Roman" w:cs="Times New Roman"/>
          <w:sz w:val="20"/>
          <w:szCs w:val="20"/>
        </w:rPr>
        <w:t>елорусском Полесье, позволил выявить причины недоиспользования технологических во</w:t>
      </w:r>
      <w:r w:rsidRPr="00BA1D5E">
        <w:rPr>
          <w:rFonts w:ascii="Times New Roman" w:hAnsi="Times New Roman" w:cs="Times New Roman"/>
          <w:sz w:val="20"/>
          <w:szCs w:val="20"/>
        </w:rPr>
        <w:t>з</w:t>
      </w:r>
      <w:r w:rsidRPr="00BA1D5E">
        <w:rPr>
          <w:rFonts w:ascii="Times New Roman" w:hAnsi="Times New Roman" w:cs="Times New Roman"/>
          <w:sz w:val="20"/>
          <w:szCs w:val="20"/>
        </w:rPr>
        <w:t>можностей технических средств, определить направления повышения их эффективности и безопасности [1].</w:t>
      </w:r>
    </w:p>
    <w:p w:rsidR="00FA5785" w:rsidRPr="00BA1D5E" w:rsidRDefault="00FA5785" w:rsidP="0088163C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Целью данной работы являлось обеспечение безопасности труда в условиях изменяющихся параметров  производственной среды пр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мышленного выращивания крупноплодной клюквы.</w:t>
      </w:r>
    </w:p>
    <w:p w:rsidR="00FA5785" w:rsidRPr="00BA1D5E" w:rsidRDefault="00FA5785" w:rsidP="0088163C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Обобщение  результатов ранее проведенных исследований, анализ состояния функционирования системы  «О-М-С» и ее элементов в те</w:t>
      </w:r>
      <w:r w:rsidRPr="00BA1D5E">
        <w:rPr>
          <w:rFonts w:ascii="Times New Roman" w:hAnsi="Times New Roman" w:cs="Times New Roman"/>
          <w:sz w:val="20"/>
          <w:szCs w:val="20"/>
        </w:rPr>
        <w:t>х</w:t>
      </w:r>
      <w:r w:rsidRPr="00BA1D5E">
        <w:rPr>
          <w:rFonts w:ascii="Times New Roman" w:hAnsi="Times New Roman" w:cs="Times New Roman"/>
          <w:sz w:val="20"/>
          <w:szCs w:val="20"/>
        </w:rPr>
        <w:t>нологии промышленного выращивания крупноплодной клюквы позв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лили выявить источники потенциальной опасности травмирования оператора мобильной сельскохозяйственной техники (МСХТ) при в</w:t>
      </w:r>
      <w:r w:rsidRPr="00BA1D5E">
        <w:rPr>
          <w:rFonts w:ascii="Times New Roman" w:hAnsi="Times New Roman" w:cs="Times New Roman"/>
          <w:sz w:val="20"/>
          <w:szCs w:val="20"/>
        </w:rPr>
        <w:t>ы</w:t>
      </w:r>
      <w:r w:rsidRPr="00BA1D5E">
        <w:rPr>
          <w:rFonts w:ascii="Times New Roman" w:hAnsi="Times New Roman" w:cs="Times New Roman"/>
          <w:sz w:val="20"/>
          <w:szCs w:val="20"/>
        </w:rPr>
        <w:t>полнении работ на клюквенном чеке [2].</w:t>
      </w:r>
    </w:p>
    <w:p w:rsidR="00FA5785" w:rsidRPr="00D735F1" w:rsidRDefault="00FA5785" w:rsidP="0088163C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Для определения прогнозного обобщенного показателя риска тра</w:t>
      </w:r>
      <w:r w:rsidRPr="00BA1D5E">
        <w:rPr>
          <w:rFonts w:ascii="Times New Roman" w:hAnsi="Times New Roman" w:cs="Times New Roman"/>
          <w:sz w:val="20"/>
          <w:szCs w:val="20"/>
        </w:rPr>
        <w:t>в</w:t>
      </w:r>
      <w:r w:rsidRPr="00BA1D5E">
        <w:rPr>
          <w:rFonts w:ascii="Times New Roman" w:hAnsi="Times New Roman" w:cs="Times New Roman"/>
          <w:sz w:val="20"/>
          <w:szCs w:val="20"/>
        </w:rPr>
        <w:t xml:space="preserve">мирования оператора при выполнении им регулировок </w:t>
      </w:r>
      <w:r w:rsidRPr="00510665">
        <w:rPr>
          <w:rFonts w:ascii="Times New Roman" w:hAnsi="Times New Roman" w:cs="Times New Roman"/>
          <w:i/>
          <w:sz w:val="20"/>
          <w:szCs w:val="20"/>
          <w:lang w:val="en-US"/>
        </w:rPr>
        <w:t>k</w:t>
      </w:r>
      <w:r w:rsidRPr="00BA1D5E">
        <w:rPr>
          <w:rFonts w:ascii="Times New Roman" w:hAnsi="Times New Roman" w:cs="Times New Roman"/>
          <w:sz w:val="20"/>
          <w:szCs w:val="20"/>
        </w:rPr>
        <w:t>-го технич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ского средства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(P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т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jk</m:t>
                </m:r>
              </m:sub>
            </m:sSub>
          </m:sub>
        </m:sSub>
        <m:r>
          <w:rPr>
            <w:rFonts w:ascii="Cambria Math" w:hAnsi="Cambria Math" w:cs="Times New Roman"/>
            <w:sz w:val="20"/>
            <w:szCs w:val="20"/>
          </w:rPr>
          <m:t>)</m:t>
        </m:r>
      </m:oMath>
      <w:r w:rsidRPr="00BA1D5E">
        <w:rPr>
          <w:rFonts w:ascii="Times New Roman" w:hAnsi="Times New Roman" w:cs="Times New Roman"/>
          <w:sz w:val="20"/>
          <w:szCs w:val="20"/>
        </w:rPr>
        <w:t xml:space="preserve"> использовалось следующее выражение:</w:t>
      </w:r>
    </w:p>
    <w:p w:rsidR="00FA5785" w:rsidRPr="00D735F1" w:rsidRDefault="005B5C98" w:rsidP="002A7154">
      <w:pPr>
        <w:spacing w:after="0" w:line="25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т</m:t>
                </m:r>
              </m:sub>
            </m:sSub>
            <m:r>
              <w:rPr>
                <w:rFonts w:ascii="Cambria Math" w:hAnsi="Cambria Math" w:cs="Times New Roman"/>
                <w:sz w:val="20"/>
                <w:szCs w:val="20"/>
              </w:rPr>
              <m:t>c=</m:t>
            </m:r>
          </m:sub>
        </m:sSub>
        <m:rad>
          <m:ra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radPr>
          <m:deg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deg>
          <m:e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P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i1k</m:t>
                    </m:r>
                  </m:sub>
                </m:sSub>
              </m:sub>
            </m:sSub>
            <m:r>
              <w:rPr>
                <w:rFonts w:ascii="Cambria Math" w:hAnsi="Cambria Math" w:cs="Times New Roman"/>
                <w:sz w:val="20"/>
                <w:szCs w:val="20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P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i2k</m:t>
                    </m:r>
                  </m:sub>
                </m:sSub>
              </m:sub>
            </m:sSub>
            <m:r>
              <w:rPr>
                <w:rFonts w:ascii="Cambria Math" w:hAnsi="Cambria Math" w:cs="Times New Roman"/>
                <w:sz w:val="20"/>
                <w:szCs w:val="20"/>
              </w:rPr>
              <m:t>∙…∙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P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</m:t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k</m:t>
                    </m:r>
                  </m:sub>
                </m:sSub>
              </m:sub>
            </m:sSub>
          </m:e>
        </m:rad>
      </m:oMath>
      <w:r w:rsidR="00C76448" w:rsidRPr="00C76448">
        <w:rPr>
          <w:rFonts w:ascii="Times New Roman" w:hAnsi="Times New Roman" w:cs="Times New Roman"/>
          <w:sz w:val="20"/>
          <w:szCs w:val="20"/>
        </w:rPr>
        <w:t>,</w:t>
      </w:r>
      <w:r w:rsidR="002A7154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="00FA5785" w:rsidRPr="00BA1D5E">
        <w:rPr>
          <w:rFonts w:ascii="Times New Roman" w:hAnsi="Times New Roman" w:cs="Times New Roman"/>
          <w:sz w:val="20"/>
          <w:szCs w:val="20"/>
        </w:rPr>
        <w:t>(1)</w:t>
      </w:r>
    </w:p>
    <w:p w:rsidR="00FB1F29" w:rsidRPr="00D735F1" w:rsidRDefault="00FB1F29" w:rsidP="0088163C">
      <w:pPr>
        <w:spacing w:after="0" w:line="25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FA5785" w:rsidRPr="00BA1D5E" w:rsidRDefault="00C76448" w:rsidP="0088163C">
      <w:pPr>
        <w:spacing w:after="0" w:line="250" w:lineRule="auto"/>
        <w:ind w:left="2506" w:hanging="250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</w:t>
      </w:r>
      <w:r w:rsidR="00FA5785" w:rsidRPr="00BA1D5E">
        <w:rPr>
          <w:rFonts w:ascii="Times New Roman" w:hAnsi="Times New Roman" w:cs="Times New Roman"/>
          <w:sz w:val="20"/>
          <w:szCs w:val="20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i1k</m:t>
                </m:r>
              </m:sub>
            </m:sSub>
          </m:sub>
        </m:sSub>
        <m:r>
          <w:rPr>
            <w:rFonts w:ascii="Cambria Math" w:hAnsi="Cambria Math" w:cs="Times New Roman"/>
            <w:sz w:val="20"/>
            <w:szCs w:val="20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i2k</m:t>
                </m:r>
              </m:sub>
            </m:sSub>
          </m:sub>
        </m:sSub>
        <m:r>
          <w:rPr>
            <w:rFonts w:ascii="Cambria Math" w:hAnsi="Cambria Math" w:cs="Times New Roman"/>
            <w:sz w:val="20"/>
            <w:szCs w:val="20"/>
          </w:rPr>
          <m:t>,…,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i1k</m:t>
                </m:r>
              </m:sub>
            </m:sSub>
          </m:sub>
        </m:sSub>
      </m:oMath>
      <w:r w:rsidR="00FA5785" w:rsidRPr="00BA1D5E">
        <w:rPr>
          <w:rFonts w:ascii="Times New Roman" w:hAnsi="Times New Roman" w:cs="Times New Roman"/>
          <w:position w:val="-18"/>
          <w:sz w:val="20"/>
          <w:szCs w:val="20"/>
        </w:rPr>
        <w:object w:dxaOrig="400" w:dyaOrig="420">
          <v:shape id="_x0000_i1031" type="#_x0000_t75" style="width:18.7pt;height:20.65pt" o:ole="">
            <v:imagedata r:id="rId27" o:title=""/>
          </v:shape>
          <o:OLEObject Type="Embed" ProgID="Equation.DSMT4" ShapeID="_x0000_i1031" DrawAspect="Content" ObjectID="_1590584723" r:id="rId28"/>
        </w:object>
      </w:r>
      <w:r w:rsidR="00FA5785" w:rsidRPr="00BA1D5E">
        <w:rPr>
          <w:rFonts w:ascii="Times New Roman" w:hAnsi="Times New Roman" w:cs="Times New Roman"/>
          <w:sz w:val="20"/>
          <w:szCs w:val="20"/>
        </w:rPr>
        <w:t>– риск травмирования оператора при в</w:t>
      </w:r>
      <w:r w:rsidR="00FA5785" w:rsidRPr="00BA1D5E">
        <w:rPr>
          <w:rFonts w:ascii="Times New Roman" w:hAnsi="Times New Roman" w:cs="Times New Roman"/>
          <w:sz w:val="20"/>
          <w:szCs w:val="20"/>
        </w:rPr>
        <w:t>ы</w:t>
      </w:r>
      <w:r w:rsidR="00FA5785" w:rsidRPr="00BA1D5E">
        <w:rPr>
          <w:rFonts w:ascii="Times New Roman" w:hAnsi="Times New Roman" w:cs="Times New Roman"/>
          <w:sz w:val="20"/>
          <w:szCs w:val="20"/>
        </w:rPr>
        <w:t xml:space="preserve">полнении им </w:t>
      </w:r>
      <w:r w:rsidR="00FA5785" w:rsidRPr="00BA1D5E">
        <w:rPr>
          <w:rFonts w:ascii="Times New Roman" w:hAnsi="Times New Roman" w:cs="Times New Roman"/>
          <w:sz w:val="20"/>
          <w:szCs w:val="20"/>
          <w:lang w:val="en-US"/>
        </w:rPr>
        <w:t>i</w:t>
      </w:r>
      <w:r w:rsidR="00FA5785" w:rsidRPr="00BA1D5E">
        <w:rPr>
          <w:rFonts w:ascii="Times New Roman" w:hAnsi="Times New Roman" w:cs="Times New Roman"/>
          <w:sz w:val="20"/>
          <w:szCs w:val="20"/>
        </w:rPr>
        <w:t>-й регулировки (</w:t>
      </w:r>
      <w:r w:rsidR="00FA5785" w:rsidRPr="00C76448">
        <w:rPr>
          <w:rFonts w:ascii="Times New Roman" w:hAnsi="Times New Roman" w:cs="Times New Roman"/>
          <w:i/>
          <w:sz w:val="20"/>
          <w:szCs w:val="20"/>
          <w:lang w:val="en-US"/>
        </w:rPr>
        <w:t>i</w:t>
      </w:r>
      <w:r w:rsidR="00FA5785" w:rsidRPr="00BA1D5E">
        <w:rPr>
          <w:rFonts w:ascii="Times New Roman" w:hAnsi="Times New Roman" w:cs="Times New Roman"/>
          <w:sz w:val="20"/>
          <w:szCs w:val="20"/>
        </w:rPr>
        <w:t xml:space="preserve"> = 1,2,…, </w:t>
      </w:r>
      <w:r w:rsidR="00FA5785" w:rsidRPr="00C76448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="00FA5785" w:rsidRPr="00BA1D5E">
        <w:rPr>
          <w:rFonts w:ascii="Times New Roman" w:hAnsi="Times New Roman" w:cs="Times New Roman"/>
          <w:sz w:val="20"/>
          <w:szCs w:val="20"/>
        </w:rPr>
        <w:t xml:space="preserve">) </w:t>
      </w:r>
      <w:r w:rsidR="00FA5785" w:rsidRPr="00C76448">
        <w:rPr>
          <w:rFonts w:ascii="Times New Roman" w:hAnsi="Times New Roman" w:cs="Times New Roman"/>
          <w:i/>
          <w:sz w:val="20"/>
          <w:szCs w:val="20"/>
          <w:lang w:val="en-US"/>
        </w:rPr>
        <w:t>k</w:t>
      </w:r>
      <w:r w:rsidR="00FA5785" w:rsidRPr="00BA1D5E">
        <w:rPr>
          <w:rFonts w:ascii="Times New Roman" w:hAnsi="Times New Roman" w:cs="Times New Roman"/>
          <w:sz w:val="20"/>
          <w:szCs w:val="20"/>
        </w:rPr>
        <w:t>-го технического средства.</w:t>
      </w:r>
    </w:p>
    <w:p w:rsidR="00FA5785" w:rsidRPr="00BA1D5E" w:rsidRDefault="00FA5785" w:rsidP="0088163C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lastRenderedPageBreak/>
        <w:t>Безопасность проведения технологических регулировок технич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ских средств в течение года их эксплуатации в условиях изменяющи</w:t>
      </w:r>
      <w:r w:rsidRPr="00BA1D5E">
        <w:rPr>
          <w:rFonts w:ascii="Times New Roman" w:hAnsi="Times New Roman" w:cs="Times New Roman"/>
          <w:sz w:val="20"/>
          <w:szCs w:val="20"/>
        </w:rPr>
        <w:t>х</w:t>
      </w:r>
      <w:r w:rsidRPr="00BA1D5E">
        <w:rPr>
          <w:rFonts w:ascii="Times New Roman" w:hAnsi="Times New Roman" w:cs="Times New Roman"/>
          <w:sz w:val="20"/>
          <w:szCs w:val="20"/>
        </w:rPr>
        <w:t xml:space="preserve">ся параметров производственной среды </w:t>
      </w:r>
      <w:r w:rsidRPr="00C76448">
        <w:rPr>
          <w:rFonts w:ascii="Times New Roman" w:hAnsi="Times New Roman" w:cs="Times New Roman"/>
          <w:i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  <w:vertAlign w:val="subscript"/>
        </w:rPr>
        <w:t>т</w:t>
      </w:r>
      <w:proofErr w:type="gramStart"/>
      <w:r w:rsidRPr="00BA1D5E">
        <w:rPr>
          <w:rFonts w:ascii="Times New Roman" w:hAnsi="Times New Roman" w:cs="Times New Roman"/>
          <w:sz w:val="20"/>
          <w:szCs w:val="20"/>
          <w:vertAlign w:val="subscript"/>
        </w:rPr>
        <w:t>.р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>рассчитывалась по формуле</w:t>
      </w:r>
    </w:p>
    <w:p w:rsidR="00FA5785" w:rsidRDefault="00FA5785" w:rsidP="0088163C">
      <w:pPr>
        <w:spacing w:after="0" w:line="25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Cambria Math" w:hAnsi="Cambria Math"/>
        </w:rPr>
        <w:br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т.р</m:t>
            </m:r>
          </m:sub>
        </m:sSub>
        <m:r>
          <w:rPr>
            <w:rFonts w:ascii="Cambria Math" w:hAnsi="Cambria Math"/>
          </w:rPr>
          <m:t>=</m:t>
        </m:r>
        <m:nary>
          <m:naryPr>
            <m:chr m:val="∏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k=1</m:t>
            </m:r>
          </m:sub>
          <m:sup>
            <m:r>
              <w:rPr>
                <w:rFonts w:ascii="Cambria Math" w:hAnsi="Cambria Math"/>
              </w:rPr>
              <m:t>m</m:t>
            </m:r>
          </m:sup>
          <m:e>
            <m:r>
              <w:rPr>
                <w:rFonts w:ascii="Cambria Math" w:hAnsi="Cambria Math"/>
              </w:rPr>
              <m:t>P(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  <m:r>
              <w:rPr>
                <w:rFonts w:ascii="Cambria Math" w:hAnsi="Cambria Math"/>
              </w:rPr>
              <m:t>)</m:t>
            </m:r>
          </m:e>
        </m:nary>
      </m:oMath>
      <w:r w:rsidR="00A90004" w:rsidRPr="00D735F1">
        <w:rPr>
          <w:rFonts w:ascii="Times New Roman" w:eastAsiaTheme="minorEastAsia" w:hAnsi="Times New Roman" w:cs="Times New Roman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                                             (2)</w:t>
      </w:r>
    </w:p>
    <w:p w:rsidR="0088163C" w:rsidRPr="00BA1D5E" w:rsidRDefault="0088163C" w:rsidP="0088163C">
      <w:pPr>
        <w:spacing w:after="0" w:line="25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A5785" w:rsidRDefault="00FA5785" w:rsidP="0088163C">
      <w:pPr>
        <w:spacing w:after="0" w:line="250" w:lineRule="auto"/>
        <w:ind w:left="709" w:hanging="709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где т – количество технических средств, используемых согласно те</w:t>
      </w:r>
      <w:r w:rsidRPr="00BA1D5E">
        <w:rPr>
          <w:rFonts w:ascii="Times New Roman" w:hAnsi="Times New Roman" w:cs="Times New Roman"/>
          <w:sz w:val="20"/>
          <w:szCs w:val="20"/>
        </w:rPr>
        <w:t>х</w:t>
      </w:r>
      <w:r w:rsidRPr="00BA1D5E">
        <w:rPr>
          <w:rFonts w:ascii="Times New Roman" w:hAnsi="Times New Roman" w:cs="Times New Roman"/>
          <w:sz w:val="20"/>
          <w:szCs w:val="20"/>
        </w:rPr>
        <w:t>нологии на чеке в течение года;</w:t>
      </w:r>
    </w:p>
    <w:p w:rsidR="00FA5785" w:rsidRDefault="00A90004" w:rsidP="0088163C">
      <w:pPr>
        <w:spacing w:after="0" w:line="250" w:lineRule="auto"/>
        <w:ind w:left="1134" w:hanging="113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A90004">
        <w:rPr>
          <w:rFonts w:ascii="Times New Roman" w:hAnsi="Times New Roman" w:cs="Times New Roman"/>
          <w:i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A90004">
        <w:rPr>
          <w:rFonts w:ascii="Times New Roman" w:hAnsi="Times New Roman" w:cs="Times New Roman"/>
          <w:i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k</w:t>
      </w:r>
      <w:r>
        <w:rPr>
          <w:rFonts w:ascii="Times New Roman" w:hAnsi="Times New Roman" w:cs="Times New Roman"/>
          <w:sz w:val="20"/>
          <w:szCs w:val="20"/>
        </w:rPr>
        <w:t>)</w:t>
      </w:r>
      <w:r w:rsidRPr="00A90004">
        <w:rPr>
          <w:rFonts w:ascii="Times New Roman" w:hAnsi="Times New Roman" w:cs="Times New Roman"/>
          <w:sz w:val="20"/>
          <w:szCs w:val="20"/>
        </w:rPr>
        <w:t xml:space="preserve"> – </w:t>
      </w:r>
      <w:r w:rsidR="00FA5785" w:rsidRPr="00BA1D5E">
        <w:rPr>
          <w:rFonts w:ascii="Times New Roman" w:hAnsi="Times New Roman" w:cs="Times New Roman"/>
          <w:sz w:val="20"/>
          <w:szCs w:val="20"/>
        </w:rPr>
        <w:t>вероятность безопасного выполнения технологических регул</w:t>
      </w:r>
      <w:r w:rsidR="00FA5785" w:rsidRPr="00BA1D5E">
        <w:rPr>
          <w:rFonts w:ascii="Times New Roman" w:hAnsi="Times New Roman" w:cs="Times New Roman"/>
          <w:sz w:val="20"/>
          <w:szCs w:val="20"/>
        </w:rPr>
        <w:t>и</w:t>
      </w:r>
      <w:r w:rsidR="00FA5785" w:rsidRPr="00BA1D5E">
        <w:rPr>
          <w:rFonts w:ascii="Times New Roman" w:hAnsi="Times New Roman" w:cs="Times New Roman"/>
          <w:sz w:val="20"/>
          <w:szCs w:val="20"/>
        </w:rPr>
        <w:t xml:space="preserve">ровок </w:t>
      </w:r>
      <w:r w:rsidR="00FA5785" w:rsidRPr="00A90004">
        <w:rPr>
          <w:rFonts w:ascii="Times New Roman" w:hAnsi="Times New Roman" w:cs="Times New Roman"/>
          <w:i/>
          <w:sz w:val="20"/>
          <w:szCs w:val="20"/>
          <w:lang w:val="en-US"/>
        </w:rPr>
        <w:t>k</w:t>
      </w:r>
      <w:r w:rsidR="00FA5785" w:rsidRPr="00BA1D5E">
        <w:rPr>
          <w:rFonts w:ascii="Times New Roman" w:hAnsi="Times New Roman" w:cs="Times New Roman"/>
          <w:sz w:val="20"/>
          <w:szCs w:val="20"/>
        </w:rPr>
        <w:t>-го технического средства при его эксплуатации в течение года:</w:t>
      </w:r>
    </w:p>
    <w:p w:rsidR="00A90004" w:rsidRPr="00C812E2" w:rsidRDefault="00A90004" w:rsidP="0088163C">
      <w:pPr>
        <w:spacing w:after="0" w:line="250" w:lineRule="auto"/>
        <w:ind w:left="1134" w:hanging="1134"/>
        <w:jc w:val="both"/>
        <w:rPr>
          <w:rFonts w:ascii="Times New Roman" w:hAnsi="Times New Roman" w:cs="Times New Roman"/>
          <w:sz w:val="16"/>
          <w:szCs w:val="16"/>
        </w:rPr>
      </w:pPr>
    </w:p>
    <w:p w:rsidR="00A90004" w:rsidRPr="00A90004" w:rsidRDefault="00A90004" w:rsidP="0088163C">
      <w:pPr>
        <w:spacing w:after="0" w:line="250" w:lineRule="auto"/>
        <w:ind w:left="1134" w:hanging="1134"/>
        <w:jc w:val="center"/>
        <w:rPr>
          <w:rFonts w:ascii="Times New Roman" w:hAnsi="Times New Roman" w:cs="Times New Roman"/>
          <w:sz w:val="20"/>
          <w:szCs w:val="20"/>
        </w:rPr>
      </w:pPr>
      <m:oMath>
        <m:r>
          <w:rPr>
            <w:rFonts w:ascii="Cambria Math" w:hAnsi="Cambria Math" w:cs="Times New Roman"/>
            <w:sz w:val="20"/>
            <w:szCs w:val="20"/>
            <w:lang w:val="en-US"/>
          </w:rPr>
          <m:t>P</m:t>
        </m:r>
        <m:r>
          <w:rPr>
            <w:rFonts w:ascii="Cambria Math" w:hAnsi="Cambria Math" w:cs="Times New Roman"/>
            <w:sz w:val="20"/>
            <w:szCs w:val="20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k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)=1–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тс</m:t>
                </m:r>
              </m:sub>
            </m:sSub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</w:rPr>
        <w:t>.</w:t>
      </w:r>
    </w:p>
    <w:p w:rsidR="00FA5785" w:rsidRPr="009B65D4" w:rsidRDefault="00FA5785" w:rsidP="0088163C">
      <w:pPr>
        <w:spacing w:after="0" w:line="25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:rsidR="00FA5785" w:rsidRPr="00BA1D5E" w:rsidRDefault="00FA5785" w:rsidP="0088163C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Согласно ранее проведенным исследованиям травматизма (за дв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дцатилетний период) работников сельхозпредприятий при производс</w:t>
      </w:r>
      <w:r w:rsidRPr="00BA1D5E">
        <w:rPr>
          <w:rFonts w:ascii="Times New Roman" w:hAnsi="Times New Roman" w:cs="Times New Roman"/>
          <w:sz w:val="20"/>
          <w:szCs w:val="20"/>
        </w:rPr>
        <w:t>т</w:t>
      </w:r>
      <w:r w:rsidRPr="00BA1D5E">
        <w:rPr>
          <w:rFonts w:ascii="Times New Roman" w:hAnsi="Times New Roman" w:cs="Times New Roman"/>
          <w:sz w:val="20"/>
          <w:szCs w:val="20"/>
        </w:rPr>
        <w:t>ве продукции растениеводства [3], за год среднее значение травмати</w:t>
      </w:r>
      <w:r w:rsidRPr="00BA1D5E">
        <w:rPr>
          <w:rFonts w:ascii="Times New Roman" w:hAnsi="Times New Roman" w:cs="Times New Roman"/>
          <w:sz w:val="20"/>
          <w:szCs w:val="20"/>
        </w:rPr>
        <w:t>з</w:t>
      </w:r>
      <w:r w:rsidRPr="00BA1D5E">
        <w:rPr>
          <w:rFonts w:ascii="Times New Roman" w:hAnsi="Times New Roman" w:cs="Times New Roman"/>
          <w:sz w:val="20"/>
          <w:szCs w:val="20"/>
        </w:rPr>
        <w:t xml:space="preserve">ма с тяжелым исходом составляет 36 случаев.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В связи с этим, а также с учетом предложенной И. И. Пиуновским и А. В. Молош классифик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ции происшествий по уровню опасности профессиональных рисков в растениеводстве нами предлагается оценивать уровни их опасности, исходя из значений прогнозного обобщенного показателя риска тра</w:t>
      </w:r>
      <w:r w:rsidRPr="00BA1D5E">
        <w:rPr>
          <w:rFonts w:ascii="Times New Roman" w:hAnsi="Times New Roman" w:cs="Times New Roman"/>
          <w:sz w:val="20"/>
          <w:szCs w:val="20"/>
        </w:rPr>
        <w:t>в</w:t>
      </w:r>
      <w:r w:rsidRPr="00BA1D5E">
        <w:rPr>
          <w:rFonts w:ascii="Times New Roman" w:hAnsi="Times New Roman" w:cs="Times New Roman"/>
          <w:sz w:val="20"/>
          <w:szCs w:val="20"/>
        </w:rPr>
        <w:t xml:space="preserve">мирования работника АПК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(</m:t>
            </m:r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тс</m:t>
                </m:r>
              </m:sub>
            </m:sSub>
          </m:sub>
        </m:sSub>
        <m:r>
          <w:rPr>
            <w:rFonts w:ascii="Cambria Math" w:hAnsi="Cambria Math" w:cs="Times New Roman"/>
            <w:sz w:val="20"/>
            <w:szCs w:val="20"/>
          </w:rPr>
          <m:t>)</m:t>
        </m:r>
      </m:oMath>
      <w:r w:rsidR="00C14C6F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bCs/>
          <w:spacing w:val="-6"/>
          <w:sz w:val="20"/>
          <w:szCs w:val="20"/>
        </w:rPr>
        <w:t>и включа</w:t>
      </w:r>
      <w:r w:rsidR="00A90004">
        <w:rPr>
          <w:rFonts w:ascii="Times New Roman" w:hAnsi="Times New Roman" w:cs="Times New Roman"/>
          <w:bCs/>
          <w:spacing w:val="-6"/>
          <w:sz w:val="20"/>
          <w:szCs w:val="20"/>
        </w:rPr>
        <w:t>я</w:t>
      </w:r>
      <w:r w:rsidRPr="00BA1D5E">
        <w:rPr>
          <w:rFonts w:ascii="Times New Roman" w:hAnsi="Times New Roman" w:cs="Times New Roman"/>
          <w:bCs/>
          <w:spacing w:val="-6"/>
          <w:sz w:val="20"/>
          <w:szCs w:val="20"/>
        </w:rPr>
        <w:t xml:space="preserve"> рассмотрение пяти уровней опасности: минимальн</w:t>
      </w:r>
      <w:r w:rsidR="00A90004">
        <w:rPr>
          <w:rFonts w:ascii="Times New Roman" w:hAnsi="Times New Roman" w:cs="Times New Roman"/>
          <w:bCs/>
          <w:spacing w:val="-6"/>
          <w:sz w:val="20"/>
          <w:szCs w:val="20"/>
        </w:rPr>
        <w:t>ого</w:t>
      </w:r>
      <w:r w:rsidRPr="00BA1D5E">
        <w:rPr>
          <w:rFonts w:ascii="Times New Roman" w:hAnsi="Times New Roman" w:cs="Times New Roman"/>
          <w:bCs/>
          <w:spacing w:val="-6"/>
          <w:sz w:val="20"/>
          <w:szCs w:val="20"/>
        </w:rPr>
        <w:t>, предельн</w:t>
      </w:r>
      <w:r w:rsidR="00A90004">
        <w:rPr>
          <w:rFonts w:ascii="Times New Roman" w:hAnsi="Times New Roman" w:cs="Times New Roman"/>
          <w:bCs/>
          <w:spacing w:val="-6"/>
          <w:sz w:val="20"/>
          <w:szCs w:val="20"/>
        </w:rPr>
        <w:t>ого</w:t>
      </w:r>
      <w:r w:rsidRPr="00BA1D5E">
        <w:rPr>
          <w:rFonts w:ascii="Times New Roman" w:hAnsi="Times New Roman" w:cs="Times New Roman"/>
          <w:bCs/>
          <w:spacing w:val="-6"/>
          <w:sz w:val="20"/>
          <w:szCs w:val="20"/>
        </w:rPr>
        <w:t>, значительн</w:t>
      </w:r>
      <w:r w:rsidR="00A90004">
        <w:rPr>
          <w:rFonts w:ascii="Times New Roman" w:hAnsi="Times New Roman" w:cs="Times New Roman"/>
          <w:bCs/>
          <w:spacing w:val="-6"/>
          <w:sz w:val="20"/>
          <w:szCs w:val="20"/>
        </w:rPr>
        <w:t>ого</w:t>
      </w:r>
      <w:r w:rsidRPr="00BA1D5E">
        <w:rPr>
          <w:rFonts w:ascii="Times New Roman" w:hAnsi="Times New Roman" w:cs="Times New Roman"/>
          <w:bCs/>
          <w:spacing w:val="-6"/>
          <w:sz w:val="20"/>
          <w:szCs w:val="20"/>
        </w:rPr>
        <w:t>, угрожающ</w:t>
      </w:r>
      <w:r w:rsidR="00A90004">
        <w:rPr>
          <w:rFonts w:ascii="Times New Roman" w:hAnsi="Times New Roman" w:cs="Times New Roman"/>
          <w:bCs/>
          <w:spacing w:val="-6"/>
          <w:sz w:val="20"/>
          <w:szCs w:val="20"/>
        </w:rPr>
        <w:t>его</w:t>
      </w:r>
      <w:r w:rsidRPr="00BA1D5E">
        <w:rPr>
          <w:rFonts w:ascii="Times New Roman" w:hAnsi="Times New Roman" w:cs="Times New Roman"/>
          <w:bCs/>
          <w:spacing w:val="-6"/>
          <w:sz w:val="20"/>
          <w:szCs w:val="20"/>
        </w:rPr>
        <w:t xml:space="preserve"> и катастрофическ</w:t>
      </w:r>
      <w:r w:rsidR="00A90004">
        <w:rPr>
          <w:rFonts w:ascii="Times New Roman" w:hAnsi="Times New Roman" w:cs="Times New Roman"/>
          <w:bCs/>
          <w:spacing w:val="-6"/>
          <w:sz w:val="20"/>
          <w:szCs w:val="20"/>
        </w:rPr>
        <w:t>ого</w:t>
      </w:r>
      <w:r w:rsidRPr="00BA1D5E">
        <w:rPr>
          <w:rFonts w:ascii="Times New Roman" w:hAnsi="Times New Roman" w:cs="Times New Roman"/>
          <w:sz w:val="20"/>
          <w:szCs w:val="20"/>
        </w:rPr>
        <w:t xml:space="preserve"> (таблица).</w:t>
      </w:r>
      <w:proofErr w:type="gramEnd"/>
    </w:p>
    <w:p w:rsidR="00FA5785" w:rsidRPr="00D735F1" w:rsidRDefault="00FA5785" w:rsidP="0088163C">
      <w:pPr>
        <w:spacing w:after="0" w:line="25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88163C" w:rsidRDefault="0088163C" w:rsidP="00171139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A5785" w:rsidRPr="00FB1F29" w:rsidRDefault="00FA5785" w:rsidP="0088163C">
      <w:pPr>
        <w:spacing w:after="0" w:line="25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B1F29">
        <w:rPr>
          <w:rFonts w:ascii="Times New Roman" w:hAnsi="Times New Roman" w:cs="Times New Roman"/>
          <w:b/>
          <w:sz w:val="16"/>
          <w:szCs w:val="16"/>
        </w:rPr>
        <w:t>Уровни опасности профессиональных рисков в растениеводстве</w:t>
      </w:r>
    </w:p>
    <w:p w:rsidR="00FA5785" w:rsidRPr="00FB1F29" w:rsidRDefault="00FA5785" w:rsidP="0088163C">
      <w:pPr>
        <w:spacing w:after="0" w:line="250" w:lineRule="auto"/>
        <w:ind w:firstLine="284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53"/>
        <w:gridCol w:w="3286"/>
      </w:tblGrid>
      <w:tr w:rsidR="00FA5785" w:rsidRPr="00FB1F29" w:rsidTr="00C21480">
        <w:tc>
          <w:tcPr>
            <w:tcW w:w="3053" w:type="dxa"/>
            <w:shd w:val="clear" w:color="auto" w:fill="auto"/>
          </w:tcPr>
          <w:p w:rsidR="00FA5785" w:rsidRPr="00FB1F29" w:rsidRDefault="00FA5785" w:rsidP="0088163C">
            <w:pPr>
              <w:spacing w:after="0"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1F29">
              <w:rPr>
                <w:rFonts w:ascii="Times New Roman" w:hAnsi="Times New Roman" w:cs="Times New Roman"/>
                <w:sz w:val="16"/>
                <w:szCs w:val="16"/>
              </w:rPr>
              <w:t>Наименование уровней опасности пр</w:t>
            </w:r>
            <w:r w:rsidRPr="00FB1F29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FB1F29">
              <w:rPr>
                <w:rFonts w:ascii="Times New Roman" w:hAnsi="Times New Roman" w:cs="Times New Roman"/>
                <w:sz w:val="16"/>
                <w:szCs w:val="16"/>
              </w:rPr>
              <w:t>фессиональных рисков</w:t>
            </w:r>
          </w:p>
        </w:tc>
        <w:tc>
          <w:tcPr>
            <w:tcW w:w="3286" w:type="dxa"/>
            <w:shd w:val="clear" w:color="auto" w:fill="auto"/>
          </w:tcPr>
          <w:p w:rsidR="00FA5785" w:rsidRPr="00FB1F29" w:rsidRDefault="00FA5785" w:rsidP="0088163C">
            <w:pPr>
              <w:spacing w:after="0"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1F29">
              <w:rPr>
                <w:rFonts w:ascii="Times New Roman" w:hAnsi="Times New Roman" w:cs="Times New Roman"/>
                <w:sz w:val="16"/>
                <w:szCs w:val="16"/>
              </w:rPr>
              <w:t xml:space="preserve">Уровень опасности </w:t>
            </w:r>
            <w:proofErr w:type="gramStart"/>
            <w:r w:rsidRPr="00FB1F29">
              <w:rPr>
                <w:rFonts w:ascii="Times New Roman" w:hAnsi="Times New Roman" w:cs="Times New Roman"/>
                <w:sz w:val="16"/>
                <w:szCs w:val="16"/>
              </w:rPr>
              <w:t>профессиональных</w:t>
            </w:r>
            <w:proofErr w:type="gramEnd"/>
          </w:p>
          <w:p w:rsidR="00FA5785" w:rsidRPr="00FB1F29" w:rsidRDefault="00FA5785" w:rsidP="0088163C">
            <w:pPr>
              <w:spacing w:after="0"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1F29">
              <w:rPr>
                <w:rFonts w:ascii="Times New Roman" w:hAnsi="Times New Roman" w:cs="Times New Roman"/>
                <w:sz w:val="16"/>
                <w:szCs w:val="16"/>
              </w:rPr>
              <w:t>рисков, %</w:t>
            </w:r>
          </w:p>
        </w:tc>
      </w:tr>
      <w:tr w:rsidR="00FA5785" w:rsidRPr="00FB1F29" w:rsidTr="00C21480">
        <w:tc>
          <w:tcPr>
            <w:tcW w:w="3053" w:type="dxa"/>
            <w:shd w:val="clear" w:color="auto" w:fill="auto"/>
          </w:tcPr>
          <w:p w:rsidR="00FA5785" w:rsidRPr="00FB1F29" w:rsidRDefault="00FA5785" w:rsidP="0088163C">
            <w:pPr>
              <w:spacing w:after="0" w:line="25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B1F29">
              <w:rPr>
                <w:rFonts w:ascii="Times New Roman" w:hAnsi="Times New Roman" w:cs="Times New Roman"/>
                <w:sz w:val="16"/>
                <w:szCs w:val="16"/>
              </w:rPr>
              <w:t>Минимальный</w:t>
            </w:r>
          </w:p>
        </w:tc>
        <w:tc>
          <w:tcPr>
            <w:tcW w:w="3286" w:type="dxa"/>
            <w:shd w:val="clear" w:color="auto" w:fill="auto"/>
          </w:tcPr>
          <w:p w:rsidR="00FA5785" w:rsidRPr="00FB1F29" w:rsidRDefault="00FA5785" w:rsidP="0088163C">
            <w:pPr>
              <w:spacing w:after="0"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1F29">
              <w:rPr>
                <w:rFonts w:ascii="Times New Roman" w:hAnsi="Times New Roman" w:cs="Times New Roman"/>
                <w:sz w:val="16"/>
                <w:szCs w:val="16"/>
              </w:rPr>
              <w:t>До 14,0</w:t>
            </w:r>
          </w:p>
        </w:tc>
      </w:tr>
      <w:tr w:rsidR="00FA5785" w:rsidRPr="00FB1F29" w:rsidTr="00C21480">
        <w:tc>
          <w:tcPr>
            <w:tcW w:w="3053" w:type="dxa"/>
            <w:shd w:val="clear" w:color="auto" w:fill="auto"/>
          </w:tcPr>
          <w:p w:rsidR="00FA5785" w:rsidRPr="00FB1F29" w:rsidRDefault="00FA5785" w:rsidP="0088163C">
            <w:pPr>
              <w:spacing w:after="0" w:line="25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B1F29">
              <w:rPr>
                <w:rFonts w:ascii="Times New Roman" w:hAnsi="Times New Roman" w:cs="Times New Roman"/>
                <w:sz w:val="16"/>
                <w:szCs w:val="16"/>
              </w:rPr>
              <w:t>Предельный</w:t>
            </w:r>
          </w:p>
        </w:tc>
        <w:tc>
          <w:tcPr>
            <w:tcW w:w="3286" w:type="dxa"/>
            <w:shd w:val="clear" w:color="auto" w:fill="auto"/>
          </w:tcPr>
          <w:p w:rsidR="00FA5785" w:rsidRPr="00FB1F29" w:rsidRDefault="00FA5785" w:rsidP="0088163C">
            <w:pPr>
              <w:spacing w:after="0"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1F29">
              <w:rPr>
                <w:rFonts w:ascii="Times New Roman" w:hAnsi="Times New Roman" w:cs="Times New Roman"/>
                <w:sz w:val="16"/>
                <w:szCs w:val="16"/>
              </w:rPr>
              <w:t>14,0…30,0</w:t>
            </w:r>
          </w:p>
        </w:tc>
      </w:tr>
      <w:tr w:rsidR="00FA5785" w:rsidRPr="00FB1F29" w:rsidTr="00C21480">
        <w:tc>
          <w:tcPr>
            <w:tcW w:w="3053" w:type="dxa"/>
            <w:shd w:val="clear" w:color="auto" w:fill="auto"/>
          </w:tcPr>
          <w:p w:rsidR="00FA5785" w:rsidRPr="00FB1F29" w:rsidRDefault="00FA5785" w:rsidP="0088163C">
            <w:pPr>
              <w:spacing w:after="0" w:line="25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B1F29">
              <w:rPr>
                <w:rFonts w:ascii="Times New Roman" w:hAnsi="Times New Roman" w:cs="Times New Roman"/>
                <w:sz w:val="16"/>
                <w:szCs w:val="16"/>
              </w:rPr>
              <w:t>Значительный</w:t>
            </w:r>
          </w:p>
        </w:tc>
        <w:tc>
          <w:tcPr>
            <w:tcW w:w="3286" w:type="dxa"/>
            <w:shd w:val="clear" w:color="auto" w:fill="auto"/>
          </w:tcPr>
          <w:p w:rsidR="00FA5785" w:rsidRPr="00FB1F29" w:rsidRDefault="00FA5785" w:rsidP="0088163C">
            <w:pPr>
              <w:spacing w:after="0"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1F29">
              <w:rPr>
                <w:rFonts w:ascii="Times New Roman" w:hAnsi="Times New Roman" w:cs="Times New Roman"/>
                <w:sz w:val="16"/>
                <w:szCs w:val="16"/>
              </w:rPr>
              <w:t>30,0…47,0</w:t>
            </w:r>
          </w:p>
        </w:tc>
      </w:tr>
      <w:tr w:rsidR="00FA5785" w:rsidRPr="00FB1F29" w:rsidTr="00C21480">
        <w:tc>
          <w:tcPr>
            <w:tcW w:w="3053" w:type="dxa"/>
            <w:shd w:val="clear" w:color="auto" w:fill="auto"/>
          </w:tcPr>
          <w:p w:rsidR="00FA5785" w:rsidRPr="00FB1F29" w:rsidRDefault="00FA5785" w:rsidP="0088163C">
            <w:pPr>
              <w:spacing w:after="0" w:line="25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B1F29">
              <w:rPr>
                <w:rFonts w:ascii="Times New Roman" w:hAnsi="Times New Roman" w:cs="Times New Roman"/>
                <w:sz w:val="16"/>
                <w:szCs w:val="16"/>
              </w:rPr>
              <w:t>Угрожающий</w:t>
            </w:r>
          </w:p>
        </w:tc>
        <w:tc>
          <w:tcPr>
            <w:tcW w:w="3286" w:type="dxa"/>
            <w:shd w:val="clear" w:color="auto" w:fill="auto"/>
          </w:tcPr>
          <w:p w:rsidR="00FA5785" w:rsidRPr="00FB1F29" w:rsidRDefault="00FA5785" w:rsidP="0088163C">
            <w:pPr>
              <w:spacing w:after="0"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1F29">
              <w:rPr>
                <w:rFonts w:ascii="Times New Roman" w:hAnsi="Times New Roman" w:cs="Times New Roman"/>
                <w:sz w:val="16"/>
                <w:szCs w:val="16"/>
              </w:rPr>
              <w:t>47,0…64,0</w:t>
            </w:r>
          </w:p>
        </w:tc>
      </w:tr>
      <w:tr w:rsidR="00FA5785" w:rsidRPr="00FB1F29" w:rsidTr="00C21480">
        <w:tc>
          <w:tcPr>
            <w:tcW w:w="3053" w:type="dxa"/>
            <w:shd w:val="clear" w:color="auto" w:fill="auto"/>
          </w:tcPr>
          <w:p w:rsidR="00FA5785" w:rsidRPr="00FB1F29" w:rsidRDefault="00FA5785" w:rsidP="0088163C">
            <w:pPr>
              <w:spacing w:after="0" w:line="25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B1F29">
              <w:rPr>
                <w:rFonts w:ascii="Times New Roman" w:hAnsi="Times New Roman" w:cs="Times New Roman"/>
                <w:sz w:val="16"/>
                <w:szCs w:val="16"/>
              </w:rPr>
              <w:t>Катастрофический</w:t>
            </w:r>
          </w:p>
        </w:tc>
        <w:tc>
          <w:tcPr>
            <w:tcW w:w="3286" w:type="dxa"/>
            <w:shd w:val="clear" w:color="auto" w:fill="auto"/>
          </w:tcPr>
          <w:p w:rsidR="00FA5785" w:rsidRPr="00FB1F29" w:rsidRDefault="00FA5785" w:rsidP="0088163C">
            <w:pPr>
              <w:spacing w:after="0"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1F29">
              <w:rPr>
                <w:rFonts w:ascii="Times New Roman" w:hAnsi="Times New Roman" w:cs="Times New Roman"/>
                <w:sz w:val="16"/>
                <w:szCs w:val="16"/>
              </w:rPr>
              <w:t>64,0 и более</w:t>
            </w:r>
          </w:p>
        </w:tc>
      </w:tr>
    </w:tbl>
    <w:p w:rsidR="0088163C" w:rsidRDefault="0088163C" w:rsidP="0088163C">
      <w:pPr>
        <w:spacing w:after="0" w:line="25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FA5785" w:rsidRPr="00BA1D5E" w:rsidRDefault="00FA5785" w:rsidP="0088163C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bCs/>
          <w:sz w:val="20"/>
          <w:szCs w:val="20"/>
        </w:rPr>
        <w:t xml:space="preserve">Проведенный </w:t>
      </w:r>
      <w:r w:rsidRPr="00BA1D5E">
        <w:rPr>
          <w:rFonts w:ascii="Times New Roman" w:hAnsi="Times New Roman" w:cs="Times New Roman"/>
          <w:sz w:val="20"/>
          <w:szCs w:val="20"/>
        </w:rPr>
        <w:t xml:space="preserve">анализ состояния функционирования системы  «О-М-С», обобщение  результатов проведенных исследований и ее элементов </w:t>
      </w:r>
      <w:r w:rsidRPr="00BA1D5E">
        <w:rPr>
          <w:rFonts w:ascii="Times New Roman" w:hAnsi="Times New Roman" w:cs="Times New Roman"/>
          <w:sz w:val="20"/>
          <w:szCs w:val="20"/>
        </w:rPr>
        <w:lastRenderedPageBreak/>
        <w:t>в технологии промышленного выращивания крупноплодной клюквы позволили выявить источники потенциальной опасности травмиров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ния оператора МСХТ при выполнении работ на клюквенном чеке. Предложена методика оценки уровня их опасности, исходя из знач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ний прогнозного обобщенного показателя риска травмирования рабо</w:t>
      </w:r>
      <w:r w:rsidRPr="00BA1D5E">
        <w:rPr>
          <w:rFonts w:ascii="Times New Roman" w:hAnsi="Times New Roman" w:cs="Times New Roman"/>
          <w:sz w:val="20"/>
          <w:szCs w:val="20"/>
        </w:rPr>
        <w:t>т</w:t>
      </w:r>
      <w:r w:rsidRPr="00BA1D5E">
        <w:rPr>
          <w:rFonts w:ascii="Times New Roman" w:hAnsi="Times New Roman" w:cs="Times New Roman"/>
          <w:sz w:val="20"/>
          <w:szCs w:val="20"/>
        </w:rPr>
        <w:t>ника АПК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(</m:t>
            </m:r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тс</m:t>
                </m:r>
              </m:sub>
            </m:sSub>
          </m:sub>
        </m:sSub>
        <m:r>
          <w:rPr>
            <w:rFonts w:ascii="Cambria Math" w:hAnsi="Cambria Math" w:cs="Times New Roman"/>
            <w:sz w:val="20"/>
            <w:szCs w:val="20"/>
          </w:rPr>
          <m:t>)</m:t>
        </m:r>
      </m:oMath>
      <w:r w:rsidRPr="00BA1D5E">
        <w:rPr>
          <w:rFonts w:ascii="Times New Roman" w:hAnsi="Times New Roman" w:cs="Times New Roman"/>
          <w:sz w:val="20"/>
          <w:szCs w:val="20"/>
        </w:rPr>
        <w:t>.</w:t>
      </w:r>
    </w:p>
    <w:p w:rsidR="00FA5785" w:rsidRPr="00FB1F29" w:rsidRDefault="00FA5785" w:rsidP="0088163C">
      <w:pPr>
        <w:spacing w:after="0" w:line="25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B1F29">
        <w:rPr>
          <w:rFonts w:ascii="Times New Roman" w:hAnsi="Times New Roman" w:cs="Times New Roman"/>
          <w:sz w:val="16"/>
          <w:szCs w:val="16"/>
        </w:rPr>
        <w:t>ЛИТЕРАТУРА</w:t>
      </w:r>
    </w:p>
    <w:p w:rsidR="00FA5785" w:rsidRPr="00FB1F29" w:rsidRDefault="00FA5785" w:rsidP="0088163C">
      <w:pPr>
        <w:spacing w:after="0" w:line="25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A5785" w:rsidRPr="00FB1F29" w:rsidRDefault="00FA5785" w:rsidP="0088163C">
      <w:pPr>
        <w:tabs>
          <w:tab w:val="left" w:pos="1134"/>
        </w:tabs>
        <w:spacing w:after="0" w:line="25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FB1F29">
        <w:rPr>
          <w:rFonts w:ascii="Times New Roman" w:hAnsi="Times New Roman" w:cs="Times New Roman"/>
          <w:sz w:val="16"/>
          <w:szCs w:val="16"/>
        </w:rPr>
        <w:t>1. М и с у н, А. Л. Анализ безопасности эксплуатации, причин недоиспользования технологических возможностей технических средств для механизированных работ на клюквенном чеке / А. Л. Мисун, Е. Н. Скребель, А. Ю. Ларичев // Техсервис-2015: сбо</w:t>
      </w:r>
      <w:r w:rsidRPr="00FB1F29">
        <w:rPr>
          <w:rFonts w:ascii="Times New Roman" w:hAnsi="Times New Roman" w:cs="Times New Roman"/>
          <w:sz w:val="16"/>
          <w:szCs w:val="16"/>
        </w:rPr>
        <w:t>р</w:t>
      </w:r>
      <w:r w:rsidRPr="00FB1F29">
        <w:rPr>
          <w:rFonts w:ascii="Times New Roman" w:hAnsi="Times New Roman" w:cs="Times New Roman"/>
          <w:sz w:val="16"/>
          <w:szCs w:val="16"/>
        </w:rPr>
        <w:t>ник материалов науч</w:t>
      </w:r>
      <w:proofErr w:type="gramStart"/>
      <w:r w:rsidRPr="00FB1F29">
        <w:rPr>
          <w:rFonts w:ascii="Times New Roman" w:hAnsi="Times New Roman" w:cs="Times New Roman"/>
          <w:sz w:val="16"/>
          <w:szCs w:val="16"/>
        </w:rPr>
        <w:t>.-</w:t>
      </w:r>
      <w:proofErr w:type="gramEnd"/>
      <w:r w:rsidRPr="00FB1F29">
        <w:rPr>
          <w:rFonts w:ascii="Times New Roman" w:hAnsi="Times New Roman" w:cs="Times New Roman"/>
          <w:sz w:val="16"/>
          <w:szCs w:val="16"/>
        </w:rPr>
        <w:t>практ. конф. студентов и магистрантов, Минск, 20–21 мая 2015 г. / под ред. В. П. Миклуша. – Минск: БГАТУ, 2015. – С. 160–162.</w:t>
      </w:r>
    </w:p>
    <w:p w:rsidR="00FA5785" w:rsidRPr="00FB1F29" w:rsidRDefault="00FA5785" w:rsidP="0088163C">
      <w:pPr>
        <w:pStyle w:val="a6"/>
        <w:tabs>
          <w:tab w:val="left" w:pos="1134"/>
        </w:tabs>
        <w:spacing w:after="0" w:line="250" w:lineRule="auto"/>
        <w:ind w:left="0" w:firstLine="284"/>
        <w:jc w:val="both"/>
        <w:rPr>
          <w:rFonts w:ascii="Times New Roman" w:hAnsi="Times New Roman"/>
          <w:sz w:val="16"/>
          <w:szCs w:val="16"/>
        </w:rPr>
      </w:pPr>
      <w:r w:rsidRPr="00FB1F29">
        <w:rPr>
          <w:rFonts w:ascii="Times New Roman" w:hAnsi="Times New Roman"/>
          <w:sz w:val="16"/>
          <w:szCs w:val="16"/>
        </w:rPr>
        <w:t xml:space="preserve">2. А з а </w:t>
      </w:r>
      <w:proofErr w:type="gramStart"/>
      <w:r w:rsidRPr="00FB1F29">
        <w:rPr>
          <w:rFonts w:ascii="Times New Roman" w:hAnsi="Times New Roman"/>
          <w:sz w:val="16"/>
          <w:szCs w:val="16"/>
        </w:rPr>
        <w:t>р</w:t>
      </w:r>
      <w:proofErr w:type="gramEnd"/>
      <w:r w:rsidRPr="00FB1F29">
        <w:rPr>
          <w:rFonts w:ascii="Times New Roman" w:hAnsi="Times New Roman"/>
          <w:sz w:val="16"/>
          <w:szCs w:val="16"/>
        </w:rPr>
        <w:t xml:space="preserve"> е н к о, В. В. О результатах исследования безопасности и эффективности использования технических средств на клюквенных чеках / В. В. Азаренко, А. Л. Мисун, А. Ю. Ларичев // Современные проблемы освоения новой техники, технологий, орган</w:t>
      </w:r>
      <w:r w:rsidRPr="00FB1F29">
        <w:rPr>
          <w:rFonts w:ascii="Times New Roman" w:hAnsi="Times New Roman"/>
          <w:sz w:val="16"/>
          <w:szCs w:val="16"/>
        </w:rPr>
        <w:t>и</w:t>
      </w:r>
      <w:r w:rsidRPr="00FB1F29">
        <w:rPr>
          <w:rFonts w:ascii="Times New Roman" w:hAnsi="Times New Roman"/>
          <w:sz w:val="16"/>
          <w:szCs w:val="16"/>
        </w:rPr>
        <w:t>зации технического сервиса в АПК: материалы Междунар. науч.-практ. конф. на 25-й Междунар. специализир. выст. «Белагро-2015», Минск, 4 июня 2015 г. / Министерство сельского хозяйства и продовольствия Респ. Беларусь, РО «Белагросервис», УО «Бел</w:t>
      </w:r>
      <w:r w:rsidRPr="00FB1F29">
        <w:rPr>
          <w:rFonts w:ascii="Times New Roman" w:hAnsi="Times New Roman"/>
          <w:sz w:val="16"/>
          <w:szCs w:val="16"/>
        </w:rPr>
        <w:t>о</w:t>
      </w:r>
      <w:r w:rsidRPr="00FB1F29">
        <w:rPr>
          <w:rFonts w:ascii="Times New Roman" w:hAnsi="Times New Roman"/>
          <w:sz w:val="16"/>
          <w:szCs w:val="16"/>
        </w:rPr>
        <w:t>русский государственный аграрный технический университет»; редкол.: Н. А. Лабушев [и др.]. – Минск: Институт системных исследований в АПК НАН Беларуси, 2015. – С. 63–67 .</w:t>
      </w:r>
    </w:p>
    <w:p w:rsidR="00FA5785" w:rsidRPr="00FB1F29" w:rsidRDefault="00FA5785" w:rsidP="0088163C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FB1F29">
        <w:rPr>
          <w:rFonts w:ascii="Times New Roman" w:hAnsi="Times New Roman" w:cs="Times New Roman"/>
          <w:sz w:val="16"/>
          <w:szCs w:val="16"/>
        </w:rPr>
        <w:t xml:space="preserve">3. </w:t>
      </w:r>
      <w:proofErr w:type="gramStart"/>
      <w:r w:rsidRPr="00FB1F29">
        <w:rPr>
          <w:rFonts w:ascii="Times New Roman" w:hAnsi="Times New Roman" w:cs="Times New Roman"/>
          <w:sz w:val="16"/>
          <w:szCs w:val="16"/>
        </w:rPr>
        <w:t>П</w:t>
      </w:r>
      <w:proofErr w:type="gramEnd"/>
      <w:r w:rsidRPr="00FB1F29">
        <w:rPr>
          <w:rFonts w:ascii="Times New Roman" w:hAnsi="Times New Roman" w:cs="Times New Roman"/>
          <w:sz w:val="16"/>
          <w:szCs w:val="16"/>
        </w:rPr>
        <w:t xml:space="preserve"> и у н о в с к и й, И. И. Травматизм работников сельхозпредприятий при прои</w:t>
      </w:r>
      <w:r w:rsidRPr="00FB1F29">
        <w:rPr>
          <w:rFonts w:ascii="Times New Roman" w:hAnsi="Times New Roman" w:cs="Times New Roman"/>
          <w:sz w:val="16"/>
          <w:szCs w:val="16"/>
        </w:rPr>
        <w:t>з</w:t>
      </w:r>
      <w:r w:rsidRPr="00FB1F29">
        <w:rPr>
          <w:rFonts w:ascii="Times New Roman" w:hAnsi="Times New Roman" w:cs="Times New Roman"/>
          <w:sz w:val="16"/>
          <w:szCs w:val="16"/>
        </w:rPr>
        <w:t>водстве продукции растениеводства / И. И. Пиуновский, А. В. Молош // Охрана труда. Сельское хозяйство. – 2013. – № 1. – С. 91–97.</w:t>
      </w:r>
    </w:p>
    <w:p w:rsidR="00FB1F29" w:rsidRPr="00D735F1" w:rsidRDefault="00FB1F29" w:rsidP="00FB1F29">
      <w:pPr>
        <w:pStyle w:val="a7"/>
        <w:spacing w:line="250" w:lineRule="auto"/>
        <w:ind w:right="-284" w:firstLine="360"/>
        <w:jc w:val="left"/>
        <w:rPr>
          <w:b/>
          <w:sz w:val="20"/>
        </w:rPr>
      </w:pPr>
    </w:p>
    <w:p w:rsidR="00C21480" w:rsidRPr="00BA1D5E" w:rsidRDefault="00C21480" w:rsidP="00C21480">
      <w:pPr>
        <w:shd w:val="clear" w:color="auto" w:fill="FFFFFF" w:themeFill="background1"/>
        <w:spacing w:after="0" w:line="216" w:lineRule="auto"/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</w:pP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УДК 638.142.384.53</w:t>
      </w:r>
    </w:p>
    <w:p w:rsidR="00C21480" w:rsidRPr="00BA1D5E" w:rsidRDefault="00C21480" w:rsidP="00C21480">
      <w:pPr>
        <w:shd w:val="clear" w:color="auto" w:fill="FFFFFF" w:themeFill="background1"/>
        <w:spacing w:after="0" w:line="216" w:lineRule="auto"/>
        <w:ind w:firstLine="284"/>
        <w:jc w:val="both"/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</w:pPr>
    </w:p>
    <w:p w:rsidR="00C21480" w:rsidRPr="00BA1D5E" w:rsidRDefault="00C21480" w:rsidP="00755CA1">
      <w:pPr>
        <w:shd w:val="clear" w:color="auto" w:fill="FFFFFF" w:themeFill="background1"/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A1D5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БЫСТРОНАВАЩИВАЕМАЯ УЛЬЕВАЯ ПОЛУРАМКА</w:t>
      </w:r>
    </w:p>
    <w:p w:rsidR="00C21480" w:rsidRPr="00BA1D5E" w:rsidRDefault="00C21480" w:rsidP="00C21480">
      <w:pPr>
        <w:shd w:val="clear" w:color="auto" w:fill="FFFFFF" w:themeFill="background1"/>
        <w:spacing w:after="0" w:line="216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21480" w:rsidRPr="00BA1D5E" w:rsidRDefault="001706BC" w:rsidP="001706BC">
      <w:pPr>
        <w:shd w:val="clear" w:color="auto" w:fill="FFFFFF" w:themeFill="background1"/>
        <w:spacing w:after="0" w:line="21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И. П. </w:t>
      </w:r>
      <w:r w:rsidRPr="00BA1D5E">
        <w:rPr>
          <w:rFonts w:ascii="Times New Roman" w:eastAsia="Times New Roman" w:hAnsi="Times New Roman" w:cs="Times New Roman"/>
          <w:sz w:val="20"/>
          <w:szCs w:val="20"/>
          <w:lang w:eastAsia="ru-RU"/>
        </w:rPr>
        <w:t>ВОЙКУ</w:t>
      </w:r>
      <w:r w:rsidR="00C21480" w:rsidRPr="00BA1D5E">
        <w:rPr>
          <w:rFonts w:ascii="Times New Roman" w:eastAsia="Times New Roman" w:hAnsi="Times New Roman" w:cs="Times New Roman"/>
          <w:sz w:val="20"/>
          <w:szCs w:val="20"/>
          <w:lang w:eastAsia="ru-RU"/>
        </w:rPr>
        <w:t>, ст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C21480" w:rsidRPr="00BA1D5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преподаватель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C21480" w:rsidRPr="00BA1D5E" w:rsidRDefault="001706BC" w:rsidP="001706BC">
      <w:pPr>
        <w:shd w:val="clear" w:color="auto" w:fill="FFFFFF" w:themeFill="background1"/>
        <w:spacing w:after="0" w:line="21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А. И. </w:t>
      </w:r>
      <w:r w:rsidRPr="00BA1D5E">
        <w:rPr>
          <w:rFonts w:ascii="Times New Roman" w:eastAsia="Times New Roman" w:hAnsi="Times New Roman" w:cs="Times New Roman"/>
          <w:sz w:val="20"/>
          <w:szCs w:val="20"/>
          <w:lang w:eastAsia="ru-RU"/>
        </w:rPr>
        <w:t>КЛЕВЦОВА</w:t>
      </w:r>
      <w:r w:rsidR="00C21480" w:rsidRPr="00BA1D5E">
        <w:rPr>
          <w:rFonts w:ascii="Times New Roman" w:eastAsia="Times New Roman" w:hAnsi="Times New Roman" w:cs="Times New Roman"/>
          <w:sz w:val="20"/>
          <w:szCs w:val="20"/>
          <w:lang w:eastAsia="ru-RU"/>
        </w:rPr>
        <w:t>, аспирант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ка</w:t>
      </w:r>
    </w:p>
    <w:p w:rsidR="001706BC" w:rsidRDefault="00C21480" w:rsidP="001706BC">
      <w:pPr>
        <w:shd w:val="clear" w:color="auto" w:fill="FFFFFF" w:themeFill="background1"/>
        <w:spacing w:after="0" w:line="21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1D5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ФГБОУ </w:t>
      </w:r>
      <w:proofErr w:type="gramStart"/>
      <w:r w:rsidRPr="00BA1D5E">
        <w:rPr>
          <w:rFonts w:ascii="Times New Roman" w:eastAsia="Times New Roman" w:hAnsi="Times New Roman" w:cs="Times New Roman"/>
          <w:sz w:val="20"/>
          <w:szCs w:val="20"/>
          <w:lang w:eastAsia="ru-RU"/>
        </w:rPr>
        <w:t>ВО</w:t>
      </w:r>
      <w:proofErr w:type="gramEnd"/>
      <w:r w:rsidRPr="00BA1D5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«Псковский государственный университет», </w:t>
      </w:r>
    </w:p>
    <w:p w:rsidR="00C21480" w:rsidRPr="00BA1D5E" w:rsidRDefault="00C21480" w:rsidP="001706BC">
      <w:pPr>
        <w:shd w:val="clear" w:color="auto" w:fill="FFFFFF" w:themeFill="background1"/>
        <w:spacing w:after="0" w:line="21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1D5E">
        <w:rPr>
          <w:rFonts w:ascii="Times New Roman" w:eastAsia="Times New Roman" w:hAnsi="Times New Roman" w:cs="Times New Roman"/>
          <w:sz w:val="20"/>
          <w:szCs w:val="20"/>
          <w:lang w:eastAsia="ru-RU"/>
        </w:rPr>
        <w:t>г. Псков, Российская Федерация</w:t>
      </w:r>
    </w:p>
    <w:p w:rsidR="00C21480" w:rsidRPr="00BA1D5E" w:rsidRDefault="00C21480" w:rsidP="00C21480">
      <w:pPr>
        <w:shd w:val="clear" w:color="auto" w:fill="FFFFFF" w:themeFill="background1"/>
        <w:spacing w:after="0" w:line="216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21480" w:rsidRPr="00BA1D5E" w:rsidRDefault="00C21480" w:rsidP="001706BC">
      <w:pPr>
        <w:shd w:val="clear" w:color="auto" w:fill="FFFFFF" w:themeFill="background1"/>
        <w:spacing w:after="0" w:line="233" w:lineRule="auto"/>
        <w:ind w:firstLine="30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1D5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Аннотация:</w:t>
      </w:r>
      <w:r w:rsidRPr="00BA1D5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Представлено описание устройства магазинной рамки (полурамки), позволяющего отказаться от традиционной технологии наващивания в пользу новой </w:t>
      </w:r>
      <w:r w:rsidR="001706BC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BA1D5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ускоренной. Устройство представляет собой рамку, разделен</w:t>
      </w:r>
      <w:r w:rsidR="001706BC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BA1D5E">
        <w:rPr>
          <w:rFonts w:ascii="Times New Roman" w:eastAsia="Times New Roman" w:hAnsi="Times New Roman" w:cs="Times New Roman"/>
          <w:sz w:val="20"/>
          <w:szCs w:val="20"/>
          <w:lang w:eastAsia="ru-RU"/>
        </w:rPr>
        <w:t>ую продольно на две части, связанные между собой петлями. По краям разделенных брусков расположены выступы, позволяющие при смыкании производить обрезку листа вощины. Те</w:t>
      </w:r>
      <w:r w:rsidRPr="00BA1D5E">
        <w:rPr>
          <w:rFonts w:ascii="Times New Roman" w:eastAsia="Times New Roman" w:hAnsi="Times New Roman" w:cs="Times New Roman"/>
          <w:sz w:val="20"/>
          <w:szCs w:val="20"/>
          <w:lang w:eastAsia="ru-RU"/>
        </w:rPr>
        <w:t>х</w:t>
      </w:r>
      <w:r w:rsidRPr="00BA1D5E">
        <w:rPr>
          <w:rFonts w:ascii="Times New Roman" w:eastAsia="Times New Roman" w:hAnsi="Times New Roman" w:cs="Times New Roman"/>
          <w:sz w:val="20"/>
          <w:szCs w:val="20"/>
          <w:lang w:eastAsia="ru-RU"/>
        </w:rPr>
        <w:t>ническим результатом использования предлагаемого устройства явл</w:t>
      </w:r>
      <w:r w:rsidRPr="00BA1D5E">
        <w:rPr>
          <w:rFonts w:ascii="Times New Roman" w:eastAsia="Times New Roman" w:hAnsi="Times New Roman" w:cs="Times New Roman"/>
          <w:sz w:val="20"/>
          <w:szCs w:val="20"/>
          <w:lang w:eastAsia="ru-RU"/>
        </w:rPr>
        <w:t>я</w:t>
      </w:r>
      <w:r w:rsidRPr="00BA1D5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ется упрощение процесса сборки и снижение трудозатрат при обсл</w:t>
      </w:r>
      <w:r w:rsidRPr="00BA1D5E"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r w:rsidRPr="00BA1D5E">
        <w:rPr>
          <w:rFonts w:ascii="Times New Roman" w:eastAsia="Times New Roman" w:hAnsi="Times New Roman" w:cs="Times New Roman"/>
          <w:sz w:val="20"/>
          <w:szCs w:val="20"/>
          <w:lang w:eastAsia="ru-RU"/>
        </w:rPr>
        <w:t>живании ульевых рамок.</w:t>
      </w:r>
    </w:p>
    <w:p w:rsidR="00C21480" w:rsidRPr="00BA1D5E" w:rsidRDefault="00C21480" w:rsidP="001706BC">
      <w:pPr>
        <w:shd w:val="clear" w:color="auto" w:fill="FFFFFF" w:themeFill="background1"/>
        <w:spacing w:after="0" w:line="233" w:lineRule="auto"/>
        <w:ind w:firstLine="30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1D5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Ключевые слова:</w:t>
      </w:r>
      <w:r w:rsidRPr="00BA1D5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технология, наващивание, вощина, магазинная рамка, полурамки, петли.</w:t>
      </w:r>
    </w:p>
    <w:p w:rsidR="00C21480" w:rsidRPr="00BA1D5E" w:rsidRDefault="00C21480" w:rsidP="001706BC">
      <w:pPr>
        <w:widowControl w:val="0"/>
        <w:shd w:val="clear" w:color="auto" w:fill="FFFFFF" w:themeFill="background1"/>
        <w:spacing w:after="0" w:line="233" w:lineRule="auto"/>
        <w:ind w:firstLine="306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A1D5E">
        <w:rPr>
          <w:rFonts w:ascii="Times New Roman" w:hAnsi="Times New Roman" w:cs="Times New Roman"/>
          <w:sz w:val="20"/>
          <w:szCs w:val="20"/>
          <w:shd w:val="clear" w:color="auto" w:fill="FFFFFF"/>
        </w:rPr>
        <w:t>Трансформация мирового продовольственного рынка, вызванная превращением Китая из крупнейшего мирового экспортера в импорт</w:t>
      </w:r>
      <w:r w:rsidRPr="00BA1D5E">
        <w:rPr>
          <w:rFonts w:ascii="Times New Roman" w:hAnsi="Times New Roman" w:cs="Times New Roman"/>
          <w:sz w:val="20"/>
          <w:szCs w:val="20"/>
          <w:shd w:val="clear" w:color="auto" w:fill="FFFFFF"/>
        </w:rPr>
        <w:t>е</w:t>
      </w:r>
      <w:r w:rsidRPr="00BA1D5E">
        <w:rPr>
          <w:rFonts w:ascii="Times New Roman" w:hAnsi="Times New Roman" w:cs="Times New Roman"/>
          <w:sz w:val="20"/>
          <w:szCs w:val="20"/>
          <w:shd w:val="clear" w:color="auto" w:fill="FFFFFF"/>
        </w:rPr>
        <w:t>ра и расширением мирового продовольственного кризиса, актуализ</w:t>
      </w:r>
      <w:r w:rsidRPr="00BA1D5E">
        <w:rPr>
          <w:rFonts w:ascii="Times New Roman" w:hAnsi="Times New Roman" w:cs="Times New Roman"/>
          <w:sz w:val="20"/>
          <w:szCs w:val="20"/>
          <w:shd w:val="clear" w:color="auto" w:fill="FFFFFF"/>
        </w:rPr>
        <w:t>и</w:t>
      </w:r>
      <w:r w:rsidRPr="00BA1D5E">
        <w:rPr>
          <w:rFonts w:ascii="Times New Roman" w:hAnsi="Times New Roman" w:cs="Times New Roman"/>
          <w:sz w:val="20"/>
          <w:szCs w:val="20"/>
          <w:shd w:val="clear" w:color="auto" w:fill="FFFFFF"/>
        </w:rPr>
        <w:t>рует необходимость решения основной проблемы отечественного пч</w:t>
      </w:r>
      <w:r w:rsidRPr="00BA1D5E">
        <w:rPr>
          <w:rFonts w:ascii="Times New Roman" w:hAnsi="Times New Roman" w:cs="Times New Roman"/>
          <w:sz w:val="20"/>
          <w:szCs w:val="20"/>
          <w:shd w:val="clear" w:color="auto" w:fill="FFFFFF"/>
        </w:rPr>
        <w:t>е</w:t>
      </w:r>
      <w:r w:rsidRPr="00BA1D5E">
        <w:rPr>
          <w:rFonts w:ascii="Times New Roman" w:hAnsi="Times New Roman" w:cs="Times New Roman"/>
          <w:sz w:val="20"/>
          <w:szCs w:val="20"/>
          <w:shd w:val="clear" w:color="auto" w:fill="FFFFFF"/>
        </w:rPr>
        <w:t>ловодства – технической и технологической отсталости.</w:t>
      </w:r>
    </w:p>
    <w:p w:rsidR="00C21480" w:rsidRPr="00BA1D5E" w:rsidRDefault="00C21480" w:rsidP="001706BC">
      <w:pPr>
        <w:widowControl w:val="0"/>
        <w:shd w:val="clear" w:color="auto" w:fill="FFFFFF" w:themeFill="background1"/>
        <w:spacing w:after="0" w:line="233" w:lineRule="auto"/>
        <w:ind w:firstLine="306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A1D5E">
        <w:rPr>
          <w:rFonts w:ascii="Times New Roman" w:hAnsi="Times New Roman" w:cs="Times New Roman"/>
          <w:sz w:val="20"/>
          <w:szCs w:val="20"/>
          <w:shd w:val="clear" w:color="auto" w:fill="FFFFFF"/>
        </w:rPr>
        <w:t>Автоматизация и механизация пчеловодства имеет длительную и</w:t>
      </w:r>
      <w:r w:rsidRPr="00BA1D5E">
        <w:rPr>
          <w:rFonts w:ascii="Times New Roman" w:hAnsi="Times New Roman" w:cs="Times New Roman"/>
          <w:sz w:val="20"/>
          <w:szCs w:val="20"/>
          <w:shd w:val="clear" w:color="auto" w:fill="FFFFFF"/>
        </w:rPr>
        <w:t>с</w:t>
      </w:r>
      <w:r w:rsidRPr="00BA1D5E">
        <w:rPr>
          <w:rFonts w:ascii="Times New Roman" w:hAnsi="Times New Roman" w:cs="Times New Roman"/>
          <w:sz w:val="20"/>
          <w:szCs w:val="20"/>
          <w:shd w:val="clear" w:color="auto" w:fill="FFFFFF"/>
        </w:rPr>
        <w:t>торию, однако по-прежнему высокие показатели отрасли достигаются, в основном, за счет огромных затрат ручного труда, времени и средств.</w:t>
      </w:r>
      <w:r w:rsidRPr="00BA1D5E">
        <w:rPr>
          <w:rFonts w:ascii="Times New Roman" w:hAnsi="Times New Roman" w:cs="Times New Roman"/>
          <w:sz w:val="20"/>
          <w:szCs w:val="20"/>
        </w:rPr>
        <w:t xml:space="preserve"> Затраты времени пчеловодов на обслуживание ульев, растущие прямо пропорционально расширению пасеки, могут рассматриваться как препятствие развитию всей отрасли.</w:t>
      </w:r>
    </w:p>
    <w:p w:rsidR="00C21480" w:rsidRPr="00BA1D5E" w:rsidRDefault="00C21480" w:rsidP="001706BC">
      <w:pPr>
        <w:widowControl w:val="0"/>
        <w:shd w:val="clear" w:color="auto" w:fill="FFFFFF" w:themeFill="background1"/>
        <w:spacing w:after="0" w:line="233" w:lineRule="auto"/>
        <w:ind w:firstLine="306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  <w:r w:rsidRPr="00BA1D5E">
        <w:rPr>
          <w:rFonts w:ascii="Times New Roman" w:hAnsi="Times New Roman" w:cs="Times New Roman"/>
          <w:sz w:val="20"/>
          <w:szCs w:val="20"/>
        </w:rPr>
        <w:t>Наващивание рамок – одна из наиболее трудозатратных технол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 xml:space="preserve">гических операций. Для нее 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у пчеловода должен быть специальный инструмент: доска – лекало, специальный нож, каток – шпора или электронаващиватель, заменяющий перечисленный инструмент, одн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а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ко требующий наличия источника электроэнергии.</w:t>
      </w:r>
    </w:p>
    <w:p w:rsidR="00C21480" w:rsidRPr="00BA1D5E" w:rsidRDefault="00C21480" w:rsidP="001706BC">
      <w:pPr>
        <w:widowControl w:val="0"/>
        <w:shd w:val="clear" w:color="auto" w:fill="FFFFFF" w:themeFill="background1"/>
        <w:spacing w:after="0" w:line="233" w:lineRule="auto"/>
        <w:ind w:firstLine="306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Использование пластиковой вощины значительно облегчает работу пчеловода по наващиванию рамок. Несмотря на 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абсолютную фун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к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 xml:space="preserve">циональную готовность пластиковой вощины, 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это альтернативное р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е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шение имеет ряд недостатков, в том числе необходимость покр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ы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тия пластиковой вощины слоем воска.</w:t>
      </w:r>
    </w:p>
    <w:p w:rsidR="00C21480" w:rsidRPr="00BA1D5E" w:rsidRDefault="00C21480" w:rsidP="001706BC">
      <w:pPr>
        <w:widowControl w:val="0"/>
        <w:shd w:val="clear" w:color="auto" w:fill="FFFFFF" w:themeFill="background1"/>
        <w:spacing w:after="0" w:line="233" w:lineRule="auto"/>
        <w:ind w:firstLine="306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Попытку решить проблему значительных трудозатрат делают Мельников В.</w:t>
      </w:r>
      <w:r w:rsidR="00C14C6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И., Романченко Н.</w:t>
      </w:r>
      <w:r w:rsidR="00C14C6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А. и Романченко В.</w:t>
      </w:r>
      <w:r w:rsidR="00C14C6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Н., авторы из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о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бретения RU 2065266 от 20.08.1996. Предлагаемая ими ульевая рамка содержит две зеркальноподобные полурамки, сопряженные между собой шарнирно</w:t>
      </w:r>
      <w:r w:rsidR="001706BC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й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перемычкой, расположенной вдоль двух одноиме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н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ных планок. Перемычка обеспечивает подвижность одной полурамки относительно второй с одной степенью свободы. Вставленный между полурамками лист вощины склеивается с устройством воском путем сжимания полурамок определенным усилием.  </w:t>
      </w:r>
    </w:p>
    <w:p w:rsidR="00C21480" w:rsidRPr="00BA1D5E" w:rsidRDefault="00C21480" w:rsidP="001706BC">
      <w:pPr>
        <w:widowControl w:val="0"/>
        <w:shd w:val="clear" w:color="auto" w:fill="FFFFFF" w:themeFill="background1"/>
        <w:spacing w:after="0" w:line="233" w:lineRule="auto"/>
        <w:ind w:firstLine="306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Недостатком данного устройства является то, что использование ульевой полурамки требует предварительной подготовки вощины – обрезание под габарит. Кроме того, использование устройства в улье совместно с рамками традиционных габаритов затруднено из-за разн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и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цы в контурах (формах). Наличие перемычки делает вероятным зад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е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лывание пчелами воском места сопряжения полурамок. Необход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и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мость обеспечения упругой деформации устройства ограничивает во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з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lastRenderedPageBreak/>
        <w:t>можность использования при его производстве твердых пищевых пл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а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стмасс, придающих рамке жесткость.</w:t>
      </w:r>
    </w:p>
    <w:p w:rsidR="00C21480" w:rsidRPr="00BA1D5E" w:rsidRDefault="00C21480" w:rsidP="001706BC">
      <w:pPr>
        <w:widowControl w:val="0"/>
        <w:shd w:val="clear" w:color="auto" w:fill="FFFFFF" w:themeFill="background1"/>
        <w:spacing w:after="0" w:line="233" w:lineRule="auto"/>
        <w:ind w:firstLine="306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Сотрудниками ФГБОУ </w:t>
      </w:r>
      <w:proofErr w:type="gramStart"/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ВО</w:t>
      </w:r>
      <w:proofErr w:type="gramEnd"/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«Псковский государственный униве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р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ситет» разработано устройство, изменяющее технологию наващив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а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ния. У пчеловода, использующего предлагаемое решение</w:t>
      </w:r>
      <w:r w:rsidR="001706BC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,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отпад</w:t>
      </w:r>
      <w:r w:rsidR="001706BC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а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ет необходимость в таких операциях, как отрезание ножом части листа вощины необходимого размера, загибание края вощины под каток - шпору, установка вощины с загнутым краем в рамку, прохождение предварительно нагретым катком несколькими движениями по краю и по проволоке. Также отпадает необходимость в приобретении и и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с</w:t>
      </w:r>
      <w:r w:rsidRPr="00BA1D5E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пользовании электроприборов для наващивания и растопки воска.</w:t>
      </w:r>
    </w:p>
    <w:p w:rsidR="00C21480" w:rsidRPr="00BA1D5E" w:rsidRDefault="00C21480" w:rsidP="001706BC">
      <w:pPr>
        <w:widowControl w:val="0"/>
        <w:shd w:val="clear" w:color="auto" w:fill="FFFFFF" w:themeFill="background1"/>
        <w:spacing w:after="0" w:line="233" w:lineRule="auto"/>
        <w:ind w:firstLine="306"/>
        <w:jc w:val="both"/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</w:pP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Технической задачей, решаемой предлагаемым устройством, явл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я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ется не только отказ от необходимости обрезания листа вощины под габарит рамки, но и обеспечение возможности использования совм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е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стно с традиционными пчеловодными рамками, обеспечение подви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ж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ности частей устройства без перемычки, придание рамке жесткости и надежности скрепления с вощиной. </w:t>
      </w:r>
    </w:p>
    <w:p w:rsidR="00C21480" w:rsidRPr="00BA1D5E" w:rsidRDefault="00C21480" w:rsidP="001706BC">
      <w:pPr>
        <w:widowControl w:val="0"/>
        <w:shd w:val="clear" w:color="auto" w:fill="FFFFFF" w:themeFill="background1"/>
        <w:spacing w:after="0" w:line="233" w:lineRule="auto"/>
        <w:ind w:firstLine="306"/>
        <w:jc w:val="both"/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</w:pP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Предлагаемое устройство выполнено из твердых пищевых плас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т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масс (например, из поливинилхлорида), обеспечено петлями и имеет габариты</w:t>
      </w:r>
      <w:r w:rsidR="001706BC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,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аналогичные параметрам традиционных пчеловодных р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а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мок, одна из полурамок вдоль смыкаемого края обеспечена выступом, позволяющим обрезать лист вощины в габарит рамки, и продольным замковым механизмом, надежно удерживающим рамку от раскрытия</w:t>
      </w:r>
      <w:r w:rsidR="001706BC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(рис. 1)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.</w:t>
      </w:r>
    </w:p>
    <w:p w:rsidR="00C21480" w:rsidRPr="00BA1D5E" w:rsidRDefault="00C21480" w:rsidP="001706BC">
      <w:pPr>
        <w:widowControl w:val="0"/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</w:pPr>
    </w:p>
    <w:p w:rsidR="00C21480" w:rsidRPr="00BA1D5E" w:rsidRDefault="00C21480" w:rsidP="008820BD">
      <w:pPr>
        <w:widowControl w:val="0"/>
        <w:shd w:val="clear" w:color="auto" w:fill="FFFFFF" w:themeFill="background1"/>
        <w:spacing w:after="0" w:line="216" w:lineRule="auto"/>
        <w:jc w:val="center"/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</w:pPr>
      <w:r w:rsidRPr="00BA1D5E">
        <w:rPr>
          <w:rFonts w:ascii="Times New Roman" w:eastAsia="Times New Roman" w:hAnsi="Times New Roman" w:cs="Times New Roman"/>
          <w:noProof/>
          <w:color w:val="191919"/>
          <w:sz w:val="20"/>
          <w:szCs w:val="20"/>
          <w:lang w:eastAsia="ru-RU"/>
        </w:rPr>
        <w:drawing>
          <wp:inline distT="0" distB="0" distL="0" distR="0">
            <wp:extent cx="3424266" cy="1264257"/>
            <wp:effectExtent l="0" t="0" r="5080" b="0"/>
            <wp:docPr id="11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981" cy="126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6BC" w:rsidRDefault="001706BC" w:rsidP="00C21480">
      <w:pPr>
        <w:widowControl w:val="0"/>
        <w:shd w:val="clear" w:color="auto" w:fill="FFFFFF" w:themeFill="background1"/>
        <w:spacing w:after="0" w:line="216" w:lineRule="auto"/>
        <w:ind w:firstLine="284"/>
        <w:jc w:val="center"/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</w:pPr>
    </w:p>
    <w:p w:rsidR="001706BC" w:rsidRDefault="00C21480" w:rsidP="00C21480">
      <w:pPr>
        <w:widowControl w:val="0"/>
        <w:shd w:val="clear" w:color="auto" w:fill="FFFFFF" w:themeFill="background1"/>
        <w:spacing w:after="0" w:line="216" w:lineRule="auto"/>
        <w:ind w:firstLine="284"/>
        <w:jc w:val="center"/>
        <w:rPr>
          <w:rFonts w:ascii="Times New Roman" w:eastAsia="Times New Roman" w:hAnsi="Times New Roman" w:cs="Times New Roman"/>
          <w:color w:val="191919"/>
          <w:sz w:val="16"/>
          <w:szCs w:val="16"/>
          <w:lang w:eastAsia="ru-RU"/>
        </w:rPr>
      </w:pPr>
      <w:r w:rsidRPr="001706BC">
        <w:rPr>
          <w:rFonts w:ascii="Times New Roman" w:eastAsia="Times New Roman" w:hAnsi="Times New Roman" w:cs="Times New Roman"/>
          <w:color w:val="191919"/>
          <w:sz w:val="16"/>
          <w:szCs w:val="16"/>
          <w:lang w:eastAsia="ru-RU"/>
        </w:rPr>
        <w:t>Рис</w:t>
      </w:r>
      <w:r w:rsidR="001706BC" w:rsidRPr="001706BC">
        <w:rPr>
          <w:rFonts w:ascii="Times New Roman" w:eastAsia="Times New Roman" w:hAnsi="Times New Roman" w:cs="Times New Roman"/>
          <w:color w:val="191919"/>
          <w:sz w:val="16"/>
          <w:szCs w:val="16"/>
          <w:lang w:eastAsia="ru-RU"/>
        </w:rPr>
        <w:t xml:space="preserve">. </w:t>
      </w:r>
      <w:r w:rsidRPr="001706BC">
        <w:rPr>
          <w:rFonts w:ascii="Times New Roman" w:eastAsia="Times New Roman" w:hAnsi="Times New Roman" w:cs="Times New Roman"/>
          <w:color w:val="191919"/>
          <w:sz w:val="16"/>
          <w:szCs w:val="16"/>
          <w:lang w:eastAsia="ru-RU"/>
        </w:rPr>
        <w:t>1</w:t>
      </w:r>
      <w:r w:rsidR="001706BC">
        <w:rPr>
          <w:rFonts w:ascii="Times New Roman" w:eastAsia="Times New Roman" w:hAnsi="Times New Roman" w:cs="Times New Roman"/>
          <w:color w:val="191919"/>
          <w:sz w:val="16"/>
          <w:szCs w:val="16"/>
          <w:lang w:eastAsia="ru-RU"/>
        </w:rPr>
        <w:t>.</w:t>
      </w:r>
      <w:r w:rsidRPr="001706BC">
        <w:rPr>
          <w:rFonts w:ascii="Times New Roman" w:eastAsia="Times New Roman" w:hAnsi="Times New Roman" w:cs="Times New Roman"/>
          <w:color w:val="191919"/>
          <w:sz w:val="16"/>
          <w:szCs w:val="16"/>
          <w:lang w:eastAsia="ru-RU"/>
        </w:rPr>
        <w:t xml:space="preserve"> Внешний вид и устройство быстронаващиваемой </w:t>
      </w:r>
      <w:proofErr w:type="gramStart"/>
      <w:r w:rsidRPr="001706BC">
        <w:rPr>
          <w:rFonts w:ascii="Times New Roman" w:eastAsia="Times New Roman" w:hAnsi="Times New Roman" w:cs="Times New Roman"/>
          <w:color w:val="191919"/>
          <w:sz w:val="16"/>
          <w:szCs w:val="16"/>
          <w:lang w:eastAsia="ru-RU"/>
        </w:rPr>
        <w:t>магазинной</w:t>
      </w:r>
      <w:proofErr w:type="gramEnd"/>
    </w:p>
    <w:p w:rsidR="00C21480" w:rsidRPr="001706BC" w:rsidRDefault="00C21480" w:rsidP="00C21480">
      <w:pPr>
        <w:widowControl w:val="0"/>
        <w:shd w:val="clear" w:color="auto" w:fill="FFFFFF" w:themeFill="background1"/>
        <w:spacing w:after="0" w:line="216" w:lineRule="auto"/>
        <w:ind w:firstLine="284"/>
        <w:jc w:val="center"/>
        <w:rPr>
          <w:rFonts w:ascii="Times New Roman" w:eastAsia="Times New Roman" w:hAnsi="Times New Roman" w:cs="Times New Roman"/>
          <w:color w:val="191919"/>
          <w:sz w:val="16"/>
          <w:szCs w:val="16"/>
          <w:lang w:eastAsia="ru-RU"/>
        </w:rPr>
      </w:pPr>
      <w:r w:rsidRPr="001706BC">
        <w:rPr>
          <w:rFonts w:ascii="Times New Roman" w:eastAsia="Times New Roman" w:hAnsi="Times New Roman" w:cs="Times New Roman"/>
          <w:color w:val="191919"/>
          <w:sz w:val="16"/>
          <w:szCs w:val="16"/>
          <w:lang w:eastAsia="ru-RU"/>
        </w:rPr>
        <w:t>рамки (полурамки)</w:t>
      </w:r>
    </w:p>
    <w:p w:rsidR="00C21480" w:rsidRPr="001706BC" w:rsidRDefault="00C21480" w:rsidP="00C21480">
      <w:pPr>
        <w:widowControl w:val="0"/>
        <w:shd w:val="clear" w:color="auto" w:fill="FFFFFF" w:themeFill="background1"/>
        <w:spacing w:after="0" w:line="216" w:lineRule="auto"/>
        <w:ind w:firstLine="284"/>
        <w:jc w:val="both"/>
        <w:rPr>
          <w:rFonts w:ascii="Times New Roman" w:eastAsia="Times New Roman" w:hAnsi="Times New Roman" w:cs="Times New Roman"/>
          <w:color w:val="191919"/>
          <w:sz w:val="16"/>
          <w:szCs w:val="16"/>
          <w:lang w:eastAsia="ru-RU"/>
        </w:rPr>
      </w:pPr>
    </w:p>
    <w:p w:rsidR="00C21480" w:rsidRPr="00BA1D5E" w:rsidRDefault="00C21480" w:rsidP="001706BC">
      <w:pPr>
        <w:widowControl w:val="0"/>
        <w:shd w:val="clear" w:color="auto" w:fill="FFFFFF" w:themeFill="background1"/>
        <w:spacing w:after="0" w:line="216" w:lineRule="auto"/>
        <w:ind w:firstLine="308"/>
        <w:jc w:val="both"/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</w:pP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Предлагаемое устройство состоит из двух зеркально-подобных п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о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лурамок, обозначенных на фигурах поз.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1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и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2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. Каждая из полурамок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1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и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2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представляет собой прямоугольные конструкции, сопряженные между собой внешними петлями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3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, расположенными поверх двух 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lastRenderedPageBreak/>
        <w:t xml:space="preserve">верхних планок полурамок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1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и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2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. Петли обеспечивают подвижность полурамки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1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относительно полурамки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2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с одной степененью свободы. Полурамка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2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имеет режущий выступ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4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. На полурамке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1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имеется в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ы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ступ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5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, а на полурамке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2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имеется углубление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6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, вместе образующие замковый механизм. Габаритные размеры рамки принимаются соо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т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ветственно существующим стандартам для подобных конструкций. </w:t>
      </w:r>
    </w:p>
    <w:p w:rsidR="00C21480" w:rsidRPr="00BA1D5E" w:rsidRDefault="00C21480" w:rsidP="001706BC">
      <w:pPr>
        <w:widowControl w:val="0"/>
        <w:shd w:val="clear" w:color="auto" w:fill="FFFFFF" w:themeFill="background1"/>
        <w:spacing w:after="0" w:line="216" w:lineRule="auto"/>
        <w:ind w:firstLine="308"/>
        <w:jc w:val="both"/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</w:pP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Принцип действия предлагаемого устройства: полурамки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1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и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2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ра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с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крываются на необходимый просвет между нижними планками, при этом верхние планки удерживаются петлями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3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. Лист вощины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7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накл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а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дывается на первую полурамку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1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и обрезается до необходимого разм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е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ра прижиманием полурамкой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2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. Полурамки склеиваются воском д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е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формированного участка листа вощины, оказавшегося на шероховатой поверхности сомкнувшихся полурамок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1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и </w:t>
      </w:r>
      <w:r w:rsidRPr="001706BC">
        <w:rPr>
          <w:rFonts w:ascii="Times New Roman" w:eastAsia="Times New Roman" w:hAnsi="Times New Roman" w:cs="Times New Roman"/>
          <w:i/>
          <w:color w:val="191919"/>
          <w:sz w:val="20"/>
          <w:szCs w:val="20"/>
          <w:lang w:eastAsia="ru-RU"/>
        </w:rPr>
        <w:t>2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.</w:t>
      </w:r>
    </w:p>
    <w:p w:rsidR="00C21480" w:rsidRPr="00BA1D5E" w:rsidRDefault="00C21480" w:rsidP="001706BC">
      <w:pPr>
        <w:widowControl w:val="0"/>
        <w:shd w:val="clear" w:color="auto" w:fill="FFFFFF" w:themeFill="background1"/>
        <w:spacing w:after="0" w:line="216" w:lineRule="auto"/>
        <w:ind w:firstLine="308"/>
        <w:jc w:val="both"/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</w:pP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Предлагаемое устройство изменяет традиционную технологию н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а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ващивания, сокращая количество действий пчеловода до: раскрытия рамки, расположения в рамке листа вощины стандартного размера, закрыти</w:t>
      </w:r>
      <w:r w:rsidR="001706BC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я</w:t>
      </w:r>
      <w:r w:rsidRPr="00BA1D5E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рамки с одновременным обрезанием листа до необходимых размеров. Использование устройства позволит пчеловоду сэкономить значительное время на выполнение иных технологических операций.</w:t>
      </w:r>
    </w:p>
    <w:p w:rsidR="00C21480" w:rsidRPr="00BA1D5E" w:rsidRDefault="00C21480" w:rsidP="00C21480">
      <w:pPr>
        <w:pStyle w:val="1"/>
        <w:shd w:val="clear" w:color="auto" w:fill="FFFFFF" w:themeFill="background1"/>
        <w:spacing w:before="0" w:line="216" w:lineRule="auto"/>
        <w:ind w:firstLine="284"/>
        <w:textAlignment w:val="baseline"/>
        <w:rPr>
          <w:rFonts w:ascii="Times New Roman" w:hAnsi="Times New Roman" w:cs="Times New Roman"/>
          <w:color w:val="191919"/>
          <w:sz w:val="20"/>
          <w:szCs w:val="20"/>
        </w:rPr>
      </w:pPr>
    </w:p>
    <w:p w:rsidR="00C21480" w:rsidRPr="001706BC" w:rsidRDefault="00C21480" w:rsidP="00C21480">
      <w:pPr>
        <w:pStyle w:val="1"/>
        <w:shd w:val="clear" w:color="auto" w:fill="FFFFFF" w:themeFill="background1"/>
        <w:spacing w:before="0" w:line="216" w:lineRule="auto"/>
        <w:jc w:val="center"/>
        <w:textAlignment w:val="baseline"/>
        <w:rPr>
          <w:rFonts w:ascii="Times New Roman" w:hAnsi="Times New Roman" w:cs="Times New Roman"/>
          <w:color w:val="auto"/>
          <w:sz w:val="16"/>
          <w:szCs w:val="16"/>
        </w:rPr>
      </w:pPr>
      <w:r w:rsidRPr="001706BC">
        <w:rPr>
          <w:rFonts w:ascii="Times New Roman" w:hAnsi="Times New Roman" w:cs="Times New Roman"/>
          <w:color w:val="auto"/>
          <w:sz w:val="16"/>
          <w:szCs w:val="16"/>
        </w:rPr>
        <w:t>ЛИТЕРАТУРА</w:t>
      </w:r>
    </w:p>
    <w:p w:rsidR="00C21480" w:rsidRPr="001706BC" w:rsidRDefault="00C21480" w:rsidP="00C21480">
      <w:pPr>
        <w:pStyle w:val="1"/>
        <w:shd w:val="clear" w:color="auto" w:fill="FFFFFF" w:themeFill="background1"/>
        <w:spacing w:before="0" w:line="216" w:lineRule="auto"/>
        <w:ind w:firstLine="284"/>
        <w:textAlignment w:val="baseline"/>
        <w:rPr>
          <w:rFonts w:ascii="Times New Roman" w:hAnsi="Times New Roman" w:cs="Times New Roman"/>
          <w:color w:val="auto"/>
          <w:sz w:val="16"/>
          <w:szCs w:val="16"/>
        </w:rPr>
      </w:pPr>
    </w:p>
    <w:p w:rsidR="00C21480" w:rsidRPr="001706BC" w:rsidRDefault="001706BC" w:rsidP="00C812E2">
      <w:pPr>
        <w:pStyle w:val="1"/>
        <w:keepNext w:val="0"/>
        <w:keepLines w:val="0"/>
        <w:shd w:val="clear" w:color="auto" w:fill="FFFFFF" w:themeFill="background1"/>
        <w:spacing w:before="0" w:line="216" w:lineRule="auto"/>
        <w:ind w:firstLine="284"/>
        <w:textAlignment w:val="baseline"/>
        <w:rPr>
          <w:rFonts w:ascii="Times New Roman" w:hAnsi="Times New Roman" w:cs="Times New Roman"/>
          <w:color w:val="auto"/>
          <w:sz w:val="16"/>
          <w:szCs w:val="16"/>
        </w:rPr>
      </w:pPr>
      <w:r>
        <w:rPr>
          <w:rFonts w:ascii="Times New Roman" w:hAnsi="Times New Roman" w:cs="Times New Roman"/>
          <w:color w:val="auto"/>
          <w:sz w:val="16"/>
          <w:szCs w:val="16"/>
        </w:rPr>
        <w:t xml:space="preserve">1. </w:t>
      </w:r>
      <w:r w:rsidR="00C21480" w:rsidRPr="001706BC">
        <w:rPr>
          <w:rFonts w:ascii="Times New Roman" w:hAnsi="Times New Roman" w:cs="Times New Roman"/>
          <w:color w:val="auto"/>
          <w:sz w:val="16"/>
          <w:szCs w:val="16"/>
        </w:rPr>
        <w:t>Учебник пчеловода / Ковалев А.</w:t>
      </w:r>
      <w:r w:rsidR="00C14C6F">
        <w:rPr>
          <w:rFonts w:ascii="Times New Roman" w:hAnsi="Times New Roman" w:cs="Times New Roman"/>
          <w:color w:val="auto"/>
          <w:sz w:val="16"/>
          <w:szCs w:val="16"/>
        </w:rPr>
        <w:t xml:space="preserve"> </w:t>
      </w:r>
      <w:r w:rsidR="00C21480" w:rsidRPr="001706BC">
        <w:rPr>
          <w:rFonts w:ascii="Times New Roman" w:hAnsi="Times New Roman" w:cs="Times New Roman"/>
          <w:color w:val="auto"/>
          <w:sz w:val="16"/>
          <w:szCs w:val="16"/>
        </w:rPr>
        <w:t>М., Нуждин А.</w:t>
      </w:r>
      <w:r w:rsidR="00C14C6F">
        <w:rPr>
          <w:rFonts w:ascii="Times New Roman" w:hAnsi="Times New Roman" w:cs="Times New Roman"/>
          <w:color w:val="auto"/>
          <w:sz w:val="16"/>
          <w:szCs w:val="16"/>
        </w:rPr>
        <w:t xml:space="preserve"> </w:t>
      </w:r>
      <w:r w:rsidR="00C21480" w:rsidRPr="001706BC">
        <w:rPr>
          <w:rFonts w:ascii="Times New Roman" w:hAnsi="Times New Roman" w:cs="Times New Roman"/>
          <w:color w:val="auto"/>
          <w:sz w:val="16"/>
          <w:szCs w:val="16"/>
        </w:rPr>
        <w:t>С., Полтев В.</w:t>
      </w:r>
      <w:r w:rsidR="00C14C6F">
        <w:rPr>
          <w:rFonts w:ascii="Times New Roman" w:hAnsi="Times New Roman" w:cs="Times New Roman"/>
          <w:color w:val="auto"/>
          <w:sz w:val="16"/>
          <w:szCs w:val="16"/>
        </w:rPr>
        <w:t xml:space="preserve"> </w:t>
      </w:r>
      <w:r w:rsidR="00C21480" w:rsidRPr="001706BC">
        <w:rPr>
          <w:rFonts w:ascii="Times New Roman" w:hAnsi="Times New Roman" w:cs="Times New Roman"/>
          <w:color w:val="auto"/>
          <w:sz w:val="16"/>
          <w:szCs w:val="16"/>
        </w:rPr>
        <w:t xml:space="preserve">И., Таранов </w:t>
      </w:r>
      <w:r w:rsidR="00C14C6F">
        <w:rPr>
          <w:rFonts w:ascii="Times New Roman" w:hAnsi="Times New Roman" w:cs="Times New Roman"/>
          <w:color w:val="auto"/>
          <w:sz w:val="16"/>
          <w:szCs w:val="16"/>
        </w:rPr>
        <w:t xml:space="preserve"> </w:t>
      </w:r>
      <w:r w:rsidR="00C21480" w:rsidRPr="001706BC">
        <w:rPr>
          <w:rFonts w:ascii="Times New Roman" w:hAnsi="Times New Roman" w:cs="Times New Roman"/>
          <w:color w:val="auto"/>
          <w:sz w:val="16"/>
          <w:szCs w:val="16"/>
        </w:rPr>
        <w:t>Г.</w:t>
      </w:r>
      <w:r w:rsidR="00C14C6F">
        <w:rPr>
          <w:rFonts w:ascii="Times New Roman" w:hAnsi="Times New Roman" w:cs="Times New Roman"/>
          <w:color w:val="auto"/>
          <w:sz w:val="16"/>
          <w:szCs w:val="16"/>
        </w:rPr>
        <w:t xml:space="preserve"> </w:t>
      </w:r>
      <w:r w:rsidR="00C21480" w:rsidRPr="001706BC">
        <w:rPr>
          <w:rFonts w:ascii="Times New Roman" w:hAnsi="Times New Roman" w:cs="Times New Roman"/>
          <w:color w:val="auto"/>
          <w:sz w:val="16"/>
          <w:szCs w:val="16"/>
        </w:rPr>
        <w:t xml:space="preserve">Ф. </w:t>
      </w:r>
      <w:r w:rsidR="00C14C6F">
        <w:rPr>
          <w:rFonts w:ascii="Times New Roman" w:hAnsi="Times New Roman" w:cs="Times New Roman"/>
          <w:color w:val="auto"/>
          <w:sz w:val="16"/>
          <w:szCs w:val="16"/>
        </w:rPr>
        <w:t xml:space="preserve">  </w:t>
      </w:r>
      <w:r w:rsidR="00C21480" w:rsidRPr="001706BC">
        <w:rPr>
          <w:rFonts w:ascii="Times New Roman" w:hAnsi="Times New Roman" w:cs="Times New Roman"/>
          <w:color w:val="auto"/>
          <w:sz w:val="16"/>
          <w:szCs w:val="16"/>
        </w:rPr>
        <w:t>4-е изд., перераб. и доп. — М.: Колос, 1970. — 432 с.: ил.</w:t>
      </w:r>
    </w:p>
    <w:p w:rsidR="00C21480" w:rsidRPr="001706BC" w:rsidRDefault="001706BC" w:rsidP="00C812E2">
      <w:pPr>
        <w:shd w:val="clear" w:color="auto" w:fill="FFFFFF" w:themeFill="background1"/>
        <w:spacing w:after="0" w:line="216" w:lineRule="auto"/>
        <w:ind w:firstLine="284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2. </w:t>
      </w:r>
      <w:r w:rsidR="00C21480" w:rsidRPr="001706BC">
        <w:rPr>
          <w:rFonts w:ascii="Times New Roman" w:hAnsi="Times New Roman"/>
          <w:sz w:val="16"/>
          <w:szCs w:val="16"/>
        </w:rPr>
        <w:t>Наващивание рамок / Шитиков А.</w:t>
      </w:r>
      <w:r w:rsidR="00C14C6F">
        <w:rPr>
          <w:rFonts w:ascii="Times New Roman" w:hAnsi="Times New Roman"/>
          <w:sz w:val="16"/>
          <w:szCs w:val="16"/>
        </w:rPr>
        <w:t xml:space="preserve"> </w:t>
      </w:r>
      <w:r w:rsidR="00C21480" w:rsidRPr="001706BC">
        <w:rPr>
          <w:rFonts w:ascii="Times New Roman" w:hAnsi="Times New Roman"/>
          <w:sz w:val="16"/>
          <w:szCs w:val="16"/>
        </w:rPr>
        <w:t>Р. – «Пчеловодство», №7, 2017</w:t>
      </w:r>
      <w:r w:rsidR="00D84FF6">
        <w:rPr>
          <w:rFonts w:ascii="Times New Roman" w:hAnsi="Times New Roman"/>
          <w:sz w:val="16"/>
          <w:szCs w:val="16"/>
        </w:rPr>
        <w:t>.</w:t>
      </w:r>
    </w:p>
    <w:p w:rsidR="00C21480" w:rsidRPr="00D84FF6" w:rsidRDefault="00D84FF6" w:rsidP="00C812E2">
      <w:pPr>
        <w:shd w:val="clear" w:color="auto" w:fill="FFFFFF" w:themeFill="background1"/>
        <w:spacing w:after="0" w:line="216" w:lineRule="auto"/>
        <w:ind w:firstLine="284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3. </w:t>
      </w:r>
      <w:r w:rsidR="00C21480" w:rsidRPr="00D84FF6">
        <w:rPr>
          <w:rFonts w:ascii="Times New Roman" w:eastAsia="Times New Roman" w:hAnsi="Times New Roman"/>
          <w:sz w:val="16"/>
          <w:szCs w:val="16"/>
          <w:lang w:eastAsia="ru-RU"/>
        </w:rPr>
        <w:t xml:space="preserve">Рамка ульевая быстронаващиваемая // Патент России № 170936 </w:t>
      </w:r>
      <w:r w:rsidR="00C21480" w:rsidRPr="00D84FF6">
        <w:rPr>
          <w:rFonts w:ascii="Times New Roman" w:eastAsia="Times New Roman" w:hAnsi="Times New Roman"/>
          <w:sz w:val="16"/>
          <w:szCs w:val="16"/>
          <w:lang w:val="en-US" w:eastAsia="ru-RU"/>
        </w:rPr>
        <w:t>U</w:t>
      </w:r>
      <w:r w:rsidR="00C21480" w:rsidRPr="00D84FF6">
        <w:rPr>
          <w:rFonts w:ascii="Times New Roman" w:eastAsia="Times New Roman" w:hAnsi="Times New Roman"/>
          <w:sz w:val="16"/>
          <w:szCs w:val="16"/>
          <w:lang w:eastAsia="ru-RU"/>
        </w:rPr>
        <w:t>1. 2017</w:t>
      </w:r>
      <w:r w:rsidR="001706BC" w:rsidRPr="00D84FF6">
        <w:rPr>
          <w:rFonts w:ascii="Times New Roman" w:eastAsia="Times New Roman" w:hAnsi="Times New Roman"/>
          <w:sz w:val="16"/>
          <w:szCs w:val="16"/>
          <w:lang w:eastAsia="ru-RU"/>
        </w:rPr>
        <w:t> </w:t>
      </w:r>
      <w:r>
        <w:rPr>
          <w:rFonts w:ascii="Times New Roman" w:eastAsia="Times New Roman" w:hAnsi="Times New Roman"/>
          <w:sz w:val="16"/>
          <w:szCs w:val="16"/>
          <w:lang w:eastAsia="ru-RU"/>
        </w:rPr>
        <w:t>/ Войку </w:t>
      </w:r>
      <w:r w:rsidR="00C21480" w:rsidRPr="00D84FF6">
        <w:rPr>
          <w:rFonts w:ascii="Times New Roman" w:eastAsia="Times New Roman" w:hAnsi="Times New Roman"/>
          <w:sz w:val="16"/>
          <w:szCs w:val="16"/>
          <w:lang w:eastAsia="ru-RU"/>
        </w:rPr>
        <w:t>И.</w:t>
      </w:r>
      <w:r>
        <w:rPr>
          <w:rFonts w:ascii="Times New Roman" w:eastAsia="Times New Roman" w:hAnsi="Times New Roman"/>
          <w:sz w:val="16"/>
          <w:szCs w:val="16"/>
          <w:lang w:eastAsia="ru-RU"/>
        </w:rPr>
        <w:t> </w:t>
      </w:r>
      <w:r w:rsidR="00C21480" w:rsidRPr="00D84FF6">
        <w:rPr>
          <w:rFonts w:ascii="Times New Roman" w:eastAsia="Times New Roman" w:hAnsi="Times New Roman"/>
          <w:sz w:val="16"/>
          <w:szCs w:val="16"/>
          <w:lang w:eastAsia="ru-RU"/>
        </w:rPr>
        <w:t>П., Клевцова А.</w:t>
      </w:r>
      <w:r w:rsidR="00C14C6F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r w:rsidR="00C21480" w:rsidRPr="00D84FF6">
        <w:rPr>
          <w:rFonts w:ascii="Times New Roman" w:eastAsia="Times New Roman" w:hAnsi="Times New Roman"/>
          <w:sz w:val="16"/>
          <w:szCs w:val="16"/>
          <w:lang w:eastAsia="ru-RU"/>
        </w:rPr>
        <w:t>И.</w:t>
      </w:r>
    </w:p>
    <w:p w:rsidR="0054120A" w:rsidRDefault="0054120A" w:rsidP="00A308D8">
      <w:pPr>
        <w:pStyle w:val="a6"/>
        <w:spacing w:after="0" w:line="233" w:lineRule="auto"/>
        <w:ind w:left="0" w:firstLine="284"/>
        <w:rPr>
          <w:rFonts w:ascii="Times New Roman" w:hAnsi="Times New Roman"/>
          <w:color w:val="000000" w:themeColor="text1"/>
          <w:sz w:val="20"/>
          <w:szCs w:val="20"/>
        </w:rPr>
      </w:pPr>
    </w:p>
    <w:p w:rsidR="00C21480" w:rsidRPr="00BA1D5E" w:rsidRDefault="00C21480" w:rsidP="00A308D8">
      <w:pPr>
        <w:pStyle w:val="a6"/>
        <w:spacing w:after="0" w:line="233" w:lineRule="auto"/>
        <w:ind w:left="0" w:firstLine="284"/>
        <w:rPr>
          <w:rFonts w:ascii="Times New Roman" w:hAnsi="Times New Roman"/>
          <w:color w:val="000000" w:themeColor="text1"/>
          <w:sz w:val="20"/>
          <w:szCs w:val="20"/>
        </w:rPr>
      </w:pPr>
      <w:r w:rsidRPr="00BA1D5E">
        <w:rPr>
          <w:rFonts w:ascii="Times New Roman" w:hAnsi="Times New Roman"/>
          <w:color w:val="000000" w:themeColor="text1"/>
          <w:sz w:val="20"/>
          <w:szCs w:val="20"/>
        </w:rPr>
        <w:t>УДК 662.767.2</w:t>
      </w:r>
    </w:p>
    <w:p w:rsidR="00D735F1" w:rsidRDefault="00D735F1" w:rsidP="00A308D8">
      <w:pPr>
        <w:spacing w:after="0" w:line="233" w:lineRule="auto"/>
        <w:rPr>
          <w:rFonts w:ascii="Times New Roman" w:hAnsi="Times New Roman"/>
          <w:b/>
          <w:caps/>
          <w:sz w:val="20"/>
          <w:szCs w:val="20"/>
        </w:rPr>
      </w:pPr>
    </w:p>
    <w:p w:rsidR="00D735F1" w:rsidRDefault="00C21480" w:rsidP="00A308D8">
      <w:pPr>
        <w:spacing w:after="0" w:line="233" w:lineRule="auto"/>
        <w:jc w:val="center"/>
        <w:rPr>
          <w:rFonts w:ascii="Times New Roman" w:hAnsi="Times New Roman"/>
          <w:b/>
          <w:caps/>
          <w:sz w:val="20"/>
          <w:szCs w:val="20"/>
        </w:rPr>
      </w:pPr>
      <w:r w:rsidRPr="00D84FF6">
        <w:rPr>
          <w:rFonts w:ascii="Times New Roman" w:hAnsi="Times New Roman"/>
          <w:b/>
          <w:caps/>
          <w:sz w:val="20"/>
          <w:szCs w:val="20"/>
        </w:rPr>
        <w:t xml:space="preserve">применение биогаза в качестве </w:t>
      </w:r>
      <w:proofErr w:type="gramStart"/>
      <w:r w:rsidRPr="00D84FF6">
        <w:rPr>
          <w:rFonts w:ascii="Times New Roman" w:hAnsi="Times New Roman"/>
          <w:b/>
          <w:caps/>
          <w:sz w:val="20"/>
          <w:szCs w:val="20"/>
        </w:rPr>
        <w:t>моторного</w:t>
      </w:r>
      <w:proofErr w:type="gramEnd"/>
    </w:p>
    <w:p w:rsidR="00C21480" w:rsidRDefault="00C21480" w:rsidP="00A308D8">
      <w:pPr>
        <w:spacing w:after="0" w:line="233" w:lineRule="auto"/>
        <w:jc w:val="center"/>
        <w:rPr>
          <w:rFonts w:ascii="Times New Roman" w:hAnsi="Times New Roman"/>
          <w:b/>
          <w:caps/>
          <w:sz w:val="20"/>
          <w:szCs w:val="20"/>
        </w:rPr>
      </w:pPr>
      <w:r w:rsidRPr="00D84FF6">
        <w:rPr>
          <w:rFonts w:ascii="Times New Roman" w:hAnsi="Times New Roman"/>
          <w:b/>
          <w:caps/>
          <w:sz w:val="20"/>
          <w:szCs w:val="20"/>
        </w:rPr>
        <w:t>топлива</w:t>
      </w:r>
    </w:p>
    <w:p w:rsidR="00D735F1" w:rsidRPr="00D84FF6" w:rsidRDefault="00D735F1" w:rsidP="00A308D8">
      <w:pPr>
        <w:spacing w:after="0" w:line="233" w:lineRule="auto"/>
        <w:jc w:val="center"/>
        <w:rPr>
          <w:rFonts w:ascii="Times New Roman" w:hAnsi="Times New Roman"/>
          <w:b/>
          <w:caps/>
          <w:sz w:val="20"/>
          <w:szCs w:val="20"/>
        </w:rPr>
      </w:pPr>
    </w:p>
    <w:p w:rsidR="00C21480" w:rsidRDefault="00D735F1" w:rsidP="00A308D8">
      <w:pPr>
        <w:spacing w:after="0" w:line="233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 w:rsidRPr="00D84FF6">
        <w:rPr>
          <w:rFonts w:ascii="Times New Roman" w:hAnsi="Times New Roman"/>
          <w:color w:val="000000" w:themeColor="text1"/>
          <w:sz w:val="20"/>
          <w:szCs w:val="20"/>
        </w:rPr>
        <w:t>А.</w:t>
      </w:r>
      <w:r w:rsidR="00C14C6F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 xml:space="preserve">Н. </w:t>
      </w:r>
      <w:r w:rsidR="00C21480" w:rsidRPr="00D84FF6">
        <w:rPr>
          <w:rFonts w:ascii="Times New Roman" w:hAnsi="Times New Roman"/>
          <w:color w:val="000000" w:themeColor="text1"/>
          <w:sz w:val="20"/>
          <w:szCs w:val="20"/>
        </w:rPr>
        <w:t>КАРТАШЕВИЧ</w:t>
      </w:r>
      <w:r>
        <w:rPr>
          <w:rFonts w:ascii="Times New Roman" w:hAnsi="Times New Roman"/>
          <w:color w:val="000000" w:themeColor="text1"/>
          <w:sz w:val="20"/>
          <w:szCs w:val="20"/>
        </w:rPr>
        <w:t>, д-р техн. наук, профессор;</w:t>
      </w:r>
    </w:p>
    <w:p w:rsidR="00D735F1" w:rsidRPr="00D84FF6" w:rsidRDefault="00A308D8" w:rsidP="00A308D8">
      <w:pPr>
        <w:spacing w:after="0" w:line="233" w:lineRule="auto"/>
        <w:jc w:val="center"/>
        <w:rPr>
          <w:rFonts w:ascii="Times New Roman" w:hAnsi="Times New Roman"/>
          <w:caps/>
          <w:color w:val="000000" w:themeColor="text1"/>
          <w:sz w:val="20"/>
          <w:szCs w:val="20"/>
        </w:rPr>
      </w:pPr>
      <w:r w:rsidRPr="00D84FF6">
        <w:rPr>
          <w:rFonts w:ascii="Times New Roman" w:hAnsi="Times New Roman"/>
          <w:caps/>
          <w:color w:val="000000" w:themeColor="text1"/>
          <w:sz w:val="20"/>
          <w:szCs w:val="20"/>
        </w:rPr>
        <w:t>В.</w:t>
      </w:r>
      <w:r w:rsidR="00C14C6F">
        <w:rPr>
          <w:rFonts w:ascii="Times New Roman" w:hAnsi="Times New Roman"/>
          <w:caps/>
          <w:color w:val="000000" w:themeColor="text1"/>
          <w:sz w:val="20"/>
          <w:szCs w:val="20"/>
        </w:rPr>
        <w:t xml:space="preserve"> </w:t>
      </w:r>
      <w:r w:rsidRPr="00D84FF6">
        <w:rPr>
          <w:rFonts w:ascii="Times New Roman" w:hAnsi="Times New Roman"/>
          <w:caps/>
          <w:color w:val="000000" w:themeColor="text1"/>
          <w:sz w:val="20"/>
          <w:szCs w:val="20"/>
        </w:rPr>
        <w:t>А.</w:t>
      </w:r>
      <w:r w:rsidR="00C14C6F">
        <w:rPr>
          <w:rFonts w:ascii="Times New Roman" w:hAnsi="Times New Roman"/>
          <w:caps/>
          <w:color w:val="000000" w:themeColor="text1"/>
          <w:sz w:val="20"/>
          <w:szCs w:val="20"/>
        </w:rPr>
        <w:t xml:space="preserve"> </w:t>
      </w:r>
      <w:r w:rsidR="00D735F1" w:rsidRPr="00D84FF6">
        <w:rPr>
          <w:rFonts w:ascii="Times New Roman" w:hAnsi="Times New Roman"/>
          <w:caps/>
          <w:color w:val="000000" w:themeColor="text1"/>
          <w:sz w:val="20"/>
          <w:szCs w:val="20"/>
        </w:rPr>
        <w:t>Шапорев</w:t>
      </w:r>
      <w:r w:rsidR="00D735F1">
        <w:rPr>
          <w:rFonts w:ascii="Times New Roman" w:hAnsi="Times New Roman"/>
          <w:caps/>
          <w:color w:val="000000" w:themeColor="text1"/>
          <w:sz w:val="20"/>
          <w:szCs w:val="20"/>
        </w:rPr>
        <w:t xml:space="preserve">, </w:t>
      </w:r>
      <w:r w:rsidR="005A19F6">
        <w:rPr>
          <w:rFonts w:ascii="Times New Roman" w:hAnsi="Times New Roman"/>
          <w:color w:val="000000" w:themeColor="text1"/>
          <w:sz w:val="20"/>
          <w:szCs w:val="20"/>
        </w:rPr>
        <w:t>аспирант</w:t>
      </w:r>
    </w:p>
    <w:p w:rsidR="00C21480" w:rsidRPr="00D84FF6" w:rsidRDefault="00C21480" w:rsidP="00A308D8">
      <w:pPr>
        <w:spacing w:after="0" w:line="233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 w:rsidRPr="00D84FF6">
        <w:rPr>
          <w:rFonts w:ascii="Times New Roman" w:hAnsi="Times New Roman"/>
          <w:color w:val="000000" w:themeColor="text1"/>
          <w:sz w:val="20"/>
          <w:szCs w:val="20"/>
        </w:rPr>
        <w:t>УО «Белорусская государственная сельскохозяйственная академия»,</w:t>
      </w:r>
    </w:p>
    <w:p w:rsidR="00C21480" w:rsidRPr="00D84FF6" w:rsidRDefault="005A19F6" w:rsidP="00A308D8">
      <w:pPr>
        <w:spacing w:after="0" w:line="233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t xml:space="preserve">г. </w:t>
      </w:r>
      <w:r w:rsidR="00C21480" w:rsidRPr="00D84FF6">
        <w:rPr>
          <w:rFonts w:ascii="Times New Roman" w:hAnsi="Times New Roman"/>
          <w:color w:val="000000" w:themeColor="text1"/>
          <w:sz w:val="20"/>
          <w:szCs w:val="20"/>
        </w:rPr>
        <w:t>Горки, Республика Беларусь</w:t>
      </w:r>
    </w:p>
    <w:p w:rsidR="00C21480" w:rsidRPr="00BA1D5E" w:rsidRDefault="00C21480" w:rsidP="00A308D8">
      <w:pPr>
        <w:pStyle w:val="a3"/>
        <w:spacing w:line="233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C21480" w:rsidRPr="00BA1D5E" w:rsidRDefault="00C21480" w:rsidP="00A308D8">
      <w:pPr>
        <w:pStyle w:val="a3"/>
        <w:spacing w:line="233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A1D5E">
        <w:rPr>
          <w:rFonts w:ascii="Times New Roman" w:hAnsi="Times New Roman"/>
          <w:b/>
          <w:sz w:val="20"/>
          <w:szCs w:val="20"/>
        </w:rPr>
        <w:t>Введение.</w:t>
      </w:r>
      <w:r w:rsidRPr="00BA1D5E">
        <w:rPr>
          <w:rFonts w:ascii="Times New Roman" w:hAnsi="Times New Roman"/>
          <w:sz w:val="20"/>
          <w:szCs w:val="20"/>
        </w:rPr>
        <w:t xml:space="preserve"> Одной из основных задач при эксплуатации автотран</w:t>
      </w:r>
      <w:r w:rsidRPr="00BA1D5E">
        <w:rPr>
          <w:rFonts w:ascii="Times New Roman" w:hAnsi="Times New Roman"/>
          <w:sz w:val="20"/>
          <w:szCs w:val="20"/>
        </w:rPr>
        <w:t>с</w:t>
      </w:r>
      <w:r w:rsidRPr="00BA1D5E">
        <w:rPr>
          <w:rFonts w:ascii="Times New Roman" w:hAnsi="Times New Roman"/>
          <w:sz w:val="20"/>
          <w:szCs w:val="20"/>
        </w:rPr>
        <w:t>порта является разработка мероприятий по защите окружающей среды от токсичных компонентов отработавших газов двигателей внутренн</w:t>
      </w:r>
      <w:r w:rsidRPr="00BA1D5E">
        <w:rPr>
          <w:rFonts w:ascii="Times New Roman" w:hAnsi="Times New Roman"/>
          <w:sz w:val="20"/>
          <w:szCs w:val="20"/>
        </w:rPr>
        <w:t>е</w:t>
      </w:r>
      <w:r w:rsidRPr="00BA1D5E">
        <w:rPr>
          <w:rFonts w:ascii="Times New Roman" w:hAnsi="Times New Roman"/>
          <w:sz w:val="20"/>
          <w:szCs w:val="20"/>
        </w:rPr>
        <w:t>го сгорания (ДВС). От ДВС на жидких топливах агрессивных выбр</w:t>
      </w:r>
      <w:r w:rsidRPr="00BA1D5E">
        <w:rPr>
          <w:rFonts w:ascii="Times New Roman" w:hAnsi="Times New Roman"/>
          <w:sz w:val="20"/>
          <w:szCs w:val="20"/>
        </w:rPr>
        <w:t>о</w:t>
      </w:r>
      <w:r w:rsidRPr="00BA1D5E">
        <w:rPr>
          <w:rFonts w:ascii="Times New Roman" w:hAnsi="Times New Roman"/>
          <w:sz w:val="20"/>
          <w:szCs w:val="20"/>
        </w:rPr>
        <w:t xml:space="preserve">сов получается намного больше, чем </w:t>
      </w:r>
      <w:proofErr w:type="gramStart"/>
      <w:r w:rsidRPr="00BA1D5E">
        <w:rPr>
          <w:rFonts w:ascii="Times New Roman" w:hAnsi="Times New Roman"/>
          <w:sz w:val="20"/>
          <w:szCs w:val="20"/>
        </w:rPr>
        <w:t>от</w:t>
      </w:r>
      <w:proofErr w:type="gramEnd"/>
      <w:r w:rsidRPr="00BA1D5E">
        <w:rPr>
          <w:rFonts w:ascii="Times New Roman" w:hAnsi="Times New Roman"/>
          <w:sz w:val="20"/>
          <w:szCs w:val="20"/>
        </w:rPr>
        <w:t xml:space="preserve"> газовых ДВС. Таким образом, </w:t>
      </w:r>
      <w:r w:rsidRPr="00BA1D5E">
        <w:rPr>
          <w:rFonts w:ascii="Times New Roman" w:hAnsi="Times New Roman"/>
          <w:sz w:val="20"/>
          <w:szCs w:val="20"/>
        </w:rPr>
        <w:lastRenderedPageBreak/>
        <w:t xml:space="preserve">использование газового топлива в ДВС является весьма актуальной задачей. </w:t>
      </w:r>
    </w:p>
    <w:p w:rsidR="00C21480" w:rsidRPr="00BA1D5E" w:rsidRDefault="00C21480" w:rsidP="00A308D8">
      <w:pPr>
        <w:pStyle w:val="a3"/>
        <w:spacing w:line="233" w:lineRule="auto"/>
        <w:ind w:firstLine="284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BA1D5E">
        <w:rPr>
          <w:rFonts w:ascii="Times New Roman" w:hAnsi="Times New Roman"/>
          <w:b/>
          <w:color w:val="000000" w:themeColor="text1"/>
          <w:sz w:val="20"/>
          <w:szCs w:val="20"/>
        </w:rPr>
        <w:t>Цель работы</w:t>
      </w:r>
      <w:r w:rsidRPr="00BA1D5E">
        <w:rPr>
          <w:rFonts w:ascii="Times New Roman" w:hAnsi="Times New Roman"/>
          <w:color w:val="000000" w:themeColor="text1"/>
          <w:sz w:val="20"/>
          <w:szCs w:val="20"/>
        </w:rPr>
        <w:t xml:space="preserve"> – обосновать актуальность использования биогаза в качестве моторного топлива.</w:t>
      </w:r>
    </w:p>
    <w:p w:rsidR="00C21480" w:rsidRPr="00D84FF6" w:rsidRDefault="00C21480" w:rsidP="00A308D8">
      <w:pPr>
        <w:tabs>
          <w:tab w:val="left" w:pos="0"/>
          <w:tab w:val="left" w:pos="709"/>
        </w:tabs>
        <w:spacing w:after="0" w:line="233" w:lineRule="auto"/>
        <w:ind w:firstLine="284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D84FF6">
        <w:rPr>
          <w:rFonts w:ascii="Times New Roman" w:hAnsi="Times New Roman"/>
          <w:b/>
          <w:color w:val="000000" w:themeColor="text1"/>
          <w:sz w:val="20"/>
          <w:szCs w:val="20"/>
        </w:rPr>
        <w:t>Материалы и методика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. Создание двигателей автотранспортных средств, работающих на газе с низкой теплотой сгорания, как у биог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а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 xml:space="preserve">за, представляет определенные трудности. </w:t>
      </w:r>
      <w:proofErr w:type="gramStart"/>
      <w:r w:rsidRPr="00D84FF6">
        <w:rPr>
          <w:rFonts w:ascii="Times New Roman" w:hAnsi="Times New Roman"/>
          <w:color w:val="000000" w:themeColor="text1"/>
          <w:sz w:val="20"/>
          <w:szCs w:val="20"/>
        </w:rPr>
        <w:t>Поэтому целесообразнее использовать не биогаз, а получаемый из него биометан.</w:t>
      </w:r>
      <w:proofErr w:type="gramEnd"/>
      <w:r w:rsidRPr="00D84FF6">
        <w:rPr>
          <w:rFonts w:ascii="Times New Roman" w:hAnsi="Times New Roman"/>
          <w:color w:val="000000" w:themeColor="text1"/>
          <w:sz w:val="20"/>
          <w:szCs w:val="20"/>
        </w:rPr>
        <w:t xml:space="preserve"> Для этого из биогаза удаляют двуокись углерода (СО</w:t>
      </w:r>
      <w:proofErr w:type="gramStart"/>
      <w:r w:rsidRPr="00D84FF6">
        <w:rPr>
          <w:rFonts w:ascii="Times New Roman" w:hAnsi="Times New Roman"/>
          <w:color w:val="000000" w:themeColor="text1"/>
          <w:sz w:val="20"/>
          <w:szCs w:val="20"/>
          <w:vertAlign w:val="subscript"/>
        </w:rPr>
        <w:t>2</w:t>
      </w:r>
      <w:proofErr w:type="gramEnd"/>
      <w:r w:rsidRPr="00D84FF6">
        <w:rPr>
          <w:rFonts w:ascii="Times New Roman" w:hAnsi="Times New Roman"/>
          <w:color w:val="000000" w:themeColor="text1"/>
          <w:sz w:val="20"/>
          <w:szCs w:val="20"/>
        </w:rPr>
        <w:t>) и другие примеси. Получа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е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мый газ имеет однородный состав (биометан), содержащий 90</w:t>
      </w:r>
      <w:r w:rsidR="005A19F6">
        <w:rPr>
          <w:rFonts w:ascii="Times New Roman" w:hAnsi="Times New Roman"/>
          <w:color w:val="000000" w:themeColor="text1"/>
          <w:sz w:val="20"/>
          <w:szCs w:val="20"/>
        </w:rPr>
        <w:t>–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97 % метана (СН</w:t>
      </w:r>
      <w:proofErr w:type="gramStart"/>
      <w:r w:rsidRPr="00D84FF6">
        <w:rPr>
          <w:rFonts w:ascii="Times New Roman" w:hAnsi="Times New Roman"/>
          <w:color w:val="000000" w:themeColor="text1"/>
          <w:sz w:val="20"/>
          <w:szCs w:val="20"/>
          <w:vertAlign w:val="subscript"/>
        </w:rPr>
        <w:t>4</w:t>
      </w:r>
      <w:proofErr w:type="gramEnd"/>
      <w:r w:rsidRPr="00D84FF6">
        <w:rPr>
          <w:rFonts w:ascii="Times New Roman" w:hAnsi="Times New Roman"/>
          <w:color w:val="000000" w:themeColor="text1"/>
          <w:sz w:val="20"/>
          <w:szCs w:val="20"/>
        </w:rPr>
        <w:t>) с теплотой сгорания 35</w:t>
      </w:r>
      <w:r w:rsidR="005A19F6">
        <w:rPr>
          <w:rFonts w:ascii="Times New Roman" w:hAnsi="Times New Roman"/>
          <w:color w:val="000000" w:themeColor="text1"/>
          <w:sz w:val="20"/>
          <w:szCs w:val="20"/>
        </w:rPr>
        <w:t>–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40 МДж/м</w:t>
      </w:r>
      <w:r w:rsidRPr="00D84FF6">
        <w:rPr>
          <w:rFonts w:ascii="Times New Roman" w:hAnsi="Times New Roman"/>
          <w:color w:val="000000" w:themeColor="text1"/>
          <w:sz w:val="20"/>
          <w:szCs w:val="20"/>
          <w:vertAlign w:val="superscript"/>
        </w:rPr>
        <w:t>3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 xml:space="preserve"> [2].</w:t>
      </w:r>
    </w:p>
    <w:p w:rsidR="00C21480" w:rsidRPr="00D84FF6" w:rsidRDefault="00C21480" w:rsidP="00A308D8">
      <w:pPr>
        <w:tabs>
          <w:tab w:val="left" w:pos="0"/>
          <w:tab w:val="left" w:pos="709"/>
        </w:tabs>
        <w:spacing w:after="0" w:line="233" w:lineRule="auto"/>
        <w:ind w:firstLine="284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D84FF6">
        <w:rPr>
          <w:rFonts w:ascii="Times New Roman" w:hAnsi="Times New Roman"/>
          <w:color w:val="000000" w:themeColor="text1"/>
          <w:sz w:val="20"/>
          <w:szCs w:val="20"/>
        </w:rPr>
        <w:t>Очистка биогаза от двуокиси углерода может производиться ра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з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 xml:space="preserve">личными способами. </w:t>
      </w:r>
      <w:proofErr w:type="gramStart"/>
      <w:r w:rsidRPr="00D84FF6">
        <w:rPr>
          <w:rFonts w:ascii="Times New Roman" w:hAnsi="Times New Roman"/>
          <w:color w:val="000000" w:themeColor="text1"/>
          <w:sz w:val="20"/>
          <w:szCs w:val="20"/>
        </w:rPr>
        <w:t>Наиболее распространенные: промывка газов через жидкие поглотители (например, воду), вымораживание, адсор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б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ция при низких температурах.</w:t>
      </w:r>
      <w:proofErr w:type="gramEnd"/>
    </w:p>
    <w:p w:rsidR="00C21480" w:rsidRPr="00D84FF6" w:rsidRDefault="00C21480" w:rsidP="00A308D8">
      <w:pPr>
        <w:tabs>
          <w:tab w:val="left" w:pos="0"/>
          <w:tab w:val="left" w:pos="709"/>
        </w:tabs>
        <w:spacing w:after="0" w:line="233" w:lineRule="auto"/>
        <w:ind w:firstLine="284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proofErr w:type="gramStart"/>
      <w:r w:rsidRPr="00D84FF6">
        <w:rPr>
          <w:rFonts w:ascii="Times New Roman" w:hAnsi="Times New Roman"/>
          <w:color w:val="000000" w:themeColor="text1"/>
          <w:sz w:val="20"/>
          <w:szCs w:val="20"/>
        </w:rPr>
        <w:t>В Чехии, США, Дании, Китае, Румынии и ряде других стран пров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е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дены испытания автомобилей, переоборудованных для работы на сж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а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том биометане, которые подтвердили целесообразность его использ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о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вани</w:t>
      </w:r>
      <w:r w:rsidR="00025D66">
        <w:rPr>
          <w:rFonts w:ascii="Times New Roman" w:hAnsi="Times New Roman"/>
          <w:color w:val="000000" w:themeColor="text1"/>
          <w:sz w:val="20"/>
          <w:szCs w:val="20"/>
        </w:rPr>
        <w:t>я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 xml:space="preserve"> в качестве моторного топлива.</w:t>
      </w:r>
      <w:proofErr w:type="gramEnd"/>
    </w:p>
    <w:p w:rsidR="00C21480" w:rsidRPr="00D84FF6" w:rsidRDefault="00C21480" w:rsidP="00A308D8">
      <w:pPr>
        <w:tabs>
          <w:tab w:val="left" w:pos="0"/>
          <w:tab w:val="left" w:pos="709"/>
        </w:tabs>
        <w:spacing w:after="0" w:line="233" w:lineRule="auto"/>
        <w:ind w:firstLine="284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D84FF6">
        <w:rPr>
          <w:rFonts w:ascii="Times New Roman" w:hAnsi="Times New Roman"/>
          <w:color w:val="000000" w:themeColor="text1"/>
          <w:sz w:val="20"/>
          <w:szCs w:val="20"/>
        </w:rPr>
        <w:t>Биометан, как и друг</w:t>
      </w:r>
      <w:r w:rsidR="005A19F6">
        <w:rPr>
          <w:rFonts w:ascii="Times New Roman" w:hAnsi="Times New Roman"/>
          <w:color w:val="000000" w:themeColor="text1"/>
          <w:sz w:val="20"/>
          <w:szCs w:val="20"/>
        </w:rPr>
        <w:t>ое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 xml:space="preserve"> газов</w:t>
      </w:r>
      <w:r w:rsidR="005A19F6">
        <w:rPr>
          <w:rFonts w:ascii="Times New Roman" w:hAnsi="Times New Roman"/>
          <w:color w:val="000000" w:themeColor="text1"/>
          <w:sz w:val="20"/>
          <w:szCs w:val="20"/>
        </w:rPr>
        <w:t>ое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 xml:space="preserve"> топлив</w:t>
      </w:r>
      <w:r w:rsidR="005A19F6">
        <w:rPr>
          <w:rFonts w:ascii="Times New Roman" w:hAnsi="Times New Roman"/>
          <w:color w:val="000000" w:themeColor="text1"/>
          <w:sz w:val="20"/>
          <w:szCs w:val="20"/>
        </w:rPr>
        <w:t>о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 xml:space="preserve">, имеет низкую объемную концентрацию энергии. </w:t>
      </w:r>
      <w:proofErr w:type="gramStart"/>
      <w:r w:rsidRPr="00D84FF6">
        <w:rPr>
          <w:rFonts w:ascii="Times New Roman" w:hAnsi="Times New Roman"/>
          <w:color w:val="000000" w:themeColor="text1"/>
          <w:sz w:val="20"/>
          <w:szCs w:val="20"/>
        </w:rPr>
        <w:t>Биометан может применяться в автомобилях как топливо либо в компримированном (сжатом), либо в криогенном (сжиженном) состоянии.</w:t>
      </w:r>
      <w:proofErr w:type="gramEnd"/>
    </w:p>
    <w:p w:rsidR="00C21480" w:rsidRPr="00D84FF6" w:rsidRDefault="00C21480" w:rsidP="00A308D8">
      <w:pPr>
        <w:tabs>
          <w:tab w:val="left" w:pos="0"/>
          <w:tab w:val="left" w:pos="709"/>
        </w:tabs>
        <w:spacing w:after="0" w:line="233" w:lineRule="auto"/>
        <w:ind w:firstLine="284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D84FF6">
        <w:rPr>
          <w:rFonts w:ascii="Times New Roman" w:hAnsi="Times New Roman"/>
          <w:color w:val="000000" w:themeColor="text1"/>
          <w:sz w:val="20"/>
          <w:szCs w:val="20"/>
        </w:rPr>
        <w:t>Биометан имеет более высокую детонационную стойкость, что п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о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зволяет снижать концентрацию вредных веществ в отработанных газах и уменьшать количество отложений в двигателе. Ввиду отсутствия жидкой фазы масляная пленка с цилиндров двигателя не смывается, износ деталей цилиндропоршневой группы уменьшается в два раза. Выброс токсических составляющих сокращается в 3</w:t>
      </w:r>
      <w:r w:rsidR="005A19F6">
        <w:rPr>
          <w:rFonts w:ascii="Times New Roman" w:hAnsi="Times New Roman"/>
          <w:color w:val="000000" w:themeColor="text1"/>
          <w:sz w:val="20"/>
          <w:szCs w:val="20"/>
        </w:rPr>
        <w:t>–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 xml:space="preserve">8 раз [1]. </w:t>
      </w:r>
    </w:p>
    <w:p w:rsidR="00C21480" w:rsidRPr="00D84FF6" w:rsidRDefault="00C21480" w:rsidP="00A308D8">
      <w:pPr>
        <w:tabs>
          <w:tab w:val="left" w:pos="0"/>
          <w:tab w:val="left" w:pos="709"/>
        </w:tabs>
        <w:spacing w:after="0" w:line="233" w:lineRule="auto"/>
        <w:ind w:firstLine="284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D84FF6">
        <w:rPr>
          <w:rFonts w:ascii="Times New Roman" w:hAnsi="Times New Roman"/>
          <w:color w:val="000000" w:themeColor="text1"/>
          <w:sz w:val="20"/>
          <w:szCs w:val="20"/>
        </w:rPr>
        <w:t>Основным сдерживающим фактором широкого применения сжат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о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го биометана в качестве моторного топлива, как и компримированного природного газа, является транспортировка толстостенных баллонов, составляющих до 96</w:t>
      </w:r>
      <w:r w:rsidR="00025D66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% веса топливной системы. К примеру, примен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е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ние сжатого биометана на мобильной сельскохозяйственной технике затруднено из-за массогабаритных показателей топливных систем, сложности размещения баллонов на тракторах без ухудшения их агр</w:t>
      </w:r>
      <w:r w:rsidR="005A19F6">
        <w:rPr>
          <w:rFonts w:ascii="Times New Roman" w:hAnsi="Times New Roman"/>
          <w:color w:val="000000" w:themeColor="text1"/>
          <w:sz w:val="20"/>
          <w:szCs w:val="20"/>
        </w:rPr>
        <w:t>о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технических показателей, невозможности обеспечения необходимым запасом моторного топлива при проведении посевных и уборочных работ. Для тракторной техники расход биометана сост</w:t>
      </w:r>
      <w:r w:rsidR="005A19F6">
        <w:rPr>
          <w:rFonts w:ascii="Times New Roman" w:hAnsi="Times New Roman"/>
          <w:color w:val="000000" w:themeColor="text1"/>
          <w:sz w:val="20"/>
          <w:szCs w:val="20"/>
        </w:rPr>
        <w:t>авляет 4–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5 кг/ч, а баллон содержит всего 4,3 кг газа, т.е. трактор с четырьмя баллонами сможет проработать не более 3</w:t>
      </w:r>
      <w:r w:rsidR="005A19F6">
        <w:rPr>
          <w:rFonts w:ascii="Times New Roman" w:hAnsi="Times New Roman"/>
          <w:color w:val="000000" w:themeColor="text1"/>
          <w:sz w:val="20"/>
          <w:szCs w:val="20"/>
        </w:rPr>
        <w:t>–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4 ч [1].</w:t>
      </w:r>
    </w:p>
    <w:p w:rsidR="00C21480" w:rsidRPr="00D84FF6" w:rsidRDefault="00C21480" w:rsidP="00503FC2">
      <w:pPr>
        <w:tabs>
          <w:tab w:val="left" w:pos="0"/>
          <w:tab w:val="left" w:pos="709"/>
        </w:tabs>
        <w:spacing w:after="0" w:line="247" w:lineRule="auto"/>
        <w:ind w:firstLine="284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D84FF6">
        <w:rPr>
          <w:rFonts w:ascii="Times New Roman" w:hAnsi="Times New Roman"/>
          <w:b/>
          <w:color w:val="000000" w:themeColor="text1"/>
          <w:sz w:val="20"/>
          <w:szCs w:val="20"/>
        </w:rPr>
        <w:lastRenderedPageBreak/>
        <w:t>Обсуждение результатов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. Применение сжиженного биометана (СБМ) позволяет уменьшить массу топливной си</w:t>
      </w:r>
      <w:r w:rsidR="005A19F6">
        <w:rPr>
          <w:rFonts w:ascii="Times New Roman" w:hAnsi="Times New Roman"/>
          <w:color w:val="000000" w:themeColor="text1"/>
          <w:sz w:val="20"/>
          <w:szCs w:val="20"/>
        </w:rPr>
        <w:t>стемы в 3–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4 раза, а ее объем – в 2</w:t>
      </w:r>
      <w:r w:rsidR="005A19F6">
        <w:rPr>
          <w:rFonts w:ascii="Times New Roman" w:hAnsi="Times New Roman"/>
          <w:color w:val="000000" w:themeColor="text1"/>
          <w:sz w:val="20"/>
          <w:szCs w:val="20"/>
        </w:rPr>
        <w:t>–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 xml:space="preserve">3 раза по сравнению со </w:t>
      </w:r>
      <w:proofErr w:type="gramStart"/>
      <w:r w:rsidRPr="00D84FF6">
        <w:rPr>
          <w:rFonts w:ascii="Times New Roman" w:hAnsi="Times New Roman"/>
          <w:color w:val="000000" w:themeColor="text1"/>
          <w:sz w:val="20"/>
          <w:szCs w:val="20"/>
        </w:rPr>
        <w:t>сжатым</w:t>
      </w:r>
      <w:proofErr w:type="gramEnd"/>
      <w:r w:rsidRPr="00D84FF6">
        <w:rPr>
          <w:rFonts w:ascii="Times New Roman" w:hAnsi="Times New Roman"/>
          <w:color w:val="000000" w:themeColor="text1"/>
          <w:sz w:val="20"/>
          <w:szCs w:val="20"/>
        </w:rPr>
        <w:t xml:space="preserve"> биометаном. СБМ во мн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о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гом соответствует сжиженному природному газу (СПГ), прежде всего</w:t>
      </w:r>
      <w:r w:rsidR="005A19F6">
        <w:rPr>
          <w:rFonts w:ascii="Times New Roman" w:hAnsi="Times New Roman"/>
          <w:color w:val="000000" w:themeColor="text1"/>
          <w:sz w:val="20"/>
          <w:szCs w:val="20"/>
        </w:rPr>
        <w:t>,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 xml:space="preserve"> по содержанию метана (95</w:t>
      </w:r>
      <w:r w:rsidR="005A19F6">
        <w:rPr>
          <w:rFonts w:ascii="Times New Roman" w:hAnsi="Times New Roman"/>
          <w:color w:val="000000" w:themeColor="text1"/>
          <w:sz w:val="20"/>
          <w:szCs w:val="20"/>
        </w:rPr>
        <w:t>–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 xml:space="preserve">98 % общего объема). СБМ – криогенная жидкость с температурой кипения </w:t>
      </w:r>
      <w:r w:rsidR="005A19F6">
        <w:rPr>
          <w:rFonts w:ascii="Times New Roman" w:hAnsi="Times New Roman"/>
          <w:color w:val="000000" w:themeColor="text1"/>
          <w:sz w:val="20"/>
          <w:szCs w:val="20"/>
        </w:rPr>
        <w:t>–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162</w:t>
      </w:r>
      <w:r w:rsidR="00025D66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5A19F6">
        <w:rPr>
          <w:rFonts w:ascii="Times New Roman" w:hAnsi="Times New Roman" w:cs="Times New Roman"/>
          <w:color w:val="000000" w:themeColor="text1"/>
          <w:sz w:val="20"/>
          <w:szCs w:val="20"/>
        </w:rPr>
        <w:t>º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С. Регазификация 1 м</w:t>
      </w:r>
      <w:r w:rsidRPr="00D84FF6">
        <w:rPr>
          <w:rFonts w:ascii="Times New Roman" w:hAnsi="Times New Roman"/>
          <w:color w:val="000000" w:themeColor="text1"/>
          <w:sz w:val="20"/>
          <w:szCs w:val="20"/>
          <w:vertAlign w:val="superscript"/>
        </w:rPr>
        <w:t>3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 xml:space="preserve"> СБМ дает 600 нм</w:t>
      </w:r>
      <w:r w:rsidRPr="00D84FF6">
        <w:rPr>
          <w:rFonts w:ascii="Times New Roman" w:hAnsi="Times New Roman"/>
          <w:color w:val="000000" w:themeColor="text1"/>
          <w:sz w:val="20"/>
          <w:szCs w:val="20"/>
          <w:vertAlign w:val="superscript"/>
        </w:rPr>
        <w:t>3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 xml:space="preserve"> биометана при атмосферном давлении. СБМ как мото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р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ное топливо имеет высокую теплоту сгорания (50–55 МДж/</w:t>
      </w:r>
      <w:proofErr w:type="gramStart"/>
      <w:r w:rsidRPr="00D84FF6">
        <w:rPr>
          <w:rFonts w:ascii="Times New Roman" w:hAnsi="Times New Roman"/>
          <w:color w:val="000000" w:themeColor="text1"/>
          <w:sz w:val="20"/>
          <w:szCs w:val="20"/>
        </w:rPr>
        <w:t>кг</w:t>
      </w:r>
      <w:proofErr w:type="gramEnd"/>
      <w:r w:rsidRPr="00D84FF6">
        <w:rPr>
          <w:rFonts w:ascii="Times New Roman" w:hAnsi="Times New Roman"/>
          <w:color w:val="000000" w:themeColor="text1"/>
          <w:sz w:val="20"/>
          <w:szCs w:val="20"/>
        </w:rPr>
        <w:t>) и окт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а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новое число (110), что превышает аналогичные характеристики бенз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и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 xml:space="preserve">на (44 Мдж/кг). </w:t>
      </w:r>
      <w:proofErr w:type="gramStart"/>
      <w:r w:rsidRPr="00D84FF6">
        <w:rPr>
          <w:rFonts w:ascii="Times New Roman" w:hAnsi="Times New Roman"/>
          <w:color w:val="000000" w:themeColor="text1"/>
          <w:sz w:val="20"/>
          <w:szCs w:val="20"/>
        </w:rPr>
        <w:t>Газобаллонное оборудование автомобилей, работа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ю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щих на сжиженных биометане и природном газе, полностью иденти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ч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но</w:t>
      </w:r>
      <w:r w:rsidR="00025D66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[1].</w:t>
      </w:r>
      <w:proofErr w:type="gramEnd"/>
    </w:p>
    <w:p w:rsidR="00C21480" w:rsidRPr="00D84FF6" w:rsidRDefault="00C21480" w:rsidP="00503FC2">
      <w:pPr>
        <w:tabs>
          <w:tab w:val="left" w:pos="0"/>
          <w:tab w:val="left" w:pos="709"/>
        </w:tabs>
        <w:spacing w:after="0" w:line="247" w:lineRule="auto"/>
        <w:ind w:firstLine="284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D84FF6">
        <w:rPr>
          <w:rFonts w:ascii="Times New Roman" w:hAnsi="Times New Roman"/>
          <w:color w:val="000000" w:themeColor="text1"/>
          <w:sz w:val="20"/>
          <w:szCs w:val="20"/>
        </w:rPr>
        <w:t>Для использования СБМ в качестве моторного топлива на автом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о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биле или тракторе устанавливается криогенная емкость (до 150 л) с соответствующей арматурой (их масса не более 170 кг). Сжиженный биометан подается из емкости в испаритель-змеевик, навитый на в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ы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хлопную трубу двигателя или расположенный в системе его охлажд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е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 xml:space="preserve">ния. </w:t>
      </w:r>
      <w:proofErr w:type="gramStart"/>
      <w:r w:rsidRPr="00D84FF6">
        <w:rPr>
          <w:rFonts w:ascii="Times New Roman" w:hAnsi="Times New Roman"/>
          <w:color w:val="000000" w:themeColor="text1"/>
          <w:sz w:val="20"/>
          <w:szCs w:val="20"/>
        </w:rPr>
        <w:t>Внешней теплотой осуществляется испарение СБМ, который п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о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ступает в смеситель, а оттуда в виде метано-воздушной смеси в ц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и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линдр двигателя.</w:t>
      </w:r>
      <w:proofErr w:type="gramEnd"/>
      <w:r w:rsidRPr="00D84FF6">
        <w:rPr>
          <w:rFonts w:ascii="Times New Roman" w:hAnsi="Times New Roman"/>
          <w:color w:val="000000" w:themeColor="text1"/>
          <w:sz w:val="20"/>
          <w:szCs w:val="20"/>
        </w:rPr>
        <w:t xml:space="preserve"> Расчеты показывают, что при среднем расходе для трактора около 5 кг/ч СБМ в баке объемом 150 л хватит на 12 ч бесп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е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ребойной работы. Для грузового автомобиля ЗИЛ-138А пробег на о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д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ной заправ</w:t>
      </w:r>
      <w:r w:rsidR="005A19F6">
        <w:rPr>
          <w:rFonts w:ascii="Times New Roman" w:hAnsi="Times New Roman"/>
          <w:color w:val="000000" w:themeColor="text1"/>
          <w:sz w:val="20"/>
          <w:szCs w:val="20"/>
        </w:rPr>
        <w:t>ке СБМ увеличится в 1,8–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2 раза, а суммарная масса обор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у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 xml:space="preserve">дования и топлива уменьшится на 600 кг по сравнению с автомобилем, работающим </w:t>
      </w:r>
      <w:proofErr w:type="gramStart"/>
      <w:r w:rsidRPr="00D84FF6">
        <w:rPr>
          <w:rFonts w:ascii="Times New Roman" w:hAnsi="Times New Roman"/>
          <w:color w:val="000000" w:themeColor="text1"/>
          <w:sz w:val="20"/>
          <w:szCs w:val="20"/>
        </w:rPr>
        <w:t>на</w:t>
      </w:r>
      <w:proofErr w:type="gramEnd"/>
      <w:r w:rsidRPr="00D84FF6">
        <w:rPr>
          <w:rFonts w:ascii="Times New Roman" w:hAnsi="Times New Roman"/>
          <w:color w:val="000000" w:themeColor="text1"/>
          <w:sz w:val="20"/>
          <w:szCs w:val="20"/>
        </w:rPr>
        <w:t xml:space="preserve"> сжатом биометане [1].</w:t>
      </w:r>
    </w:p>
    <w:p w:rsidR="00C21480" w:rsidRPr="00D84FF6" w:rsidRDefault="00C21480" w:rsidP="00503FC2">
      <w:pPr>
        <w:spacing w:after="0" w:line="247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D84FF6">
        <w:rPr>
          <w:rFonts w:ascii="Times New Roman" w:hAnsi="Times New Roman"/>
          <w:b/>
          <w:color w:val="000000" w:themeColor="text1"/>
          <w:sz w:val="20"/>
          <w:szCs w:val="20"/>
        </w:rPr>
        <w:t>Заключение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.</w:t>
      </w:r>
      <w:r w:rsidRPr="00D84FF6">
        <w:rPr>
          <w:rFonts w:ascii="Times New Roman" w:hAnsi="Times New Roman"/>
          <w:sz w:val="20"/>
          <w:szCs w:val="20"/>
        </w:rPr>
        <w:t xml:space="preserve"> Биогаз</w:t>
      </w:r>
      <w:r w:rsidR="005A19F6">
        <w:rPr>
          <w:rFonts w:ascii="Times New Roman" w:hAnsi="Times New Roman"/>
          <w:sz w:val="20"/>
          <w:szCs w:val="20"/>
        </w:rPr>
        <w:t xml:space="preserve"> –</w:t>
      </w:r>
      <w:r w:rsidRPr="00D84FF6">
        <w:rPr>
          <w:rFonts w:ascii="Times New Roman" w:hAnsi="Times New Roman"/>
          <w:sz w:val="20"/>
          <w:szCs w:val="20"/>
        </w:rPr>
        <w:t xml:space="preserve"> один из наиболее экологически чистых то</w:t>
      </w:r>
      <w:r w:rsidRPr="00D84FF6">
        <w:rPr>
          <w:rFonts w:ascii="Times New Roman" w:hAnsi="Times New Roman"/>
          <w:sz w:val="20"/>
          <w:szCs w:val="20"/>
        </w:rPr>
        <w:t>п</w:t>
      </w:r>
      <w:r w:rsidRPr="00D84FF6">
        <w:rPr>
          <w:rFonts w:ascii="Times New Roman" w:hAnsi="Times New Roman"/>
          <w:sz w:val="20"/>
          <w:szCs w:val="20"/>
        </w:rPr>
        <w:t>лив для транспортных средств, поскольку производит минимальный объем выбросов по двуокиси углерода и твердым частицам. Газовый двигатель работает тише, уменьшаются вибрации, что способствует улучшению условий труда водителей. Биогаз на порядок дешевле не</w:t>
      </w:r>
      <w:r w:rsidRPr="00D84FF6">
        <w:rPr>
          <w:rFonts w:ascii="Times New Roman" w:hAnsi="Times New Roman"/>
          <w:sz w:val="20"/>
          <w:szCs w:val="20"/>
        </w:rPr>
        <w:t>ф</w:t>
      </w:r>
      <w:r w:rsidRPr="00D84FF6">
        <w:rPr>
          <w:rFonts w:ascii="Times New Roman" w:hAnsi="Times New Roman"/>
          <w:sz w:val="20"/>
          <w:szCs w:val="20"/>
        </w:rPr>
        <w:t xml:space="preserve">тяного топлива. </w:t>
      </w:r>
    </w:p>
    <w:p w:rsidR="00C21480" w:rsidRPr="00D84FF6" w:rsidRDefault="005A19F6" w:rsidP="00503FC2">
      <w:pPr>
        <w:spacing w:after="0" w:line="247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Применен</w:t>
      </w:r>
      <w:r w:rsidR="00025D66">
        <w:rPr>
          <w:rFonts w:ascii="Times New Roman" w:hAnsi="Times New Roman"/>
          <w:sz w:val="20"/>
          <w:szCs w:val="20"/>
        </w:rPr>
        <w:t>и</w:t>
      </w:r>
      <w:r>
        <w:rPr>
          <w:rFonts w:ascii="Times New Roman" w:hAnsi="Times New Roman"/>
          <w:sz w:val="20"/>
          <w:szCs w:val="20"/>
        </w:rPr>
        <w:t>е</w:t>
      </w:r>
      <w:r w:rsidR="00C21480" w:rsidRPr="00D84FF6">
        <w:rPr>
          <w:rFonts w:ascii="Times New Roman" w:hAnsi="Times New Roman"/>
          <w:sz w:val="20"/>
          <w:szCs w:val="20"/>
        </w:rPr>
        <w:t xml:space="preserve"> биогаза вместо бензинов имеет следующие недоста</w:t>
      </w:r>
      <w:r w:rsidR="00C21480" w:rsidRPr="00D84FF6">
        <w:rPr>
          <w:rFonts w:ascii="Times New Roman" w:hAnsi="Times New Roman"/>
          <w:sz w:val="20"/>
          <w:szCs w:val="20"/>
        </w:rPr>
        <w:t>т</w:t>
      </w:r>
      <w:r w:rsidR="00C21480" w:rsidRPr="00D84FF6">
        <w:rPr>
          <w:rFonts w:ascii="Times New Roman" w:hAnsi="Times New Roman"/>
          <w:sz w:val="20"/>
          <w:szCs w:val="20"/>
        </w:rPr>
        <w:t>ки: меньшая скорость сгор</w:t>
      </w:r>
      <w:r>
        <w:rPr>
          <w:rFonts w:ascii="Times New Roman" w:hAnsi="Times New Roman"/>
          <w:sz w:val="20"/>
          <w:szCs w:val="20"/>
        </w:rPr>
        <w:t>ания биосмесей; меньшие значения</w:t>
      </w:r>
      <w:r w:rsidR="00C21480" w:rsidRPr="00D84FF6">
        <w:rPr>
          <w:rFonts w:ascii="Times New Roman" w:hAnsi="Times New Roman"/>
          <w:sz w:val="20"/>
          <w:szCs w:val="20"/>
        </w:rPr>
        <w:t xml:space="preserve"> низшей теплоты сгорания биовоздушных смесей; более высокое значение те</w:t>
      </w:r>
      <w:r w:rsidR="00C21480" w:rsidRPr="00D84FF6">
        <w:rPr>
          <w:rFonts w:ascii="Times New Roman" w:hAnsi="Times New Roman"/>
          <w:sz w:val="20"/>
          <w:szCs w:val="20"/>
        </w:rPr>
        <w:t>м</w:t>
      </w:r>
      <w:r w:rsidR="00C21480" w:rsidRPr="00D84FF6">
        <w:rPr>
          <w:rFonts w:ascii="Times New Roman" w:hAnsi="Times New Roman"/>
          <w:sz w:val="20"/>
          <w:szCs w:val="20"/>
        </w:rPr>
        <w:t>пературы самовоспламенения; меньшее массовое наполнение цилин</w:t>
      </w:r>
      <w:r w:rsidR="00C21480" w:rsidRPr="00D84FF6">
        <w:rPr>
          <w:rFonts w:ascii="Times New Roman" w:hAnsi="Times New Roman"/>
          <w:sz w:val="20"/>
          <w:szCs w:val="20"/>
        </w:rPr>
        <w:t>д</w:t>
      </w:r>
      <w:r w:rsidR="00C21480" w:rsidRPr="00D84FF6">
        <w:rPr>
          <w:rFonts w:ascii="Times New Roman" w:hAnsi="Times New Roman"/>
          <w:sz w:val="20"/>
          <w:szCs w:val="20"/>
        </w:rPr>
        <w:t xml:space="preserve">ров свежим зарядом из-за подогревания его при впуске. </w:t>
      </w:r>
    </w:p>
    <w:p w:rsidR="00C21480" w:rsidRPr="00D84FF6" w:rsidRDefault="00C21480" w:rsidP="00503FC2">
      <w:pPr>
        <w:spacing w:after="0" w:line="247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D84FF6">
        <w:rPr>
          <w:rFonts w:ascii="Times New Roman" w:hAnsi="Times New Roman"/>
          <w:sz w:val="20"/>
          <w:szCs w:val="20"/>
        </w:rPr>
        <w:lastRenderedPageBreak/>
        <w:t>Биотопливо имеет большее значение октанового числа (у биогаза ОЧ равно 126), это и открывает возможн</w:t>
      </w:r>
      <w:r w:rsidR="005A19F6">
        <w:rPr>
          <w:rFonts w:ascii="Times New Roman" w:hAnsi="Times New Roman"/>
          <w:sz w:val="20"/>
          <w:szCs w:val="20"/>
        </w:rPr>
        <w:t>ость</w:t>
      </w:r>
      <w:r w:rsidRPr="00D84FF6">
        <w:rPr>
          <w:rFonts w:ascii="Times New Roman" w:hAnsi="Times New Roman"/>
          <w:sz w:val="20"/>
          <w:szCs w:val="20"/>
        </w:rPr>
        <w:t xml:space="preserve"> для устранения (части</w:t>
      </w:r>
      <w:r w:rsidRPr="00D84FF6">
        <w:rPr>
          <w:rFonts w:ascii="Times New Roman" w:hAnsi="Times New Roman"/>
          <w:sz w:val="20"/>
          <w:szCs w:val="20"/>
        </w:rPr>
        <w:t>ч</w:t>
      </w:r>
      <w:r w:rsidRPr="00D84FF6">
        <w:rPr>
          <w:rFonts w:ascii="Times New Roman" w:hAnsi="Times New Roman"/>
          <w:sz w:val="20"/>
          <w:szCs w:val="20"/>
        </w:rPr>
        <w:t xml:space="preserve">ного или полного) вышесказанных недостатков </w:t>
      </w:r>
      <w:r w:rsidRPr="00D84FF6">
        <w:rPr>
          <w:rFonts w:ascii="Times New Roman" w:hAnsi="Times New Roman"/>
          <w:color w:val="000000" w:themeColor="text1"/>
          <w:sz w:val="20"/>
          <w:szCs w:val="20"/>
        </w:rPr>
        <w:t>[1]</w:t>
      </w:r>
      <w:r w:rsidRPr="00D84FF6">
        <w:rPr>
          <w:rFonts w:ascii="Times New Roman" w:hAnsi="Times New Roman"/>
          <w:sz w:val="20"/>
          <w:szCs w:val="20"/>
        </w:rPr>
        <w:t xml:space="preserve">. </w:t>
      </w:r>
    </w:p>
    <w:p w:rsidR="00503FC2" w:rsidRPr="00D84FF6" w:rsidRDefault="00503FC2" w:rsidP="00503FC2">
      <w:pPr>
        <w:spacing w:after="0" w:line="247" w:lineRule="auto"/>
        <w:jc w:val="center"/>
        <w:rPr>
          <w:rFonts w:ascii="Times New Roman" w:hAnsi="Times New Roman"/>
          <w:sz w:val="20"/>
          <w:szCs w:val="20"/>
        </w:rPr>
      </w:pPr>
    </w:p>
    <w:p w:rsidR="00C21480" w:rsidRPr="005A19F6" w:rsidRDefault="00C21480" w:rsidP="00503FC2">
      <w:pPr>
        <w:spacing w:after="0" w:line="247" w:lineRule="auto"/>
        <w:jc w:val="center"/>
        <w:rPr>
          <w:rFonts w:ascii="Times New Roman" w:hAnsi="Times New Roman"/>
          <w:color w:val="000000" w:themeColor="text1"/>
          <w:sz w:val="16"/>
          <w:szCs w:val="16"/>
        </w:rPr>
      </w:pPr>
      <w:r w:rsidRPr="005A19F6">
        <w:rPr>
          <w:rFonts w:ascii="Times New Roman" w:hAnsi="Times New Roman"/>
          <w:color w:val="000000" w:themeColor="text1"/>
          <w:sz w:val="16"/>
          <w:szCs w:val="16"/>
        </w:rPr>
        <w:t>ЛИТЕРАТУРА</w:t>
      </w:r>
    </w:p>
    <w:p w:rsidR="00C21480" w:rsidRPr="005A19F6" w:rsidRDefault="00C21480" w:rsidP="00503FC2">
      <w:pPr>
        <w:spacing w:after="0" w:line="247" w:lineRule="auto"/>
        <w:jc w:val="center"/>
        <w:rPr>
          <w:rFonts w:ascii="Times New Roman" w:hAnsi="Times New Roman"/>
          <w:color w:val="000000" w:themeColor="text1"/>
          <w:sz w:val="16"/>
          <w:szCs w:val="16"/>
        </w:rPr>
      </w:pPr>
    </w:p>
    <w:p w:rsidR="00C21480" w:rsidRPr="005A19F6" w:rsidRDefault="00C21480" w:rsidP="00503FC2">
      <w:pPr>
        <w:spacing w:after="0" w:line="247" w:lineRule="auto"/>
        <w:ind w:firstLine="252"/>
        <w:jc w:val="both"/>
        <w:rPr>
          <w:rFonts w:ascii="Times New Roman" w:hAnsi="Times New Roman"/>
          <w:spacing w:val="2"/>
          <w:sz w:val="16"/>
          <w:szCs w:val="16"/>
        </w:rPr>
      </w:pPr>
      <w:r w:rsidRPr="005A19F6">
        <w:rPr>
          <w:rFonts w:ascii="Times New Roman" w:hAnsi="Times New Roman"/>
          <w:sz w:val="16"/>
          <w:szCs w:val="16"/>
        </w:rPr>
        <w:t xml:space="preserve">1. </w:t>
      </w:r>
      <w:r w:rsidRPr="00456845">
        <w:rPr>
          <w:rFonts w:ascii="Times New Roman" w:hAnsi="Times New Roman"/>
          <w:spacing w:val="20"/>
          <w:sz w:val="16"/>
          <w:szCs w:val="16"/>
        </w:rPr>
        <w:t>Карташевич</w:t>
      </w:r>
      <w:r w:rsidR="005A19F6">
        <w:rPr>
          <w:rFonts w:ascii="Times New Roman" w:hAnsi="Times New Roman"/>
          <w:spacing w:val="2"/>
          <w:sz w:val="16"/>
          <w:szCs w:val="16"/>
        </w:rPr>
        <w:t>,</w:t>
      </w:r>
      <w:r w:rsidRPr="005A19F6">
        <w:rPr>
          <w:rFonts w:ascii="Times New Roman" w:hAnsi="Times New Roman"/>
          <w:spacing w:val="2"/>
          <w:sz w:val="16"/>
          <w:szCs w:val="16"/>
        </w:rPr>
        <w:t xml:space="preserve"> А.</w:t>
      </w:r>
      <w:r w:rsidR="00456845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5A19F6">
        <w:rPr>
          <w:rFonts w:ascii="Times New Roman" w:hAnsi="Times New Roman"/>
          <w:spacing w:val="2"/>
          <w:sz w:val="16"/>
          <w:szCs w:val="16"/>
        </w:rPr>
        <w:t>Н. Альтернативные виды топлива для двигателей / А.</w:t>
      </w:r>
      <w:r w:rsidR="005A19F6">
        <w:rPr>
          <w:rFonts w:ascii="Times New Roman" w:hAnsi="Times New Roman"/>
          <w:spacing w:val="2"/>
          <w:sz w:val="16"/>
          <w:szCs w:val="16"/>
        </w:rPr>
        <w:t> </w:t>
      </w:r>
      <w:r w:rsidRPr="005A19F6">
        <w:rPr>
          <w:rFonts w:ascii="Times New Roman" w:hAnsi="Times New Roman"/>
          <w:spacing w:val="2"/>
          <w:sz w:val="16"/>
          <w:szCs w:val="16"/>
        </w:rPr>
        <w:t>Н.</w:t>
      </w:r>
      <w:r w:rsidR="005A19F6">
        <w:rPr>
          <w:rFonts w:ascii="Times New Roman" w:hAnsi="Times New Roman"/>
          <w:spacing w:val="2"/>
          <w:sz w:val="16"/>
          <w:szCs w:val="16"/>
        </w:rPr>
        <w:t> </w:t>
      </w:r>
      <w:r w:rsidRPr="005A19F6">
        <w:rPr>
          <w:rFonts w:ascii="Times New Roman" w:hAnsi="Times New Roman"/>
          <w:spacing w:val="2"/>
          <w:sz w:val="16"/>
          <w:szCs w:val="16"/>
        </w:rPr>
        <w:t>Карташевич, В.</w:t>
      </w:r>
      <w:r w:rsidR="00190A2F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5A19F6">
        <w:rPr>
          <w:rFonts w:ascii="Times New Roman" w:hAnsi="Times New Roman"/>
          <w:spacing w:val="2"/>
          <w:sz w:val="16"/>
          <w:szCs w:val="16"/>
        </w:rPr>
        <w:t>С. Товстыка, П.</w:t>
      </w:r>
      <w:r w:rsidR="00190A2F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5A19F6">
        <w:rPr>
          <w:rFonts w:ascii="Times New Roman" w:hAnsi="Times New Roman"/>
          <w:spacing w:val="2"/>
          <w:sz w:val="16"/>
          <w:szCs w:val="16"/>
        </w:rPr>
        <w:t>Ю. Малышкин, Г.</w:t>
      </w:r>
      <w:r w:rsidR="00190A2F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5A19F6">
        <w:rPr>
          <w:rFonts w:ascii="Times New Roman" w:hAnsi="Times New Roman"/>
          <w:spacing w:val="2"/>
          <w:sz w:val="16"/>
          <w:szCs w:val="16"/>
        </w:rPr>
        <w:t>Н. Гурков, А.</w:t>
      </w:r>
      <w:r w:rsidR="00190A2F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5A19F6">
        <w:rPr>
          <w:rFonts w:ascii="Times New Roman" w:hAnsi="Times New Roman"/>
          <w:spacing w:val="2"/>
          <w:sz w:val="16"/>
          <w:szCs w:val="16"/>
        </w:rPr>
        <w:t>В. Бучинскас // Горки</w:t>
      </w:r>
      <w:proofErr w:type="gramStart"/>
      <w:r w:rsidRPr="005A19F6">
        <w:rPr>
          <w:rFonts w:ascii="Times New Roman" w:hAnsi="Times New Roman"/>
          <w:spacing w:val="2"/>
          <w:sz w:val="16"/>
          <w:szCs w:val="16"/>
        </w:rPr>
        <w:t xml:space="preserve"> :</w:t>
      </w:r>
      <w:proofErr w:type="gramEnd"/>
      <w:r w:rsidRPr="005A19F6">
        <w:rPr>
          <w:rFonts w:ascii="Times New Roman" w:hAnsi="Times New Roman"/>
          <w:spacing w:val="2"/>
          <w:sz w:val="16"/>
          <w:szCs w:val="16"/>
        </w:rPr>
        <w:t xml:space="preserve"> БГСХА – 2012. – 376</w:t>
      </w:r>
      <w:r w:rsidR="005A19F6">
        <w:rPr>
          <w:rFonts w:ascii="Times New Roman" w:hAnsi="Times New Roman"/>
          <w:spacing w:val="2"/>
          <w:sz w:val="16"/>
          <w:szCs w:val="16"/>
        </w:rPr>
        <w:t xml:space="preserve"> с</w:t>
      </w:r>
      <w:r w:rsidRPr="005A19F6">
        <w:rPr>
          <w:rFonts w:ascii="Times New Roman" w:hAnsi="Times New Roman"/>
          <w:spacing w:val="2"/>
          <w:sz w:val="16"/>
          <w:szCs w:val="16"/>
        </w:rPr>
        <w:t>.</w:t>
      </w:r>
    </w:p>
    <w:p w:rsidR="00C21480" w:rsidRPr="005A19F6" w:rsidRDefault="00C21480" w:rsidP="00503FC2">
      <w:pPr>
        <w:spacing w:after="0" w:line="247" w:lineRule="auto"/>
        <w:ind w:firstLine="252"/>
        <w:jc w:val="both"/>
        <w:rPr>
          <w:rFonts w:ascii="Times New Roman" w:hAnsi="Times New Roman"/>
          <w:spacing w:val="2"/>
          <w:sz w:val="16"/>
          <w:szCs w:val="16"/>
        </w:rPr>
      </w:pPr>
      <w:r w:rsidRPr="005A19F6">
        <w:rPr>
          <w:rFonts w:ascii="Times New Roman" w:hAnsi="Times New Roman"/>
          <w:sz w:val="16"/>
          <w:szCs w:val="16"/>
        </w:rPr>
        <w:t xml:space="preserve">2. </w:t>
      </w:r>
      <w:r w:rsidRPr="00456845">
        <w:rPr>
          <w:rFonts w:ascii="Times New Roman" w:hAnsi="Times New Roman"/>
          <w:spacing w:val="20"/>
          <w:sz w:val="16"/>
          <w:szCs w:val="16"/>
        </w:rPr>
        <w:t>Тимченко</w:t>
      </w:r>
      <w:r w:rsidR="005A19F6">
        <w:rPr>
          <w:rFonts w:ascii="Times New Roman" w:hAnsi="Times New Roman"/>
          <w:spacing w:val="2"/>
          <w:sz w:val="16"/>
          <w:szCs w:val="16"/>
        </w:rPr>
        <w:t>,</w:t>
      </w:r>
      <w:r w:rsidRPr="005A19F6">
        <w:rPr>
          <w:rFonts w:ascii="Times New Roman" w:hAnsi="Times New Roman"/>
          <w:spacing w:val="2"/>
          <w:sz w:val="16"/>
          <w:szCs w:val="16"/>
        </w:rPr>
        <w:t xml:space="preserve"> И.</w:t>
      </w:r>
      <w:r w:rsidR="00190A2F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5A19F6">
        <w:rPr>
          <w:rFonts w:ascii="Times New Roman" w:hAnsi="Times New Roman"/>
          <w:spacing w:val="2"/>
          <w:sz w:val="16"/>
          <w:szCs w:val="16"/>
        </w:rPr>
        <w:t>И. Использование биогаза как альтернативного моторного то</w:t>
      </w:r>
      <w:r w:rsidRPr="005A19F6">
        <w:rPr>
          <w:rFonts w:ascii="Times New Roman" w:hAnsi="Times New Roman"/>
          <w:spacing w:val="2"/>
          <w:sz w:val="16"/>
          <w:szCs w:val="16"/>
        </w:rPr>
        <w:t>п</w:t>
      </w:r>
      <w:r w:rsidRPr="005A19F6">
        <w:rPr>
          <w:rFonts w:ascii="Times New Roman" w:hAnsi="Times New Roman"/>
          <w:spacing w:val="2"/>
          <w:sz w:val="16"/>
          <w:szCs w:val="16"/>
        </w:rPr>
        <w:t>лива в транспортных установках с ДВС / И.</w:t>
      </w:r>
      <w:r w:rsidR="00190A2F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5A19F6">
        <w:rPr>
          <w:rFonts w:ascii="Times New Roman" w:hAnsi="Times New Roman"/>
          <w:spacing w:val="2"/>
          <w:sz w:val="16"/>
          <w:szCs w:val="16"/>
        </w:rPr>
        <w:t>И. Тимченко, П.</w:t>
      </w:r>
      <w:r w:rsidR="00190A2F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5A19F6">
        <w:rPr>
          <w:rFonts w:ascii="Times New Roman" w:hAnsi="Times New Roman"/>
          <w:spacing w:val="2"/>
          <w:sz w:val="16"/>
          <w:szCs w:val="16"/>
        </w:rPr>
        <w:t>В. Жадан, А.</w:t>
      </w:r>
      <w:r w:rsidR="00190A2F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5A19F6">
        <w:rPr>
          <w:rFonts w:ascii="Times New Roman" w:hAnsi="Times New Roman"/>
          <w:spacing w:val="2"/>
          <w:sz w:val="16"/>
          <w:szCs w:val="16"/>
        </w:rPr>
        <w:t>А. Ефремов // Автомобильный транспорт. – 2006. – № 2. С. 73</w:t>
      </w:r>
      <w:r w:rsidR="00C812E2">
        <w:rPr>
          <w:rFonts w:ascii="Times New Roman" w:hAnsi="Times New Roman"/>
          <w:spacing w:val="2"/>
          <w:sz w:val="16"/>
          <w:szCs w:val="16"/>
        </w:rPr>
        <w:t>–</w:t>
      </w:r>
      <w:r w:rsidRPr="005A19F6">
        <w:rPr>
          <w:rFonts w:ascii="Times New Roman" w:hAnsi="Times New Roman"/>
          <w:spacing w:val="2"/>
          <w:sz w:val="16"/>
          <w:szCs w:val="16"/>
        </w:rPr>
        <w:t>80.</w:t>
      </w:r>
    </w:p>
    <w:p w:rsidR="005A19F6" w:rsidRDefault="005A19F6" w:rsidP="00503FC2">
      <w:pPr>
        <w:spacing w:after="0" w:line="247" w:lineRule="auto"/>
        <w:rPr>
          <w:rFonts w:ascii="Times New Roman" w:hAnsi="Times New Roman" w:cs="Times New Roman"/>
          <w:sz w:val="20"/>
          <w:szCs w:val="20"/>
        </w:rPr>
      </w:pPr>
    </w:p>
    <w:p w:rsidR="00C21480" w:rsidRPr="00BA1D5E" w:rsidRDefault="00C21480" w:rsidP="00503FC2">
      <w:pPr>
        <w:spacing w:after="0" w:line="247" w:lineRule="auto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УДК 378(476)</w:t>
      </w:r>
    </w:p>
    <w:p w:rsidR="00C21480" w:rsidRPr="00BA1D5E" w:rsidRDefault="00C21480" w:rsidP="00503FC2">
      <w:pPr>
        <w:spacing w:after="0" w:line="247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C21480" w:rsidRPr="00BA1D5E" w:rsidRDefault="00C21480" w:rsidP="00503FC2">
      <w:pPr>
        <w:spacing w:after="0" w:line="247" w:lineRule="auto"/>
        <w:ind w:firstLine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A1D5E">
        <w:rPr>
          <w:rFonts w:ascii="Times New Roman" w:hAnsi="Times New Roman" w:cs="Times New Roman"/>
          <w:b/>
          <w:sz w:val="20"/>
          <w:szCs w:val="20"/>
          <w:lang w:val="be-BY"/>
        </w:rPr>
        <w:t>ПОДГОТОВКА СПЕЦИАЛИСТОВ</w:t>
      </w:r>
      <w:r w:rsidRPr="00BA1D5E">
        <w:rPr>
          <w:rFonts w:ascii="Times New Roman" w:hAnsi="Times New Roman" w:cs="Times New Roman"/>
          <w:b/>
          <w:sz w:val="20"/>
          <w:szCs w:val="20"/>
        </w:rPr>
        <w:t xml:space="preserve"> ПО ОХРАНЕ ТРУДА</w:t>
      </w:r>
    </w:p>
    <w:p w:rsidR="00C21480" w:rsidRPr="00BA1D5E" w:rsidRDefault="00C21480" w:rsidP="00503FC2">
      <w:pPr>
        <w:spacing w:after="0" w:line="247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5A19F6" w:rsidRDefault="005A19F6" w:rsidP="00503FC2">
      <w:pPr>
        <w:spacing w:after="0" w:line="247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BA1D5E">
        <w:rPr>
          <w:rFonts w:ascii="Times New Roman" w:hAnsi="Times New Roman" w:cs="Times New Roman"/>
          <w:sz w:val="20"/>
          <w:szCs w:val="20"/>
        </w:rPr>
        <w:t>В.</w:t>
      </w:r>
      <w:r w:rsidR="00025D66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Г.АНДРУШ</w:t>
      </w:r>
      <w:r w:rsidR="00C21480" w:rsidRPr="00BA1D5E">
        <w:rPr>
          <w:rFonts w:ascii="Times New Roman" w:hAnsi="Times New Roman" w:cs="Times New Roman"/>
          <w:sz w:val="20"/>
          <w:szCs w:val="20"/>
        </w:rPr>
        <w:t>, канд. техн. наук, доцент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5A19F6" w:rsidRDefault="005A19F6" w:rsidP="00503FC2">
      <w:pPr>
        <w:spacing w:after="0" w:line="247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И. Е. </w:t>
      </w:r>
      <w:r w:rsidR="00C21480" w:rsidRPr="00BA1D5E">
        <w:rPr>
          <w:rFonts w:ascii="Times New Roman" w:hAnsi="Times New Roman" w:cs="Times New Roman"/>
          <w:sz w:val="20"/>
          <w:szCs w:val="20"/>
        </w:rPr>
        <w:t>Ж</w:t>
      </w:r>
      <w:r w:rsidRPr="00BA1D5E">
        <w:rPr>
          <w:rFonts w:ascii="Times New Roman" w:hAnsi="Times New Roman" w:cs="Times New Roman"/>
          <w:sz w:val="20"/>
          <w:szCs w:val="20"/>
        </w:rPr>
        <w:t>АБРОВСКИЙ</w:t>
      </w:r>
      <w:r w:rsidR="00C21480" w:rsidRPr="00BA1D5E">
        <w:rPr>
          <w:rFonts w:ascii="Times New Roman" w:hAnsi="Times New Roman" w:cs="Times New Roman"/>
          <w:sz w:val="20"/>
          <w:szCs w:val="20"/>
        </w:rPr>
        <w:t>, канд. с.-х. наук, доцент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C21480" w:rsidRPr="00BA1D5E" w:rsidRDefault="005A19F6" w:rsidP="00503FC2">
      <w:pPr>
        <w:spacing w:after="0" w:line="247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В. Н. </w:t>
      </w:r>
      <w:r w:rsidR="00C21480" w:rsidRPr="00BA1D5E">
        <w:rPr>
          <w:rFonts w:ascii="Times New Roman" w:hAnsi="Times New Roman" w:cs="Times New Roman"/>
          <w:sz w:val="20"/>
          <w:szCs w:val="20"/>
        </w:rPr>
        <w:t>, Босак, д</w:t>
      </w:r>
      <w:r>
        <w:rPr>
          <w:rFonts w:ascii="Times New Roman" w:hAnsi="Times New Roman" w:cs="Times New Roman"/>
          <w:sz w:val="20"/>
          <w:szCs w:val="20"/>
        </w:rPr>
        <w:t>-</w:t>
      </w:r>
      <w:r w:rsidR="00C21480" w:rsidRPr="00BA1D5E">
        <w:rPr>
          <w:rFonts w:ascii="Times New Roman" w:hAnsi="Times New Roman" w:cs="Times New Roman"/>
          <w:sz w:val="20"/>
          <w:szCs w:val="20"/>
        </w:rPr>
        <w:t>р с.-х. наук, профессор</w:t>
      </w:r>
    </w:p>
    <w:p w:rsidR="00C21480" w:rsidRPr="00BA1D5E" w:rsidRDefault="005A19F6" w:rsidP="00503FC2">
      <w:pPr>
        <w:spacing w:after="0" w:line="247" w:lineRule="auto"/>
        <w:ind w:firstLine="284"/>
        <w:jc w:val="center"/>
        <w:rPr>
          <w:rFonts w:ascii="Times New Roman" w:hAnsi="Times New Roman" w:cs="Times New Roman"/>
          <w:cap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  <w:lang w:val="be-BY"/>
        </w:rPr>
        <w:t>1</w:t>
      </w:r>
      <w:r w:rsidR="00C21480" w:rsidRPr="00BA1D5E">
        <w:rPr>
          <w:rFonts w:ascii="Times New Roman" w:hAnsi="Times New Roman" w:cs="Times New Roman"/>
          <w:sz w:val="20"/>
          <w:szCs w:val="20"/>
          <w:lang w:val="be-BY"/>
        </w:rPr>
        <w:t xml:space="preserve">УО «Белорусский государственный аграрный технический университет», г. Минск, </w:t>
      </w:r>
      <w:r w:rsidR="00C21480" w:rsidRPr="00BA1D5E">
        <w:rPr>
          <w:rFonts w:ascii="Times New Roman" w:hAnsi="Times New Roman" w:cs="Times New Roman"/>
          <w:sz w:val="20"/>
          <w:szCs w:val="20"/>
        </w:rPr>
        <w:t>Республика Беларусь</w:t>
      </w:r>
    </w:p>
    <w:p w:rsidR="005A19F6" w:rsidRDefault="005A19F6" w:rsidP="00503FC2">
      <w:pPr>
        <w:spacing w:after="0" w:line="247" w:lineRule="auto"/>
        <w:ind w:firstLine="284"/>
        <w:jc w:val="center"/>
        <w:rPr>
          <w:rFonts w:ascii="Times New Roman" w:hAnsi="Times New Roman" w:cs="Times New Roman"/>
          <w:sz w:val="20"/>
          <w:szCs w:val="20"/>
          <w:lang w:val="be-BY"/>
        </w:rPr>
      </w:pPr>
      <w:r>
        <w:rPr>
          <w:rFonts w:ascii="Times New Roman" w:hAnsi="Times New Roman" w:cs="Times New Roman"/>
          <w:sz w:val="20"/>
          <w:szCs w:val="20"/>
          <w:vertAlign w:val="superscript"/>
          <w:lang w:val="be-BY"/>
        </w:rPr>
        <w:t>2</w:t>
      </w:r>
      <w:r w:rsidR="00C21480" w:rsidRPr="00BA1D5E">
        <w:rPr>
          <w:rFonts w:ascii="Times New Roman" w:hAnsi="Times New Roman" w:cs="Times New Roman"/>
          <w:sz w:val="20"/>
          <w:szCs w:val="20"/>
          <w:lang w:val="be-BY"/>
        </w:rPr>
        <w:t xml:space="preserve">УО «Белорусская сельскохозяйственная академия», </w:t>
      </w:r>
    </w:p>
    <w:p w:rsidR="00C21480" w:rsidRPr="00BA1D5E" w:rsidRDefault="00C21480" w:rsidP="00503FC2">
      <w:pPr>
        <w:spacing w:after="0" w:line="247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  <w:lang w:val="be-BY"/>
        </w:rPr>
        <w:t xml:space="preserve">г. Горки, </w:t>
      </w:r>
      <w:r w:rsidRPr="00BA1D5E">
        <w:rPr>
          <w:rFonts w:ascii="Times New Roman" w:hAnsi="Times New Roman" w:cs="Times New Roman"/>
          <w:sz w:val="20"/>
          <w:szCs w:val="20"/>
        </w:rPr>
        <w:t>Республика Беларусь</w:t>
      </w:r>
    </w:p>
    <w:p w:rsidR="00C21480" w:rsidRPr="00BA1D5E" w:rsidRDefault="00C21480" w:rsidP="00503FC2">
      <w:pPr>
        <w:spacing w:after="0" w:line="247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Концепцией государственной программы «Социальная защита и содействие занятости 2016–2020» предусматривается в ближайшие пять лет дальнейшее снижение производственного травматизма и пр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фессиональной заболеваемости на 1</w:t>
      </w:r>
      <w:r w:rsidR="00025D66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 xml:space="preserve">% ежегодно. Новая госпрограмма включает пять подпрограмм, одна из которых – «Охрана труда» </w:t>
      </w:r>
      <w:r w:rsidR="005A19F6">
        <w:rPr>
          <w:rFonts w:ascii="Times New Roman" w:hAnsi="Times New Roman" w:cs="Times New Roman"/>
          <w:sz w:val="20"/>
          <w:szCs w:val="20"/>
        </w:rPr>
        <w:t xml:space="preserve">– 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целена на улучшение условий и охраны труда работающих, снижение травматизма и профессиональной заболеваемости.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be-BY"/>
        </w:rPr>
      </w:pPr>
      <w:r w:rsidRPr="00BA1D5E">
        <w:rPr>
          <w:rFonts w:ascii="Times New Roman" w:hAnsi="Times New Roman" w:cs="Times New Roman"/>
          <w:sz w:val="20"/>
          <w:szCs w:val="20"/>
          <w:lang w:val="be-BY"/>
        </w:rPr>
        <w:t>Несмотря на принимаемые меры, п</w:t>
      </w:r>
      <w:r w:rsidRPr="00BA1D5E">
        <w:rPr>
          <w:rFonts w:ascii="Times New Roman" w:hAnsi="Times New Roman" w:cs="Times New Roman"/>
          <w:sz w:val="20"/>
          <w:szCs w:val="20"/>
        </w:rPr>
        <w:t>о данным Департамента гос</w:t>
      </w:r>
      <w:r w:rsidRPr="00BA1D5E">
        <w:rPr>
          <w:rFonts w:ascii="Times New Roman" w:hAnsi="Times New Roman" w:cs="Times New Roman"/>
          <w:sz w:val="20"/>
          <w:szCs w:val="20"/>
        </w:rPr>
        <w:t>у</w:t>
      </w:r>
      <w:r w:rsidRPr="00BA1D5E">
        <w:rPr>
          <w:rFonts w:ascii="Times New Roman" w:hAnsi="Times New Roman" w:cs="Times New Roman"/>
          <w:sz w:val="20"/>
          <w:szCs w:val="20"/>
        </w:rPr>
        <w:t>дарственной инспекции труда Министерства труда и социальной з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 xml:space="preserve">щиты Республики Беларусь, в организациях Республики Беларусь в результате несчастных случаев на производстве травмы в 2015 году получили 1524 работника (в 2011 </w:t>
      </w:r>
      <w:r w:rsidR="005A19F6">
        <w:rPr>
          <w:rFonts w:ascii="Times New Roman" w:hAnsi="Times New Roman" w:cs="Times New Roman"/>
          <w:sz w:val="20"/>
          <w:szCs w:val="20"/>
        </w:rPr>
        <w:t>–</w:t>
      </w:r>
      <w:r w:rsidRPr="00BA1D5E">
        <w:rPr>
          <w:rFonts w:ascii="Times New Roman" w:hAnsi="Times New Roman" w:cs="Times New Roman"/>
          <w:sz w:val="20"/>
          <w:szCs w:val="20"/>
        </w:rPr>
        <w:t xml:space="preserve"> 2349), в т</w:t>
      </w:r>
      <w:r w:rsidR="005A19F6">
        <w:rPr>
          <w:rFonts w:ascii="Times New Roman" w:hAnsi="Times New Roman" w:cs="Times New Roman"/>
          <w:sz w:val="20"/>
          <w:szCs w:val="20"/>
        </w:rPr>
        <w:t xml:space="preserve">ом </w:t>
      </w:r>
      <w:r w:rsidRPr="00BA1D5E">
        <w:rPr>
          <w:rFonts w:ascii="Times New Roman" w:hAnsi="Times New Roman" w:cs="Times New Roman"/>
          <w:sz w:val="20"/>
          <w:szCs w:val="20"/>
        </w:rPr>
        <w:t>ч</w:t>
      </w:r>
      <w:r w:rsidR="005A19F6">
        <w:rPr>
          <w:rFonts w:ascii="Times New Roman" w:hAnsi="Times New Roman" w:cs="Times New Roman"/>
          <w:sz w:val="20"/>
          <w:szCs w:val="20"/>
        </w:rPr>
        <w:t>исле</w:t>
      </w:r>
      <w:r w:rsidRPr="00BA1D5E">
        <w:rPr>
          <w:rFonts w:ascii="Times New Roman" w:hAnsi="Times New Roman" w:cs="Times New Roman"/>
          <w:sz w:val="20"/>
          <w:szCs w:val="20"/>
        </w:rPr>
        <w:t xml:space="preserve"> 123 – со сме</w:t>
      </w:r>
      <w:r w:rsidRPr="00BA1D5E">
        <w:rPr>
          <w:rFonts w:ascii="Times New Roman" w:hAnsi="Times New Roman" w:cs="Times New Roman"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</w:rPr>
        <w:t xml:space="preserve">тельным исходом (в 2011 </w:t>
      </w:r>
      <w:r w:rsidR="005A19F6">
        <w:rPr>
          <w:rFonts w:ascii="Times New Roman" w:hAnsi="Times New Roman" w:cs="Times New Roman"/>
          <w:sz w:val="20"/>
          <w:szCs w:val="20"/>
        </w:rPr>
        <w:t>–</w:t>
      </w:r>
      <w:r w:rsidRPr="00BA1D5E">
        <w:rPr>
          <w:rFonts w:ascii="Times New Roman" w:hAnsi="Times New Roman" w:cs="Times New Roman"/>
          <w:sz w:val="20"/>
          <w:szCs w:val="20"/>
        </w:rPr>
        <w:t xml:space="preserve"> 195). По оперативным данным Департ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мента</w:t>
      </w:r>
      <w:r w:rsidR="005A19F6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в январе-июле 2017 года в организациях республики на прои</w:t>
      </w:r>
      <w:r w:rsidRPr="00BA1D5E">
        <w:rPr>
          <w:rFonts w:ascii="Times New Roman" w:hAnsi="Times New Roman" w:cs="Times New Roman"/>
          <w:sz w:val="20"/>
          <w:szCs w:val="20"/>
        </w:rPr>
        <w:t>з</w:t>
      </w:r>
      <w:r w:rsidRPr="00BA1D5E">
        <w:rPr>
          <w:rFonts w:ascii="Times New Roman" w:hAnsi="Times New Roman" w:cs="Times New Roman"/>
          <w:sz w:val="20"/>
          <w:szCs w:val="20"/>
        </w:rPr>
        <w:t>водстве погибло 73 человека, что на 2 работника меньше, чем за ан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lastRenderedPageBreak/>
        <w:t>логичный период 2016 года. В момент получения травмы 5 человек находились в состоянии алкогольного опьянения.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A1D5E">
        <w:rPr>
          <w:rFonts w:ascii="Times New Roman" w:hAnsi="Times New Roman" w:cs="Times New Roman"/>
          <w:sz w:val="20"/>
          <w:szCs w:val="20"/>
        </w:rPr>
        <w:t>Наиболее сложная ситуация в Министерстве лесного хозяйства (к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эффициент частоты смертельного травмирования равен 16,5), в Мин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стерстве сельского хозяйства и продовольствия (13,2), в концерне «Беллесбумпром» (10,6).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За 2016 год в сельскохозяйственном прои</w:t>
      </w:r>
      <w:r w:rsidRPr="00BA1D5E">
        <w:rPr>
          <w:rFonts w:ascii="Times New Roman" w:hAnsi="Times New Roman" w:cs="Times New Roman"/>
          <w:sz w:val="20"/>
          <w:szCs w:val="20"/>
        </w:rPr>
        <w:t>з</w:t>
      </w:r>
      <w:r w:rsidRPr="00BA1D5E">
        <w:rPr>
          <w:rFonts w:ascii="Times New Roman" w:hAnsi="Times New Roman" w:cs="Times New Roman"/>
          <w:sz w:val="20"/>
          <w:szCs w:val="20"/>
        </w:rPr>
        <w:t xml:space="preserve">водстве произошел </w:t>
      </w:r>
      <w:r w:rsidR="005A19F6">
        <w:rPr>
          <w:rFonts w:ascii="Times New Roman" w:hAnsi="Times New Roman" w:cs="Times New Roman"/>
          <w:sz w:val="20"/>
          <w:szCs w:val="20"/>
        </w:rPr>
        <w:t>161 несчастный случай (2015 год –</w:t>
      </w:r>
      <w:r w:rsidRPr="00BA1D5E">
        <w:rPr>
          <w:rFonts w:ascii="Times New Roman" w:hAnsi="Times New Roman" w:cs="Times New Roman"/>
          <w:sz w:val="20"/>
          <w:szCs w:val="20"/>
        </w:rPr>
        <w:t xml:space="preserve"> 146), при этом число случаев со смертельным  исходом устойчиво снижается. Если в 2012 и 2013 годах было зафиксировано по 34 таких случая, в 2014 году 35 случаев, в 2015 году 28, а в 2016</w:t>
      </w:r>
      <w:r w:rsidR="005A19F6">
        <w:rPr>
          <w:rFonts w:ascii="Times New Roman" w:hAnsi="Times New Roman" w:cs="Times New Roman"/>
          <w:sz w:val="20"/>
          <w:szCs w:val="20"/>
        </w:rPr>
        <w:t xml:space="preserve"> –</w:t>
      </w:r>
      <w:r w:rsidRPr="00BA1D5E">
        <w:rPr>
          <w:rFonts w:ascii="Times New Roman" w:hAnsi="Times New Roman" w:cs="Times New Roman"/>
          <w:sz w:val="20"/>
          <w:szCs w:val="20"/>
        </w:rPr>
        <w:t xml:space="preserve"> 22 случая со смертельным исх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дом.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Как показывает анализ причин травматизма на производстве, до 30</w:t>
      </w:r>
      <w:r w:rsidR="005A19F6">
        <w:rPr>
          <w:rFonts w:ascii="Times New Roman" w:hAnsi="Times New Roman" w:cs="Times New Roman"/>
          <w:sz w:val="20"/>
          <w:szCs w:val="20"/>
        </w:rPr>
        <w:t> </w:t>
      </w:r>
      <w:r w:rsidRPr="00BA1D5E">
        <w:rPr>
          <w:rFonts w:ascii="Times New Roman" w:hAnsi="Times New Roman" w:cs="Times New Roman"/>
          <w:sz w:val="20"/>
          <w:szCs w:val="20"/>
        </w:rPr>
        <w:t>% всех несчастных случаев связано с недостаточным уровнем по</w:t>
      </w:r>
      <w:r w:rsidRPr="00BA1D5E">
        <w:rPr>
          <w:rFonts w:ascii="Times New Roman" w:hAnsi="Times New Roman" w:cs="Times New Roman"/>
          <w:sz w:val="20"/>
          <w:szCs w:val="20"/>
        </w:rPr>
        <w:t>д</w:t>
      </w:r>
      <w:r w:rsidRPr="00BA1D5E">
        <w:rPr>
          <w:rFonts w:ascii="Times New Roman" w:hAnsi="Times New Roman" w:cs="Times New Roman"/>
          <w:sz w:val="20"/>
          <w:szCs w:val="20"/>
        </w:rPr>
        <w:t>готовки пострадавших и невыполнение</w:t>
      </w:r>
      <w:r w:rsidR="005A19F6">
        <w:rPr>
          <w:rFonts w:ascii="Times New Roman" w:hAnsi="Times New Roman" w:cs="Times New Roman"/>
          <w:sz w:val="20"/>
          <w:szCs w:val="20"/>
        </w:rPr>
        <w:t>м</w:t>
      </w:r>
      <w:r w:rsidRPr="00BA1D5E">
        <w:rPr>
          <w:rFonts w:ascii="Times New Roman" w:hAnsi="Times New Roman" w:cs="Times New Roman"/>
          <w:sz w:val="20"/>
          <w:szCs w:val="20"/>
        </w:rPr>
        <w:t xml:space="preserve"> руководителями и специал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 xml:space="preserve">стами своих обязанностей по охране труда. 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be-BY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Уровень подготовки и компетентности специалиста в сфере охраны труда в большой степени зависит от его образования и стажа работы. </w:t>
      </w:r>
      <w:r w:rsidRPr="00BA1D5E">
        <w:rPr>
          <w:rFonts w:ascii="Times New Roman" w:hAnsi="Times New Roman" w:cs="Times New Roman"/>
          <w:sz w:val="20"/>
          <w:szCs w:val="20"/>
          <w:lang w:val="be-BY"/>
        </w:rPr>
        <w:t>В</w:t>
      </w:r>
      <w:r w:rsidR="005A19F6">
        <w:rPr>
          <w:rFonts w:ascii="Times New Roman" w:hAnsi="Times New Roman" w:cs="Times New Roman"/>
          <w:sz w:val="20"/>
          <w:szCs w:val="20"/>
          <w:lang w:val="be-BY"/>
        </w:rPr>
        <w:t> </w:t>
      </w:r>
      <w:r w:rsidRPr="00BA1D5E">
        <w:rPr>
          <w:rFonts w:ascii="Times New Roman" w:hAnsi="Times New Roman" w:cs="Times New Roman"/>
          <w:sz w:val="20"/>
          <w:szCs w:val="20"/>
          <w:lang w:val="be-BY"/>
        </w:rPr>
        <w:t>настоящее время в организациях республики работает около 22,5 тыс. освобожденных специалистов по охране труда, из которых 78</w:t>
      </w:r>
      <w:r w:rsidR="005A19F6">
        <w:rPr>
          <w:rFonts w:ascii="Times New Roman" w:hAnsi="Times New Roman" w:cs="Times New Roman"/>
          <w:sz w:val="20"/>
          <w:szCs w:val="20"/>
          <w:lang w:val="be-BY"/>
        </w:rPr>
        <w:t> </w:t>
      </w:r>
      <w:r w:rsidRPr="00BA1D5E">
        <w:rPr>
          <w:rFonts w:ascii="Times New Roman" w:hAnsi="Times New Roman" w:cs="Times New Roman"/>
          <w:sz w:val="20"/>
          <w:szCs w:val="20"/>
          <w:lang w:val="be-BY"/>
        </w:rPr>
        <w:t>% имеют высшее образование (в 2010 году его имели только 56,5</w:t>
      </w:r>
      <w:r w:rsidR="00025D66">
        <w:rPr>
          <w:rFonts w:ascii="Times New Roman" w:hAnsi="Times New Roman" w:cs="Times New Roman"/>
          <w:sz w:val="20"/>
          <w:szCs w:val="20"/>
          <w:lang w:val="be-BY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  <w:lang w:val="be-BY"/>
        </w:rPr>
        <w:t>%), прошли переподготовку10,5</w:t>
      </w:r>
      <w:r w:rsidR="00025D66">
        <w:rPr>
          <w:rFonts w:ascii="Times New Roman" w:hAnsi="Times New Roman" w:cs="Times New Roman"/>
          <w:sz w:val="20"/>
          <w:szCs w:val="20"/>
          <w:lang w:val="be-BY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  <w:lang w:val="be-BY"/>
        </w:rPr>
        <w:t>% (в 2010 году 5,3</w:t>
      </w:r>
      <w:r w:rsidR="00025D66">
        <w:rPr>
          <w:rFonts w:ascii="Times New Roman" w:hAnsi="Times New Roman" w:cs="Times New Roman"/>
          <w:sz w:val="20"/>
          <w:szCs w:val="20"/>
          <w:lang w:val="be-BY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  <w:lang w:val="be-BY"/>
        </w:rPr>
        <w:t>%). Организации агропромышленного комплекса укомплектованы специалистами на 98</w:t>
      </w:r>
      <w:r w:rsidR="005A19F6">
        <w:rPr>
          <w:rFonts w:ascii="Times New Roman" w:hAnsi="Times New Roman" w:cs="Times New Roman"/>
          <w:sz w:val="20"/>
          <w:szCs w:val="20"/>
          <w:lang w:val="be-BY"/>
        </w:rPr>
        <w:t> </w:t>
      </w:r>
      <w:r w:rsidRPr="00BA1D5E">
        <w:rPr>
          <w:rFonts w:ascii="Times New Roman" w:hAnsi="Times New Roman" w:cs="Times New Roman"/>
          <w:sz w:val="20"/>
          <w:szCs w:val="20"/>
          <w:lang w:val="be-BY"/>
        </w:rPr>
        <w:t xml:space="preserve">%, из них высшее инженерно-техническое образование имеют 59 %, а среднее специальное техническое образование 10 %.  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i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Указом Президента Республики Беларусь от 12 октября 2015 г. №</w:t>
      </w:r>
      <w:r w:rsidR="005A19F6">
        <w:rPr>
          <w:rFonts w:ascii="Times New Roman" w:hAnsi="Times New Roman" w:cs="Times New Roman"/>
          <w:sz w:val="20"/>
          <w:szCs w:val="20"/>
        </w:rPr>
        <w:t> </w:t>
      </w:r>
      <w:r w:rsidRPr="00BA1D5E">
        <w:rPr>
          <w:rFonts w:ascii="Times New Roman" w:hAnsi="Times New Roman" w:cs="Times New Roman"/>
          <w:sz w:val="20"/>
          <w:szCs w:val="20"/>
        </w:rPr>
        <w:t>420 «О внесении изменений и дополнений в Директиву Президента Республики Беларусь» повышается ответственность работников, ра</w:t>
      </w:r>
      <w:r w:rsidRPr="00BA1D5E">
        <w:rPr>
          <w:rFonts w:ascii="Times New Roman" w:hAnsi="Times New Roman" w:cs="Times New Roman"/>
          <w:sz w:val="20"/>
          <w:szCs w:val="20"/>
        </w:rPr>
        <w:t>с</w:t>
      </w:r>
      <w:r w:rsidRPr="00BA1D5E">
        <w:rPr>
          <w:rFonts w:ascii="Times New Roman" w:hAnsi="Times New Roman" w:cs="Times New Roman"/>
          <w:sz w:val="20"/>
          <w:szCs w:val="20"/>
        </w:rPr>
        <w:t xml:space="preserve">ширяются полномочия должностных лиц на осуществление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соблюдение</w:t>
      </w:r>
      <w:r w:rsidR="005A19F6">
        <w:rPr>
          <w:rFonts w:ascii="Times New Roman" w:hAnsi="Times New Roman" w:cs="Times New Roman"/>
          <w:sz w:val="20"/>
          <w:szCs w:val="20"/>
        </w:rPr>
        <w:t>м</w:t>
      </w:r>
      <w:r w:rsidRPr="00BA1D5E">
        <w:rPr>
          <w:rFonts w:ascii="Times New Roman" w:hAnsi="Times New Roman" w:cs="Times New Roman"/>
          <w:sz w:val="20"/>
          <w:szCs w:val="20"/>
        </w:rPr>
        <w:t xml:space="preserve"> работниками законодательства об охране труда.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bCs/>
          <w:sz w:val="20"/>
          <w:szCs w:val="20"/>
          <w:lang w:val="be-BY"/>
        </w:rPr>
        <w:t>Развитие нормативной правовой базы по вопросам охраны труда, внедрениеновой техники и технологий обусловливает необходимость совершенствования обучения, повышения квалификации в области охраны труда.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proofErr w:type="gramStart"/>
      <w:r w:rsidRPr="00BA1D5E">
        <w:rPr>
          <w:rFonts w:ascii="Times New Roman" w:hAnsi="Times New Roman" w:cs="Times New Roman"/>
          <w:bCs/>
          <w:sz w:val="20"/>
          <w:szCs w:val="20"/>
        </w:rPr>
        <w:t>Обучение специалистов по вопросам</w:t>
      </w:r>
      <w:proofErr w:type="gramEnd"/>
      <w:r w:rsidRPr="00BA1D5E">
        <w:rPr>
          <w:rFonts w:ascii="Times New Roman" w:hAnsi="Times New Roman" w:cs="Times New Roman"/>
          <w:bCs/>
          <w:sz w:val="20"/>
          <w:szCs w:val="20"/>
        </w:rPr>
        <w:t xml:space="preserve"> охраны труда в Республике Беларусь проводится по следующим направлениям: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A1D5E">
        <w:rPr>
          <w:rFonts w:ascii="Times New Roman" w:hAnsi="Times New Roman" w:cs="Times New Roman"/>
          <w:bCs/>
          <w:sz w:val="20"/>
          <w:szCs w:val="20"/>
        </w:rPr>
        <w:t xml:space="preserve">1) подготовка на </w:t>
      </w:r>
      <w:r w:rsidRPr="00BA1D5E">
        <w:rPr>
          <w:rFonts w:ascii="Times New Roman" w:hAnsi="Times New Roman" w:cs="Times New Roman"/>
          <w:bCs/>
          <w:sz w:val="20"/>
          <w:szCs w:val="20"/>
          <w:lang w:val="en-US"/>
        </w:rPr>
        <w:t>I</w:t>
      </w:r>
      <w:r w:rsidRPr="00BA1D5E">
        <w:rPr>
          <w:rFonts w:ascii="Times New Roman" w:hAnsi="Times New Roman" w:cs="Times New Roman"/>
          <w:bCs/>
          <w:sz w:val="20"/>
          <w:szCs w:val="20"/>
        </w:rPr>
        <w:t xml:space="preserve"> ступени высшего образования;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A1D5E">
        <w:rPr>
          <w:rFonts w:ascii="Times New Roman" w:hAnsi="Times New Roman" w:cs="Times New Roman"/>
          <w:bCs/>
          <w:sz w:val="20"/>
          <w:szCs w:val="20"/>
        </w:rPr>
        <w:t xml:space="preserve">2) подготовка на </w:t>
      </w:r>
      <w:r w:rsidRPr="00BA1D5E">
        <w:rPr>
          <w:rFonts w:ascii="Times New Roman" w:hAnsi="Times New Roman" w:cs="Times New Roman"/>
          <w:bCs/>
          <w:sz w:val="20"/>
          <w:szCs w:val="20"/>
          <w:lang w:val="en-US"/>
        </w:rPr>
        <w:t>II</w:t>
      </w:r>
      <w:r w:rsidRPr="00BA1D5E">
        <w:rPr>
          <w:rFonts w:ascii="Times New Roman" w:hAnsi="Times New Roman" w:cs="Times New Roman"/>
          <w:bCs/>
          <w:sz w:val="20"/>
          <w:szCs w:val="20"/>
        </w:rPr>
        <w:t xml:space="preserve"> ступени высшего образования (магистратура);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A1D5E">
        <w:rPr>
          <w:rFonts w:ascii="Times New Roman" w:hAnsi="Times New Roman" w:cs="Times New Roman"/>
          <w:bCs/>
          <w:sz w:val="20"/>
          <w:szCs w:val="20"/>
        </w:rPr>
        <w:t xml:space="preserve">3) </w:t>
      </w:r>
      <w:r w:rsidRPr="00BA1D5E">
        <w:rPr>
          <w:rFonts w:ascii="Times New Roman" w:hAnsi="Times New Roman" w:cs="Times New Roman"/>
          <w:sz w:val="20"/>
          <w:szCs w:val="20"/>
        </w:rPr>
        <w:t>послевузовское образование</w:t>
      </w:r>
      <w:r w:rsidRPr="00BA1D5E">
        <w:rPr>
          <w:rFonts w:ascii="Times New Roman" w:hAnsi="Times New Roman" w:cs="Times New Roman"/>
          <w:bCs/>
          <w:sz w:val="20"/>
          <w:szCs w:val="20"/>
        </w:rPr>
        <w:t xml:space="preserve"> (аспирантура, докторантура);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A1D5E">
        <w:rPr>
          <w:rFonts w:ascii="Times New Roman" w:hAnsi="Times New Roman" w:cs="Times New Roman"/>
          <w:bCs/>
          <w:sz w:val="20"/>
          <w:szCs w:val="20"/>
        </w:rPr>
        <w:lastRenderedPageBreak/>
        <w:t>4</w:t>
      </w:r>
      <w:r w:rsidRPr="00BA1D5E">
        <w:rPr>
          <w:rFonts w:ascii="Times New Roman" w:hAnsi="Times New Roman" w:cs="Times New Roman"/>
          <w:bCs/>
          <w:i/>
          <w:sz w:val="20"/>
          <w:szCs w:val="20"/>
        </w:rPr>
        <w:t xml:space="preserve">) </w:t>
      </w:r>
      <w:r w:rsidRPr="00BA1D5E">
        <w:rPr>
          <w:rFonts w:ascii="Times New Roman" w:hAnsi="Times New Roman" w:cs="Times New Roman"/>
          <w:sz w:val="20"/>
          <w:szCs w:val="20"/>
        </w:rPr>
        <w:t>дополнительного образования взрослых</w:t>
      </w:r>
      <w:r w:rsidRPr="00BA1D5E">
        <w:rPr>
          <w:rFonts w:ascii="Times New Roman" w:hAnsi="Times New Roman" w:cs="Times New Roman"/>
          <w:bCs/>
          <w:sz w:val="20"/>
          <w:szCs w:val="20"/>
        </w:rPr>
        <w:t xml:space="preserve"> (повышение квалифик</w:t>
      </w:r>
      <w:r w:rsidRPr="00BA1D5E">
        <w:rPr>
          <w:rFonts w:ascii="Times New Roman" w:hAnsi="Times New Roman" w:cs="Times New Roman"/>
          <w:bCs/>
          <w:sz w:val="20"/>
          <w:szCs w:val="20"/>
        </w:rPr>
        <w:t>а</w:t>
      </w:r>
      <w:r w:rsidRPr="00BA1D5E">
        <w:rPr>
          <w:rFonts w:ascii="Times New Roman" w:hAnsi="Times New Roman" w:cs="Times New Roman"/>
          <w:bCs/>
          <w:sz w:val="20"/>
          <w:szCs w:val="20"/>
        </w:rPr>
        <w:t>ции, переподготовка на базе высшего образования).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bCs/>
          <w:sz w:val="20"/>
          <w:szCs w:val="20"/>
        </w:rPr>
        <w:t xml:space="preserve">Подготовка на </w:t>
      </w:r>
      <w:r w:rsidRPr="00BA1D5E">
        <w:rPr>
          <w:rFonts w:ascii="Times New Roman" w:hAnsi="Times New Roman" w:cs="Times New Roman"/>
          <w:bCs/>
          <w:sz w:val="20"/>
          <w:szCs w:val="20"/>
          <w:lang w:val="en-US"/>
        </w:rPr>
        <w:t>I</w:t>
      </w:r>
      <w:r w:rsidRPr="00BA1D5E">
        <w:rPr>
          <w:rFonts w:ascii="Times New Roman" w:hAnsi="Times New Roman" w:cs="Times New Roman"/>
          <w:bCs/>
          <w:sz w:val="20"/>
          <w:szCs w:val="20"/>
        </w:rPr>
        <w:t xml:space="preserve"> ступени высшего образования в Республике Бел</w:t>
      </w:r>
      <w:r w:rsidRPr="00BA1D5E">
        <w:rPr>
          <w:rFonts w:ascii="Times New Roman" w:hAnsi="Times New Roman" w:cs="Times New Roman"/>
          <w:bCs/>
          <w:sz w:val="20"/>
          <w:szCs w:val="20"/>
        </w:rPr>
        <w:t>а</w:t>
      </w:r>
      <w:r w:rsidRPr="00BA1D5E">
        <w:rPr>
          <w:rFonts w:ascii="Times New Roman" w:hAnsi="Times New Roman" w:cs="Times New Roman"/>
          <w:bCs/>
          <w:sz w:val="20"/>
          <w:szCs w:val="20"/>
        </w:rPr>
        <w:t xml:space="preserve">русь </w:t>
      </w:r>
      <w:r w:rsidRPr="00BA1D5E">
        <w:rPr>
          <w:rFonts w:ascii="Times New Roman" w:hAnsi="Times New Roman" w:cs="Times New Roman"/>
          <w:sz w:val="20"/>
          <w:szCs w:val="20"/>
        </w:rPr>
        <w:t xml:space="preserve">с 2006 года </w:t>
      </w:r>
      <w:r w:rsidRPr="00BA1D5E">
        <w:rPr>
          <w:rFonts w:ascii="Times New Roman" w:hAnsi="Times New Roman" w:cs="Times New Roman"/>
          <w:bCs/>
          <w:sz w:val="20"/>
          <w:szCs w:val="20"/>
        </w:rPr>
        <w:t>проводится в УО «Белорусский государственный а</w:t>
      </w:r>
      <w:r w:rsidRPr="00BA1D5E">
        <w:rPr>
          <w:rFonts w:ascii="Times New Roman" w:hAnsi="Times New Roman" w:cs="Times New Roman"/>
          <w:bCs/>
          <w:sz w:val="20"/>
          <w:szCs w:val="20"/>
        </w:rPr>
        <w:t>г</w:t>
      </w:r>
      <w:r w:rsidRPr="00BA1D5E">
        <w:rPr>
          <w:rFonts w:ascii="Times New Roman" w:hAnsi="Times New Roman" w:cs="Times New Roman"/>
          <w:bCs/>
          <w:sz w:val="20"/>
          <w:szCs w:val="20"/>
        </w:rPr>
        <w:t>рарный технический университет» по специальности 1-74 06 07 Управление охраной труда в сельском хозяйстве по дневной форме обучения</w:t>
      </w:r>
      <w:r w:rsidRPr="00BA1D5E">
        <w:rPr>
          <w:rFonts w:ascii="Times New Roman" w:hAnsi="Times New Roman" w:cs="Times New Roman"/>
          <w:sz w:val="20"/>
          <w:szCs w:val="20"/>
        </w:rPr>
        <w:t xml:space="preserve"> с пятилетним сроком обучения. С 2012 года проводится н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бор на 4.5 года обучения с практико-ориентированным уклоном, им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 xml:space="preserve">ется возможность обучения и на заочной форме. Выпускникам </w:t>
      </w:r>
      <w:r w:rsidRPr="00BA1D5E">
        <w:rPr>
          <w:rFonts w:ascii="Times New Roman" w:hAnsi="Times New Roman" w:cs="Times New Roman"/>
          <w:bCs/>
          <w:sz w:val="20"/>
          <w:szCs w:val="20"/>
        </w:rPr>
        <w:t>пр</w:t>
      </w:r>
      <w:r w:rsidRPr="00BA1D5E">
        <w:rPr>
          <w:rFonts w:ascii="Times New Roman" w:hAnsi="Times New Roman" w:cs="Times New Roman"/>
          <w:bCs/>
          <w:sz w:val="20"/>
          <w:szCs w:val="20"/>
        </w:rPr>
        <w:t>и</w:t>
      </w:r>
      <w:r w:rsidRPr="00BA1D5E">
        <w:rPr>
          <w:rFonts w:ascii="Times New Roman" w:hAnsi="Times New Roman" w:cs="Times New Roman"/>
          <w:bCs/>
          <w:sz w:val="20"/>
          <w:szCs w:val="20"/>
        </w:rPr>
        <w:t>сваивается квалификация «инженер»</w:t>
      </w:r>
      <w:r w:rsidRPr="00BA1D5E">
        <w:rPr>
          <w:rFonts w:ascii="Times New Roman" w:hAnsi="Times New Roman" w:cs="Times New Roman"/>
          <w:sz w:val="20"/>
          <w:szCs w:val="20"/>
        </w:rPr>
        <w:t>.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be-BY"/>
        </w:rPr>
      </w:pPr>
      <w:r w:rsidRPr="00BA1D5E">
        <w:rPr>
          <w:rFonts w:ascii="Times New Roman" w:hAnsi="Times New Roman" w:cs="Times New Roman"/>
          <w:bCs/>
          <w:sz w:val="20"/>
          <w:szCs w:val="20"/>
          <w:lang w:val="be-BY"/>
        </w:rPr>
        <w:t xml:space="preserve">Кроме того, для студентов </w:t>
      </w:r>
      <w:r w:rsidRPr="00BA1D5E">
        <w:rPr>
          <w:rFonts w:ascii="Times New Roman" w:hAnsi="Times New Roman" w:cs="Times New Roman"/>
          <w:bCs/>
          <w:sz w:val="20"/>
          <w:szCs w:val="20"/>
          <w:lang w:val="en-US"/>
        </w:rPr>
        <w:t>I</w:t>
      </w:r>
      <w:r w:rsidRPr="00BA1D5E">
        <w:rPr>
          <w:rFonts w:ascii="Times New Roman" w:hAnsi="Times New Roman" w:cs="Times New Roman"/>
          <w:bCs/>
          <w:sz w:val="20"/>
          <w:szCs w:val="20"/>
          <w:lang w:val="be-BY"/>
        </w:rPr>
        <w:t xml:space="preserve"> ступени высшего образования в Беларуси преподается дисциплина «Охрана труда» (форма текущей аттестации </w:t>
      </w:r>
      <w:r w:rsidRPr="00BA1D5E">
        <w:rPr>
          <w:rFonts w:ascii="Times New Roman" w:hAnsi="Times New Roman" w:cs="Times New Roman"/>
          <w:sz w:val="20"/>
          <w:szCs w:val="20"/>
          <w:lang w:val="be-BY"/>
        </w:rPr>
        <w:t>–</w:t>
      </w:r>
      <w:r w:rsidRPr="00BA1D5E">
        <w:rPr>
          <w:rFonts w:ascii="Times New Roman" w:hAnsi="Times New Roman" w:cs="Times New Roman"/>
          <w:bCs/>
          <w:sz w:val="20"/>
          <w:szCs w:val="20"/>
          <w:lang w:val="be-BY"/>
        </w:rPr>
        <w:t xml:space="preserve"> экзамен или зачет). </w:t>
      </w:r>
      <w:r w:rsidRPr="00BA1D5E">
        <w:rPr>
          <w:rFonts w:ascii="Times New Roman" w:hAnsi="Times New Roman" w:cs="Times New Roman"/>
          <w:sz w:val="20"/>
          <w:szCs w:val="20"/>
          <w:lang w:val="be-BY"/>
        </w:rPr>
        <w:t>В учреждениях высш</w:t>
      </w:r>
      <w:r w:rsidRPr="00BA1D5E">
        <w:rPr>
          <w:rFonts w:ascii="Times New Roman" w:hAnsi="Times New Roman" w:cs="Times New Roman"/>
          <w:sz w:val="20"/>
          <w:szCs w:val="20"/>
        </w:rPr>
        <w:t>его</w:t>
      </w:r>
      <w:r w:rsidRPr="00BA1D5E">
        <w:rPr>
          <w:rFonts w:ascii="Times New Roman" w:hAnsi="Times New Roman" w:cs="Times New Roman"/>
          <w:sz w:val="20"/>
          <w:szCs w:val="20"/>
          <w:lang w:val="be-BY"/>
        </w:rPr>
        <w:t xml:space="preserve"> и среднего специального образования, в которых существляется подготовка специалистов для производственных отраслей, в учебных программах на изучение вопросов охраны труда предусматривается не менее 2 процентов от общего количества учебных часов. 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A1D5E">
        <w:rPr>
          <w:rFonts w:ascii="Times New Roman" w:hAnsi="Times New Roman" w:cs="Times New Roman"/>
          <w:bCs/>
          <w:sz w:val="20"/>
          <w:szCs w:val="20"/>
        </w:rPr>
        <w:t xml:space="preserve">Для ряда специальностей профилей «Педагогика», «Искусство и дизайн», «Гуманитарные науки», «Коммуникации. Право. Экономика. Управление.  </w:t>
      </w:r>
      <w:proofErr w:type="gramStart"/>
      <w:r w:rsidRPr="00BA1D5E">
        <w:rPr>
          <w:rFonts w:ascii="Times New Roman" w:hAnsi="Times New Roman" w:cs="Times New Roman"/>
          <w:bCs/>
          <w:sz w:val="20"/>
          <w:szCs w:val="20"/>
        </w:rPr>
        <w:t>Экономика и организация производства» и «Социальная защита» вместо дисциплины «Охрана труда» преподается дисциплина «Безопасность жизнедеятельности» (включает разделы «Защита нас</w:t>
      </w:r>
      <w:r w:rsidRPr="00BA1D5E">
        <w:rPr>
          <w:rFonts w:ascii="Times New Roman" w:hAnsi="Times New Roman" w:cs="Times New Roman"/>
          <w:bCs/>
          <w:sz w:val="20"/>
          <w:szCs w:val="20"/>
        </w:rPr>
        <w:t>е</w:t>
      </w:r>
      <w:r w:rsidRPr="00BA1D5E">
        <w:rPr>
          <w:rFonts w:ascii="Times New Roman" w:hAnsi="Times New Roman" w:cs="Times New Roman"/>
          <w:bCs/>
          <w:sz w:val="20"/>
          <w:szCs w:val="20"/>
        </w:rPr>
        <w:t>ления и объектов от чрезвычайных ситуаций», «Радиационная без</w:t>
      </w:r>
      <w:r w:rsidRPr="00BA1D5E">
        <w:rPr>
          <w:rFonts w:ascii="Times New Roman" w:hAnsi="Times New Roman" w:cs="Times New Roman"/>
          <w:bCs/>
          <w:sz w:val="20"/>
          <w:szCs w:val="20"/>
        </w:rPr>
        <w:t>о</w:t>
      </w:r>
      <w:r w:rsidRPr="00BA1D5E">
        <w:rPr>
          <w:rFonts w:ascii="Times New Roman" w:hAnsi="Times New Roman" w:cs="Times New Roman"/>
          <w:bCs/>
          <w:sz w:val="20"/>
          <w:szCs w:val="20"/>
        </w:rPr>
        <w:t xml:space="preserve">пасность», «Основы экологии», «Основы энергосбережения», «Охрана труда»). </w:t>
      </w:r>
      <w:proofErr w:type="gramEnd"/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A1D5E">
        <w:rPr>
          <w:rFonts w:ascii="Times New Roman" w:hAnsi="Times New Roman" w:cs="Times New Roman"/>
          <w:bCs/>
          <w:sz w:val="20"/>
          <w:szCs w:val="20"/>
        </w:rPr>
        <w:t xml:space="preserve">Для студентов </w:t>
      </w:r>
      <w:r w:rsidRPr="00BA1D5E">
        <w:rPr>
          <w:rFonts w:ascii="Times New Roman" w:hAnsi="Times New Roman" w:cs="Times New Roman"/>
          <w:bCs/>
          <w:sz w:val="20"/>
          <w:szCs w:val="20"/>
          <w:lang w:val="en-US"/>
        </w:rPr>
        <w:t>I</w:t>
      </w:r>
      <w:r w:rsidRPr="00BA1D5E">
        <w:rPr>
          <w:rFonts w:ascii="Times New Roman" w:hAnsi="Times New Roman" w:cs="Times New Roman"/>
          <w:bCs/>
          <w:sz w:val="20"/>
          <w:szCs w:val="20"/>
        </w:rPr>
        <w:t xml:space="preserve"> ступени большинства специальностей в дипломном проекте (работе) предусмотрен раздел по охране труда.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A1D5E">
        <w:rPr>
          <w:rFonts w:ascii="Times New Roman" w:hAnsi="Times New Roman" w:cs="Times New Roman"/>
          <w:bCs/>
          <w:sz w:val="20"/>
          <w:szCs w:val="20"/>
        </w:rPr>
        <w:t xml:space="preserve">Подготовка на </w:t>
      </w:r>
      <w:r w:rsidRPr="00BA1D5E">
        <w:rPr>
          <w:rFonts w:ascii="Times New Roman" w:hAnsi="Times New Roman" w:cs="Times New Roman"/>
          <w:bCs/>
          <w:sz w:val="20"/>
          <w:szCs w:val="20"/>
          <w:lang w:val="en-US"/>
        </w:rPr>
        <w:t>II</w:t>
      </w:r>
      <w:r w:rsidRPr="00BA1D5E">
        <w:rPr>
          <w:rFonts w:ascii="Times New Roman" w:hAnsi="Times New Roman" w:cs="Times New Roman"/>
          <w:bCs/>
          <w:sz w:val="20"/>
          <w:szCs w:val="20"/>
        </w:rPr>
        <w:t xml:space="preserve"> ступени высшего образования (магистратура) в Республике Беларусь осуществляется в БГУИР и БГАТУ по специал</w:t>
      </w:r>
      <w:r w:rsidRPr="00BA1D5E">
        <w:rPr>
          <w:rFonts w:ascii="Times New Roman" w:hAnsi="Times New Roman" w:cs="Times New Roman"/>
          <w:bCs/>
          <w:sz w:val="20"/>
          <w:szCs w:val="20"/>
        </w:rPr>
        <w:t>ь</w:t>
      </w:r>
      <w:r w:rsidRPr="00BA1D5E">
        <w:rPr>
          <w:rFonts w:ascii="Times New Roman" w:hAnsi="Times New Roman" w:cs="Times New Roman"/>
          <w:bCs/>
          <w:sz w:val="20"/>
          <w:szCs w:val="20"/>
        </w:rPr>
        <w:t>ности 1-59 80 01 «Охрана труда» с присвоением квалификации «м</w:t>
      </w:r>
      <w:r w:rsidRPr="00BA1D5E">
        <w:rPr>
          <w:rFonts w:ascii="Times New Roman" w:hAnsi="Times New Roman" w:cs="Times New Roman"/>
          <w:bCs/>
          <w:sz w:val="20"/>
          <w:szCs w:val="20"/>
        </w:rPr>
        <w:t>а</w:t>
      </w:r>
      <w:r w:rsidRPr="00BA1D5E">
        <w:rPr>
          <w:rFonts w:ascii="Times New Roman" w:hAnsi="Times New Roman" w:cs="Times New Roman"/>
          <w:bCs/>
          <w:sz w:val="20"/>
          <w:szCs w:val="20"/>
        </w:rPr>
        <w:t>гистр технических наук».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A1D5E">
        <w:rPr>
          <w:rFonts w:ascii="Times New Roman" w:hAnsi="Times New Roman" w:cs="Times New Roman"/>
          <w:bCs/>
          <w:sz w:val="20"/>
          <w:szCs w:val="20"/>
        </w:rPr>
        <w:t>Подготовка научных работников высшей квалификации (аспира</w:t>
      </w:r>
      <w:r w:rsidRPr="00BA1D5E">
        <w:rPr>
          <w:rFonts w:ascii="Times New Roman" w:hAnsi="Times New Roman" w:cs="Times New Roman"/>
          <w:bCs/>
          <w:sz w:val="20"/>
          <w:szCs w:val="20"/>
        </w:rPr>
        <w:t>н</w:t>
      </w:r>
      <w:r w:rsidRPr="00BA1D5E">
        <w:rPr>
          <w:rFonts w:ascii="Times New Roman" w:hAnsi="Times New Roman" w:cs="Times New Roman"/>
          <w:bCs/>
          <w:sz w:val="20"/>
          <w:szCs w:val="20"/>
        </w:rPr>
        <w:t xml:space="preserve">тура) проводится по специальности 05.26.01 « Охрана труда» по трем направлениям: 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A1D5E">
        <w:rPr>
          <w:rFonts w:ascii="Times New Roman" w:hAnsi="Times New Roman" w:cs="Times New Roman"/>
          <w:bCs/>
          <w:sz w:val="20"/>
          <w:szCs w:val="20"/>
        </w:rPr>
        <w:t>а) сельское хозяйство и перерабатывающая промышленность агр</w:t>
      </w:r>
      <w:r w:rsidRPr="00BA1D5E">
        <w:rPr>
          <w:rFonts w:ascii="Times New Roman" w:hAnsi="Times New Roman" w:cs="Times New Roman"/>
          <w:bCs/>
          <w:sz w:val="20"/>
          <w:szCs w:val="20"/>
        </w:rPr>
        <w:t>о</w:t>
      </w:r>
      <w:r w:rsidRPr="00BA1D5E">
        <w:rPr>
          <w:rFonts w:ascii="Times New Roman" w:hAnsi="Times New Roman" w:cs="Times New Roman"/>
          <w:bCs/>
          <w:sz w:val="20"/>
          <w:szCs w:val="20"/>
        </w:rPr>
        <w:t>промышленного комплекса;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A1D5E">
        <w:rPr>
          <w:rFonts w:ascii="Times New Roman" w:hAnsi="Times New Roman" w:cs="Times New Roman"/>
          <w:bCs/>
          <w:sz w:val="20"/>
          <w:szCs w:val="20"/>
        </w:rPr>
        <w:t>б) в условиях ионизирующих излучений;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A1D5E">
        <w:rPr>
          <w:rFonts w:ascii="Times New Roman" w:hAnsi="Times New Roman" w:cs="Times New Roman"/>
          <w:bCs/>
          <w:sz w:val="20"/>
          <w:szCs w:val="20"/>
        </w:rPr>
        <w:t>в) топливная и химическая промышленность.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A1D5E">
        <w:rPr>
          <w:rFonts w:ascii="Times New Roman" w:hAnsi="Times New Roman" w:cs="Times New Roman"/>
          <w:bCs/>
          <w:sz w:val="20"/>
          <w:szCs w:val="20"/>
        </w:rPr>
        <w:lastRenderedPageBreak/>
        <w:t>Им присваивается ученая степень кандидата технических наук п</w:t>
      </w:r>
      <w:r w:rsidRPr="00BA1D5E">
        <w:rPr>
          <w:rFonts w:ascii="Times New Roman" w:hAnsi="Times New Roman" w:cs="Times New Roman"/>
          <w:bCs/>
          <w:sz w:val="20"/>
          <w:szCs w:val="20"/>
        </w:rPr>
        <w:t>о</w:t>
      </w:r>
      <w:r w:rsidRPr="00BA1D5E">
        <w:rPr>
          <w:rFonts w:ascii="Times New Roman" w:hAnsi="Times New Roman" w:cs="Times New Roman"/>
          <w:bCs/>
          <w:sz w:val="20"/>
          <w:szCs w:val="20"/>
        </w:rPr>
        <w:t>сле защиты соответствующей диссертационной работы.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A1D5E">
        <w:rPr>
          <w:rFonts w:ascii="Times New Roman" w:hAnsi="Times New Roman" w:cs="Times New Roman"/>
          <w:bCs/>
          <w:sz w:val="20"/>
          <w:szCs w:val="20"/>
        </w:rPr>
        <w:t>Главной задачей развития дополнительного образования взрослых становится взаимодействие учреждений образования с организациями всех форм собственности по развитию непрерывного профессионал</w:t>
      </w:r>
      <w:r w:rsidRPr="00BA1D5E">
        <w:rPr>
          <w:rFonts w:ascii="Times New Roman" w:hAnsi="Times New Roman" w:cs="Times New Roman"/>
          <w:bCs/>
          <w:sz w:val="20"/>
          <w:szCs w:val="20"/>
        </w:rPr>
        <w:t>ь</w:t>
      </w:r>
      <w:r w:rsidRPr="00BA1D5E">
        <w:rPr>
          <w:rFonts w:ascii="Times New Roman" w:hAnsi="Times New Roman" w:cs="Times New Roman"/>
          <w:bCs/>
          <w:sz w:val="20"/>
          <w:szCs w:val="20"/>
        </w:rPr>
        <w:t>ного обучения кадров, совершенствованию форм повышения квалиф</w:t>
      </w:r>
      <w:r w:rsidRPr="00BA1D5E">
        <w:rPr>
          <w:rFonts w:ascii="Times New Roman" w:hAnsi="Times New Roman" w:cs="Times New Roman"/>
          <w:bCs/>
          <w:sz w:val="20"/>
          <w:szCs w:val="20"/>
        </w:rPr>
        <w:t>и</w:t>
      </w:r>
      <w:r w:rsidRPr="00BA1D5E">
        <w:rPr>
          <w:rFonts w:ascii="Times New Roman" w:hAnsi="Times New Roman" w:cs="Times New Roman"/>
          <w:bCs/>
          <w:sz w:val="20"/>
          <w:szCs w:val="20"/>
        </w:rPr>
        <w:t>кации и переподготовки руководителей, специалистов, рабочих (сл</w:t>
      </w:r>
      <w:r w:rsidRPr="00BA1D5E">
        <w:rPr>
          <w:rFonts w:ascii="Times New Roman" w:hAnsi="Times New Roman" w:cs="Times New Roman"/>
          <w:bCs/>
          <w:sz w:val="20"/>
          <w:szCs w:val="20"/>
        </w:rPr>
        <w:t>у</w:t>
      </w:r>
      <w:r w:rsidRPr="00BA1D5E">
        <w:rPr>
          <w:rFonts w:ascii="Times New Roman" w:hAnsi="Times New Roman" w:cs="Times New Roman"/>
          <w:bCs/>
          <w:sz w:val="20"/>
          <w:szCs w:val="20"/>
        </w:rPr>
        <w:t>жащих).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Образовательные программы дополнительного образования взро</w:t>
      </w:r>
      <w:r w:rsidRPr="00BA1D5E">
        <w:rPr>
          <w:rFonts w:ascii="Times New Roman" w:hAnsi="Times New Roman" w:cs="Times New Roman"/>
          <w:sz w:val="20"/>
          <w:szCs w:val="20"/>
        </w:rPr>
        <w:t>с</w:t>
      </w:r>
      <w:r w:rsidRPr="00BA1D5E">
        <w:rPr>
          <w:rFonts w:ascii="Times New Roman" w:hAnsi="Times New Roman" w:cs="Times New Roman"/>
          <w:sz w:val="20"/>
          <w:szCs w:val="20"/>
        </w:rPr>
        <w:t>лых реализуют около 400 различных учреждений образования и орг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низаций. Повышением квалификации, стажировкой, подготовкой и переподготовкой ежегодно охвачено около 400 тыс. человек. Перепо</w:t>
      </w:r>
      <w:r w:rsidRPr="00BA1D5E">
        <w:rPr>
          <w:rFonts w:ascii="Times New Roman" w:hAnsi="Times New Roman" w:cs="Times New Roman"/>
          <w:sz w:val="20"/>
          <w:szCs w:val="20"/>
        </w:rPr>
        <w:t>д</w:t>
      </w:r>
      <w:r w:rsidRPr="00BA1D5E">
        <w:rPr>
          <w:rFonts w:ascii="Times New Roman" w:hAnsi="Times New Roman" w:cs="Times New Roman"/>
          <w:sz w:val="20"/>
          <w:szCs w:val="20"/>
        </w:rPr>
        <w:t>готовка руководящих работников и специалистов ведется по 392 специальностям.</w:t>
      </w:r>
    </w:p>
    <w:p w:rsidR="00C21480" w:rsidRPr="00BA1D5E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A1D5E">
        <w:rPr>
          <w:rFonts w:ascii="Times New Roman" w:hAnsi="Times New Roman" w:cs="Times New Roman"/>
          <w:bCs/>
          <w:sz w:val="20"/>
          <w:szCs w:val="20"/>
          <w:lang w:val="be-BY"/>
        </w:rPr>
        <w:t xml:space="preserve">В 15 учреждениях образования </w:t>
      </w:r>
      <w:r w:rsidRPr="00BA1D5E">
        <w:rPr>
          <w:rFonts w:ascii="Times New Roman" w:hAnsi="Times New Roman" w:cs="Times New Roman"/>
          <w:bCs/>
          <w:sz w:val="20"/>
          <w:szCs w:val="20"/>
        </w:rPr>
        <w:t>Республики Беларусь представлены</w:t>
      </w:r>
      <w:r w:rsidRPr="00BA1D5E">
        <w:rPr>
          <w:rFonts w:ascii="Times New Roman" w:hAnsi="Times New Roman" w:cs="Times New Roman"/>
          <w:sz w:val="20"/>
          <w:szCs w:val="20"/>
        </w:rPr>
        <w:t xml:space="preserve"> образовательные программы </w:t>
      </w:r>
      <w:r w:rsidRPr="00BA1D5E">
        <w:rPr>
          <w:rFonts w:ascii="Times New Roman" w:hAnsi="Times New Roman" w:cs="Times New Roman"/>
          <w:bCs/>
          <w:sz w:val="20"/>
          <w:szCs w:val="20"/>
        </w:rPr>
        <w:t>повышения квалификации и переподг</w:t>
      </w:r>
      <w:r w:rsidRPr="00BA1D5E">
        <w:rPr>
          <w:rFonts w:ascii="Times New Roman" w:hAnsi="Times New Roman" w:cs="Times New Roman"/>
          <w:bCs/>
          <w:sz w:val="20"/>
          <w:szCs w:val="20"/>
        </w:rPr>
        <w:t>о</w:t>
      </w:r>
      <w:r w:rsidRPr="00BA1D5E">
        <w:rPr>
          <w:rFonts w:ascii="Times New Roman" w:hAnsi="Times New Roman" w:cs="Times New Roman"/>
          <w:bCs/>
          <w:sz w:val="20"/>
          <w:szCs w:val="20"/>
        </w:rPr>
        <w:t xml:space="preserve">товки на базе высшего образования с присвоением квалификации «специалист по охране труда». </w:t>
      </w:r>
      <w:proofErr w:type="gramStart"/>
      <w:r w:rsidRPr="00BA1D5E">
        <w:rPr>
          <w:rFonts w:ascii="Times New Roman" w:hAnsi="Times New Roman" w:cs="Times New Roman"/>
          <w:bCs/>
          <w:sz w:val="20"/>
          <w:szCs w:val="20"/>
        </w:rPr>
        <w:t>В общегосударственный классифик</w:t>
      </w:r>
      <w:r w:rsidRPr="00BA1D5E">
        <w:rPr>
          <w:rFonts w:ascii="Times New Roman" w:hAnsi="Times New Roman" w:cs="Times New Roman"/>
          <w:bCs/>
          <w:sz w:val="20"/>
          <w:szCs w:val="20"/>
        </w:rPr>
        <w:t>а</w:t>
      </w:r>
      <w:r w:rsidRPr="00BA1D5E">
        <w:rPr>
          <w:rFonts w:ascii="Times New Roman" w:hAnsi="Times New Roman" w:cs="Times New Roman"/>
          <w:bCs/>
          <w:sz w:val="20"/>
          <w:szCs w:val="20"/>
        </w:rPr>
        <w:t>тор «Специальности и квалификации» в настоящее время внесено 8 специальностей переподготовки: 1-59 01 01 Охрана труда в машин</w:t>
      </w:r>
      <w:r w:rsidRPr="00BA1D5E">
        <w:rPr>
          <w:rFonts w:ascii="Times New Roman" w:hAnsi="Times New Roman" w:cs="Times New Roman"/>
          <w:bCs/>
          <w:sz w:val="20"/>
          <w:szCs w:val="20"/>
        </w:rPr>
        <w:t>о</w:t>
      </w:r>
      <w:r w:rsidRPr="00BA1D5E">
        <w:rPr>
          <w:rFonts w:ascii="Times New Roman" w:hAnsi="Times New Roman" w:cs="Times New Roman"/>
          <w:bCs/>
          <w:sz w:val="20"/>
          <w:szCs w:val="20"/>
        </w:rPr>
        <w:t>строении и приборостроении; 1-59 01 02 Охрана труда в энергетике; 1-59 01 03 Охрана труда на нефтехимических и нефтеперерабатывающих предприятиях; 1-59 01 04 Охрана труда в строительстве; 1-59 01 05 Охрана труда в сельском хозяйстве;</w:t>
      </w:r>
      <w:proofErr w:type="gramEnd"/>
      <w:r w:rsidRPr="00BA1D5E">
        <w:rPr>
          <w:rFonts w:ascii="Times New Roman" w:hAnsi="Times New Roman" w:cs="Times New Roman"/>
          <w:bCs/>
          <w:sz w:val="20"/>
          <w:szCs w:val="20"/>
        </w:rPr>
        <w:t xml:space="preserve"> 1-59 01 06 Охрана труда в отра</w:t>
      </w:r>
      <w:r w:rsidRPr="00BA1D5E">
        <w:rPr>
          <w:rFonts w:ascii="Times New Roman" w:hAnsi="Times New Roman" w:cs="Times New Roman"/>
          <w:bCs/>
          <w:sz w:val="20"/>
          <w:szCs w:val="20"/>
        </w:rPr>
        <w:t>с</w:t>
      </w:r>
      <w:r w:rsidRPr="00BA1D5E">
        <w:rPr>
          <w:rFonts w:ascii="Times New Roman" w:hAnsi="Times New Roman" w:cs="Times New Roman"/>
          <w:bCs/>
          <w:sz w:val="20"/>
          <w:szCs w:val="20"/>
        </w:rPr>
        <w:t>лях непроизводственной сферы; 1-59 01 07 Охрана труда на железн</w:t>
      </w:r>
      <w:r w:rsidRPr="00BA1D5E">
        <w:rPr>
          <w:rFonts w:ascii="Times New Roman" w:hAnsi="Times New Roman" w:cs="Times New Roman"/>
          <w:bCs/>
          <w:sz w:val="20"/>
          <w:szCs w:val="20"/>
        </w:rPr>
        <w:t>о</w:t>
      </w:r>
      <w:r w:rsidRPr="00BA1D5E">
        <w:rPr>
          <w:rFonts w:ascii="Times New Roman" w:hAnsi="Times New Roman" w:cs="Times New Roman"/>
          <w:bCs/>
          <w:sz w:val="20"/>
          <w:szCs w:val="20"/>
        </w:rPr>
        <w:t>дорожном транспорте; 1-59 01 08 Охрана труда в лесном хозяйстве и производстве изделий из древесины.</w:t>
      </w:r>
    </w:p>
    <w:p w:rsidR="00C21480" w:rsidRDefault="00C21480" w:rsidP="00503FC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Институт повышения квалификации и переподготовки кадров АПК Белорусского государственного аграрного технического университета принимает активное участие в подготовке квалифицированных сп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циалистов по охране труда для сельскохозяйственного производства. На рисунке 1 представлены данные по количеству подготовленных специалистов для областей за последние пять лет.</w:t>
      </w:r>
    </w:p>
    <w:p w:rsidR="00A508C1" w:rsidRPr="00BA1D5E" w:rsidRDefault="00A508C1" w:rsidP="00A508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199611" cy="3666931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947A5" w:rsidRDefault="001947A5" w:rsidP="001947A5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947A5">
        <w:rPr>
          <w:rFonts w:ascii="Times New Roman" w:hAnsi="Times New Roman" w:cs="Times New Roman"/>
          <w:sz w:val="16"/>
          <w:szCs w:val="16"/>
        </w:rPr>
        <w:t xml:space="preserve">Рис.1. Подготовка специалистов по охране труда </w:t>
      </w:r>
    </w:p>
    <w:p w:rsidR="001947A5" w:rsidRPr="001947A5" w:rsidRDefault="001947A5" w:rsidP="001947A5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947A5">
        <w:rPr>
          <w:rFonts w:ascii="Times New Roman" w:hAnsi="Times New Roman" w:cs="Times New Roman"/>
          <w:sz w:val="16"/>
          <w:szCs w:val="16"/>
        </w:rPr>
        <w:t>в ИПК и ПК АПК БГАТУ с 2013 по 2017 гг.</w:t>
      </w:r>
    </w:p>
    <w:p w:rsidR="001947A5" w:rsidRPr="001947A5" w:rsidRDefault="001947A5" w:rsidP="001947A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C21480" w:rsidRPr="00BA1D5E" w:rsidRDefault="00C21480" w:rsidP="00A373ED">
      <w:pPr>
        <w:tabs>
          <w:tab w:val="left" w:pos="284"/>
        </w:tabs>
        <w:autoSpaceDE w:val="0"/>
        <w:autoSpaceDN w:val="0"/>
        <w:adjustRightInd w:val="0"/>
        <w:spacing w:after="0" w:line="25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A1D5E">
        <w:rPr>
          <w:rFonts w:ascii="Times New Roman" w:hAnsi="Times New Roman" w:cs="Times New Roman"/>
          <w:bCs/>
          <w:sz w:val="20"/>
          <w:szCs w:val="20"/>
        </w:rPr>
        <w:t>При повышении квалификации и переподготовке по различным н</w:t>
      </w:r>
      <w:r w:rsidRPr="00BA1D5E">
        <w:rPr>
          <w:rFonts w:ascii="Times New Roman" w:hAnsi="Times New Roman" w:cs="Times New Roman"/>
          <w:bCs/>
          <w:sz w:val="20"/>
          <w:szCs w:val="20"/>
        </w:rPr>
        <w:t>а</w:t>
      </w:r>
      <w:r w:rsidRPr="00BA1D5E">
        <w:rPr>
          <w:rFonts w:ascii="Times New Roman" w:hAnsi="Times New Roman" w:cs="Times New Roman"/>
          <w:bCs/>
          <w:sz w:val="20"/>
          <w:szCs w:val="20"/>
        </w:rPr>
        <w:t>правлениям в программу включаются специальные модули по охране труда, проводится повышение квалификации по отдельным направл</w:t>
      </w:r>
      <w:r w:rsidRPr="00BA1D5E">
        <w:rPr>
          <w:rFonts w:ascii="Times New Roman" w:hAnsi="Times New Roman" w:cs="Times New Roman"/>
          <w:bCs/>
          <w:sz w:val="20"/>
          <w:szCs w:val="20"/>
        </w:rPr>
        <w:t>е</w:t>
      </w:r>
      <w:r w:rsidRPr="00BA1D5E">
        <w:rPr>
          <w:rFonts w:ascii="Times New Roman" w:hAnsi="Times New Roman" w:cs="Times New Roman"/>
          <w:bCs/>
          <w:sz w:val="20"/>
          <w:szCs w:val="20"/>
        </w:rPr>
        <w:t>ниям охраны труда. Введено третье поколение образовательных ста</w:t>
      </w:r>
      <w:r w:rsidRPr="00BA1D5E">
        <w:rPr>
          <w:rFonts w:ascii="Times New Roman" w:hAnsi="Times New Roman" w:cs="Times New Roman"/>
          <w:bCs/>
          <w:sz w:val="20"/>
          <w:szCs w:val="20"/>
        </w:rPr>
        <w:t>н</w:t>
      </w:r>
      <w:r w:rsidRPr="00BA1D5E">
        <w:rPr>
          <w:rFonts w:ascii="Times New Roman" w:hAnsi="Times New Roman" w:cs="Times New Roman"/>
          <w:bCs/>
          <w:sz w:val="20"/>
          <w:szCs w:val="20"/>
        </w:rPr>
        <w:t>дартов для дифференцированных сроков обучения.</w:t>
      </w:r>
    </w:p>
    <w:p w:rsidR="00C21480" w:rsidRPr="00BA1D5E" w:rsidRDefault="00C21480" w:rsidP="00A373ED">
      <w:pPr>
        <w:tabs>
          <w:tab w:val="left" w:pos="284"/>
        </w:tabs>
        <w:autoSpaceDE w:val="0"/>
        <w:autoSpaceDN w:val="0"/>
        <w:adjustRightInd w:val="0"/>
        <w:spacing w:after="0" w:line="25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proofErr w:type="gramStart"/>
      <w:r w:rsidRPr="00BA1D5E">
        <w:rPr>
          <w:rFonts w:ascii="Times New Roman" w:hAnsi="Times New Roman" w:cs="Times New Roman"/>
          <w:bCs/>
          <w:sz w:val="20"/>
          <w:szCs w:val="20"/>
        </w:rPr>
        <w:t>В целях повышения качества образования за счет использования IT-технологий в учреждениях образования готовятся учебные пособия на электронных носителях, продолжается разработка и внедрение в учебный процесс электронных средств обучения, создание электро</w:t>
      </w:r>
      <w:r w:rsidRPr="00BA1D5E">
        <w:rPr>
          <w:rFonts w:ascii="Times New Roman" w:hAnsi="Times New Roman" w:cs="Times New Roman"/>
          <w:bCs/>
          <w:sz w:val="20"/>
          <w:szCs w:val="20"/>
        </w:rPr>
        <w:t>н</w:t>
      </w:r>
      <w:r w:rsidRPr="00BA1D5E">
        <w:rPr>
          <w:rFonts w:ascii="Times New Roman" w:hAnsi="Times New Roman" w:cs="Times New Roman"/>
          <w:bCs/>
          <w:sz w:val="20"/>
          <w:szCs w:val="20"/>
        </w:rPr>
        <w:t xml:space="preserve">ных учебно-методических комплексов (ЭУМК), расширяется доступ студентов, слушателей и преподавателей к электронным средствам </w:t>
      </w:r>
      <w:r w:rsidRPr="00BA1D5E">
        <w:rPr>
          <w:rFonts w:ascii="Times New Roman" w:hAnsi="Times New Roman" w:cs="Times New Roman"/>
          <w:bCs/>
          <w:sz w:val="20"/>
          <w:szCs w:val="20"/>
        </w:rPr>
        <w:lastRenderedPageBreak/>
        <w:t>обучения, внедряется дистанционная форма получения образованияс использованием современных коммуникационных и информационных технологий.</w:t>
      </w:r>
      <w:proofErr w:type="gramEnd"/>
    </w:p>
    <w:p w:rsidR="00C21480" w:rsidRPr="00BA1D5E" w:rsidRDefault="00C21480" w:rsidP="00A373E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C21480" w:rsidRPr="001947A5" w:rsidRDefault="00C21480" w:rsidP="00A373ED">
      <w:pPr>
        <w:spacing w:after="0" w:line="233" w:lineRule="auto"/>
        <w:ind w:firstLine="252"/>
        <w:jc w:val="center"/>
        <w:rPr>
          <w:rFonts w:ascii="Times New Roman" w:hAnsi="Times New Roman"/>
          <w:sz w:val="16"/>
          <w:szCs w:val="16"/>
        </w:rPr>
      </w:pPr>
      <w:r w:rsidRPr="001947A5">
        <w:rPr>
          <w:rFonts w:ascii="Times New Roman" w:hAnsi="Times New Roman"/>
          <w:sz w:val="16"/>
          <w:szCs w:val="16"/>
        </w:rPr>
        <w:t>ЛИТЕРАТУРА</w:t>
      </w:r>
    </w:p>
    <w:p w:rsidR="00C21480" w:rsidRPr="001947A5" w:rsidRDefault="00C21480" w:rsidP="00A373ED">
      <w:pPr>
        <w:spacing w:after="0" w:line="233" w:lineRule="auto"/>
        <w:ind w:firstLine="252"/>
        <w:jc w:val="center"/>
        <w:rPr>
          <w:rFonts w:ascii="Times New Roman" w:hAnsi="Times New Roman" w:cs="Times New Roman"/>
          <w:sz w:val="16"/>
          <w:szCs w:val="16"/>
        </w:rPr>
      </w:pPr>
    </w:p>
    <w:p w:rsidR="00C21480" w:rsidRPr="001947A5" w:rsidRDefault="001947A5" w:rsidP="00A373ED">
      <w:pPr>
        <w:spacing w:after="0" w:line="233" w:lineRule="auto"/>
        <w:ind w:firstLine="252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1.</w:t>
      </w:r>
      <w:r w:rsidR="00C21480" w:rsidRPr="001947A5">
        <w:rPr>
          <w:rFonts w:ascii="Times New Roman" w:hAnsi="Times New Roman"/>
          <w:sz w:val="16"/>
          <w:szCs w:val="16"/>
        </w:rPr>
        <w:t xml:space="preserve"> О внесении изменений и дополнений в Директиву Президента Республики Бел</w:t>
      </w:r>
      <w:r w:rsidR="00C21480" w:rsidRPr="001947A5">
        <w:rPr>
          <w:rFonts w:ascii="Times New Roman" w:hAnsi="Times New Roman"/>
          <w:sz w:val="16"/>
          <w:szCs w:val="16"/>
        </w:rPr>
        <w:t>а</w:t>
      </w:r>
      <w:r w:rsidR="00C21480" w:rsidRPr="001947A5">
        <w:rPr>
          <w:rFonts w:ascii="Times New Roman" w:hAnsi="Times New Roman"/>
          <w:sz w:val="16"/>
          <w:szCs w:val="16"/>
        </w:rPr>
        <w:t xml:space="preserve">русь: Указ Президента Республики Беларусь, 12 октября 2015 г., № 420 / Нац. правовой Интернет-портал Респ. Беларусь, 13.10.2015 г. </w:t>
      </w:r>
      <w:r w:rsidR="00747296">
        <w:rPr>
          <w:rFonts w:ascii="Times New Roman" w:hAnsi="Times New Roman"/>
          <w:sz w:val="16"/>
          <w:szCs w:val="16"/>
        </w:rPr>
        <w:t>–</w:t>
      </w:r>
      <w:r w:rsidR="00C21480" w:rsidRPr="001947A5">
        <w:rPr>
          <w:rFonts w:ascii="Times New Roman" w:hAnsi="Times New Roman"/>
          <w:sz w:val="16"/>
          <w:szCs w:val="16"/>
        </w:rPr>
        <w:t xml:space="preserve"> 1/16057.</w:t>
      </w:r>
    </w:p>
    <w:p w:rsidR="00C21480" w:rsidRPr="001947A5" w:rsidRDefault="001947A5" w:rsidP="001947A5">
      <w:pPr>
        <w:spacing w:after="0" w:line="240" w:lineRule="auto"/>
        <w:ind w:firstLine="252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2.</w:t>
      </w:r>
      <w:r w:rsidR="00C21480" w:rsidRPr="001947A5">
        <w:rPr>
          <w:rFonts w:ascii="Times New Roman" w:hAnsi="Times New Roman"/>
          <w:sz w:val="16"/>
          <w:szCs w:val="16"/>
        </w:rPr>
        <w:t xml:space="preserve"> </w:t>
      </w:r>
      <w:r w:rsidR="00C21480" w:rsidRPr="00AF607C">
        <w:rPr>
          <w:rFonts w:ascii="Times New Roman" w:hAnsi="Times New Roman"/>
          <w:spacing w:val="20"/>
          <w:sz w:val="16"/>
          <w:szCs w:val="16"/>
        </w:rPr>
        <w:t>Жабровский</w:t>
      </w:r>
      <w:r>
        <w:rPr>
          <w:rFonts w:ascii="Times New Roman" w:hAnsi="Times New Roman"/>
          <w:sz w:val="16"/>
          <w:szCs w:val="16"/>
        </w:rPr>
        <w:t>,</w:t>
      </w:r>
      <w:r w:rsidR="00C21480" w:rsidRPr="001947A5">
        <w:rPr>
          <w:rFonts w:ascii="Times New Roman" w:hAnsi="Times New Roman"/>
          <w:sz w:val="16"/>
          <w:szCs w:val="16"/>
        </w:rPr>
        <w:t xml:space="preserve"> И.</w:t>
      </w:r>
      <w:r w:rsidR="00AF607C">
        <w:rPr>
          <w:rFonts w:ascii="Times New Roman" w:hAnsi="Times New Roman"/>
          <w:sz w:val="16"/>
          <w:szCs w:val="16"/>
        </w:rPr>
        <w:t xml:space="preserve"> </w:t>
      </w:r>
      <w:r w:rsidR="00C21480" w:rsidRPr="001947A5">
        <w:rPr>
          <w:rFonts w:ascii="Times New Roman" w:hAnsi="Times New Roman"/>
          <w:sz w:val="16"/>
          <w:szCs w:val="16"/>
        </w:rPr>
        <w:t>Е. Особенности переподготовки и повышения квалификации по охране труда в БГАТУ / И.</w:t>
      </w:r>
      <w:r w:rsidR="00AF607C">
        <w:rPr>
          <w:rFonts w:ascii="Times New Roman" w:hAnsi="Times New Roman"/>
          <w:sz w:val="16"/>
          <w:szCs w:val="16"/>
        </w:rPr>
        <w:t xml:space="preserve"> </w:t>
      </w:r>
      <w:r w:rsidR="00C21480" w:rsidRPr="001947A5">
        <w:rPr>
          <w:rFonts w:ascii="Times New Roman" w:hAnsi="Times New Roman"/>
          <w:sz w:val="16"/>
          <w:szCs w:val="16"/>
        </w:rPr>
        <w:t>Е. Жабровский, В.</w:t>
      </w:r>
      <w:r w:rsidR="00AF607C">
        <w:rPr>
          <w:rFonts w:ascii="Times New Roman" w:hAnsi="Times New Roman"/>
          <w:sz w:val="16"/>
          <w:szCs w:val="16"/>
        </w:rPr>
        <w:t xml:space="preserve"> </w:t>
      </w:r>
      <w:r w:rsidR="00C21480" w:rsidRPr="001947A5">
        <w:rPr>
          <w:rFonts w:ascii="Times New Roman" w:hAnsi="Times New Roman"/>
          <w:sz w:val="16"/>
          <w:szCs w:val="16"/>
        </w:rPr>
        <w:t>Г. Андруш, В.</w:t>
      </w:r>
      <w:r w:rsidR="00AF607C">
        <w:rPr>
          <w:rFonts w:ascii="Times New Roman" w:hAnsi="Times New Roman"/>
          <w:sz w:val="16"/>
          <w:szCs w:val="16"/>
        </w:rPr>
        <w:t xml:space="preserve"> </w:t>
      </w:r>
      <w:r w:rsidR="00C21480" w:rsidRPr="001947A5">
        <w:rPr>
          <w:rFonts w:ascii="Times New Roman" w:hAnsi="Times New Roman"/>
          <w:sz w:val="16"/>
          <w:szCs w:val="16"/>
        </w:rPr>
        <w:t>Н. Босак // Переработка и управление качеством сельскохозяйственной продукции: сборник статей II Междун</w:t>
      </w:r>
      <w:r w:rsidR="00C21480" w:rsidRPr="001947A5">
        <w:rPr>
          <w:rFonts w:ascii="Times New Roman" w:hAnsi="Times New Roman"/>
          <w:sz w:val="16"/>
          <w:szCs w:val="16"/>
        </w:rPr>
        <w:t>а</w:t>
      </w:r>
      <w:r w:rsidR="00C21480" w:rsidRPr="001947A5">
        <w:rPr>
          <w:rFonts w:ascii="Times New Roman" w:hAnsi="Times New Roman"/>
          <w:sz w:val="16"/>
          <w:szCs w:val="16"/>
        </w:rPr>
        <w:t>родной научно-практической конференции; Минск, 26–27 марта 2015 г. / БГАТУ, ред.: В.</w:t>
      </w:r>
      <w:r w:rsidR="00747296">
        <w:rPr>
          <w:rFonts w:ascii="Times New Roman" w:hAnsi="Times New Roman"/>
          <w:sz w:val="16"/>
          <w:szCs w:val="16"/>
        </w:rPr>
        <w:t xml:space="preserve"> </w:t>
      </w:r>
      <w:r w:rsidR="00C21480" w:rsidRPr="001947A5">
        <w:rPr>
          <w:rFonts w:ascii="Times New Roman" w:hAnsi="Times New Roman"/>
          <w:sz w:val="16"/>
          <w:szCs w:val="16"/>
        </w:rPr>
        <w:t xml:space="preserve">Я. Груданов [и др.]. – Минск: БГАТУ, 2015.   С. 29–30 </w:t>
      </w:r>
    </w:p>
    <w:p w:rsidR="00C21480" w:rsidRPr="001947A5" w:rsidRDefault="00D75372" w:rsidP="001947A5">
      <w:pPr>
        <w:spacing w:after="0" w:line="240" w:lineRule="auto"/>
        <w:ind w:firstLine="252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3. </w:t>
      </w:r>
      <w:r w:rsidR="00C21480" w:rsidRPr="00AF607C">
        <w:rPr>
          <w:rFonts w:ascii="Times New Roman" w:hAnsi="Times New Roman"/>
          <w:spacing w:val="20"/>
          <w:sz w:val="16"/>
          <w:szCs w:val="16"/>
        </w:rPr>
        <w:t>Карпович</w:t>
      </w:r>
      <w:r>
        <w:rPr>
          <w:rFonts w:ascii="Times New Roman" w:hAnsi="Times New Roman"/>
          <w:sz w:val="16"/>
          <w:szCs w:val="16"/>
        </w:rPr>
        <w:t>,</w:t>
      </w:r>
      <w:r w:rsidR="00C21480" w:rsidRPr="001947A5">
        <w:rPr>
          <w:rFonts w:ascii="Times New Roman" w:hAnsi="Times New Roman"/>
          <w:sz w:val="16"/>
          <w:szCs w:val="16"/>
        </w:rPr>
        <w:t xml:space="preserve"> С. К. Охрана труда: как повысить эффективность и снизить травм</w:t>
      </w:r>
      <w:r w:rsidR="00C21480" w:rsidRPr="001947A5">
        <w:rPr>
          <w:rFonts w:ascii="Times New Roman" w:hAnsi="Times New Roman"/>
          <w:sz w:val="16"/>
          <w:szCs w:val="16"/>
        </w:rPr>
        <w:t>а</w:t>
      </w:r>
      <w:r w:rsidR="00C21480" w:rsidRPr="001947A5">
        <w:rPr>
          <w:rFonts w:ascii="Times New Roman" w:hAnsi="Times New Roman"/>
          <w:sz w:val="16"/>
          <w:szCs w:val="16"/>
        </w:rPr>
        <w:t>тизм? / С. К. Карпович, Н. А. Гордиенко // Белорус</w:t>
      </w:r>
      <w:r w:rsidR="00747296">
        <w:rPr>
          <w:rFonts w:ascii="Times New Roman" w:hAnsi="Times New Roman"/>
          <w:sz w:val="16"/>
          <w:szCs w:val="16"/>
        </w:rPr>
        <w:t>ское сельское хозяйство - 2017. –</w:t>
      </w:r>
      <w:r w:rsidR="00C21480" w:rsidRPr="001947A5">
        <w:rPr>
          <w:rFonts w:ascii="Times New Roman" w:hAnsi="Times New Roman"/>
          <w:sz w:val="16"/>
          <w:szCs w:val="16"/>
        </w:rPr>
        <w:t xml:space="preserve"> №8. –</w:t>
      </w:r>
      <w:r w:rsidR="00747296">
        <w:rPr>
          <w:rFonts w:ascii="Times New Roman" w:hAnsi="Times New Roman"/>
          <w:sz w:val="16"/>
          <w:szCs w:val="16"/>
        </w:rPr>
        <w:t xml:space="preserve"> </w:t>
      </w:r>
      <w:r w:rsidR="00C21480" w:rsidRPr="001947A5">
        <w:rPr>
          <w:rFonts w:ascii="Times New Roman" w:hAnsi="Times New Roman"/>
          <w:sz w:val="16"/>
          <w:szCs w:val="16"/>
        </w:rPr>
        <w:t>С.</w:t>
      </w:r>
      <w:r w:rsidR="00747296">
        <w:rPr>
          <w:rFonts w:ascii="Times New Roman" w:hAnsi="Times New Roman"/>
          <w:sz w:val="16"/>
          <w:szCs w:val="16"/>
        </w:rPr>
        <w:t xml:space="preserve"> </w:t>
      </w:r>
      <w:r w:rsidR="00C21480" w:rsidRPr="001947A5">
        <w:rPr>
          <w:rFonts w:ascii="Times New Roman" w:hAnsi="Times New Roman"/>
          <w:sz w:val="16"/>
          <w:szCs w:val="16"/>
        </w:rPr>
        <w:t>24</w:t>
      </w:r>
      <w:r w:rsidR="006673E9">
        <w:rPr>
          <w:rFonts w:ascii="Times New Roman" w:hAnsi="Times New Roman"/>
          <w:sz w:val="16"/>
          <w:szCs w:val="16"/>
        </w:rPr>
        <w:t>–</w:t>
      </w:r>
      <w:r w:rsidR="00C21480" w:rsidRPr="001947A5">
        <w:rPr>
          <w:rFonts w:ascii="Times New Roman" w:hAnsi="Times New Roman"/>
          <w:sz w:val="16"/>
          <w:szCs w:val="16"/>
        </w:rPr>
        <w:t>27.</w:t>
      </w:r>
    </w:p>
    <w:p w:rsidR="00D75372" w:rsidRDefault="00D75372">
      <w:pPr>
        <w:rPr>
          <w:rFonts w:ascii="Times New Roman" w:hAnsi="Times New Roman" w:cs="Times New Roman"/>
          <w:sz w:val="20"/>
          <w:szCs w:val="20"/>
        </w:rPr>
      </w:pPr>
    </w:p>
    <w:p w:rsidR="00236BC4" w:rsidRPr="004D6685" w:rsidRDefault="00236BC4" w:rsidP="00236BC4">
      <w:pPr>
        <w:spacing w:after="0" w:line="216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4D6685">
        <w:rPr>
          <w:rFonts w:ascii="Times New Roman" w:hAnsi="Times New Roman"/>
          <w:sz w:val="20"/>
          <w:szCs w:val="20"/>
          <w:lang w:eastAsia="ru-RU"/>
        </w:rPr>
        <w:t xml:space="preserve">УДК </w:t>
      </w:r>
      <w:r w:rsidRPr="004D6685">
        <w:rPr>
          <w:rFonts w:ascii="Times New Roman" w:hAnsi="Times New Roman"/>
          <w:sz w:val="20"/>
          <w:szCs w:val="20"/>
        </w:rPr>
        <w:t>614.8.084</w:t>
      </w:r>
    </w:p>
    <w:p w:rsidR="00236BC4" w:rsidRPr="00085FC9" w:rsidRDefault="00236BC4" w:rsidP="00BE367A">
      <w:pPr>
        <w:spacing w:after="0" w:line="25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236BC4" w:rsidRDefault="00236BC4" w:rsidP="00BE367A">
      <w:pPr>
        <w:spacing w:after="0" w:line="25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t>ОСОБЕННОСТИ ПОДГОТОВКИ СПЕЦИАЛИСТОВ</w:t>
      </w:r>
    </w:p>
    <w:p w:rsidR="00236BC4" w:rsidRPr="00E16411" w:rsidRDefault="00236BC4" w:rsidP="00BE367A">
      <w:pPr>
        <w:spacing w:after="0" w:line="25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t>ПО БЕЗОПАСНОСТИ ЖИЗНЕДЕЯТЕЛЬНОСТИ</w:t>
      </w:r>
    </w:p>
    <w:p w:rsidR="00236BC4" w:rsidRPr="00085FC9" w:rsidRDefault="00236BC4" w:rsidP="00BE367A">
      <w:pPr>
        <w:spacing w:after="0" w:line="25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236BC4" w:rsidRDefault="00236BC4" w:rsidP="00BE367A">
      <w:pPr>
        <w:spacing w:after="0" w:line="25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4D6685">
        <w:rPr>
          <w:rFonts w:ascii="Times New Roman" w:hAnsi="Times New Roman"/>
          <w:sz w:val="20"/>
          <w:szCs w:val="20"/>
          <w:lang w:eastAsia="ru-RU"/>
        </w:rPr>
        <w:t>В.</w:t>
      </w:r>
      <w:r w:rsidR="00747296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4D6685">
        <w:rPr>
          <w:rFonts w:ascii="Times New Roman" w:hAnsi="Times New Roman"/>
          <w:sz w:val="20"/>
          <w:szCs w:val="20"/>
          <w:lang w:eastAsia="ru-RU"/>
        </w:rPr>
        <w:t>Н. БОСАК</w:t>
      </w:r>
      <w:r w:rsidR="00D75372">
        <w:rPr>
          <w:rFonts w:ascii="Times New Roman" w:hAnsi="Times New Roman"/>
          <w:sz w:val="20"/>
          <w:szCs w:val="20"/>
          <w:lang w:eastAsia="ru-RU"/>
        </w:rPr>
        <w:t>,</w:t>
      </w:r>
      <w:r w:rsidR="00535715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D75372">
        <w:rPr>
          <w:rFonts w:ascii="Times New Roman" w:hAnsi="Times New Roman"/>
          <w:sz w:val="20"/>
          <w:szCs w:val="20"/>
          <w:lang w:eastAsia="ru-RU"/>
        </w:rPr>
        <w:t>и</w:t>
      </w:r>
      <w:r>
        <w:rPr>
          <w:rFonts w:ascii="Times New Roman" w:hAnsi="Times New Roman"/>
          <w:sz w:val="20"/>
          <w:szCs w:val="20"/>
          <w:lang w:eastAsia="ru-RU"/>
        </w:rPr>
        <w:t>д</w:t>
      </w:r>
      <w:r w:rsidR="00D75372">
        <w:rPr>
          <w:rFonts w:ascii="Times New Roman" w:hAnsi="Times New Roman"/>
          <w:sz w:val="20"/>
          <w:szCs w:val="20"/>
          <w:lang w:eastAsia="ru-RU"/>
        </w:rPr>
        <w:t>-</w:t>
      </w:r>
      <w:r>
        <w:rPr>
          <w:rFonts w:ascii="Times New Roman" w:hAnsi="Times New Roman"/>
          <w:sz w:val="20"/>
          <w:szCs w:val="20"/>
          <w:lang w:eastAsia="ru-RU"/>
        </w:rPr>
        <w:t>р с.-х. наук, профессор</w:t>
      </w:r>
      <w:r w:rsidR="00D75372">
        <w:rPr>
          <w:rFonts w:ascii="Times New Roman" w:hAnsi="Times New Roman"/>
          <w:sz w:val="20"/>
          <w:szCs w:val="20"/>
          <w:lang w:eastAsia="ru-RU"/>
        </w:rPr>
        <w:t>;</w:t>
      </w:r>
    </w:p>
    <w:p w:rsidR="00236BC4" w:rsidRPr="004D6685" w:rsidRDefault="00236BC4" w:rsidP="00BE367A">
      <w:pPr>
        <w:spacing w:after="0" w:line="25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Т.</w:t>
      </w:r>
      <w:r w:rsidR="00747296">
        <w:rPr>
          <w:rFonts w:ascii="Times New Roman" w:hAnsi="Times New Roman"/>
          <w:sz w:val="20"/>
          <w:szCs w:val="20"/>
          <w:lang w:eastAsia="ru-RU"/>
        </w:rPr>
        <w:t xml:space="preserve"> </w:t>
      </w:r>
      <w:r>
        <w:rPr>
          <w:rFonts w:ascii="Times New Roman" w:hAnsi="Times New Roman"/>
          <w:sz w:val="20"/>
          <w:szCs w:val="20"/>
          <w:lang w:eastAsia="ru-RU"/>
        </w:rPr>
        <w:t>В. САЧИВКО</w:t>
      </w:r>
      <w:r w:rsidR="00D75372">
        <w:rPr>
          <w:rFonts w:ascii="Times New Roman" w:hAnsi="Times New Roman"/>
          <w:sz w:val="20"/>
          <w:szCs w:val="20"/>
          <w:lang w:eastAsia="ru-RU"/>
        </w:rPr>
        <w:t>,</w:t>
      </w:r>
      <w:r>
        <w:rPr>
          <w:rFonts w:ascii="Times New Roman" w:hAnsi="Times New Roman"/>
          <w:sz w:val="20"/>
          <w:szCs w:val="20"/>
          <w:lang w:eastAsia="ru-RU"/>
        </w:rPr>
        <w:t xml:space="preserve"> канд</w:t>
      </w:r>
      <w:r w:rsidR="00D75372">
        <w:rPr>
          <w:rFonts w:ascii="Times New Roman" w:hAnsi="Times New Roman"/>
          <w:sz w:val="20"/>
          <w:szCs w:val="20"/>
          <w:lang w:eastAsia="ru-RU"/>
        </w:rPr>
        <w:t>.</w:t>
      </w:r>
      <w:r>
        <w:rPr>
          <w:rFonts w:ascii="Times New Roman" w:hAnsi="Times New Roman"/>
          <w:sz w:val="20"/>
          <w:szCs w:val="20"/>
          <w:lang w:eastAsia="ru-RU"/>
        </w:rPr>
        <w:t xml:space="preserve"> с.-х. наук, доцент</w:t>
      </w:r>
    </w:p>
    <w:p w:rsidR="00236BC4" w:rsidRPr="00085FC9" w:rsidRDefault="00D75372" w:rsidP="00BE367A">
      <w:pPr>
        <w:spacing w:after="0" w:line="25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УО «</w:t>
      </w:r>
      <w:r w:rsidR="00236BC4" w:rsidRPr="00085FC9">
        <w:rPr>
          <w:rFonts w:ascii="Times New Roman" w:hAnsi="Times New Roman"/>
          <w:sz w:val="20"/>
          <w:szCs w:val="20"/>
          <w:lang w:eastAsia="ru-RU"/>
        </w:rPr>
        <w:t>Белорусская государственная сельскохозяйственная академия</w:t>
      </w:r>
      <w:r>
        <w:rPr>
          <w:rFonts w:ascii="Times New Roman" w:hAnsi="Times New Roman"/>
          <w:sz w:val="20"/>
          <w:szCs w:val="20"/>
          <w:lang w:eastAsia="ru-RU"/>
        </w:rPr>
        <w:t>»</w:t>
      </w:r>
      <w:r w:rsidR="00236BC4" w:rsidRPr="00085FC9">
        <w:rPr>
          <w:rFonts w:ascii="Times New Roman" w:hAnsi="Times New Roman"/>
          <w:sz w:val="20"/>
          <w:szCs w:val="20"/>
          <w:lang w:eastAsia="ru-RU"/>
        </w:rPr>
        <w:t>,</w:t>
      </w:r>
    </w:p>
    <w:p w:rsidR="00236BC4" w:rsidRPr="00442145" w:rsidRDefault="00D75372" w:rsidP="00BE367A">
      <w:pPr>
        <w:spacing w:after="0" w:line="25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г. </w:t>
      </w:r>
      <w:r w:rsidR="00236BC4" w:rsidRPr="00085FC9">
        <w:rPr>
          <w:rFonts w:ascii="Times New Roman" w:hAnsi="Times New Roman"/>
          <w:sz w:val="20"/>
          <w:szCs w:val="20"/>
          <w:lang w:eastAsia="ru-RU"/>
        </w:rPr>
        <w:t>Горки, Республика Беларусь</w:t>
      </w:r>
    </w:p>
    <w:p w:rsidR="00236BC4" w:rsidRPr="00085FC9" w:rsidRDefault="00236BC4" w:rsidP="00BE367A">
      <w:pPr>
        <w:spacing w:after="0" w:line="25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236BC4" w:rsidRPr="0069599D" w:rsidRDefault="00236BC4" w:rsidP="00BE367A">
      <w:pPr>
        <w:widowControl w:val="0"/>
        <w:spacing w:after="0" w:line="250" w:lineRule="auto"/>
        <w:ind w:firstLine="340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69599D">
        <w:rPr>
          <w:rFonts w:ascii="Times New Roman" w:hAnsi="Times New Roman"/>
          <w:sz w:val="20"/>
          <w:szCs w:val="20"/>
        </w:rPr>
        <w:t>Подготовка по безопасности жизнедеятельности является одн</w:t>
      </w:r>
      <w:r>
        <w:rPr>
          <w:rFonts w:ascii="Times New Roman" w:hAnsi="Times New Roman"/>
          <w:sz w:val="20"/>
          <w:szCs w:val="20"/>
        </w:rPr>
        <w:t>им</w:t>
      </w:r>
      <w:r w:rsidRPr="0069599D">
        <w:rPr>
          <w:rFonts w:ascii="Times New Roman" w:hAnsi="Times New Roman"/>
          <w:sz w:val="20"/>
          <w:szCs w:val="20"/>
        </w:rPr>
        <w:t xml:space="preserve"> из </w:t>
      </w:r>
      <w:r>
        <w:rPr>
          <w:rFonts w:ascii="Times New Roman" w:hAnsi="Times New Roman"/>
          <w:sz w:val="20"/>
          <w:szCs w:val="20"/>
        </w:rPr>
        <w:t>важнейших</w:t>
      </w:r>
      <w:r w:rsidRPr="0069599D">
        <w:rPr>
          <w:rFonts w:ascii="Times New Roman" w:hAnsi="Times New Roman"/>
          <w:sz w:val="20"/>
          <w:szCs w:val="20"/>
        </w:rPr>
        <w:t xml:space="preserve"> компонентов подготовки специалистов с высшим образ</w:t>
      </w:r>
      <w:r w:rsidRPr="0069599D">
        <w:rPr>
          <w:rFonts w:ascii="Times New Roman" w:hAnsi="Times New Roman"/>
          <w:sz w:val="20"/>
          <w:szCs w:val="20"/>
        </w:rPr>
        <w:t>о</w:t>
      </w:r>
      <w:r w:rsidRPr="0069599D">
        <w:rPr>
          <w:rFonts w:ascii="Times New Roman" w:hAnsi="Times New Roman"/>
          <w:sz w:val="20"/>
          <w:szCs w:val="20"/>
        </w:rPr>
        <w:t xml:space="preserve">ванием. </w:t>
      </w:r>
      <w:r w:rsidRPr="0069599D">
        <w:rPr>
          <w:rFonts w:ascii="Times New Roman" w:hAnsi="Times New Roman"/>
          <w:sz w:val="20"/>
          <w:szCs w:val="20"/>
          <w:shd w:val="clear" w:color="auto" w:fill="FFFFFF"/>
        </w:rPr>
        <w:t>Согласно Концепции национальной безопасности Республики Беларусь, приоритетной стратегией деятельности в сфере безопасности жизнедеятельности является обеспечение защищенности личности, общества и государства от внутренних и внешних угроз. Реализацию данной стратегии призваны обеспечить специалисты с высшим обр</w:t>
      </w:r>
      <w:r w:rsidRPr="0069599D">
        <w:rPr>
          <w:rFonts w:ascii="Times New Roman" w:hAnsi="Times New Roman"/>
          <w:sz w:val="20"/>
          <w:szCs w:val="20"/>
          <w:shd w:val="clear" w:color="auto" w:fill="FFFFFF"/>
        </w:rPr>
        <w:t>а</w:t>
      </w:r>
      <w:r w:rsidRPr="0069599D">
        <w:rPr>
          <w:rFonts w:ascii="Times New Roman" w:hAnsi="Times New Roman"/>
          <w:sz w:val="20"/>
          <w:szCs w:val="20"/>
          <w:shd w:val="clear" w:color="auto" w:fill="FFFFFF"/>
        </w:rPr>
        <w:t>зованием, способные к активным действиям и готовые к принятию ответственных управленческих решений [</w:t>
      </w:r>
      <w:r>
        <w:rPr>
          <w:rFonts w:ascii="Times New Roman" w:hAnsi="Times New Roman"/>
          <w:sz w:val="20"/>
          <w:szCs w:val="20"/>
          <w:shd w:val="clear" w:color="auto" w:fill="FFFFFF"/>
        </w:rPr>
        <w:t>1</w:t>
      </w:r>
      <w:r w:rsidRPr="0069599D">
        <w:rPr>
          <w:rFonts w:ascii="Times New Roman" w:hAnsi="Times New Roman"/>
          <w:sz w:val="20"/>
          <w:szCs w:val="20"/>
          <w:shd w:val="clear" w:color="auto" w:fill="FFFFFF"/>
        </w:rPr>
        <w:t>–</w:t>
      </w:r>
      <w:r>
        <w:rPr>
          <w:rFonts w:ascii="Times New Roman" w:hAnsi="Times New Roman"/>
          <w:sz w:val="20"/>
          <w:szCs w:val="20"/>
          <w:shd w:val="clear" w:color="auto" w:fill="FFFFFF"/>
        </w:rPr>
        <w:t>6</w:t>
      </w:r>
      <w:r w:rsidRPr="0069599D">
        <w:rPr>
          <w:rFonts w:ascii="Times New Roman" w:hAnsi="Times New Roman"/>
          <w:sz w:val="20"/>
          <w:szCs w:val="20"/>
          <w:shd w:val="clear" w:color="auto" w:fill="FFFFFF"/>
        </w:rPr>
        <w:t>].</w:t>
      </w:r>
    </w:p>
    <w:p w:rsidR="00236BC4" w:rsidRPr="0069599D" w:rsidRDefault="00236BC4" w:rsidP="00BE367A">
      <w:pPr>
        <w:pStyle w:val="a3"/>
        <w:spacing w:line="250" w:lineRule="auto"/>
        <w:ind w:firstLine="340"/>
        <w:jc w:val="both"/>
        <w:rPr>
          <w:rFonts w:ascii="Times New Roman" w:hAnsi="Times New Roman"/>
          <w:sz w:val="20"/>
          <w:szCs w:val="20"/>
        </w:rPr>
      </w:pPr>
      <w:r w:rsidRPr="0069599D">
        <w:rPr>
          <w:rFonts w:ascii="Times New Roman" w:hAnsi="Times New Roman"/>
          <w:sz w:val="20"/>
          <w:szCs w:val="20"/>
        </w:rPr>
        <w:t xml:space="preserve">В настоящее время подготовка специалистов в гражданских вузах по специальности «Безопасность жизнедеятельности» в Республике Беларусь не проводится. </w:t>
      </w:r>
    </w:p>
    <w:p w:rsidR="00236BC4" w:rsidRPr="0069599D" w:rsidRDefault="00236BC4" w:rsidP="00BE367A">
      <w:pPr>
        <w:spacing w:after="0" w:line="250" w:lineRule="auto"/>
        <w:ind w:firstLine="340"/>
        <w:jc w:val="both"/>
        <w:rPr>
          <w:rFonts w:ascii="Times New Roman" w:hAnsi="Times New Roman"/>
          <w:sz w:val="20"/>
          <w:szCs w:val="20"/>
        </w:rPr>
      </w:pPr>
      <w:r w:rsidRPr="0069599D">
        <w:rPr>
          <w:rFonts w:ascii="Times New Roman" w:hAnsi="Times New Roman"/>
          <w:sz w:val="20"/>
          <w:szCs w:val="20"/>
        </w:rPr>
        <w:lastRenderedPageBreak/>
        <w:t>На первой ступени обучения в Беларуси проводится подготовка по родственным специальностям:</w:t>
      </w:r>
    </w:p>
    <w:p w:rsidR="00236BC4" w:rsidRPr="0069599D" w:rsidRDefault="00236BC4" w:rsidP="00BE367A">
      <w:pPr>
        <w:spacing w:after="0" w:line="250" w:lineRule="auto"/>
        <w:ind w:firstLine="340"/>
        <w:jc w:val="both"/>
        <w:rPr>
          <w:rFonts w:ascii="Times New Roman" w:hAnsi="Times New Roman"/>
          <w:sz w:val="20"/>
          <w:szCs w:val="20"/>
        </w:rPr>
      </w:pPr>
      <w:r w:rsidRPr="0069599D">
        <w:rPr>
          <w:rFonts w:ascii="Times New Roman" w:hAnsi="Times New Roman"/>
          <w:sz w:val="20"/>
          <w:szCs w:val="20"/>
        </w:rPr>
        <w:t>– в учреждении образования «Белорусский государственный а</w:t>
      </w:r>
      <w:r w:rsidRPr="0069599D">
        <w:rPr>
          <w:rFonts w:ascii="Times New Roman" w:hAnsi="Times New Roman"/>
          <w:sz w:val="20"/>
          <w:szCs w:val="20"/>
        </w:rPr>
        <w:t>г</w:t>
      </w:r>
      <w:r w:rsidRPr="0069599D">
        <w:rPr>
          <w:rFonts w:ascii="Times New Roman" w:hAnsi="Times New Roman"/>
          <w:sz w:val="20"/>
          <w:szCs w:val="20"/>
        </w:rPr>
        <w:t>рарный технический университет» в рамках специальности 1-74 06 07 «Управление охраной труда в сельском хозяйстве» (квалификации «Инженер»);</w:t>
      </w:r>
    </w:p>
    <w:p w:rsidR="00236BC4" w:rsidRPr="0069599D" w:rsidRDefault="00236BC4" w:rsidP="00BE367A">
      <w:pPr>
        <w:spacing w:after="0" w:line="250" w:lineRule="auto"/>
        <w:ind w:firstLine="340"/>
        <w:jc w:val="both"/>
        <w:rPr>
          <w:rFonts w:ascii="Times New Roman" w:hAnsi="Times New Roman"/>
          <w:sz w:val="20"/>
          <w:szCs w:val="20"/>
        </w:rPr>
      </w:pPr>
      <w:r w:rsidRPr="0069599D">
        <w:rPr>
          <w:rFonts w:ascii="Times New Roman" w:hAnsi="Times New Roman"/>
          <w:sz w:val="20"/>
          <w:szCs w:val="20"/>
        </w:rPr>
        <w:t xml:space="preserve">– в </w:t>
      </w:r>
      <w:r w:rsidR="00D75372">
        <w:rPr>
          <w:rFonts w:ascii="Times New Roman" w:hAnsi="Times New Roman"/>
          <w:sz w:val="20"/>
          <w:szCs w:val="20"/>
        </w:rPr>
        <w:t>У</w:t>
      </w:r>
      <w:r w:rsidRPr="0069599D">
        <w:rPr>
          <w:rFonts w:ascii="Times New Roman" w:hAnsi="Times New Roman"/>
          <w:sz w:val="20"/>
          <w:szCs w:val="20"/>
        </w:rPr>
        <w:t>ниверситете гражданской защиты Министерства по чрезв</w:t>
      </w:r>
      <w:r w:rsidRPr="0069599D">
        <w:rPr>
          <w:rFonts w:ascii="Times New Roman" w:hAnsi="Times New Roman"/>
          <w:sz w:val="20"/>
          <w:szCs w:val="20"/>
        </w:rPr>
        <w:t>ы</w:t>
      </w:r>
      <w:r w:rsidRPr="0069599D">
        <w:rPr>
          <w:rFonts w:ascii="Times New Roman" w:hAnsi="Times New Roman"/>
          <w:sz w:val="20"/>
          <w:szCs w:val="20"/>
        </w:rPr>
        <w:t>чайным ситуациям Республики Беларусь в рамках специальностей 1-94 02 01 «Безопасность людей, объектов и территорий в чрезвычайных ситуациях» и 1-94 02 02 «Пожарная и промышленная безопасность».</w:t>
      </w:r>
    </w:p>
    <w:p w:rsidR="00236BC4" w:rsidRPr="0069599D" w:rsidRDefault="00236BC4" w:rsidP="00BE367A">
      <w:pPr>
        <w:spacing w:after="0" w:line="250" w:lineRule="auto"/>
        <w:ind w:firstLine="340"/>
        <w:jc w:val="both"/>
        <w:rPr>
          <w:rFonts w:ascii="Times New Roman" w:hAnsi="Times New Roman"/>
          <w:sz w:val="20"/>
          <w:szCs w:val="20"/>
        </w:rPr>
      </w:pPr>
      <w:r w:rsidRPr="0069599D">
        <w:rPr>
          <w:rFonts w:ascii="Times New Roman" w:hAnsi="Times New Roman"/>
          <w:sz w:val="20"/>
          <w:szCs w:val="20"/>
        </w:rPr>
        <w:t>В Общегосударственный классификатор  Республики Беларусь ОКРБ 011-2009 «Специальности и квалификации» для первой ступени образования внесена также специальность 1-02 06 02-03 «Технология (технический труд). Основы безопасности жизнедеятельности» (кв</w:t>
      </w:r>
      <w:r w:rsidRPr="0069599D">
        <w:rPr>
          <w:rFonts w:ascii="Times New Roman" w:hAnsi="Times New Roman"/>
          <w:sz w:val="20"/>
          <w:szCs w:val="20"/>
        </w:rPr>
        <w:t>а</w:t>
      </w:r>
      <w:r w:rsidRPr="0069599D">
        <w:rPr>
          <w:rFonts w:ascii="Times New Roman" w:hAnsi="Times New Roman"/>
          <w:sz w:val="20"/>
          <w:szCs w:val="20"/>
        </w:rPr>
        <w:t>лификация «Преподаватель»).</w:t>
      </w:r>
    </w:p>
    <w:p w:rsidR="00236BC4" w:rsidRPr="0069599D" w:rsidRDefault="00236BC4" w:rsidP="00BE367A">
      <w:pPr>
        <w:spacing w:after="0" w:line="250" w:lineRule="auto"/>
        <w:ind w:firstLine="340"/>
        <w:jc w:val="both"/>
        <w:rPr>
          <w:rFonts w:ascii="Times New Roman" w:hAnsi="Times New Roman"/>
          <w:sz w:val="20"/>
          <w:szCs w:val="20"/>
        </w:rPr>
      </w:pPr>
      <w:r w:rsidRPr="0069599D">
        <w:rPr>
          <w:rFonts w:ascii="Times New Roman" w:hAnsi="Times New Roman"/>
          <w:sz w:val="20"/>
          <w:szCs w:val="20"/>
        </w:rPr>
        <w:t>В ряде высших учебных заведений проводится также подготовка на второй ступени высшего образования (в магистратуре) по спец</w:t>
      </w:r>
      <w:r w:rsidRPr="0069599D">
        <w:rPr>
          <w:rFonts w:ascii="Times New Roman" w:hAnsi="Times New Roman"/>
          <w:sz w:val="20"/>
          <w:szCs w:val="20"/>
        </w:rPr>
        <w:t>и</w:t>
      </w:r>
      <w:r w:rsidRPr="0069599D">
        <w:rPr>
          <w:rFonts w:ascii="Times New Roman" w:hAnsi="Times New Roman"/>
          <w:sz w:val="20"/>
          <w:szCs w:val="20"/>
        </w:rPr>
        <w:t>альности  1-59 80 01 «Охрана труда» (квалификация «Магистр техн</w:t>
      </w:r>
      <w:r w:rsidRPr="0069599D">
        <w:rPr>
          <w:rFonts w:ascii="Times New Roman" w:hAnsi="Times New Roman"/>
          <w:sz w:val="20"/>
          <w:szCs w:val="20"/>
        </w:rPr>
        <w:t>и</w:t>
      </w:r>
      <w:r w:rsidRPr="0069599D">
        <w:rPr>
          <w:rFonts w:ascii="Times New Roman" w:hAnsi="Times New Roman"/>
          <w:sz w:val="20"/>
          <w:szCs w:val="20"/>
        </w:rPr>
        <w:t>ческих наук»), а также переподготовка на базе высшего образования по специальности  «Охрана труда» (8 отраслей, 1-59 01 01 – 1-59 01 08; квалификация «Специалист по охране труда»).</w:t>
      </w:r>
    </w:p>
    <w:p w:rsidR="00236BC4" w:rsidRPr="0069599D" w:rsidRDefault="00236BC4" w:rsidP="00BE367A">
      <w:pPr>
        <w:spacing w:after="0" w:line="250" w:lineRule="auto"/>
        <w:ind w:firstLine="340"/>
        <w:jc w:val="both"/>
        <w:rPr>
          <w:rFonts w:ascii="Times New Roman" w:hAnsi="Times New Roman"/>
          <w:sz w:val="20"/>
          <w:szCs w:val="20"/>
        </w:rPr>
      </w:pPr>
      <w:r w:rsidRPr="0069599D">
        <w:rPr>
          <w:rFonts w:ascii="Times New Roman" w:hAnsi="Times New Roman"/>
          <w:sz w:val="20"/>
          <w:szCs w:val="20"/>
        </w:rPr>
        <w:t xml:space="preserve">В </w:t>
      </w:r>
      <w:r w:rsidR="00D75372">
        <w:rPr>
          <w:rFonts w:ascii="Times New Roman" w:hAnsi="Times New Roman"/>
          <w:sz w:val="20"/>
          <w:szCs w:val="20"/>
        </w:rPr>
        <w:t>У</w:t>
      </w:r>
      <w:r w:rsidRPr="0069599D">
        <w:rPr>
          <w:rFonts w:ascii="Times New Roman" w:hAnsi="Times New Roman"/>
          <w:sz w:val="20"/>
          <w:szCs w:val="20"/>
        </w:rPr>
        <w:t>ниверситете гражданской защиты Министерства по чрезв</w:t>
      </w:r>
      <w:r w:rsidRPr="0069599D">
        <w:rPr>
          <w:rFonts w:ascii="Times New Roman" w:hAnsi="Times New Roman"/>
          <w:sz w:val="20"/>
          <w:szCs w:val="20"/>
        </w:rPr>
        <w:t>ы</w:t>
      </w:r>
      <w:r w:rsidRPr="0069599D">
        <w:rPr>
          <w:rFonts w:ascii="Times New Roman" w:hAnsi="Times New Roman"/>
          <w:sz w:val="20"/>
          <w:szCs w:val="20"/>
        </w:rPr>
        <w:t>чайным ситуациям Республики Беларусь также существует ряд спец</w:t>
      </w:r>
      <w:r w:rsidRPr="0069599D">
        <w:rPr>
          <w:rFonts w:ascii="Times New Roman" w:hAnsi="Times New Roman"/>
          <w:sz w:val="20"/>
          <w:szCs w:val="20"/>
        </w:rPr>
        <w:t>и</w:t>
      </w:r>
      <w:r w:rsidRPr="0069599D">
        <w:rPr>
          <w:rFonts w:ascii="Times New Roman" w:hAnsi="Times New Roman"/>
          <w:sz w:val="20"/>
          <w:szCs w:val="20"/>
        </w:rPr>
        <w:t>альностей магистратуры, а также переподготовк</w:t>
      </w:r>
      <w:r>
        <w:rPr>
          <w:rFonts w:ascii="Times New Roman" w:hAnsi="Times New Roman"/>
          <w:sz w:val="20"/>
          <w:szCs w:val="20"/>
        </w:rPr>
        <w:t>а</w:t>
      </w:r>
      <w:r w:rsidRPr="0069599D">
        <w:rPr>
          <w:rFonts w:ascii="Times New Roman" w:hAnsi="Times New Roman"/>
          <w:sz w:val="20"/>
          <w:szCs w:val="20"/>
        </w:rPr>
        <w:t xml:space="preserve"> и повышени</w:t>
      </w:r>
      <w:r>
        <w:rPr>
          <w:rFonts w:ascii="Times New Roman" w:hAnsi="Times New Roman"/>
          <w:sz w:val="20"/>
          <w:szCs w:val="20"/>
        </w:rPr>
        <w:t>е</w:t>
      </w:r>
      <w:r w:rsidRPr="0069599D">
        <w:rPr>
          <w:rFonts w:ascii="Times New Roman" w:hAnsi="Times New Roman"/>
          <w:sz w:val="20"/>
          <w:szCs w:val="20"/>
        </w:rPr>
        <w:t xml:space="preserve"> квал</w:t>
      </w:r>
      <w:r w:rsidRPr="0069599D">
        <w:rPr>
          <w:rFonts w:ascii="Times New Roman" w:hAnsi="Times New Roman"/>
          <w:sz w:val="20"/>
          <w:szCs w:val="20"/>
        </w:rPr>
        <w:t>и</w:t>
      </w:r>
      <w:r w:rsidRPr="0069599D">
        <w:rPr>
          <w:rFonts w:ascii="Times New Roman" w:hAnsi="Times New Roman"/>
          <w:sz w:val="20"/>
          <w:szCs w:val="20"/>
        </w:rPr>
        <w:t xml:space="preserve">фикации в области безопасности жизнедеятельности. </w:t>
      </w:r>
    </w:p>
    <w:p w:rsidR="00236BC4" w:rsidRPr="0069599D" w:rsidRDefault="00236BC4" w:rsidP="00BE367A">
      <w:pPr>
        <w:shd w:val="clear" w:color="auto" w:fill="FFFFFF"/>
        <w:spacing w:after="0" w:line="250" w:lineRule="auto"/>
        <w:ind w:firstLine="340"/>
        <w:jc w:val="both"/>
        <w:rPr>
          <w:rFonts w:ascii="Times New Roman" w:hAnsi="Times New Roman"/>
          <w:color w:val="000000"/>
          <w:sz w:val="20"/>
          <w:szCs w:val="20"/>
        </w:rPr>
      </w:pPr>
      <w:r w:rsidRPr="0069599D">
        <w:rPr>
          <w:rFonts w:ascii="Times New Roman" w:hAnsi="Times New Roman"/>
          <w:color w:val="000000"/>
          <w:sz w:val="20"/>
          <w:szCs w:val="20"/>
        </w:rPr>
        <w:t>В связи с оптимизацией преподавания отдельных дисциплин в планах подготовки специалистов в высших учебных заведениях Ре</w:t>
      </w:r>
      <w:r w:rsidRPr="0069599D">
        <w:rPr>
          <w:rFonts w:ascii="Times New Roman" w:hAnsi="Times New Roman"/>
          <w:color w:val="000000"/>
          <w:sz w:val="20"/>
          <w:szCs w:val="20"/>
        </w:rPr>
        <w:t>с</w:t>
      </w:r>
      <w:r w:rsidRPr="0069599D">
        <w:rPr>
          <w:rFonts w:ascii="Times New Roman" w:hAnsi="Times New Roman"/>
          <w:color w:val="000000"/>
          <w:sz w:val="20"/>
          <w:szCs w:val="20"/>
        </w:rPr>
        <w:t>публики Беларусь появилась новая дисциплина «Безопасность жизн</w:t>
      </w:r>
      <w:r w:rsidRPr="0069599D">
        <w:rPr>
          <w:rFonts w:ascii="Times New Roman" w:hAnsi="Times New Roman"/>
          <w:color w:val="000000"/>
          <w:sz w:val="20"/>
          <w:szCs w:val="20"/>
        </w:rPr>
        <w:t>е</w:t>
      </w:r>
      <w:r w:rsidRPr="0069599D">
        <w:rPr>
          <w:rFonts w:ascii="Times New Roman" w:hAnsi="Times New Roman"/>
          <w:color w:val="000000"/>
          <w:sz w:val="20"/>
          <w:szCs w:val="20"/>
        </w:rPr>
        <w:t>деятельности человека», подготовлена соответствующая нормативно-правовая документация, изданы необходимые учебно-методические пособия [</w:t>
      </w:r>
      <w:r>
        <w:rPr>
          <w:rFonts w:ascii="Times New Roman" w:hAnsi="Times New Roman"/>
          <w:color w:val="000000"/>
          <w:sz w:val="20"/>
          <w:szCs w:val="20"/>
        </w:rPr>
        <w:t>2</w:t>
      </w:r>
      <w:r w:rsidRPr="0069599D">
        <w:rPr>
          <w:rFonts w:ascii="Times New Roman" w:hAnsi="Times New Roman"/>
          <w:color w:val="000000"/>
          <w:sz w:val="20"/>
          <w:szCs w:val="20"/>
        </w:rPr>
        <w:t>–</w:t>
      </w:r>
      <w:r>
        <w:rPr>
          <w:rFonts w:ascii="Times New Roman" w:hAnsi="Times New Roman"/>
          <w:color w:val="000000"/>
          <w:sz w:val="20"/>
          <w:szCs w:val="20"/>
        </w:rPr>
        <w:t>4</w:t>
      </w:r>
      <w:r w:rsidRPr="0069599D">
        <w:rPr>
          <w:rFonts w:ascii="Times New Roman" w:hAnsi="Times New Roman"/>
          <w:color w:val="000000"/>
          <w:sz w:val="20"/>
          <w:szCs w:val="20"/>
        </w:rPr>
        <w:t>].</w:t>
      </w:r>
    </w:p>
    <w:p w:rsidR="00236BC4" w:rsidRPr="0069599D" w:rsidRDefault="00236BC4" w:rsidP="00BE367A">
      <w:pPr>
        <w:widowControl w:val="0"/>
        <w:spacing w:after="0" w:line="250" w:lineRule="auto"/>
        <w:ind w:firstLine="340"/>
        <w:jc w:val="both"/>
        <w:rPr>
          <w:rFonts w:ascii="Times New Roman" w:hAnsi="Times New Roman"/>
          <w:color w:val="000000"/>
          <w:sz w:val="20"/>
          <w:szCs w:val="20"/>
        </w:rPr>
      </w:pPr>
      <w:r w:rsidRPr="0069599D">
        <w:rPr>
          <w:rFonts w:ascii="Times New Roman" w:hAnsi="Times New Roman"/>
          <w:color w:val="000000"/>
          <w:sz w:val="20"/>
          <w:szCs w:val="20"/>
        </w:rPr>
        <w:t>Интегрированная дисциплина «Безопасность жизнедеятельности человека» состоит из ряда дисциплин («Защита населения и объектов от чрезвычайных ситуаций», «Радиационная безопасность», «Основы экологии», «Основы энергосбережения», «Охрана труда»), которые ранее преподавались в качестве самостоятельных дисциплин. Однако содержание данной дисциплины в различных гражданских вузах п</w:t>
      </w:r>
      <w:r w:rsidRPr="0069599D">
        <w:rPr>
          <w:rFonts w:ascii="Times New Roman" w:hAnsi="Times New Roman"/>
          <w:color w:val="000000"/>
          <w:sz w:val="20"/>
          <w:szCs w:val="20"/>
        </w:rPr>
        <w:t>о</w:t>
      </w:r>
      <w:r w:rsidRPr="0069599D">
        <w:rPr>
          <w:rFonts w:ascii="Times New Roman" w:hAnsi="Times New Roman"/>
          <w:color w:val="000000"/>
          <w:sz w:val="20"/>
          <w:szCs w:val="20"/>
        </w:rPr>
        <w:t xml:space="preserve">нимается достаточно широко как в плане набора дисциплин и порядка </w:t>
      </w:r>
      <w:r w:rsidRPr="0069599D">
        <w:rPr>
          <w:rFonts w:ascii="Times New Roman" w:hAnsi="Times New Roman"/>
          <w:color w:val="000000"/>
          <w:sz w:val="20"/>
          <w:szCs w:val="20"/>
        </w:rPr>
        <w:lastRenderedPageBreak/>
        <w:t>их изложения, так и по уровню аудиторной учебной нагрузки.</w:t>
      </w:r>
    </w:p>
    <w:p w:rsidR="00236BC4" w:rsidRPr="0069599D" w:rsidRDefault="00236BC4" w:rsidP="00BE367A">
      <w:pPr>
        <w:shd w:val="clear" w:color="auto" w:fill="FFFFFF"/>
        <w:spacing w:after="0" w:line="250" w:lineRule="auto"/>
        <w:ind w:firstLine="340"/>
        <w:jc w:val="both"/>
        <w:rPr>
          <w:rFonts w:ascii="Times New Roman" w:hAnsi="Times New Roman"/>
          <w:color w:val="000000"/>
          <w:sz w:val="20"/>
          <w:szCs w:val="20"/>
        </w:rPr>
      </w:pPr>
      <w:proofErr w:type="gramStart"/>
      <w:r w:rsidRPr="0069599D">
        <w:rPr>
          <w:rFonts w:ascii="Times New Roman" w:hAnsi="Times New Roman"/>
          <w:color w:val="000000"/>
          <w:sz w:val="20"/>
          <w:szCs w:val="20"/>
        </w:rPr>
        <w:t>В состав дисциплины «Безопасность жизнедеятельности человека» для гуманитарных, педагогических и экономических специальностей входят все 5 дисциплин («Защита населения и объектов от чрезвыча</w:t>
      </w:r>
      <w:r w:rsidRPr="0069599D">
        <w:rPr>
          <w:rFonts w:ascii="Times New Roman" w:hAnsi="Times New Roman"/>
          <w:color w:val="000000"/>
          <w:sz w:val="20"/>
          <w:szCs w:val="20"/>
        </w:rPr>
        <w:t>й</w:t>
      </w:r>
      <w:r w:rsidRPr="0069599D">
        <w:rPr>
          <w:rFonts w:ascii="Times New Roman" w:hAnsi="Times New Roman"/>
          <w:color w:val="000000"/>
          <w:sz w:val="20"/>
          <w:szCs w:val="20"/>
        </w:rPr>
        <w:t>ных ситуаций», «Радиационная безопасность», «Основы экологии», «Основы энергосбережения», «Охрана труда»), для сельскохозяйс</w:t>
      </w:r>
      <w:r w:rsidRPr="0069599D">
        <w:rPr>
          <w:rFonts w:ascii="Times New Roman" w:hAnsi="Times New Roman"/>
          <w:color w:val="000000"/>
          <w:sz w:val="20"/>
          <w:szCs w:val="20"/>
        </w:rPr>
        <w:t>т</w:t>
      </w:r>
      <w:r w:rsidRPr="0069599D">
        <w:rPr>
          <w:rFonts w:ascii="Times New Roman" w:hAnsi="Times New Roman"/>
          <w:color w:val="000000"/>
          <w:sz w:val="20"/>
          <w:szCs w:val="20"/>
        </w:rPr>
        <w:t>венных специальностей и специальностей по информационным техн</w:t>
      </w:r>
      <w:r w:rsidRPr="0069599D">
        <w:rPr>
          <w:rFonts w:ascii="Times New Roman" w:hAnsi="Times New Roman"/>
          <w:color w:val="000000"/>
          <w:sz w:val="20"/>
          <w:szCs w:val="20"/>
        </w:rPr>
        <w:t>о</w:t>
      </w:r>
      <w:r w:rsidRPr="0069599D">
        <w:rPr>
          <w:rFonts w:ascii="Times New Roman" w:hAnsi="Times New Roman"/>
          <w:color w:val="000000"/>
          <w:sz w:val="20"/>
          <w:szCs w:val="20"/>
        </w:rPr>
        <w:t>логиям – 4 дисциплины в разном сочетании (сельскохозяйственные специальности:</w:t>
      </w:r>
      <w:proofErr w:type="gramEnd"/>
      <w:r w:rsidRPr="0069599D">
        <w:rPr>
          <w:rFonts w:ascii="Times New Roman" w:hAnsi="Times New Roman"/>
          <w:color w:val="000000"/>
          <w:sz w:val="20"/>
          <w:szCs w:val="20"/>
        </w:rPr>
        <w:t xml:space="preserve"> «Защита населения и объектов от чрезвычайных с</w:t>
      </w:r>
      <w:r w:rsidRPr="0069599D">
        <w:rPr>
          <w:rFonts w:ascii="Times New Roman" w:hAnsi="Times New Roman"/>
          <w:color w:val="000000"/>
          <w:sz w:val="20"/>
          <w:szCs w:val="20"/>
        </w:rPr>
        <w:t>и</w:t>
      </w:r>
      <w:r w:rsidRPr="0069599D">
        <w:rPr>
          <w:rFonts w:ascii="Times New Roman" w:hAnsi="Times New Roman"/>
          <w:color w:val="000000"/>
          <w:sz w:val="20"/>
          <w:szCs w:val="20"/>
        </w:rPr>
        <w:t xml:space="preserve">туаций», «Радиационная безопасность», «Основы экологии», «Основы энергосбережения»; специальности по информационным технологиям: </w:t>
      </w:r>
      <w:proofErr w:type="gramStart"/>
      <w:r w:rsidRPr="0069599D">
        <w:rPr>
          <w:rFonts w:ascii="Times New Roman" w:hAnsi="Times New Roman"/>
          <w:color w:val="000000"/>
          <w:sz w:val="20"/>
          <w:szCs w:val="20"/>
        </w:rPr>
        <w:t>«Защита населения и объектов от чрезвычайных ситуаций», «Радиац</w:t>
      </w:r>
      <w:r w:rsidRPr="0069599D">
        <w:rPr>
          <w:rFonts w:ascii="Times New Roman" w:hAnsi="Times New Roman"/>
          <w:color w:val="000000"/>
          <w:sz w:val="20"/>
          <w:szCs w:val="20"/>
        </w:rPr>
        <w:t>и</w:t>
      </w:r>
      <w:r w:rsidRPr="0069599D">
        <w:rPr>
          <w:rFonts w:ascii="Times New Roman" w:hAnsi="Times New Roman"/>
          <w:color w:val="000000"/>
          <w:sz w:val="20"/>
          <w:szCs w:val="20"/>
        </w:rPr>
        <w:t>онная безопасность», «Основы экологии», «Охрана труда»), для мед</w:t>
      </w:r>
      <w:r w:rsidRPr="0069599D">
        <w:rPr>
          <w:rFonts w:ascii="Times New Roman" w:hAnsi="Times New Roman"/>
          <w:color w:val="000000"/>
          <w:sz w:val="20"/>
          <w:szCs w:val="20"/>
        </w:rPr>
        <w:t>и</w:t>
      </w:r>
      <w:r w:rsidRPr="0069599D">
        <w:rPr>
          <w:rFonts w:ascii="Times New Roman" w:hAnsi="Times New Roman"/>
          <w:color w:val="000000"/>
          <w:sz w:val="20"/>
          <w:szCs w:val="20"/>
        </w:rPr>
        <w:t xml:space="preserve">цинских специальностей – только 2 дисциплины («Охрана труда», «Основы энергосбережения»). </w:t>
      </w:r>
      <w:proofErr w:type="gramEnd"/>
    </w:p>
    <w:p w:rsidR="00236BC4" w:rsidRPr="0069599D" w:rsidRDefault="00236BC4" w:rsidP="00BE367A">
      <w:pPr>
        <w:shd w:val="clear" w:color="auto" w:fill="FFFFFF"/>
        <w:spacing w:after="0" w:line="250" w:lineRule="auto"/>
        <w:ind w:firstLine="340"/>
        <w:jc w:val="both"/>
        <w:rPr>
          <w:rFonts w:ascii="Times New Roman" w:hAnsi="Times New Roman"/>
          <w:color w:val="000000"/>
          <w:sz w:val="20"/>
          <w:szCs w:val="20"/>
        </w:rPr>
      </w:pPr>
      <w:r w:rsidRPr="0069599D">
        <w:rPr>
          <w:rFonts w:ascii="Times New Roman" w:hAnsi="Times New Roman"/>
          <w:color w:val="000000"/>
          <w:sz w:val="20"/>
          <w:szCs w:val="20"/>
        </w:rPr>
        <w:t>Для технических специальностей в большинстве высших учебных заведений Республики Беларусь предусмотрено отдельное изучение 4 самостоятельных дисциплин: «Защита населения и объектов от чре</w:t>
      </w:r>
      <w:r w:rsidRPr="0069599D">
        <w:rPr>
          <w:rFonts w:ascii="Times New Roman" w:hAnsi="Times New Roman"/>
          <w:color w:val="000000"/>
          <w:sz w:val="20"/>
          <w:szCs w:val="20"/>
        </w:rPr>
        <w:t>з</w:t>
      </w:r>
      <w:r w:rsidRPr="0069599D">
        <w:rPr>
          <w:rFonts w:ascii="Times New Roman" w:hAnsi="Times New Roman"/>
          <w:color w:val="000000"/>
          <w:sz w:val="20"/>
          <w:szCs w:val="20"/>
        </w:rPr>
        <w:t>вычайных ситуаций. Радиационная безопасность», «Основы экол</w:t>
      </w:r>
      <w:r w:rsidRPr="0069599D">
        <w:rPr>
          <w:rFonts w:ascii="Times New Roman" w:hAnsi="Times New Roman"/>
          <w:color w:val="000000"/>
          <w:sz w:val="20"/>
          <w:szCs w:val="20"/>
        </w:rPr>
        <w:t>о</w:t>
      </w:r>
      <w:r w:rsidRPr="0069599D">
        <w:rPr>
          <w:rFonts w:ascii="Times New Roman" w:hAnsi="Times New Roman"/>
          <w:color w:val="000000"/>
          <w:sz w:val="20"/>
          <w:szCs w:val="20"/>
        </w:rPr>
        <w:t>гии», «Основы энергосбережения», «Охрана труда».</w:t>
      </w:r>
    </w:p>
    <w:p w:rsidR="00236BC4" w:rsidRPr="0069599D" w:rsidRDefault="00236BC4" w:rsidP="00BE367A">
      <w:pPr>
        <w:spacing w:after="0" w:line="250" w:lineRule="auto"/>
        <w:ind w:firstLine="340"/>
        <w:jc w:val="both"/>
        <w:rPr>
          <w:rFonts w:ascii="Times New Roman" w:hAnsi="Times New Roman"/>
          <w:sz w:val="20"/>
          <w:szCs w:val="20"/>
        </w:rPr>
      </w:pPr>
      <w:r w:rsidRPr="0069599D">
        <w:rPr>
          <w:rFonts w:ascii="Times New Roman" w:hAnsi="Times New Roman"/>
          <w:sz w:val="20"/>
          <w:szCs w:val="20"/>
        </w:rPr>
        <w:t>Такая вариабельность в преподавании дисциплины «Безопасность жизнедеятельности человека» не позволяет в полной мере выполнить те цели и задачи, которые предусматривались при ее формировании.</w:t>
      </w:r>
    </w:p>
    <w:p w:rsidR="00236BC4" w:rsidRPr="0069599D" w:rsidRDefault="00236BC4" w:rsidP="00BE367A">
      <w:pPr>
        <w:spacing w:after="0" w:line="250" w:lineRule="auto"/>
        <w:ind w:firstLine="340"/>
        <w:jc w:val="both"/>
        <w:rPr>
          <w:rFonts w:ascii="Times New Roman" w:hAnsi="Times New Roman"/>
          <w:sz w:val="20"/>
          <w:szCs w:val="20"/>
        </w:rPr>
      </w:pPr>
      <w:r w:rsidRPr="0069599D">
        <w:rPr>
          <w:rFonts w:ascii="Times New Roman" w:hAnsi="Times New Roman"/>
          <w:sz w:val="20"/>
          <w:szCs w:val="20"/>
        </w:rPr>
        <w:t>Кроме того, при переводе студентов из одного университета в др</w:t>
      </w:r>
      <w:r w:rsidRPr="0069599D">
        <w:rPr>
          <w:rFonts w:ascii="Times New Roman" w:hAnsi="Times New Roman"/>
          <w:sz w:val="20"/>
          <w:szCs w:val="20"/>
        </w:rPr>
        <w:t>у</w:t>
      </w:r>
      <w:r w:rsidRPr="0069599D">
        <w:rPr>
          <w:rFonts w:ascii="Times New Roman" w:hAnsi="Times New Roman"/>
          <w:sz w:val="20"/>
          <w:szCs w:val="20"/>
        </w:rPr>
        <w:t>гой невозможно сопоставить их уровень знаний и учебную нагрузку по данной дисциплине.</w:t>
      </w:r>
    </w:p>
    <w:p w:rsidR="00236BC4" w:rsidRPr="0069599D" w:rsidRDefault="00236BC4" w:rsidP="00BE367A">
      <w:pPr>
        <w:spacing w:after="0" w:line="250" w:lineRule="auto"/>
        <w:ind w:firstLine="340"/>
        <w:jc w:val="both"/>
        <w:rPr>
          <w:rFonts w:ascii="Times New Roman" w:hAnsi="Times New Roman"/>
          <w:color w:val="000000"/>
          <w:sz w:val="20"/>
          <w:szCs w:val="20"/>
        </w:rPr>
      </w:pPr>
      <w:r w:rsidRPr="0069599D">
        <w:rPr>
          <w:rFonts w:ascii="Times New Roman" w:hAnsi="Times New Roman"/>
          <w:color w:val="000000"/>
          <w:sz w:val="20"/>
          <w:szCs w:val="20"/>
        </w:rPr>
        <w:t>Для более качественной подготовки специалистов с высшим обр</w:t>
      </w:r>
      <w:r w:rsidRPr="0069599D">
        <w:rPr>
          <w:rFonts w:ascii="Times New Roman" w:hAnsi="Times New Roman"/>
          <w:color w:val="000000"/>
          <w:sz w:val="20"/>
          <w:szCs w:val="20"/>
        </w:rPr>
        <w:t>а</w:t>
      </w:r>
      <w:r w:rsidRPr="0069599D">
        <w:rPr>
          <w:rFonts w:ascii="Times New Roman" w:hAnsi="Times New Roman"/>
          <w:color w:val="000000"/>
          <w:sz w:val="20"/>
          <w:szCs w:val="20"/>
        </w:rPr>
        <w:t>зованием по дисциплине «Безопасность жизнедеятельности человека» требуется унификация ее содержания в различных высших учебных заведениях нашей страны.</w:t>
      </w:r>
    </w:p>
    <w:p w:rsidR="00236BC4" w:rsidRPr="0069599D" w:rsidRDefault="00236BC4" w:rsidP="00BE367A">
      <w:pPr>
        <w:spacing w:after="0" w:line="250" w:lineRule="auto"/>
        <w:ind w:firstLine="340"/>
        <w:jc w:val="both"/>
        <w:rPr>
          <w:rFonts w:ascii="Times New Roman" w:hAnsi="Times New Roman"/>
          <w:color w:val="000000"/>
          <w:sz w:val="20"/>
          <w:szCs w:val="20"/>
        </w:rPr>
      </w:pPr>
      <w:proofErr w:type="gramStart"/>
      <w:r w:rsidRPr="0069599D">
        <w:rPr>
          <w:rFonts w:ascii="Times New Roman" w:hAnsi="Times New Roman"/>
          <w:color w:val="000000"/>
          <w:sz w:val="20"/>
          <w:szCs w:val="20"/>
        </w:rPr>
        <w:t>Для гуманитарных, педагогических, экономических и медици</w:t>
      </w:r>
      <w:r w:rsidRPr="0069599D">
        <w:rPr>
          <w:rFonts w:ascii="Times New Roman" w:hAnsi="Times New Roman"/>
          <w:color w:val="000000"/>
          <w:sz w:val="20"/>
          <w:szCs w:val="20"/>
        </w:rPr>
        <w:t>н</w:t>
      </w:r>
      <w:r w:rsidRPr="0069599D">
        <w:rPr>
          <w:rFonts w:ascii="Times New Roman" w:hAnsi="Times New Roman"/>
          <w:color w:val="000000"/>
          <w:sz w:val="20"/>
          <w:szCs w:val="20"/>
        </w:rPr>
        <w:t>ских специальностей целесообразно в составе учебной дисциплины «Безопасность жизнедеятельности человека» оставить все пять комп</w:t>
      </w:r>
      <w:r w:rsidRPr="0069599D">
        <w:rPr>
          <w:rFonts w:ascii="Times New Roman" w:hAnsi="Times New Roman"/>
          <w:color w:val="000000"/>
          <w:sz w:val="20"/>
          <w:szCs w:val="20"/>
        </w:rPr>
        <w:t>о</w:t>
      </w:r>
      <w:r w:rsidRPr="0069599D">
        <w:rPr>
          <w:rFonts w:ascii="Times New Roman" w:hAnsi="Times New Roman"/>
          <w:color w:val="000000"/>
          <w:sz w:val="20"/>
          <w:szCs w:val="20"/>
        </w:rPr>
        <w:t>нентов («Защита населения и объектов от чрезвычайных ситуаций», «Радиационная безопасность», «Основы экологии», «Основы энерг</w:t>
      </w:r>
      <w:r w:rsidRPr="0069599D">
        <w:rPr>
          <w:rFonts w:ascii="Times New Roman" w:hAnsi="Times New Roman"/>
          <w:color w:val="000000"/>
          <w:sz w:val="20"/>
          <w:szCs w:val="20"/>
        </w:rPr>
        <w:t>о</w:t>
      </w:r>
      <w:r w:rsidRPr="0069599D">
        <w:rPr>
          <w:rFonts w:ascii="Times New Roman" w:hAnsi="Times New Roman"/>
          <w:color w:val="000000"/>
          <w:sz w:val="20"/>
          <w:szCs w:val="20"/>
        </w:rPr>
        <w:t xml:space="preserve">сбережения», «Охрана труда») при аудиторной нагрузке не менее 60 часов (30 ч лекционных и 30 ч практических </w:t>
      </w:r>
      <w:r>
        <w:rPr>
          <w:rFonts w:ascii="Times New Roman" w:hAnsi="Times New Roman"/>
          <w:color w:val="000000"/>
          <w:sz w:val="20"/>
          <w:szCs w:val="20"/>
        </w:rPr>
        <w:t xml:space="preserve">(лабораторных) </w:t>
      </w:r>
      <w:r w:rsidRPr="0069599D">
        <w:rPr>
          <w:rFonts w:ascii="Times New Roman" w:hAnsi="Times New Roman"/>
          <w:color w:val="000000"/>
          <w:sz w:val="20"/>
          <w:szCs w:val="20"/>
        </w:rPr>
        <w:t>занятий с равномерным распределением по компонентам).</w:t>
      </w:r>
      <w:proofErr w:type="gramEnd"/>
    </w:p>
    <w:p w:rsidR="00236BC4" w:rsidRPr="0069599D" w:rsidRDefault="00236BC4" w:rsidP="00BE367A">
      <w:pPr>
        <w:spacing w:after="0" w:line="250" w:lineRule="auto"/>
        <w:ind w:firstLine="340"/>
        <w:jc w:val="both"/>
        <w:rPr>
          <w:rFonts w:ascii="Times New Roman" w:hAnsi="Times New Roman"/>
          <w:color w:val="000000"/>
          <w:sz w:val="20"/>
          <w:szCs w:val="20"/>
        </w:rPr>
      </w:pPr>
      <w:r w:rsidRPr="0069599D">
        <w:rPr>
          <w:rFonts w:ascii="Times New Roman" w:hAnsi="Times New Roman"/>
          <w:color w:val="000000"/>
          <w:sz w:val="20"/>
          <w:szCs w:val="20"/>
        </w:rPr>
        <w:lastRenderedPageBreak/>
        <w:t>Для специальностей по информационным технологиям, всем те</w:t>
      </w:r>
      <w:r w:rsidRPr="0069599D">
        <w:rPr>
          <w:rFonts w:ascii="Times New Roman" w:hAnsi="Times New Roman"/>
          <w:color w:val="000000"/>
          <w:sz w:val="20"/>
          <w:szCs w:val="20"/>
        </w:rPr>
        <w:t>х</w:t>
      </w:r>
      <w:r w:rsidRPr="0069599D">
        <w:rPr>
          <w:rFonts w:ascii="Times New Roman" w:hAnsi="Times New Roman"/>
          <w:color w:val="000000"/>
          <w:sz w:val="20"/>
          <w:szCs w:val="20"/>
        </w:rPr>
        <w:t xml:space="preserve">ническим специальностям, специальностям по сельскому и лесному хозяйству рекомендуется выработать также единый подход: </w:t>
      </w:r>
    </w:p>
    <w:p w:rsidR="00236BC4" w:rsidRPr="0069599D" w:rsidRDefault="00236BC4" w:rsidP="00BE367A">
      <w:pPr>
        <w:spacing w:after="0" w:line="250" w:lineRule="auto"/>
        <w:ind w:firstLine="340"/>
        <w:jc w:val="both"/>
        <w:rPr>
          <w:rFonts w:ascii="Times New Roman" w:hAnsi="Times New Roman"/>
          <w:color w:val="000000"/>
          <w:sz w:val="20"/>
          <w:szCs w:val="20"/>
        </w:rPr>
      </w:pPr>
      <w:r w:rsidRPr="0069599D">
        <w:rPr>
          <w:rFonts w:ascii="Times New Roman" w:hAnsi="Times New Roman"/>
          <w:sz w:val="20"/>
          <w:szCs w:val="20"/>
        </w:rPr>
        <w:t>–</w:t>
      </w:r>
      <w:r w:rsidRPr="0069599D">
        <w:rPr>
          <w:rFonts w:ascii="Times New Roman" w:hAnsi="Times New Roman"/>
          <w:color w:val="000000"/>
          <w:sz w:val="20"/>
          <w:szCs w:val="20"/>
        </w:rPr>
        <w:t xml:space="preserve"> изучение интегрированной дисциплины «Безопасность жизн</w:t>
      </w:r>
      <w:r w:rsidRPr="0069599D">
        <w:rPr>
          <w:rFonts w:ascii="Times New Roman" w:hAnsi="Times New Roman"/>
          <w:color w:val="000000"/>
          <w:sz w:val="20"/>
          <w:szCs w:val="20"/>
        </w:rPr>
        <w:t>е</w:t>
      </w:r>
      <w:r w:rsidRPr="0069599D">
        <w:rPr>
          <w:rFonts w:ascii="Times New Roman" w:hAnsi="Times New Roman"/>
          <w:color w:val="000000"/>
          <w:sz w:val="20"/>
          <w:szCs w:val="20"/>
        </w:rPr>
        <w:t>деятельности человека», включающей 4 компонента («Защита насел</w:t>
      </w:r>
      <w:r w:rsidRPr="0069599D">
        <w:rPr>
          <w:rFonts w:ascii="Times New Roman" w:hAnsi="Times New Roman"/>
          <w:color w:val="000000"/>
          <w:sz w:val="20"/>
          <w:szCs w:val="20"/>
        </w:rPr>
        <w:t>е</w:t>
      </w:r>
      <w:r w:rsidRPr="0069599D">
        <w:rPr>
          <w:rFonts w:ascii="Times New Roman" w:hAnsi="Times New Roman"/>
          <w:color w:val="000000"/>
          <w:sz w:val="20"/>
          <w:szCs w:val="20"/>
        </w:rPr>
        <w:t>ния и объектов от чрезвычайных ситуаций», «Радиационная безопа</w:t>
      </w:r>
      <w:r w:rsidRPr="0069599D">
        <w:rPr>
          <w:rFonts w:ascii="Times New Roman" w:hAnsi="Times New Roman"/>
          <w:color w:val="000000"/>
          <w:sz w:val="20"/>
          <w:szCs w:val="20"/>
        </w:rPr>
        <w:t>с</w:t>
      </w:r>
      <w:r w:rsidRPr="0069599D">
        <w:rPr>
          <w:rFonts w:ascii="Times New Roman" w:hAnsi="Times New Roman"/>
          <w:color w:val="000000"/>
          <w:sz w:val="20"/>
          <w:szCs w:val="20"/>
        </w:rPr>
        <w:t>ность», «Основы экологии», «Основы энергосбережения») при ауд</w:t>
      </w:r>
      <w:r w:rsidRPr="0069599D">
        <w:rPr>
          <w:rFonts w:ascii="Times New Roman" w:hAnsi="Times New Roman"/>
          <w:color w:val="000000"/>
          <w:sz w:val="20"/>
          <w:szCs w:val="20"/>
        </w:rPr>
        <w:t>и</w:t>
      </w:r>
      <w:r w:rsidRPr="0069599D">
        <w:rPr>
          <w:rFonts w:ascii="Times New Roman" w:hAnsi="Times New Roman"/>
          <w:color w:val="000000"/>
          <w:sz w:val="20"/>
          <w:szCs w:val="20"/>
        </w:rPr>
        <w:t>торной нагрузке не менее 48 часов (24 ч лекционных и 24 ч практич</w:t>
      </w:r>
      <w:r w:rsidRPr="0069599D">
        <w:rPr>
          <w:rFonts w:ascii="Times New Roman" w:hAnsi="Times New Roman"/>
          <w:color w:val="000000"/>
          <w:sz w:val="20"/>
          <w:szCs w:val="20"/>
        </w:rPr>
        <w:t>е</w:t>
      </w:r>
      <w:r w:rsidRPr="0069599D">
        <w:rPr>
          <w:rFonts w:ascii="Times New Roman" w:hAnsi="Times New Roman"/>
          <w:color w:val="000000"/>
          <w:sz w:val="20"/>
          <w:szCs w:val="20"/>
        </w:rPr>
        <w:t>ских (лабораторных) занятий с равномерным распределением по ко</w:t>
      </w:r>
      <w:r w:rsidRPr="0069599D">
        <w:rPr>
          <w:rFonts w:ascii="Times New Roman" w:hAnsi="Times New Roman"/>
          <w:color w:val="000000"/>
          <w:sz w:val="20"/>
          <w:szCs w:val="20"/>
        </w:rPr>
        <w:t>м</w:t>
      </w:r>
      <w:r w:rsidRPr="0069599D">
        <w:rPr>
          <w:rFonts w:ascii="Times New Roman" w:hAnsi="Times New Roman"/>
          <w:color w:val="000000"/>
          <w:sz w:val="20"/>
          <w:szCs w:val="20"/>
        </w:rPr>
        <w:t>понентам);</w:t>
      </w:r>
    </w:p>
    <w:p w:rsidR="00236BC4" w:rsidRPr="002724E7" w:rsidRDefault="00236BC4" w:rsidP="00BE367A">
      <w:pPr>
        <w:spacing w:after="0" w:line="250" w:lineRule="auto"/>
        <w:ind w:firstLine="340"/>
        <w:jc w:val="both"/>
        <w:rPr>
          <w:rFonts w:ascii="Times New Roman" w:hAnsi="Times New Roman"/>
          <w:color w:val="000000"/>
          <w:sz w:val="20"/>
          <w:szCs w:val="20"/>
        </w:rPr>
      </w:pPr>
      <w:r w:rsidRPr="002724E7">
        <w:rPr>
          <w:rFonts w:ascii="Times New Roman" w:hAnsi="Times New Roman"/>
          <w:sz w:val="20"/>
          <w:szCs w:val="20"/>
        </w:rPr>
        <w:t>–</w:t>
      </w:r>
      <w:r w:rsidRPr="002724E7">
        <w:rPr>
          <w:rFonts w:ascii="Times New Roman" w:hAnsi="Times New Roman"/>
          <w:color w:val="000000"/>
          <w:sz w:val="20"/>
          <w:szCs w:val="20"/>
        </w:rPr>
        <w:t xml:space="preserve"> отдельное изучение дисциплины «Охрана труда» при аудиторной нагрузке не менее 32 часов (16 ч лекционных и 16 ч лабораторных з</w:t>
      </w:r>
      <w:r w:rsidRPr="002724E7">
        <w:rPr>
          <w:rFonts w:ascii="Times New Roman" w:hAnsi="Times New Roman"/>
          <w:color w:val="000000"/>
          <w:sz w:val="20"/>
          <w:szCs w:val="20"/>
        </w:rPr>
        <w:t>а</w:t>
      </w:r>
      <w:r w:rsidRPr="002724E7">
        <w:rPr>
          <w:rFonts w:ascii="Times New Roman" w:hAnsi="Times New Roman"/>
          <w:color w:val="000000"/>
          <w:sz w:val="20"/>
          <w:szCs w:val="20"/>
        </w:rPr>
        <w:t>нятий).</w:t>
      </w:r>
    </w:p>
    <w:p w:rsidR="00236BC4" w:rsidRDefault="00236BC4" w:rsidP="00BE367A">
      <w:pPr>
        <w:spacing w:after="0" w:line="250" w:lineRule="auto"/>
        <w:ind w:firstLine="340"/>
        <w:jc w:val="both"/>
        <w:rPr>
          <w:rFonts w:ascii="Times New Roman" w:hAnsi="Times New Roman"/>
          <w:color w:val="000000"/>
          <w:sz w:val="20"/>
          <w:szCs w:val="20"/>
        </w:rPr>
      </w:pPr>
      <w:r w:rsidRPr="002724E7">
        <w:rPr>
          <w:rFonts w:ascii="Times New Roman" w:hAnsi="Times New Roman"/>
          <w:color w:val="000000"/>
          <w:sz w:val="20"/>
          <w:szCs w:val="20"/>
        </w:rPr>
        <w:t xml:space="preserve">Таким образом, для более качественной подготовки специалистов с высшим образованием </w:t>
      </w:r>
      <w:r>
        <w:rPr>
          <w:rFonts w:ascii="Times New Roman" w:hAnsi="Times New Roman"/>
          <w:color w:val="000000"/>
          <w:sz w:val="20"/>
          <w:szCs w:val="20"/>
        </w:rPr>
        <w:t>по безопасности жизнедеятельности целес</w:t>
      </w:r>
      <w:r>
        <w:rPr>
          <w:rFonts w:ascii="Times New Roman" w:hAnsi="Times New Roman"/>
          <w:color w:val="000000"/>
          <w:sz w:val="20"/>
          <w:szCs w:val="20"/>
        </w:rPr>
        <w:t>о</w:t>
      </w:r>
      <w:r>
        <w:rPr>
          <w:rFonts w:ascii="Times New Roman" w:hAnsi="Times New Roman"/>
          <w:color w:val="000000"/>
          <w:sz w:val="20"/>
          <w:szCs w:val="20"/>
        </w:rPr>
        <w:t>образным является совершенствование</w:t>
      </w:r>
      <w:r w:rsidRPr="002724E7">
        <w:rPr>
          <w:rFonts w:ascii="Times New Roman" w:hAnsi="Times New Roman"/>
          <w:color w:val="000000"/>
          <w:sz w:val="20"/>
          <w:szCs w:val="20"/>
        </w:rPr>
        <w:t xml:space="preserve"> ее содержания </w:t>
      </w:r>
      <w:r>
        <w:rPr>
          <w:rFonts w:ascii="Times New Roman" w:hAnsi="Times New Roman"/>
          <w:color w:val="000000"/>
          <w:sz w:val="20"/>
          <w:szCs w:val="20"/>
        </w:rPr>
        <w:t xml:space="preserve">и преподавания </w:t>
      </w:r>
      <w:r w:rsidRPr="002724E7">
        <w:rPr>
          <w:rFonts w:ascii="Times New Roman" w:hAnsi="Times New Roman"/>
          <w:color w:val="000000"/>
          <w:sz w:val="20"/>
          <w:szCs w:val="20"/>
        </w:rPr>
        <w:t>в различных высших учебных заведениях нашей страны.</w:t>
      </w:r>
    </w:p>
    <w:p w:rsidR="00236BC4" w:rsidRDefault="00236BC4" w:rsidP="00BE367A">
      <w:pPr>
        <w:spacing w:after="0" w:line="250" w:lineRule="auto"/>
        <w:jc w:val="center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236BC4" w:rsidRPr="00D75372" w:rsidRDefault="00236BC4" w:rsidP="00BE367A">
      <w:pPr>
        <w:spacing w:after="0" w:line="250" w:lineRule="auto"/>
        <w:jc w:val="center"/>
        <w:rPr>
          <w:rFonts w:ascii="Times New Roman" w:hAnsi="Times New Roman"/>
          <w:sz w:val="16"/>
          <w:szCs w:val="16"/>
          <w:lang w:val="be-BY"/>
        </w:rPr>
      </w:pPr>
      <w:r w:rsidRPr="00D75372">
        <w:rPr>
          <w:rFonts w:ascii="Times New Roman" w:hAnsi="Times New Roman"/>
          <w:sz w:val="16"/>
          <w:szCs w:val="16"/>
          <w:shd w:val="clear" w:color="auto" w:fill="FFFFFF"/>
        </w:rPr>
        <w:t>ЛИТЕРАТУРА</w:t>
      </w:r>
    </w:p>
    <w:p w:rsidR="00236BC4" w:rsidRPr="00D75372" w:rsidRDefault="00236BC4" w:rsidP="00BE367A">
      <w:pPr>
        <w:spacing w:after="0" w:line="250" w:lineRule="auto"/>
        <w:ind w:firstLine="238"/>
        <w:jc w:val="both"/>
        <w:rPr>
          <w:rFonts w:ascii="Times New Roman" w:hAnsi="Times New Roman"/>
          <w:sz w:val="16"/>
          <w:szCs w:val="16"/>
          <w:lang w:val="be-BY"/>
        </w:rPr>
      </w:pPr>
    </w:p>
    <w:p w:rsidR="00236BC4" w:rsidRPr="00D75372" w:rsidRDefault="00236BC4" w:rsidP="00BE367A">
      <w:pPr>
        <w:spacing w:after="0" w:line="250" w:lineRule="auto"/>
        <w:ind w:firstLine="238"/>
        <w:jc w:val="both"/>
        <w:rPr>
          <w:rFonts w:ascii="Times New Roman" w:hAnsi="Times New Roman"/>
          <w:sz w:val="16"/>
          <w:szCs w:val="16"/>
        </w:rPr>
      </w:pPr>
      <w:r w:rsidRPr="00D75372">
        <w:rPr>
          <w:rFonts w:ascii="Times New Roman" w:hAnsi="Times New Roman"/>
          <w:sz w:val="16"/>
          <w:szCs w:val="16"/>
        </w:rPr>
        <w:t xml:space="preserve">1. </w:t>
      </w:r>
      <w:r w:rsidRPr="00AF607C">
        <w:rPr>
          <w:rFonts w:ascii="Times New Roman" w:hAnsi="Times New Roman"/>
          <w:spacing w:val="20"/>
          <w:sz w:val="16"/>
          <w:szCs w:val="16"/>
        </w:rPr>
        <w:t>Андруш</w:t>
      </w:r>
      <w:r w:rsidRPr="00D75372">
        <w:rPr>
          <w:rFonts w:ascii="Times New Roman" w:hAnsi="Times New Roman"/>
          <w:sz w:val="16"/>
          <w:szCs w:val="16"/>
        </w:rPr>
        <w:t>, В.</w:t>
      </w:r>
      <w:r w:rsidR="00AF607C">
        <w:rPr>
          <w:rFonts w:ascii="Times New Roman" w:hAnsi="Times New Roman"/>
          <w:sz w:val="16"/>
          <w:szCs w:val="16"/>
        </w:rPr>
        <w:t xml:space="preserve"> </w:t>
      </w:r>
      <w:r w:rsidRPr="00D75372">
        <w:rPr>
          <w:rFonts w:ascii="Times New Roman" w:hAnsi="Times New Roman"/>
          <w:sz w:val="16"/>
          <w:szCs w:val="16"/>
        </w:rPr>
        <w:t>Г. Подготовка специалистов по охране труда в Республике Беларусь / В.</w:t>
      </w:r>
      <w:r w:rsidR="00AF607C">
        <w:rPr>
          <w:rFonts w:ascii="Times New Roman" w:hAnsi="Times New Roman"/>
          <w:sz w:val="16"/>
          <w:szCs w:val="16"/>
        </w:rPr>
        <w:t xml:space="preserve"> </w:t>
      </w:r>
      <w:r w:rsidRPr="00D75372">
        <w:rPr>
          <w:rFonts w:ascii="Times New Roman" w:hAnsi="Times New Roman"/>
          <w:sz w:val="16"/>
          <w:szCs w:val="16"/>
        </w:rPr>
        <w:t>Г. Андруш, В.</w:t>
      </w:r>
      <w:r w:rsidR="00AF607C">
        <w:rPr>
          <w:rFonts w:ascii="Times New Roman" w:hAnsi="Times New Roman"/>
          <w:sz w:val="16"/>
          <w:szCs w:val="16"/>
        </w:rPr>
        <w:t xml:space="preserve"> </w:t>
      </w:r>
      <w:r w:rsidRPr="00D75372">
        <w:rPr>
          <w:rFonts w:ascii="Times New Roman" w:hAnsi="Times New Roman"/>
          <w:sz w:val="16"/>
          <w:szCs w:val="16"/>
        </w:rPr>
        <w:t>Н. Босак // Охрана труда. – 2016. – № 6. – С. 25–27.</w:t>
      </w:r>
    </w:p>
    <w:p w:rsidR="00236BC4" w:rsidRPr="00D75372" w:rsidRDefault="00236BC4" w:rsidP="00BE367A">
      <w:pPr>
        <w:pStyle w:val="a7"/>
        <w:spacing w:line="250" w:lineRule="auto"/>
        <w:ind w:firstLine="238"/>
        <w:rPr>
          <w:sz w:val="16"/>
          <w:szCs w:val="16"/>
        </w:rPr>
      </w:pPr>
      <w:r w:rsidRPr="00D75372">
        <w:rPr>
          <w:sz w:val="16"/>
          <w:szCs w:val="16"/>
        </w:rPr>
        <w:t xml:space="preserve">2. </w:t>
      </w:r>
      <w:r w:rsidRPr="00AF607C">
        <w:rPr>
          <w:spacing w:val="20"/>
          <w:sz w:val="16"/>
          <w:szCs w:val="16"/>
        </w:rPr>
        <w:t>Босак</w:t>
      </w:r>
      <w:r w:rsidRPr="00D75372">
        <w:rPr>
          <w:sz w:val="16"/>
          <w:szCs w:val="16"/>
        </w:rPr>
        <w:t>, В.</w:t>
      </w:r>
      <w:r w:rsidR="00AF607C">
        <w:rPr>
          <w:sz w:val="16"/>
          <w:szCs w:val="16"/>
        </w:rPr>
        <w:t xml:space="preserve"> </w:t>
      </w:r>
      <w:r w:rsidRPr="00D75372">
        <w:rPr>
          <w:sz w:val="16"/>
          <w:szCs w:val="16"/>
        </w:rPr>
        <w:t>Н. Безопасность жизнедеятельности человека: практикум / В.</w:t>
      </w:r>
      <w:r w:rsidR="00AF607C">
        <w:rPr>
          <w:sz w:val="16"/>
          <w:szCs w:val="16"/>
        </w:rPr>
        <w:t xml:space="preserve"> </w:t>
      </w:r>
      <w:r w:rsidRPr="00D75372">
        <w:rPr>
          <w:sz w:val="16"/>
          <w:szCs w:val="16"/>
        </w:rPr>
        <w:t>Н. Босак, А.</w:t>
      </w:r>
      <w:r w:rsidR="00AF607C">
        <w:rPr>
          <w:sz w:val="16"/>
          <w:szCs w:val="16"/>
        </w:rPr>
        <w:t xml:space="preserve"> </w:t>
      </w:r>
      <w:r w:rsidRPr="00D75372">
        <w:rPr>
          <w:sz w:val="16"/>
          <w:szCs w:val="16"/>
        </w:rPr>
        <w:t xml:space="preserve">В. Домненкова. – Минск: Вышэйшая школа, 2016. – 192 </w:t>
      </w:r>
      <w:proofErr w:type="gramStart"/>
      <w:r w:rsidRPr="00D75372">
        <w:rPr>
          <w:sz w:val="16"/>
          <w:szCs w:val="16"/>
        </w:rPr>
        <w:t>с</w:t>
      </w:r>
      <w:proofErr w:type="gramEnd"/>
      <w:r w:rsidRPr="00D75372">
        <w:rPr>
          <w:sz w:val="16"/>
          <w:szCs w:val="16"/>
        </w:rPr>
        <w:t>.</w:t>
      </w:r>
    </w:p>
    <w:p w:rsidR="00236BC4" w:rsidRPr="00D75372" w:rsidRDefault="00236BC4" w:rsidP="00BE367A">
      <w:pPr>
        <w:pStyle w:val="a7"/>
        <w:spacing w:line="250" w:lineRule="auto"/>
        <w:ind w:firstLine="238"/>
        <w:rPr>
          <w:sz w:val="16"/>
          <w:szCs w:val="16"/>
        </w:rPr>
      </w:pPr>
      <w:r w:rsidRPr="00D75372">
        <w:rPr>
          <w:sz w:val="16"/>
          <w:szCs w:val="16"/>
        </w:rPr>
        <w:t xml:space="preserve">3. </w:t>
      </w:r>
      <w:r w:rsidRPr="00AF607C">
        <w:rPr>
          <w:spacing w:val="20"/>
          <w:sz w:val="16"/>
          <w:szCs w:val="16"/>
        </w:rPr>
        <w:t>Боса</w:t>
      </w:r>
      <w:r w:rsidRPr="00D75372">
        <w:rPr>
          <w:sz w:val="16"/>
          <w:szCs w:val="16"/>
        </w:rPr>
        <w:t>к, В.</w:t>
      </w:r>
      <w:r w:rsidR="00AF607C">
        <w:rPr>
          <w:sz w:val="16"/>
          <w:szCs w:val="16"/>
        </w:rPr>
        <w:t xml:space="preserve"> </w:t>
      </w:r>
      <w:r w:rsidRPr="00D75372">
        <w:rPr>
          <w:sz w:val="16"/>
          <w:szCs w:val="16"/>
        </w:rPr>
        <w:t>Н. Безопасность жизнедеятельности человека: учебник / В.</w:t>
      </w:r>
      <w:r w:rsidR="00AF607C">
        <w:rPr>
          <w:sz w:val="16"/>
          <w:szCs w:val="16"/>
        </w:rPr>
        <w:t xml:space="preserve"> </w:t>
      </w:r>
      <w:r w:rsidRPr="00D75372">
        <w:rPr>
          <w:sz w:val="16"/>
          <w:szCs w:val="16"/>
        </w:rPr>
        <w:t>Н. Босак, З.</w:t>
      </w:r>
      <w:r w:rsidR="00D75372">
        <w:rPr>
          <w:sz w:val="16"/>
          <w:szCs w:val="16"/>
        </w:rPr>
        <w:t> </w:t>
      </w:r>
      <w:r w:rsidRPr="00D75372">
        <w:rPr>
          <w:sz w:val="16"/>
          <w:szCs w:val="16"/>
        </w:rPr>
        <w:t xml:space="preserve">С. Ковалевич. – Минск: Вышэйшая школа, 2016. – 335 </w:t>
      </w:r>
      <w:proofErr w:type="gramStart"/>
      <w:r w:rsidRPr="00D75372">
        <w:rPr>
          <w:sz w:val="16"/>
          <w:szCs w:val="16"/>
        </w:rPr>
        <w:t>с</w:t>
      </w:r>
      <w:proofErr w:type="gramEnd"/>
      <w:r w:rsidRPr="00D75372">
        <w:rPr>
          <w:sz w:val="16"/>
          <w:szCs w:val="16"/>
        </w:rPr>
        <w:t>.</w:t>
      </w:r>
    </w:p>
    <w:p w:rsidR="00236BC4" w:rsidRPr="00D75372" w:rsidRDefault="00236BC4" w:rsidP="00BE367A">
      <w:pPr>
        <w:pStyle w:val="a7"/>
        <w:spacing w:line="250" w:lineRule="auto"/>
        <w:ind w:firstLine="238"/>
        <w:rPr>
          <w:sz w:val="16"/>
          <w:szCs w:val="16"/>
        </w:rPr>
      </w:pPr>
      <w:r w:rsidRPr="00D75372">
        <w:rPr>
          <w:sz w:val="16"/>
          <w:szCs w:val="16"/>
        </w:rPr>
        <w:t xml:space="preserve">4. </w:t>
      </w:r>
      <w:r w:rsidRPr="00AF607C">
        <w:rPr>
          <w:spacing w:val="20"/>
          <w:sz w:val="16"/>
          <w:szCs w:val="16"/>
        </w:rPr>
        <w:t>Босак</w:t>
      </w:r>
      <w:r w:rsidRPr="00D75372">
        <w:rPr>
          <w:sz w:val="16"/>
          <w:szCs w:val="16"/>
        </w:rPr>
        <w:t>, В.</w:t>
      </w:r>
      <w:r w:rsidR="00AF607C">
        <w:rPr>
          <w:sz w:val="16"/>
          <w:szCs w:val="16"/>
        </w:rPr>
        <w:t xml:space="preserve"> </w:t>
      </w:r>
      <w:r w:rsidRPr="00D75372">
        <w:rPr>
          <w:sz w:val="16"/>
          <w:szCs w:val="16"/>
        </w:rPr>
        <w:t>Н. Безопасность жизнедеятельности человека: особенности преподав</w:t>
      </w:r>
      <w:r w:rsidRPr="00D75372">
        <w:rPr>
          <w:sz w:val="16"/>
          <w:szCs w:val="16"/>
        </w:rPr>
        <w:t>а</w:t>
      </w:r>
      <w:r w:rsidRPr="00D75372">
        <w:rPr>
          <w:sz w:val="16"/>
          <w:szCs w:val="16"/>
        </w:rPr>
        <w:t>ния и методическое обеспечение / В.</w:t>
      </w:r>
      <w:r w:rsidR="00AF607C">
        <w:rPr>
          <w:sz w:val="16"/>
          <w:szCs w:val="16"/>
        </w:rPr>
        <w:t xml:space="preserve"> </w:t>
      </w:r>
      <w:r w:rsidRPr="00D75372">
        <w:rPr>
          <w:sz w:val="16"/>
          <w:szCs w:val="16"/>
        </w:rPr>
        <w:t>Н. Босак // Высшее техническое образование. – 2017. – № 1. – С. 25–28.</w:t>
      </w:r>
    </w:p>
    <w:p w:rsidR="00236BC4" w:rsidRPr="00D75372" w:rsidRDefault="00236BC4" w:rsidP="00BE367A">
      <w:pPr>
        <w:spacing w:after="0" w:line="250" w:lineRule="auto"/>
        <w:ind w:firstLine="238"/>
        <w:jc w:val="both"/>
        <w:rPr>
          <w:rFonts w:ascii="Times New Roman" w:hAnsi="Times New Roman"/>
          <w:sz w:val="16"/>
          <w:szCs w:val="16"/>
        </w:rPr>
      </w:pPr>
      <w:r w:rsidRPr="00D75372">
        <w:rPr>
          <w:rFonts w:ascii="Times New Roman" w:hAnsi="Times New Roman"/>
          <w:sz w:val="16"/>
          <w:szCs w:val="16"/>
        </w:rPr>
        <w:t xml:space="preserve">5. </w:t>
      </w:r>
      <w:r w:rsidRPr="00AF607C">
        <w:rPr>
          <w:rFonts w:ascii="Times New Roman" w:hAnsi="Times New Roman"/>
          <w:spacing w:val="20"/>
          <w:sz w:val="16"/>
          <w:szCs w:val="16"/>
        </w:rPr>
        <w:t>Бренч</w:t>
      </w:r>
      <w:r w:rsidRPr="00D75372">
        <w:rPr>
          <w:rFonts w:ascii="Times New Roman" w:hAnsi="Times New Roman"/>
          <w:sz w:val="16"/>
          <w:szCs w:val="16"/>
        </w:rPr>
        <w:t>, А. А. Повышение качества подготовки специалиста по охране труда / А.</w:t>
      </w:r>
      <w:r w:rsidR="00D75372">
        <w:rPr>
          <w:rFonts w:ascii="Times New Roman" w:hAnsi="Times New Roman"/>
          <w:sz w:val="16"/>
          <w:szCs w:val="16"/>
        </w:rPr>
        <w:t> </w:t>
      </w:r>
      <w:r w:rsidRPr="00D75372">
        <w:rPr>
          <w:rFonts w:ascii="Times New Roman" w:hAnsi="Times New Roman"/>
          <w:sz w:val="16"/>
          <w:szCs w:val="16"/>
        </w:rPr>
        <w:t>А. Бренч, В.</w:t>
      </w:r>
      <w:r w:rsidR="00D75372">
        <w:rPr>
          <w:rFonts w:ascii="Times New Roman" w:hAnsi="Times New Roman"/>
          <w:sz w:val="16"/>
          <w:szCs w:val="16"/>
        </w:rPr>
        <w:t> </w:t>
      </w:r>
      <w:r w:rsidRPr="00D75372">
        <w:rPr>
          <w:rFonts w:ascii="Times New Roman" w:hAnsi="Times New Roman"/>
          <w:sz w:val="16"/>
          <w:szCs w:val="16"/>
        </w:rPr>
        <w:t>Г. Андруш, В.</w:t>
      </w:r>
      <w:r w:rsidR="00D75372">
        <w:rPr>
          <w:rFonts w:ascii="Times New Roman" w:hAnsi="Times New Roman"/>
          <w:sz w:val="16"/>
          <w:szCs w:val="16"/>
        </w:rPr>
        <w:t> </w:t>
      </w:r>
      <w:r w:rsidRPr="00D75372">
        <w:rPr>
          <w:rFonts w:ascii="Times New Roman" w:hAnsi="Times New Roman"/>
          <w:sz w:val="16"/>
          <w:szCs w:val="16"/>
        </w:rPr>
        <w:t>Н. Босак // Переработка и управление качеством сельск</w:t>
      </w:r>
      <w:r w:rsidRPr="00D75372">
        <w:rPr>
          <w:rFonts w:ascii="Times New Roman" w:hAnsi="Times New Roman"/>
          <w:sz w:val="16"/>
          <w:szCs w:val="16"/>
        </w:rPr>
        <w:t>о</w:t>
      </w:r>
      <w:r w:rsidRPr="00D75372">
        <w:rPr>
          <w:rFonts w:ascii="Times New Roman" w:hAnsi="Times New Roman"/>
          <w:sz w:val="16"/>
          <w:szCs w:val="16"/>
        </w:rPr>
        <w:t>хозяйственной продукции. – Минск: БГАТУ, 2017. – С. 331–333.</w:t>
      </w:r>
    </w:p>
    <w:p w:rsidR="00D75372" w:rsidRDefault="00236BC4" w:rsidP="00BE367A">
      <w:pPr>
        <w:spacing w:after="0" w:line="250" w:lineRule="auto"/>
        <w:ind w:firstLine="238"/>
        <w:jc w:val="both"/>
        <w:rPr>
          <w:rFonts w:ascii="Times New Roman" w:hAnsi="Times New Roman"/>
          <w:sz w:val="16"/>
          <w:szCs w:val="16"/>
        </w:rPr>
      </w:pPr>
      <w:r w:rsidRPr="00D75372">
        <w:rPr>
          <w:rFonts w:ascii="Times New Roman" w:hAnsi="Times New Roman"/>
          <w:sz w:val="16"/>
          <w:szCs w:val="16"/>
        </w:rPr>
        <w:t xml:space="preserve">6. </w:t>
      </w:r>
      <w:r w:rsidRPr="00AF607C">
        <w:rPr>
          <w:rFonts w:ascii="Times New Roman" w:hAnsi="Times New Roman"/>
          <w:spacing w:val="20"/>
          <w:sz w:val="16"/>
          <w:szCs w:val="16"/>
        </w:rPr>
        <w:t>Пышкина</w:t>
      </w:r>
      <w:r w:rsidRPr="00D75372">
        <w:rPr>
          <w:rFonts w:ascii="Times New Roman" w:hAnsi="Times New Roman"/>
          <w:sz w:val="16"/>
          <w:szCs w:val="16"/>
        </w:rPr>
        <w:t>, Э.</w:t>
      </w:r>
      <w:r w:rsidR="00AF607C">
        <w:rPr>
          <w:rFonts w:ascii="Times New Roman" w:hAnsi="Times New Roman"/>
          <w:sz w:val="16"/>
          <w:szCs w:val="16"/>
        </w:rPr>
        <w:t xml:space="preserve"> </w:t>
      </w:r>
      <w:r w:rsidRPr="00D75372">
        <w:rPr>
          <w:rFonts w:ascii="Times New Roman" w:hAnsi="Times New Roman"/>
          <w:sz w:val="16"/>
          <w:szCs w:val="16"/>
        </w:rPr>
        <w:t>П. О методике преподавания дисциплины «Безопасность жизнеде</w:t>
      </w:r>
      <w:r w:rsidRPr="00D75372">
        <w:rPr>
          <w:rFonts w:ascii="Times New Roman" w:hAnsi="Times New Roman"/>
          <w:sz w:val="16"/>
          <w:szCs w:val="16"/>
        </w:rPr>
        <w:t>я</w:t>
      </w:r>
      <w:r w:rsidRPr="00D75372">
        <w:rPr>
          <w:rFonts w:ascii="Times New Roman" w:hAnsi="Times New Roman"/>
          <w:sz w:val="16"/>
          <w:szCs w:val="16"/>
        </w:rPr>
        <w:t>тельности» / Э.</w:t>
      </w:r>
      <w:r w:rsidR="00AF607C">
        <w:rPr>
          <w:rFonts w:ascii="Times New Roman" w:hAnsi="Times New Roman"/>
          <w:sz w:val="16"/>
          <w:szCs w:val="16"/>
        </w:rPr>
        <w:t xml:space="preserve"> </w:t>
      </w:r>
      <w:r w:rsidRPr="00D75372">
        <w:rPr>
          <w:rFonts w:ascii="Times New Roman" w:hAnsi="Times New Roman"/>
          <w:sz w:val="16"/>
          <w:szCs w:val="16"/>
        </w:rPr>
        <w:t>П. Пышкина, Е.</w:t>
      </w:r>
      <w:r w:rsidR="00AF607C">
        <w:rPr>
          <w:rFonts w:ascii="Times New Roman" w:hAnsi="Times New Roman"/>
          <w:sz w:val="16"/>
          <w:szCs w:val="16"/>
        </w:rPr>
        <w:t xml:space="preserve"> </w:t>
      </w:r>
      <w:r w:rsidRPr="00D75372">
        <w:rPr>
          <w:rFonts w:ascii="Times New Roman" w:hAnsi="Times New Roman"/>
          <w:sz w:val="16"/>
          <w:szCs w:val="16"/>
        </w:rPr>
        <w:t xml:space="preserve">Н. Симакова // Безопасность жизнедеятельности. – 2014. – № 6. – </w:t>
      </w:r>
      <w:r w:rsidR="00D75372">
        <w:rPr>
          <w:rFonts w:ascii="Times New Roman" w:hAnsi="Times New Roman"/>
          <w:sz w:val="16"/>
          <w:szCs w:val="16"/>
        </w:rPr>
        <w:t>С. 40–42.</w:t>
      </w:r>
    </w:p>
    <w:p w:rsidR="00236BC4" w:rsidRPr="00B1037F" w:rsidRDefault="00236BC4" w:rsidP="006673E9">
      <w:pPr>
        <w:spacing w:after="0" w:line="240" w:lineRule="auto"/>
        <w:ind w:firstLine="238"/>
        <w:jc w:val="both"/>
        <w:rPr>
          <w:rFonts w:ascii="Times New Roman" w:hAnsi="Times New Roman"/>
          <w:sz w:val="16"/>
          <w:szCs w:val="16"/>
        </w:rPr>
      </w:pPr>
    </w:p>
    <w:p w:rsidR="00BE367A" w:rsidRPr="00B1037F" w:rsidRDefault="00BE367A" w:rsidP="006673E9">
      <w:pPr>
        <w:spacing w:after="0" w:line="240" w:lineRule="auto"/>
        <w:ind w:firstLine="238"/>
        <w:jc w:val="both"/>
        <w:rPr>
          <w:rFonts w:ascii="Times New Roman" w:hAnsi="Times New Roman"/>
          <w:sz w:val="16"/>
          <w:szCs w:val="16"/>
        </w:rPr>
      </w:pPr>
    </w:p>
    <w:p w:rsidR="00BE367A" w:rsidRPr="00B1037F" w:rsidRDefault="00BE367A" w:rsidP="006673E9">
      <w:pPr>
        <w:spacing w:after="0" w:line="240" w:lineRule="auto"/>
        <w:ind w:firstLine="238"/>
        <w:jc w:val="both"/>
        <w:rPr>
          <w:rFonts w:ascii="Times New Roman" w:hAnsi="Times New Roman"/>
          <w:sz w:val="16"/>
          <w:szCs w:val="16"/>
        </w:rPr>
      </w:pPr>
    </w:p>
    <w:p w:rsidR="00BE367A" w:rsidRPr="00B1037F" w:rsidRDefault="00BE367A" w:rsidP="006673E9">
      <w:pPr>
        <w:spacing w:after="0" w:line="240" w:lineRule="auto"/>
        <w:ind w:firstLine="238"/>
        <w:jc w:val="both"/>
        <w:rPr>
          <w:rFonts w:ascii="Times New Roman" w:hAnsi="Times New Roman"/>
          <w:sz w:val="16"/>
          <w:szCs w:val="16"/>
        </w:rPr>
      </w:pPr>
    </w:p>
    <w:p w:rsidR="00BE367A" w:rsidRPr="00B1037F" w:rsidRDefault="00BE367A" w:rsidP="006673E9">
      <w:pPr>
        <w:spacing w:after="0" w:line="240" w:lineRule="auto"/>
        <w:ind w:firstLine="238"/>
        <w:jc w:val="both"/>
        <w:rPr>
          <w:rFonts w:ascii="Times New Roman" w:hAnsi="Times New Roman"/>
          <w:sz w:val="16"/>
          <w:szCs w:val="16"/>
        </w:rPr>
      </w:pPr>
    </w:p>
    <w:p w:rsidR="00BE367A" w:rsidRPr="00B1037F" w:rsidRDefault="00BE367A" w:rsidP="006673E9">
      <w:pPr>
        <w:spacing w:after="0" w:line="240" w:lineRule="auto"/>
        <w:ind w:firstLine="238"/>
        <w:jc w:val="both"/>
        <w:rPr>
          <w:rFonts w:ascii="Times New Roman" w:hAnsi="Times New Roman"/>
          <w:sz w:val="16"/>
          <w:szCs w:val="16"/>
        </w:rPr>
      </w:pPr>
    </w:p>
    <w:p w:rsidR="00BE367A" w:rsidRPr="00B1037F" w:rsidRDefault="00BE367A" w:rsidP="006673E9">
      <w:pPr>
        <w:spacing w:after="0" w:line="240" w:lineRule="auto"/>
        <w:ind w:firstLine="238"/>
        <w:jc w:val="both"/>
        <w:rPr>
          <w:rFonts w:ascii="Times New Roman" w:hAnsi="Times New Roman"/>
          <w:sz w:val="16"/>
          <w:szCs w:val="16"/>
        </w:rPr>
      </w:pPr>
    </w:p>
    <w:p w:rsidR="00503FC2" w:rsidRDefault="00503FC2" w:rsidP="006673E9">
      <w:pPr>
        <w:spacing w:after="0" w:line="240" w:lineRule="auto"/>
        <w:ind w:firstLine="238"/>
        <w:jc w:val="both"/>
        <w:rPr>
          <w:rFonts w:ascii="Times New Roman" w:hAnsi="Times New Roman"/>
          <w:sz w:val="16"/>
          <w:szCs w:val="16"/>
        </w:rPr>
      </w:pPr>
    </w:p>
    <w:p w:rsidR="00C21480" w:rsidRPr="00D75372" w:rsidRDefault="00C21480" w:rsidP="006673E9">
      <w:pPr>
        <w:spacing w:after="0" w:line="247" w:lineRule="auto"/>
        <w:rPr>
          <w:rFonts w:ascii="Times New Roman" w:hAnsi="Times New Roman" w:cs="Times New Roman"/>
          <w:sz w:val="20"/>
          <w:szCs w:val="20"/>
        </w:rPr>
      </w:pPr>
      <w:r w:rsidRPr="00D75372">
        <w:rPr>
          <w:rFonts w:ascii="Times New Roman" w:hAnsi="Times New Roman" w:cs="Times New Roman"/>
          <w:sz w:val="20"/>
          <w:szCs w:val="20"/>
        </w:rPr>
        <w:lastRenderedPageBreak/>
        <w:t>УДК 331.628</w:t>
      </w:r>
    </w:p>
    <w:p w:rsidR="00C21480" w:rsidRPr="00BA1D5E" w:rsidRDefault="00C21480" w:rsidP="00C812E2">
      <w:pPr>
        <w:spacing w:after="0" w:line="247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</w:p>
    <w:p w:rsidR="00C21480" w:rsidRPr="00BA1D5E" w:rsidRDefault="00C21480" w:rsidP="00C812E2">
      <w:pPr>
        <w:spacing w:after="0" w:line="247" w:lineRule="auto"/>
        <w:ind w:firstLine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A1D5E">
        <w:rPr>
          <w:rFonts w:ascii="Times New Roman" w:hAnsi="Times New Roman" w:cs="Times New Roman"/>
          <w:b/>
          <w:sz w:val="20"/>
          <w:szCs w:val="20"/>
        </w:rPr>
        <w:t>ШУМ ПРИ ОБКАТКЕ АВТОТРАКТОРНЫХ ДИЗЕЛЕЙ</w:t>
      </w:r>
    </w:p>
    <w:p w:rsidR="00C21480" w:rsidRPr="00BA1D5E" w:rsidRDefault="00C21480" w:rsidP="00C812E2">
      <w:pPr>
        <w:spacing w:after="0" w:line="247" w:lineRule="auto"/>
        <w:ind w:firstLine="284"/>
        <w:rPr>
          <w:rFonts w:ascii="Times New Roman" w:hAnsi="Times New Roman" w:cs="Times New Roman"/>
          <w:b/>
          <w:i/>
          <w:sz w:val="20"/>
          <w:szCs w:val="20"/>
        </w:rPr>
      </w:pPr>
    </w:p>
    <w:p w:rsidR="00D75372" w:rsidRDefault="00D75372" w:rsidP="00535715">
      <w:pPr>
        <w:spacing w:after="0" w:line="247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В. Г. АНДРУШ</w:t>
      </w:r>
      <w:r w:rsidR="00C21480" w:rsidRPr="00BA1D5E">
        <w:rPr>
          <w:rFonts w:ascii="Times New Roman" w:hAnsi="Times New Roman" w:cs="Times New Roman"/>
          <w:sz w:val="20"/>
          <w:szCs w:val="20"/>
        </w:rPr>
        <w:t>, канд. техн. наук, доцент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C21480" w:rsidRPr="00BA1D5E" w:rsidRDefault="00D75372" w:rsidP="00535715">
      <w:pPr>
        <w:spacing w:after="0" w:line="247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А. К. </w:t>
      </w:r>
      <w:r w:rsidRPr="00BA1D5E">
        <w:rPr>
          <w:rFonts w:ascii="Times New Roman" w:hAnsi="Times New Roman" w:cs="Times New Roman"/>
          <w:sz w:val="20"/>
          <w:szCs w:val="20"/>
        </w:rPr>
        <w:t>ЕВТУХ</w:t>
      </w:r>
    </w:p>
    <w:p w:rsidR="00C812E2" w:rsidRDefault="00C21480" w:rsidP="00535715">
      <w:pPr>
        <w:spacing w:after="0" w:line="247" w:lineRule="auto"/>
        <w:jc w:val="center"/>
        <w:rPr>
          <w:rFonts w:ascii="Times New Roman" w:hAnsi="Times New Roman" w:cs="Times New Roman"/>
          <w:sz w:val="20"/>
          <w:szCs w:val="20"/>
          <w:lang w:val="be-BY"/>
        </w:rPr>
      </w:pPr>
      <w:r w:rsidRPr="00BA1D5E">
        <w:rPr>
          <w:rFonts w:ascii="Times New Roman" w:hAnsi="Times New Roman" w:cs="Times New Roman"/>
          <w:sz w:val="20"/>
          <w:szCs w:val="20"/>
          <w:lang w:val="be-BY"/>
        </w:rPr>
        <w:t xml:space="preserve">УО «Белорусский государственный аграрный </w:t>
      </w:r>
    </w:p>
    <w:p w:rsidR="00C812E2" w:rsidRDefault="00C21480" w:rsidP="00535715">
      <w:pPr>
        <w:spacing w:after="0" w:line="247" w:lineRule="auto"/>
        <w:jc w:val="center"/>
        <w:rPr>
          <w:rFonts w:ascii="Times New Roman" w:hAnsi="Times New Roman" w:cs="Times New Roman"/>
          <w:sz w:val="20"/>
          <w:szCs w:val="20"/>
          <w:lang w:val="be-BY"/>
        </w:rPr>
      </w:pPr>
      <w:r w:rsidRPr="00BA1D5E">
        <w:rPr>
          <w:rFonts w:ascii="Times New Roman" w:hAnsi="Times New Roman" w:cs="Times New Roman"/>
          <w:sz w:val="20"/>
          <w:szCs w:val="20"/>
          <w:lang w:val="be-BY"/>
        </w:rPr>
        <w:t xml:space="preserve">технический университет», </w:t>
      </w:r>
    </w:p>
    <w:p w:rsidR="00C21480" w:rsidRPr="00BA1D5E" w:rsidRDefault="00C21480" w:rsidP="00535715">
      <w:pPr>
        <w:spacing w:after="0" w:line="247" w:lineRule="auto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  <w:lang w:val="be-BY"/>
        </w:rPr>
        <w:t xml:space="preserve">г. Минск, </w:t>
      </w:r>
      <w:r w:rsidRPr="00BA1D5E">
        <w:rPr>
          <w:rFonts w:ascii="Times New Roman" w:hAnsi="Times New Roman" w:cs="Times New Roman"/>
          <w:sz w:val="20"/>
          <w:szCs w:val="20"/>
        </w:rPr>
        <w:t>Республика Беларусь</w:t>
      </w:r>
    </w:p>
    <w:p w:rsidR="00C21480" w:rsidRPr="00BA1D5E" w:rsidRDefault="00C21480" w:rsidP="00C812E2">
      <w:pPr>
        <w:spacing w:after="0" w:line="247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C21480" w:rsidRPr="00BA1D5E" w:rsidRDefault="00C21480" w:rsidP="00C812E2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Работа операторов испытательных станций проходит в крайне н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 xml:space="preserve">благоприятных условиях, поскольку двигатель внутреннего сгорания является источником интенсивного шума, повышенных вибраций, вредных газо- и тепловыделений. </w:t>
      </w:r>
    </w:p>
    <w:p w:rsidR="00C21480" w:rsidRPr="00BA1D5E" w:rsidRDefault="00C21480" w:rsidP="00C812E2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Длительное воздействие шума высокой интенсивности вызывает целый ряд патологических изменений в организме человека, особенно со стороны органа слуха, центральной нервной и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сердечно-сосудистой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систем. </w:t>
      </w:r>
    </w:p>
    <w:p w:rsidR="00C21480" w:rsidRPr="00BA1D5E" w:rsidRDefault="00C21480" w:rsidP="00C812E2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be-BY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 С целью оценки уровня шума были проведены и</w:t>
      </w:r>
      <w:r w:rsidRPr="00BA1D5E">
        <w:rPr>
          <w:rFonts w:ascii="Times New Roman" w:hAnsi="Times New Roman" w:cs="Times New Roman"/>
          <w:sz w:val="20"/>
          <w:szCs w:val="20"/>
          <w:lang w:val="be-BY"/>
        </w:rPr>
        <w:t>сследования на участке испытания Слонимского мотороремонтного завода с боксовой системой расположения обкаточно-испытательных стендов.</w:t>
      </w:r>
    </w:p>
    <w:p w:rsidR="00C21480" w:rsidRPr="00BA1D5E" w:rsidRDefault="00C21480" w:rsidP="00C812E2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Измерялся шум на рабочих местах операторов в соответствии с ГОСТ 12.1.050 и ГОСТ 12.1.003.</w:t>
      </w:r>
    </w:p>
    <w:p w:rsidR="00C21480" w:rsidRPr="00BA1D5E" w:rsidRDefault="00C21480" w:rsidP="00C812E2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Шум, излучаемый при проведении испытанийдвигателявнутренн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го сгорания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,о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тносится к классу постоянных шумов, характеристикой такого шума на рабочих местах являются уровни звукового давления в дБА в октавных полосах. </w:t>
      </w:r>
    </w:p>
    <w:p w:rsidR="00C21480" w:rsidRPr="00BA1D5E" w:rsidRDefault="00C21480" w:rsidP="00C812E2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Для проведения измерения использовали шумомер 1-го класса О</w:t>
      </w:r>
      <w:r w:rsidRPr="00BA1D5E">
        <w:rPr>
          <w:rFonts w:ascii="Times New Roman" w:hAnsi="Times New Roman" w:cs="Times New Roman"/>
          <w:sz w:val="20"/>
          <w:szCs w:val="20"/>
        </w:rPr>
        <w:t>К</w:t>
      </w:r>
      <w:r w:rsidRPr="00BA1D5E">
        <w:rPr>
          <w:rFonts w:ascii="Times New Roman" w:hAnsi="Times New Roman" w:cs="Times New Roman"/>
          <w:sz w:val="20"/>
          <w:szCs w:val="20"/>
        </w:rPr>
        <w:t>ТАВА-110А по ГОСТ 17187 с полосовыми электронными фильтрами по ГОСТ 17168.</w:t>
      </w:r>
    </w:p>
    <w:p w:rsidR="00C21480" w:rsidRPr="00BA1D5E" w:rsidRDefault="00C21480" w:rsidP="00C812E2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Измерения проводились при температуре, магнитных и электрич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ских полях, допускаемых изготовителями аппаратуры.</w:t>
      </w:r>
    </w:p>
    <w:p w:rsidR="00C21480" w:rsidRDefault="00C21480" w:rsidP="00C812E2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Средний уровень звукового давления</w:t>
      </w:r>
      <m:oMath>
        <m:sSubSup>
          <m:sSub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p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</w:rPr>
              <m:t>'</m:t>
            </m:r>
          </m:sup>
        </m:sSubSup>
      </m:oMath>
      <w:r w:rsidRPr="00BA1D5E">
        <w:rPr>
          <w:rFonts w:ascii="Times New Roman" w:hAnsi="Times New Roman" w:cs="Times New Roman"/>
          <w:sz w:val="20"/>
          <w:szCs w:val="20"/>
        </w:rPr>
        <w:t>, дБА, в частотной полосе при работающем источнике шума рассчитывали по формуле:</w:t>
      </w:r>
    </w:p>
    <w:p w:rsidR="00516CF9" w:rsidRPr="00BA1D5E" w:rsidRDefault="00516CF9" w:rsidP="00C812E2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C21480" w:rsidRDefault="005B5C98" w:rsidP="00C812E2">
      <w:pPr>
        <w:spacing w:after="0" w:line="247" w:lineRule="auto"/>
        <w:ind w:firstLine="284"/>
        <w:jc w:val="right"/>
        <w:rPr>
          <w:rFonts w:ascii="Times New Roman" w:hAnsi="Times New Roman" w:cs="Times New Roman"/>
          <w:sz w:val="20"/>
          <w:szCs w:val="20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p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</w:rPr>
              <m:t>'</m:t>
            </m:r>
          </m:sup>
        </m:sSubSup>
        <m:r>
          <w:rPr>
            <w:rFonts w:ascii="Cambria Math" w:hAnsi="Cambria Math" w:cs="Times New Roman"/>
            <w:sz w:val="20"/>
            <w:szCs w:val="20"/>
          </w:rPr>
          <m:t>=10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en-US"/>
          </w:rPr>
          <m:t>lg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⁡</m:t>
        </m:r>
        <m:r>
          <w:rPr>
            <w:rFonts w:ascii="Cambria Math" w:hAnsi="Cambria Math" w:cs="Times New Roman"/>
            <w:sz w:val="20"/>
            <w:szCs w:val="20"/>
          </w:rPr>
          <m:t>(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 w:cs="Times New Roman"/>
                <w:sz w:val="20"/>
                <w:szCs w:val="20"/>
              </w:rPr>
              <m:t>i=1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0,1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pi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'</m:t>
                    </m:r>
                  </m:sup>
                </m:sSubSup>
              </m:sup>
            </m:sSup>
          </m:e>
        </m:nary>
        <m:r>
          <w:rPr>
            <w:rFonts w:ascii="Cambria Math" w:hAnsi="Cambria Math" w:cs="Times New Roman"/>
            <w:sz w:val="20"/>
            <w:szCs w:val="20"/>
          </w:rPr>
          <m:t>)</m:t>
        </m:r>
      </m:oMath>
      <w:r w:rsidR="00D75372">
        <w:rPr>
          <w:rFonts w:ascii="Times New Roman" w:eastAsiaTheme="minorEastAsia" w:hAnsi="Times New Roman" w:cs="Times New Roman"/>
          <w:sz w:val="20"/>
          <w:szCs w:val="20"/>
        </w:rPr>
        <w:t>,</w:t>
      </w:r>
      <w:r w:rsidR="00C21480" w:rsidRPr="00BA1D5E">
        <w:rPr>
          <w:rFonts w:ascii="Times New Roman" w:hAnsi="Times New Roman" w:cs="Times New Roman"/>
          <w:sz w:val="20"/>
          <w:szCs w:val="20"/>
        </w:rPr>
        <w:t xml:space="preserve">                                 (1)</w:t>
      </w:r>
    </w:p>
    <w:p w:rsidR="00516CF9" w:rsidRDefault="00516CF9" w:rsidP="00C812E2">
      <w:pPr>
        <w:spacing w:after="0" w:line="247" w:lineRule="auto"/>
        <w:ind w:firstLine="284"/>
        <w:jc w:val="right"/>
        <w:rPr>
          <w:rFonts w:ascii="Times New Roman" w:hAnsi="Times New Roman" w:cs="Times New Roman"/>
          <w:sz w:val="20"/>
          <w:szCs w:val="20"/>
        </w:rPr>
      </w:pPr>
    </w:p>
    <w:p w:rsidR="00C21480" w:rsidRPr="00BA1D5E" w:rsidRDefault="00D75372" w:rsidP="00C812E2">
      <w:pPr>
        <w:spacing w:after="0" w:line="247" w:lineRule="auto"/>
        <w:ind w:left="798" w:hanging="79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где </w:t>
      </w:r>
      <m:oMath>
        <m:sSubSup>
          <m:sSub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p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</w:rPr>
              <m:t>'</m:t>
            </m:r>
          </m:sup>
        </m:sSubSup>
      </m:oMath>
      <w:r>
        <w:rPr>
          <w:rFonts w:ascii="Times New Roman" w:hAnsi="Times New Roman" w:cs="Times New Roman"/>
          <w:sz w:val="20"/>
          <w:szCs w:val="20"/>
        </w:rPr>
        <w:t xml:space="preserve"> –</w:t>
      </w:r>
      <w:r w:rsidR="00C21480" w:rsidRPr="00BA1D5E">
        <w:rPr>
          <w:rFonts w:ascii="Times New Roman" w:hAnsi="Times New Roman" w:cs="Times New Roman"/>
          <w:sz w:val="20"/>
          <w:szCs w:val="20"/>
        </w:rPr>
        <w:t xml:space="preserve"> уровень звукового </w:t>
      </w:r>
      <w:proofErr w:type="gramStart"/>
      <w:r w:rsidR="00C21480" w:rsidRPr="00BA1D5E">
        <w:rPr>
          <w:rFonts w:ascii="Times New Roman" w:hAnsi="Times New Roman" w:cs="Times New Roman"/>
          <w:sz w:val="20"/>
          <w:szCs w:val="20"/>
        </w:rPr>
        <w:t>давления</w:t>
      </w:r>
      <w:proofErr w:type="gramEnd"/>
      <w:r w:rsidR="00C21480" w:rsidRPr="00BA1D5E">
        <w:rPr>
          <w:rFonts w:ascii="Times New Roman" w:hAnsi="Times New Roman" w:cs="Times New Roman"/>
          <w:sz w:val="20"/>
          <w:szCs w:val="20"/>
        </w:rPr>
        <w:t xml:space="preserve"> измеренный в </w:t>
      </w:r>
      <w:r w:rsidR="00C21480" w:rsidRPr="00D75372">
        <w:rPr>
          <w:rFonts w:ascii="Times New Roman" w:hAnsi="Times New Roman" w:cs="Times New Roman"/>
          <w:i/>
          <w:sz w:val="20"/>
          <w:szCs w:val="20"/>
          <w:lang w:val="en-US"/>
        </w:rPr>
        <w:t>i</w:t>
      </w:r>
      <w:r w:rsidR="00C21480" w:rsidRPr="00BA1D5E">
        <w:rPr>
          <w:rFonts w:ascii="Times New Roman" w:hAnsi="Times New Roman" w:cs="Times New Roman"/>
          <w:sz w:val="20"/>
          <w:szCs w:val="20"/>
        </w:rPr>
        <w:t>-й точке измер</w:t>
      </w:r>
      <w:r w:rsidR="00C21480" w:rsidRPr="00BA1D5E">
        <w:rPr>
          <w:rFonts w:ascii="Times New Roman" w:hAnsi="Times New Roman" w:cs="Times New Roman"/>
          <w:sz w:val="20"/>
          <w:szCs w:val="20"/>
        </w:rPr>
        <w:t>е</w:t>
      </w:r>
      <w:r w:rsidR="00C21480" w:rsidRPr="00BA1D5E">
        <w:rPr>
          <w:rFonts w:ascii="Times New Roman" w:hAnsi="Times New Roman" w:cs="Times New Roman"/>
          <w:sz w:val="20"/>
          <w:szCs w:val="20"/>
        </w:rPr>
        <w:t>ния, дБА;</w:t>
      </w:r>
    </w:p>
    <w:p w:rsidR="00C21480" w:rsidRPr="00BA1D5E" w:rsidRDefault="00C21480" w:rsidP="00C812E2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75372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Pr="00BA1D5E">
        <w:rPr>
          <w:rFonts w:ascii="Times New Roman" w:hAnsi="Times New Roman" w:cs="Times New Roman"/>
          <w:sz w:val="20"/>
          <w:szCs w:val="20"/>
        </w:rPr>
        <w:t xml:space="preserve"> –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число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точек.</w:t>
      </w:r>
    </w:p>
    <w:p w:rsidR="00C21480" w:rsidRPr="00BA1D5E" w:rsidRDefault="00C21480" w:rsidP="00C812E2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Средний на измерительной поверхности уровень звукового давл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ния в частотной полосе рассчитывался с учетом коррекции на фон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вый шум и акустические условия окружающей среды, результаты зн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чений округлялись до ближайшего значения</w:t>
      </w:r>
      <w:r w:rsidR="00D75372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кратного 0,5 дБ.</w:t>
      </w:r>
    </w:p>
    <w:p w:rsidR="00C21480" w:rsidRPr="00BA1D5E" w:rsidRDefault="00C21480" w:rsidP="00C812E2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Сначала измерения проводились для двигателя Д-243 у пульта управления стендом, находящимся за пределами бокса, а затем внутри бокса</w:t>
      </w:r>
      <w:r w:rsidR="00535715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около двигателя (рис</w:t>
      </w:r>
      <w:r w:rsidR="00D75372">
        <w:rPr>
          <w:rFonts w:ascii="Times New Roman" w:hAnsi="Times New Roman" w:cs="Times New Roman"/>
          <w:sz w:val="20"/>
          <w:szCs w:val="20"/>
        </w:rPr>
        <w:t>.</w:t>
      </w:r>
      <w:r w:rsidRPr="00BA1D5E">
        <w:rPr>
          <w:rFonts w:ascii="Times New Roman" w:hAnsi="Times New Roman" w:cs="Times New Roman"/>
          <w:sz w:val="20"/>
          <w:szCs w:val="20"/>
        </w:rPr>
        <w:t xml:space="preserve"> 1). </w:t>
      </w:r>
    </w:p>
    <w:p w:rsidR="00C21480" w:rsidRPr="00BA1D5E" w:rsidRDefault="00C21480" w:rsidP="00C2148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880884" cy="270067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039" cy="270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480" w:rsidRPr="00516CF9" w:rsidRDefault="00C21480" w:rsidP="00516CF9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516CF9">
        <w:rPr>
          <w:rFonts w:ascii="Times New Roman" w:hAnsi="Times New Roman" w:cs="Times New Roman"/>
          <w:sz w:val="16"/>
          <w:szCs w:val="16"/>
        </w:rPr>
        <w:t>Рис</w:t>
      </w:r>
      <w:r w:rsidR="00516CF9">
        <w:rPr>
          <w:rFonts w:ascii="Times New Roman" w:hAnsi="Times New Roman" w:cs="Times New Roman"/>
          <w:sz w:val="16"/>
          <w:szCs w:val="16"/>
        </w:rPr>
        <w:t>.</w:t>
      </w:r>
      <w:r w:rsidRPr="00516CF9">
        <w:rPr>
          <w:rFonts w:ascii="Times New Roman" w:hAnsi="Times New Roman" w:cs="Times New Roman"/>
          <w:sz w:val="16"/>
          <w:szCs w:val="16"/>
        </w:rPr>
        <w:t xml:space="preserve"> 1</w:t>
      </w:r>
      <w:r w:rsidR="00516CF9">
        <w:rPr>
          <w:rFonts w:ascii="Times New Roman" w:hAnsi="Times New Roman" w:cs="Times New Roman"/>
          <w:sz w:val="16"/>
          <w:szCs w:val="16"/>
        </w:rPr>
        <w:t>.</w:t>
      </w:r>
      <w:r w:rsidRPr="00516CF9">
        <w:rPr>
          <w:rFonts w:ascii="Times New Roman" w:hAnsi="Times New Roman" w:cs="Times New Roman"/>
          <w:sz w:val="16"/>
          <w:szCs w:val="16"/>
        </w:rPr>
        <w:t xml:space="preserve"> Измеренные уровни шума для двигателя Д-243</w:t>
      </w:r>
    </w:p>
    <w:p w:rsidR="00C21480" w:rsidRPr="00516CF9" w:rsidRDefault="00C21480" w:rsidP="00516CF9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C21480" w:rsidRPr="00BA1D5E" w:rsidRDefault="00C21480" w:rsidP="00C2148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Измеренные значения в среднеоктавных интервалах частот на р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жимах горячей обкатки под нагрузкой показали, что наибольшее пр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вышение уровней шума приходится на средние и высокие частоты. Среднеоктавный уровень шума у пульта превышает на 8 дБ предельно допустимые значения, а при измерениях непосредственно в боксе ок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 xml:space="preserve">ло обкатываемого двигателя уровень шума превышает эти значения на 21 дБ. </w:t>
      </w:r>
    </w:p>
    <w:p w:rsidR="00C21480" w:rsidRPr="00BA1D5E" w:rsidRDefault="00C21480" w:rsidP="00C2148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Так же проводили измерение уровня шума в боксе на режимах г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рячей обкатки под нагрузкой для двигателей ЯМЗ-238, Д-260 (рис</w:t>
      </w:r>
      <w:r w:rsidR="00516CF9">
        <w:rPr>
          <w:rFonts w:ascii="Times New Roman" w:hAnsi="Times New Roman" w:cs="Times New Roman"/>
          <w:sz w:val="20"/>
          <w:szCs w:val="20"/>
        </w:rPr>
        <w:t>. </w:t>
      </w:r>
      <w:r w:rsidRPr="00BA1D5E">
        <w:rPr>
          <w:rFonts w:ascii="Times New Roman" w:hAnsi="Times New Roman" w:cs="Times New Roman"/>
          <w:sz w:val="20"/>
          <w:szCs w:val="20"/>
        </w:rPr>
        <w:t>2).</w:t>
      </w:r>
    </w:p>
    <w:p w:rsidR="00C21480" w:rsidRPr="00BA1D5E" w:rsidRDefault="00C21480" w:rsidP="00C2148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lastRenderedPageBreak/>
        <w:t>Наибольший уровень шума создает двигатель ЯМЗ-238, превыш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ние приходится на средние и высокие частоты. Среднеоктавный ур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вень шума для двигателя ЯМЗ-238 составляет 110 дБ, что на 30 дБ превышает допустимые уровни шума. Уровни шума для двигателя ЯМЗ-238 превышают предельно</w:t>
      </w:r>
      <w:r w:rsidR="0053571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допустимые значения в 8 октавах из 9. Величины превышений составляют от 7 до 30 дБ, при этом макс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мальные велич</w:t>
      </w:r>
      <w:r w:rsidR="00516CF9">
        <w:rPr>
          <w:rFonts w:ascii="Times New Roman" w:hAnsi="Times New Roman" w:cs="Times New Roman"/>
          <w:sz w:val="20"/>
          <w:szCs w:val="20"/>
        </w:rPr>
        <w:t xml:space="preserve">ины превышений, составляющие 28 – </w:t>
      </w:r>
      <w:r w:rsidRPr="00BA1D5E">
        <w:rPr>
          <w:rFonts w:ascii="Times New Roman" w:hAnsi="Times New Roman" w:cs="Times New Roman"/>
          <w:sz w:val="20"/>
          <w:szCs w:val="20"/>
        </w:rPr>
        <w:t>29 дБ, наблюд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ются для высокочастотной части спектра 4000</w:t>
      </w:r>
      <w:r w:rsidR="00516CF9">
        <w:rPr>
          <w:rFonts w:ascii="Times New Roman" w:hAnsi="Times New Roman" w:cs="Times New Roman"/>
          <w:sz w:val="20"/>
          <w:szCs w:val="20"/>
        </w:rPr>
        <w:t xml:space="preserve"> – </w:t>
      </w:r>
      <w:r w:rsidRPr="00BA1D5E">
        <w:rPr>
          <w:rFonts w:ascii="Times New Roman" w:hAnsi="Times New Roman" w:cs="Times New Roman"/>
          <w:sz w:val="20"/>
          <w:szCs w:val="20"/>
        </w:rPr>
        <w:t>8000 Гц.</w:t>
      </w:r>
    </w:p>
    <w:p w:rsidR="00C21480" w:rsidRPr="00BA1D5E" w:rsidRDefault="00C21480" w:rsidP="00C21480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C21480" w:rsidRPr="00BA1D5E" w:rsidRDefault="00C21480" w:rsidP="00B9680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604744" cy="2285444"/>
            <wp:effectExtent l="0" t="0" r="0" b="63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99" cy="228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480" w:rsidRPr="00516CF9" w:rsidRDefault="00C21480" w:rsidP="00516CF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516CF9">
        <w:rPr>
          <w:rFonts w:ascii="Times New Roman" w:hAnsi="Times New Roman" w:cs="Times New Roman"/>
          <w:sz w:val="16"/>
          <w:szCs w:val="16"/>
        </w:rPr>
        <w:t>Рис</w:t>
      </w:r>
      <w:r w:rsidR="00516CF9">
        <w:rPr>
          <w:rFonts w:ascii="Times New Roman" w:hAnsi="Times New Roman" w:cs="Times New Roman"/>
          <w:sz w:val="16"/>
          <w:szCs w:val="16"/>
        </w:rPr>
        <w:t>.</w:t>
      </w:r>
      <w:r w:rsidRPr="00516CF9">
        <w:rPr>
          <w:rFonts w:ascii="Times New Roman" w:hAnsi="Times New Roman" w:cs="Times New Roman"/>
          <w:sz w:val="16"/>
          <w:szCs w:val="16"/>
        </w:rPr>
        <w:t xml:space="preserve"> 2</w:t>
      </w:r>
      <w:r w:rsidR="00516CF9">
        <w:rPr>
          <w:rFonts w:ascii="Times New Roman" w:hAnsi="Times New Roman" w:cs="Times New Roman"/>
          <w:sz w:val="16"/>
          <w:szCs w:val="16"/>
        </w:rPr>
        <w:t>.</w:t>
      </w:r>
      <w:r w:rsidRPr="00516CF9">
        <w:rPr>
          <w:rFonts w:ascii="Times New Roman" w:hAnsi="Times New Roman" w:cs="Times New Roman"/>
          <w:sz w:val="16"/>
          <w:szCs w:val="16"/>
        </w:rPr>
        <w:t xml:space="preserve"> Уровни шума в боксе при обкатке автотракторных дизелей</w:t>
      </w:r>
    </w:p>
    <w:p w:rsidR="00C21480" w:rsidRPr="00BA1D5E" w:rsidRDefault="00C21480" w:rsidP="00C21480">
      <w:pPr>
        <w:spacing w:after="0" w:line="240" w:lineRule="auto"/>
        <w:ind w:firstLine="284"/>
        <w:rPr>
          <w:rFonts w:ascii="Times New Roman" w:hAnsi="Times New Roman" w:cs="Times New Roman"/>
          <w:i/>
          <w:sz w:val="20"/>
          <w:szCs w:val="20"/>
        </w:rPr>
      </w:pPr>
    </w:p>
    <w:p w:rsidR="00C21480" w:rsidRPr="00BA1D5E" w:rsidRDefault="00C21480" w:rsidP="00B96800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Исходя из карты распространения шумовых полей, наибольшее распространение шума приходится в направлении пульта управления и в направлении двери, через которую обкатываемый двигатель подается в бокс обкатки. В момент обкатки двигателя среднеоктавный уровень шума в боксе непосредственно вблизи обкатываемого двигателя с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ставлял 105 дБ, а уровень шума у пульта составлял 98 дБ. Звукоизол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рующая способность ограждающих конструкций бокса полностью не обеспечивает защиту оператора от воздействия повышенного уровня шума, что приводит к значительной усталости работника и, как сле</w:t>
      </w:r>
      <w:r w:rsidRPr="00BA1D5E">
        <w:rPr>
          <w:rFonts w:ascii="Times New Roman" w:hAnsi="Times New Roman" w:cs="Times New Roman"/>
          <w:sz w:val="20"/>
          <w:szCs w:val="20"/>
        </w:rPr>
        <w:t>д</w:t>
      </w:r>
      <w:r w:rsidRPr="00BA1D5E">
        <w:rPr>
          <w:rFonts w:ascii="Times New Roman" w:hAnsi="Times New Roman" w:cs="Times New Roman"/>
          <w:sz w:val="20"/>
          <w:szCs w:val="20"/>
        </w:rPr>
        <w:t>ствие, к снижению его работоспособности и внимательности, что, в свою очередь, может привести к несчастному случаю или к развитию профессионального заболевания.</w:t>
      </w:r>
    </w:p>
    <w:p w:rsidR="00C21480" w:rsidRPr="00BA1D5E" w:rsidRDefault="00C21480" w:rsidP="00B96800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03FC2" w:rsidRDefault="00503FC2" w:rsidP="00B96800">
      <w:pPr>
        <w:spacing w:after="0" w:line="233" w:lineRule="auto"/>
        <w:ind w:firstLine="252"/>
        <w:jc w:val="center"/>
        <w:rPr>
          <w:rFonts w:ascii="Times New Roman" w:hAnsi="Times New Roman" w:cs="Times New Roman"/>
          <w:sz w:val="16"/>
          <w:szCs w:val="16"/>
        </w:rPr>
      </w:pPr>
    </w:p>
    <w:p w:rsidR="00C21480" w:rsidRPr="00516CF9" w:rsidRDefault="00C21480" w:rsidP="00B96800">
      <w:pPr>
        <w:spacing w:after="0" w:line="233" w:lineRule="auto"/>
        <w:ind w:firstLine="252"/>
        <w:jc w:val="center"/>
        <w:rPr>
          <w:rFonts w:ascii="Times New Roman" w:hAnsi="Times New Roman" w:cs="Times New Roman"/>
          <w:sz w:val="16"/>
          <w:szCs w:val="16"/>
        </w:rPr>
      </w:pPr>
      <w:r w:rsidRPr="00516CF9">
        <w:rPr>
          <w:rFonts w:ascii="Times New Roman" w:hAnsi="Times New Roman" w:cs="Times New Roman"/>
          <w:sz w:val="16"/>
          <w:szCs w:val="16"/>
        </w:rPr>
        <w:lastRenderedPageBreak/>
        <w:t>ЛИТЕРАТУРА</w:t>
      </w:r>
    </w:p>
    <w:p w:rsidR="00C21480" w:rsidRPr="00516CF9" w:rsidRDefault="00C21480" w:rsidP="00B96800">
      <w:pPr>
        <w:spacing w:after="0" w:line="233" w:lineRule="auto"/>
        <w:ind w:firstLine="252"/>
        <w:jc w:val="center"/>
        <w:rPr>
          <w:rFonts w:ascii="Times New Roman" w:hAnsi="Times New Roman" w:cs="Times New Roman"/>
          <w:sz w:val="16"/>
          <w:szCs w:val="16"/>
        </w:rPr>
      </w:pPr>
    </w:p>
    <w:p w:rsidR="00C21480" w:rsidRPr="00516CF9" w:rsidRDefault="00C21480" w:rsidP="00B96800">
      <w:pPr>
        <w:spacing w:after="0" w:line="233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516CF9">
        <w:rPr>
          <w:rFonts w:ascii="Times New Roman" w:hAnsi="Times New Roman" w:cs="Times New Roman"/>
          <w:sz w:val="16"/>
          <w:szCs w:val="16"/>
        </w:rPr>
        <w:t xml:space="preserve">1. </w:t>
      </w:r>
      <w:r w:rsidRPr="0035032F">
        <w:rPr>
          <w:rFonts w:ascii="Times New Roman" w:hAnsi="Times New Roman" w:cs="Times New Roman"/>
          <w:spacing w:val="20"/>
          <w:sz w:val="16"/>
          <w:szCs w:val="16"/>
        </w:rPr>
        <w:t>Андруш</w:t>
      </w:r>
      <w:r w:rsidR="00516CF9">
        <w:rPr>
          <w:rFonts w:ascii="Times New Roman" w:hAnsi="Times New Roman" w:cs="Times New Roman"/>
          <w:sz w:val="16"/>
          <w:szCs w:val="16"/>
        </w:rPr>
        <w:t>,</w:t>
      </w:r>
      <w:r w:rsidRPr="00516CF9">
        <w:rPr>
          <w:rFonts w:ascii="Times New Roman" w:hAnsi="Times New Roman" w:cs="Times New Roman"/>
          <w:sz w:val="16"/>
          <w:szCs w:val="16"/>
        </w:rPr>
        <w:t xml:space="preserve"> В.</w:t>
      </w:r>
      <w:r w:rsidR="0035032F">
        <w:rPr>
          <w:rFonts w:ascii="Times New Roman" w:hAnsi="Times New Roman" w:cs="Times New Roman"/>
          <w:sz w:val="16"/>
          <w:szCs w:val="16"/>
        </w:rPr>
        <w:t xml:space="preserve"> </w:t>
      </w:r>
      <w:r w:rsidRPr="00516CF9">
        <w:rPr>
          <w:rFonts w:ascii="Times New Roman" w:hAnsi="Times New Roman" w:cs="Times New Roman"/>
          <w:sz w:val="16"/>
          <w:szCs w:val="16"/>
        </w:rPr>
        <w:t>Г. Подходы к выбору методики измерения уровня шума при стенд</w:t>
      </w:r>
      <w:r w:rsidRPr="00516CF9">
        <w:rPr>
          <w:rFonts w:ascii="Times New Roman" w:hAnsi="Times New Roman" w:cs="Times New Roman"/>
          <w:sz w:val="16"/>
          <w:szCs w:val="16"/>
        </w:rPr>
        <w:t>о</w:t>
      </w:r>
      <w:r w:rsidRPr="00516CF9">
        <w:rPr>
          <w:rFonts w:ascii="Times New Roman" w:hAnsi="Times New Roman" w:cs="Times New Roman"/>
          <w:sz w:val="16"/>
          <w:szCs w:val="16"/>
        </w:rPr>
        <w:t>вой обкатке ДВС / В.</w:t>
      </w:r>
      <w:r w:rsidR="0035032F">
        <w:rPr>
          <w:rFonts w:ascii="Times New Roman" w:hAnsi="Times New Roman" w:cs="Times New Roman"/>
          <w:sz w:val="16"/>
          <w:szCs w:val="16"/>
        </w:rPr>
        <w:t xml:space="preserve"> </w:t>
      </w:r>
      <w:r w:rsidRPr="00516CF9">
        <w:rPr>
          <w:rFonts w:ascii="Times New Roman" w:hAnsi="Times New Roman" w:cs="Times New Roman"/>
          <w:sz w:val="16"/>
          <w:szCs w:val="16"/>
        </w:rPr>
        <w:t>Г. Андруш, А.</w:t>
      </w:r>
      <w:r w:rsidR="0035032F">
        <w:rPr>
          <w:rFonts w:ascii="Times New Roman" w:hAnsi="Times New Roman" w:cs="Times New Roman"/>
          <w:sz w:val="16"/>
          <w:szCs w:val="16"/>
        </w:rPr>
        <w:t xml:space="preserve"> </w:t>
      </w:r>
      <w:r w:rsidRPr="00516CF9">
        <w:rPr>
          <w:rFonts w:ascii="Times New Roman" w:hAnsi="Times New Roman" w:cs="Times New Roman"/>
          <w:sz w:val="16"/>
          <w:szCs w:val="16"/>
        </w:rPr>
        <w:t>К. Евтух // Переработка и управление качеством сельскохозяйственной продукции: сборник статей II Международной научно-практической конференции; Минск, 26–27 марта 2015 г. / БГАТУ, ред.: В.</w:t>
      </w:r>
      <w:r w:rsidR="0035032F">
        <w:rPr>
          <w:rFonts w:ascii="Times New Roman" w:hAnsi="Times New Roman" w:cs="Times New Roman"/>
          <w:sz w:val="16"/>
          <w:szCs w:val="16"/>
        </w:rPr>
        <w:t xml:space="preserve"> </w:t>
      </w:r>
      <w:r w:rsidRPr="00516CF9">
        <w:rPr>
          <w:rFonts w:ascii="Times New Roman" w:hAnsi="Times New Roman" w:cs="Times New Roman"/>
          <w:sz w:val="16"/>
          <w:szCs w:val="16"/>
        </w:rPr>
        <w:t>Я. Груданов [и др.]. – Минск: БГАТУ, 2015. – С. 196–199.</w:t>
      </w:r>
    </w:p>
    <w:p w:rsidR="00C21480" w:rsidRPr="00516CF9" w:rsidRDefault="00C21480" w:rsidP="00B96800">
      <w:pPr>
        <w:spacing w:after="0" w:line="233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516CF9">
        <w:rPr>
          <w:rFonts w:ascii="Times New Roman" w:hAnsi="Times New Roman" w:cs="Times New Roman"/>
          <w:sz w:val="16"/>
          <w:szCs w:val="16"/>
        </w:rPr>
        <w:t xml:space="preserve">2. </w:t>
      </w:r>
      <w:r w:rsidRPr="0035032F">
        <w:rPr>
          <w:rFonts w:ascii="Times New Roman" w:hAnsi="Times New Roman" w:cs="Times New Roman"/>
          <w:bCs/>
          <w:spacing w:val="20"/>
          <w:sz w:val="16"/>
          <w:szCs w:val="16"/>
        </w:rPr>
        <w:t>Кирюшин</w:t>
      </w:r>
      <w:r w:rsidRPr="00516CF9">
        <w:rPr>
          <w:rFonts w:ascii="Times New Roman" w:hAnsi="Times New Roman" w:cs="Times New Roman"/>
          <w:bCs/>
          <w:sz w:val="16"/>
          <w:szCs w:val="16"/>
        </w:rPr>
        <w:t>,</w:t>
      </w:r>
      <w:r w:rsidR="0035032F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516CF9">
        <w:rPr>
          <w:rFonts w:ascii="Times New Roman" w:hAnsi="Times New Roman" w:cs="Times New Roman"/>
          <w:bCs/>
          <w:sz w:val="16"/>
          <w:szCs w:val="16"/>
        </w:rPr>
        <w:t>В.</w:t>
      </w:r>
      <w:r w:rsidR="0035032F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516CF9">
        <w:rPr>
          <w:rFonts w:ascii="Times New Roman" w:hAnsi="Times New Roman" w:cs="Times New Roman"/>
          <w:bCs/>
          <w:sz w:val="16"/>
          <w:szCs w:val="16"/>
        </w:rPr>
        <w:t>А</w:t>
      </w:r>
      <w:r w:rsidRPr="00516CF9">
        <w:rPr>
          <w:rFonts w:ascii="Times New Roman" w:hAnsi="Times New Roman" w:cs="Times New Roman"/>
          <w:b/>
          <w:bCs/>
          <w:sz w:val="16"/>
          <w:szCs w:val="16"/>
        </w:rPr>
        <w:t xml:space="preserve">. </w:t>
      </w:r>
      <w:r w:rsidRPr="00516CF9">
        <w:rPr>
          <w:rFonts w:ascii="Times New Roman" w:hAnsi="Times New Roman" w:cs="Times New Roman"/>
          <w:sz w:val="16"/>
          <w:szCs w:val="16"/>
        </w:rPr>
        <w:t>Гигиена труда [Текст]</w:t>
      </w:r>
      <w:proofErr w:type="gramStart"/>
      <w:r w:rsidRPr="00516CF9">
        <w:rPr>
          <w:rFonts w:ascii="Times New Roman" w:hAnsi="Times New Roman" w:cs="Times New Roman"/>
          <w:sz w:val="16"/>
          <w:szCs w:val="16"/>
        </w:rPr>
        <w:t xml:space="preserve"> :</w:t>
      </w:r>
      <w:proofErr w:type="gramEnd"/>
      <w:r w:rsidRPr="00516CF9">
        <w:rPr>
          <w:rFonts w:ascii="Times New Roman" w:hAnsi="Times New Roman" w:cs="Times New Roman"/>
          <w:sz w:val="16"/>
          <w:szCs w:val="16"/>
        </w:rPr>
        <w:t xml:space="preserve"> учебное пособие / В. А. Кирюшин, А.</w:t>
      </w:r>
      <w:r w:rsidR="00F059E5">
        <w:rPr>
          <w:rFonts w:ascii="Times New Roman" w:hAnsi="Times New Roman" w:cs="Times New Roman"/>
          <w:sz w:val="16"/>
          <w:szCs w:val="16"/>
        </w:rPr>
        <w:t> </w:t>
      </w:r>
      <w:r w:rsidRPr="00516CF9">
        <w:rPr>
          <w:rFonts w:ascii="Times New Roman" w:hAnsi="Times New Roman" w:cs="Times New Roman"/>
          <w:sz w:val="16"/>
          <w:szCs w:val="16"/>
        </w:rPr>
        <w:t xml:space="preserve">М. Большаков, Т. В. Моталова ; </w:t>
      </w:r>
      <w:r w:rsidR="00F059E5">
        <w:rPr>
          <w:rFonts w:ascii="Times New Roman" w:hAnsi="Times New Roman" w:cs="Times New Roman"/>
          <w:sz w:val="16"/>
          <w:szCs w:val="16"/>
        </w:rPr>
        <w:t>–</w:t>
      </w:r>
      <w:r w:rsidRPr="00516CF9">
        <w:rPr>
          <w:rFonts w:ascii="Times New Roman" w:hAnsi="Times New Roman" w:cs="Times New Roman"/>
          <w:sz w:val="16"/>
          <w:szCs w:val="16"/>
        </w:rPr>
        <w:t xml:space="preserve"> Ростов-на-Дону : Феникс, 2015. </w:t>
      </w:r>
      <w:r w:rsidR="00F059E5">
        <w:rPr>
          <w:rFonts w:ascii="Times New Roman" w:hAnsi="Times New Roman" w:cs="Times New Roman"/>
          <w:sz w:val="16"/>
          <w:szCs w:val="16"/>
        </w:rPr>
        <w:t>–</w:t>
      </w:r>
      <w:r w:rsidRPr="00516CF9">
        <w:rPr>
          <w:rFonts w:ascii="Times New Roman" w:hAnsi="Times New Roman" w:cs="Times New Roman"/>
          <w:sz w:val="16"/>
          <w:szCs w:val="16"/>
        </w:rPr>
        <w:t xml:space="preserve"> 333 </w:t>
      </w:r>
      <w:proofErr w:type="gramStart"/>
      <w:r w:rsidRPr="00516CF9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Pr="00516CF9">
        <w:rPr>
          <w:rFonts w:ascii="Times New Roman" w:hAnsi="Times New Roman" w:cs="Times New Roman"/>
          <w:sz w:val="16"/>
          <w:szCs w:val="16"/>
        </w:rPr>
        <w:t>.</w:t>
      </w:r>
    </w:p>
    <w:p w:rsidR="00C21480" w:rsidRPr="00516CF9" w:rsidRDefault="00C21480" w:rsidP="00B96800">
      <w:pPr>
        <w:spacing w:after="0" w:line="233" w:lineRule="auto"/>
        <w:ind w:firstLine="252"/>
        <w:rPr>
          <w:rFonts w:ascii="Times New Roman" w:hAnsi="Times New Roman" w:cs="Times New Roman"/>
          <w:sz w:val="16"/>
          <w:szCs w:val="16"/>
        </w:rPr>
      </w:pPr>
      <w:r w:rsidRPr="00516CF9">
        <w:rPr>
          <w:rFonts w:ascii="Times New Roman" w:hAnsi="Times New Roman" w:cs="Times New Roman"/>
          <w:sz w:val="16"/>
          <w:szCs w:val="16"/>
        </w:rPr>
        <w:t xml:space="preserve">3. </w:t>
      </w:r>
      <w:r w:rsidRPr="0035032F">
        <w:rPr>
          <w:rFonts w:ascii="Times New Roman" w:hAnsi="Times New Roman" w:cs="Times New Roman"/>
          <w:bCs/>
          <w:spacing w:val="20"/>
          <w:sz w:val="16"/>
          <w:szCs w:val="16"/>
        </w:rPr>
        <w:t>Насибулина</w:t>
      </w:r>
      <w:r w:rsidRPr="00516CF9">
        <w:rPr>
          <w:rFonts w:ascii="Times New Roman" w:hAnsi="Times New Roman" w:cs="Times New Roman"/>
          <w:bCs/>
          <w:sz w:val="16"/>
          <w:szCs w:val="16"/>
        </w:rPr>
        <w:t>,</w:t>
      </w:r>
      <w:r w:rsidR="0035032F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516CF9">
        <w:rPr>
          <w:rFonts w:ascii="Times New Roman" w:hAnsi="Times New Roman" w:cs="Times New Roman"/>
          <w:bCs/>
          <w:sz w:val="16"/>
          <w:szCs w:val="16"/>
        </w:rPr>
        <w:t>Б.</w:t>
      </w:r>
      <w:r w:rsidR="0035032F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516CF9">
        <w:rPr>
          <w:rFonts w:ascii="Times New Roman" w:hAnsi="Times New Roman" w:cs="Times New Roman"/>
          <w:bCs/>
          <w:sz w:val="16"/>
          <w:szCs w:val="16"/>
        </w:rPr>
        <w:t xml:space="preserve">М. </w:t>
      </w:r>
      <w:r w:rsidRPr="00516CF9">
        <w:rPr>
          <w:rFonts w:ascii="Times New Roman" w:hAnsi="Times New Roman" w:cs="Times New Roman"/>
          <w:sz w:val="16"/>
          <w:szCs w:val="16"/>
        </w:rPr>
        <w:t xml:space="preserve">Опасности производственной </w:t>
      </w:r>
      <w:r w:rsidR="00F059E5">
        <w:rPr>
          <w:rFonts w:ascii="Times New Roman" w:hAnsi="Times New Roman" w:cs="Times New Roman"/>
          <w:sz w:val="16"/>
          <w:szCs w:val="16"/>
        </w:rPr>
        <w:t>среды и способы защиты от них [т</w:t>
      </w:r>
      <w:r w:rsidRPr="00516CF9">
        <w:rPr>
          <w:rFonts w:ascii="Times New Roman" w:hAnsi="Times New Roman" w:cs="Times New Roman"/>
          <w:sz w:val="16"/>
          <w:szCs w:val="16"/>
        </w:rPr>
        <w:t>екст]</w:t>
      </w:r>
      <w:proofErr w:type="gramStart"/>
      <w:r w:rsidRPr="00516CF9">
        <w:rPr>
          <w:rFonts w:ascii="Times New Roman" w:hAnsi="Times New Roman" w:cs="Times New Roman"/>
          <w:sz w:val="16"/>
          <w:szCs w:val="16"/>
        </w:rPr>
        <w:t xml:space="preserve"> :</w:t>
      </w:r>
      <w:proofErr w:type="gramEnd"/>
      <w:r w:rsidRPr="00516CF9">
        <w:rPr>
          <w:rFonts w:ascii="Times New Roman" w:hAnsi="Times New Roman" w:cs="Times New Roman"/>
          <w:sz w:val="16"/>
          <w:szCs w:val="16"/>
        </w:rPr>
        <w:t xml:space="preserve"> учебное пособие / Б. М. Насибулина, Е. Г. Локтионова, Т. Ф. Курочкина.</w:t>
      </w:r>
      <w:r w:rsidR="00F059E5">
        <w:rPr>
          <w:rFonts w:ascii="Times New Roman" w:hAnsi="Times New Roman" w:cs="Times New Roman"/>
          <w:sz w:val="16"/>
          <w:szCs w:val="16"/>
        </w:rPr>
        <w:t>–</w:t>
      </w:r>
      <w:r w:rsidRPr="00516CF9">
        <w:rPr>
          <w:rFonts w:ascii="Times New Roman" w:hAnsi="Times New Roman" w:cs="Times New Roman"/>
          <w:sz w:val="16"/>
          <w:szCs w:val="16"/>
        </w:rPr>
        <w:t xml:space="preserve"> Москва</w:t>
      </w:r>
      <w:proofErr w:type="gramStart"/>
      <w:r w:rsidRPr="00516CF9">
        <w:rPr>
          <w:rFonts w:ascii="Times New Roman" w:hAnsi="Times New Roman" w:cs="Times New Roman"/>
          <w:sz w:val="16"/>
          <w:szCs w:val="16"/>
        </w:rPr>
        <w:t xml:space="preserve"> :</w:t>
      </w:r>
      <w:proofErr w:type="gramEnd"/>
      <w:r w:rsidRPr="00516CF9">
        <w:rPr>
          <w:rFonts w:ascii="Times New Roman" w:hAnsi="Times New Roman" w:cs="Times New Roman"/>
          <w:sz w:val="16"/>
          <w:szCs w:val="16"/>
        </w:rPr>
        <w:t xml:space="preserve"> КНОРУС, 2016. </w:t>
      </w:r>
      <w:r w:rsidR="00F059E5">
        <w:rPr>
          <w:rFonts w:ascii="Times New Roman" w:hAnsi="Times New Roman" w:cs="Times New Roman"/>
          <w:sz w:val="16"/>
          <w:szCs w:val="16"/>
        </w:rPr>
        <w:t>–</w:t>
      </w:r>
      <w:r w:rsidRPr="00516CF9">
        <w:rPr>
          <w:rFonts w:ascii="Times New Roman" w:hAnsi="Times New Roman" w:cs="Times New Roman"/>
          <w:sz w:val="16"/>
          <w:szCs w:val="16"/>
        </w:rPr>
        <w:t xml:space="preserve"> 174 с.</w:t>
      </w:r>
    </w:p>
    <w:p w:rsidR="006673E9" w:rsidRDefault="006673E9" w:rsidP="00B96800">
      <w:pPr>
        <w:spacing w:after="0" w:line="233" w:lineRule="auto"/>
        <w:rPr>
          <w:rFonts w:ascii="Times New Roman" w:hAnsi="Times New Roman" w:cs="Times New Roman"/>
          <w:sz w:val="20"/>
          <w:szCs w:val="20"/>
        </w:rPr>
      </w:pPr>
    </w:p>
    <w:p w:rsidR="00514CB3" w:rsidRDefault="00514CB3" w:rsidP="00B96800">
      <w:pPr>
        <w:spacing w:after="0" w:line="233" w:lineRule="auto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УДК 331.45:631.544.4</w:t>
      </w:r>
    </w:p>
    <w:p w:rsidR="00F059E5" w:rsidRPr="00BA1D5E" w:rsidRDefault="00F059E5" w:rsidP="00B96800">
      <w:pPr>
        <w:spacing w:after="0" w:line="233" w:lineRule="auto"/>
        <w:rPr>
          <w:rFonts w:ascii="Times New Roman" w:hAnsi="Times New Roman" w:cs="Times New Roman"/>
          <w:sz w:val="20"/>
          <w:szCs w:val="20"/>
        </w:rPr>
      </w:pPr>
    </w:p>
    <w:p w:rsidR="00F059E5" w:rsidRDefault="00514CB3" w:rsidP="00B96800">
      <w:pPr>
        <w:spacing w:after="0" w:line="233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A1D5E">
        <w:rPr>
          <w:rFonts w:ascii="Times New Roman" w:hAnsi="Times New Roman" w:cs="Times New Roman"/>
          <w:b/>
          <w:sz w:val="20"/>
          <w:szCs w:val="20"/>
        </w:rPr>
        <w:t xml:space="preserve">ОСОБЕННОСТИ УСЛОВИЙ ТРУДА </w:t>
      </w:r>
      <w:proofErr w:type="gramStart"/>
      <w:r w:rsidRPr="00BA1D5E">
        <w:rPr>
          <w:rFonts w:ascii="Times New Roman" w:hAnsi="Times New Roman" w:cs="Times New Roman"/>
          <w:b/>
          <w:sz w:val="20"/>
          <w:szCs w:val="20"/>
        </w:rPr>
        <w:t>В</w:t>
      </w:r>
      <w:proofErr w:type="gramEnd"/>
      <w:r w:rsidRPr="00BA1D5E">
        <w:rPr>
          <w:rFonts w:ascii="Times New Roman" w:hAnsi="Times New Roman" w:cs="Times New Roman"/>
          <w:b/>
          <w:sz w:val="20"/>
          <w:szCs w:val="20"/>
        </w:rPr>
        <w:t xml:space="preserve"> СОВРЕМЕННЫХ </w:t>
      </w:r>
    </w:p>
    <w:p w:rsidR="00514CB3" w:rsidRDefault="00514CB3" w:rsidP="00B96800">
      <w:pPr>
        <w:spacing w:after="0" w:line="233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A1D5E">
        <w:rPr>
          <w:rFonts w:ascii="Times New Roman" w:hAnsi="Times New Roman" w:cs="Times New Roman"/>
          <w:b/>
          <w:sz w:val="20"/>
          <w:szCs w:val="20"/>
        </w:rPr>
        <w:t xml:space="preserve">ТЕПЛИЧНЫХ </w:t>
      </w:r>
      <w:proofErr w:type="gramStart"/>
      <w:r w:rsidRPr="00BA1D5E">
        <w:rPr>
          <w:rFonts w:ascii="Times New Roman" w:hAnsi="Times New Roman" w:cs="Times New Roman"/>
          <w:b/>
          <w:sz w:val="20"/>
          <w:szCs w:val="20"/>
        </w:rPr>
        <w:t>КОМБИНАТАХ</w:t>
      </w:r>
      <w:proofErr w:type="gramEnd"/>
    </w:p>
    <w:p w:rsidR="00F059E5" w:rsidRPr="00BA1D5E" w:rsidRDefault="00F059E5" w:rsidP="00B96800">
      <w:pPr>
        <w:spacing w:after="0" w:line="233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14CB3" w:rsidRPr="00BA1D5E" w:rsidRDefault="00514CB3" w:rsidP="00B96800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Л.</w:t>
      </w:r>
      <w:r w:rsidR="0053571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А. ВЕРЕМЕЙЧИК</w:t>
      </w:r>
      <w:r w:rsidR="00F059E5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д</w:t>
      </w:r>
      <w:r w:rsidR="00F059E5">
        <w:rPr>
          <w:rFonts w:ascii="Times New Roman" w:hAnsi="Times New Roman" w:cs="Times New Roman"/>
          <w:sz w:val="20"/>
          <w:szCs w:val="20"/>
        </w:rPr>
        <w:t>-</w:t>
      </w:r>
      <w:r w:rsidRPr="00BA1D5E">
        <w:rPr>
          <w:rFonts w:ascii="Times New Roman" w:hAnsi="Times New Roman" w:cs="Times New Roman"/>
          <w:sz w:val="20"/>
          <w:szCs w:val="20"/>
        </w:rPr>
        <w:t>р с</w:t>
      </w:r>
      <w:r w:rsidR="00F059E5">
        <w:rPr>
          <w:rFonts w:ascii="Times New Roman" w:hAnsi="Times New Roman" w:cs="Times New Roman"/>
          <w:sz w:val="20"/>
          <w:szCs w:val="20"/>
        </w:rPr>
        <w:t>.-</w:t>
      </w:r>
      <w:r w:rsidRPr="00BA1D5E">
        <w:rPr>
          <w:rFonts w:ascii="Times New Roman" w:hAnsi="Times New Roman" w:cs="Times New Roman"/>
          <w:sz w:val="20"/>
          <w:szCs w:val="20"/>
        </w:rPr>
        <w:t>х</w:t>
      </w:r>
      <w:r w:rsidR="00F059E5">
        <w:rPr>
          <w:rFonts w:ascii="Times New Roman" w:hAnsi="Times New Roman" w:cs="Times New Roman"/>
          <w:sz w:val="20"/>
          <w:szCs w:val="20"/>
        </w:rPr>
        <w:t>.</w:t>
      </w:r>
      <w:r w:rsidRPr="00BA1D5E">
        <w:rPr>
          <w:rFonts w:ascii="Times New Roman" w:hAnsi="Times New Roman" w:cs="Times New Roman"/>
          <w:sz w:val="20"/>
          <w:szCs w:val="20"/>
        </w:rPr>
        <w:t xml:space="preserve"> наук, профессор</w:t>
      </w:r>
    </w:p>
    <w:p w:rsidR="00514CB3" w:rsidRDefault="00514CB3" w:rsidP="00B96800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УО «Белорусский государственный технологический университет», </w:t>
      </w:r>
      <w:r w:rsidR="00F059E5">
        <w:rPr>
          <w:rFonts w:ascii="Times New Roman" w:hAnsi="Times New Roman" w:cs="Times New Roman"/>
          <w:sz w:val="20"/>
          <w:szCs w:val="20"/>
        </w:rPr>
        <w:t xml:space="preserve">   </w:t>
      </w:r>
      <w:proofErr w:type="gramStart"/>
      <w:r w:rsidR="00F059E5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="00F059E5">
        <w:rPr>
          <w:rFonts w:ascii="Times New Roman" w:hAnsi="Times New Roman" w:cs="Times New Roman"/>
          <w:sz w:val="20"/>
          <w:szCs w:val="20"/>
        </w:rPr>
        <w:t xml:space="preserve">. </w:t>
      </w:r>
      <w:r w:rsidRPr="00BA1D5E">
        <w:rPr>
          <w:rFonts w:ascii="Times New Roman" w:hAnsi="Times New Roman" w:cs="Times New Roman"/>
          <w:sz w:val="20"/>
          <w:szCs w:val="20"/>
        </w:rPr>
        <w:t>Минск, Республика Беларусь</w:t>
      </w:r>
    </w:p>
    <w:p w:rsidR="00F059E5" w:rsidRPr="00BA1D5E" w:rsidRDefault="00F059E5" w:rsidP="00B96800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14CB3" w:rsidRPr="00BA1D5E" w:rsidRDefault="00514CB3" w:rsidP="00B96800">
      <w:pPr>
        <w:spacing w:after="0" w:line="233" w:lineRule="auto"/>
        <w:ind w:firstLine="308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Создание условий социально-экономической стабильности в общ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стве предполагает необходимость формирования достаточных объемов и рациональной структуры продовольственных ресурсов. Важная роль в решении этой задачи принадлежит круглогодичному обеспечению населения высококачественной и разнообразной овощной продукцией в соответствии с физиологически обоснованными нормами. Ежегодно в сельскохозяйственных организациях и крестьянских (фермерских) хозяйствах Республики Беларусь производится более 560 тыс. т ов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щей, в том числе в защищенном грунте почти 115 тыс. т. Тепличный комплекс Беларуси в основном представлен 21 крупным тепличным хозяйством с общей площадью остекленных зимних теплиц почти в 250 га. За последние годы введено в эксплуатацию более 110 га эне</w:t>
      </w:r>
      <w:r w:rsidRPr="00BA1D5E">
        <w:rPr>
          <w:rFonts w:ascii="Times New Roman" w:hAnsi="Times New Roman" w:cs="Times New Roman"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</w:rPr>
        <w:t>госберегающих теплиц нового поколения. В условиях зимних теплиц с использованием малообъемной технологии выращивается 15 наимен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ваний культур: огурцы, томаты, баклажаны, перец, салаты, руккола, базилик, сельдерей, укроп, петрушка, кинза, щавель и прочие зеленые культуры [1].</w:t>
      </w:r>
    </w:p>
    <w:p w:rsidR="00514CB3" w:rsidRPr="00BA1D5E" w:rsidRDefault="00514CB3" w:rsidP="00B96800">
      <w:pPr>
        <w:tabs>
          <w:tab w:val="left" w:pos="6096"/>
        </w:tabs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Овощи содержат в легкоусвояемой форме все необходимые орг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низму органические вещества: углеводы, белки, жиры. Особая це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 w:rsidRPr="00BA1D5E">
        <w:rPr>
          <w:rFonts w:ascii="Times New Roman" w:hAnsi="Times New Roman" w:cs="Times New Roman"/>
          <w:sz w:val="20"/>
          <w:szCs w:val="20"/>
        </w:rPr>
        <w:t>ность овощей как продуктов питания определяется и высоким соде</w:t>
      </w:r>
      <w:r w:rsidRPr="00BA1D5E">
        <w:rPr>
          <w:rFonts w:ascii="Times New Roman" w:hAnsi="Times New Roman" w:cs="Times New Roman"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</w:rPr>
        <w:t xml:space="preserve">жанием практически всех витаминов (А,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и С), минеральных веществ, </w:t>
      </w:r>
      <w:r w:rsidRPr="00BA1D5E">
        <w:rPr>
          <w:rFonts w:ascii="Times New Roman" w:hAnsi="Times New Roman" w:cs="Times New Roman"/>
          <w:sz w:val="20"/>
          <w:szCs w:val="20"/>
        </w:rPr>
        <w:lastRenderedPageBreak/>
        <w:t>гормонов и ферментов, органических кислот, жирных масел, пектин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вых веществ. Они также богаты микроэлементами (марганец, моли</w:t>
      </w:r>
      <w:r w:rsidRPr="00BA1D5E">
        <w:rPr>
          <w:rFonts w:ascii="Times New Roman" w:hAnsi="Times New Roman" w:cs="Times New Roman"/>
          <w:sz w:val="20"/>
          <w:szCs w:val="20"/>
        </w:rPr>
        <w:t>б</w:t>
      </w:r>
      <w:r w:rsidRPr="00BA1D5E">
        <w:rPr>
          <w:rFonts w:ascii="Times New Roman" w:hAnsi="Times New Roman" w:cs="Times New Roman"/>
          <w:sz w:val="20"/>
          <w:szCs w:val="20"/>
        </w:rPr>
        <w:t>ден, йод, бор, цинк и др.). Свежие овощи содержат антибиотики, ок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зывающие губительное воздействие на бактерии, грибки и другие п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тогены. Невысокая энергетическая ценность овощей по сравнению с продуктами животного происхождения делает их особенно необход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мыми для сбалансированности пищевых рационов при диетическом питании.</w:t>
      </w:r>
    </w:p>
    <w:p w:rsidR="00514CB3" w:rsidRPr="00BA1D5E" w:rsidRDefault="00514CB3" w:rsidP="00B96800">
      <w:pPr>
        <w:tabs>
          <w:tab w:val="left" w:pos="6096"/>
          <w:tab w:val="left" w:pos="9639"/>
        </w:tabs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 настоящее время современные тепличные комплексы обеспеч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вают наиболее рентабельное производство в сфере сельского хозяйс</w:t>
      </w:r>
      <w:r w:rsidRPr="00BA1D5E">
        <w:rPr>
          <w:rFonts w:ascii="Times New Roman" w:hAnsi="Times New Roman" w:cs="Times New Roman"/>
          <w:sz w:val="20"/>
          <w:szCs w:val="20"/>
        </w:rPr>
        <w:t>т</w:t>
      </w:r>
      <w:r w:rsidRPr="00BA1D5E">
        <w:rPr>
          <w:rFonts w:ascii="Times New Roman" w:hAnsi="Times New Roman" w:cs="Times New Roman"/>
          <w:sz w:val="20"/>
          <w:szCs w:val="20"/>
        </w:rPr>
        <w:t>ва, так как в их основе лежат принципы интенсивного производства овощей с глубокой автоматизацией процессов выращивания. Главн</w:t>
      </w:r>
      <w:r w:rsidRPr="00BA1D5E">
        <w:rPr>
          <w:rFonts w:ascii="Times New Roman" w:hAnsi="Times New Roman" w:cs="Times New Roman"/>
          <w:sz w:val="20"/>
          <w:szCs w:val="20"/>
        </w:rPr>
        <w:t>ы</w:t>
      </w:r>
      <w:r w:rsidRPr="00BA1D5E">
        <w:rPr>
          <w:rFonts w:ascii="Times New Roman" w:hAnsi="Times New Roman" w:cs="Times New Roman"/>
          <w:sz w:val="20"/>
          <w:szCs w:val="20"/>
        </w:rPr>
        <w:t>мипреимуществами широко применяемых малообъемных технологий возделывания овощей являются снижение удельных энергетических затрат на</w:t>
      </w:r>
      <w:r w:rsidR="00F059E5">
        <w:rPr>
          <w:rFonts w:ascii="Times New Roman" w:hAnsi="Times New Roman" w:cs="Times New Roman"/>
          <w:sz w:val="20"/>
          <w:szCs w:val="20"/>
        </w:rPr>
        <w:t xml:space="preserve"> 30–</w:t>
      </w:r>
      <w:r w:rsidRPr="00BA1D5E">
        <w:rPr>
          <w:rFonts w:ascii="Times New Roman" w:hAnsi="Times New Roman" w:cs="Times New Roman"/>
          <w:sz w:val="20"/>
          <w:szCs w:val="20"/>
        </w:rPr>
        <w:t>40 % в структуре себестоимости производства, в первую очередь, за счет технологического эффекта – п</w:t>
      </w:r>
      <w:r w:rsidR="00535715">
        <w:rPr>
          <w:rFonts w:ascii="Times New Roman" w:hAnsi="Times New Roman" w:cs="Times New Roman"/>
          <w:sz w:val="20"/>
          <w:szCs w:val="20"/>
        </w:rPr>
        <w:t>овышения урожайности овощей в 2–</w:t>
      </w:r>
      <w:r w:rsidRPr="00BA1D5E">
        <w:rPr>
          <w:rFonts w:ascii="Times New Roman" w:hAnsi="Times New Roman" w:cs="Times New Roman"/>
          <w:sz w:val="20"/>
          <w:szCs w:val="20"/>
        </w:rPr>
        <w:t>3,5 и более раз [2].</w:t>
      </w:r>
    </w:p>
    <w:p w:rsidR="00514CB3" w:rsidRPr="00BA1D5E" w:rsidRDefault="00514CB3" w:rsidP="00B96800">
      <w:pPr>
        <w:tabs>
          <w:tab w:val="left" w:pos="6096"/>
          <w:tab w:val="left" w:pos="9639"/>
        </w:tabs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Следует учитывать, что современное тепличное овощеводство, как самая интенсивная часть растениеводства, является крупным потреб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телем природных ресурсов и может успешно функционировать только при внедрении в производство экологически обоснованных технол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гических процессов. Кроме того, учитываются элементы технологии, приводящие к низкому коэффициенту использования материалов и оборудования, создающие условия не только экологической безопа</w:t>
      </w:r>
      <w:r w:rsidRPr="00BA1D5E">
        <w:rPr>
          <w:rFonts w:ascii="Times New Roman" w:hAnsi="Times New Roman" w:cs="Times New Roman"/>
          <w:sz w:val="20"/>
          <w:szCs w:val="20"/>
        </w:rPr>
        <w:t>с</w:t>
      </w:r>
      <w:r w:rsidRPr="00BA1D5E">
        <w:rPr>
          <w:rFonts w:ascii="Times New Roman" w:hAnsi="Times New Roman" w:cs="Times New Roman"/>
          <w:sz w:val="20"/>
          <w:szCs w:val="20"/>
        </w:rPr>
        <w:t>ности, но и исключающие трудоемкие процессы, имеющие низкий уровень механизации и автоматизации.</w:t>
      </w:r>
    </w:p>
    <w:p w:rsidR="00514CB3" w:rsidRPr="00BA1D5E" w:rsidRDefault="00514CB3" w:rsidP="00B96800">
      <w:pPr>
        <w:tabs>
          <w:tab w:val="left" w:pos="6096"/>
          <w:tab w:val="left" w:pos="9639"/>
        </w:tabs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Основными видами работ, выполняемыми работниками тепличных комбинатов, являются: выращивание рассады, высадка ее в субстрат, подвязка растений к шпалерам, формирование и постоянный уход за растениями, сбор урожая в течение всего вегетационного периода. П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сле окончания вегетации, которая может длиться с января по ноябрь, проводится дезинфекция теплиц. Кроме того, в ряде производств р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ботники выполняют различные текущие и ремонтно-профилактические работы (покраска оборудования, подтягивание кр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плений, выравнивание опорных стоек и др.).</w:t>
      </w:r>
    </w:p>
    <w:p w:rsidR="00514CB3" w:rsidRPr="00BA1D5E" w:rsidRDefault="00514CB3" w:rsidP="00B96800">
      <w:pPr>
        <w:tabs>
          <w:tab w:val="left" w:pos="6096"/>
        </w:tabs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Малообъемная технология предусматривает покрытие поверхности теплиц пленкой, что уменьшает вероятность проникновения почве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 w:rsidRPr="00BA1D5E">
        <w:rPr>
          <w:rFonts w:ascii="Times New Roman" w:hAnsi="Times New Roman" w:cs="Times New Roman"/>
          <w:sz w:val="20"/>
          <w:szCs w:val="20"/>
        </w:rPr>
        <w:t>ной инфекции в тепличный субстрат, снижает расходы на средства защиты. При этом улучшается фитосанитарная обстановка в теплице, в связи с применением капельного полива не создается избыточная влажность в нижнем ярусе листьев, не происходит намокания вегет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lastRenderedPageBreak/>
        <w:t xml:space="preserve">тивной массы и плодов растений, что имеет существенное значение для предотвращения заболеваний, поражения растений вредителями и способствует получению урожая высокого качества. </w:t>
      </w:r>
    </w:p>
    <w:p w:rsidR="00514CB3" w:rsidRPr="00BA1D5E" w:rsidRDefault="00514CB3" w:rsidP="00B96800">
      <w:pPr>
        <w:tabs>
          <w:tab w:val="left" w:pos="6096"/>
          <w:tab w:val="left" w:pos="9639"/>
        </w:tabs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A1D5E">
        <w:rPr>
          <w:rFonts w:ascii="Times New Roman" w:hAnsi="Times New Roman" w:cs="Times New Roman"/>
          <w:sz w:val="20"/>
          <w:szCs w:val="20"/>
        </w:rPr>
        <w:t>Для защиты растений от болезней и вредителей на комбинатах и</w:t>
      </w:r>
      <w:r w:rsidRPr="00BA1D5E">
        <w:rPr>
          <w:rFonts w:ascii="Times New Roman" w:hAnsi="Times New Roman" w:cs="Times New Roman"/>
          <w:sz w:val="20"/>
          <w:szCs w:val="20"/>
        </w:rPr>
        <w:t>с</w:t>
      </w:r>
      <w:r w:rsidRPr="00BA1D5E">
        <w:rPr>
          <w:rFonts w:ascii="Times New Roman" w:hAnsi="Times New Roman" w:cs="Times New Roman"/>
          <w:sz w:val="20"/>
          <w:szCs w:val="20"/>
        </w:rPr>
        <w:t xml:space="preserve">пользуется преимущественно биологический метод. </w:t>
      </w:r>
      <w:r w:rsidRPr="00BA1D5E">
        <w:rPr>
          <w:rFonts w:ascii="Times New Roman" w:hAnsi="Times New Roman" w:cs="Times New Roman"/>
          <w:sz w:val="20"/>
          <w:szCs w:val="20"/>
          <w:shd w:val="clear" w:color="auto" w:fill="FFFFFF"/>
        </w:rPr>
        <w:t>Работы, связа</w:t>
      </w:r>
      <w:r w:rsidRPr="00BA1D5E">
        <w:rPr>
          <w:rFonts w:ascii="Times New Roman" w:hAnsi="Times New Roman" w:cs="Times New Roman"/>
          <w:sz w:val="20"/>
          <w:szCs w:val="20"/>
          <w:shd w:val="clear" w:color="auto" w:fill="FFFFFF"/>
        </w:rPr>
        <w:t>н</w:t>
      </w:r>
      <w:r w:rsidRPr="00BA1D5E">
        <w:rPr>
          <w:rFonts w:ascii="Times New Roman" w:hAnsi="Times New Roman" w:cs="Times New Roman"/>
          <w:sz w:val="20"/>
          <w:szCs w:val="20"/>
          <w:shd w:val="clear" w:color="auto" w:fill="FFFFFF"/>
        </w:rPr>
        <w:t>ные с обеззараживанием субстратов и оборудования, дезинфекцией производственных помещений, необходимо проводить специально подготовленными бригадами в составе не менее двух человек (один из которых назначается старшим) с соблюдением требований безопасн</w:t>
      </w:r>
      <w:r w:rsidRPr="00BA1D5E">
        <w:rPr>
          <w:rFonts w:ascii="Times New Roman" w:hAnsi="Times New Roman" w:cs="Times New Roman"/>
          <w:sz w:val="20"/>
          <w:szCs w:val="20"/>
          <w:shd w:val="clear" w:color="auto" w:fill="FFFFFF"/>
        </w:rPr>
        <w:t>о</w:t>
      </w:r>
      <w:r w:rsidRPr="00BA1D5E">
        <w:rPr>
          <w:rFonts w:ascii="Times New Roman" w:hAnsi="Times New Roman" w:cs="Times New Roman"/>
          <w:sz w:val="20"/>
          <w:szCs w:val="20"/>
          <w:shd w:val="clear" w:color="auto" w:fill="FFFFFF"/>
        </w:rPr>
        <w:t>сти по продолжительности обработки, концентраций и норм расхода препаратов. За бригадой закрепляются инструменты, оборудование и средства защиты.</w:t>
      </w:r>
    </w:p>
    <w:p w:rsidR="00514CB3" w:rsidRPr="00BA1D5E" w:rsidRDefault="00514CB3" w:rsidP="00B96800">
      <w:pPr>
        <w:tabs>
          <w:tab w:val="left" w:pos="6096"/>
          <w:tab w:val="left" w:pos="9639"/>
        </w:tabs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Тепличное производство отличается спецификой ведения технол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гических процессов, характеризуется конструкционным разнообразием культивационных сооружений и особыми условиями труда. При этом организм работающих подвергается воздействию комплекса неблаг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приятных производственных факторов, в первую очередь, связанных с особенностями микроклимата теплиц. При проведении работ в защ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щенном грунте можно выделить следующие опасные производстве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 w:rsidRPr="00BA1D5E">
        <w:rPr>
          <w:rFonts w:ascii="Times New Roman" w:hAnsi="Times New Roman" w:cs="Times New Roman"/>
          <w:sz w:val="20"/>
          <w:szCs w:val="20"/>
        </w:rPr>
        <w:t>ные факторы: физические – повышенная (иногда до 100 %) влажность воздуха и недостаточная его подвижность, движущиеся машины и м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ханизмы, высокая температура поверхностей технологического обор</w:t>
      </w:r>
      <w:r w:rsidRPr="00BA1D5E">
        <w:rPr>
          <w:rFonts w:ascii="Times New Roman" w:hAnsi="Times New Roman" w:cs="Times New Roman"/>
          <w:sz w:val="20"/>
          <w:szCs w:val="20"/>
        </w:rPr>
        <w:t>у</w:t>
      </w:r>
      <w:r w:rsidRPr="00BA1D5E">
        <w:rPr>
          <w:rFonts w:ascii="Times New Roman" w:hAnsi="Times New Roman" w:cs="Times New Roman"/>
          <w:sz w:val="20"/>
          <w:szCs w:val="20"/>
        </w:rPr>
        <w:t>дования, в летнее время может достигать более +45</w:t>
      </w:r>
      <w:proofErr w:type="gramStart"/>
      <w:r w:rsidR="0053571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°С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>, повышенная (более +25</w:t>
      </w:r>
      <w:r w:rsidR="00535715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°С) температура воздуха, повышенные яркость света и ур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вень ультрафиолетовой радиации при искусственном облучении и до</w:t>
      </w:r>
      <w:r w:rsidRPr="00BA1D5E">
        <w:rPr>
          <w:rFonts w:ascii="Times New Roman" w:hAnsi="Times New Roman" w:cs="Times New Roman"/>
          <w:sz w:val="20"/>
          <w:szCs w:val="20"/>
        </w:rPr>
        <w:t>с</w:t>
      </w:r>
      <w:r w:rsidRPr="00BA1D5E">
        <w:rPr>
          <w:rFonts w:ascii="Times New Roman" w:hAnsi="Times New Roman" w:cs="Times New Roman"/>
          <w:sz w:val="20"/>
          <w:szCs w:val="20"/>
        </w:rPr>
        <w:t>вечивании растений; химические – минеральные удобрения и проду</w:t>
      </w:r>
      <w:r w:rsidRPr="00BA1D5E">
        <w:rPr>
          <w:rFonts w:ascii="Times New Roman" w:hAnsi="Times New Roman" w:cs="Times New Roman"/>
          <w:sz w:val="20"/>
          <w:szCs w:val="20"/>
        </w:rPr>
        <w:t>к</w:t>
      </w:r>
      <w:r w:rsidRPr="00BA1D5E">
        <w:rPr>
          <w:rFonts w:ascii="Times New Roman" w:hAnsi="Times New Roman" w:cs="Times New Roman"/>
          <w:sz w:val="20"/>
          <w:szCs w:val="20"/>
        </w:rPr>
        <w:t>ты их распада в воздухе; повышенная загазованность воздушной среды в процессе подкормки растений углекислым газом; биологические – микроорганизмы (бактерии, вирусы, грибы) и насекомые, воздействие которых на работников способно вызвать заболевания; психофизиол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гические – связаны с физическими и нервно-психическими перегру</w:t>
      </w:r>
      <w:r w:rsidRPr="00BA1D5E">
        <w:rPr>
          <w:rFonts w:ascii="Times New Roman" w:hAnsi="Times New Roman" w:cs="Times New Roman"/>
          <w:sz w:val="20"/>
          <w:szCs w:val="20"/>
        </w:rPr>
        <w:t>з</w:t>
      </w:r>
      <w:r w:rsidRPr="00BA1D5E">
        <w:rPr>
          <w:rFonts w:ascii="Times New Roman" w:hAnsi="Times New Roman" w:cs="Times New Roman"/>
          <w:sz w:val="20"/>
          <w:szCs w:val="20"/>
        </w:rPr>
        <w:t>ками в работе. Однако при неукоснительном соблюдении агротехнич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 xml:space="preserve">ских приемов и строгом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контроле за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микроклиматом теплиц, данные факторы не могут быть источником ухудшения состояния здоровья работников [3]. </w:t>
      </w:r>
    </w:p>
    <w:p w:rsidR="00514CB3" w:rsidRPr="00BA1D5E" w:rsidRDefault="00514CB3" w:rsidP="00B96800">
      <w:pPr>
        <w:tabs>
          <w:tab w:val="left" w:pos="6096"/>
        </w:tabs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Нарушение санитарно-гигиенических регламентов и технологич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ских схем выращивания овощных культур увеличивает степень риска нарушения здоровья и сказывается на трудоспособности работающего персонала. Использование в теплицах преимущественно женского труда со значительными физическими нагрузками дает основание ра</w:t>
      </w:r>
      <w:r w:rsidRPr="00BA1D5E">
        <w:rPr>
          <w:rFonts w:ascii="Times New Roman" w:hAnsi="Times New Roman" w:cs="Times New Roman"/>
          <w:sz w:val="20"/>
          <w:szCs w:val="20"/>
        </w:rPr>
        <w:t>с</w:t>
      </w:r>
      <w:r w:rsidRPr="00BA1D5E">
        <w:rPr>
          <w:rFonts w:ascii="Times New Roman" w:hAnsi="Times New Roman" w:cs="Times New Roman"/>
          <w:sz w:val="20"/>
          <w:szCs w:val="20"/>
        </w:rPr>
        <w:t xml:space="preserve">сматривать это производство и в социальном плане. В соответствии с </w:t>
      </w:r>
      <w:r w:rsidRPr="00BA1D5E">
        <w:rPr>
          <w:rFonts w:ascii="Times New Roman" w:hAnsi="Times New Roman" w:cs="Times New Roman"/>
          <w:sz w:val="20"/>
          <w:szCs w:val="20"/>
        </w:rPr>
        <w:lastRenderedPageBreak/>
        <w:t>этим перед службой по технике безопасности стоит важная задача обеспечения оптимальных условий труда и мер профилактики забол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ваний работников тепличных комбинатов.</w:t>
      </w:r>
    </w:p>
    <w:p w:rsidR="00514CB3" w:rsidRPr="00BA1D5E" w:rsidRDefault="00514CB3" w:rsidP="00B96800">
      <w:pPr>
        <w:tabs>
          <w:tab w:val="lef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Исследованиями установлено, что в структуре заболеваемости с временной утратой трудоспособности основной удельный вес прих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дится на заболевания органов дыхания, нервной системы и органов чувств, кожи и подкожной клетчатки, мочеполовых органов и системы кровообращения. Среди частых причин временной нетрудоспособн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сти следует выделить аллергические заболевания (дерматозы, бронх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альная астма, астмоидный бронхит). Второе место по частоте среди выявляемых у работниц теплиц заболеваний занимают заболевания печени и желчевыводяших путей, уровень которых в 3 раза превышает соответствующий показатель у работниц овощеводства открытого грунта. Отмечена тенденция к нарастанию частоты этих форм патол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гии с увеличением стажа работы в теплицах.</w:t>
      </w:r>
    </w:p>
    <w:p w:rsidR="00514CB3" w:rsidRPr="00BA1D5E" w:rsidRDefault="00514CB3" w:rsidP="00B96800">
      <w:pPr>
        <w:tabs>
          <w:tab w:val="lef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В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связи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с чем важной задачей является обеспечение оптимальных условий труда и мер профилактики заболеваний работников тепличн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го производства. Необходимо учитывать, что ухудшающими услови</w:t>
      </w:r>
      <w:r w:rsidRPr="00BA1D5E">
        <w:rPr>
          <w:rFonts w:ascii="Times New Roman" w:hAnsi="Times New Roman" w:cs="Times New Roman"/>
          <w:sz w:val="20"/>
          <w:szCs w:val="20"/>
        </w:rPr>
        <w:t>я</w:t>
      </w:r>
      <w:r w:rsidRPr="00BA1D5E">
        <w:rPr>
          <w:rFonts w:ascii="Times New Roman" w:hAnsi="Times New Roman" w:cs="Times New Roman"/>
          <w:sz w:val="20"/>
          <w:szCs w:val="20"/>
        </w:rPr>
        <w:t>ми труда является значительная физическая нагрузка, которую выпо</w:t>
      </w:r>
      <w:r w:rsidRPr="00BA1D5E">
        <w:rPr>
          <w:rFonts w:ascii="Times New Roman" w:hAnsi="Times New Roman" w:cs="Times New Roman"/>
          <w:sz w:val="20"/>
          <w:szCs w:val="20"/>
        </w:rPr>
        <w:t>л</w:t>
      </w:r>
      <w:r w:rsidRPr="00BA1D5E">
        <w:rPr>
          <w:rFonts w:ascii="Times New Roman" w:hAnsi="Times New Roman" w:cs="Times New Roman"/>
          <w:sz w:val="20"/>
          <w:szCs w:val="20"/>
        </w:rPr>
        <w:t>няют рабочие в сочетании с интенсивной мышечной деятельностью. Более 85 % из общего количества около 40 видов работ в теплицах выполняют женщины, часто вручную, из которых около 50 % относя</w:t>
      </w:r>
      <w:r w:rsidRPr="00BA1D5E">
        <w:rPr>
          <w:rFonts w:ascii="Times New Roman" w:hAnsi="Times New Roman" w:cs="Times New Roman"/>
          <w:sz w:val="20"/>
          <w:szCs w:val="20"/>
        </w:rPr>
        <w:t>т</w:t>
      </w:r>
      <w:r w:rsidRPr="00BA1D5E">
        <w:rPr>
          <w:rFonts w:ascii="Times New Roman" w:hAnsi="Times New Roman" w:cs="Times New Roman"/>
          <w:sz w:val="20"/>
          <w:szCs w:val="20"/>
        </w:rPr>
        <w:t xml:space="preserve">ся к категории средней и тяжелой степеней тяжести [3]. </w:t>
      </w:r>
    </w:p>
    <w:p w:rsidR="00514CB3" w:rsidRPr="00BA1D5E" w:rsidRDefault="00514CB3" w:rsidP="00B96800">
      <w:pPr>
        <w:tabs>
          <w:tab w:val="lef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Самой трудоемкой и опас</w:t>
      </w:r>
      <w:r w:rsidR="00F059E5">
        <w:rPr>
          <w:rFonts w:ascii="Times New Roman" w:hAnsi="Times New Roman" w:cs="Times New Roman"/>
          <w:sz w:val="20"/>
          <w:szCs w:val="20"/>
        </w:rPr>
        <w:t>ной операцией, занимающей от 60–</w:t>
      </w:r>
      <w:r w:rsidRPr="00BA1D5E">
        <w:rPr>
          <w:rFonts w:ascii="Times New Roman" w:hAnsi="Times New Roman" w:cs="Times New Roman"/>
          <w:sz w:val="20"/>
          <w:szCs w:val="20"/>
        </w:rPr>
        <w:t>65 % всего технологического цикла выращивания овощей, является сбор продукции. Тара, предназначенная для сбора и транспортировки ов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щей, должна быть удобной, мобильной при перемещении и стандарт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зированной. Суммарный вес тары с продукцией (томаты, огурцы) не должен превышать 15 кг. Овощи собирают в ящики, устанавливаемые на тележку, которую затем передвигают по трубам (регистрам). При установке тележки на регистры женщины затрачивают усилие до 12</w:t>
      </w:r>
      <w:r w:rsidR="00F059E5">
        <w:rPr>
          <w:rFonts w:ascii="Times New Roman" w:hAnsi="Times New Roman" w:cs="Times New Roman"/>
          <w:sz w:val="20"/>
          <w:szCs w:val="20"/>
        </w:rPr>
        <w:t> – </w:t>
      </w:r>
      <w:r w:rsidRPr="00BA1D5E">
        <w:rPr>
          <w:rFonts w:ascii="Times New Roman" w:hAnsi="Times New Roman" w:cs="Times New Roman"/>
          <w:sz w:val="20"/>
          <w:szCs w:val="20"/>
        </w:rPr>
        <w:t>15 кг [3].</w:t>
      </w:r>
    </w:p>
    <w:p w:rsidR="00514CB3" w:rsidRPr="00BA1D5E" w:rsidRDefault="00514CB3" w:rsidP="00B96800">
      <w:pPr>
        <w:tabs>
          <w:tab w:val="lef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Как правило, в тепличных комбинатах преобладает односменный режим труда с пятидневной рабочей неделей. В период массового сб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ра урож</w:t>
      </w:r>
      <w:r w:rsidR="00F059E5">
        <w:rPr>
          <w:rFonts w:ascii="Times New Roman" w:hAnsi="Times New Roman" w:cs="Times New Roman"/>
          <w:sz w:val="20"/>
          <w:szCs w:val="20"/>
        </w:rPr>
        <w:t>ая рабочий день начинается в 6 –</w:t>
      </w:r>
      <w:r w:rsidRPr="00BA1D5E">
        <w:rPr>
          <w:rFonts w:ascii="Times New Roman" w:hAnsi="Times New Roman" w:cs="Times New Roman"/>
          <w:sz w:val="20"/>
          <w:szCs w:val="20"/>
        </w:rPr>
        <w:t xml:space="preserve"> 7 часов утра и длится до 10 </w:t>
      </w:r>
      <w:r w:rsidR="00F059E5">
        <w:rPr>
          <w:rFonts w:ascii="Times New Roman" w:hAnsi="Times New Roman" w:cs="Times New Roman"/>
          <w:sz w:val="20"/>
          <w:szCs w:val="20"/>
        </w:rPr>
        <w:t>–</w:t>
      </w:r>
      <w:r w:rsidRPr="00BA1D5E">
        <w:rPr>
          <w:rFonts w:ascii="Times New Roman" w:hAnsi="Times New Roman" w:cs="Times New Roman"/>
          <w:sz w:val="20"/>
          <w:szCs w:val="20"/>
        </w:rPr>
        <w:t xml:space="preserve"> 11 часов. Степень занятости работниц в течение смены составляет от 86 до 92 %. Указанная специфика производства овощей в защищенном грунте предопределяет основные направления и меры по гигиенич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 xml:space="preserve">ской, физиологической регламентации условий труда работающих, организации медицинского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их здоровьем. </w:t>
      </w:r>
    </w:p>
    <w:p w:rsidR="00514CB3" w:rsidRPr="00451539" w:rsidRDefault="00514CB3" w:rsidP="00F059E5">
      <w:pPr>
        <w:tabs>
          <w:tab w:val="left" w:pos="6096"/>
        </w:tabs>
        <w:spacing w:after="0" w:line="233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451539">
        <w:rPr>
          <w:rFonts w:ascii="Times New Roman" w:hAnsi="Times New Roman" w:cs="Times New Roman"/>
          <w:sz w:val="16"/>
          <w:szCs w:val="16"/>
        </w:rPr>
        <w:lastRenderedPageBreak/>
        <w:t xml:space="preserve">ЛИТЕРАТУРА </w:t>
      </w:r>
    </w:p>
    <w:p w:rsidR="00F059E5" w:rsidRPr="00F059E5" w:rsidRDefault="00F059E5" w:rsidP="00F059E5">
      <w:pPr>
        <w:tabs>
          <w:tab w:val="left" w:pos="6096"/>
        </w:tabs>
        <w:spacing w:after="0" w:line="233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14CB3" w:rsidRPr="00F059E5" w:rsidRDefault="00514CB3" w:rsidP="00F059E5">
      <w:pPr>
        <w:tabs>
          <w:tab w:val="left" w:pos="6096"/>
        </w:tabs>
        <w:spacing w:after="0" w:line="233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F059E5">
        <w:rPr>
          <w:rFonts w:ascii="Times New Roman" w:hAnsi="Times New Roman" w:cs="Times New Roman"/>
          <w:sz w:val="16"/>
          <w:szCs w:val="16"/>
        </w:rPr>
        <w:t>1. Тепличный компле</w:t>
      </w:r>
      <w:proofErr w:type="gramStart"/>
      <w:r w:rsidRPr="00F059E5">
        <w:rPr>
          <w:rFonts w:ascii="Times New Roman" w:hAnsi="Times New Roman" w:cs="Times New Roman"/>
          <w:sz w:val="16"/>
          <w:szCs w:val="16"/>
        </w:rPr>
        <w:t>кс стр</w:t>
      </w:r>
      <w:proofErr w:type="gramEnd"/>
      <w:r w:rsidRPr="00F059E5">
        <w:rPr>
          <w:rFonts w:ascii="Times New Roman" w:hAnsi="Times New Roman" w:cs="Times New Roman"/>
          <w:sz w:val="16"/>
          <w:szCs w:val="16"/>
        </w:rPr>
        <w:t>аны: итоги 2016 года. / Тепличное хозяйство в Беларуси [Электронный ресурс]. – 2016.</w:t>
      </w:r>
    </w:p>
    <w:p w:rsidR="00514CB3" w:rsidRPr="00F059E5" w:rsidRDefault="00514CB3" w:rsidP="00F059E5">
      <w:pPr>
        <w:tabs>
          <w:tab w:val="left" w:pos="6096"/>
        </w:tabs>
        <w:spacing w:after="0" w:line="233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F059E5">
        <w:rPr>
          <w:rFonts w:ascii="Times New Roman" w:hAnsi="Times New Roman" w:cs="Times New Roman"/>
          <w:sz w:val="16"/>
          <w:szCs w:val="16"/>
        </w:rPr>
        <w:t xml:space="preserve">2. </w:t>
      </w:r>
      <w:r w:rsidRPr="005E031C">
        <w:rPr>
          <w:rFonts w:ascii="Times New Roman" w:hAnsi="Times New Roman" w:cs="Times New Roman"/>
          <w:spacing w:val="20"/>
          <w:sz w:val="16"/>
          <w:szCs w:val="16"/>
        </w:rPr>
        <w:t>Веремейчик</w:t>
      </w:r>
      <w:r w:rsidRPr="00F059E5">
        <w:rPr>
          <w:rFonts w:ascii="Times New Roman" w:hAnsi="Times New Roman" w:cs="Times New Roman"/>
          <w:sz w:val="16"/>
          <w:szCs w:val="16"/>
        </w:rPr>
        <w:t>, Л.</w:t>
      </w:r>
      <w:r w:rsidR="005E031C">
        <w:rPr>
          <w:rFonts w:ascii="Times New Roman" w:hAnsi="Times New Roman" w:cs="Times New Roman"/>
          <w:sz w:val="16"/>
          <w:szCs w:val="16"/>
        </w:rPr>
        <w:t xml:space="preserve"> </w:t>
      </w:r>
      <w:r w:rsidRPr="00F059E5">
        <w:rPr>
          <w:rFonts w:ascii="Times New Roman" w:hAnsi="Times New Roman" w:cs="Times New Roman"/>
          <w:sz w:val="16"/>
          <w:szCs w:val="16"/>
        </w:rPr>
        <w:t>А. Питание, продуктивность и качество томатов на минерал</w:t>
      </w:r>
      <w:r w:rsidRPr="00F059E5">
        <w:rPr>
          <w:rFonts w:ascii="Times New Roman" w:hAnsi="Times New Roman" w:cs="Times New Roman"/>
          <w:sz w:val="16"/>
          <w:szCs w:val="16"/>
        </w:rPr>
        <w:t>ь</w:t>
      </w:r>
      <w:r w:rsidRPr="00F059E5">
        <w:rPr>
          <w:rFonts w:ascii="Times New Roman" w:hAnsi="Times New Roman" w:cs="Times New Roman"/>
          <w:sz w:val="16"/>
          <w:szCs w:val="16"/>
        </w:rPr>
        <w:t>ных субстратах в малообъемной технологии выращивания: автореф. дис. … д-ра с.-х. наук: 06.01.04 / Л.</w:t>
      </w:r>
      <w:r w:rsidR="005E031C">
        <w:rPr>
          <w:rFonts w:ascii="Times New Roman" w:hAnsi="Times New Roman" w:cs="Times New Roman"/>
          <w:sz w:val="16"/>
          <w:szCs w:val="16"/>
        </w:rPr>
        <w:t xml:space="preserve"> </w:t>
      </w:r>
      <w:r w:rsidRPr="00F059E5">
        <w:rPr>
          <w:rFonts w:ascii="Times New Roman" w:hAnsi="Times New Roman" w:cs="Times New Roman"/>
          <w:sz w:val="16"/>
          <w:szCs w:val="16"/>
        </w:rPr>
        <w:t>А. Веремейчик; Информац. вычислит</w:t>
      </w:r>
      <w:proofErr w:type="gramStart"/>
      <w:r w:rsidRPr="00F059E5">
        <w:rPr>
          <w:rFonts w:ascii="Times New Roman" w:hAnsi="Times New Roman" w:cs="Times New Roman"/>
          <w:sz w:val="16"/>
          <w:szCs w:val="16"/>
        </w:rPr>
        <w:t>.</w:t>
      </w:r>
      <w:proofErr w:type="gramEnd"/>
      <w:r w:rsidRPr="00F059E5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F059E5">
        <w:rPr>
          <w:rFonts w:ascii="Times New Roman" w:hAnsi="Times New Roman" w:cs="Times New Roman"/>
          <w:sz w:val="16"/>
          <w:szCs w:val="16"/>
        </w:rPr>
        <w:t>ц</w:t>
      </w:r>
      <w:proofErr w:type="gramEnd"/>
      <w:r w:rsidRPr="00F059E5">
        <w:rPr>
          <w:rFonts w:ascii="Times New Roman" w:hAnsi="Times New Roman" w:cs="Times New Roman"/>
          <w:sz w:val="16"/>
          <w:szCs w:val="16"/>
        </w:rPr>
        <w:t xml:space="preserve">ентр М-ва финансов Респ. Беларусь. </w:t>
      </w:r>
      <w:r w:rsidR="002843CA">
        <w:rPr>
          <w:rFonts w:ascii="Times New Roman" w:hAnsi="Times New Roman" w:cs="Times New Roman"/>
          <w:sz w:val="16"/>
          <w:szCs w:val="16"/>
        </w:rPr>
        <w:t>–</w:t>
      </w:r>
      <w:r w:rsidRPr="00F059E5">
        <w:rPr>
          <w:rFonts w:ascii="Times New Roman" w:hAnsi="Times New Roman" w:cs="Times New Roman"/>
          <w:sz w:val="16"/>
          <w:szCs w:val="16"/>
        </w:rPr>
        <w:t xml:space="preserve"> Минск, 2008. – 41 </w:t>
      </w:r>
      <w:proofErr w:type="gramStart"/>
      <w:r w:rsidRPr="00F059E5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Pr="00F059E5">
        <w:rPr>
          <w:rFonts w:ascii="Times New Roman" w:hAnsi="Times New Roman" w:cs="Times New Roman"/>
          <w:sz w:val="16"/>
          <w:szCs w:val="16"/>
        </w:rPr>
        <w:t>.</w:t>
      </w:r>
    </w:p>
    <w:p w:rsidR="00C21480" w:rsidRPr="00F059E5" w:rsidRDefault="00514CB3" w:rsidP="00F059E5">
      <w:pPr>
        <w:spacing w:after="0" w:line="233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F059E5">
        <w:rPr>
          <w:rFonts w:ascii="Times New Roman" w:hAnsi="Times New Roman" w:cs="Times New Roman"/>
          <w:sz w:val="16"/>
          <w:szCs w:val="16"/>
        </w:rPr>
        <w:t>3. Об утверждении Правил по охране труда при производстве и послеуборочной о</w:t>
      </w:r>
      <w:r w:rsidRPr="00F059E5">
        <w:rPr>
          <w:rFonts w:ascii="Times New Roman" w:hAnsi="Times New Roman" w:cs="Times New Roman"/>
          <w:sz w:val="16"/>
          <w:szCs w:val="16"/>
        </w:rPr>
        <w:t>б</w:t>
      </w:r>
      <w:r w:rsidRPr="00F059E5">
        <w:rPr>
          <w:rFonts w:ascii="Times New Roman" w:hAnsi="Times New Roman" w:cs="Times New Roman"/>
          <w:sz w:val="16"/>
          <w:szCs w:val="16"/>
        </w:rPr>
        <w:t>работке продукции растениеводства: постановление М-ва сельского хозяйства и прод</w:t>
      </w:r>
      <w:r w:rsidRPr="00F059E5">
        <w:rPr>
          <w:rFonts w:ascii="Times New Roman" w:hAnsi="Times New Roman" w:cs="Times New Roman"/>
          <w:sz w:val="16"/>
          <w:szCs w:val="16"/>
        </w:rPr>
        <w:t>о</w:t>
      </w:r>
      <w:r w:rsidRPr="00F059E5">
        <w:rPr>
          <w:rFonts w:ascii="Times New Roman" w:hAnsi="Times New Roman" w:cs="Times New Roman"/>
          <w:sz w:val="16"/>
          <w:szCs w:val="16"/>
        </w:rPr>
        <w:t xml:space="preserve">вольствия Респ. Беларусь от 15.04.2008 г. № 36 [Электронный ресурс]. </w:t>
      </w:r>
      <w:r w:rsidR="00451539">
        <w:rPr>
          <w:rFonts w:ascii="Times New Roman" w:hAnsi="Times New Roman" w:cs="Times New Roman"/>
          <w:sz w:val="16"/>
          <w:szCs w:val="16"/>
        </w:rPr>
        <w:t>–</w:t>
      </w:r>
      <w:r w:rsidRPr="00F059E5">
        <w:rPr>
          <w:rFonts w:ascii="Times New Roman" w:hAnsi="Times New Roman" w:cs="Times New Roman"/>
          <w:sz w:val="16"/>
          <w:szCs w:val="16"/>
        </w:rPr>
        <w:t xml:space="preserve"> 2008</w:t>
      </w:r>
      <w:r w:rsidR="00451539">
        <w:rPr>
          <w:rFonts w:ascii="Times New Roman" w:hAnsi="Times New Roman" w:cs="Times New Roman"/>
          <w:sz w:val="16"/>
          <w:szCs w:val="16"/>
        </w:rPr>
        <w:t>.</w:t>
      </w:r>
    </w:p>
    <w:p w:rsidR="00F059E5" w:rsidRDefault="00F059E5" w:rsidP="00F059E5">
      <w:pPr>
        <w:spacing w:after="0" w:line="233" w:lineRule="auto"/>
        <w:rPr>
          <w:rFonts w:ascii="Times New Roman" w:hAnsi="Times New Roman" w:cs="Times New Roman"/>
          <w:sz w:val="20"/>
          <w:szCs w:val="20"/>
        </w:rPr>
      </w:pPr>
    </w:p>
    <w:p w:rsidR="00514CB3" w:rsidRDefault="00514CB3" w:rsidP="00F059E5">
      <w:pPr>
        <w:spacing w:after="0" w:line="233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BA1D5E">
        <w:rPr>
          <w:rFonts w:ascii="Times New Roman" w:hAnsi="Times New Roman" w:cs="Times New Roman"/>
          <w:sz w:val="20"/>
          <w:szCs w:val="20"/>
        </w:rPr>
        <w:t>УДК 3</w:t>
      </w:r>
      <w:r w:rsidRPr="00BA1D5E">
        <w:rPr>
          <w:rFonts w:ascii="Times New Roman" w:hAnsi="Times New Roman" w:cs="Times New Roman"/>
          <w:sz w:val="20"/>
          <w:szCs w:val="20"/>
          <w:lang w:val="uk-UA"/>
        </w:rPr>
        <w:t>3</w:t>
      </w:r>
      <w:r w:rsidRPr="00BA1D5E">
        <w:rPr>
          <w:rFonts w:ascii="Times New Roman" w:hAnsi="Times New Roman" w:cs="Times New Roman"/>
          <w:sz w:val="20"/>
          <w:szCs w:val="20"/>
        </w:rPr>
        <w:t>8.4</w:t>
      </w:r>
      <w:r w:rsidRPr="00BA1D5E">
        <w:rPr>
          <w:rFonts w:ascii="Times New Roman" w:hAnsi="Times New Roman" w:cs="Times New Roman"/>
          <w:sz w:val="20"/>
          <w:szCs w:val="20"/>
          <w:lang w:val="uk-UA"/>
        </w:rPr>
        <w:t>9</w:t>
      </w:r>
      <w:r w:rsidRPr="00BA1D5E">
        <w:rPr>
          <w:rFonts w:ascii="Times New Roman" w:hAnsi="Times New Roman" w:cs="Times New Roman"/>
          <w:sz w:val="20"/>
          <w:szCs w:val="20"/>
        </w:rPr>
        <w:t>:6</w:t>
      </w:r>
      <w:r w:rsidRPr="00BA1D5E">
        <w:rPr>
          <w:rFonts w:ascii="Times New Roman" w:hAnsi="Times New Roman" w:cs="Times New Roman"/>
          <w:sz w:val="20"/>
          <w:szCs w:val="20"/>
          <w:lang w:val="uk-UA"/>
        </w:rPr>
        <w:t>1</w:t>
      </w:r>
    </w:p>
    <w:p w:rsidR="00F059E5" w:rsidRPr="00BA1D5E" w:rsidRDefault="00F059E5" w:rsidP="00F059E5">
      <w:pPr>
        <w:spacing w:after="0" w:line="233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514CB3" w:rsidRPr="00BA1D5E" w:rsidRDefault="00514CB3" w:rsidP="00F059E5">
      <w:pPr>
        <w:spacing w:after="0" w:line="233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A1D5E">
        <w:rPr>
          <w:rFonts w:ascii="Times New Roman" w:hAnsi="Times New Roman" w:cs="Times New Roman"/>
          <w:b/>
          <w:sz w:val="20"/>
          <w:szCs w:val="20"/>
        </w:rPr>
        <w:t>ПОВЫШЕНИЕ БЕЗОПАСНОСТИ ВНЕСЕНИЯ РАСТВОРА ГЕРБИЦИДА КОНТАКТНЫМ СПОСОБОМ</w:t>
      </w:r>
    </w:p>
    <w:p w:rsidR="00514CB3" w:rsidRPr="00BA1D5E" w:rsidRDefault="00514CB3" w:rsidP="00F059E5">
      <w:pPr>
        <w:spacing w:after="0" w:line="233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059E5" w:rsidRDefault="00514CB3" w:rsidP="00F059E5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Л.</w:t>
      </w:r>
      <w:r w:rsidR="002843CA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В. МИСУН</w:t>
      </w:r>
      <w:r w:rsidR="00F059E5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д</w:t>
      </w:r>
      <w:r w:rsidR="00F059E5">
        <w:rPr>
          <w:rFonts w:ascii="Times New Roman" w:hAnsi="Times New Roman" w:cs="Times New Roman"/>
          <w:sz w:val="20"/>
          <w:szCs w:val="20"/>
        </w:rPr>
        <w:t xml:space="preserve">-р </w:t>
      </w:r>
      <w:r w:rsidRPr="00BA1D5E">
        <w:rPr>
          <w:rFonts w:ascii="Times New Roman" w:hAnsi="Times New Roman" w:cs="Times New Roman"/>
          <w:sz w:val="20"/>
          <w:szCs w:val="20"/>
        </w:rPr>
        <w:t>т</w:t>
      </w:r>
      <w:r w:rsidR="00F059E5">
        <w:rPr>
          <w:rFonts w:ascii="Times New Roman" w:hAnsi="Times New Roman" w:cs="Times New Roman"/>
          <w:sz w:val="20"/>
          <w:szCs w:val="20"/>
        </w:rPr>
        <w:t>ех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.н</w:t>
      </w:r>
      <w:proofErr w:type="gramEnd"/>
      <w:r w:rsidR="00F059E5">
        <w:rPr>
          <w:rFonts w:ascii="Times New Roman" w:hAnsi="Times New Roman" w:cs="Times New Roman"/>
          <w:sz w:val="20"/>
          <w:szCs w:val="20"/>
        </w:rPr>
        <w:t>аук</w:t>
      </w:r>
      <w:r w:rsidRPr="00BA1D5E">
        <w:rPr>
          <w:rFonts w:ascii="Times New Roman" w:hAnsi="Times New Roman" w:cs="Times New Roman"/>
          <w:sz w:val="20"/>
          <w:szCs w:val="20"/>
        </w:rPr>
        <w:t>, профессор</w:t>
      </w:r>
      <w:r w:rsidR="00F059E5">
        <w:rPr>
          <w:rFonts w:ascii="Times New Roman" w:hAnsi="Times New Roman" w:cs="Times New Roman"/>
          <w:sz w:val="20"/>
          <w:szCs w:val="20"/>
        </w:rPr>
        <w:t>;</w:t>
      </w:r>
    </w:p>
    <w:p w:rsidR="00F059E5" w:rsidRDefault="00514CB3" w:rsidP="00F059E5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А.</w:t>
      </w:r>
      <w:r w:rsidR="002843CA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Л. МИСУН</w:t>
      </w:r>
      <w:r w:rsidR="00F059E5">
        <w:rPr>
          <w:rFonts w:ascii="Times New Roman" w:hAnsi="Times New Roman" w:cs="Times New Roman"/>
          <w:sz w:val="20"/>
          <w:szCs w:val="20"/>
        </w:rPr>
        <w:t xml:space="preserve">, </w:t>
      </w:r>
      <w:r w:rsidRPr="00BA1D5E">
        <w:rPr>
          <w:rFonts w:ascii="Times New Roman" w:hAnsi="Times New Roman" w:cs="Times New Roman"/>
          <w:sz w:val="20"/>
          <w:szCs w:val="20"/>
        </w:rPr>
        <w:t>аспирант</w:t>
      </w:r>
      <w:r w:rsidR="00F059E5">
        <w:rPr>
          <w:rFonts w:ascii="Times New Roman" w:hAnsi="Times New Roman" w:cs="Times New Roman"/>
          <w:sz w:val="20"/>
          <w:szCs w:val="20"/>
        </w:rPr>
        <w:t>;</w:t>
      </w:r>
    </w:p>
    <w:p w:rsidR="00514CB3" w:rsidRPr="00BA1D5E" w:rsidRDefault="00514CB3" w:rsidP="00F059E5">
      <w:pPr>
        <w:spacing w:after="0" w:line="233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А.</w:t>
      </w:r>
      <w:r w:rsidR="002843CA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Н. М</w:t>
      </w:r>
      <w:r w:rsidR="00F059E5" w:rsidRPr="00BA1D5E">
        <w:rPr>
          <w:rFonts w:ascii="Times New Roman" w:hAnsi="Times New Roman" w:cs="Times New Roman"/>
          <w:sz w:val="20"/>
          <w:szCs w:val="20"/>
        </w:rPr>
        <w:t>АРТИНОВИЧ</w:t>
      </w:r>
      <w:r w:rsidR="00F059E5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студент </w:t>
      </w:r>
    </w:p>
    <w:p w:rsidR="00514CB3" w:rsidRPr="00BA1D5E" w:rsidRDefault="00514CB3" w:rsidP="00F059E5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УО «Белорусский государственный аграрный</w:t>
      </w:r>
    </w:p>
    <w:p w:rsidR="00451539" w:rsidRDefault="00514CB3" w:rsidP="00F059E5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технический университет», </w:t>
      </w:r>
    </w:p>
    <w:p w:rsidR="00514CB3" w:rsidRPr="00BA1D5E" w:rsidRDefault="00F059E5" w:rsidP="00F059E5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г. </w:t>
      </w:r>
      <w:r w:rsidR="00451539">
        <w:rPr>
          <w:rFonts w:ascii="Times New Roman" w:hAnsi="Times New Roman" w:cs="Times New Roman"/>
          <w:sz w:val="20"/>
          <w:szCs w:val="20"/>
        </w:rPr>
        <w:t>Минск</w:t>
      </w:r>
      <w:r w:rsidR="00514CB3" w:rsidRPr="00BA1D5E">
        <w:rPr>
          <w:rFonts w:ascii="Times New Roman" w:hAnsi="Times New Roman" w:cs="Times New Roman"/>
          <w:sz w:val="20"/>
          <w:szCs w:val="20"/>
        </w:rPr>
        <w:t>, Республика Беларусь</w:t>
      </w:r>
    </w:p>
    <w:p w:rsidR="00514CB3" w:rsidRPr="00BA1D5E" w:rsidRDefault="00514CB3" w:rsidP="00F059E5">
      <w:pPr>
        <w:pStyle w:val="ac"/>
        <w:spacing w:before="0" w:beforeAutospacing="0" w:after="0" w:afterAutospacing="0" w:line="233" w:lineRule="auto"/>
        <w:ind w:firstLine="284"/>
        <w:jc w:val="both"/>
        <w:textAlignment w:val="baseline"/>
        <w:rPr>
          <w:color w:val="000000"/>
          <w:sz w:val="20"/>
          <w:szCs w:val="20"/>
        </w:rPr>
      </w:pPr>
    </w:p>
    <w:p w:rsidR="00514CB3" w:rsidRPr="00BA1D5E" w:rsidRDefault="00514CB3" w:rsidP="00F059E5">
      <w:pPr>
        <w:pStyle w:val="ac"/>
        <w:spacing w:before="0" w:beforeAutospacing="0" w:after="0" w:afterAutospacing="0" w:line="233" w:lineRule="auto"/>
        <w:ind w:firstLine="284"/>
        <w:jc w:val="both"/>
        <w:textAlignment w:val="baseline"/>
        <w:rPr>
          <w:sz w:val="20"/>
          <w:szCs w:val="20"/>
        </w:rPr>
      </w:pPr>
      <w:proofErr w:type="gramStart"/>
      <w:r w:rsidRPr="00BA1D5E">
        <w:rPr>
          <w:color w:val="000000"/>
          <w:sz w:val="20"/>
          <w:szCs w:val="20"/>
        </w:rPr>
        <w:t xml:space="preserve">За последние 80 лет производство гербицидов </w:t>
      </w:r>
      <w:r w:rsidR="00F059E5" w:rsidRPr="00BA1D5E">
        <w:rPr>
          <w:color w:val="000000"/>
          <w:sz w:val="20"/>
          <w:szCs w:val="20"/>
        </w:rPr>
        <w:t xml:space="preserve">в мире </w:t>
      </w:r>
      <w:r w:rsidRPr="00BA1D5E">
        <w:rPr>
          <w:color w:val="000000"/>
          <w:sz w:val="20"/>
          <w:szCs w:val="20"/>
        </w:rPr>
        <w:t xml:space="preserve">получило стремительное развитие  – от  высокотоксичных до  более безопасных, с  избирательным (специализированным) механизмом действия [1]. </w:t>
      </w:r>
      <w:proofErr w:type="gramEnd"/>
    </w:p>
    <w:p w:rsidR="00514CB3" w:rsidRPr="00BA1D5E" w:rsidRDefault="00514CB3" w:rsidP="00F059E5">
      <w:pPr>
        <w:spacing w:after="0" w:line="233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A1D5E">
        <w:rPr>
          <w:rFonts w:ascii="Times New Roman" w:hAnsi="Times New Roman" w:cs="Times New Roman"/>
          <w:color w:val="000000"/>
          <w:sz w:val="20"/>
          <w:szCs w:val="20"/>
        </w:rPr>
        <w:t>Для борьбы с</w:t>
      </w:r>
      <w:r w:rsidR="002843CA">
        <w:rPr>
          <w:rFonts w:ascii="Times New Roman" w:hAnsi="Times New Roman" w:cs="Times New Roman"/>
          <w:color w:val="000000"/>
          <w:sz w:val="20"/>
          <w:szCs w:val="20"/>
        </w:rPr>
        <w:t xml:space="preserve"> сорной растительностью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 xml:space="preserve"> широко применяется ко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н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тактное смачивание сорняков раствором гербицида. При этом  особое внимание уделяется механизму подачи раствора, конфигурации раб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чего органа (рис</w:t>
      </w:r>
      <w:r w:rsidR="00F059E5">
        <w:rPr>
          <w:rFonts w:ascii="Times New Roman" w:hAnsi="Times New Roman" w:cs="Times New Roman"/>
          <w:color w:val="000000"/>
          <w:sz w:val="20"/>
          <w:szCs w:val="20"/>
        </w:rPr>
        <w:t>. 1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) и физико-химическим свойствам материала</w:t>
      </w:r>
      <w:r w:rsidR="00F059E5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 xml:space="preserve"> и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с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 xml:space="preserve">пользуемого для обработки сорняков. </w:t>
      </w:r>
    </w:p>
    <w:p w:rsidR="00514CB3" w:rsidRPr="00BA1D5E" w:rsidRDefault="00514CB3" w:rsidP="00F059E5">
      <w:pPr>
        <w:spacing w:after="0" w:line="233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A1D5E">
        <w:rPr>
          <w:rFonts w:ascii="Times New Roman" w:hAnsi="Times New Roman" w:cs="Times New Roman"/>
          <w:color w:val="000000"/>
          <w:sz w:val="20"/>
          <w:szCs w:val="20"/>
        </w:rPr>
        <w:t>Для локальной обработки растительности раствором гербицида  р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комендуется устройство (рис</w:t>
      </w:r>
      <w:r w:rsidR="00F059E5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 xml:space="preserve"> 1</w:t>
      </w:r>
      <w:r w:rsidR="00F059E5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 xml:space="preserve"> а), имеющее форму  стержня, обор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у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дованное емкостью для рабочего раствора, подающегося по шлангу на вращающийся валец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>. В некоторых конструкциях технических сре</w:t>
      </w:r>
      <w:proofErr w:type="gramStart"/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>дств пр</w:t>
      </w:r>
      <w:proofErr w:type="gramEnd"/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 xml:space="preserve">именяется автоматическая подача раствора 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>гербицида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 xml:space="preserve"> на рабочий орган, например, на вращающийся цилиндр (рис</w:t>
      </w:r>
      <w:r w:rsidR="00F059E5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>.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 xml:space="preserve"> 1</w:t>
      </w:r>
      <w:r w:rsidR="00F059E5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>,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 xml:space="preserve"> в), внешняя п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>о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>верхность которого состоит из диафрагм [2]. Для контактной обрабо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>т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>ки растений рабочий орган может состоять из двух вращающихся ц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>и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>линдров, причем один из них, «ведущий», имеет войлочную повер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>х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>ность и является резервуаром для раствора агрохимиката, а второй – «ведомый» цилиндр</w:t>
      </w:r>
      <w:r w:rsidR="00F059E5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 xml:space="preserve"> –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 xml:space="preserve"> выполняет функцию  рабочего органа (рис</w:t>
      </w:r>
      <w:r w:rsidR="00F059E5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>.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 xml:space="preserve"> 1</w:t>
      </w:r>
      <w:r w:rsidR="00F059E5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>,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 xml:space="preserve"> г). 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lastRenderedPageBreak/>
        <w:t>Для нанесения раствора гербицида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 xml:space="preserve"> также находят применение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 xml:space="preserve"> гибкий составной фитиль [3] и 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>полотно транспортерного типа, опоясывающее валики, один из которых размещен в емкости. Оригинальность такого подхода заключается в том, что рассматриваемое  устройство имеет основную и еще одну шарнирно соединенную с ней дополнительную раму. При этом на основной раме смонтировано приводное опорное колесо</w:t>
      </w:r>
      <w:r w:rsidR="00F059E5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>,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 xml:space="preserve"> кинематически связанное с вальцом, непосредственно конта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>к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>тируемым с обрабатываемыми растениями, а на дополнительной раме – емкость для раствора агрохимиката. Встречается и конструкция те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>х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>нического средства, дополнительно оснащенная фильтром для улу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>ч</w:t>
      </w:r>
      <w:r w:rsidRPr="00BA1D5E">
        <w:rPr>
          <w:rFonts w:ascii="Times New Roman" w:hAnsi="Times New Roman" w:cs="Times New Roman"/>
          <w:color w:val="000000"/>
          <w:sz w:val="20"/>
          <w:szCs w:val="20"/>
          <w:lang w:eastAsia="ko-KR"/>
        </w:rPr>
        <w:t xml:space="preserve">шения </w:t>
      </w:r>
      <w:r w:rsidRPr="00BA1D5E">
        <w:rPr>
          <w:rFonts w:ascii="Times New Roman" w:hAnsi="Times New Roman" w:cs="Times New Roman"/>
          <w:color w:val="000000"/>
          <w:sz w:val="20"/>
          <w:szCs w:val="20"/>
        </w:rPr>
        <w:t xml:space="preserve">равномерности подачи рабочего раствора на валец [4].      </w:t>
      </w:r>
    </w:p>
    <w:p w:rsidR="00514CB3" w:rsidRPr="00BA1D5E" w:rsidRDefault="00514CB3" w:rsidP="00F059E5">
      <w:pPr>
        <w:spacing w:after="0" w:line="233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  <w:lang w:eastAsia="ko-KR"/>
        </w:rPr>
      </w:pPr>
    </w:p>
    <w:tbl>
      <w:tblPr>
        <w:tblW w:w="0" w:type="auto"/>
        <w:tblLook w:val="01E0"/>
      </w:tblPr>
      <w:tblGrid>
        <w:gridCol w:w="2342"/>
        <w:gridCol w:w="3998"/>
      </w:tblGrid>
      <w:tr w:rsidR="00514CB3" w:rsidRPr="00BA1D5E" w:rsidTr="00BA1D5E">
        <w:tc>
          <w:tcPr>
            <w:tcW w:w="2473" w:type="dxa"/>
            <w:shd w:val="clear" w:color="auto" w:fill="auto"/>
          </w:tcPr>
          <w:p w:rsidR="00514CB3" w:rsidRPr="00BA1D5E" w:rsidRDefault="00514CB3" w:rsidP="00F059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D5E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 w:rsidRPr="00BA1D5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87972" cy="1219524"/>
                  <wp:effectExtent l="0" t="0" r="762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492" cy="122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9E5">
              <w:rPr>
                <w:rFonts w:ascii="Times New Roman" w:hAnsi="Times New Roman" w:cs="Times New Roman"/>
                <w:i/>
                <w:sz w:val="16"/>
                <w:szCs w:val="16"/>
              </w:rPr>
              <w:t>а</w:t>
            </w:r>
          </w:p>
        </w:tc>
        <w:tc>
          <w:tcPr>
            <w:tcW w:w="4179" w:type="dxa"/>
            <w:shd w:val="clear" w:color="auto" w:fill="auto"/>
          </w:tcPr>
          <w:p w:rsidR="00514CB3" w:rsidRPr="00BA1D5E" w:rsidRDefault="00514CB3" w:rsidP="00F059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D5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63544" cy="1321388"/>
                  <wp:effectExtent l="0" t="0" r="825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91" cy="132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CB3" w:rsidRPr="00B96800" w:rsidRDefault="00514CB3" w:rsidP="00F059E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B96800">
              <w:rPr>
                <w:rFonts w:ascii="Times New Roman" w:hAnsi="Times New Roman" w:cs="Times New Roman"/>
                <w:i/>
                <w:sz w:val="16"/>
                <w:szCs w:val="16"/>
              </w:rPr>
              <w:t>б</w:t>
            </w:r>
          </w:p>
        </w:tc>
      </w:tr>
      <w:tr w:rsidR="00514CB3" w:rsidRPr="00BA1D5E" w:rsidTr="00BA1D5E">
        <w:tc>
          <w:tcPr>
            <w:tcW w:w="6652" w:type="dxa"/>
            <w:gridSpan w:val="2"/>
            <w:shd w:val="clear" w:color="auto" w:fill="auto"/>
          </w:tcPr>
          <w:p w:rsidR="00514CB3" w:rsidRPr="00BA1D5E" w:rsidRDefault="00514CB3" w:rsidP="00B96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D5E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087792" cy="975416"/>
                  <wp:effectExtent l="0" t="0" r="8255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598" cy="97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800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в</w:t>
            </w:r>
          </w:p>
        </w:tc>
      </w:tr>
    </w:tbl>
    <w:p w:rsidR="00514CB3" w:rsidRPr="00BA1D5E" w:rsidRDefault="00514CB3" w:rsidP="00F059E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96800" w:rsidRDefault="00514CB3" w:rsidP="00B9680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B96800">
        <w:rPr>
          <w:rFonts w:ascii="Times New Roman" w:hAnsi="Times New Roman" w:cs="Times New Roman"/>
          <w:color w:val="000000"/>
          <w:sz w:val="16"/>
          <w:szCs w:val="16"/>
        </w:rPr>
        <w:t>Рис</w:t>
      </w:r>
      <w:r w:rsidR="00B96800">
        <w:rPr>
          <w:rFonts w:ascii="Times New Roman" w:hAnsi="Times New Roman" w:cs="Times New Roman"/>
          <w:color w:val="000000"/>
          <w:sz w:val="16"/>
          <w:szCs w:val="16"/>
        </w:rPr>
        <w:t>.</w:t>
      </w:r>
      <w:r w:rsidRPr="00B96800">
        <w:rPr>
          <w:rFonts w:ascii="Times New Roman" w:hAnsi="Times New Roman" w:cs="Times New Roman"/>
          <w:color w:val="000000"/>
          <w:sz w:val="16"/>
          <w:szCs w:val="16"/>
        </w:rPr>
        <w:t xml:space="preserve"> 1</w:t>
      </w:r>
      <w:r w:rsidR="00B96800">
        <w:rPr>
          <w:rFonts w:ascii="Times New Roman" w:hAnsi="Times New Roman" w:cs="Times New Roman"/>
          <w:color w:val="000000"/>
          <w:sz w:val="16"/>
          <w:szCs w:val="16"/>
        </w:rPr>
        <w:t>.</w:t>
      </w:r>
      <w:r w:rsidRPr="00B96800">
        <w:rPr>
          <w:rFonts w:ascii="Times New Roman" w:hAnsi="Times New Roman" w:cs="Times New Roman"/>
          <w:color w:val="000000"/>
          <w:sz w:val="16"/>
          <w:szCs w:val="16"/>
        </w:rPr>
        <w:t xml:space="preserve"> Устройство вальцовое для контактной обработки</w:t>
      </w:r>
    </w:p>
    <w:p w:rsidR="00514CB3" w:rsidRPr="00B96800" w:rsidRDefault="00514CB3" w:rsidP="00B9680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B96800">
        <w:rPr>
          <w:rFonts w:ascii="Times New Roman" w:hAnsi="Times New Roman" w:cs="Times New Roman"/>
          <w:color w:val="000000"/>
          <w:sz w:val="16"/>
          <w:szCs w:val="16"/>
        </w:rPr>
        <w:t>сорняков раствором гербицида:</w:t>
      </w:r>
    </w:p>
    <w:p w:rsidR="00B96800" w:rsidRDefault="00514CB3" w:rsidP="00B96800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B96800">
        <w:rPr>
          <w:rFonts w:ascii="Times New Roman" w:hAnsi="Times New Roman" w:cs="Times New Roman"/>
          <w:i/>
          <w:color w:val="000000"/>
          <w:sz w:val="16"/>
          <w:szCs w:val="16"/>
        </w:rPr>
        <w:t>а</w:t>
      </w:r>
      <w:r w:rsidRPr="00B96800">
        <w:rPr>
          <w:rFonts w:ascii="Times New Roman" w:hAnsi="Times New Roman" w:cs="Times New Roman"/>
          <w:color w:val="000000"/>
          <w:sz w:val="16"/>
          <w:szCs w:val="16"/>
        </w:rPr>
        <w:t xml:space="preserve"> – с упругодеформированной поверхностью вальца;</w:t>
      </w:r>
      <w:r w:rsidR="002843CA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B96800">
        <w:rPr>
          <w:rFonts w:ascii="Times New Roman" w:hAnsi="Times New Roman" w:cs="Times New Roman"/>
          <w:i/>
          <w:color w:val="000000"/>
          <w:sz w:val="16"/>
          <w:szCs w:val="16"/>
        </w:rPr>
        <w:t>б</w:t>
      </w:r>
      <w:r w:rsidRPr="00B96800">
        <w:rPr>
          <w:rFonts w:ascii="Times New Roman" w:hAnsi="Times New Roman" w:cs="Times New Roman"/>
          <w:color w:val="000000"/>
          <w:sz w:val="16"/>
          <w:szCs w:val="16"/>
        </w:rPr>
        <w:t xml:space="preserve"> – с поверхностью </w:t>
      </w:r>
    </w:p>
    <w:p w:rsidR="00514CB3" w:rsidRPr="00B96800" w:rsidRDefault="00514CB3" w:rsidP="00B96800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B96800">
        <w:rPr>
          <w:rFonts w:ascii="Times New Roman" w:hAnsi="Times New Roman" w:cs="Times New Roman"/>
          <w:color w:val="000000"/>
          <w:sz w:val="16"/>
          <w:szCs w:val="16"/>
        </w:rPr>
        <w:t>вальца, состоящего из диафрагм;</w:t>
      </w:r>
      <w:r w:rsidR="002843CA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proofErr w:type="gramStart"/>
      <w:r w:rsidR="00B96800" w:rsidRPr="00B96800">
        <w:rPr>
          <w:rFonts w:ascii="Times New Roman" w:hAnsi="Times New Roman" w:cs="Times New Roman"/>
          <w:i/>
          <w:color w:val="000000"/>
          <w:sz w:val="16"/>
          <w:szCs w:val="16"/>
        </w:rPr>
        <w:t>в</w:t>
      </w:r>
      <w:proofErr w:type="gramEnd"/>
      <w:r w:rsidRPr="00B96800">
        <w:rPr>
          <w:rFonts w:ascii="Times New Roman" w:hAnsi="Times New Roman" w:cs="Times New Roman"/>
          <w:color w:val="000000"/>
          <w:sz w:val="16"/>
          <w:szCs w:val="16"/>
        </w:rPr>
        <w:t xml:space="preserve"> – комбинированного типа;</w:t>
      </w:r>
    </w:p>
    <w:p w:rsidR="00B96800" w:rsidRDefault="00514CB3" w:rsidP="00B96800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B96800">
        <w:rPr>
          <w:rFonts w:ascii="Times New Roman" w:hAnsi="Times New Roman" w:cs="Times New Roman"/>
          <w:i/>
          <w:color w:val="000000"/>
          <w:sz w:val="16"/>
          <w:szCs w:val="16"/>
        </w:rPr>
        <w:t>1</w:t>
      </w:r>
      <w:r w:rsidRPr="00B96800">
        <w:rPr>
          <w:rFonts w:ascii="Times New Roman" w:hAnsi="Times New Roman" w:cs="Times New Roman"/>
          <w:color w:val="000000"/>
          <w:sz w:val="16"/>
          <w:szCs w:val="16"/>
        </w:rPr>
        <w:t xml:space="preserve"> – рукоятка; </w:t>
      </w:r>
      <w:r w:rsidRPr="00B96800">
        <w:rPr>
          <w:rFonts w:ascii="Times New Roman" w:hAnsi="Times New Roman" w:cs="Times New Roman"/>
          <w:i/>
          <w:color w:val="000000"/>
          <w:sz w:val="16"/>
          <w:szCs w:val="16"/>
        </w:rPr>
        <w:t>2</w:t>
      </w:r>
      <w:r w:rsidRPr="00B96800">
        <w:rPr>
          <w:rFonts w:ascii="Times New Roman" w:hAnsi="Times New Roman" w:cs="Times New Roman"/>
          <w:color w:val="000000"/>
          <w:sz w:val="16"/>
          <w:szCs w:val="16"/>
        </w:rPr>
        <w:t xml:space="preserve"> – балансир; </w:t>
      </w:r>
      <w:r w:rsidRPr="00B96800">
        <w:rPr>
          <w:rFonts w:ascii="Times New Roman" w:hAnsi="Times New Roman" w:cs="Times New Roman"/>
          <w:i/>
          <w:color w:val="000000"/>
          <w:sz w:val="16"/>
          <w:szCs w:val="16"/>
        </w:rPr>
        <w:t>3</w:t>
      </w:r>
      <w:r w:rsidRPr="00B96800">
        <w:rPr>
          <w:rFonts w:ascii="Times New Roman" w:hAnsi="Times New Roman" w:cs="Times New Roman"/>
          <w:color w:val="000000"/>
          <w:sz w:val="16"/>
          <w:szCs w:val="16"/>
        </w:rPr>
        <w:t xml:space="preserve"> –  бак; </w:t>
      </w:r>
      <w:r w:rsidRPr="00B96800">
        <w:rPr>
          <w:rFonts w:ascii="Times New Roman" w:hAnsi="Times New Roman" w:cs="Times New Roman"/>
          <w:i/>
          <w:color w:val="000000"/>
          <w:sz w:val="16"/>
          <w:szCs w:val="16"/>
        </w:rPr>
        <w:t>4</w:t>
      </w:r>
      <w:r w:rsidRPr="00B96800">
        <w:rPr>
          <w:rFonts w:ascii="Times New Roman" w:hAnsi="Times New Roman" w:cs="Times New Roman"/>
          <w:color w:val="000000"/>
          <w:sz w:val="16"/>
          <w:szCs w:val="16"/>
        </w:rPr>
        <w:t xml:space="preserve"> – гибкая трубка; </w:t>
      </w:r>
      <w:r w:rsidRPr="00B96800">
        <w:rPr>
          <w:rFonts w:ascii="Times New Roman" w:hAnsi="Times New Roman" w:cs="Times New Roman"/>
          <w:i/>
          <w:color w:val="000000"/>
          <w:sz w:val="16"/>
          <w:szCs w:val="16"/>
        </w:rPr>
        <w:t>5</w:t>
      </w:r>
      <w:r w:rsidRPr="00B96800">
        <w:rPr>
          <w:rFonts w:ascii="Times New Roman" w:hAnsi="Times New Roman" w:cs="Times New Roman"/>
          <w:color w:val="000000"/>
          <w:sz w:val="16"/>
          <w:szCs w:val="16"/>
        </w:rPr>
        <w:t xml:space="preserve"> – клапан; </w:t>
      </w:r>
      <w:r w:rsidRPr="00B96800">
        <w:rPr>
          <w:rFonts w:ascii="Times New Roman" w:hAnsi="Times New Roman" w:cs="Times New Roman"/>
          <w:i/>
          <w:color w:val="000000"/>
          <w:sz w:val="16"/>
          <w:szCs w:val="16"/>
        </w:rPr>
        <w:t>6</w:t>
      </w:r>
      <w:r w:rsidRPr="00B96800">
        <w:rPr>
          <w:rFonts w:ascii="Times New Roman" w:hAnsi="Times New Roman" w:cs="Times New Roman"/>
          <w:color w:val="000000"/>
          <w:sz w:val="16"/>
          <w:szCs w:val="16"/>
        </w:rPr>
        <w:t xml:space="preserve"> – валец; </w:t>
      </w:r>
    </w:p>
    <w:p w:rsidR="00B96800" w:rsidRDefault="00514CB3" w:rsidP="00B96800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B96800">
        <w:rPr>
          <w:rFonts w:ascii="Times New Roman" w:hAnsi="Times New Roman" w:cs="Times New Roman"/>
          <w:i/>
          <w:color w:val="000000"/>
          <w:sz w:val="16"/>
          <w:szCs w:val="16"/>
        </w:rPr>
        <w:t>7</w:t>
      </w:r>
      <w:r w:rsidRPr="00B96800">
        <w:rPr>
          <w:rFonts w:ascii="Times New Roman" w:hAnsi="Times New Roman" w:cs="Times New Roman"/>
          <w:color w:val="000000"/>
          <w:sz w:val="16"/>
          <w:szCs w:val="16"/>
        </w:rPr>
        <w:t xml:space="preserve"> – нагнетательный баллон; </w:t>
      </w:r>
      <w:r w:rsidRPr="00B96800">
        <w:rPr>
          <w:rFonts w:ascii="Times New Roman" w:hAnsi="Times New Roman" w:cs="Times New Roman"/>
          <w:i/>
          <w:color w:val="000000"/>
          <w:sz w:val="16"/>
          <w:szCs w:val="16"/>
        </w:rPr>
        <w:t>8</w:t>
      </w:r>
      <w:r w:rsidRPr="00B96800">
        <w:rPr>
          <w:rFonts w:ascii="Times New Roman" w:hAnsi="Times New Roman" w:cs="Times New Roman"/>
          <w:color w:val="000000"/>
          <w:sz w:val="16"/>
          <w:szCs w:val="16"/>
        </w:rPr>
        <w:t xml:space="preserve"> – манипулятор; </w:t>
      </w:r>
      <w:r w:rsidRPr="00B96800">
        <w:rPr>
          <w:rFonts w:ascii="Times New Roman" w:hAnsi="Times New Roman" w:cs="Times New Roman"/>
          <w:i/>
          <w:color w:val="000000"/>
          <w:sz w:val="16"/>
          <w:szCs w:val="16"/>
        </w:rPr>
        <w:t>9</w:t>
      </w:r>
      <w:r w:rsidRPr="00B96800">
        <w:rPr>
          <w:rFonts w:ascii="Times New Roman" w:hAnsi="Times New Roman" w:cs="Times New Roman"/>
          <w:color w:val="000000"/>
          <w:sz w:val="16"/>
          <w:szCs w:val="16"/>
        </w:rPr>
        <w:t xml:space="preserve"> – обрабатываемая поверхность;</w:t>
      </w:r>
    </w:p>
    <w:p w:rsidR="00514CB3" w:rsidRDefault="00514CB3" w:rsidP="00B96800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B96800">
        <w:rPr>
          <w:rFonts w:ascii="Times New Roman" w:hAnsi="Times New Roman" w:cs="Times New Roman"/>
          <w:i/>
          <w:color w:val="000000"/>
          <w:sz w:val="16"/>
          <w:szCs w:val="16"/>
        </w:rPr>
        <w:t>10</w:t>
      </w:r>
      <w:r w:rsidRPr="00B96800">
        <w:rPr>
          <w:rFonts w:ascii="Times New Roman" w:hAnsi="Times New Roman" w:cs="Times New Roman"/>
          <w:color w:val="000000"/>
          <w:sz w:val="16"/>
          <w:szCs w:val="16"/>
        </w:rPr>
        <w:t xml:space="preserve"> – цилиндр-резервуар; </w:t>
      </w:r>
      <w:r w:rsidRPr="00B96800">
        <w:rPr>
          <w:rFonts w:ascii="Times New Roman" w:hAnsi="Times New Roman" w:cs="Times New Roman"/>
          <w:i/>
          <w:color w:val="000000"/>
          <w:sz w:val="16"/>
          <w:szCs w:val="16"/>
        </w:rPr>
        <w:t>11</w:t>
      </w:r>
      <w:r w:rsidRPr="00B96800">
        <w:rPr>
          <w:rFonts w:ascii="Times New Roman" w:hAnsi="Times New Roman" w:cs="Times New Roman"/>
          <w:color w:val="000000"/>
          <w:sz w:val="16"/>
          <w:szCs w:val="16"/>
        </w:rPr>
        <w:t xml:space="preserve"> – привод валь</w:t>
      </w:r>
      <w:r w:rsidR="00B96800">
        <w:rPr>
          <w:rFonts w:ascii="Times New Roman" w:hAnsi="Times New Roman" w:cs="Times New Roman"/>
          <w:color w:val="000000"/>
          <w:sz w:val="16"/>
          <w:szCs w:val="16"/>
        </w:rPr>
        <w:t>ца</w:t>
      </w:r>
    </w:p>
    <w:p w:rsidR="00246B15" w:rsidRDefault="00246B15" w:rsidP="00B9680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14CB3" w:rsidRPr="00BA1D5E" w:rsidRDefault="00F059E5" w:rsidP="00B9680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Для повышения эксплуатационных и качественных показателей механизированного контактного нанесения раствора гербицида на</w:t>
      </w:r>
      <w:r w:rsidR="00514CB3" w:rsidRPr="00BA1D5E">
        <w:rPr>
          <w:rFonts w:ascii="Times New Roman" w:hAnsi="Times New Roman" w:cs="Times New Roman"/>
          <w:sz w:val="20"/>
          <w:szCs w:val="20"/>
        </w:rPr>
        <w:t>со</w:t>
      </w:r>
      <w:r w:rsidR="00514CB3" w:rsidRPr="00BA1D5E">
        <w:rPr>
          <w:rFonts w:ascii="Times New Roman" w:hAnsi="Times New Roman" w:cs="Times New Roman"/>
          <w:sz w:val="20"/>
          <w:szCs w:val="20"/>
        </w:rPr>
        <w:t>р</w:t>
      </w:r>
      <w:r w:rsidR="00514CB3" w:rsidRPr="00BA1D5E">
        <w:rPr>
          <w:rFonts w:ascii="Times New Roman" w:hAnsi="Times New Roman" w:cs="Times New Roman"/>
          <w:sz w:val="20"/>
          <w:szCs w:val="20"/>
        </w:rPr>
        <w:t xml:space="preserve">ную растительность, повышения безопасности выполнения работ предлагается устройство, включающее распределительную коробку </w:t>
      </w:r>
      <w:r w:rsidR="002843CA">
        <w:rPr>
          <w:rFonts w:ascii="Times New Roman" w:hAnsi="Times New Roman" w:cs="Times New Roman"/>
          <w:sz w:val="20"/>
          <w:szCs w:val="20"/>
        </w:rPr>
        <w:t xml:space="preserve">  </w:t>
      </w:r>
      <w:r w:rsidR="00514CB3" w:rsidRPr="00B96800">
        <w:rPr>
          <w:rFonts w:ascii="Times New Roman" w:hAnsi="Times New Roman" w:cs="Times New Roman"/>
          <w:i/>
          <w:sz w:val="20"/>
          <w:szCs w:val="20"/>
        </w:rPr>
        <w:lastRenderedPageBreak/>
        <w:t>14</w:t>
      </w:r>
      <w:r w:rsidR="002843CA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514CB3" w:rsidRPr="00BA1D5E">
        <w:rPr>
          <w:rFonts w:ascii="Times New Roman" w:hAnsi="Times New Roman" w:cs="Times New Roman"/>
          <w:sz w:val="20"/>
          <w:szCs w:val="20"/>
        </w:rPr>
        <w:t xml:space="preserve">с </w:t>
      </w:r>
      <w:proofErr w:type="gramStart"/>
      <w:r w:rsidR="00514CB3" w:rsidRPr="00BA1D5E">
        <w:rPr>
          <w:rFonts w:ascii="Times New Roman" w:hAnsi="Times New Roman" w:cs="Times New Roman"/>
          <w:sz w:val="20"/>
          <w:szCs w:val="20"/>
        </w:rPr>
        <w:t>присоединенными</w:t>
      </w:r>
      <w:proofErr w:type="gramEnd"/>
      <w:r w:rsidR="00514CB3" w:rsidRPr="00BA1D5E">
        <w:rPr>
          <w:rFonts w:ascii="Times New Roman" w:hAnsi="Times New Roman" w:cs="Times New Roman"/>
          <w:sz w:val="20"/>
          <w:szCs w:val="20"/>
        </w:rPr>
        <w:t xml:space="preserve"> к ней манометром </w:t>
      </w:r>
      <w:r w:rsidR="00514CB3" w:rsidRPr="00B96800">
        <w:rPr>
          <w:rFonts w:ascii="Times New Roman" w:hAnsi="Times New Roman" w:cs="Times New Roman"/>
          <w:i/>
          <w:sz w:val="20"/>
          <w:szCs w:val="20"/>
        </w:rPr>
        <w:t>15</w:t>
      </w:r>
      <w:r w:rsidR="00514CB3" w:rsidRPr="00BA1D5E">
        <w:rPr>
          <w:rFonts w:ascii="Times New Roman" w:hAnsi="Times New Roman" w:cs="Times New Roman"/>
          <w:sz w:val="20"/>
          <w:szCs w:val="20"/>
        </w:rPr>
        <w:t xml:space="preserve"> и воздухонагнетательной грушей </w:t>
      </w:r>
      <w:r w:rsidR="00514CB3" w:rsidRPr="00B96800">
        <w:rPr>
          <w:rFonts w:ascii="Times New Roman" w:hAnsi="Times New Roman" w:cs="Times New Roman"/>
          <w:i/>
          <w:sz w:val="20"/>
          <w:szCs w:val="20"/>
        </w:rPr>
        <w:t>16</w:t>
      </w:r>
      <w:r w:rsidR="00514CB3" w:rsidRPr="00BA1D5E">
        <w:rPr>
          <w:rFonts w:ascii="Times New Roman" w:hAnsi="Times New Roman" w:cs="Times New Roman"/>
          <w:sz w:val="20"/>
          <w:szCs w:val="20"/>
        </w:rPr>
        <w:t xml:space="preserve"> с перепускным клапаном одностороннего действия, соед</w:t>
      </w:r>
      <w:r w:rsidR="00514CB3" w:rsidRPr="00BA1D5E">
        <w:rPr>
          <w:rFonts w:ascii="Times New Roman" w:hAnsi="Times New Roman" w:cs="Times New Roman"/>
          <w:sz w:val="20"/>
          <w:szCs w:val="20"/>
        </w:rPr>
        <w:t>и</w:t>
      </w:r>
      <w:r w:rsidR="00514CB3" w:rsidRPr="00BA1D5E">
        <w:rPr>
          <w:rFonts w:ascii="Times New Roman" w:hAnsi="Times New Roman" w:cs="Times New Roman"/>
          <w:sz w:val="20"/>
          <w:szCs w:val="20"/>
        </w:rPr>
        <w:t xml:space="preserve">ненную с ресивером </w:t>
      </w:r>
      <w:r w:rsidR="00514CB3" w:rsidRPr="00B96800">
        <w:rPr>
          <w:rFonts w:ascii="Times New Roman" w:hAnsi="Times New Roman" w:cs="Times New Roman"/>
          <w:i/>
          <w:sz w:val="20"/>
          <w:szCs w:val="20"/>
        </w:rPr>
        <w:t>11</w:t>
      </w:r>
      <w:r w:rsidR="00514CB3" w:rsidRPr="00BA1D5E">
        <w:rPr>
          <w:rFonts w:ascii="Times New Roman" w:hAnsi="Times New Roman" w:cs="Times New Roman"/>
          <w:sz w:val="20"/>
          <w:szCs w:val="20"/>
        </w:rPr>
        <w:t xml:space="preserve"> и воздухопроводом </w:t>
      </w:r>
      <w:r w:rsidR="00514CB3" w:rsidRPr="00B96800">
        <w:rPr>
          <w:rFonts w:ascii="Times New Roman" w:hAnsi="Times New Roman" w:cs="Times New Roman"/>
          <w:i/>
          <w:sz w:val="20"/>
          <w:szCs w:val="20"/>
        </w:rPr>
        <w:t>17</w:t>
      </w:r>
      <w:r w:rsidR="002843CA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514CB3" w:rsidRPr="00BA1D5E">
        <w:rPr>
          <w:rFonts w:ascii="Times New Roman" w:hAnsi="Times New Roman" w:cs="Times New Roman"/>
          <w:color w:val="000000"/>
          <w:sz w:val="20"/>
          <w:szCs w:val="20"/>
        </w:rPr>
        <w:t>[5]</w:t>
      </w:r>
      <w:r w:rsidR="00514CB3" w:rsidRPr="00BA1D5E">
        <w:rPr>
          <w:rFonts w:ascii="Times New Roman" w:hAnsi="Times New Roman" w:cs="Times New Roman"/>
          <w:sz w:val="20"/>
          <w:szCs w:val="20"/>
        </w:rPr>
        <w:t xml:space="preserve">. В транспортном положении валец </w:t>
      </w:r>
      <w:r w:rsidR="00514CB3" w:rsidRPr="00B96800">
        <w:rPr>
          <w:rFonts w:ascii="Times New Roman" w:hAnsi="Times New Roman" w:cs="Times New Roman"/>
          <w:i/>
          <w:sz w:val="20"/>
          <w:szCs w:val="20"/>
        </w:rPr>
        <w:t>4</w:t>
      </w:r>
      <w:r w:rsidR="00514CB3" w:rsidRPr="00BA1D5E">
        <w:rPr>
          <w:rFonts w:ascii="Times New Roman" w:hAnsi="Times New Roman" w:cs="Times New Roman"/>
          <w:sz w:val="20"/>
          <w:szCs w:val="20"/>
        </w:rPr>
        <w:t xml:space="preserve"> фиксируется относительно рамы с помощью пал</w:t>
      </w:r>
      <w:r w:rsidR="00514CB3" w:rsidRPr="00BA1D5E">
        <w:rPr>
          <w:rFonts w:ascii="Times New Roman" w:hAnsi="Times New Roman" w:cs="Times New Roman"/>
          <w:sz w:val="20"/>
          <w:szCs w:val="20"/>
        </w:rPr>
        <w:t>ь</w:t>
      </w:r>
      <w:r w:rsidR="00514CB3" w:rsidRPr="00BA1D5E">
        <w:rPr>
          <w:rFonts w:ascii="Times New Roman" w:hAnsi="Times New Roman" w:cs="Times New Roman"/>
          <w:sz w:val="20"/>
          <w:szCs w:val="20"/>
        </w:rPr>
        <w:t xml:space="preserve">ца </w:t>
      </w:r>
      <w:r w:rsidR="00514CB3" w:rsidRPr="00B96800">
        <w:rPr>
          <w:rFonts w:ascii="Times New Roman" w:hAnsi="Times New Roman" w:cs="Times New Roman"/>
          <w:i/>
          <w:sz w:val="20"/>
          <w:szCs w:val="20"/>
        </w:rPr>
        <w:t>25</w:t>
      </w:r>
      <w:r w:rsidR="00514CB3" w:rsidRPr="00BA1D5E">
        <w:rPr>
          <w:rFonts w:ascii="Times New Roman" w:hAnsi="Times New Roman" w:cs="Times New Roman"/>
          <w:sz w:val="20"/>
          <w:szCs w:val="20"/>
        </w:rPr>
        <w:t xml:space="preserve">. Вся контактная поверхность вальца </w:t>
      </w:r>
      <w:r w:rsidR="00514CB3" w:rsidRPr="00B96800">
        <w:rPr>
          <w:rFonts w:ascii="Times New Roman" w:hAnsi="Times New Roman" w:cs="Times New Roman"/>
          <w:i/>
          <w:sz w:val="20"/>
          <w:szCs w:val="20"/>
        </w:rPr>
        <w:t>4</w:t>
      </w:r>
      <w:r w:rsidR="00514CB3" w:rsidRPr="00BA1D5E">
        <w:rPr>
          <w:rFonts w:ascii="Times New Roman" w:hAnsi="Times New Roman" w:cs="Times New Roman"/>
          <w:sz w:val="20"/>
          <w:szCs w:val="20"/>
        </w:rPr>
        <w:t xml:space="preserve"> выполнена в виде сетки </w:t>
      </w:r>
      <w:r w:rsidR="00514CB3" w:rsidRPr="00B96800">
        <w:rPr>
          <w:rFonts w:ascii="Times New Roman" w:hAnsi="Times New Roman" w:cs="Times New Roman"/>
          <w:i/>
          <w:sz w:val="20"/>
          <w:szCs w:val="20"/>
        </w:rPr>
        <w:t>27</w:t>
      </w:r>
      <w:r w:rsidR="00514CB3" w:rsidRPr="00BA1D5E">
        <w:rPr>
          <w:rFonts w:ascii="Times New Roman" w:hAnsi="Times New Roman" w:cs="Times New Roman"/>
          <w:sz w:val="20"/>
          <w:szCs w:val="20"/>
        </w:rPr>
        <w:t xml:space="preserve"> из хлопчатобумажных нитей диаметром 1 мм. Рабочий раствор, поп</w:t>
      </w:r>
      <w:r w:rsidR="00514CB3" w:rsidRPr="00BA1D5E">
        <w:rPr>
          <w:rFonts w:ascii="Times New Roman" w:hAnsi="Times New Roman" w:cs="Times New Roman"/>
          <w:sz w:val="20"/>
          <w:szCs w:val="20"/>
        </w:rPr>
        <w:t>а</w:t>
      </w:r>
      <w:r w:rsidR="00514CB3" w:rsidRPr="00BA1D5E">
        <w:rPr>
          <w:rFonts w:ascii="Times New Roman" w:hAnsi="Times New Roman" w:cs="Times New Roman"/>
          <w:sz w:val="20"/>
          <w:szCs w:val="20"/>
        </w:rPr>
        <w:t>дая на сетку</w:t>
      </w:r>
      <w:r w:rsidR="00B96800">
        <w:rPr>
          <w:rFonts w:ascii="Times New Roman" w:hAnsi="Times New Roman" w:cs="Times New Roman"/>
          <w:sz w:val="20"/>
          <w:szCs w:val="20"/>
        </w:rPr>
        <w:t>,</w:t>
      </w:r>
      <w:r w:rsidR="00514CB3" w:rsidRPr="00BA1D5E">
        <w:rPr>
          <w:rFonts w:ascii="Times New Roman" w:hAnsi="Times New Roman" w:cs="Times New Roman"/>
          <w:sz w:val="20"/>
          <w:szCs w:val="20"/>
        </w:rPr>
        <w:t xml:space="preserve"> расползается по ней под действием силы тяжести, обр</w:t>
      </w:r>
      <w:r w:rsidR="00514CB3" w:rsidRPr="00BA1D5E">
        <w:rPr>
          <w:rFonts w:ascii="Times New Roman" w:hAnsi="Times New Roman" w:cs="Times New Roman"/>
          <w:sz w:val="20"/>
          <w:szCs w:val="20"/>
        </w:rPr>
        <w:t>а</w:t>
      </w:r>
      <w:r w:rsidR="00514CB3" w:rsidRPr="00BA1D5E">
        <w:rPr>
          <w:rFonts w:ascii="Times New Roman" w:hAnsi="Times New Roman" w:cs="Times New Roman"/>
          <w:sz w:val="20"/>
          <w:szCs w:val="20"/>
        </w:rPr>
        <w:t xml:space="preserve">зуя пленку. </w:t>
      </w:r>
    </w:p>
    <w:p w:rsidR="00514CB3" w:rsidRPr="00BA1D5E" w:rsidRDefault="00514CB3" w:rsidP="00B96800">
      <w:pPr>
        <w:pStyle w:val="ac"/>
        <w:spacing w:before="0" w:beforeAutospacing="0" w:after="0" w:afterAutospacing="0"/>
        <w:jc w:val="center"/>
        <w:rPr>
          <w:sz w:val="20"/>
          <w:szCs w:val="20"/>
        </w:rPr>
      </w:pPr>
      <w:r w:rsidRPr="00BA1D5E">
        <w:rPr>
          <w:noProof/>
          <w:sz w:val="20"/>
          <w:szCs w:val="20"/>
        </w:rPr>
        <w:drawing>
          <wp:inline distT="0" distB="0" distL="0" distR="0">
            <wp:extent cx="2657856" cy="2222950"/>
            <wp:effectExtent l="19050" t="0" r="9144" b="0"/>
            <wp:docPr id="117" name="Рисунок 11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06" cy="22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00" w:rsidRDefault="00B96800" w:rsidP="00F059E5">
      <w:pPr>
        <w:pStyle w:val="ac"/>
        <w:spacing w:before="0" w:beforeAutospacing="0" w:after="0" w:afterAutospacing="0"/>
        <w:ind w:firstLine="284"/>
        <w:jc w:val="center"/>
        <w:rPr>
          <w:sz w:val="20"/>
          <w:szCs w:val="20"/>
        </w:rPr>
      </w:pPr>
    </w:p>
    <w:p w:rsidR="00B96800" w:rsidRDefault="00514CB3" w:rsidP="00F059E5">
      <w:pPr>
        <w:pStyle w:val="ac"/>
        <w:spacing w:before="0" w:beforeAutospacing="0" w:after="0" w:afterAutospacing="0"/>
        <w:ind w:firstLine="284"/>
        <w:jc w:val="center"/>
        <w:rPr>
          <w:sz w:val="16"/>
          <w:szCs w:val="16"/>
        </w:rPr>
      </w:pPr>
      <w:r w:rsidRPr="00B96800">
        <w:rPr>
          <w:sz w:val="16"/>
          <w:szCs w:val="16"/>
        </w:rPr>
        <w:t>Рис</w:t>
      </w:r>
      <w:r w:rsidR="00B96800">
        <w:rPr>
          <w:sz w:val="16"/>
          <w:szCs w:val="16"/>
        </w:rPr>
        <w:t>. 2.</w:t>
      </w:r>
      <w:r w:rsidRPr="00B96800">
        <w:rPr>
          <w:color w:val="000000"/>
          <w:sz w:val="16"/>
          <w:szCs w:val="16"/>
        </w:rPr>
        <w:t xml:space="preserve">Техническое средство для контактного </w:t>
      </w:r>
      <w:r w:rsidRPr="00B96800">
        <w:rPr>
          <w:sz w:val="16"/>
          <w:szCs w:val="16"/>
        </w:rPr>
        <w:t xml:space="preserve">внесения </w:t>
      </w:r>
    </w:p>
    <w:p w:rsidR="00514CB3" w:rsidRPr="00B96800" w:rsidRDefault="00B96800" w:rsidP="00F059E5">
      <w:pPr>
        <w:pStyle w:val="ac"/>
        <w:spacing w:before="0" w:beforeAutospacing="0" w:after="0" w:afterAutospacing="0"/>
        <w:ind w:firstLine="284"/>
        <w:jc w:val="center"/>
        <w:rPr>
          <w:sz w:val="16"/>
          <w:szCs w:val="16"/>
        </w:rPr>
      </w:pPr>
      <w:r w:rsidRPr="00B96800">
        <w:rPr>
          <w:sz w:val="16"/>
          <w:szCs w:val="16"/>
        </w:rPr>
        <w:t>Г</w:t>
      </w:r>
      <w:r w:rsidR="00514CB3" w:rsidRPr="00B96800">
        <w:rPr>
          <w:sz w:val="16"/>
          <w:szCs w:val="16"/>
        </w:rPr>
        <w:t>ербицидов</w:t>
      </w:r>
      <w:r>
        <w:rPr>
          <w:sz w:val="16"/>
          <w:szCs w:val="16"/>
        </w:rPr>
        <w:t>,</w:t>
      </w:r>
      <w:r w:rsidR="00514CB3" w:rsidRPr="00B96800">
        <w:rPr>
          <w:sz w:val="16"/>
          <w:szCs w:val="16"/>
        </w:rPr>
        <w:t xml:space="preserve"> агрегатируемо</w:t>
      </w:r>
      <w:r>
        <w:rPr>
          <w:sz w:val="16"/>
          <w:szCs w:val="16"/>
        </w:rPr>
        <w:t>е</w:t>
      </w:r>
      <w:r w:rsidR="00514CB3" w:rsidRPr="00B96800">
        <w:rPr>
          <w:sz w:val="16"/>
          <w:szCs w:val="16"/>
        </w:rPr>
        <w:t xml:space="preserve"> с мотоблоком</w:t>
      </w:r>
      <w:r>
        <w:rPr>
          <w:sz w:val="16"/>
          <w:szCs w:val="16"/>
        </w:rPr>
        <w:t>:</w:t>
      </w:r>
    </w:p>
    <w:p w:rsidR="00514CB3" w:rsidRPr="00B96800" w:rsidRDefault="00514CB3" w:rsidP="00B96800">
      <w:pPr>
        <w:spacing w:after="0" w:line="240" w:lineRule="auto"/>
        <w:ind w:left="567" w:right="311"/>
        <w:jc w:val="center"/>
        <w:rPr>
          <w:rFonts w:ascii="Times New Roman" w:hAnsi="Times New Roman" w:cs="Times New Roman"/>
          <w:sz w:val="16"/>
          <w:szCs w:val="16"/>
        </w:rPr>
      </w:pPr>
      <w:r w:rsidRPr="00B96800">
        <w:rPr>
          <w:rFonts w:ascii="Times New Roman" w:hAnsi="Times New Roman" w:cs="Times New Roman"/>
          <w:i/>
          <w:sz w:val="16"/>
          <w:szCs w:val="16"/>
        </w:rPr>
        <w:t>1</w:t>
      </w:r>
      <w:r w:rsidRPr="00B96800">
        <w:rPr>
          <w:rFonts w:ascii="Times New Roman" w:hAnsi="Times New Roman" w:cs="Times New Roman"/>
          <w:sz w:val="16"/>
          <w:szCs w:val="16"/>
        </w:rPr>
        <w:t xml:space="preserve"> – рама (мотоблок);</w:t>
      </w:r>
      <w:r w:rsidR="004D67FE">
        <w:rPr>
          <w:rFonts w:ascii="Times New Roman" w:hAnsi="Times New Roman" w:cs="Times New Roman"/>
          <w:sz w:val="16"/>
          <w:szCs w:val="16"/>
        </w:rPr>
        <w:t xml:space="preserve"> </w:t>
      </w:r>
      <w:r w:rsidRPr="00B96800">
        <w:rPr>
          <w:rFonts w:ascii="Times New Roman" w:hAnsi="Times New Roman" w:cs="Times New Roman"/>
          <w:i/>
          <w:sz w:val="16"/>
          <w:szCs w:val="16"/>
        </w:rPr>
        <w:t>2</w:t>
      </w:r>
      <w:r w:rsidRPr="00B96800">
        <w:rPr>
          <w:rFonts w:ascii="Times New Roman" w:hAnsi="Times New Roman" w:cs="Times New Roman"/>
          <w:sz w:val="16"/>
          <w:szCs w:val="16"/>
        </w:rPr>
        <w:t xml:space="preserve"> – кронштейн; </w:t>
      </w:r>
      <w:r w:rsidRPr="00B96800">
        <w:rPr>
          <w:rFonts w:ascii="Times New Roman" w:hAnsi="Times New Roman" w:cs="Times New Roman"/>
          <w:i/>
          <w:sz w:val="16"/>
          <w:szCs w:val="16"/>
        </w:rPr>
        <w:t>3</w:t>
      </w:r>
      <w:r w:rsidRPr="00B96800">
        <w:rPr>
          <w:rFonts w:ascii="Times New Roman" w:hAnsi="Times New Roman" w:cs="Times New Roman"/>
          <w:sz w:val="16"/>
          <w:szCs w:val="16"/>
        </w:rPr>
        <w:t xml:space="preserve"> – кронштейн; </w:t>
      </w:r>
      <w:r w:rsidRPr="00B96800">
        <w:rPr>
          <w:rFonts w:ascii="Times New Roman" w:hAnsi="Times New Roman" w:cs="Times New Roman"/>
          <w:i/>
          <w:sz w:val="16"/>
          <w:szCs w:val="16"/>
        </w:rPr>
        <w:t>4</w:t>
      </w:r>
      <w:r w:rsidRPr="00B96800">
        <w:rPr>
          <w:rFonts w:ascii="Times New Roman" w:hAnsi="Times New Roman" w:cs="Times New Roman"/>
          <w:sz w:val="16"/>
          <w:szCs w:val="16"/>
        </w:rPr>
        <w:t xml:space="preserve"> – валец; </w:t>
      </w:r>
      <w:r w:rsidRPr="00B96800">
        <w:rPr>
          <w:rFonts w:ascii="Times New Roman" w:hAnsi="Times New Roman" w:cs="Times New Roman"/>
          <w:i/>
          <w:sz w:val="16"/>
          <w:szCs w:val="16"/>
        </w:rPr>
        <w:t>5</w:t>
      </w:r>
      <w:r w:rsidR="00B96800">
        <w:rPr>
          <w:rFonts w:ascii="Times New Roman" w:hAnsi="Times New Roman" w:cs="Times New Roman"/>
          <w:sz w:val="16"/>
          <w:szCs w:val="16"/>
        </w:rPr>
        <w:t>–</w:t>
      </w:r>
      <w:r w:rsidRPr="00B96800">
        <w:rPr>
          <w:rFonts w:ascii="Times New Roman" w:hAnsi="Times New Roman" w:cs="Times New Roman"/>
          <w:sz w:val="16"/>
          <w:szCs w:val="16"/>
        </w:rPr>
        <w:t xml:space="preserve"> бачок; </w:t>
      </w:r>
      <w:r w:rsidR="00755CA1">
        <w:rPr>
          <w:rFonts w:ascii="Times New Roman" w:hAnsi="Times New Roman" w:cs="Times New Roman"/>
          <w:sz w:val="16"/>
          <w:szCs w:val="16"/>
        </w:rPr>
        <w:t xml:space="preserve">      </w:t>
      </w:r>
      <w:r w:rsidRPr="00B96800">
        <w:rPr>
          <w:rFonts w:ascii="Times New Roman" w:hAnsi="Times New Roman" w:cs="Times New Roman"/>
          <w:i/>
          <w:sz w:val="16"/>
          <w:szCs w:val="16"/>
        </w:rPr>
        <w:t>6</w:t>
      </w:r>
      <w:r w:rsidR="00B96800">
        <w:rPr>
          <w:rFonts w:ascii="Times New Roman" w:hAnsi="Times New Roman" w:cs="Times New Roman"/>
          <w:sz w:val="16"/>
          <w:szCs w:val="16"/>
        </w:rPr>
        <w:t xml:space="preserve"> –</w:t>
      </w:r>
      <w:r w:rsidRPr="00B96800">
        <w:rPr>
          <w:rFonts w:ascii="Times New Roman" w:hAnsi="Times New Roman" w:cs="Times New Roman"/>
          <w:sz w:val="16"/>
          <w:szCs w:val="16"/>
        </w:rPr>
        <w:t xml:space="preserve"> поплавковой камеры; </w:t>
      </w:r>
      <w:r w:rsidRPr="00B96800">
        <w:rPr>
          <w:rFonts w:ascii="Times New Roman" w:hAnsi="Times New Roman" w:cs="Times New Roman"/>
          <w:i/>
          <w:sz w:val="16"/>
          <w:szCs w:val="16"/>
        </w:rPr>
        <w:t>7</w:t>
      </w:r>
      <w:r w:rsidR="00B96800">
        <w:rPr>
          <w:rFonts w:ascii="Times New Roman" w:hAnsi="Times New Roman" w:cs="Times New Roman"/>
          <w:sz w:val="16"/>
          <w:szCs w:val="16"/>
        </w:rPr>
        <w:t>–</w:t>
      </w:r>
      <w:r w:rsidRPr="00B96800">
        <w:rPr>
          <w:rFonts w:ascii="Times New Roman" w:hAnsi="Times New Roman" w:cs="Times New Roman"/>
          <w:sz w:val="16"/>
          <w:szCs w:val="16"/>
        </w:rPr>
        <w:t xml:space="preserve"> распределительная полиэтиленовая труба; </w:t>
      </w:r>
      <w:r w:rsidR="00755CA1">
        <w:rPr>
          <w:rFonts w:ascii="Times New Roman" w:hAnsi="Times New Roman" w:cs="Times New Roman"/>
          <w:sz w:val="16"/>
          <w:szCs w:val="16"/>
        </w:rPr>
        <w:t xml:space="preserve">     </w:t>
      </w:r>
      <w:r w:rsidRPr="00B96800">
        <w:rPr>
          <w:rFonts w:ascii="Times New Roman" w:hAnsi="Times New Roman" w:cs="Times New Roman"/>
          <w:i/>
          <w:sz w:val="16"/>
          <w:szCs w:val="16"/>
        </w:rPr>
        <w:t>8</w:t>
      </w:r>
      <w:r w:rsidR="00B96800">
        <w:rPr>
          <w:rFonts w:ascii="Times New Roman" w:hAnsi="Times New Roman" w:cs="Times New Roman"/>
          <w:sz w:val="16"/>
          <w:szCs w:val="16"/>
        </w:rPr>
        <w:t>–</w:t>
      </w:r>
      <w:r w:rsidRPr="00B96800">
        <w:rPr>
          <w:rFonts w:ascii="Times New Roman" w:hAnsi="Times New Roman" w:cs="Times New Roman"/>
          <w:sz w:val="16"/>
          <w:szCs w:val="16"/>
        </w:rPr>
        <w:t xml:space="preserve"> лоток для сбора капель гербицида; </w:t>
      </w:r>
      <w:r w:rsidRPr="00B96800">
        <w:rPr>
          <w:rFonts w:ascii="Times New Roman" w:hAnsi="Times New Roman" w:cs="Times New Roman"/>
          <w:i/>
          <w:sz w:val="16"/>
          <w:szCs w:val="16"/>
        </w:rPr>
        <w:t>9</w:t>
      </w:r>
      <w:r w:rsidR="00607446">
        <w:rPr>
          <w:rFonts w:ascii="Times New Roman" w:hAnsi="Times New Roman" w:cs="Times New Roman"/>
          <w:sz w:val="16"/>
          <w:szCs w:val="16"/>
        </w:rPr>
        <w:t>–</w:t>
      </w:r>
      <w:r w:rsidRPr="00B96800">
        <w:rPr>
          <w:rFonts w:ascii="Times New Roman" w:hAnsi="Times New Roman" w:cs="Times New Roman"/>
          <w:sz w:val="16"/>
          <w:szCs w:val="16"/>
        </w:rPr>
        <w:t xml:space="preserve"> система  подачи раствора гербиц</w:t>
      </w:r>
      <w:r w:rsidRPr="00B96800">
        <w:rPr>
          <w:rFonts w:ascii="Times New Roman" w:hAnsi="Times New Roman" w:cs="Times New Roman"/>
          <w:sz w:val="16"/>
          <w:szCs w:val="16"/>
        </w:rPr>
        <w:t>и</w:t>
      </w:r>
      <w:r w:rsidRPr="00B96800">
        <w:rPr>
          <w:rFonts w:ascii="Times New Roman" w:hAnsi="Times New Roman" w:cs="Times New Roman"/>
          <w:sz w:val="16"/>
          <w:szCs w:val="16"/>
        </w:rPr>
        <w:t xml:space="preserve">да; </w:t>
      </w:r>
      <w:r w:rsidRPr="00B96800">
        <w:rPr>
          <w:rFonts w:ascii="Times New Roman" w:hAnsi="Times New Roman" w:cs="Times New Roman"/>
          <w:i/>
          <w:sz w:val="16"/>
          <w:szCs w:val="16"/>
        </w:rPr>
        <w:t>10</w:t>
      </w:r>
      <w:r w:rsidRPr="00B96800">
        <w:rPr>
          <w:rFonts w:ascii="Times New Roman" w:hAnsi="Times New Roman" w:cs="Times New Roman"/>
          <w:sz w:val="16"/>
          <w:szCs w:val="16"/>
        </w:rPr>
        <w:t xml:space="preserve"> – воздухопровод; </w:t>
      </w:r>
      <w:r w:rsidRPr="00B96800">
        <w:rPr>
          <w:rFonts w:ascii="Times New Roman" w:hAnsi="Times New Roman" w:cs="Times New Roman"/>
          <w:i/>
          <w:sz w:val="16"/>
          <w:szCs w:val="16"/>
        </w:rPr>
        <w:t>11</w:t>
      </w:r>
      <w:r w:rsidRPr="00B96800">
        <w:rPr>
          <w:rFonts w:ascii="Times New Roman" w:hAnsi="Times New Roman" w:cs="Times New Roman"/>
          <w:sz w:val="16"/>
          <w:szCs w:val="16"/>
        </w:rPr>
        <w:t xml:space="preserve"> – ресивер;  </w:t>
      </w:r>
      <w:r w:rsidRPr="00B96800">
        <w:rPr>
          <w:rFonts w:ascii="Times New Roman" w:hAnsi="Times New Roman" w:cs="Times New Roman"/>
          <w:i/>
          <w:sz w:val="16"/>
          <w:szCs w:val="16"/>
        </w:rPr>
        <w:t>12</w:t>
      </w:r>
      <w:r w:rsidR="002843CA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607446">
        <w:rPr>
          <w:rFonts w:ascii="Times New Roman" w:hAnsi="Times New Roman" w:cs="Times New Roman"/>
          <w:sz w:val="16"/>
          <w:szCs w:val="16"/>
        </w:rPr>
        <w:t>–</w:t>
      </w:r>
      <w:r w:rsidRPr="00B96800">
        <w:rPr>
          <w:rFonts w:ascii="Times New Roman" w:hAnsi="Times New Roman" w:cs="Times New Roman"/>
          <w:sz w:val="16"/>
          <w:szCs w:val="16"/>
        </w:rPr>
        <w:t xml:space="preserve"> кран системы подачи сжатого воздуха; </w:t>
      </w:r>
      <w:r w:rsidRPr="00B96800">
        <w:rPr>
          <w:rFonts w:ascii="Times New Roman" w:hAnsi="Times New Roman" w:cs="Times New Roman"/>
          <w:i/>
          <w:sz w:val="16"/>
          <w:szCs w:val="16"/>
        </w:rPr>
        <w:t>13</w:t>
      </w:r>
      <w:r w:rsidR="00607446">
        <w:rPr>
          <w:rFonts w:ascii="Times New Roman" w:hAnsi="Times New Roman" w:cs="Times New Roman"/>
          <w:sz w:val="16"/>
          <w:szCs w:val="16"/>
        </w:rPr>
        <w:t>–</w:t>
      </w:r>
      <w:r w:rsidRPr="00B96800">
        <w:rPr>
          <w:rFonts w:ascii="Times New Roman" w:hAnsi="Times New Roman" w:cs="Times New Roman"/>
          <w:sz w:val="16"/>
          <w:szCs w:val="16"/>
        </w:rPr>
        <w:t xml:space="preserve"> ручка переключения; </w:t>
      </w:r>
      <w:r w:rsidRPr="00B96800">
        <w:rPr>
          <w:rFonts w:ascii="Times New Roman" w:hAnsi="Times New Roman" w:cs="Times New Roman"/>
          <w:i/>
          <w:sz w:val="16"/>
          <w:szCs w:val="16"/>
        </w:rPr>
        <w:t>14</w:t>
      </w:r>
      <w:r w:rsidR="00607446">
        <w:rPr>
          <w:rFonts w:ascii="Times New Roman" w:hAnsi="Times New Roman" w:cs="Times New Roman"/>
          <w:sz w:val="16"/>
          <w:szCs w:val="16"/>
        </w:rPr>
        <w:t xml:space="preserve"> –</w:t>
      </w:r>
      <w:r w:rsidRPr="00B96800">
        <w:rPr>
          <w:rFonts w:ascii="Times New Roman" w:hAnsi="Times New Roman" w:cs="Times New Roman"/>
          <w:sz w:val="16"/>
          <w:szCs w:val="16"/>
        </w:rPr>
        <w:t xml:space="preserve"> распределительная коробка</w:t>
      </w:r>
      <w:r w:rsidR="00755CA1">
        <w:rPr>
          <w:rFonts w:ascii="Times New Roman" w:hAnsi="Times New Roman" w:cs="Times New Roman"/>
          <w:sz w:val="16"/>
          <w:szCs w:val="16"/>
        </w:rPr>
        <w:t xml:space="preserve">;            </w:t>
      </w:r>
      <w:r w:rsidRPr="00B96800">
        <w:rPr>
          <w:rFonts w:ascii="Times New Roman" w:hAnsi="Times New Roman" w:cs="Times New Roman"/>
          <w:i/>
          <w:sz w:val="16"/>
          <w:szCs w:val="16"/>
        </w:rPr>
        <w:t>15</w:t>
      </w:r>
      <w:r w:rsidRPr="00B96800">
        <w:rPr>
          <w:rFonts w:ascii="Times New Roman" w:hAnsi="Times New Roman" w:cs="Times New Roman"/>
          <w:sz w:val="16"/>
          <w:szCs w:val="16"/>
        </w:rPr>
        <w:t xml:space="preserve"> – манометр; </w:t>
      </w:r>
      <w:r w:rsidRPr="00B96800">
        <w:rPr>
          <w:rFonts w:ascii="Times New Roman" w:hAnsi="Times New Roman" w:cs="Times New Roman"/>
          <w:i/>
          <w:sz w:val="16"/>
          <w:szCs w:val="16"/>
        </w:rPr>
        <w:t>16</w:t>
      </w:r>
      <w:r w:rsidR="00607446">
        <w:rPr>
          <w:rFonts w:ascii="Times New Roman" w:hAnsi="Times New Roman" w:cs="Times New Roman"/>
          <w:sz w:val="16"/>
          <w:szCs w:val="16"/>
        </w:rPr>
        <w:t xml:space="preserve"> –</w:t>
      </w:r>
      <w:r w:rsidRPr="00B96800">
        <w:rPr>
          <w:rFonts w:ascii="Times New Roman" w:hAnsi="Times New Roman" w:cs="Times New Roman"/>
          <w:sz w:val="16"/>
          <w:szCs w:val="16"/>
        </w:rPr>
        <w:t xml:space="preserve"> воздухонагнетательная груша</w:t>
      </w:r>
      <w:proofErr w:type="gramStart"/>
      <w:r w:rsidRPr="00B96800">
        <w:rPr>
          <w:rFonts w:ascii="Times New Roman" w:hAnsi="Times New Roman" w:cs="Times New Roman"/>
          <w:sz w:val="16"/>
          <w:szCs w:val="16"/>
        </w:rPr>
        <w:t xml:space="preserve"> ;</w:t>
      </w:r>
      <w:proofErr w:type="gramEnd"/>
      <w:r w:rsidRPr="00B96800">
        <w:rPr>
          <w:rFonts w:ascii="Times New Roman" w:hAnsi="Times New Roman" w:cs="Times New Roman"/>
          <w:sz w:val="16"/>
          <w:szCs w:val="16"/>
        </w:rPr>
        <w:t xml:space="preserve"> </w:t>
      </w:r>
      <w:r w:rsidRPr="00B96800">
        <w:rPr>
          <w:rFonts w:ascii="Times New Roman" w:hAnsi="Times New Roman" w:cs="Times New Roman"/>
          <w:i/>
          <w:sz w:val="16"/>
          <w:szCs w:val="16"/>
        </w:rPr>
        <w:t>17</w:t>
      </w:r>
      <w:r w:rsidRPr="00B96800">
        <w:rPr>
          <w:rFonts w:ascii="Times New Roman" w:hAnsi="Times New Roman" w:cs="Times New Roman"/>
          <w:sz w:val="16"/>
          <w:szCs w:val="16"/>
        </w:rPr>
        <w:t xml:space="preserve"> – воздухопровод; </w:t>
      </w:r>
      <w:r w:rsidR="00755CA1">
        <w:rPr>
          <w:rFonts w:ascii="Times New Roman" w:hAnsi="Times New Roman" w:cs="Times New Roman"/>
          <w:sz w:val="16"/>
          <w:szCs w:val="16"/>
        </w:rPr>
        <w:t xml:space="preserve">   </w:t>
      </w:r>
      <w:r w:rsidRPr="00B96800">
        <w:rPr>
          <w:rFonts w:ascii="Times New Roman" w:hAnsi="Times New Roman" w:cs="Times New Roman"/>
          <w:i/>
          <w:sz w:val="16"/>
          <w:szCs w:val="16"/>
        </w:rPr>
        <w:t>18</w:t>
      </w:r>
      <w:r w:rsidR="004D67FE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607446">
        <w:rPr>
          <w:rFonts w:ascii="Times New Roman" w:hAnsi="Times New Roman" w:cs="Times New Roman"/>
          <w:sz w:val="16"/>
          <w:szCs w:val="16"/>
        </w:rPr>
        <w:t>–</w:t>
      </w:r>
      <w:r w:rsidRPr="00B96800">
        <w:rPr>
          <w:rFonts w:ascii="Times New Roman" w:hAnsi="Times New Roman" w:cs="Times New Roman"/>
          <w:sz w:val="16"/>
          <w:szCs w:val="16"/>
        </w:rPr>
        <w:t xml:space="preserve"> опорные колеса; </w:t>
      </w:r>
      <w:r w:rsidRPr="00B96800">
        <w:rPr>
          <w:rFonts w:ascii="Times New Roman" w:hAnsi="Times New Roman" w:cs="Times New Roman"/>
          <w:i/>
          <w:sz w:val="16"/>
          <w:szCs w:val="16"/>
        </w:rPr>
        <w:t>19</w:t>
      </w:r>
      <w:r w:rsidR="00607446">
        <w:rPr>
          <w:rFonts w:ascii="Times New Roman" w:hAnsi="Times New Roman" w:cs="Times New Roman"/>
          <w:sz w:val="16"/>
          <w:szCs w:val="16"/>
        </w:rPr>
        <w:t>–</w:t>
      </w:r>
      <w:r w:rsidRPr="00B96800">
        <w:rPr>
          <w:rFonts w:ascii="Times New Roman" w:hAnsi="Times New Roman" w:cs="Times New Roman"/>
          <w:sz w:val="16"/>
          <w:szCs w:val="16"/>
        </w:rPr>
        <w:t xml:space="preserve"> цепная передача </w:t>
      </w:r>
      <w:r w:rsidRPr="00B96800">
        <w:rPr>
          <w:rFonts w:ascii="Times New Roman" w:hAnsi="Times New Roman" w:cs="Times New Roman"/>
          <w:i/>
          <w:sz w:val="16"/>
          <w:szCs w:val="16"/>
        </w:rPr>
        <w:t>20</w:t>
      </w:r>
      <w:r w:rsidR="00607446">
        <w:rPr>
          <w:rFonts w:ascii="Times New Roman" w:hAnsi="Times New Roman" w:cs="Times New Roman"/>
          <w:sz w:val="16"/>
          <w:szCs w:val="16"/>
        </w:rPr>
        <w:t xml:space="preserve"> –</w:t>
      </w:r>
      <w:r w:rsidRPr="00B96800">
        <w:rPr>
          <w:rFonts w:ascii="Times New Roman" w:hAnsi="Times New Roman" w:cs="Times New Roman"/>
          <w:sz w:val="16"/>
          <w:szCs w:val="16"/>
        </w:rPr>
        <w:t xml:space="preserve">  сидение оператора; </w:t>
      </w:r>
      <w:r w:rsidR="004D67FE">
        <w:rPr>
          <w:rFonts w:ascii="Times New Roman" w:hAnsi="Times New Roman" w:cs="Times New Roman"/>
          <w:sz w:val="16"/>
          <w:szCs w:val="16"/>
        </w:rPr>
        <w:t xml:space="preserve">         </w:t>
      </w:r>
      <w:r w:rsidRPr="00B96800">
        <w:rPr>
          <w:rFonts w:ascii="Times New Roman" w:hAnsi="Times New Roman" w:cs="Times New Roman"/>
          <w:i/>
          <w:sz w:val="16"/>
          <w:szCs w:val="16"/>
        </w:rPr>
        <w:t>21</w:t>
      </w:r>
      <w:r w:rsidR="00607446">
        <w:rPr>
          <w:rFonts w:ascii="Times New Roman" w:hAnsi="Times New Roman" w:cs="Times New Roman"/>
          <w:sz w:val="16"/>
          <w:szCs w:val="16"/>
        </w:rPr>
        <w:t>–</w:t>
      </w:r>
      <w:r w:rsidRPr="00B96800">
        <w:rPr>
          <w:rFonts w:ascii="Times New Roman" w:hAnsi="Times New Roman" w:cs="Times New Roman"/>
          <w:sz w:val="16"/>
          <w:szCs w:val="16"/>
        </w:rPr>
        <w:t xml:space="preserve"> педаль  установки высоты вальца; </w:t>
      </w:r>
      <w:r w:rsidRPr="00B96800">
        <w:rPr>
          <w:rFonts w:ascii="Times New Roman" w:hAnsi="Times New Roman" w:cs="Times New Roman"/>
          <w:i/>
          <w:sz w:val="16"/>
          <w:szCs w:val="16"/>
        </w:rPr>
        <w:t>22</w:t>
      </w:r>
      <w:r w:rsidRPr="00B96800">
        <w:rPr>
          <w:rFonts w:ascii="Times New Roman" w:hAnsi="Times New Roman" w:cs="Times New Roman"/>
          <w:sz w:val="16"/>
          <w:szCs w:val="16"/>
        </w:rPr>
        <w:t xml:space="preserve"> – цепь; </w:t>
      </w:r>
      <w:r w:rsidRPr="00B96800">
        <w:rPr>
          <w:rFonts w:ascii="Times New Roman" w:hAnsi="Times New Roman" w:cs="Times New Roman"/>
          <w:i/>
          <w:sz w:val="16"/>
          <w:szCs w:val="16"/>
        </w:rPr>
        <w:t>23</w:t>
      </w:r>
      <w:r w:rsidR="004D67FE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607446">
        <w:rPr>
          <w:rFonts w:ascii="Times New Roman" w:hAnsi="Times New Roman" w:cs="Times New Roman"/>
          <w:sz w:val="16"/>
          <w:szCs w:val="16"/>
        </w:rPr>
        <w:t>–</w:t>
      </w:r>
      <w:r w:rsidR="004D67FE">
        <w:rPr>
          <w:rFonts w:ascii="Times New Roman" w:hAnsi="Times New Roman" w:cs="Times New Roman"/>
          <w:sz w:val="16"/>
          <w:szCs w:val="16"/>
        </w:rPr>
        <w:t xml:space="preserve"> </w:t>
      </w:r>
      <w:r w:rsidRPr="00B96800">
        <w:rPr>
          <w:rFonts w:ascii="Times New Roman" w:hAnsi="Times New Roman" w:cs="Times New Roman"/>
          <w:spacing w:val="-8"/>
          <w:sz w:val="16"/>
          <w:szCs w:val="16"/>
        </w:rPr>
        <w:t>распределительная к</w:t>
      </w:r>
      <w:r w:rsidRPr="00B96800">
        <w:rPr>
          <w:rFonts w:ascii="Times New Roman" w:hAnsi="Times New Roman" w:cs="Times New Roman"/>
          <w:spacing w:val="-8"/>
          <w:sz w:val="16"/>
          <w:szCs w:val="16"/>
        </w:rPr>
        <w:t>о</w:t>
      </w:r>
      <w:r w:rsidRPr="00B96800">
        <w:rPr>
          <w:rFonts w:ascii="Times New Roman" w:hAnsi="Times New Roman" w:cs="Times New Roman"/>
          <w:spacing w:val="-8"/>
          <w:sz w:val="16"/>
          <w:szCs w:val="16"/>
        </w:rPr>
        <w:t>робка;</w:t>
      </w:r>
      <w:r w:rsidR="00755CA1">
        <w:rPr>
          <w:rFonts w:ascii="Times New Roman" w:hAnsi="Times New Roman" w:cs="Times New Roman"/>
          <w:spacing w:val="-8"/>
          <w:sz w:val="16"/>
          <w:szCs w:val="16"/>
        </w:rPr>
        <w:t xml:space="preserve">      </w:t>
      </w:r>
      <w:r w:rsidRPr="00607446">
        <w:rPr>
          <w:rFonts w:ascii="Times New Roman" w:hAnsi="Times New Roman" w:cs="Times New Roman"/>
          <w:i/>
          <w:sz w:val="16"/>
          <w:szCs w:val="16"/>
        </w:rPr>
        <w:t>24</w:t>
      </w:r>
      <w:r w:rsidRPr="00B96800">
        <w:rPr>
          <w:rFonts w:ascii="Times New Roman" w:hAnsi="Times New Roman" w:cs="Times New Roman"/>
          <w:sz w:val="16"/>
          <w:szCs w:val="16"/>
        </w:rPr>
        <w:t xml:space="preserve"> – краны; </w:t>
      </w:r>
      <w:r w:rsidRPr="00607446">
        <w:rPr>
          <w:rFonts w:ascii="Times New Roman" w:hAnsi="Times New Roman" w:cs="Times New Roman"/>
          <w:i/>
          <w:sz w:val="16"/>
          <w:szCs w:val="16"/>
        </w:rPr>
        <w:t>25</w:t>
      </w:r>
      <w:r w:rsidR="00607446">
        <w:rPr>
          <w:rFonts w:ascii="Times New Roman" w:hAnsi="Times New Roman" w:cs="Times New Roman"/>
          <w:sz w:val="16"/>
          <w:szCs w:val="16"/>
        </w:rPr>
        <w:t>–</w:t>
      </w:r>
      <w:r w:rsidRPr="00B96800">
        <w:rPr>
          <w:rFonts w:ascii="Times New Roman" w:hAnsi="Times New Roman" w:cs="Times New Roman"/>
          <w:sz w:val="16"/>
          <w:szCs w:val="16"/>
        </w:rPr>
        <w:t xml:space="preserve"> система уравновешивания;</w:t>
      </w:r>
      <w:r w:rsidRPr="00607446">
        <w:rPr>
          <w:rFonts w:ascii="Times New Roman" w:hAnsi="Times New Roman" w:cs="Times New Roman"/>
          <w:i/>
          <w:sz w:val="16"/>
          <w:szCs w:val="16"/>
        </w:rPr>
        <w:t>26</w:t>
      </w:r>
      <w:r w:rsidRPr="00B96800">
        <w:rPr>
          <w:rFonts w:ascii="Times New Roman" w:hAnsi="Times New Roman" w:cs="Times New Roman"/>
          <w:sz w:val="16"/>
          <w:szCs w:val="16"/>
        </w:rPr>
        <w:t xml:space="preserve"> – опера</w:t>
      </w:r>
      <w:r w:rsidR="00607446">
        <w:rPr>
          <w:rFonts w:ascii="Times New Roman" w:hAnsi="Times New Roman" w:cs="Times New Roman"/>
          <w:sz w:val="16"/>
          <w:szCs w:val="16"/>
        </w:rPr>
        <w:t xml:space="preserve">тор; </w:t>
      </w:r>
      <w:r w:rsidR="004D67FE">
        <w:rPr>
          <w:rFonts w:ascii="Times New Roman" w:hAnsi="Times New Roman" w:cs="Times New Roman"/>
          <w:sz w:val="16"/>
          <w:szCs w:val="16"/>
        </w:rPr>
        <w:t xml:space="preserve">              </w:t>
      </w:r>
      <w:r w:rsidRPr="00607446">
        <w:rPr>
          <w:rFonts w:ascii="Times New Roman" w:hAnsi="Times New Roman" w:cs="Times New Roman"/>
          <w:i/>
          <w:sz w:val="16"/>
          <w:szCs w:val="16"/>
        </w:rPr>
        <w:t>27</w:t>
      </w:r>
      <w:r w:rsidRPr="00B96800">
        <w:rPr>
          <w:rFonts w:ascii="Times New Roman" w:hAnsi="Times New Roman" w:cs="Times New Roman"/>
          <w:sz w:val="16"/>
          <w:szCs w:val="16"/>
        </w:rPr>
        <w:t xml:space="preserve"> – сет</w:t>
      </w:r>
      <w:r w:rsidR="00607446">
        <w:rPr>
          <w:rFonts w:ascii="Times New Roman" w:hAnsi="Times New Roman" w:cs="Times New Roman"/>
          <w:sz w:val="16"/>
          <w:szCs w:val="16"/>
        </w:rPr>
        <w:t>ка</w:t>
      </w:r>
    </w:p>
    <w:p w:rsidR="00514CB3" w:rsidRPr="00BA1D5E" w:rsidRDefault="00514CB3" w:rsidP="00F059E5">
      <w:pPr>
        <w:pStyle w:val="ac"/>
        <w:spacing w:before="0" w:beforeAutospacing="0" w:after="0" w:afterAutospacing="0"/>
        <w:ind w:firstLine="284"/>
        <w:jc w:val="center"/>
        <w:rPr>
          <w:sz w:val="20"/>
          <w:szCs w:val="20"/>
        </w:rPr>
      </w:pPr>
    </w:p>
    <w:p w:rsidR="00514CB3" w:rsidRPr="00BA1D5E" w:rsidRDefault="00B96800" w:rsidP="006673E9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При этом  границей соприкосновения  трех </w:t>
      </w:r>
      <w:r w:rsidR="00514CB3" w:rsidRPr="00BA1D5E">
        <w:rPr>
          <w:rFonts w:ascii="Times New Roman" w:hAnsi="Times New Roman" w:cs="Times New Roman"/>
          <w:sz w:val="20"/>
          <w:szCs w:val="20"/>
        </w:rPr>
        <w:t>сред (жидкость – тве</w:t>
      </w:r>
      <w:r w:rsidR="00514CB3" w:rsidRPr="00BA1D5E">
        <w:rPr>
          <w:rFonts w:ascii="Times New Roman" w:hAnsi="Times New Roman" w:cs="Times New Roman"/>
          <w:sz w:val="20"/>
          <w:szCs w:val="20"/>
        </w:rPr>
        <w:t>р</w:t>
      </w:r>
      <w:r w:rsidR="00514CB3" w:rsidRPr="00BA1D5E">
        <w:rPr>
          <w:rFonts w:ascii="Times New Roman" w:hAnsi="Times New Roman" w:cs="Times New Roman"/>
          <w:sz w:val="20"/>
          <w:szCs w:val="20"/>
        </w:rPr>
        <w:t>дое тело – воздух)  является окружность, на каждый элемент которой действуют силы поверхностного натяжения [6].  Сила поверхностного натяжения удерживает жидкость от ее продавливания через малые ячейки сетки, а образующиеся пленки способствуют прилипанию к</w:t>
      </w:r>
      <w:r w:rsidR="00514CB3" w:rsidRPr="00BA1D5E">
        <w:rPr>
          <w:rFonts w:ascii="Times New Roman" w:hAnsi="Times New Roman" w:cs="Times New Roman"/>
          <w:sz w:val="20"/>
          <w:szCs w:val="20"/>
        </w:rPr>
        <w:t>а</w:t>
      </w:r>
      <w:r w:rsidR="00514CB3" w:rsidRPr="00BA1D5E">
        <w:rPr>
          <w:rFonts w:ascii="Times New Roman" w:hAnsi="Times New Roman" w:cs="Times New Roman"/>
          <w:sz w:val="20"/>
          <w:szCs w:val="20"/>
        </w:rPr>
        <w:lastRenderedPageBreak/>
        <w:t>пель к сорнякам при их контакте с сеткой. Рациональное распредел</w:t>
      </w:r>
      <w:r w:rsidR="00514CB3" w:rsidRPr="00BA1D5E">
        <w:rPr>
          <w:rFonts w:ascii="Times New Roman" w:hAnsi="Times New Roman" w:cs="Times New Roman"/>
          <w:sz w:val="20"/>
          <w:szCs w:val="20"/>
        </w:rPr>
        <w:t>е</w:t>
      </w:r>
      <w:r w:rsidR="00514CB3" w:rsidRPr="00BA1D5E">
        <w:rPr>
          <w:rFonts w:ascii="Times New Roman" w:hAnsi="Times New Roman" w:cs="Times New Roman"/>
          <w:sz w:val="20"/>
          <w:szCs w:val="20"/>
        </w:rPr>
        <w:t>ние жидкости по контактной поверхности вальца позволяет повысить безопасность выполнения работ, минимизировать скатывание  жидк</w:t>
      </w:r>
      <w:r w:rsidR="00514CB3" w:rsidRPr="00BA1D5E">
        <w:rPr>
          <w:rFonts w:ascii="Times New Roman" w:hAnsi="Times New Roman" w:cs="Times New Roman"/>
          <w:sz w:val="20"/>
          <w:szCs w:val="20"/>
        </w:rPr>
        <w:t>о</w:t>
      </w:r>
      <w:r w:rsidR="00514CB3" w:rsidRPr="00BA1D5E">
        <w:rPr>
          <w:rFonts w:ascii="Times New Roman" w:hAnsi="Times New Roman" w:cs="Times New Roman"/>
          <w:sz w:val="20"/>
          <w:szCs w:val="20"/>
        </w:rPr>
        <w:t>сти, попадание ее на культурные растения и в почву, выплескивание раствора из лотка при колебаниях технического средства на неровн</w:t>
      </w:r>
      <w:r w:rsidR="00514CB3" w:rsidRPr="00BA1D5E">
        <w:rPr>
          <w:rFonts w:ascii="Times New Roman" w:hAnsi="Times New Roman" w:cs="Times New Roman"/>
          <w:sz w:val="20"/>
          <w:szCs w:val="20"/>
        </w:rPr>
        <w:t>о</w:t>
      </w:r>
      <w:r w:rsidR="00514CB3" w:rsidRPr="00BA1D5E">
        <w:rPr>
          <w:rFonts w:ascii="Times New Roman" w:hAnsi="Times New Roman" w:cs="Times New Roman"/>
          <w:sz w:val="20"/>
          <w:szCs w:val="20"/>
        </w:rPr>
        <w:t>стях поля.</w:t>
      </w:r>
    </w:p>
    <w:p w:rsidR="00514CB3" w:rsidRDefault="00514CB3" w:rsidP="006673E9">
      <w:pPr>
        <w:spacing w:after="0" w:line="233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0F5AE0">
        <w:rPr>
          <w:rFonts w:ascii="Times New Roman" w:hAnsi="Times New Roman" w:cs="Times New Roman"/>
          <w:sz w:val="16"/>
          <w:szCs w:val="16"/>
        </w:rPr>
        <w:t>ЛИТЕРАТУРА</w:t>
      </w:r>
    </w:p>
    <w:p w:rsidR="000F5AE0" w:rsidRPr="000F5AE0" w:rsidRDefault="000F5AE0" w:rsidP="006673E9">
      <w:pPr>
        <w:spacing w:after="0" w:line="233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14CB3" w:rsidRPr="000F5AE0" w:rsidRDefault="000F5AE0" w:rsidP="006673E9">
      <w:pPr>
        <w:pStyle w:val="ac"/>
        <w:spacing w:before="0" w:beforeAutospacing="0" w:after="0" w:afterAutospacing="0" w:line="233" w:lineRule="auto"/>
        <w:ind w:firstLine="284"/>
        <w:jc w:val="both"/>
        <w:rPr>
          <w:sz w:val="16"/>
          <w:szCs w:val="16"/>
        </w:rPr>
      </w:pPr>
      <w:r>
        <w:rPr>
          <w:color w:val="000000"/>
          <w:sz w:val="16"/>
          <w:szCs w:val="16"/>
          <w:shd w:val="clear" w:color="auto" w:fill="FFFFFF"/>
        </w:rPr>
        <w:t xml:space="preserve">1. </w:t>
      </w:r>
      <w:r w:rsidR="00514CB3" w:rsidRPr="003079AC">
        <w:rPr>
          <w:color w:val="000000"/>
          <w:spacing w:val="20"/>
          <w:sz w:val="16"/>
          <w:szCs w:val="16"/>
          <w:shd w:val="clear" w:color="auto" w:fill="FFFFFF"/>
        </w:rPr>
        <w:t>Клиффорд Гервик</w:t>
      </w:r>
      <w:r w:rsidR="00514CB3" w:rsidRPr="000F5AE0">
        <w:rPr>
          <w:color w:val="000000"/>
          <w:sz w:val="16"/>
          <w:szCs w:val="16"/>
          <w:shd w:val="clear" w:color="auto" w:fill="FFFFFF"/>
        </w:rPr>
        <w:t>.  Разработка гербицидов за  30 прошедших лет. Обзор прошлого и  размышления над будущим // http://www.agrow.com.</w:t>
      </w:r>
    </w:p>
    <w:p w:rsidR="00514CB3" w:rsidRPr="000F5AE0" w:rsidRDefault="000F5AE0" w:rsidP="006673E9">
      <w:pPr>
        <w:spacing w:after="0" w:line="233" w:lineRule="auto"/>
        <w:ind w:firstLine="284"/>
        <w:jc w:val="both"/>
        <w:rPr>
          <w:rFonts w:ascii="Times New Roman" w:hAnsi="Times New Roman"/>
          <w:sz w:val="16"/>
          <w:szCs w:val="16"/>
          <w:lang w:val="be-BY"/>
        </w:rPr>
      </w:pPr>
      <w:r>
        <w:rPr>
          <w:rFonts w:ascii="Times New Roman" w:hAnsi="Times New Roman"/>
          <w:sz w:val="16"/>
          <w:szCs w:val="16"/>
          <w:lang w:val="be-BY"/>
        </w:rPr>
        <w:t xml:space="preserve">2. </w:t>
      </w:r>
      <w:r w:rsidR="00514CB3" w:rsidRPr="000F5AE0">
        <w:rPr>
          <w:rFonts w:ascii="Times New Roman" w:hAnsi="Times New Roman"/>
          <w:sz w:val="16"/>
          <w:szCs w:val="16"/>
          <w:lang w:val="be-BY"/>
        </w:rPr>
        <w:t>Устройство аппликатора для нанесения гербицида: пат.7213997 (США)/</w:t>
      </w:r>
      <w:r w:rsidR="00514CB3" w:rsidRPr="000F5AE0">
        <w:rPr>
          <w:rFonts w:ascii="Times New Roman" w:hAnsi="Times New Roman"/>
          <w:sz w:val="16"/>
          <w:szCs w:val="16"/>
          <w:lang w:val="en-US"/>
        </w:rPr>
        <w:t>CarrollJoyner</w:t>
      </w:r>
      <w:r w:rsidR="00514CB3" w:rsidRPr="000F5AE0">
        <w:rPr>
          <w:rFonts w:ascii="Times New Roman" w:hAnsi="Times New Roman"/>
          <w:sz w:val="16"/>
          <w:szCs w:val="16"/>
          <w:lang w:val="be-BY"/>
        </w:rPr>
        <w:t>. – опубл. 3.08.2005.</w:t>
      </w:r>
    </w:p>
    <w:p w:rsidR="00514CB3" w:rsidRPr="000F5AE0" w:rsidRDefault="000F5AE0" w:rsidP="006673E9">
      <w:pPr>
        <w:spacing w:after="0" w:line="233" w:lineRule="auto"/>
        <w:ind w:firstLine="284"/>
        <w:jc w:val="both"/>
        <w:rPr>
          <w:rFonts w:ascii="Times New Roman" w:hAnsi="Times New Roman"/>
          <w:sz w:val="16"/>
          <w:szCs w:val="16"/>
          <w:lang w:val="be-BY"/>
        </w:rPr>
      </w:pPr>
      <w:r>
        <w:rPr>
          <w:rFonts w:ascii="Times New Roman" w:hAnsi="Times New Roman"/>
          <w:sz w:val="16"/>
          <w:szCs w:val="16"/>
          <w:lang w:val="be-BY"/>
        </w:rPr>
        <w:t xml:space="preserve">3. </w:t>
      </w:r>
      <w:r w:rsidR="00514CB3" w:rsidRPr="000F5AE0">
        <w:rPr>
          <w:rFonts w:ascii="Times New Roman" w:hAnsi="Times New Roman"/>
          <w:sz w:val="16"/>
          <w:szCs w:val="16"/>
          <w:lang w:val="be-BY"/>
        </w:rPr>
        <w:t>Система устройств для нанесения агрохимикатов на растения: пат.6434880 (США)/</w:t>
      </w:r>
      <w:r w:rsidR="00514CB3" w:rsidRPr="000F5AE0">
        <w:rPr>
          <w:rFonts w:ascii="Times New Roman" w:hAnsi="Times New Roman"/>
          <w:sz w:val="16"/>
          <w:szCs w:val="16"/>
          <w:lang w:val="en-US"/>
        </w:rPr>
        <w:t>WayneDubBois</w:t>
      </w:r>
      <w:r w:rsidR="00514CB3" w:rsidRPr="000F5AE0">
        <w:rPr>
          <w:rFonts w:ascii="Times New Roman" w:hAnsi="Times New Roman"/>
          <w:sz w:val="16"/>
          <w:szCs w:val="16"/>
          <w:lang w:val="be-BY"/>
        </w:rPr>
        <w:t>. – опубл. 20.08.2002.</w:t>
      </w:r>
    </w:p>
    <w:p w:rsidR="00514CB3" w:rsidRPr="000F5AE0" w:rsidRDefault="000F5AE0" w:rsidP="006673E9">
      <w:pPr>
        <w:tabs>
          <w:tab w:val="left" w:pos="720"/>
        </w:tabs>
        <w:spacing w:after="0" w:line="233" w:lineRule="auto"/>
        <w:ind w:firstLine="284"/>
        <w:jc w:val="both"/>
        <w:rPr>
          <w:rFonts w:ascii="Times New Roman" w:hAnsi="Times New Roman" w:cs="Times New Roman"/>
          <w:spacing w:val="-6"/>
          <w:sz w:val="16"/>
          <w:szCs w:val="16"/>
          <w:lang w:val="be-BY"/>
        </w:rPr>
      </w:pPr>
      <w:r>
        <w:rPr>
          <w:rFonts w:ascii="Times New Roman" w:hAnsi="Times New Roman" w:cs="Times New Roman"/>
          <w:spacing w:val="-6"/>
          <w:sz w:val="16"/>
          <w:szCs w:val="16"/>
          <w:lang w:val="be-BY"/>
        </w:rPr>
        <w:t xml:space="preserve">4. </w:t>
      </w:r>
      <w:r w:rsidR="00514CB3" w:rsidRPr="003079AC">
        <w:rPr>
          <w:rFonts w:ascii="Times New Roman" w:hAnsi="Times New Roman" w:cs="Times New Roman"/>
          <w:spacing w:val="20"/>
          <w:sz w:val="16"/>
          <w:szCs w:val="16"/>
          <w:lang w:val="be-BY"/>
        </w:rPr>
        <w:t>Лягуский</w:t>
      </w:r>
      <w:r w:rsidR="00514CB3" w:rsidRPr="000F5AE0">
        <w:rPr>
          <w:rFonts w:ascii="Times New Roman" w:hAnsi="Times New Roman" w:cs="Times New Roman"/>
          <w:spacing w:val="-6"/>
          <w:sz w:val="16"/>
          <w:szCs w:val="16"/>
          <w:lang w:val="be-BY"/>
        </w:rPr>
        <w:t>, В.</w:t>
      </w:r>
      <w:r w:rsidR="003079AC">
        <w:rPr>
          <w:rFonts w:ascii="Times New Roman" w:hAnsi="Times New Roman" w:cs="Times New Roman"/>
          <w:spacing w:val="-6"/>
          <w:sz w:val="16"/>
          <w:szCs w:val="16"/>
          <w:lang w:val="be-BY"/>
        </w:rPr>
        <w:t xml:space="preserve"> </w:t>
      </w:r>
      <w:r w:rsidR="00514CB3" w:rsidRPr="000F5AE0">
        <w:rPr>
          <w:rFonts w:ascii="Times New Roman" w:hAnsi="Times New Roman" w:cs="Times New Roman"/>
          <w:spacing w:val="-6"/>
          <w:sz w:val="16"/>
          <w:szCs w:val="16"/>
          <w:lang w:val="be-BY"/>
        </w:rPr>
        <w:t>Г. Экологическая безопасность химической защиты промышленных клюквенных плантаций / В.</w:t>
      </w:r>
      <w:r w:rsidR="003079AC">
        <w:rPr>
          <w:rFonts w:ascii="Times New Roman" w:hAnsi="Times New Roman" w:cs="Times New Roman"/>
          <w:spacing w:val="-6"/>
          <w:sz w:val="16"/>
          <w:szCs w:val="16"/>
          <w:lang w:val="be-BY"/>
        </w:rPr>
        <w:t xml:space="preserve"> </w:t>
      </w:r>
      <w:r w:rsidR="00514CB3" w:rsidRPr="000F5AE0">
        <w:rPr>
          <w:rFonts w:ascii="Times New Roman" w:hAnsi="Times New Roman" w:cs="Times New Roman"/>
          <w:spacing w:val="-6"/>
          <w:sz w:val="16"/>
          <w:szCs w:val="16"/>
          <w:lang w:val="be-BY"/>
        </w:rPr>
        <w:t>Г. Лягуский, Л.</w:t>
      </w:r>
      <w:r w:rsidR="003079AC">
        <w:rPr>
          <w:rFonts w:ascii="Times New Roman" w:hAnsi="Times New Roman" w:cs="Times New Roman"/>
          <w:spacing w:val="-6"/>
          <w:sz w:val="16"/>
          <w:szCs w:val="16"/>
          <w:lang w:val="be-BY"/>
        </w:rPr>
        <w:t xml:space="preserve"> </w:t>
      </w:r>
      <w:r w:rsidR="00514CB3" w:rsidRPr="000F5AE0">
        <w:rPr>
          <w:rFonts w:ascii="Times New Roman" w:hAnsi="Times New Roman" w:cs="Times New Roman"/>
          <w:spacing w:val="-6"/>
          <w:sz w:val="16"/>
          <w:szCs w:val="16"/>
          <w:lang w:val="be-BY"/>
        </w:rPr>
        <w:t>В. Мисун, В.</w:t>
      </w:r>
      <w:r w:rsidR="003079AC">
        <w:rPr>
          <w:rFonts w:ascii="Times New Roman" w:hAnsi="Times New Roman" w:cs="Times New Roman"/>
          <w:spacing w:val="-6"/>
          <w:sz w:val="16"/>
          <w:szCs w:val="16"/>
          <w:lang w:val="be-BY"/>
        </w:rPr>
        <w:t xml:space="preserve"> </w:t>
      </w:r>
      <w:r w:rsidR="00514CB3" w:rsidRPr="000F5AE0">
        <w:rPr>
          <w:rFonts w:ascii="Times New Roman" w:hAnsi="Times New Roman" w:cs="Times New Roman"/>
          <w:spacing w:val="-6"/>
          <w:sz w:val="16"/>
          <w:szCs w:val="16"/>
          <w:lang w:val="be-BY"/>
        </w:rPr>
        <w:t>Л. Мисун // Агропанорама. – 2007. – № 4. – С. 15 – 19.</w:t>
      </w:r>
    </w:p>
    <w:p w:rsidR="00514CB3" w:rsidRPr="000F5AE0" w:rsidRDefault="000F5AE0" w:rsidP="006673E9">
      <w:pPr>
        <w:pStyle w:val="ac"/>
        <w:spacing w:before="0" w:beforeAutospacing="0" w:after="0" w:afterAutospacing="0" w:line="233" w:lineRule="auto"/>
        <w:ind w:firstLine="284"/>
        <w:jc w:val="both"/>
        <w:rPr>
          <w:sz w:val="16"/>
          <w:szCs w:val="16"/>
        </w:rPr>
      </w:pPr>
      <w:r>
        <w:rPr>
          <w:sz w:val="16"/>
          <w:szCs w:val="16"/>
          <w:lang w:val="be-BY"/>
        </w:rPr>
        <w:t xml:space="preserve">5. </w:t>
      </w:r>
      <w:r w:rsidR="00514CB3" w:rsidRPr="000F5AE0">
        <w:rPr>
          <w:sz w:val="16"/>
          <w:szCs w:val="16"/>
        </w:rPr>
        <w:t>Устройства для контактного внесения гербицидов агрегатируемого с мотоблоком: пат. 12722 Республики Беларусь на изобретение, МПК(2006.01) А 01С 7/00 / Л.</w:t>
      </w:r>
      <w:r>
        <w:rPr>
          <w:sz w:val="16"/>
          <w:szCs w:val="16"/>
        </w:rPr>
        <w:t> </w:t>
      </w:r>
      <w:r w:rsidR="00514CB3" w:rsidRPr="000F5AE0">
        <w:rPr>
          <w:sz w:val="16"/>
          <w:szCs w:val="16"/>
        </w:rPr>
        <w:t>В.</w:t>
      </w:r>
      <w:r>
        <w:rPr>
          <w:sz w:val="16"/>
          <w:szCs w:val="16"/>
        </w:rPr>
        <w:t> </w:t>
      </w:r>
      <w:r w:rsidR="00514CB3" w:rsidRPr="000F5AE0">
        <w:rPr>
          <w:sz w:val="16"/>
          <w:szCs w:val="16"/>
        </w:rPr>
        <w:t>Мисун, А.</w:t>
      </w:r>
      <w:r w:rsidR="003079AC">
        <w:rPr>
          <w:sz w:val="16"/>
          <w:szCs w:val="16"/>
        </w:rPr>
        <w:t xml:space="preserve"> </w:t>
      </w:r>
      <w:r w:rsidR="00514CB3" w:rsidRPr="000F5AE0">
        <w:rPr>
          <w:sz w:val="16"/>
          <w:szCs w:val="16"/>
        </w:rPr>
        <w:t>Л. Мисун, В.</w:t>
      </w:r>
      <w:r w:rsidR="003079AC">
        <w:rPr>
          <w:sz w:val="16"/>
          <w:szCs w:val="16"/>
        </w:rPr>
        <w:t xml:space="preserve"> </w:t>
      </w:r>
      <w:r w:rsidR="00514CB3" w:rsidRPr="000F5AE0">
        <w:rPr>
          <w:sz w:val="16"/>
          <w:szCs w:val="16"/>
        </w:rPr>
        <w:t>А. Агейчик</w:t>
      </w:r>
      <w:proofErr w:type="gramStart"/>
      <w:r w:rsidR="00514CB3" w:rsidRPr="000F5AE0">
        <w:rPr>
          <w:sz w:val="16"/>
          <w:szCs w:val="16"/>
        </w:rPr>
        <w:t xml:space="preserve">,; </w:t>
      </w:r>
      <w:proofErr w:type="gramEnd"/>
      <w:r w:rsidR="00514CB3" w:rsidRPr="000F5AE0">
        <w:rPr>
          <w:sz w:val="16"/>
          <w:szCs w:val="16"/>
        </w:rPr>
        <w:t xml:space="preserve">заявитель Белор. гос. аграрн. технич. ун-т; № а20070620; заявл. 24.05.2007; опубл. 30.12.2008 // Афіц. бюл. </w:t>
      </w:r>
      <w:r>
        <w:rPr>
          <w:sz w:val="16"/>
          <w:szCs w:val="16"/>
        </w:rPr>
        <w:t>/Нац. цэнтр інтэл. уласн.-2008. –</w:t>
      </w:r>
      <w:r w:rsidR="00514CB3" w:rsidRPr="000F5AE0">
        <w:rPr>
          <w:sz w:val="16"/>
          <w:szCs w:val="16"/>
        </w:rPr>
        <w:t>№4. –</w:t>
      </w:r>
      <w:r>
        <w:rPr>
          <w:sz w:val="16"/>
          <w:szCs w:val="16"/>
        </w:rPr>
        <w:t xml:space="preserve"> С. 231–</w:t>
      </w:r>
      <w:r w:rsidR="00514CB3" w:rsidRPr="000F5AE0">
        <w:rPr>
          <w:sz w:val="16"/>
          <w:szCs w:val="16"/>
        </w:rPr>
        <w:t>232.</w:t>
      </w:r>
    </w:p>
    <w:p w:rsidR="00514CB3" w:rsidRPr="000F5AE0" w:rsidRDefault="000F5AE0" w:rsidP="006673E9">
      <w:pPr>
        <w:spacing w:after="0" w:line="233" w:lineRule="auto"/>
        <w:ind w:firstLine="284"/>
        <w:rPr>
          <w:rFonts w:ascii="Times New Roman" w:hAnsi="Times New Roman"/>
          <w:sz w:val="16"/>
          <w:szCs w:val="16"/>
          <w:lang w:val="be-BY"/>
        </w:rPr>
      </w:pPr>
      <w:r>
        <w:rPr>
          <w:rFonts w:ascii="Times New Roman" w:hAnsi="Times New Roman"/>
          <w:sz w:val="16"/>
          <w:szCs w:val="16"/>
          <w:lang w:val="be-BY"/>
        </w:rPr>
        <w:t xml:space="preserve">6. </w:t>
      </w:r>
      <w:r w:rsidR="00514CB3" w:rsidRPr="003079AC">
        <w:rPr>
          <w:rFonts w:ascii="Times New Roman" w:hAnsi="Times New Roman"/>
          <w:spacing w:val="20"/>
          <w:sz w:val="16"/>
          <w:szCs w:val="16"/>
          <w:lang w:val="be-BY"/>
        </w:rPr>
        <w:t>Иванов</w:t>
      </w:r>
      <w:r w:rsidR="00514CB3" w:rsidRPr="000F5AE0">
        <w:rPr>
          <w:rFonts w:ascii="Times New Roman" w:hAnsi="Times New Roman"/>
          <w:sz w:val="16"/>
          <w:szCs w:val="16"/>
          <w:lang w:val="be-BY"/>
        </w:rPr>
        <w:t>, А.</w:t>
      </w:r>
      <w:r w:rsidR="003079AC">
        <w:rPr>
          <w:rFonts w:ascii="Times New Roman" w:hAnsi="Times New Roman"/>
          <w:sz w:val="16"/>
          <w:szCs w:val="16"/>
          <w:lang w:val="be-BY"/>
        </w:rPr>
        <w:t xml:space="preserve"> </w:t>
      </w:r>
      <w:r w:rsidR="00514CB3" w:rsidRPr="000F5AE0">
        <w:rPr>
          <w:rFonts w:ascii="Times New Roman" w:hAnsi="Times New Roman"/>
          <w:sz w:val="16"/>
          <w:szCs w:val="16"/>
          <w:lang w:val="be-BY"/>
        </w:rPr>
        <w:t>В. К теории избирательного смачивания неоднородных поверхностей / А.</w:t>
      </w:r>
      <w:r w:rsidR="003079AC">
        <w:rPr>
          <w:rFonts w:ascii="Times New Roman" w:hAnsi="Times New Roman"/>
          <w:sz w:val="16"/>
          <w:szCs w:val="16"/>
          <w:lang w:val="be-BY"/>
        </w:rPr>
        <w:t xml:space="preserve"> </w:t>
      </w:r>
      <w:r w:rsidR="00514CB3" w:rsidRPr="000F5AE0">
        <w:rPr>
          <w:rFonts w:ascii="Times New Roman" w:hAnsi="Times New Roman"/>
          <w:sz w:val="16"/>
          <w:szCs w:val="16"/>
          <w:lang w:val="be-BY"/>
        </w:rPr>
        <w:t>В. Иванов, Б.</w:t>
      </w:r>
      <w:r w:rsidR="003079AC">
        <w:rPr>
          <w:rFonts w:ascii="Times New Roman" w:hAnsi="Times New Roman"/>
          <w:sz w:val="16"/>
          <w:szCs w:val="16"/>
          <w:lang w:val="be-BY"/>
        </w:rPr>
        <w:t xml:space="preserve"> </w:t>
      </w:r>
      <w:r w:rsidR="00514CB3" w:rsidRPr="000F5AE0">
        <w:rPr>
          <w:rFonts w:ascii="Times New Roman" w:hAnsi="Times New Roman"/>
          <w:sz w:val="16"/>
          <w:szCs w:val="16"/>
          <w:lang w:val="be-BY"/>
        </w:rPr>
        <w:t>Д. Сумм // Вес</w:t>
      </w:r>
      <w:r>
        <w:rPr>
          <w:rFonts w:ascii="Times New Roman" w:hAnsi="Times New Roman"/>
          <w:sz w:val="16"/>
          <w:szCs w:val="16"/>
          <w:lang w:val="be-BY"/>
        </w:rPr>
        <w:t>т</w:t>
      </w:r>
      <w:r w:rsidR="00514CB3" w:rsidRPr="000F5AE0">
        <w:rPr>
          <w:rFonts w:ascii="Times New Roman" w:hAnsi="Times New Roman"/>
          <w:sz w:val="16"/>
          <w:szCs w:val="16"/>
          <w:lang w:val="be-BY"/>
        </w:rPr>
        <w:t>ник московского университета. Серия 2. Химия. – 2004. – Т. 45. №2. – С. 139</w:t>
      </w:r>
      <w:r>
        <w:rPr>
          <w:rFonts w:ascii="Times New Roman" w:hAnsi="Times New Roman"/>
          <w:sz w:val="16"/>
          <w:szCs w:val="16"/>
          <w:lang w:val="be-BY"/>
        </w:rPr>
        <w:t>–</w:t>
      </w:r>
      <w:r w:rsidR="00514CB3" w:rsidRPr="000F5AE0">
        <w:rPr>
          <w:rFonts w:ascii="Times New Roman" w:hAnsi="Times New Roman"/>
          <w:sz w:val="16"/>
          <w:szCs w:val="16"/>
          <w:lang w:val="be-BY"/>
        </w:rPr>
        <w:t>142.</w:t>
      </w:r>
    </w:p>
    <w:p w:rsidR="000F5AE0" w:rsidRDefault="000F5AE0" w:rsidP="000F5AE0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514CB3" w:rsidRPr="00BA1D5E" w:rsidRDefault="00514CB3" w:rsidP="006673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УДК 631.3</w:t>
      </w:r>
    </w:p>
    <w:p w:rsidR="00514CB3" w:rsidRPr="00BA1D5E" w:rsidRDefault="00514CB3" w:rsidP="000F5AE0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514CB3" w:rsidRPr="00BA1D5E" w:rsidRDefault="00514CB3" w:rsidP="000F5AE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A1D5E">
        <w:rPr>
          <w:rFonts w:ascii="Times New Roman" w:hAnsi="Times New Roman" w:cs="Times New Roman"/>
          <w:b/>
          <w:sz w:val="20"/>
          <w:szCs w:val="20"/>
        </w:rPr>
        <w:t xml:space="preserve">ПРОБЛЕМЫ ОБЕСПЕЧЕНИЯ ПРОИЗВОДСТВЕННОЙ </w:t>
      </w:r>
    </w:p>
    <w:p w:rsidR="00514CB3" w:rsidRPr="00BA1D5E" w:rsidRDefault="00514CB3" w:rsidP="000F5AE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A1D5E">
        <w:rPr>
          <w:rFonts w:ascii="Times New Roman" w:hAnsi="Times New Roman" w:cs="Times New Roman"/>
          <w:b/>
          <w:sz w:val="20"/>
          <w:szCs w:val="20"/>
        </w:rPr>
        <w:t>БЕЗОПАСНОСТИ ПРИ УБОРКЕ КАРТОФЕЛЯ</w:t>
      </w:r>
    </w:p>
    <w:p w:rsidR="00514CB3" w:rsidRPr="00BA1D5E" w:rsidRDefault="00514CB3" w:rsidP="000F5AE0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0F5AE0" w:rsidRDefault="00514CB3" w:rsidP="00A373E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Т.</w:t>
      </w:r>
      <w:r w:rsidR="003B142F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В. М</w:t>
      </w:r>
      <w:r w:rsidR="000F5AE0" w:rsidRPr="00BA1D5E">
        <w:rPr>
          <w:rFonts w:ascii="Times New Roman" w:hAnsi="Times New Roman" w:cs="Times New Roman"/>
          <w:sz w:val="20"/>
          <w:szCs w:val="20"/>
        </w:rPr>
        <w:t>ОЛОШ</w:t>
      </w:r>
      <w:r w:rsidR="000F5AE0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канд</w:t>
      </w:r>
      <w:proofErr w:type="gramStart"/>
      <w:r w:rsidR="000F5AE0">
        <w:rPr>
          <w:rFonts w:ascii="Times New Roman" w:hAnsi="Times New Roman" w:cs="Times New Roman"/>
          <w:sz w:val="20"/>
          <w:szCs w:val="20"/>
        </w:rPr>
        <w:t>.т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>ехн</w:t>
      </w:r>
      <w:r w:rsidR="000F5AE0">
        <w:rPr>
          <w:rFonts w:ascii="Times New Roman" w:hAnsi="Times New Roman" w:cs="Times New Roman"/>
          <w:sz w:val="20"/>
          <w:szCs w:val="20"/>
        </w:rPr>
        <w:t>.</w:t>
      </w:r>
      <w:r w:rsidRPr="00BA1D5E">
        <w:rPr>
          <w:rFonts w:ascii="Times New Roman" w:hAnsi="Times New Roman" w:cs="Times New Roman"/>
          <w:sz w:val="20"/>
          <w:szCs w:val="20"/>
        </w:rPr>
        <w:t xml:space="preserve"> наук, доцент</w:t>
      </w:r>
      <w:r w:rsidR="000F5AE0">
        <w:rPr>
          <w:rFonts w:ascii="Times New Roman" w:hAnsi="Times New Roman" w:cs="Times New Roman"/>
          <w:sz w:val="20"/>
          <w:szCs w:val="20"/>
        </w:rPr>
        <w:t>;</w:t>
      </w:r>
    </w:p>
    <w:p w:rsidR="00514CB3" w:rsidRPr="00BA1D5E" w:rsidRDefault="000F5AE0" w:rsidP="00A373E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И. А</w:t>
      </w:r>
      <w:r w:rsidR="00514CB3" w:rsidRPr="00BA1D5E">
        <w:rPr>
          <w:rFonts w:ascii="Times New Roman" w:hAnsi="Times New Roman" w:cs="Times New Roman"/>
          <w:sz w:val="20"/>
          <w:szCs w:val="20"/>
        </w:rPr>
        <w:t>. Б</w:t>
      </w:r>
      <w:r w:rsidRPr="00BA1D5E">
        <w:rPr>
          <w:rFonts w:ascii="Times New Roman" w:hAnsi="Times New Roman" w:cs="Times New Roman"/>
          <w:sz w:val="20"/>
          <w:szCs w:val="20"/>
        </w:rPr>
        <w:t>АБОЙТЬ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="00514CB3" w:rsidRPr="00BA1D5E">
        <w:rPr>
          <w:rFonts w:ascii="Times New Roman" w:hAnsi="Times New Roman" w:cs="Times New Roman"/>
          <w:sz w:val="20"/>
          <w:szCs w:val="20"/>
        </w:rPr>
        <w:t xml:space="preserve"> магистрант</w:t>
      </w:r>
    </w:p>
    <w:p w:rsidR="00451539" w:rsidRDefault="00514CB3" w:rsidP="00A373E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УО «Белорусский государственный аграрный </w:t>
      </w:r>
    </w:p>
    <w:p w:rsidR="00451539" w:rsidRDefault="00514CB3" w:rsidP="00A373E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технический университет»,</w:t>
      </w:r>
    </w:p>
    <w:p w:rsidR="00514CB3" w:rsidRPr="00BA1D5E" w:rsidRDefault="00514CB3" w:rsidP="00A373ED">
      <w:pPr>
        <w:spacing w:after="0" w:line="240" w:lineRule="auto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 xml:space="preserve"> г. Минск Республика Беларусь</w:t>
      </w:r>
    </w:p>
    <w:p w:rsidR="00514CB3" w:rsidRPr="00BA1D5E" w:rsidRDefault="00514CB3" w:rsidP="000F5AE0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514CB3" w:rsidRPr="000F5AE0" w:rsidRDefault="00514CB3" w:rsidP="000F5AE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F5AE0">
        <w:rPr>
          <w:rFonts w:ascii="Times New Roman" w:hAnsi="Times New Roman" w:cs="Times New Roman"/>
          <w:sz w:val="20"/>
          <w:szCs w:val="20"/>
        </w:rPr>
        <w:t>Уборка – один из самых трудоемких процессов при возделывании картофеля, так как в короткий срок необходимо выкопать и очистить от почвы и примесей, отвезти и отсортировать урожай и заложить клубни на хранение. В процессе работы на человека возможно возде</w:t>
      </w:r>
      <w:r w:rsidRPr="000F5AE0">
        <w:rPr>
          <w:rFonts w:ascii="Times New Roman" w:hAnsi="Times New Roman" w:cs="Times New Roman"/>
          <w:sz w:val="20"/>
          <w:szCs w:val="20"/>
        </w:rPr>
        <w:t>й</w:t>
      </w:r>
      <w:r w:rsidRPr="000F5AE0">
        <w:rPr>
          <w:rFonts w:ascii="Times New Roman" w:hAnsi="Times New Roman" w:cs="Times New Roman"/>
          <w:sz w:val="20"/>
          <w:szCs w:val="20"/>
        </w:rPr>
        <w:t>ствие опасных и вредных производственных факторов, что может пр</w:t>
      </w:r>
      <w:r w:rsidRPr="000F5AE0">
        <w:rPr>
          <w:rFonts w:ascii="Times New Roman" w:hAnsi="Times New Roman" w:cs="Times New Roman"/>
          <w:sz w:val="20"/>
          <w:szCs w:val="20"/>
        </w:rPr>
        <w:t>и</w:t>
      </w:r>
      <w:r w:rsidRPr="000F5AE0">
        <w:rPr>
          <w:rFonts w:ascii="Times New Roman" w:hAnsi="Times New Roman" w:cs="Times New Roman"/>
          <w:sz w:val="20"/>
          <w:szCs w:val="20"/>
        </w:rPr>
        <w:t xml:space="preserve">вести к травме и  заболеванию работающих. </w:t>
      </w:r>
    </w:p>
    <w:p w:rsidR="00514CB3" w:rsidRPr="000F5AE0" w:rsidRDefault="00514CB3" w:rsidP="000F5AE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F5AE0">
        <w:rPr>
          <w:rFonts w:ascii="Times New Roman" w:hAnsi="Times New Roman" w:cs="Times New Roman"/>
          <w:sz w:val="20"/>
          <w:szCs w:val="20"/>
        </w:rPr>
        <w:t>При эксплуатации картофелеуборочных комбайнов и картофелек</w:t>
      </w:r>
      <w:r w:rsidRPr="000F5AE0">
        <w:rPr>
          <w:rFonts w:ascii="Times New Roman" w:hAnsi="Times New Roman" w:cs="Times New Roman"/>
          <w:sz w:val="20"/>
          <w:szCs w:val="20"/>
        </w:rPr>
        <w:t>о</w:t>
      </w:r>
      <w:r w:rsidRPr="000F5AE0">
        <w:rPr>
          <w:rFonts w:ascii="Times New Roman" w:hAnsi="Times New Roman" w:cs="Times New Roman"/>
          <w:sz w:val="20"/>
          <w:szCs w:val="20"/>
        </w:rPr>
        <w:lastRenderedPageBreak/>
        <w:t>пателей возможно возникновение следующих опасных и вредных пр</w:t>
      </w:r>
      <w:r w:rsidRPr="000F5AE0">
        <w:rPr>
          <w:rFonts w:ascii="Times New Roman" w:hAnsi="Times New Roman" w:cs="Times New Roman"/>
          <w:sz w:val="20"/>
          <w:szCs w:val="20"/>
        </w:rPr>
        <w:t>о</w:t>
      </w:r>
      <w:r w:rsidRPr="000F5AE0">
        <w:rPr>
          <w:rFonts w:ascii="Times New Roman" w:hAnsi="Times New Roman" w:cs="Times New Roman"/>
          <w:sz w:val="20"/>
          <w:szCs w:val="20"/>
        </w:rPr>
        <w:t>изводственных факторов:</w:t>
      </w:r>
    </w:p>
    <w:p w:rsidR="00514CB3" w:rsidRPr="000F5AE0" w:rsidRDefault="000F5AE0" w:rsidP="000F5AE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1. </w:t>
      </w:r>
      <w:r w:rsidR="00514CB3" w:rsidRPr="000F5AE0">
        <w:rPr>
          <w:rFonts w:ascii="Times New Roman" w:hAnsi="Times New Roman"/>
          <w:sz w:val="20"/>
          <w:szCs w:val="20"/>
        </w:rPr>
        <w:t>Движущиеся машины, их рабочие органы и части, а также пер</w:t>
      </w:r>
      <w:r w:rsidR="00514CB3" w:rsidRPr="000F5AE0">
        <w:rPr>
          <w:rFonts w:ascii="Times New Roman" w:hAnsi="Times New Roman"/>
          <w:sz w:val="20"/>
          <w:szCs w:val="20"/>
        </w:rPr>
        <w:t>е</w:t>
      </w:r>
      <w:r w:rsidR="00514CB3" w:rsidRPr="000F5AE0">
        <w:rPr>
          <w:rFonts w:ascii="Times New Roman" w:hAnsi="Times New Roman"/>
          <w:sz w:val="20"/>
          <w:szCs w:val="20"/>
        </w:rPr>
        <w:t xml:space="preserve">мещаемые машинами изделия, конструкции. Источниками данного фактора  являются тракторы, сельхозмашины и комбайны, которые входят в состав машинно-тракторных агрегатов, применяемых при выполнении определённых технологических операций. </w:t>
      </w:r>
    </w:p>
    <w:p w:rsidR="00514CB3" w:rsidRPr="000F5AE0" w:rsidRDefault="000F5AE0" w:rsidP="000F5AE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</w:t>
      </w:r>
      <w:r w:rsidR="00514CB3" w:rsidRPr="000F5AE0">
        <w:rPr>
          <w:rFonts w:ascii="Times New Roman" w:hAnsi="Times New Roman"/>
          <w:sz w:val="20"/>
          <w:szCs w:val="20"/>
        </w:rPr>
        <w:t>Незащищённые и необозначенные подвижные части машин и механизмов. Наибольшая опасность заключается во вращающихся карданных передачах, которые эксплуатируются без защитных кож</w:t>
      </w:r>
      <w:r w:rsidR="00514CB3" w:rsidRPr="000F5AE0">
        <w:rPr>
          <w:rFonts w:ascii="Times New Roman" w:hAnsi="Times New Roman"/>
          <w:sz w:val="20"/>
          <w:szCs w:val="20"/>
        </w:rPr>
        <w:t>у</w:t>
      </w:r>
      <w:r w:rsidR="00514CB3" w:rsidRPr="000F5AE0">
        <w:rPr>
          <w:rFonts w:ascii="Times New Roman" w:hAnsi="Times New Roman"/>
          <w:sz w:val="20"/>
          <w:szCs w:val="20"/>
        </w:rPr>
        <w:t>хов, а также незащищённых приводов генераторов, вентиляторов, в виде клиноременной или цепной передач.</w:t>
      </w:r>
    </w:p>
    <w:p w:rsidR="00514CB3" w:rsidRPr="000F5AE0" w:rsidRDefault="000F5AE0" w:rsidP="000F5AE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3. </w:t>
      </w:r>
      <w:r w:rsidR="00514CB3" w:rsidRPr="000F5AE0">
        <w:rPr>
          <w:rFonts w:ascii="Times New Roman" w:hAnsi="Times New Roman"/>
          <w:sz w:val="20"/>
          <w:szCs w:val="20"/>
        </w:rPr>
        <w:t>Движение во время технологических операций в непосредстве</w:t>
      </w:r>
      <w:r w:rsidR="00514CB3" w:rsidRPr="000F5AE0">
        <w:rPr>
          <w:rFonts w:ascii="Times New Roman" w:hAnsi="Times New Roman"/>
          <w:sz w:val="20"/>
          <w:szCs w:val="20"/>
        </w:rPr>
        <w:t>н</w:t>
      </w:r>
      <w:r w:rsidR="00514CB3" w:rsidRPr="000F5AE0">
        <w:rPr>
          <w:rFonts w:ascii="Times New Roman" w:hAnsi="Times New Roman"/>
          <w:sz w:val="20"/>
          <w:szCs w:val="20"/>
        </w:rPr>
        <w:t>ной близости от уклонов, обрушивающихся грунтов и горных пород.</w:t>
      </w:r>
    </w:p>
    <w:p w:rsidR="00514CB3" w:rsidRPr="000F5AE0" w:rsidRDefault="000F5AE0" w:rsidP="000F5AE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4. </w:t>
      </w:r>
      <w:r w:rsidR="00514CB3" w:rsidRPr="000F5AE0">
        <w:rPr>
          <w:rFonts w:ascii="Times New Roman" w:hAnsi="Times New Roman"/>
          <w:sz w:val="20"/>
          <w:szCs w:val="20"/>
        </w:rPr>
        <w:t>Линии электропередач (ЛЭП). Источником этого опасного фа</w:t>
      </w:r>
      <w:r w:rsidR="00514CB3" w:rsidRPr="000F5AE0">
        <w:rPr>
          <w:rFonts w:ascii="Times New Roman" w:hAnsi="Times New Roman"/>
          <w:sz w:val="20"/>
          <w:szCs w:val="20"/>
        </w:rPr>
        <w:t>к</w:t>
      </w:r>
      <w:r w:rsidR="00514CB3" w:rsidRPr="000F5AE0">
        <w:rPr>
          <w:rFonts w:ascii="Times New Roman" w:hAnsi="Times New Roman"/>
          <w:sz w:val="20"/>
          <w:szCs w:val="20"/>
        </w:rPr>
        <w:t>тора являются ЛЭП, проходящие через возделываемые участки, кот</w:t>
      </w:r>
      <w:r w:rsidR="00514CB3" w:rsidRPr="000F5AE0">
        <w:rPr>
          <w:rFonts w:ascii="Times New Roman" w:hAnsi="Times New Roman"/>
          <w:sz w:val="20"/>
          <w:szCs w:val="20"/>
        </w:rPr>
        <w:t>о</w:t>
      </w:r>
      <w:r w:rsidR="00514CB3" w:rsidRPr="000F5AE0">
        <w:rPr>
          <w:rFonts w:ascii="Times New Roman" w:hAnsi="Times New Roman"/>
          <w:sz w:val="20"/>
          <w:szCs w:val="20"/>
        </w:rPr>
        <w:t>рые при наезде  на опору или обрыве провода могут создать серьёзную опасность для жизни человека.</w:t>
      </w:r>
    </w:p>
    <w:p w:rsidR="00514CB3" w:rsidRPr="000F5AE0" w:rsidRDefault="00514CB3" w:rsidP="000F5AE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F5AE0">
        <w:rPr>
          <w:rFonts w:ascii="Times New Roman" w:hAnsi="Times New Roman"/>
          <w:sz w:val="20"/>
          <w:szCs w:val="20"/>
        </w:rPr>
        <w:t>Кроме опасных факторов</w:t>
      </w:r>
      <w:r w:rsidR="003B142F">
        <w:rPr>
          <w:rFonts w:ascii="Times New Roman" w:hAnsi="Times New Roman"/>
          <w:sz w:val="20"/>
          <w:szCs w:val="20"/>
        </w:rPr>
        <w:t>,</w:t>
      </w:r>
      <w:r w:rsidRPr="000F5AE0">
        <w:rPr>
          <w:rFonts w:ascii="Times New Roman" w:hAnsi="Times New Roman"/>
          <w:sz w:val="20"/>
          <w:szCs w:val="20"/>
        </w:rPr>
        <w:t xml:space="preserve"> большое воздействие на организм могут оказывать вредные производственные факторы. К ним относятся:</w:t>
      </w:r>
    </w:p>
    <w:p w:rsidR="00514CB3" w:rsidRPr="000F5AE0" w:rsidRDefault="00514CB3" w:rsidP="000F5AE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F5AE0">
        <w:rPr>
          <w:rFonts w:ascii="Times New Roman" w:hAnsi="Times New Roman"/>
          <w:sz w:val="20"/>
          <w:szCs w:val="20"/>
        </w:rPr>
        <w:t>Физические:</w:t>
      </w:r>
    </w:p>
    <w:p w:rsidR="00514CB3" w:rsidRPr="000F5AE0" w:rsidRDefault="000F5AE0" w:rsidP="00F57D6C">
      <w:pPr>
        <w:widowControl w:val="0"/>
        <w:tabs>
          <w:tab w:val="left" w:pos="0"/>
        </w:tabs>
        <w:autoSpaceDE w:val="0"/>
        <w:autoSpaceDN w:val="0"/>
        <w:adjustRightInd w:val="0"/>
        <w:spacing w:after="0" w:line="233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1. </w:t>
      </w:r>
      <w:r w:rsidR="00514CB3" w:rsidRPr="000F5AE0">
        <w:rPr>
          <w:rFonts w:ascii="Times New Roman" w:hAnsi="Times New Roman"/>
          <w:sz w:val="20"/>
          <w:szCs w:val="20"/>
        </w:rPr>
        <w:t>Повышенная или пониженная температура воздуха рабочей з</w:t>
      </w:r>
      <w:r w:rsidR="00514CB3" w:rsidRPr="000F5AE0">
        <w:rPr>
          <w:rFonts w:ascii="Times New Roman" w:hAnsi="Times New Roman"/>
          <w:sz w:val="20"/>
          <w:szCs w:val="20"/>
        </w:rPr>
        <w:t>о</w:t>
      </w:r>
      <w:r w:rsidR="00514CB3" w:rsidRPr="000F5AE0">
        <w:rPr>
          <w:rFonts w:ascii="Times New Roman" w:hAnsi="Times New Roman"/>
          <w:sz w:val="20"/>
          <w:szCs w:val="20"/>
        </w:rPr>
        <w:t>ны. Этот фактор возникает при неисправных кондиционерах воздуха в кабине и приводит к быстрому переутомлению и накоплению устал</w:t>
      </w:r>
      <w:r w:rsidR="00514CB3" w:rsidRPr="000F5AE0">
        <w:rPr>
          <w:rFonts w:ascii="Times New Roman" w:hAnsi="Times New Roman"/>
          <w:sz w:val="20"/>
          <w:szCs w:val="20"/>
        </w:rPr>
        <w:t>о</w:t>
      </w:r>
      <w:r w:rsidR="00514CB3" w:rsidRPr="000F5AE0">
        <w:rPr>
          <w:rFonts w:ascii="Times New Roman" w:hAnsi="Times New Roman"/>
          <w:sz w:val="20"/>
          <w:szCs w:val="20"/>
        </w:rPr>
        <w:t>сти при выполнении работ.</w:t>
      </w:r>
    </w:p>
    <w:p w:rsidR="00514CB3" w:rsidRPr="000F5AE0" w:rsidRDefault="000F5AE0" w:rsidP="00F57D6C">
      <w:pPr>
        <w:widowControl w:val="0"/>
        <w:tabs>
          <w:tab w:val="left" w:pos="0"/>
        </w:tabs>
        <w:autoSpaceDE w:val="0"/>
        <w:autoSpaceDN w:val="0"/>
        <w:adjustRightInd w:val="0"/>
        <w:spacing w:after="0" w:line="233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</w:t>
      </w:r>
      <w:r w:rsidR="00514CB3" w:rsidRPr="000F5AE0">
        <w:rPr>
          <w:rFonts w:ascii="Times New Roman" w:hAnsi="Times New Roman"/>
          <w:sz w:val="20"/>
          <w:szCs w:val="20"/>
        </w:rPr>
        <w:t>Повышенная вибрация и уровень шума на рабочем месте. При неисправном глушителе, а также отсутствии защитных устройств пр</w:t>
      </w:r>
      <w:r w:rsidR="00514CB3" w:rsidRPr="000F5AE0">
        <w:rPr>
          <w:rFonts w:ascii="Times New Roman" w:hAnsi="Times New Roman"/>
          <w:sz w:val="20"/>
          <w:szCs w:val="20"/>
        </w:rPr>
        <w:t>и</w:t>
      </w:r>
      <w:r w:rsidR="00514CB3" w:rsidRPr="000F5AE0">
        <w:rPr>
          <w:rFonts w:ascii="Times New Roman" w:hAnsi="Times New Roman"/>
          <w:sz w:val="20"/>
          <w:szCs w:val="20"/>
        </w:rPr>
        <w:t>водит к снижению остроты слуха, нарушению функционального с</w:t>
      </w:r>
      <w:r w:rsidR="00514CB3" w:rsidRPr="000F5AE0">
        <w:rPr>
          <w:rFonts w:ascii="Times New Roman" w:hAnsi="Times New Roman"/>
          <w:sz w:val="20"/>
          <w:szCs w:val="20"/>
        </w:rPr>
        <w:t>о</w:t>
      </w:r>
      <w:r w:rsidR="00514CB3" w:rsidRPr="000F5AE0">
        <w:rPr>
          <w:rFonts w:ascii="Times New Roman" w:hAnsi="Times New Roman"/>
          <w:sz w:val="20"/>
          <w:szCs w:val="20"/>
        </w:rPr>
        <w:t xml:space="preserve">стояния </w:t>
      </w:r>
      <w:proofErr w:type="gramStart"/>
      <w:r w:rsidR="00514CB3" w:rsidRPr="000F5AE0">
        <w:rPr>
          <w:rFonts w:ascii="Times New Roman" w:hAnsi="Times New Roman"/>
          <w:sz w:val="20"/>
          <w:szCs w:val="20"/>
        </w:rPr>
        <w:t>сердечно-сосудистой</w:t>
      </w:r>
      <w:proofErr w:type="gramEnd"/>
      <w:r w:rsidR="00514CB3" w:rsidRPr="000F5AE0">
        <w:rPr>
          <w:rFonts w:ascii="Times New Roman" w:hAnsi="Times New Roman"/>
          <w:sz w:val="20"/>
          <w:szCs w:val="20"/>
        </w:rPr>
        <w:t xml:space="preserve"> системы и нервной системы.</w:t>
      </w:r>
    </w:p>
    <w:p w:rsidR="00514CB3" w:rsidRPr="000F5AE0" w:rsidRDefault="000F5AE0" w:rsidP="00F57D6C">
      <w:pPr>
        <w:widowControl w:val="0"/>
        <w:tabs>
          <w:tab w:val="left" w:pos="0"/>
        </w:tabs>
        <w:autoSpaceDE w:val="0"/>
        <w:autoSpaceDN w:val="0"/>
        <w:adjustRightInd w:val="0"/>
        <w:spacing w:after="0" w:line="233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3. </w:t>
      </w:r>
      <w:r w:rsidR="00514CB3" w:rsidRPr="000F5AE0">
        <w:rPr>
          <w:rFonts w:ascii="Times New Roman" w:hAnsi="Times New Roman"/>
          <w:sz w:val="20"/>
          <w:szCs w:val="20"/>
        </w:rPr>
        <w:t>Недостаточная освещенность рабочей зоны. Фактор, возника</w:t>
      </w:r>
      <w:r w:rsidR="00514CB3" w:rsidRPr="000F5AE0">
        <w:rPr>
          <w:rFonts w:ascii="Times New Roman" w:hAnsi="Times New Roman"/>
          <w:sz w:val="20"/>
          <w:szCs w:val="20"/>
        </w:rPr>
        <w:t>ю</w:t>
      </w:r>
      <w:r w:rsidR="00514CB3" w:rsidRPr="000F5AE0">
        <w:rPr>
          <w:rFonts w:ascii="Times New Roman" w:hAnsi="Times New Roman"/>
          <w:sz w:val="20"/>
          <w:szCs w:val="20"/>
        </w:rPr>
        <w:t>щий при неисправности источников освещения или отсутствии их.</w:t>
      </w:r>
    </w:p>
    <w:p w:rsidR="00514CB3" w:rsidRPr="000F5AE0" w:rsidRDefault="000F5AE0" w:rsidP="00F57D6C">
      <w:pPr>
        <w:widowControl w:val="0"/>
        <w:tabs>
          <w:tab w:val="left" w:pos="0"/>
        </w:tabs>
        <w:autoSpaceDE w:val="0"/>
        <w:autoSpaceDN w:val="0"/>
        <w:adjustRightInd w:val="0"/>
        <w:spacing w:after="0" w:line="233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4. </w:t>
      </w:r>
      <w:r w:rsidR="00514CB3" w:rsidRPr="000F5AE0">
        <w:rPr>
          <w:rFonts w:ascii="Times New Roman" w:hAnsi="Times New Roman"/>
          <w:sz w:val="20"/>
          <w:szCs w:val="20"/>
        </w:rPr>
        <w:t>Повышенная запылённость и загазованность воздуха. Источн</w:t>
      </w:r>
      <w:r w:rsidR="00514CB3" w:rsidRPr="000F5AE0">
        <w:rPr>
          <w:rFonts w:ascii="Times New Roman" w:hAnsi="Times New Roman"/>
          <w:sz w:val="20"/>
          <w:szCs w:val="20"/>
        </w:rPr>
        <w:t>и</w:t>
      </w:r>
      <w:r w:rsidR="00514CB3" w:rsidRPr="000F5AE0">
        <w:rPr>
          <w:rFonts w:ascii="Times New Roman" w:hAnsi="Times New Roman"/>
          <w:sz w:val="20"/>
          <w:szCs w:val="20"/>
        </w:rPr>
        <w:t>ком данн</w:t>
      </w:r>
      <w:r>
        <w:rPr>
          <w:rFonts w:ascii="Times New Roman" w:hAnsi="Times New Roman"/>
          <w:sz w:val="20"/>
          <w:szCs w:val="20"/>
        </w:rPr>
        <w:t>ого</w:t>
      </w:r>
      <w:r w:rsidR="00514CB3" w:rsidRPr="000F5AE0">
        <w:rPr>
          <w:rFonts w:ascii="Times New Roman" w:hAnsi="Times New Roman"/>
          <w:sz w:val="20"/>
          <w:szCs w:val="20"/>
        </w:rPr>
        <w:t xml:space="preserve"> фактора являются неисправности топливной системы и системы выпуска отработавших газов, работа без средств индивид</w:t>
      </w:r>
      <w:r w:rsidR="00514CB3" w:rsidRPr="000F5AE0">
        <w:rPr>
          <w:rFonts w:ascii="Times New Roman" w:hAnsi="Times New Roman"/>
          <w:sz w:val="20"/>
          <w:szCs w:val="20"/>
        </w:rPr>
        <w:t>у</w:t>
      </w:r>
      <w:r w:rsidR="00514CB3" w:rsidRPr="000F5AE0">
        <w:rPr>
          <w:rFonts w:ascii="Times New Roman" w:hAnsi="Times New Roman"/>
          <w:sz w:val="20"/>
          <w:szCs w:val="20"/>
        </w:rPr>
        <w:t>альной защиты (СИЗ), неправильный выбор направления движения по отношению к ветру и сил</w:t>
      </w:r>
      <w:r>
        <w:rPr>
          <w:rFonts w:ascii="Times New Roman" w:hAnsi="Times New Roman"/>
          <w:sz w:val="20"/>
          <w:szCs w:val="20"/>
        </w:rPr>
        <w:t>е</w:t>
      </w:r>
      <w:r w:rsidR="00514CB3" w:rsidRPr="000F5AE0">
        <w:rPr>
          <w:rFonts w:ascii="Times New Roman" w:hAnsi="Times New Roman"/>
          <w:sz w:val="20"/>
          <w:szCs w:val="20"/>
        </w:rPr>
        <w:t xml:space="preserve"> ветра. В результате они приводят к голов</w:t>
      </w:r>
      <w:r w:rsidR="00514CB3" w:rsidRPr="000F5AE0">
        <w:rPr>
          <w:rFonts w:ascii="Times New Roman" w:hAnsi="Times New Roman"/>
          <w:sz w:val="20"/>
          <w:szCs w:val="20"/>
        </w:rPr>
        <w:t>о</w:t>
      </w:r>
      <w:r w:rsidR="00514CB3" w:rsidRPr="000F5AE0">
        <w:rPr>
          <w:rFonts w:ascii="Times New Roman" w:hAnsi="Times New Roman"/>
          <w:sz w:val="20"/>
          <w:szCs w:val="20"/>
        </w:rPr>
        <w:t>кружению, удушью, отравлению, заболевани</w:t>
      </w:r>
      <w:r w:rsidR="00E374C7">
        <w:rPr>
          <w:rFonts w:ascii="Times New Roman" w:hAnsi="Times New Roman"/>
          <w:sz w:val="20"/>
          <w:szCs w:val="20"/>
        </w:rPr>
        <w:t>ю</w:t>
      </w:r>
      <w:r w:rsidR="00514CB3" w:rsidRPr="000F5AE0">
        <w:rPr>
          <w:rFonts w:ascii="Times New Roman" w:hAnsi="Times New Roman"/>
          <w:sz w:val="20"/>
          <w:szCs w:val="20"/>
        </w:rPr>
        <w:t xml:space="preserve"> органов дыхания.</w:t>
      </w:r>
    </w:p>
    <w:p w:rsidR="00514CB3" w:rsidRPr="000F5AE0" w:rsidRDefault="00E374C7" w:rsidP="00F57D6C">
      <w:pPr>
        <w:widowControl w:val="0"/>
        <w:tabs>
          <w:tab w:val="left" w:pos="0"/>
        </w:tabs>
        <w:autoSpaceDE w:val="0"/>
        <w:autoSpaceDN w:val="0"/>
        <w:adjustRightInd w:val="0"/>
        <w:spacing w:after="0" w:line="233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5. </w:t>
      </w:r>
      <w:r w:rsidR="00514CB3" w:rsidRPr="000F5AE0">
        <w:rPr>
          <w:rFonts w:ascii="Times New Roman" w:hAnsi="Times New Roman"/>
          <w:sz w:val="20"/>
          <w:szCs w:val="20"/>
        </w:rPr>
        <w:t>Опасность падения с высоты. Вызвано неудобным рабочим м</w:t>
      </w:r>
      <w:r w:rsidR="00514CB3" w:rsidRPr="000F5AE0">
        <w:rPr>
          <w:rFonts w:ascii="Times New Roman" w:hAnsi="Times New Roman"/>
          <w:sz w:val="20"/>
          <w:szCs w:val="20"/>
        </w:rPr>
        <w:t>е</w:t>
      </w:r>
      <w:r w:rsidR="00514CB3" w:rsidRPr="000F5AE0">
        <w:rPr>
          <w:rFonts w:ascii="Times New Roman" w:hAnsi="Times New Roman"/>
          <w:sz w:val="20"/>
          <w:szCs w:val="20"/>
        </w:rPr>
        <w:t>стом оператора. Оператор может получить переломы, гематомы, уш</w:t>
      </w:r>
      <w:r w:rsidR="00514CB3" w:rsidRPr="000F5AE0">
        <w:rPr>
          <w:rFonts w:ascii="Times New Roman" w:hAnsi="Times New Roman"/>
          <w:sz w:val="20"/>
          <w:szCs w:val="20"/>
        </w:rPr>
        <w:t>и</w:t>
      </w:r>
      <w:r w:rsidR="00514CB3" w:rsidRPr="000F5AE0">
        <w:rPr>
          <w:rFonts w:ascii="Times New Roman" w:hAnsi="Times New Roman"/>
          <w:sz w:val="20"/>
          <w:szCs w:val="20"/>
        </w:rPr>
        <w:t>бы, растяжения. Избежать этого можно</w:t>
      </w:r>
      <w:r w:rsidR="003B142F">
        <w:rPr>
          <w:rFonts w:ascii="Times New Roman" w:hAnsi="Times New Roman"/>
          <w:sz w:val="20"/>
          <w:szCs w:val="20"/>
        </w:rPr>
        <w:t>,</w:t>
      </w:r>
      <w:r w:rsidR="00514CB3" w:rsidRPr="000F5AE0">
        <w:rPr>
          <w:rFonts w:ascii="Times New Roman" w:hAnsi="Times New Roman"/>
          <w:sz w:val="20"/>
          <w:szCs w:val="20"/>
        </w:rPr>
        <w:t xml:space="preserve"> поддерживая в исправном с</w:t>
      </w:r>
      <w:r w:rsidR="00514CB3" w:rsidRPr="000F5AE0">
        <w:rPr>
          <w:rFonts w:ascii="Times New Roman" w:hAnsi="Times New Roman"/>
          <w:sz w:val="20"/>
          <w:szCs w:val="20"/>
        </w:rPr>
        <w:t>о</w:t>
      </w:r>
      <w:r w:rsidR="00514CB3" w:rsidRPr="000F5AE0">
        <w:rPr>
          <w:rFonts w:ascii="Times New Roman" w:hAnsi="Times New Roman"/>
          <w:sz w:val="20"/>
          <w:szCs w:val="20"/>
        </w:rPr>
        <w:lastRenderedPageBreak/>
        <w:t xml:space="preserve">стоянии площадки, </w:t>
      </w:r>
      <w:r>
        <w:rPr>
          <w:rFonts w:ascii="Times New Roman" w:hAnsi="Times New Roman"/>
          <w:sz w:val="20"/>
          <w:szCs w:val="20"/>
        </w:rPr>
        <w:t xml:space="preserve">проводя </w:t>
      </w:r>
      <w:r w:rsidR="00514CB3" w:rsidRPr="000F5AE0">
        <w:rPr>
          <w:rFonts w:ascii="Times New Roman" w:hAnsi="Times New Roman"/>
          <w:sz w:val="20"/>
          <w:szCs w:val="20"/>
        </w:rPr>
        <w:t>своевременн</w:t>
      </w:r>
      <w:r>
        <w:rPr>
          <w:rFonts w:ascii="Times New Roman" w:hAnsi="Times New Roman"/>
          <w:sz w:val="20"/>
          <w:szCs w:val="20"/>
        </w:rPr>
        <w:t>ую</w:t>
      </w:r>
      <w:r w:rsidR="00514CB3" w:rsidRPr="000F5AE0">
        <w:rPr>
          <w:rFonts w:ascii="Times New Roman" w:hAnsi="Times New Roman"/>
          <w:sz w:val="20"/>
          <w:szCs w:val="20"/>
        </w:rPr>
        <w:t xml:space="preserve"> их очистк</w:t>
      </w:r>
      <w:r>
        <w:rPr>
          <w:rFonts w:ascii="Times New Roman" w:hAnsi="Times New Roman"/>
          <w:sz w:val="20"/>
          <w:szCs w:val="20"/>
        </w:rPr>
        <w:t>у</w:t>
      </w:r>
      <w:r w:rsidR="00514CB3" w:rsidRPr="000F5AE0">
        <w:rPr>
          <w:rFonts w:ascii="Times New Roman" w:hAnsi="Times New Roman"/>
          <w:sz w:val="20"/>
          <w:szCs w:val="20"/>
        </w:rPr>
        <w:t>.</w:t>
      </w:r>
    </w:p>
    <w:p w:rsidR="00514CB3" w:rsidRPr="000F5AE0" w:rsidRDefault="00E374C7" w:rsidP="00F57D6C">
      <w:pPr>
        <w:widowControl w:val="0"/>
        <w:tabs>
          <w:tab w:val="left" w:pos="0"/>
        </w:tabs>
        <w:autoSpaceDE w:val="0"/>
        <w:autoSpaceDN w:val="0"/>
        <w:adjustRightInd w:val="0"/>
        <w:spacing w:after="0" w:line="233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6. </w:t>
      </w:r>
      <w:r w:rsidR="00514CB3" w:rsidRPr="000F5AE0">
        <w:rPr>
          <w:rFonts w:ascii="Times New Roman" w:hAnsi="Times New Roman"/>
          <w:sz w:val="20"/>
          <w:szCs w:val="20"/>
        </w:rPr>
        <w:t>Риск травмирования при устранении заклинивания рабочих о</w:t>
      </w:r>
      <w:r w:rsidR="00514CB3" w:rsidRPr="000F5AE0">
        <w:rPr>
          <w:rFonts w:ascii="Times New Roman" w:hAnsi="Times New Roman"/>
          <w:sz w:val="20"/>
          <w:szCs w:val="20"/>
        </w:rPr>
        <w:t>р</w:t>
      </w:r>
      <w:r w:rsidR="00514CB3" w:rsidRPr="000F5AE0">
        <w:rPr>
          <w:rFonts w:ascii="Times New Roman" w:hAnsi="Times New Roman"/>
          <w:sz w:val="20"/>
          <w:szCs w:val="20"/>
        </w:rPr>
        <w:t>ганов и наматывания растительных остатков.</w:t>
      </w:r>
    </w:p>
    <w:p w:rsidR="00514CB3" w:rsidRPr="000F5AE0" w:rsidRDefault="00E374C7" w:rsidP="00246B1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7. </w:t>
      </w:r>
      <w:r w:rsidR="00514CB3" w:rsidRPr="000F5AE0">
        <w:rPr>
          <w:rFonts w:ascii="Times New Roman" w:hAnsi="Times New Roman"/>
          <w:sz w:val="20"/>
          <w:szCs w:val="20"/>
        </w:rPr>
        <w:t>Тепловое излучение. Это контакт с горячими поверхностями (двигатель, газораспределительный механизм и т.д.). Возможен тепл</w:t>
      </w:r>
      <w:r w:rsidR="00514CB3" w:rsidRPr="000F5AE0">
        <w:rPr>
          <w:rFonts w:ascii="Times New Roman" w:hAnsi="Times New Roman"/>
          <w:sz w:val="20"/>
          <w:szCs w:val="20"/>
        </w:rPr>
        <w:t>о</w:t>
      </w:r>
      <w:r w:rsidR="00514CB3" w:rsidRPr="000F5AE0">
        <w:rPr>
          <w:rFonts w:ascii="Times New Roman" w:hAnsi="Times New Roman"/>
          <w:sz w:val="20"/>
          <w:szCs w:val="20"/>
        </w:rPr>
        <w:t>вой ожог. Необходимо использовать СИЗ.</w:t>
      </w:r>
    </w:p>
    <w:p w:rsidR="00514CB3" w:rsidRPr="000F5AE0" w:rsidRDefault="00E374C7" w:rsidP="00246B1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 </w:t>
      </w:r>
      <w:r w:rsidR="00514CB3" w:rsidRPr="000F5AE0">
        <w:rPr>
          <w:rFonts w:ascii="Times New Roman" w:hAnsi="Times New Roman"/>
          <w:sz w:val="20"/>
          <w:szCs w:val="20"/>
        </w:rPr>
        <w:t>Повышенная температура воздуха. Метеорологические условия, неисправная система кондиционирования могут вызывать  быструю утомляемость, головокружение, тепловой удар.</w:t>
      </w:r>
    </w:p>
    <w:p w:rsidR="00514CB3" w:rsidRPr="000F5AE0" w:rsidRDefault="00E374C7" w:rsidP="00246B1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9. </w:t>
      </w:r>
      <w:r w:rsidR="00514CB3" w:rsidRPr="000F5AE0">
        <w:rPr>
          <w:rFonts w:ascii="Times New Roman" w:hAnsi="Times New Roman"/>
          <w:sz w:val="20"/>
          <w:szCs w:val="20"/>
        </w:rPr>
        <w:t>Повышенная подвижность воздуха. Возникает из-за открытия форточки в кабине, неисправн</w:t>
      </w:r>
      <w:r>
        <w:rPr>
          <w:rFonts w:ascii="Times New Roman" w:hAnsi="Times New Roman"/>
          <w:sz w:val="20"/>
          <w:szCs w:val="20"/>
        </w:rPr>
        <w:t>ой</w:t>
      </w:r>
      <w:r w:rsidR="00514CB3" w:rsidRPr="000F5AE0">
        <w:rPr>
          <w:rFonts w:ascii="Times New Roman" w:hAnsi="Times New Roman"/>
          <w:sz w:val="20"/>
          <w:szCs w:val="20"/>
        </w:rPr>
        <w:t xml:space="preserve"> систем</w:t>
      </w:r>
      <w:r>
        <w:rPr>
          <w:rFonts w:ascii="Times New Roman" w:hAnsi="Times New Roman"/>
          <w:sz w:val="20"/>
          <w:szCs w:val="20"/>
        </w:rPr>
        <w:t>ы</w:t>
      </w:r>
      <w:r w:rsidR="00514CB3" w:rsidRPr="000F5AE0">
        <w:rPr>
          <w:rFonts w:ascii="Times New Roman" w:hAnsi="Times New Roman"/>
          <w:sz w:val="20"/>
          <w:szCs w:val="20"/>
        </w:rPr>
        <w:t xml:space="preserve"> кондиционирования. Выз</w:t>
      </w:r>
      <w:r w:rsidR="00514CB3" w:rsidRPr="000F5AE0">
        <w:rPr>
          <w:rFonts w:ascii="Times New Roman" w:hAnsi="Times New Roman"/>
          <w:sz w:val="20"/>
          <w:szCs w:val="20"/>
        </w:rPr>
        <w:t>ы</w:t>
      </w:r>
      <w:r w:rsidR="00514CB3" w:rsidRPr="000F5AE0">
        <w:rPr>
          <w:rFonts w:ascii="Times New Roman" w:hAnsi="Times New Roman"/>
          <w:sz w:val="20"/>
          <w:szCs w:val="20"/>
        </w:rPr>
        <w:t>вает простудные заболевания (ОРЗ, ОРВИ и др.).</w:t>
      </w:r>
    </w:p>
    <w:p w:rsidR="00514CB3" w:rsidRPr="000F5AE0" w:rsidRDefault="00E374C7" w:rsidP="00246B15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10. </w:t>
      </w:r>
      <w:r w:rsidR="00514CB3" w:rsidRPr="000F5AE0">
        <w:rPr>
          <w:rFonts w:ascii="Times New Roman" w:hAnsi="Times New Roman"/>
          <w:sz w:val="20"/>
          <w:szCs w:val="20"/>
        </w:rPr>
        <w:t>Опасность поражения электрическим током. Вызвано наруш</w:t>
      </w:r>
      <w:r w:rsidR="00514CB3" w:rsidRPr="000F5AE0">
        <w:rPr>
          <w:rFonts w:ascii="Times New Roman" w:hAnsi="Times New Roman"/>
          <w:sz w:val="20"/>
          <w:szCs w:val="20"/>
        </w:rPr>
        <w:t>е</w:t>
      </w:r>
      <w:r w:rsidR="00514CB3" w:rsidRPr="000F5AE0">
        <w:rPr>
          <w:rFonts w:ascii="Times New Roman" w:hAnsi="Times New Roman"/>
          <w:sz w:val="20"/>
          <w:szCs w:val="20"/>
        </w:rPr>
        <w:t>нием  изоляции проводов, контакт</w:t>
      </w:r>
      <w:r>
        <w:rPr>
          <w:rFonts w:ascii="Times New Roman" w:hAnsi="Times New Roman"/>
          <w:sz w:val="20"/>
          <w:szCs w:val="20"/>
        </w:rPr>
        <w:t>ом</w:t>
      </w:r>
      <w:r w:rsidR="00514CB3" w:rsidRPr="000F5AE0">
        <w:rPr>
          <w:rFonts w:ascii="Times New Roman" w:hAnsi="Times New Roman"/>
          <w:sz w:val="20"/>
          <w:szCs w:val="20"/>
        </w:rPr>
        <w:t xml:space="preserve"> с оборванными проводами ЛЭП. Оператор получает электрические ожоги, электрический удар, сме</w:t>
      </w:r>
      <w:r w:rsidR="00514CB3" w:rsidRPr="000F5AE0">
        <w:rPr>
          <w:rFonts w:ascii="Times New Roman" w:hAnsi="Times New Roman"/>
          <w:sz w:val="20"/>
          <w:szCs w:val="20"/>
        </w:rPr>
        <w:t>р</w:t>
      </w:r>
      <w:r w:rsidR="00514CB3" w:rsidRPr="000F5AE0">
        <w:rPr>
          <w:rFonts w:ascii="Times New Roman" w:hAnsi="Times New Roman"/>
          <w:sz w:val="20"/>
          <w:szCs w:val="20"/>
        </w:rPr>
        <w:t xml:space="preserve">тельный исход. </w:t>
      </w:r>
    </w:p>
    <w:p w:rsidR="00514CB3" w:rsidRPr="000F5AE0" w:rsidRDefault="00514CB3" w:rsidP="00246B15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F5AE0">
        <w:rPr>
          <w:rFonts w:ascii="Times New Roman" w:hAnsi="Times New Roman"/>
          <w:sz w:val="20"/>
          <w:szCs w:val="20"/>
        </w:rPr>
        <w:t xml:space="preserve">Химические: </w:t>
      </w:r>
    </w:p>
    <w:p w:rsidR="00514CB3" w:rsidRPr="000F5AE0" w:rsidRDefault="00E374C7" w:rsidP="00246B1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1. </w:t>
      </w:r>
      <w:r w:rsidR="00514CB3" w:rsidRPr="000F5AE0">
        <w:rPr>
          <w:rFonts w:ascii="Times New Roman" w:hAnsi="Times New Roman"/>
          <w:sz w:val="20"/>
          <w:szCs w:val="20"/>
        </w:rPr>
        <w:t>Контакт с горюче-смазочными материалами. Воздействие может быть при заправке трактора, смазывании частей, основных узлов и механизмов</w:t>
      </w:r>
      <w:proofErr w:type="gramStart"/>
      <w:r w:rsidR="00514CB3" w:rsidRPr="000F5AE0">
        <w:rPr>
          <w:rFonts w:ascii="Times New Roman" w:hAnsi="Times New Roman"/>
          <w:sz w:val="20"/>
          <w:szCs w:val="20"/>
        </w:rPr>
        <w:t>,п</w:t>
      </w:r>
      <w:proofErr w:type="gramEnd"/>
      <w:r w:rsidR="00514CB3" w:rsidRPr="000F5AE0">
        <w:rPr>
          <w:rFonts w:ascii="Times New Roman" w:hAnsi="Times New Roman"/>
          <w:sz w:val="20"/>
          <w:szCs w:val="20"/>
        </w:rPr>
        <w:t xml:space="preserve">ри этом вызывать аллергические реакции. </w:t>
      </w:r>
    </w:p>
    <w:p w:rsidR="00514CB3" w:rsidRPr="000F5AE0" w:rsidRDefault="00E374C7" w:rsidP="00246B1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</w:t>
      </w:r>
      <w:r w:rsidR="00514CB3" w:rsidRPr="000F5AE0">
        <w:rPr>
          <w:rFonts w:ascii="Times New Roman" w:hAnsi="Times New Roman"/>
          <w:sz w:val="20"/>
          <w:szCs w:val="20"/>
        </w:rPr>
        <w:t>Загазованность. Применение неисправной (неотрегулированной) системы выпуска отработавших газов вызывает головную боль, сл</w:t>
      </w:r>
      <w:r w:rsidR="00514CB3" w:rsidRPr="000F5AE0">
        <w:rPr>
          <w:rFonts w:ascii="Times New Roman" w:hAnsi="Times New Roman"/>
          <w:sz w:val="20"/>
          <w:szCs w:val="20"/>
        </w:rPr>
        <w:t>а</w:t>
      </w:r>
      <w:r w:rsidR="00514CB3" w:rsidRPr="000F5AE0">
        <w:rPr>
          <w:rFonts w:ascii="Times New Roman" w:hAnsi="Times New Roman"/>
          <w:sz w:val="20"/>
          <w:szCs w:val="20"/>
        </w:rPr>
        <w:t>бость, отравление.</w:t>
      </w:r>
    </w:p>
    <w:p w:rsidR="00514CB3" w:rsidRPr="000F5AE0" w:rsidRDefault="00514CB3" w:rsidP="00246B1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F5AE0">
        <w:rPr>
          <w:rFonts w:ascii="Times New Roman" w:hAnsi="Times New Roman"/>
          <w:sz w:val="20"/>
          <w:szCs w:val="20"/>
        </w:rPr>
        <w:t>Биологические</w:t>
      </w:r>
      <w:proofErr w:type="gramStart"/>
      <w:r w:rsidRPr="000F5AE0">
        <w:rPr>
          <w:rFonts w:ascii="Times New Roman" w:hAnsi="Times New Roman"/>
          <w:sz w:val="20"/>
          <w:szCs w:val="20"/>
        </w:rPr>
        <w:t xml:space="preserve"> :</w:t>
      </w:r>
      <w:proofErr w:type="gramEnd"/>
      <w:r w:rsidRPr="000F5AE0">
        <w:rPr>
          <w:rFonts w:ascii="Times New Roman" w:hAnsi="Times New Roman"/>
          <w:sz w:val="20"/>
          <w:szCs w:val="20"/>
        </w:rPr>
        <w:t xml:space="preserve"> бактерии и грибки. При нарушени</w:t>
      </w:r>
      <w:r w:rsidR="00E374C7">
        <w:rPr>
          <w:rFonts w:ascii="Times New Roman" w:hAnsi="Times New Roman"/>
          <w:sz w:val="20"/>
          <w:szCs w:val="20"/>
        </w:rPr>
        <w:t>и</w:t>
      </w:r>
      <w:r w:rsidRPr="000F5AE0">
        <w:rPr>
          <w:rFonts w:ascii="Times New Roman" w:hAnsi="Times New Roman"/>
          <w:sz w:val="20"/>
          <w:szCs w:val="20"/>
        </w:rPr>
        <w:t xml:space="preserve"> герметичности кабины, работе без средств индивидуальной защиты </w:t>
      </w:r>
      <w:r w:rsidR="00E374C7">
        <w:rPr>
          <w:rFonts w:ascii="Times New Roman" w:hAnsi="Times New Roman"/>
          <w:sz w:val="20"/>
          <w:szCs w:val="20"/>
        </w:rPr>
        <w:t>они</w:t>
      </w:r>
      <w:r w:rsidRPr="000F5AE0">
        <w:rPr>
          <w:rFonts w:ascii="Times New Roman" w:hAnsi="Times New Roman"/>
          <w:sz w:val="20"/>
          <w:szCs w:val="20"/>
        </w:rPr>
        <w:t xml:space="preserve"> могут прив</w:t>
      </w:r>
      <w:r w:rsidRPr="000F5AE0">
        <w:rPr>
          <w:rFonts w:ascii="Times New Roman" w:hAnsi="Times New Roman"/>
          <w:sz w:val="20"/>
          <w:szCs w:val="20"/>
        </w:rPr>
        <w:t>о</w:t>
      </w:r>
      <w:r w:rsidRPr="000F5AE0">
        <w:rPr>
          <w:rFonts w:ascii="Times New Roman" w:hAnsi="Times New Roman"/>
          <w:sz w:val="20"/>
          <w:szCs w:val="20"/>
        </w:rPr>
        <w:t>дить к образованию заболеваний кожных покровов, аллергическим реакциям.</w:t>
      </w:r>
    </w:p>
    <w:p w:rsidR="00514CB3" w:rsidRPr="000F5AE0" w:rsidRDefault="00514CB3" w:rsidP="00246B1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F5AE0">
        <w:rPr>
          <w:rFonts w:ascii="Times New Roman" w:hAnsi="Times New Roman"/>
          <w:sz w:val="20"/>
          <w:szCs w:val="20"/>
        </w:rPr>
        <w:t>Психофизиологические</w:t>
      </w:r>
      <w:proofErr w:type="gramStart"/>
      <w:r w:rsidRPr="000F5AE0">
        <w:rPr>
          <w:rFonts w:ascii="Times New Roman" w:hAnsi="Times New Roman"/>
          <w:sz w:val="20"/>
          <w:szCs w:val="20"/>
        </w:rPr>
        <w:t xml:space="preserve"> :</w:t>
      </w:r>
      <w:proofErr w:type="gramEnd"/>
      <w:r w:rsidRPr="000F5AE0">
        <w:rPr>
          <w:rFonts w:ascii="Times New Roman" w:hAnsi="Times New Roman"/>
          <w:sz w:val="20"/>
          <w:szCs w:val="20"/>
        </w:rPr>
        <w:t xml:space="preserve"> перенапряжение человеческого организма при перемещении тяжестей вручную;</w:t>
      </w:r>
      <w:r w:rsidRPr="000F5AE0">
        <w:rPr>
          <w:rFonts w:ascii="Times New Roman" w:hAnsi="Times New Roman"/>
          <w:spacing w:val="-2"/>
          <w:sz w:val="20"/>
          <w:szCs w:val="20"/>
        </w:rPr>
        <w:t xml:space="preserve"> перегрузка анализаторов (слух</w:t>
      </w:r>
      <w:r w:rsidRPr="000F5AE0">
        <w:rPr>
          <w:rFonts w:ascii="Times New Roman" w:hAnsi="Times New Roman"/>
          <w:spacing w:val="-2"/>
          <w:sz w:val="20"/>
          <w:szCs w:val="20"/>
        </w:rPr>
        <w:t>о</w:t>
      </w:r>
      <w:r w:rsidRPr="000F5AE0">
        <w:rPr>
          <w:rFonts w:ascii="Times New Roman" w:hAnsi="Times New Roman"/>
          <w:spacing w:val="-2"/>
          <w:sz w:val="20"/>
          <w:szCs w:val="20"/>
        </w:rPr>
        <w:t>вого, зрительного);</w:t>
      </w:r>
      <w:r w:rsidRPr="000F5AE0">
        <w:rPr>
          <w:rFonts w:ascii="Times New Roman" w:hAnsi="Times New Roman"/>
          <w:sz w:val="20"/>
          <w:szCs w:val="20"/>
        </w:rPr>
        <w:t xml:space="preserve"> статическая нагрузка (сидячее положение); дин</w:t>
      </w:r>
      <w:r w:rsidRPr="000F5AE0">
        <w:rPr>
          <w:rFonts w:ascii="Times New Roman" w:hAnsi="Times New Roman"/>
          <w:sz w:val="20"/>
          <w:szCs w:val="20"/>
        </w:rPr>
        <w:t>а</w:t>
      </w:r>
      <w:r w:rsidRPr="000F5AE0">
        <w:rPr>
          <w:rFonts w:ascii="Times New Roman" w:hAnsi="Times New Roman"/>
          <w:sz w:val="20"/>
          <w:szCs w:val="20"/>
        </w:rPr>
        <w:t>мическая нагрузка (очистка рабочих органов). Наличие этих факторов может привести к возникновению производственных заболеваний и травм.</w:t>
      </w:r>
    </w:p>
    <w:p w:rsidR="00514CB3" w:rsidRPr="00BA1D5E" w:rsidRDefault="00514CB3" w:rsidP="00246B15">
      <w:pPr>
        <w:autoSpaceDE w:val="0"/>
        <w:autoSpaceDN w:val="0"/>
        <w:adjustRightInd w:val="0"/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Для предупреждения несчастных случаев перед выполнением раб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ты необходимо ознакомиться с руководством по эксплуатации маши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 w:rsidRPr="00BA1D5E">
        <w:rPr>
          <w:rFonts w:ascii="Times New Roman" w:hAnsi="Times New Roman" w:cs="Times New Roman"/>
          <w:sz w:val="20"/>
          <w:szCs w:val="20"/>
        </w:rPr>
        <w:t>но-тракторных агрегатов; инструкцией по охране труда; трактор</w:t>
      </w:r>
      <w:r w:rsidR="00E374C7">
        <w:rPr>
          <w:rFonts w:ascii="Times New Roman" w:hAnsi="Times New Roman" w:cs="Times New Roman"/>
          <w:sz w:val="20"/>
          <w:szCs w:val="20"/>
        </w:rPr>
        <w:t>ом</w:t>
      </w:r>
      <w:r w:rsidRPr="00BA1D5E">
        <w:rPr>
          <w:rFonts w:ascii="Times New Roman" w:hAnsi="Times New Roman" w:cs="Times New Roman"/>
          <w:sz w:val="20"/>
          <w:szCs w:val="20"/>
        </w:rPr>
        <w:t xml:space="preserve">; не допускается эксплуатировать агрегат без ограждений; пользоваться карданным валом без ограждения; запрещается находиться на копателе во время работы; запрещено перевозить грузы и людей на копателе, а </w:t>
      </w:r>
      <w:r w:rsidRPr="00BA1D5E">
        <w:rPr>
          <w:rFonts w:ascii="Times New Roman" w:hAnsi="Times New Roman" w:cs="Times New Roman"/>
          <w:sz w:val="20"/>
          <w:szCs w:val="20"/>
        </w:rPr>
        <w:lastRenderedPageBreak/>
        <w:t xml:space="preserve">также находится вблизи карданного вала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при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включенном ВОМ, нах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дит</w:t>
      </w:r>
      <w:r w:rsidR="00E374C7">
        <w:rPr>
          <w:rFonts w:ascii="Times New Roman" w:hAnsi="Times New Roman" w:cs="Times New Roman"/>
          <w:sz w:val="20"/>
          <w:szCs w:val="20"/>
        </w:rPr>
        <w:t>ь</w:t>
      </w:r>
      <w:r w:rsidRPr="00BA1D5E">
        <w:rPr>
          <w:rFonts w:ascii="Times New Roman" w:hAnsi="Times New Roman" w:cs="Times New Roman"/>
          <w:sz w:val="20"/>
          <w:szCs w:val="20"/>
        </w:rPr>
        <w:t>ся во время работы впереди трактора, впереди копателя и во время работы нельзя на ходу садит</w:t>
      </w:r>
      <w:r w:rsidR="00E374C7">
        <w:rPr>
          <w:rFonts w:ascii="Times New Roman" w:hAnsi="Times New Roman" w:cs="Times New Roman"/>
          <w:sz w:val="20"/>
          <w:szCs w:val="20"/>
        </w:rPr>
        <w:t>ь</w:t>
      </w:r>
      <w:r w:rsidRPr="00BA1D5E">
        <w:rPr>
          <w:rFonts w:ascii="Times New Roman" w:hAnsi="Times New Roman" w:cs="Times New Roman"/>
          <w:sz w:val="20"/>
          <w:szCs w:val="20"/>
        </w:rPr>
        <w:t>ся в трактор</w:t>
      </w:r>
      <w:r w:rsidRPr="00BA1D5E">
        <w:rPr>
          <w:rFonts w:ascii="Times New Roman" w:hAnsi="Times New Roman" w:cs="Times New Roman"/>
          <w:sz w:val="20"/>
          <w:szCs w:val="20"/>
          <w:lang w:val="be-BY"/>
        </w:rPr>
        <w:t xml:space="preserve"> [</w:t>
      </w:r>
      <w:r w:rsidRPr="00BA1D5E">
        <w:rPr>
          <w:rFonts w:ascii="Times New Roman" w:hAnsi="Times New Roman" w:cs="Times New Roman"/>
          <w:sz w:val="20"/>
          <w:szCs w:val="20"/>
        </w:rPr>
        <w:t>1</w:t>
      </w:r>
      <w:r w:rsidRPr="00BA1D5E">
        <w:rPr>
          <w:rFonts w:ascii="Times New Roman" w:hAnsi="Times New Roman" w:cs="Times New Roman"/>
          <w:sz w:val="20"/>
          <w:szCs w:val="20"/>
          <w:lang w:val="be-BY"/>
        </w:rPr>
        <w:t>].</w:t>
      </w:r>
    </w:p>
    <w:p w:rsidR="00514CB3" w:rsidRPr="00BA1D5E" w:rsidRDefault="00514CB3" w:rsidP="00246B15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be-BY"/>
        </w:rPr>
      </w:pPr>
      <w:r w:rsidRPr="00BA1D5E">
        <w:rPr>
          <w:rFonts w:ascii="Times New Roman" w:hAnsi="Times New Roman" w:cs="Times New Roman"/>
          <w:sz w:val="20"/>
          <w:szCs w:val="20"/>
        </w:rPr>
        <w:t>Одним из основных видов машин и оборудования при уборке ка</w:t>
      </w:r>
      <w:r w:rsidRPr="00BA1D5E">
        <w:rPr>
          <w:rFonts w:ascii="Times New Roman" w:hAnsi="Times New Roman" w:cs="Times New Roman"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</w:rPr>
        <w:t>тофеля являются картофелекопатели для механизированной уборки картофеля. Основные узлы и механизмы картофелекопател</w:t>
      </w:r>
      <w:r w:rsidR="00E374C7">
        <w:rPr>
          <w:rFonts w:ascii="Times New Roman" w:hAnsi="Times New Roman" w:cs="Times New Roman"/>
          <w:sz w:val="20"/>
          <w:szCs w:val="20"/>
        </w:rPr>
        <w:t>я</w:t>
      </w:r>
      <w:r w:rsidRPr="00BA1D5E">
        <w:rPr>
          <w:rFonts w:ascii="Times New Roman" w:hAnsi="Times New Roman" w:cs="Times New Roman"/>
          <w:sz w:val="20"/>
          <w:szCs w:val="20"/>
        </w:rPr>
        <w:t>: лемехи, основной элеватор, каскадный элеватор, карданная передача, редуктор, опорные колеса, отражатели</w:t>
      </w:r>
      <w:r w:rsidRPr="00BA1D5E">
        <w:rPr>
          <w:rFonts w:ascii="Times New Roman" w:hAnsi="Times New Roman" w:cs="Times New Roman"/>
          <w:sz w:val="20"/>
          <w:szCs w:val="20"/>
          <w:lang w:val="be-BY"/>
        </w:rPr>
        <w:t xml:space="preserve"> [2].</w:t>
      </w:r>
    </w:p>
    <w:p w:rsidR="00514CB3" w:rsidRPr="00BA1D5E" w:rsidRDefault="00514CB3" w:rsidP="00246B15">
      <w:pPr>
        <w:tabs>
          <w:tab w:val="left" w:pos="11907"/>
        </w:tabs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Причинами снижения качества уборки картофелеуборочными м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шинами могут быть: полотно элеватора недостаточно встряхивается, наблюдается залипание рабочих просветов: наличие большого числа трущихся частей, работающих в почве, приводит к быстрому их изн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су и поломке при встрече с камнями и препятствиями; травмирование клубней картофеля при ударах о прутки транспортёра и боковин</w:t>
      </w:r>
      <w:r w:rsidR="00E374C7">
        <w:rPr>
          <w:rFonts w:ascii="Times New Roman" w:hAnsi="Times New Roman" w:cs="Times New Roman"/>
          <w:sz w:val="20"/>
          <w:szCs w:val="20"/>
        </w:rPr>
        <w:t>ы</w:t>
      </w:r>
      <w:r w:rsidRPr="00BA1D5E">
        <w:rPr>
          <w:rFonts w:ascii="Times New Roman" w:hAnsi="Times New Roman" w:cs="Times New Roman"/>
          <w:sz w:val="20"/>
          <w:szCs w:val="20"/>
        </w:rPr>
        <w:t xml:space="preserve"> ка</w:t>
      </w:r>
      <w:r w:rsidRPr="00BA1D5E">
        <w:rPr>
          <w:rFonts w:ascii="Times New Roman" w:hAnsi="Times New Roman" w:cs="Times New Roman"/>
          <w:sz w:val="20"/>
          <w:szCs w:val="20"/>
        </w:rPr>
        <w:t>р</w:t>
      </w:r>
      <w:r w:rsidRPr="00BA1D5E">
        <w:rPr>
          <w:rFonts w:ascii="Times New Roman" w:hAnsi="Times New Roman" w:cs="Times New Roman"/>
          <w:sz w:val="20"/>
          <w:szCs w:val="20"/>
        </w:rPr>
        <w:t>тофелекопателя; при неполном встряхивании (проскакивание звезд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чек) картофеля и растительности на поверхности поля наблюдается укрытие ботвой клубней картофеля, из-за чего ухудшаются условия сбора клубней картофеля и увеличиваются потери урожая.</w:t>
      </w:r>
    </w:p>
    <w:p w:rsidR="00514CB3" w:rsidRPr="00BA1D5E" w:rsidRDefault="00514CB3" w:rsidP="00246B15">
      <w:pPr>
        <w:tabs>
          <w:tab w:val="left" w:pos="11907"/>
        </w:tabs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В процессе работы необходимо поддерживать техническое состо</w:t>
      </w:r>
      <w:r w:rsidRPr="00BA1D5E">
        <w:rPr>
          <w:rFonts w:ascii="Times New Roman" w:hAnsi="Times New Roman" w:cs="Times New Roman"/>
          <w:sz w:val="20"/>
          <w:szCs w:val="20"/>
        </w:rPr>
        <w:t>я</w:t>
      </w:r>
      <w:r w:rsidRPr="00BA1D5E">
        <w:rPr>
          <w:rFonts w:ascii="Times New Roman" w:hAnsi="Times New Roman" w:cs="Times New Roman"/>
          <w:sz w:val="20"/>
          <w:szCs w:val="20"/>
        </w:rPr>
        <w:t>ние отдельных элементов машины, что требует непосредственного участия механизатора по устранению отдельных неисправностей в полевых условиях, при этом влечет за собой ряд травмоопасных с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туаций. Для снижения риска травматизма следует предусмотреть уст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новку таких рабочих органов, которые способны интенсивно просе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вать пласт, разрушать почвенные комки, не повреждать клубни карт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феля и работать без заклинивания и наматывания растительных оста</w:t>
      </w:r>
      <w:r w:rsidRPr="00BA1D5E">
        <w:rPr>
          <w:rFonts w:ascii="Times New Roman" w:hAnsi="Times New Roman" w:cs="Times New Roman"/>
          <w:sz w:val="20"/>
          <w:szCs w:val="20"/>
        </w:rPr>
        <w:t>т</w:t>
      </w:r>
      <w:r w:rsidRPr="00BA1D5E">
        <w:rPr>
          <w:rFonts w:ascii="Times New Roman" w:hAnsi="Times New Roman" w:cs="Times New Roman"/>
          <w:sz w:val="20"/>
          <w:szCs w:val="20"/>
        </w:rPr>
        <w:t>ков</w:t>
      </w:r>
      <w:r w:rsidR="00E374C7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не нарушая целостности конструкции и сохраняя основные пар</w:t>
      </w:r>
      <w:r w:rsidRPr="00BA1D5E">
        <w:rPr>
          <w:rFonts w:ascii="Times New Roman" w:hAnsi="Times New Roman" w:cs="Times New Roman"/>
          <w:sz w:val="20"/>
          <w:szCs w:val="20"/>
        </w:rPr>
        <w:t>а</w:t>
      </w:r>
      <w:r w:rsidRPr="00BA1D5E">
        <w:rPr>
          <w:rFonts w:ascii="Times New Roman" w:hAnsi="Times New Roman" w:cs="Times New Roman"/>
          <w:sz w:val="20"/>
          <w:szCs w:val="20"/>
        </w:rPr>
        <w:t>метры картофелеуборочного агрегата</w:t>
      </w:r>
    </w:p>
    <w:p w:rsidR="00514CB3" w:rsidRPr="00BA1D5E" w:rsidRDefault="00514CB3" w:rsidP="00246B15">
      <w:pPr>
        <w:tabs>
          <w:tab w:val="left" w:pos="540"/>
        </w:tabs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Недостатками отдельных конструкций рабочих органов для разр</w:t>
      </w:r>
      <w:r w:rsidRPr="00BA1D5E">
        <w:rPr>
          <w:rFonts w:ascii="Times New Roman" w:hAnsi="Times New Roman" w:cs="Times New Roman"/>
          <w:sz w:val="20"/>
          <w:szCs w:val="20"/>
        </w:rPr>
        <w:t>у</w:t>
      </w:r>
      <w:r w:rsidRPr="00BA1D5E">
        <w:rPr>
          <w:rFonts w:ascii="Times New Roman" w:hAnsi="Times New Roman" w:cs="Times New Roman"/>
          <w:sz w:val="20"/>
          <w:szCs w:val="20"/>
        </w:rPr>
        <w:t>шения комков и сепарации почвы в картофелеуборочных машинах являются:</w:t>
      </w:r>
    </w:p>
    <w:p w:rsidR="00514CB3" w:rsidRPr="00BA1D5E" w:rsidRDefault="00514CB3" w:rsidP="00246B15">
      <w:pPr>
        <w:tabs>
          <w:tab w:val="left" w:pos="540"/>
        </w:tabs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– прутковый элеватор не обеспечивает полное отделение почвы от клубней, при усовершенствовании картофелеуборочных машин увел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чивают их длину, а наращивание длины элеваторов приводит к знач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тельному увеличению их габаритов без существенного влияния на  сепарирующую их способность;</w:t>
      </w:r>
    </w:p>
    <w:p w:rsidR="00514CB3" w:rsidRPr="00BA1D5E" w:rsidRDefault="00514CB3" w:rsidP="00246B15">
      <w:pPr>
        <w:tabs>
          <w:tab w:val="left" w:pos="540"/>
        </w:tabs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lastRenderedPageBreak/>
        <w:t>– в ротационном сепараторе наматывается растительность на валы; заклинивание междисковых просветов влажной почвой и мелкими камнями.</w:t>
      </w:r>
    </w:p>
    <w:p w:rsidR="00514CB3" w:rsidRPr="00BA1D5E" w:rsidRDefault="00514CB3" w:rsidP="00246B15">
      <w:pPr>
        <w:tabs>
          <w:tab w:val="left" w:pos="540"/>
        </w:tabs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– при использовании качающихся грохотов на легких каменистых почвах наблюдается повышенное повреждение клубней камнями;</w:t>
      </w:r>
    </w:p>
    <w:p w:rsidR="00514CB3" w:rsidRPr="00BA1D5E" w:rsidRDefault="00514CB3" w:rsidP="00246B15">
      <w:pPr>
        <w:tabs>
          <w:tab w:val="left" w:pos="540"/>
        </w:tabs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– низкая сепарирующая способность при работе на средних и тяж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>лых почвах при влажности свыше 20</w:t>
      </w:r>
      <w:r w:rsidR="003B142F">
        <w:rPr>
          <w:rFonts w:ascii="Times New Roman" w:hAnsi="Times New Roman" w:cs="Times New Roman"/>
          <w:sz w:val="20"/>
          <w:szCs w:val="20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</w:rPr>
        <w:t>%;</w:t>
      </w:r>
    </w:p>
    <w:p w:rsidR="00514CB3" w:rsidRPr="00BA1D5E" w:rsidRDefault="00514CB3" w:rsidP="00246B15">
      <w:pPr>
        <w:tabs>
          <w:tab w:val="left" w:pos="540"/>
        </w:tabs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– основной недостаток барабанных грохотов – забивание их раст</w:t>
      </w:r>
      <w:r w:rsidRPr="00BA1D5E">
        <w:rPr>
          <w:rFonts w:ascii="Times New Roman" w:hAnsi="Times New Roman" w:cs="Times New Roman"/>
          <w:sz w:val="20"/>
          <w:szCs w:val="20"/>
        </w:rPr>
        <w:t>и</w:t>
      </w:r>
      <w:r w:rsidRPr="00BA1D5E">
        <w:rPr>
          <w:rFonts w:ascii="Times New Roman" w:hAnsi="Times New Roman" w:cs="Times New Roman"/>
          <w:sz w:val="20"/>
          <w:szCs w:val="20"/>
        </w:rPr>
        <w:t>тельными остатками, кроме того</w:t>
      </w:r>
      <w:r w:rsidR="00E374C7">
        <w:rPr>
          <w:rFonts w:ascii="Times New Roman" w:hAnsi="Times New Roman" w:cs="Times New Roman"/>
          <w:sz w:val="20"/>
          <w:szCs w:val="20"/>
        </w:rPr>
        <w:t>,</w:t>
      </w:r>
      <w:r w:rsidRPr="00BA1D5E">
        <w:rPr>
          <w:rFonts w:ascii="Times New Roman" w:hAnsi="Times New Roman" w:cs="Times New Roman"/>
          <w:sz w:val="20"/>
          <w:szCs w:val="20"/>
        </w:rPr>
        <w:t xml:space="preserve"> они не обеспечивают полного ра</w:t>
      </w:r>
      <w:r w:rsidRPr="00BA1D5E">
        <w:rPr>
          <w:rFonts w:ascii="Times New Roman" w:hAnsi="Times New Roman" w:cs="Times New Roman"/>
          <w:sz w:val="20"/>
          <w:szCs w:val="20"/>
        </w:rPr>
        <w:t>з</w:t>
      </w:r>
      <w:r w:rsidRPr="00BA1D5E">
        <w:rPr>
          <w:rFonts w:ascii="Times New Roman" w:hAnsi="Times New Roman" w:cs="Times New Roman"/>
          <w:sz w:val="20"/>
          <w:szCs w:val="20"/>
        </w:rPr>
        <w:t>рушения и сепарации почвы;</w:t>
      </w:r>
    </w:p>
    <w:p w:rsidR="00514CB3" w:rsidRPr="00BA1D5E" w:rsidRDefault="00514CB3" w:rsidP="00246B15">
      <w:pPr>
        <w:tabs>
          <w:tab w:val="left" w:pos="540"/>
        </w:tabs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– барабанно-шнековый транспортер обеспечивает эффективную сепарацию тяжелых почв повышенной влажности, однако при этом наблюдается повышенное повреждение клубней, барабан забивается растительными примесями;</w:t>
      </w:r>
    </w:p>
    <w:p w:rsidR="00514CB3" w:rsidRPr="00BA1D5E" w:rsidRDefault="00514CB3" w:rsidP="00246B15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Поэтому для улучшения условий труда и производственной без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>пасности следует усовершенствовать конструкцию картофелекопателя, тем самым снизить</w:t>
      </w:r>
      <w:r w:rsidRPr="00BA1D5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трудоемкость технического</w:t>
      </w:r>
      <w:r w:rsidR="003B142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E374C7">
        <w:rPr>
          <w:rStyle w:val="ad"/>
          <w:rFonts w:ascii="Times New Roman" w:hAnsi="Times New Roman" w:cs="Times New Roman"/>
          <w:bCs/>
          <w:i w:val="0"/>
          <w:sz w:val="20"/>
          <w:szCs w:val="20"/>
          <w:shd w:val="clear" w:color="auto" w:fill="FFFFFF"/>
        </w:rPr>
        <w:t>обслуживания</w:t>
      </w:r>
      <w:r w:rsidR="003B142F">
        <w:rPr>
          <w:rStyle w:val="ad"/>
          <w:rFonts w:ascii="Times New Roman" w:hAnsi="Times New Roman" w:cs="Times New Roman"/>
          <w:bCs/>
          <w:i w:val="0"/>
          <w:sz w:val="20"/>
          <w:szCs w:val="20"/>
          <w:shd w:val="clear" w:color="auto" w:fill="FFFFFF"/>
        </w:rPr>
        <w:t xml:space="preserve"> </w:t>
      </w:r>
      <w:r w:rsidRPr="00BA1D5E">
        <w:rPr>
          <w:rFonts w:ascii="Times New Roman" w:hAnsi="Times New Roman" w:cs="Times New Roman"/>
          <w:sz w:val="20"/>
          <w:szCs w:val="20"/>
          <w:shd w:val="clear" w:color="auto" w:fill="FFFFFF"/>
        </w:rPr>
        <w:t>в пр</w:t>
      </w:r>
      <w:r w:rsidRPr="00BA1D5E">
        <w:rPr>
          <w:rFonts w:ascii="Times New Roman" w:hAnsi="Times New Roman" w:cs="Times New Roman"/>
          <w:sz w:val="20"/>
          <w:szCs w:val="20"/>
          <w:shd w:val="clear" w:color="auto" w:fill="FFFFFF"/>
        </w:rPr>
        <w:t>о</w:t>
      </w:r>
      <w:r w:rsidRPr="00BA1D5E">
        <w:rPr>
          <w:rFonts w:ascii="Times New Roman" w:hAnsi="Times New Roman" w:cs="Times New Roman"/>
          <w:sz w:val="20"/>
          <w:szCs w:val="20"/>
          <w:shd w:val="clear" w:color="auto" w:fill="FFFFFF"/>
        </w:rPr>
        <w:t>цессе эксплуатации и уменьшить вероятность травмирования механ</w:t>
      </w:r>
      <w:r w:rsidRPr="00BA1D5E">
        <w:rPr>
          <w:rFonts w:ascii="Times New Roman" w:hAnsi="Times New Roman" w:cs="Times New Roman"/>
          <w:sz w:val="20"/>
          <w:szCs w:val="20"/>
          <w:shd w:val="clear" w:color="auto" w:fill="FFFFFF"/>
        </w:rPr>
        <w:t>и</w:t>
      </w:r>
      <w:r w:rsidRPr="00BA1D5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затора. </w:t>
      </w:r>
      <w:r w:rsidRPr="00BA1D5E">
        <w:rPr>
          <w:rFonts w:ascii="Times New Roman" w:hAnsi="Times New Roman" w:cs="Times New Roman"/>
          <w:sz w:val="20"/>
          <w:szCs w:val="20"/>
        </w:rPr>
        <w:t>При этом модернизация не должна нарушать целостность ко</w:t>
      </w:r>
      <w:r w:rsidRPr="00BA1D5E">
        <w:rPr>
          <w:rFonts w:ascii="Times New Roman" w:hAnsi="Times New Roman" w:cs="Times New Roman"/>
          <w:sz w:val="20"/>
          <w:szCs w:val="20"/>
        </w:rPr>
        <w:t>н</w:t>
      </w:r>
      <w:r w:rsidRPr="00BA1D5E">
        <w:rPr>
          <w:rFonts w:ascii="Times New Roman" w:hAnsi="Times New Roman" w:cs="Times New Roman"/>
          <w:sz w:val="20"/>
          <w:szCs w:val="20"/>
        </w:rPr>
        <w:t>струкции и сохранять основные параметры картофелеуборочного агр</w:t>
      </w:r>
      <w:r w:rsidRPr="00BA1D5E">
        <w:rPr>
          <w:rFonts w:ascii="Times New Roman" w:hAnsi="Times New Roman" w:cs="Times New Roman"/>
          <w:sz w:val="20"/>
          <w:szCs w:val="20"/>
        </w:rPr>
        <w:t>е</w:t>
      </w:r>
      <w:r w:rsidRPr="00BA1D5E">
        <w:rPr>
          <w:rFonts w:ascii="Times New Roman" w:hAnsi="Times New Roman" w:cs="Times New Roman"/>
          <w:sz w:val="20"/>
          <w:szCs w:val="20"/>
        </w:rPr>
        <w:t xml:space="preserve">гата </w:t>
      </w:r>
      <w:r w:rsidRPr="00BA1D5E">
        <w:rPr>
          <w:rFonts w:ascii="Times New Roman" w:hAnsi="Times New Roman" w:cs="Times New Roman"/>
          <w:sz w:val="20"/>
          <w:szCs w:val="20"/>
          <w:lang w:val="be-BY"/>
        </w:rPr>
        <w:t>[2].</w:t>
      </w:r>
    </w:p>
    <w:p w:rsidR="00514CB3" w:rsidRPr="00BA1D5E" w:rsidRDefault="00514CB3" w:rsidP="00246B15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A1D5E">
        <w:rPr>
          <w:rFonts w:ascii="Times New Roman" w:hAnsi="Times New Roman" w:cs="Times New Roman"/>
          <w:sz w:val="20"/>
          <w:szCs w:val="20"/>
        </w:rPr>
        <w:t>Для улучшения охраны труда при уборке картофеля необходимо разрабатывать организационные,  инженерно-технические, санитарно-гигиенические  и другие мероприятия, основанные на анализе состо</w:t>
      </w:r>
      <w:r w:rsidRPr="00BA1D5E">
        <w:rPr>
          <w:rFonts w:ascii="Times New Roman" w:hAnsi="Times New Roman" w:cs="Times New Roman"/>
          <w:sz w:val="20"/>
          <w:szCs w:val="20"/>
        </w:rPr>
        <w:t>я</w:t>
      </w:r>
      <w:r w:rsidRPr="00BA1D5E">
        <w:rPr>
          <w:rFonts w:ascii="Times New Roman" w:hAnsi="Times New Roman" w:cs="Times New Roman"/>
          <w:sz w:val="20"/>
          <w:szCs w:val="20"/>
        </w:rPr>
        <w:t>ния производственной безопасности при выполнении технологическ</w:t>
      </w:r>
      <w:r w:rsidRPr="00BA1D5E">
        <w:rPr>
          <w:rFonts w:ascii="Times New Roman" w:hAnsi="Times New Roman" w:cs="Times New Roman"/>
          <w:sz w:val="20"/>
          <w:szCs w:val="20"/>
        </w:rPr>
        <w:t>о</w:t>
      </w:r>
      <w:r w:rsidRPr="00BA1D5E">
        <w:rPr>
          <w:rFonts w:ascii="Times New Roman" w:hAnsi="Times New Roman" w:cs="Times New Roman"/>
          <w:sz w:val="20"/>
          <w:szCs w:val="20"/>
        </w:rPr>
        <w:t xml:space="preserve">го процесса и  направленные на профилактику производственного травматизма и </w:t>
      </w:r>
      <w:proofErr w:type="gramStart"/>
      <w:r w:rsidRPr="00BA1D5E">
        <w:rPr>
          <w:rFonts w:ascii="Times New Roman" w:hAnsi="Times New Roman" w:cs="Times New Roman"/>
          <w:sz w:val="20"/>
          <w:szCs w:val="20"/>
        </w:rPr>
        <w:t>заболеваемости</w:t>
      </w:r>
      <w:proofErr w:type="gramEnd"/>
      <w:r w:rsidRPr="00BA1D5E">
        <w:rPr>
          <w:rFonts w:ascii="Times New Roman" w:hAnsi="Times New Roman" w:cs="Times New Roman"/>
          <w:sz w:val="20"/>
          <w:szCs w:val="20"/>
        </w:rPr>
        <w:t xml:space="preserve"> работающих при уборке картофеля.</w:t>
      </w:r>
    </w:p>
    <w:p w:rsidR="00514CB3" w:rsidRPr="00BA1D5E" w:rsidRDefault="00514CB3" w:rsidP="00246B15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14CB3" w:rsidRDefault="00514CB3" w:rsidP="00246B15">
      <w:pPr>
        <w:spacing w:after="0" w:line="247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E374C7">
        <w:rPr>
          <w:rFonts w:ascii="Times New Roman" w:hAnsi="Times New Roman" w:cs="Times New Roman"/>
          <w:sz w:val="16"/>
          <w:szCs w:val="16"/>
        </w:rPr>
        <w:t>ЛИТЕРАТУРА</w:t>
      </w:r>
    </w:p>
    <w:p w:rsidR="00E374C7" w:rsidRPr="00E374C7" w:rsidRDefault="00E374C7" w:rsidP="00246B15">
      <w:pPr>
        <w:spacing w:after="0" w:line="247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514CB3" w:rsidRPr="00E374C7" w:rsidRDefault="00E374C7" w:rsidP="00246B15">
      <w:pPr>
        <w:pStyle w:val="a6"/>
        <w:spacing w:after="0" w:line="247" w:lineRule="auto"/>
        <w:ind w:left="0" w:firstLine="284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1. </w:t>
      </w:r>
      <w:r w:rsidR="00514CB3" w:rsidRPr="00E374C7">
        <w:rPr>
          <w:rFonts w:ascii="Times New Roman" w:hAnsi="Times New Roman"/>
          <w:sz w:val="16"/>
          <w:szCs w:val="16"/>
        </w:rPr>
        <w:t>«</w:t>
      </w:r>
      <w:r w:rsidR="00514CB3" w:rsidRPr="00E374C7">
        <w:rPr>
          <w:rFonts w:ascii="Times New Roman" w:hAnsi="Times New Roman"/>
          <w:bCs/>
          <w:iCs/>
          <w:sz w:val="16"/>
          <w:szCs w:val="16"/>
        </w:rPr>
        <w:t>Правила по охране труда при производстве и послеуборочной обработке проду</w:t>
      </w:r>
      <w:r w:rsidR="00514CB3" w:rsidRPr="00E374C7">
        <w:rPr>
          <w:rFonts w:ascii="Times New Roman" w:hAnsi="Times New Roman"/>
          <w:bCs/>
          <w:iCs/>
          <w:sz w:val="16"/>
          <w:szCs w:val="16"/>
        </w:rPr>
        <w:t>к</w:t>
      </w:r>
      <w:r w:rsidR="00514CB3" w:rsidRPr="00E374C7">
        <w:rPr>
          <w:rFonts w:ascii="Times New Roman" w:hAnsi="Times New Roman"/>
          <w:bCs/>
          <w:iCs/>
          <w:sz w:val="16"/>
          <w:szCs w:val="16"/>
        </w:rPr>
        <w:t>ции растениеводства» (постановление Министерства сельского хозяйства и продовол</w:t>
      </w:r>
      <w:r w:rsidR="00514CB3" w:rsidRPr="00E374C7">
        <w:rPr>
          <w:rFonts w:ascii="Times New Roman" w:hAnsi="Times New Roman"/>
          <w:bCs/>
          <w:iCs/>
          <w:sz w:val="16"/>
          <w:szCs w:val="16"/>
        </w:rPr>
        <w:t>ь</w:t>
      </w:r>
      <w:r w:rsidR="00514CB3" w:rsidRPr="00E374C7">
        <w:rPr>
          <w:rFonts w:ascii="Times New Roman" w:hAnsi="Times New Roman"/>
          <w:bCs/>
          <w:iCs/>
          <w:sz w:val="16"/>
          <w:szCs w:val="16"/>
        </w:rPr>
        <w:t>ствия Республики Беларусь от 15.04.2008 г. № 36).</w:t>
      </w:r>
    </w:p>
    <w:p w:rsidR="00514CB3" w:rsidRPr="00E374C7" w:rsidRDefault="00E374C7" w:rsidP="00246B15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2. </w:t>
      </w:r>
      <w:r w:rsidR="00514CB3" w:rsidRPr="00E374C7">
        <w:rPr>
          <w:rFonts w:ascii="Times New Roman" w:hAnsi="Times New Roman" w:cs="Times New Roman"/>
          <w:sz w:val="16"/>
          <w:szCs w:val="16"/>
        </w:rPr>
        <w:t>ГОСТ 12.2.019-2005. Система стандартов безопасности труда. Тракторы и маш</w:t>
      </w:r>
      <w:r w:rsidR="00514CB3" w:rsidRPr="00E374C7">
        <w:rPr>
          <w:rFonts w:ascii="Times New Roman" w:hAnsi="Times New Roman" w:cs="Times New Roman"/>
          <w:sz w:val="16"/>
          <w:szCs w:val="16"/>
        </w:rPr>
        <w:t>и</w:t>
      </w:r>
      <w:r w:rsidR="00514CB3" w:rsidRPr="00E374C7">
        <w:rPr>
          <w:rFonts w:ascii="Times New Roman" w:hAnsi="Times New Roman" w:cs="Times New Roman"/>
          <w:sz w:val="16"/>
          <w:szCs w:val="16"/>
        </w:rPr>
        <w:t>ны самоходные сельскохозяйственные. Общие требования безопасности. – Взамен ГОСТ 12.2.019.86; введ. 01.09.06. Минск: Бел</w:t>
      </w:r>
      <w:proofErr w:type="gramStart"/>
      <w:r w:rsidR="00514CB3" w:rsidRPr="00E374C7">
        <w:rPr>
          <w:rFonts w:ascii="Times New Roman" w:hAnsi="Times New Roman" w:cs="Times New Roman"/>
          <w:sz w:val="16"/>
          <w:szCs w:val="16"/>
        </w:rPr>
        <w:t>.Г</w:t>
      </w:r>
      <w:proofErr w:type="gramEnd"/>
      <w:r w:rsidR="00514CB3" w:rsidRPr="00E374C7">
        <w:rPr>
          <w:rFonts w:ascii="Times New Roman" w:hAnsi="Times New Roman" w:cs="Times New Roman"/>
          <w:sz w:val="16"/>
          <w:szCs w:val="16"/>
        </w:rPr>
        <w:t>ИСС, 2006. – 14 с.</w:t>
      </w:r>
    </w:p>
    <w:p w:rsidR="00B75E9C" w:rsidRDefault="00B75E9C" w:rsidP="00246B15">
      <w:pPr>
        <w:spacing w:after="0" w:line="247" w:lineRule="auto"/>
        <w:rPr>
          <w:rFonts w:ascii="Times New Roman" w:hAnsi="Times New Roman" w:cs="Times New Roman"/>
          <w:sz w:val="20"/>
          <w:szCs w:val="20"/>
        </w:rPr>
      </w:pPr>
    </w:p>
    <w:p w:rsidR="00246B15" w:rsidRDefault="00246B15" w:rsidP="00246B15">
      <w:pPr>
        <w:spacing w:after="0" w:line="247" w:lineRule="auto"/>
        <w:rPr>
          <w:rFonts w:ascii="Times New Roman" w:hAnsi="Times New Roman" w:cs="Times New Roman"/>
          <w:sz w:val="20"/>
          <w:szCs w:val="20"/>
        </w:rPr>
      </w:pPr>
    </w:p>
    <w:p w:rsidR="00246B15" w:rsidRDefault="00246B15" w:rsidP="00246B15">
      <w:pPr>
        <w:spacing w:after="0" w:line="247" w:lineRule="auto"/>
        <w:rPr>
          <w:rFonts w:ascii="Times New Roman" w:hAnsi="Times New Roman" w:cs="Times New Roman"/>
          <w:sz w:val="20"/>
          <w:szCs w:val="20"/>
        </w:rPr>
      </w:pPr>
    </w:p>
    <w:p w:rsidR="00246B15" w:rsidRDefault="00246B15" w:rsidP="00246B15">
      <w:pPr>
        <w:spacing w:after="0" w:line="247" w:lineRule="auto"/>
        <w:rPr>
          <w:rFonts w:ascii="Times New Roman" w:hAnsi="Times New Roman" w:cs="Times New Roman"/>
          <w:sz w:val="20"/>
          <w:szCs w:val="20"/>
        </w:rPr>
      </w:pPr>
    </w:p>
    <w:p w:rsidR="00514CB3" w:rsidRPr="00E374C7" w:rsidRDefault="00514CB3" w:rsidP="00E374C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lastRenderedPageBreak/>
        <w:t>УДК 631.319</w:t>
      </w:r>
      <w:r w:rsidRPr="00E374C7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 </w:t>
      </w:r>
    </w:p>
    <w:p w:rsidR="00514CB3" w:rsidRPr="00E374C7" w:rsidRDefault="00514CB3" w:rsidP="00E374C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14CB3" w:rsidRPr="00E374C7" w:rsidRDefault="00514CB3" w:rsidP="00E374C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374C7">
        <w:rPr>
          <w:rFonts w:ascii="Times New Roman" w:hAnsi="Times New Roman" w:cs="Times New Roman"/>
          <w:b/>
          <w:sz w:val="20"/>
          <w:szCs w:val="20"/>
        </w:rPr>
        <w:t xml:space="preserve">ТРЕБОВАНИЯ К ПАРАМЕТРАМ ПЕРСПЕКТИВНОГО </w:t>
      </w:r>
    </w:p>
    <w:p w:rsidR="00514CB3" w:rsidRPr="00E374C7" w:rsidRDefault="00514CB3" w:rsidP="00E374C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374C7">
        <w:rPr>
          <w:rFonts w:ascii="Times New Roman" w:hAnsi="Times New Roman" w:cs="Times New Roman"/>
          <w:b/>
          <w:sz w:val="20"/>
          <w:szCs w:val="20"/>
        </w:rPr>
        <w:t>ЗЕРНОУБОРОЧНОГО КОМБАЙНА</w:t>
      </w:r>
    </w:p>
    <w:p w:rsidR="00514CB3" w:rsidRPr="00E374C7" w:rsidRDefault="00514CB3" w:rsidP="00E374C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75E9C" w:rsidRDefault="00514CB3" w:rsidP="00E374C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А.</w:t>
      </w:r>
      <w:r w:rsidR="003B142F">
        <w:rPr>
          <w:rFonts w:ascii="Times New Roman" w:hAnsi="Times New Roman" w:cs="Times New Roman"/>
          <w:sz w:val="20"/>
          <w:szCs w:val="20"/>
        </w:rPr>
        <w:t xml:space="preserve"> </w:t>
      </w:r>
      <w:r w:rsidRPr="00E374C7">
        <w:rPr>
          <w:rFonts w:ascii="Times New Roman" w:hAnsi="Times New Roman" w:cs="Times New Roman"/>
          <w:sz w:val="20"/>
          <w:szCs w:val="20"/>
        </w:rPr>
        <w:t>В. КЛОЧКОВ</w:t>
      </w:r>
      <w:r w:rsidR="00B75E9C">
        <w:rPr>
          <w:rFonts w:ascii="Times New Roman" w:hAnsi="Times New Roman" w:cs="Times New Roman"/>
          <w:sz w:val="20"/>
          <w:szCs w:val="20"/>
        </w:rPr>
        <w:t>,</w:t>
      </w:r>
      <w:r w:rsidRPr="00E374C7">
        <w:rPr>
          <w:rFonts w:ascii="Times New Roman" w:hAnsi="Times New Roman" w:cs="Times New Roman"/>
          <w:sz w:val="20"/>
          <w:szCs w:val="20"/>
        </w:rPr>
        <w:t xml:space="preserve"> д</w:t>
      </w:r>
      <w:r w:rsidR="00B75E9C">
        <w:rPr>
          <w:rFonts w:ascii="Times New Roman" w:hAnsi="Times New Roman" w:cs="Times New Roman"/>
          <w:sz w:val="20"/>
          <w:szCs w:val="20"/>
        </w:rPr>
        <w:t xml:space="preserve">-р </w:t>
      </w:r>
      <w:r w:rsidRPr="00E374C7">
        <w:rPr>
          <w:rFonts w:ascii="Times New Roman" w:hAnsi="Times New Roman" w:cs="Times New Roman"/>
          <w:sz w:val="20"/>
          <w:szCs w:val="20"/>
        </w:rPr>
        <w:t>т</w:t>
      </w:r>
      <w:r w:rsidR="00B75E9C">
        <w:rPr>
          <w:rFonts w:ascii="Times New Roman" w:hAnsi="Times New Roman" w:cs="Times New Roman"/>
          <w:sz w:val="20"/>
          <w:szCs w:val="20"/>
        </w:rPr>
        <w:t>ехн</w:t>
      </w:r>
      <w:r w:rsidRPr="00E374C7">
        <w:rPr>
          <w:rFonts w:ascii="Times New Roman" w:hAnsi="Times New Roman" w:cs="Times New Roman"/>
          <w:sz w:val="20"/>
          <w:szCs w:val="20"/>
        </w:rPr>
        <w:t>.</w:t>
      </w:r>
      <w:r w:rsidR="003B142F">
        <w:rPr>
          <w:rFonts w:ascii="Times New Roman" w:hAnsi="Times New Roman" w:cs="Times New Roman"/>
          <w:sz w:val="20"/>
          <w:szCs w:val="20"/>
        </w:rPr>
        <w:t xml:space="preserve"> </w:t>
      </w:r>
      <w:r w:rsidRPr="00E374C7">
        <w:rPr>
          <w:rFonts w:ascii="Times New Roman" w:hAnsi="Times New Roman" w:cs="Times New Roman"/>
          <w:sz w:val="20"/>
          <w:szCs w:val="20"/>
        </w:rPr>
        <w:t>н</w:t>
      </w:r>
      <w:r w:rsidR="00B75E9C">
        <w:rPr>
          <w:rFonts w:ascii="Times New Roman" w:hAnsi="Times New Roman" w:cs="Times New Roman"/>
          <w:sz w:val="20"/>
          <w:szCs w:val="20"/>
        </w:rPr>
        <w:t>аук</w:t>
      </w:r>
      <w:r w:rsidRPr="00E374C7">
        <w:rPr>
          <w:rFonts w:ascii="Times New Roman" w:hAnsi="Times New Roman" w:cs="Times New Roman"/>
          <w:sz w:val="20"/>
          <w:szCs w:val="20"/>
        </w:rPr>
        <w:t xml:space="preserve">, профессор; </w:t>
      </w:r>
    </w:p>
    <w:p w:rsidR="00514CB3" w:rsidRPr="00E374C7" w:rsidRDefault="00514CB3" w:rsidP="00E374C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В.</w:t>
      </w:r>
      <w:r w:rsidR="003B142F">
        <w:rPr>
          <w:rFonts w:ascii="Times New Roman" w:hAnsi="Times New Roman" w:cs="Times New Roman"/>
          <w:sz w:val="20"/>
          <w:szCs w:val="20"/>
        </w:rPr>
        <w:t xml:space="preserve"> </w:t>
      </w:r>
      <w:r w:rsidRPr="00E374C7">
        <w:rPr>
          <w:rFonts w:ascii="Times New Roman" w:hAnsi="Times New Roman" w:cs="Times New Roman"/>
          <w:sz w:val="20"/>
          <w:szCs w:val="20"/>
        </w:rPr>
        <w:t>В. ГУСАРОВ</w:t>
      </w:r>
      <w:r w:rsidR="00B75E9C">
        <w:rPr>
          <w:rFonts w:ascii="Times New Roman" w:hAnsi="Times New Roman" w:cs="Times New Roman"/>
          <w:sz w:val="20"/>
          <w:szCs w:val="20"/>
        </w:rPr>
        <w:t xml:space="preserve">, </w:t>
      </w:r>
      <w:r w:rsidRPr="00E374C7">
        <w:rPr>
          <w:rFonts w:ascii="Times New Roman" w:hAnsi="Times New Roman" w:cs="Times New Roman"/>
          <w:sz w:val="20"/>
          <w:szCs w:val="20"/>
        </w:rPr>
        <w:t>к</w:t>
      </w:r>
      <w:r w:rsidR="00B75E9C">
        <w:rPr>
          <w:rFonts w:ascii="Times New Roman" w:hAnsi="Times New Roman" w:cs="Times New Roman"/>
          <w:sz w:val="20"/>
          <w:szCs w:val="20"/>
        </w:rPr>
        <w:t>анд</w:t>
      </w:r>
      <w:r w:rsidRPr="00E374C7">
        <w:rPr>
          <w:rFonts w:ascii="Times New Roman" w:hAnsi="Times New Roman" w:cs="Times New Roman"/>
          <w:sz w:val="20"/>
          <w:szCs w:val="20"/>
        </w:rPr>
        <w:t>.</w:t>
      </w:r>
      <w:r w:rsidR="003B142F">
        <w:rPr>
          <w:rFonts w:ascii="Times New Roman" w:hAnsi="Times New Roman" w:cs="Times New Roman"/>
          <w:sz w:val="20"/>
          <w:szCs w:val="20"/>
        </w:rPr>
        <w:t xml:space="preserve"> </w:t>
      </w:r>
      <w:r w:rsidRPr="00E374C7">
        <w:rPr>
          <w:rFonts w:ascii="Times New Roman" w:hAnsi="Times New Roman" w:cs="Times New Roman"/>
          <w:sz w:val="20"/>
          <w:szCs w:val="20"/>
        </w:rPr>
        <w:t>т</w:t>
      </w:r>
      <w:r w:rsidR="00B75E9C">
        <w:rPr>
          <w:rFonts w:ascii="Times New Roman" w:hAnsi="Times New Roman" w:cs="Times New Roman"/>
          <w:sz w:val="20"/>
          <w:szCs w:val="20"/>
        </w:rPr>
        <w:t>ехн</w:t>
      </w:r>
      <w:proofErr w:type="gramStart"/>
      <w:r w:rsidRPr="00E374C7">
        <w:rPr>
          <w:rFonts w:ascii="Times New Roman" w:hAnsi="Times New Roman" w:cs="Times New Roman"/>
          <w:sz w:val="20"/>
          <w:szCs w:val="20"/>
        </w:rPr>
        <w:t>.н</w:t>
      </w:r>
      <w:proofErr w:type="gramEnd"/>
      <w:r w:rsidR="00B75E9C">
        <w:rPr>
          <w:rFonts w:ascii="Times New Roman" w:hAnsi="Times New Roman" w:cs="Times New Roman"/>
          <w:sz w:val="20"/>
          <w:szCs w:val="20"/>
        </w:rPr>
        <w:t>аук</w:t>
      </w:r>
      <w:r w:rsidRPr="00E374C7">
        <w:rPr>
          <w:rFonts w:ascii="Times New Roman" w:hAnsi="Times New Roman" w:cs="Times New Roman"/>
          <w:sz w:val="20"/>
          <w:szCs w:val="20"/>
        </w:rPr>
        <w:t xml:space="preserve">, доцент; </w:t>
      </w:r>
    </w:p>
    <w:p w:rsidR="00514CB3" w:rsidRPr="00E374C7" w:rsidRDefault="00514CB3" w:rsidP="00E374C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Р.</w:t>
      </w:r>
      <w:r w:rsidR="003B142F">
        <w:rPr>
          <w:rFonts w:ascii="Times New Roman" w:hAnsi="Times New Roman" w:cs="Times New Roman"/>
          <w:sz w:val="20"/>
          <w:szCs w:val="20"/>
        </w:rPr>
        <w:t xml:space="preserve"> </w:t>
      </w:r>
      <w:r w:rsidRPr="00E374C7">
        <w:rPr>
          <w:rFonts w:ascii="Times New Roman" w:hAnsi="Times New Roman" w:cs="Times New Roman"/>
          <w:sz w:val="20"/>
          <w:szCs w:val="20"/>
        </w:rPr>
        <w:t>В. БОГАТЫРЕВ</w:t>
      </w:r>
      <w:r w:rsidR="00B75E9C">
        <w:rPr>
          <w:rFonts w:ascii="Times New Roman" w:hAnsi="Times New Roman" w:cs="Times New Roman"/>
          <w:sz w:val="20"/>
          <w:szCs w:val="20"/>
        </w:rPr>
        <w:t>,</w:t>
      </w:r>
      <w:r w:rsidRPr="00E374C7">
        <w:rPr>
          <w:rFonts w:ascii="Times New Roman" w:hAnsi="Times New Roman" w:cs="Times New Roman"/>
          <w:sz w:val="20"/>
          <w:szCs w:val="20"/>
        </w:rPr>
        <w:t xml:space="preserve"> аспирант </w:t>
      </w:r>
    </w:p>
    <w:p w:rsidR="00514CB3" w:rsidRPr="00E374C7" w:rsidRDefault="00514CB3" w:rsidP="00E374C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 xml:space="preserve">УО «Белорусская государственная сельскохозяйственная академия», </w:t>
      </w:r>
    </w:p>
    <w:p w:rsidR="00514CB3" w:rsidRPr="00E374C7" w:rsidRDefault="00B75E9C" w:rsidP="00E374C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г. </w:t>
      </w:r>
      <w:r w:rsidR="00514CB3" w:rsidRPr="00E374C7">
        <w:rPr>
          <w:rFonts w:ascii="Times New Roman" w:hAnsi="Times New Roman" w:cs="Times New Roman"/>
          <w:sz w:val="20"/>
          <w:szCs w:val="20"/>
        </w:rPr>
        <w:t>Горки, Республика Беларусь</w:t>
      </w:r>
    </w:p>
    <w:p w:rsidR="00514CB3" w:rsidRPr="00E374C7" w:rsidRDefault="00514CB3" w:rsidP="00E374C7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0"/>
          <w:szCs w:val="20"/>
        </w:rPr>
      </w:pPr>
    </w:p>
    <w:p w:rsidR="00514CB3" w:rsidRPr="00E374C7" w:rsidRDefault="00514CB3" w:rsidP="00246B15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Президентом Республики Беларусь выдвинута перспективная идея создания зерноуборочного «суперкомбайна». На этапе разработки пр</w:t>
      </w:r>
      <w:r w:rsidRPr="00E374C7">
        <w:rPr>
          <w:rFonts w:ascii="Times New Roman" w:hAnsi="Times New Roman" w:cs="Times New Roman"/>
          <w:sz w:val="20"/>
          <w:szCs w:val="20"/>
        </w:rPr>
        <w:t>о</w:t>
      </w:r>
      <w:r w:rsidRPr="00E374C7">
        <w:rPr>
          <w:rFonts w:ascii="Times New Roman" w:hAnsi="Times New Roman" w:cs="Times New Roman"/>
          <w:sz w:val="20"/>
          <w:szCs w:val="20"/>
        </w:rPr>
        <w:t xml:space="preserve">екта важно определить, какими основными характеристиками должен обладать подобный комбайн. Следует учитывать, что количество имеющихся в хозяйствах зерноуборочных комбайнов </w:t>
      </w:r>
      <w:r w:rsidR="00B75E9C">
        <w:rPr>
          <w:rFonts w:ascii="Times New Roman" w:hAnsi="Times New Roman" w:cs="Times New Roman"/>
          <w:sz w:val="20"/>
          <w:szCs w:val="20"/>
        </w:rPr>
        <w:t xml:space="preserve">в </w:t>
      </w:r>
      <w:r w:rsidRPr="00E374C7">
        <w:rPr>
          <w:rFonts w:ascii="Times New Roman" w:hAnsi="Times New Roman" w:cs="Times New Roman"/>
          <w:sz w:val="20"/>
          <w:szCs w:val="20"/>
        </w:rPr>
        <w:t>последние г</w:t>
      </w:r>
      <w:r w:rsidRPr="00E374C7">
        <w:rPr>
          <w:rFonts w:ascii="Times New Roman" w:hAnsi="Times New Roman" w:cs="Times New Roman"/>
          <w:sz w:val="20"/>
          <w:szCs w:val="20"/>
        </w:rPr>
        <w:t>о</w:t>
      </w:r>
      <w:r w:rsidRPr="00E374C7">
        <w:rPr>
          <w:rFonts w:ascii="Times New Roman" w:hAnsi="Times New Roman" w:cs="Times New Roman"/>
          <w:sz w:val="20"/>
          <w:szCs w:val="20"/>
        </w:rPr>
        <w:t>ды постоянно сокращается. Одновременно продолжается процесс ро</w:t>
      </w:r>
      <w:r w:rsidRPr="00E374C7">
        <w:rPr>
          <w:rFonts w:ascii="Times New Roman" w:hAnsi="Times New Roman" w:cs="Times New Roman"/>
          <w:sz w:val="20"/>
          <w:szCs w:val="20"/>
        </w:rPr>
        <w:t>с</w:t>
      </w:r>
      <w:r w:rsidRPr="00E374C7">
        <w:rPr>
          <w:rFonts w:ascii="Times New Roman" w:hAnsi="Times New Roman" w:cs="Times New Roman"/>
          <w:sz w:val="20"/>
          <w:szCs w:val="20"/>
        </w:rPr>
        <w:t>та их производительности за счет использования современных мод</w:t>
      </w:r>
      <w:r w:rsidRPr="00E374C7">
        <w:rPr>
          <w:rFonts w:ascii="Times New Roman" w:hAnsi="Times New Roman" w:cs="Times New Roman"/>
          <w:sz w:val="20"/>
          <w:szCs w:val="20"/>
        </w:rPr>
        <w:t>е</w:t>
      </w:r>
      <w:r w:rsidRPr="00E374C7">
        <w:rPr>
          <w:rFonts w:ascii="Times New Roman" w:hAnsi="Times New Roman" w:cs="Times New Roman"/>
          <w:sz w:val="20"/>
          <w:szCs w:val="20"/>
        </w:rPr>
        <w:t xml:space="preserve">лей серии «ПАЛЕССЕ </w:t>
      </w:r>
      <w:r w:rsidRPr="00E374C7">
        <w:rPr>
          <w:rFonts w:ascii="Times New Roman" w:hAnsi="Times New Roman" w:cs="Times New Roman"/>
          <w:sz w:val="20"/>
          <w:szCs w:val="20"/>
          <w:lang w:val="en-US"/>
        </w:rPr>
        <w:t>GS</w:t>
      </w:r>
      <w:r w:rsidRPr="00E374C7">
        <w:rPr>
          <w:rFonts w:ascii="Times New Roman" w:hAnsi="Times New Roman" w:cs="Times New Roman"/>
          <w:sz w:val="20"/>
          <w:szCs w:val="20"/>
        </w:rPr>
        <w:t>».  На начало 2017 г. насчитывалось 9937 комбайнов, но в уборке выращенного урожая приняли участие 9555 комбайнов. В перспективе следует предполагать дальнейшее сокращ</w:t>
      </w:r>
      <w:r w:rsidRPr="00E374C7">
        <w:rPr>
          <w:rFonts w:ascii="Times New Roman" w:hAnsi="Times New Roman" w:cs="Times New Roman"/>
          <w:sz w:val="20"/>
          <w:szCs w:val="20"/>
        </w:rPr>
        <w:t>е</w:t>
      </w:r>
      <w:r w:rsidRPr="00E374C7">
        <w:rPr>
          <w:rFonts w:ascii="Times New Roman" w:hAnsi="Times New Roman" w:cs="Times New Roman"/>
          <w:sz w:val="20"/>
          <w:szCs w:val="20"/>
        </w:rPr>
        <w:t>ние количества зерноуборочных комбайнов.</w:t>
      </w:r>
    </w:p>
    <w:p w:rsidR="00514CB3" w:rsidRPr="00E374C7" w:rsidRDefault="00514CB3" w:rsidP="00246B15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Уборочные площади зерновых и зернобобовых культур в Респу</w:t>
      </w:r>
      <w:r w:rsidRPr="00E374C7">
        <w:rPr>
          <w:rFonts w:ascii="Times New Roman" w:hAnsi="Times New Roman" w:cs="Times New Roman"/>
          <w:sz w:val="20"/>
          <w:szCs w:val="20"/>
        </w:rPr>
        <w:t>б</w:t>
      </w:r>
      <w:r w:rsidRPr="00E374C7">
        <w:rPr>
          <w:rFonts w:ascii="Times New Roman" w:hAnsi="Times New Roman" w:cs="Times New Roman"/>
          <w:sz w:val="20"/>
          <w:szCs w:val="20"/>
        </w:rPr>
        <w:t>лике Беларусь в 2010</w:t>
      </w:r>
      <w:r w:rsidR="00B75E9C">
        <w:rPr>
          <w:rFonts w:ascii="Times New Roman" w:hAnsi="Times New Roman" w:cs="Times New Roman"/>
          <w:sz w:val="20"/>
          <w:szCs w:val="20"/>
        </w:rPr>
        <w:t xml:space="preserve"> – </w:t>
      </w:r>
      <w:r w:rsidRPr="00E374C7">
        <w:rPr>
          <w:rFonts w:ascii="Times New Roman" w:hAnsi="Times New Roman" w:cs="Times New Roman"/>
          <w:sz w:val="20"/>
          <w:szCs w:val="20"/>
        </w:rPr>
        <w:t>2017 гг. находились в пределах 2086</w:t>
      </w:r>
      <w:r w:rsidR="00B75E9C">
        <w:rPr>
          <w:rFonts w:ascii="Times New Roman" w:hAnsi="Times New Roman" w:cs="Times New Roman"/>
          <w:sz w:val="20"/>
          <w:szCs w:val="20"/>
        </w:rPr>
        <w:t xml:space="preserve"> – </w:t>
      </w:r>
      <w:r w:rsidRPr="00E374C7">
        <w:rPr>
          <w:rFonts w:ascii="Times New Roman" w:hAnsi="Times New Roman" w:cs="Times New Roman"/>
          <w:sz w:val="20"/>
          <w:szCs w:val="20"/>
        </w:rPr>
        <w:t>2375</w:t>
      </w:r>
      <w:r w:rsidR="00B75E9C">
        <w:rPr>
          <w:rFonts w:ascii="Times New Roman" w:hAnsi="Times New Roman" w:cs="Times New Roman"/>
          <w:sz w:val="20"/>
          <w:szCs w:val="20"/>
        </w:rPr>
        <w:t> </w:t>
      </w:r>
      <w:r w:rsidRPr="00E374C7">
        <w:rPr>
          <w:rFonts w:ascii="Times New Roman" w:hAnsi="Times New Roman" w:cs="Times New Roman"/>
          <w:sz w:val="20"/>
          <w:szCs w:val="20"/>
        </w:rPr>
        <w:t>тыс. га и отмеча</w:t>
      </w:r>
      <w:r w:rsidR="00B75E9C">
        <w:rPr>
          <w:rFonts w:ascii="Times New Roman" w:hAnsi="Times New Roman" w:cs="Times New Roman"/>
          <w:sz w:val="20"/>
          <w:szCs w:val="20"/>
        </w:rPr>
        <w:t>лась</w:t>
      </w:r>
      <w:r w:rsidRPr="00E374C7">
        <w:rPr>
          <w:rFonts w:ascii="Times New Roman" w:hAnsi="Times New Roman" w:cs="Times New Roman"/>
          <w:sz w:val="20"/>
          <w:szCs w:val="20"/>
        </w:rPr>
        <w:t xml:space="preserve"> тенденция некоторого их сокращения. Это связано со структурой посевных площадей и перспективами увелич</w:t>
      </w:r>
      <w:r w:rsidRPr="00E374C7">
        <w:rPr>
          <w:rFonts w:ascii="Times New Roman" w:hAnsi="Times New Roman" w:cs="Times New Roman"/>
          <w:sz w:val="20"/>
          <w:szCs w:val="20"/>
        </w:rPr>
        <w:t>е</w:t>
      </w:r>
      <w:r w:rsidRPr="00E374C7">
        <w:rPr>
          <w:rFonts w:ascii="Times New Roman" w:hAnsi="Times New Roman" w:cs="Times New Roman"/>
          <w:sz w:val="20"/>
          <w:szCs w:val="20"/>
        </w:rPr>
        <w:t>ния площадей под кормовыми культурами. Вместе с тем урожайность зерновых и зернобобовых культур имеет тенденцию роста с перспе</w:t>
      </w:r>
      <w:r w:rsidRPr="00E374C7">
        <w:rPr>
          <w:rFonts w:ascii="Times New Roman" w:hAnsi="Times New Roman" w:cs="Times New Roman"/>
          <w:sz w:val="20"/>
          <w:szCs w:val="20"/>
        </w:rPr>
        <w:t>к</w:t>
      </w:r>
      <w:r w:rsidRPr="00E374C7">
        <w:rPr>
          <w:rFonts w:ascii="Times New Roman" w:hAnsi="Times New Roman" w:cs="Times New Roman"/>
          <w:sz w:val="20"/>
          <w:szCs w:val="20"/>
        </w:rPr>
        <w:t>тивой достижения уже в 2018 году уровня в 45 ц/га. Поэтому прим</w:t>
      </w:r>
      <w:r w:rsidRPr="00E374C7">
        <w:rPr>
          <w:rFonts w:ascii="Times New Roman" w:hAnsi="Times New Roman" w:cs="Times New Roman"/>
          <w:sz w:val="20"/>
          <w:szCs w:val="20"/>
        </w:rPr>
        <w:t>е</w:t>
      </w:r>
      <w:r w:rsidRPr="00E374C7">
        <w:rPr>
          <w:rFonts w:ascii="Times New Roman" w:hAnsi="Times New Roman" w:cs="Times New Roman"/>
          <w:sz w:val="20"/>
          <w:szCs w:val="20"/>
        </w:rPr>
        <w:t>няемые комбайны должны обеспечивать уборку засеваемых площадей в условиях повышения урожайности.</w:t>
      </w:r>
    </w:p>
    <w:p w:rsidR="00514CB3" w:rsidRPr="00E374C7" w:rsidRDefault="00514CB3" w:rsidP="00246B15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Для планирования перспектив использования комбайнов и предп</w:t>
      </w:r>
      <w:r w:rsidRPr="00E374C7">
        <w:rPr>
          <w:rFonts w:ascii="Times New Roman" w:hAnsi="Times New Roman" w:cs="Times New Roman"/>
          <w:sz w:val="20"/>
          <w:szCs w:val="20"/>
        </w:rPr>
        <w:t>о</w:t>
      </w:r>
      <w:r w:rsidRPr="00E374C7">
        <w:rPr>
          <w:rFonts w:ascii="Times New Roman" w:hAnsi="Times New Roman" w:cs="Times New Roman"/>
          <w:sz w:val="20"/>
          <w:szCs w:val="20"/>
        </w:rPr>
        <w:t>лагаемого наличия следует проанализиро</w:t>
      </w:r>
      <w:r w:rsidR="00B75E9C">
        <w:rPr>
          <w:rFonts w:ascii="Times New Roman" w:hAnsi="Times New Roman" w:cs="Times New Roman"/>
          <w:sz w:val="20"/>
          <w:szCs w:val="20"/>
        </w:rPr>
        <w:t>вать показатели их работы (таблица</w:t>
      </w:r>
      <w:r w:rsidRPr="00E374C7">
        <w:rPr>
          <w:rFonts w:ascii="Times New Roman" w:hAnsi="Times New Roman" w:cs="Times New Roman"/>
          <w:sz w:val="20"/>
          <w:szCs w:val="20"/>
        </w:rPr>
        <w:t>). За рассматриваемый период времени средняя дневная выр</w:t>
      </w:r>
      <w:r w:rsidRPr="00E374C7">
        <w:rPr>
          <w:rFonts w:ascii="Times New Roman" w:hAnsi="Times New Roman" w:cs="Times New Roman"/>
          <w:sz w:val="20"/>
          <w:szCs w:val="20"/>
        </w:rPr>
        <w:t>а</w:t>
      </w:r>
      <w:r w:rsidRPr="00E374C7">
        <w:rPr>
          <w:rFonts w:ascii="Times New Roman" w:hAnsi="Times New Roman" w:cs="Times New Roman"/>
          <w:sz w:val="20"/>
          <w:szCs w:val="20"/>
        </w:rPr>
        <w:t>ботка на комбайн изменялась от 8,2 (2011 г.) до 12,2 га (2014</w:t>
      </w:r>
      <w:r w:rsidR="00B75E9C">
        <w:rPr>
          <w:rFonts w:ascii="Times New Roman" w:hAnsi="Times New Roman" w:cs="Times New Roman"/>
          <w:sz w:val="20"/>
          <w:szCs w:val="20"/>
        </w:rPr>
        <w:t xml:space="preserve"> – </w:t>
      </w:r>
      <w:r w:rsidRPr="00E374C7">
        <w:rPr>
          <w:rFonts w:ascii="Times New Roman" w:hAnsi="Times New Roman" w:cs="Times New Roman"/>
          <w:sz w:val="20"/>
          <w:szCs w:val="20"/>
        </w:rPr>
        <w:t>2015</w:t>
      </w:r>
      <w:r w:rsidR="00B75E9C">
        <w:rPr>
          <w:rFonts w:ascii="Times New Roman" w:hAnsi="Times New Roman" w:cs="Times New Roman"/>
          <w:sz w:val="20"/>
          <w:szCs w:val="20"/>
        </w:rPr>
        <w:t> </w:t>
      </w:r>
      <w:r w:rsidRPr="00E374C7">
        <w:rPr>
          <w:rFonts w:ascii="Times New Roman" w:hAnsi="Times New Roman" w:cs="Times New Roman"/>
          <w:sz w:val="20"/>
          <w:szCs w:val="20"/>
        </w:rPr>
        <w:t>гг.). С учетом наличия комбайнов по годам и дневной уборочной площади длительность уборки составляла от 18 до 23 дней. В анализ</w:t>
      </w:r>
      <w:r w:rsidRPr="00E374C7">
        <w:rPr>
          <w:rFonts w:ascii="Times New Roman" w:hAnsi="Times New Roman" w:cs="Times New Roman"/>
          <w:sz w:val="20"/>
          <w:szCs w:val="20"/>
        </w:rPr>
        <w:t>и</w:t>
      </w:r>
      <w:r w:rsidRPr="00E374C7">
        <w:rPr>
          <w:rFonts w:ascii="Times New Roman" w:hAnsi="Times New Roman" w:cs="Times New Roman"/>
          <w:sz w:val="20"/>
          <w:szCs w:val="20"/>
        </w:rPr>
        <w:t>руемый промежуток времени отмечается увеличение дневных намол</w:t>
      </w:r>
      <w:r w:rsidRPr="00E374C7">
        <w:rPr>
          <w:rFonts w:ascii="Times New Roman" w:hAnsi="Times New Roman" w:cs="Times New Roman"/>
          <w:sz w:val="20"/>
          <w:szCs w:val="20"/>
        </w:rPr>
        <w:t>о</w:t>
      </w:r>
      <w:r w:rsidR="00B75E9C">
        <w:rPr>
          <w:rFonts w:ascii="Times New Roman" w:hAnsi="Times New Roman" w:cs="Times New Roman"/>
          <w:sz w:val="20"/>
          <w:szCs w:val="20"/>
        </w:rPr>
        <w:lastRenderedPageBreak/>
        <w:t>тов от 27–</w:t>
      </w:r>
      <w:r w:rsidRPr="00E374C7">
        <w:rPr>
          <w:rFonts w:ascii="Times New Roman" w:hAnsi="Times New Roman" w:cs="Times New Roman"/>
          <w:sz w:val="20"/>
          <w:szCs w:val="20"/>
        </w:rPr>
        <w:t>28 т (2010</w:t>
      </w:r>
      <w:r w:rsidR="00B75E9C">
        <w:rPr>
          <w:rFonts w:ascii="Times New Roman" w:hAnsi="Times New Roman" w:cs="Times New Roman"/>
          <w:sz w:val="20"/>
          <w:szCs w:val="20"/>
        </w:rPr>
        <w:t xml:space="preserve"> – </w:t>
      </w:r>
      <w:r w:rsidRPr="00E374C7">
        <w:rPr>
          <w:rFonts w:ascii="Times New Roman" w:hAnsi="Times New Roman" w:cs="Times New Roman"/>
          <w:sz w:val="20"/>
          <w:szCs w:val="20"/>
        </w:rPr>
        <w:t>2011 гг.) до 43</w:t>
      </w:r>
      <w:r w:rsidR="00B75E9C">
        <w:rPr>
          <w:rFonts w:ascii="Times New Roman" w:hAnsi="Times New Roman" w:cs="Times New Roman"/>
          <w:sz w:val="20"/>
          <w:szCs w:val="20"/>
        </w:rPr>
        <w:t xml:space="preserve"> – </w:t>
      </w:r>
      <w:r w:rsidRPr="00E374C7">
        <w:rPr>
          <w:rFonts w:ascii="Times New Roman" w:hAnsi="Times New Roman" w:cs="Times New Roman"/>
          <w:sz w:val="20"/>
          <w:szCs w:val="20"/>
        </w:rPr>
        <w:t>48 т (2017 и 2015 гг.). Однако полученные результаты нельзя признать достаточными, поскольку потенциальная производительность имеющихся комбайнов достигает 15</w:t>
      </w:r>
      <w:r w:rsidR="00B75E9C">
        <w:rPr>
          <w:rFonts w:ascii="Times New Roman" w:hAnsi="Times New Roman" w:cs="Times New Roman"/>
          <w:sz w:val="20"/>
          <w:szCs w:val="20"/>
        </w:rPr>
        <w:t xml:space="preserve"> – </w:t>
      </w:r>
      <w:r w:rsidRPr="00E374C7">
        <w:rPr>
          <w:rFonts w:ascii="Times New Roman" w:hAnsi="Times New Roman" w:cs="Times New Roman"/>
          <w:sz w:val="20"/>
          <w:szCs w:val="20"/>
        </w:rPr>
        <w:t>22 т за час основного времени.</w:t>
      </w:r>
    </w:p>
    <w:p w:rsidR="00514CB3" w:rsidRPr="00E374C7" w:rsidRDefault="00514CB3" w:rsidP="00246B15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14CB3" w:rsidRDefault="00514CB3" w:rsidP="00246B15">
      <w:pPr>
        <w:spacing w:after="0" w:line="25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75E9C">
        <w:rPr>
          <w:rFonts w:ascii="Times New Roman" w:hAnsi="Times New Roman" w:cs="Times New Roman"/>
          <w:b/>
          <w:sz w:val="16"/>
          <w:szCs w:val="16"/>
        </w:rPr>
        <w:t>Основные показатели использования зерноуборочных комбайнов за 2010-2017 гг.</w:t>
      </w:r>
    </w:p>
    <w:p w:rsidR="00B75E9C" w:rsidRPr="00B75E9C" w:rsidRDefault="00B75E9C" w:rsidP="00246B15">
      <w:pPr>
        <w:spacing w:after="0" w:line="25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5"/>
        <w:tblW w:w="6263" w:type="dxa"/>
        <w:jc w:val="center"/>
        <w:tblLayout w:type="fixed"/>
        <w:tblLook w:val="04A0"/>
      </w:tblPr>
      <w:tblGrid>
        <w:gridCol w:w="2186"/>
        <w:gridCol w:w="510"/>
        <w:gridCol w:w="510"/>
        <w:gridCol w:w="510"/>
        <w:gridCol w:w="510"/>
        <w:gridCol w:w="510"/>
        <w:gridCol w:w="510"/>
        <w:gridCol w:w="510"/>
        <w:gridCol w:w="507"/>
      </w:tblGrid>
      <w:tr w:rsidR="00514CB3" w:rsidRPr="00B75E9C" w:rsidTr="00BA1D5E">
        <w:trPr>
          <w:trHeight w:val="57"/>
          <w:jc w:val="center"/>
        </w:trPr>
        <w:tc>
          <w:tcPr>
            <w:tcW w:w="2186" w:type="dxa"/>
            <w:vMerge w:val="restart"/>
            <w:noWrap/>
            <w:vAlign w:val="center"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Показатели</w:t>
            </w:r>
          </w:p>
        </w:tc>
        <w:tc>
          <w:tcPr>
            <w:tcW w:w="4077" w:type="dxa"/>
            <w:gridSpan w:val="8"/>
            <w:noWrap/>
            <w:vAlign w:val="center"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Годы</w:t>
            </w:r>
          </w:p>
        </w:tc>
      </w:tr>
      <w:tr w:rsidR="00514CB3" w:rsidRPr="00B75E9C" w:rsidTr="00BA1D5E">
        <w:trPr>
          <w:trHeight w:val="57"/>
          <w:jc w:val="center"/>
        </w:trPr>
        <w:tc>
          <w:tcPr>
            <w:tcW w:w="2186" w:type="dxa"/>
            <w:vMerge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510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510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510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510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510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510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507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514CB3" w:rsidRPr="00B75E9C" w:rsidTr="00BA1D5E">
        <w:trPr>
          <w:trHeight w:val="57"/>
          <w:jc w:val="center"/>
        </w:trPr>
        <w:tc>
          <w:tcPr>
            <w:tcW w:w="2186" w:type="dxa"/>
            <w:noWrap/>
            <w:vAlign w:val="center"/>
          </w:tcPr>
          <w:p w:rsidR="00514CB3" w:rsidRPr="00B75E9C" w:rsidRDefault="00514CB3" w:rsidP="00246B15">
            <w:pPr>
              <w:spacing w:line="25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Убрано комбайнами, тыс. га</w:t>
            </w:r>
          </w:p>
        </w:tc>
        <w:tc>
          <w:tcPr>
            <w:tcW w:w="510" w:type="dxa"/>
            <w:noWrap/>
            <w:vAlign w:val="center"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2283</w:t>
            </w:r>
          </w:p>
        </w:tc>
        <w:tc>
          <w:tcPr>
            <w:tcW w:w="510" w:type="dxa"/>
            <w:noWrap/>
            <w:vAlign w:val="center"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2232</w:t>
            </w:r>
          </w:p>
        </w:tc>
        <w:tc>
          <w:tcPr>
            <w:tcW w:w="510" w:type="dxa"/>
            <w:noWrap/>
            <w:vAlign w:val="center"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2316</w:t>
            </w:r>
          </w:p>
        </w:tc>
        <w:tc>
          <w:tcPr>
            <w:tcW w:w="510" w:type="dxa"/>
            <w:noWrap/>
            <w:vAlign w:val="center"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2215</w:t>
            </w:r>
          </w:p>
        </w:tc>
        <w:tc>
          <w:tcPr>
            <w:tcW w:w="510" w:type="dxa"/>
            <w:noWrap/>
            <w:vAlign w:val="center"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2375</w:t>
            </w:r>
          </w:p>
        </w:tc>
        <w:tc>
          <w:tcPr>
            <w:tcW w:w="510" w:type="dxa"/>
            <w:noWrap/>
            <w:vAlign w:val="center"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2200</w:t>
            </w:r>
          </w:p>
        </w:tc>
        <w:tc>
          <w:tcPr>
            <w:tcW w:w="510" w:type="dxa"/>
            <w:noWrap/>
            <w:vAlign w:val="center"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2086</w:t>
            </w:r>
          </w:p>
        </w:tc>
        <w:tc>
          <w:tcPr>
            <w:tcW w:w="507" w:type="dxa"/>
            <w:noWrap/>
            <w:vAlign w:val="center"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2128</w:t>
            </w:r>
          </w:p>
        </w:tc>
      </w:tr>
      <w:tr w:rsidR="00514CB3" w:rsidRPr="00B75E9C" w:rsidTr="00BA1D5E">
        <w:trPr>
          <w:trHeight w:val="57"/>
          <w:jc w:val="center"/>
        </w:trPr>
        <w:tc>
          <w:tcPr>
            <w:tcW w:w="2186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Средний намолот на ко</w:t>
            </w: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 xml:space="preserve">байн, </w:t>
            </w:r>
            <w:proofErr w:type="gramStart"/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proofErr w:type="gramEnd"/>
          </w:p>
        </w:tc>
        <w:tc>
          <w:tcPr>
            <w:tcW w:w="510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580</w:t>
            </w:r>
          </w:p>
        </w:tc>
        <w:tc>
          <w:tcPr>
            <w:tcW w:w="510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639</w:t>
            </w:r>
          </w:p>
        </w:tc>
        <w:tc>
          <w:tcPr>
            <w:tcW w:w="510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746</w:t>
            </w:r>
          </w:p>
        </w:tc>
        <w:tc>
          <w:tcPr>
            <w:tcW w:w="510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632</w:t>
            </w:r>
          </w:p>
        </w:tc>
        <w:tc>
          <w:tcPr>
            <w:tcW w:w="510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866</w:t>
            </w:r>
          </w:p>
        </w:tc>
        <w:tc>
          <w:tcPr>
            <w:tcW w:w="510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867</w:t>
            </w:r>
          </w:p>
        </w:tc>
        <w:tc>
          <w:tcPr>
            <w:tcW w:w="510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730</w:t>
            </w:r>
          </w:p>
        </w:tc>
        <w:tc>
          <w:tcPr>
            <w:tcW w:w="507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818</w:t>
            </w:r>
          </w:p>
        </w:tc>
      </w:tr>
      <w:tr w:rsidR="00B75E9C" w:rsidRPr="00B75E9C" w:rsidTr="00B75E9C">
        <w:trPr>
          <w:trHeight w:val="552"/>
          <w:jc w:val="center"/>
        </w:trPr>
        <w:tc>
          <w:tcPr>
            <w:tcW w:w="2186" w:type="dxa"/>
            <w:noWrap/>
            <w:vAlign w:val="center"/>
            <w:hideMark/>
          </w:tcPr>
          <w:p w:rsidR="00B75E9C" w:rsidRPr="00B75E9C" w:rsidRDefault="00B75E9C" w:rsidP="00246B15">
            <w:pPr>
              <w:spacing w:line="25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Средняя дневная выработка на комбайн:</w:t>
            </w:r>
          </w:p>
          <w:p w:rsidR="00B75E9C" w:rsidRPr="00B75E9C" w:rsidRDefault="00B75E9C" w:rsidP="00246B15">
            <w:pPr>
              <w:spacing w:line="25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га</w:t>
            </w:r>
          </w:p>
        </w:tc>
        <w:tc>
          <w:tcPr>
            <w:tcW w:w="510" w:type="dxa"/>
            <w:noWrap/>
            <w:vAlign w:val="center"/>
            <w:hideMark/>
          </w:tcPr>
          <w:p w:rsid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5E9C" w:rsidRP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9,1</w:t>
            </w:r>
          </w:p>
        </w:tc>
        <w:tc>
          <w:tcPr>
            <w:tcW w:w="510" w:type="dxa"/>
            <w:noWrap/>
            <w:vAlign w:val="center"/>
            <w:hideMark/>
          </w:tcPr>
          <w:p w:rsid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5E9C" w:rsidRP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8,2</w:t>
            </w:r>
          </w:p>
        </w:tc>
        <w:tc>
          <w:tcPr>
            <w:tcW w:w="510" w:type="dxa"/>
            <w:noWrap/>
            <w:vAlign w:val="center"/>
            <w:hideMark/>
          </w:tcPr>
          <w:p w:rsid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5E9C" w:rsidRP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10,3</w:t>
            </w:r>
          </w:p>
        </w:tc>
        <w:tc>
          <w:tcPr>
            <w:tcW w:w="510" w:type="dxa"/>
            <w:noWrap/>
            <w:vAlign w:val="center"/>
            <w:hideMark/>
          </w:tcPr>
          <w:p w:rsid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5E9C" w:rsidRP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9,5</w:t>
            </w:r>
          </w:p>
        </w:tc>
        <w:tc>
          <w:tcPr>
            <w:tcW w:w="510" w:type="dxa"/>
            <w:noWrap/>
            <w:vAlign w:val="center"/>
            <w:hideMark/>
          </w:tcPr>
          <w:p w:rsid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5E9C" w:rsidRP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12,2</w:t>
            </w:r>
          </w:p>
        </w:tc>
        <w:tc>
          <w:tcPr>
            <w:tcW w:w="510" w:type="dxa"/>
            <w:noWrap/>
            <w:vAlign w:val="center"/>
            <w:hideMark/>
          </w:tcPr>
          <w:p w:rsid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5E9C" w:rsidRP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12,2</w:t>
            </w:r>
          </w:p>
        </w:tc>
        <w:tc>
          <w:tcPr>
            <w:tcW w:w="510" w:type="dxa"/>
            <w:noWrap/>
            <w:vAlign w:val="center"/>
            <w:hideMark/>
          </w:tcPr>
          <w:p w:rsid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5E9C" w:rsidRP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10,6</w:t>
            </w:r>
          </w:p>
        </w:tc>
        <w:tc>
          <w:tcPr>
            <w:tcW w:w="507" w:type="dxa"/>
            <w:noWrap/>
            <w:vAlign w:val="center"/>
            <w:hideMark/>
          </w:tcPr>
          <w:p w:rsid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5E9C" w:rsidRPr="00B75E9C" w:rsidRDefault="00B75E9C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12,1</w:t>
            </w:r>
          </w:p>
        </w:tc>
      </w:tr>
      <w:tr w:rsidR="00514CB3" w:rsidRPr="00B75E9C" w:rsidTr="00BA1D5E">
        <w:trPr>
          <w:trHeight w:val="57"/>
          <w:jc w:val="center"/>
        </w:trPr>
        <w:tc>
          <w:tcPr>
            <w:tcW w:w="2186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тонн</w:t>
            </w:r>
          </w:p>
        </w:tc>
        <w:tc>
          <w:tcPr>
            <w:tcW w:w="510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10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10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10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10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510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510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507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514CB3" w:rsidRPr="00B75E9C" w:rsidTr="00BA1D5E">
        <w:trPr>
          <w:trHeight w:val="57"/>
          <w:jc w:val="center"/>
        </w:trPr>
        <w:tc>
          <w:tcPr>
            <w:tcW w:w="2186" w:type="dxa"/>
            <w:noWrap/>
            <w:vAlign w:val="center"/>
            <w:hideMark/>
          </w:tcPr>
          <w:p w:rsidR="00514CB3" w:rsidRPr="00B75E9C" w:rsidRDefault="00514CB3" w:rsidP="00246B15">
            <w:pPr>
              <w:spacing w:line="25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Отработано комбайно-дней на 1 комбайн</w:t>
            </w:r>
          </w:p>
        </w:tc>
        <w:tc>
          <w:tcPr>
            <w:tcW w:w="510" w:type="dxa"/>
            <w:noWrap/>
            <w:vAlign w:val="bottom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10" w:type="dxa"/>
            <w:noWrap/>
            <w:vAlign w:val="bottom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10" w:type="dxa"/>
            <w:noWrap/>
            <w:vAlign w:val="bottom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510" w:type="dxa"/>
            <w:noWrap/>
            <w:vAlign w:val="bottom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10" w:type="dxa"/>
            <w:noWrap/>
            <w:vAlign w:val="bottom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10" w:type="dxa"/>
            <w:noWrap/>
            <w:vAlign w:val="bottom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10" w:type="dxa"/>
            <w:noWrap/>
            <w:vAlign w:val="bottom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07" w:type="dxa"/>
            <w:noWrap/>
            <w:vAlign w:val="bottom"/>
            <w:hideMark/>
          </w:tcPr>
          <w:p w:rsidR="00514CB3" w:rsidRPr="00B75E9C" w:rsidRDefault="00514CB3" w:rsidP="00246B15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5E9C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</w:tr>
    </w:tbl>
    <w:p w:rsidR="00514CB3" w:rsidRPr="00E374C7" w:rsidRDefault="00514CB3" w:rsidP="00246B15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14CB3" w:rsidRPr="00E374C7" w:rsidRDefault="00514CB3" w:rsidP="00246B15">
      <w:pPr>
        <w:spacing w:after="0" w:line="25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Средний дневной намолот на комбайн с 2010 г. возрастал и дост</w:t>
      </w:r>
      <w:r w:rsidRPr="00E374C7">
        <w:rPr>
          <w:rFonts w:ascii="Times New Roman" w:hAnsi="Times New Roman" w:cs="Times New Roman"/>
          <w:sz w:val="20"/>
          <w:szCs w:val="20"/>
        </w:rPr>
        <w:t>и</w:t>
      </w:r>
      <w:r w:rsidRPr="00E374C7">
        <w:rPr>
          <w:rFonts w:ascii="Times New Roman" w:hAnsi="Times New Roman" w:cs="Times New Roman"/>
          <w:sz w:val="20"/>
          <w:szCs w:val="20"/>
        </w:rPr>
        <w:t>гал лучшего показателя в 47</w:t>
      </w:r>
      <w:r w:rsidR="00B75E9C">
        <w:rPr>
          <w:rFonts w:ascii="Times New Roman" w:hAnsi="Times New Roman" w:cs="Times New Roman"/>
          <w:sz w:val="20"/>
          <w:szCs w:val="20"/>
        </w:rPr>
        <w:t xml:space="preserve"> – </w:t>
      </w:r>
      <w:r w:rsidRPr="00E374C7">
        <w:rPr>
          <w:rFonts w:ascii="Times New Roman" w:hAnsi="Times New Roman" w:cs="Times New Roman"/>
          <w:sz w:val="20"/>
          <w:szCs w:val="20"/>
        </w:rPr>
        <w:t>48 т зерна в 2014</w:t>
      </w:r>
      <w:r w:rsidR="00B75E9C">
        <w:rPr>
          <w:rFonts w:ascii="Times New Roman" w:hAnsi="Times New Roman" w:cs="Times New Roman"/>
          <w:sz w:val="20"/>
          <w:szCs w:val="20"/>
        </w:rPr>
        <w:t xml:space="preserve"> – </w:t>
      </w:r>
      <w:r w:rsidRPr="00E374C7">
        <w:rPr>
          <w:rFonts w:ascii="Times New Roman" w:hAnsi="Times New Roman" w:cs="Times New Roman"/>
          <w:sz w:val="20"/>
          <w:szCs w:val="20"/>
        </w:rPr>
        <w:t>2015</w:t>
      </w:r>
      <w:r w:rsidR="00DA6648">
        <w:rPr>
          <w:rFonts w:ascii="Times New Roman" w:hAnsi="Times New Roman" w:cs="Times New Roman"/>
          <w:sz w:val="20"/>
          <w:szCs w:val="20"/>
        </w:rPr>
        <w:t xml:space="preserve"> </w:t>
      </w:r>
      <w:r w:rsidRPr="00E374C7">
        <w:rPr>
          <w:rFonts w:ascii="Times New Roman" w:hAnsi="Times New Roman" w:cs="Times New Roman"/>
          <w:sz w:val="20"/>
          <w:szCs w:val="20"/>
        </w:rPr>
        <w:t>гг. Средняя дневная выработка на комбайн также увеличивалась до 10,6</w:t>
      </w:r>
      <w:r w:rsidR="00B75E9C">
        <w:rPr>
          <w:rFonts w:ascii="Times New Roman" w:hAnsi="Times New Roman" w:cs="Times New Roman"/>
          <w:sz w:val="20"/>
          <w:szCs w:val="20"/>
        </w:rPr>
        <w:t xml:space="preserve"> – </w:t>
      </w:r>
      <w:r w:rsidRPr="00E374C7">
        <w:rPr>
          <w:rFonts w:ascii="Times New Roman" w:hAnsi="Times New Roman" w:cs="Times New Roman"/>
          <w:sz w:val="20"/>
          <w:szCs w:val="20"/>
        </w:rPr>
        <w:t>12,2 га. Возрастали и средние показатели намолота на комбайн за сезон убо</w:t>
      </w:r>
      <w:r w:rsidRPr="00E374C7">
        <w:rPr>
          <w:rFonts w:ascii="Times New Roman" w:hAnsi="Times New Roman" w:cs="Times New Roman"/>
          <w:sz w:val="20"/>
          <w:szCs w:val="20"/>
        </w:rPr>
        <w:t>р</w:t>
      </w:r>
      <w:r w:rsidRPr="00E374C7">
        <w:rPr>
          <w:rFonts w:ascii="Times New Roman" w:hAnsi="Times New Roman" w:cs="Times New Roman"/>
          <w:sz w:val="20"/>
          <w:szCs w:val="20"/>
        </w:rPr>
        <w:t>ки.</w:t>
      </w:r>
    </w:p>
    <w:p w:rsidR="00514CB3" w:rsidRPr="00E374C7" w:rsidRDefault="00514CB3" w:rsidP="00246B15">
      <w:pPr>
        <w:spacing w:after="0" w:line="25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 xml:space="preserve">Среди множества показателей перспективного зерноуборочного комбайна на первое место по важности следует поставить качество работы, в комплексе определяемое потерями зерна. </w:t>
      </w:r>
      <w:r w:rsidRPr="00E374C7">
        <w:rPr>
          <w:rFonts w:ascii="Times New Roman" w:hAnsi="Times New Roman" w:cs="Times New Roman"/>
          <w:color w:val="000000"/>
          <w:sz w:val="20"/>
          <w:szCs w:val="20"/>
        </w:rPr>
        <w:t>Существовавшими и пока не измененными нормативами к качеству уборки потери зерна при прямом комбайнировании допускались в пределах 2</w:t>
      </w:r>
      <w:r w:rsidR="00B75E9C">
        <w:rPr>
          <w:rFonts w:ascii="Times New Roman" w:hAnsi="Times New Roman" w:cs="Times New Roman"/>
          <w:color w:val="000000"/>
          <w:sz w:val="20"/>
          <w:szCs w:val="20"/>
        </w:rPr>
        <w:t xml:space="preserve"> – </w:t>
      </w:r>
      <w:r w:rsidRPr="00E374C7">
        <w:rPr>
          <w:rFonts w:ascii="Times New Roman" w:hAnsi="Times New Roman" w:cs="Times New Roman"/>
          <w:color w:val="000000"/>
          <w:sz w:val="20"/>
          <w:szCs w:val="20"/>
        </w:rPr>
        <w:t>3 %, а при раздельном способе – 2,5</w:t>
      </w:r>
      <w:r w:rsidR="00B75E9C">
        <w:rPr>
          <w:rFonts w:ascii="Times New Roman" w:hAnsi="Times New Roman" w:cs="Times New Roman"/>
          <w:color w:val="000000"/>
          <w:sz w:val="20"/>
          <w:szCs w:val="20"/>
        </w:rPr>
        <w:t xml:space="preserve"> – </w:t>
      </w:r>
      <w:r w:rsidRPr="00E374C7">
        <w:rPr>
          <w:rFonts w:ascii="Times New Roman" w:hAnsi="Times New Roman" w:cs="Times New Roman"/>
          <w:color w:val="000000"/>
          <w:sz w:val="20"/>
          <w:szCs w:val="20"/>
        </w:rPr>
        <w:t>4 %. Однако эти нормы были установлены много лет назад для существовавших тогда комбайнов низкого техн</w:t>
      </w:r>
      <w:r w:rsidRPr="00E374C7">
        <w:rPr>
          <w:rFonts w:ascii="Times New Roman" w:hAnsi="Times New Roman" w:cs="Times New Roman"/>
          <w:color w:val="000000"/>
          <w:sz w:val="20"/>
          <w:szCs w:val="20"/>
        </w:rPr>
        <w:t>и</w:t>
      </w:r>
      <w:r w:rsidRPr="00E374C7">
        <w:rPr>
          <w:rFonts w:ascii="Times New Roman" w:hAnsi="Times New Roman" w:cs="Times New Roman"/>
          <w:color w:val="000000"/>
          <w:sz w:val="20"/>
          <w:szCs w:val="20"/>
        </w:rPr>
        <w:t>ческого уровня.</w:t>
      </w:r>
    </w:p>
    <w:p w:rsidR="00514CB3" w:rsidRPr="00E374C7" w:rsidRDefault="00514CB3" w:rsidP="00246B15">
      <w:pPr>
        <w:autoSpaceDE w:val="0"/>
        <w:autoSpaceDN w:val="0"/>
        <w:adjustRightInd w:val="0"/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color w:val="000000"/>
          <w:sz w:val="20"/>
          <w:szCs w:val="20"/>
        </w:rPr>
        <w:t>При валовом сборе в 2017 году (на 29.08.2017</w:t>
      </w:r>
      <w:r w:rsidR="00DA664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E374C7">
        <w:rPr>
          <w:rFonts w:ascii="Times New Roman" w:hAnsi="Times New Roman" w:cs="Times New Roman"/>
          <w:color w:val="000000"/>
          <w:sz w:val="20"/>
          <w:szCs w:val="20"/>
        </w:rPr>
        <w:t>г.) 7260,4 тыс. т  зе</w:t>
      </w:r>
      <w:r w:rsidRPr="00E374C7">
        <w:rPr>
          <w:rFonts w:ascii="Times New Roman" w:hAnsi="Times New Roman" w:cs="Times New Roman"/>
          <w:color w:val="000000"/>
          <w:sz w:val="20"/>
          <w:szCs w:val="20"/>
        </w:rPr>
        <w:t>р</w:t>
      </w:r>
      <w:r w:rsidRPr="00E374C7">
        <w:rPr>
          <w:rFonts w:ascii="Times New Roman" w:hAnsi="Times New Roman" w:cs="Times New Roman"/>
          <w:color w:val="000000"/>
          <w:sz w:val="20"/>
          <w:szCs w:val="20"/>
        </w:rPr>
        <w:t>на предполагаемые потери зерна могут составить 145,2</w:t>
      </w:r>
      <w:r w:rsidR="00B75E9C">
        <w:rPr>
          <w:rFonts w:ascii="Times New Roman" w:hAnsi="Times New Roman" w:cs="Times New Roman"/>
          <w:color w:val="000000"/>
          <w:sz w:val="20"/>
          <w:szCs w:val="20"/>
        </w:rPr>
        <w:t xml:space="preserve"> – </w:t>
      </w:r>
      <w:r w:rsidRPr="00E374C7">
        <w:rPr>
          <w:rFonts w:ascii="Times New Roman" w:hAnsi="Times New Roman" w:cs="Times New Roman"/>
          <w:color w:val="000000"/>
          <w:sz w:val="20"/>
          <w:szCs w:val="20"/>
        </w:rPr>
        <w:t>290,4 тыс. т.  В сравнительном выражении это составляет 15</w:t>
      </w:r>
      <w:r w:rsidR="00B75E9C">
        <w:rPr>
          <w:rFonts w:ascii="Times New Roman" w:hAnsi="Times New Roman" w:cs="Times New Roman"/>
          <w:color w:val="000000"/>
          <w:sz w:val="20"/>
          <w:szCs w:val="20"/>
        </w:rPr>
        <w:t xml:space="preserve"> – </w:t>
      </w:r>
      <w:r w:rsidRPr="00E374C7">
        <w:rPr>
          <w:rFonts w:ascii="Times New Roman" w:hAnsi="Times New Roman" w:cs="Times New Roman"/>
          <w:color w:val="000000"/>
          <w:sz w:val="20"/>
          <w:szCs w:val="20"/>
        </w:rPr>
        <w:t>29 % всего урожая зерна хозяйств Гомельской области. Такие нормативы потерь зерна при уборке следует считать недопустимыми, а уровень современных комбайнов позволяет вести уборку с общими потерями не более 0,5</w:t>
      </w:r>
      <w:r w:rsidR="00B75E9C">
        <w:rPr>
          <w:rFonts w:ascii="Times New Roman" w:hAnsi="Times New Roman" w:cs="Times New Roman"/>
          <w:color w:val="000000"/>
          <w:sz w:val="20"/>
          <w:szCs w:val="20"/>
        </w:rPr>
        <w:t xml:space="preserve"> – </w:t>
      </w:r>
      <w:r w:rsidRPr="00E374C7">
        <w:rPr>
          <w:rFonts w:ascii="Times New Roman" w:hAnsi="Times New Roman" w:cs="Times New Roman"/>
          <w:color w:val="000000"/>
          <w:sz w:val="20"/>
          <w:szCs w:val="20"/>
        </w:rPr>
        <w:t xml:space="preserve">1,0 %. </w:t>
      </w:r>
      <w:r w:rsidRPr="00E374C7">
        <w:rPr>
          <w:rFonts w:ascii="Times New Roman" w:hAnsi="Times New Roman" w:cs="Times New Roman"/>
          <w:sz w:val="20"/>
          <w:szCs w:val="20"/>
        </w:rPr>
        <w:t xml:space="preserve">Опыт ряда передовых хозяйств Беларуси </w:t>
      </w:r>
      <w:r w:rsidR="00B75E9C">
        <w:rPr>
          <w:rFonts w:ascii="Times New Roman" w:hAnsi="Times New Roman" w:cs="Times New Roman"/>
          <w:sz w:val="20"/>
          <w:szCs w:val="20"/>
        </w:rPr>
        <w:t>у</w:t>
      </w:r>
      <w:r w:rsidRPr="00E374C7">
        <w:rPr>
          <w:rFonts w:ascii="Times New Roman" w:hAnsi="Times New Roman" w:cs="Times New Roman"/>
          <w:sz w:val="20"/>
          <w:szCs w:val="20"/>
        </w:rPr>
        <w:t xml:space="preserve">казывает на реальные </w:t>
      </w:r>
      <w:r w:rsidRPr="00E374C7">
        <w:rPr>
          <w:rFonts w:ascii="Times New Roman" w:hAnsi="Times New Roman" w:cs="Times New Roman"/>
          <w:sz w:val="20"/>
          <w:szCs w:val="20"/>
        </w:rPr>
        <w:lastRenderedPageBreak/>
        <w:t>возможности убирать высокие урожаи зерна с минимальными потер</w:t>
      </w:r>
      <w:r w:rsidRPr="00E374C7">
        <w:rPr>
          <w:rFonts w:ascii="Times New Roman" w:hAnsi="Times New Roman" w:cs="Times New Roman"/>
          <w:sz w:val="20"/>
          <w:szCs w:val="20"/>
        </w:rPr>
        <w:t>я</w:t>
      </w:r>
      <w:r w:rsidRPr="00E374C7">
        <w:rPr>
          <w:rFonts w:ascii="Times New Roman" w:hAnsi="Times New Roman" w:cs="Times New Roman"/>
          <w:sz w:val="20"/>
          <w:szCs w:val="20"/>
        </w:rPr>
        <w:t xml:space="preserve">ми. </w:t>
      </w:r>
    </w:p>
    <w:p w:rsidR="00514CB3" w:rsidRPr="00E374C7" w:rsidRDefault="00514CB3" w:rsidP="00246B15">
      <w:pPr>
        <w:autoSpaceDE w:val="0"/>
        <w:autoSpaceDN w:val="0"/>
        <w:adjustRightInd w:val="0"/>
        <w:spacing w:after="0" w:line="25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Для снижения потерь зерна при уборке нужны новые технологич</w:t>
      </w:r>
      <w:r w:rsidRPr="00E374C7">
        <w:rPr>
          <w:rFonts w:ascii="Times New Roman" w:hAnsi="Times New Roman" w:cs="Times New Roman"/>
          <w:sz w:val="20"/>
          <w:szCs w:val="20"/>
        </w:rPr>
        <w:t>е</w:t>
      </w:r>
      <w:r w:rsidRPr="00E374C7">
        <w:rPr>
          <w:rFonts w:ascii="Times New Roman" w:hAnsi="Times New Roman" w:cs="Times New Roman"/>
          <w:sz w:val="20"/>
          <w:szCs w:val="20"/>
        </w:rPr>
        <w:t>ские решения. Перспективным вариантом является использование пневматических устройств на жатке для подвода стеблей и сопрово</w:t>
      </w:r>
      <w:r w:rsidRPr="00E374C7">
        <w:rPr>
          <w:rFonts w:ascii="Times New Roman" w:hAnsi="Times New Roman" w:cs="Times New Roman"/>
          <w:sz w:val="20"/>
          <w:szCs w:val="20"/>
        </w:rPr>
        <w:t>ж</w:t>
      </w:r>
      <w:r w:rsidRPr="00E374C7">
        <w:rPr>
          <w:rFonts w:ascii="Times New Roman" w:hAnsi="Times New Roman" w:cs="Times New Roman"/>
          <w:sz w:val="20"/>
          <w:szCs w:val="20"/>
        </w:rPr>
        <w:t>дения убираемой растительной массы. Значительные резервы имеет и молотильно-сепарирующее устройство в плане повышения производ</w:t>
      </w:r>
      <w:r w:rsidRPr="00E374C7">
        <w:rPr>
          <w:rFonts w:ascii="Times New Roman" w:hAnsi="Times New Roman" w:cs="Times New Roman"/>
          <w:sz w:val="20"/>
          <w:szCs w:val="20"/>
        </w:rPr>
        <w:t>и</w:t>
      </w:r>
      <w:r w:rsidRPr="00E374C7">
        <w:rPr>
          <w:rFonts w:ascii="Times New Roman" w:hAnsi="Times New Roman" w:cs="Times New Roman"/>
          <w:sz w:val="20"/>
          <w:szCs w:val="20"/>
        </w:rPr>
        <w:t xml:space="preserve">тельности и качества работы. Необходима также активизация работы соломосепаратора и воздушно-решетного очистительного устройства. </w:t>
      </w:r>
    </w:p>
    <w:p w:rsidR="00514CB3" w:rsidRPr="00E374C7" w:rsidRDefault="00514CB3" w:rsidP="00246B15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374C7">
        <w:rPr>
          <w:rFonts w:ascii="Times New Roman" w:hAnsi="Times New Roman" w:cs="Times New Roman"/>
          <w:sz w:val="20"/>
          <w:szCs w:val="20"/>
          <w:shd w:val="clear" w:color="auto" w:fill="FFFFFF"/>
        </w:rPr>
        <w:t>Зерноуборочные комбайны</w:t>
      </w:r>
      <w:r w:rsidR="00B75E9C">
        <w:rPr>
          <w:rFonts w:ascii="Times New Roman" w:hAnsi="Times New Roman" w:cs="Times New Roman"/>
          <w:sz w:val="20"/>
          <w:szCs w:val="20"/>
          <w:shd w:val="clear" w:color="auto" w:fill="FFFFFF"/>
        </w:rPr>
        <w:t>,</w:t>
      </w:r>
      <w:r w:rsidRPr="00E374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как правило</w:t>
      </w:r>
      <w:r w:rsidR="00B75E9C">
        <w:rPr>
          <w:rFonts w:ascii="Times New Roman" w:hAnsi="Times New Roman" w:cs="Times New Roman"/>
          <w:sz w:val="20"/>
          <w:szCs w:val="20"/>
          <w:shd w:val="clear" w:color="auto" w:fill="FFFFFF"/>
        </w:rPr>
        <w:t>,</w:t>
      </w:r>
      <w:r w:rsidRPr="00E374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оснащаются колесным ходом, при этом из-за специфического распределения массы передние колеса ведущие, а задние – направляющие. Однако из-за увеличения массы и необходимости повышения проходимости на увлажненных полях некоторые модели оснащаются гусеничными или полугусени</w:t>
      </w:r>
      <w:r w:rsidRPr="00E374C7">
        <w:rPr>
          <w:rFonts w:ascii="Times New Roman" w:hAnsi="Times New Roman" w:cs="Times New Roman"/>
          <w:sz w:val="20"/>
          <w:szCs w:val="20"/>
          <w:shd w:val="clear" w:color="auto" w:fill="FFFFFF"/>
        </w:rPr>
        <w:t>ч</w:t>
      </w:r>
      <w:r w:rsidRPr="00E374C7">
        <w:rPr>
          <w:rFonts w:ascii="Times New Roman" w:hAnsi="Times New Roman" w:cs="Times New Roman"/>
          <w:sz w:val="20"/>
          <w:szCs w:val="20"/>
          <w:shd w:val="clear" w:color="auto" w:fill="FFFFFF"/>
        </w:rPr>
        <w:t>ными движителями. Многие зарубежные фирмы, выпускающие зерн</w:t>
      </w:r>
      <w:r w:rsidRPr="00E374C7">
        <w:rPr>
          <w:rFonts w:ascii="Times New Roman" w:hAnsi="Times New Roman" w:cs="Times New Roman"/>
          <w:sz w:val="20"/>
          <w:szCs w:val="20"/>
          <w:shd w:val="clear" w:color="auto" w:fill="FFFFFF"/>
        </w:rPr>
        <w:t>о</w:t>
      </w:r>
      <w:r w:rsidRPr="00E374C7">
        <w:rPr>
          <w:rFonts w:ascii="Times New Roman" w:hAnsi="Times New Roman" w:cs="Times New Roman"/>
          <w:sz w:val="20"/>
          <w:szCs w:val="20"/>
          <w:shd w:val="clear" w:color="auto" w:fill="FFFFFF"/>
        </w:rPr>
        <w:t>уборочные комбайны, предлагают полугусеничный ход. Направля</w:t>
      </w:r>
      <w:r w:rsidRPr="00E374C7">
        <w:rPr>
          <w:rFonts w:ascii="Times New Roman" w:hAnsi="Times New Roman" w:cs="Times New Roman"/>
          <w:sz w:val="20"/>
          <w:szCs w:val="20"/>
          <w:shd w:val="clear" w:color="auto" w:fill="FFFFFF"/>
        </w:rPr>
        <w:t>ю</w:t>
      </w:r>
      <w:r w:rsidRPr="00E374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щие задние колеса остаются, а вместо передних применяется съемная гусеничная тележка. В Беларуси в 2017 году использовалось только 4 </w:t>
      </w:r>
      <w:proofErr w:type="gramStart"/>
      <w:r w:rsidRPr="00E374C7">
        <w:rPr>
          <w:rFonts w:ascii="Times New Roman" w:hAnsi="Times New Roman" w:cs="Times New Roman"/>
          <w:sz w:val="20"/>
          <w:szCs w:val="20"/>
          <w:shd w:val="clear" w:color="auto" w:fill="FFFFFF"/>
        </w:rPr>
        <w:t>гусеничных</w:t>
      </w:r>
      <w:proofErr w:type="gramEnd"/>
      <w:r w:rsidRPr="00E374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комбайна ПО «Гомсельмаш». </w:t>
      </w:r>
    </w:p>
    <w:p w:rsidR="00B75E9C" w:rsidRDefault="00514CB3" w:rsidP="00246B15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Возможная продолжительность уборки зависит от многих объе</w:t>
      </w:r>
      <w:r w:rsidRPr="00E374C7">
        <w:rPr>
          <w:rFonts w:ascii="Times New Roman" w:hAnsi="Times New Roman" w:cs="Times New Roman"/>
          <w:sz w:val="20"/>
          <w:szCs w:val="20"/>
        </w:rPr>
        <w:t>к</w:t>
      </w:r>
      <w:r w:rsidRPr="00E374C7">
        <w:rPr>
          <w:rFonts w:ascii="Times New Roman" w:hAnsi="Times New Roman" w:cs="Times New Roman"/>
          <w:sz w:val="20"/>
          <w:szCs w:val="20"/>
        </w:rPr>
        <w:t>тивны</w:t>
      </w:r>
      <w:r w:rsidR="00B75E9C">
        <w:rPr>
          <w:rFonts w:ascii="Times New Roman" w:hAnsi="Times New Roman" w:cs="Times New Roman"/>
          <w:sz w:val="20"/>
          <w:szCs w:val="20"/>
        </w:rPr>
        <w:t>х</w:t>
      </w:r>
      <w:r w:rsidRPr="00E374C7">
        <w:rPr>
          <w:rFonts w:ascii="Times New Roman" w:hAnsi="Times New Roman" w:cs="Times New Roman"/>
          <w:sz w:val="20"/>
          <w:szCs w:val="20"/>
        </w:rPr>
        <w:t xml:space="preserve"> и субъективных факторов, но по существующим агротехнич</w:t>
      </w:r>
      <w:r w:rsidRPr="00E374C7">
        <w:rPr>
          <w:rFonts w:ascii="Times New Roman" w:hAnsi="Times New Roman" w:cs="Times New Roman"/>
          <w:sz w:val="20"/>
          <w:szCs w:val="20"/>
        </w:rPr>
        <w:t>е</w:t>
      </w:r>
      <w:r w:rsidRPr="00E374C7">
        <w:rPr>
          <w:rFonts w:ascii="Times New Roman" w:hAnsi="Times New Roman" w:cs="Times New Roman"/>
          <w:sz w:val="20"/>
          <w:szCs w:val="20"/>
        </w:rPr>
        <w:t xml:space="preserve">ским требованиям составляет около 15 дней. В 2017 году основной этап уборки зерна продолжался со 2 по 20 августа. </w:t>
      </w:r>
      <w:proofErr w:type="gramStart"/>
      <w:r w:rsidRPr="00E374C7">
        <w:rPr>
          <w:rFonts w:ascii="Times New Roman" w:hAnsi="Times New Roman" w:cs="Times New Roman"/>
          <w:sz w:val="20"/>
          <w:szCs w:val="20"/>
        </w:rPr>
        <w:t>Расчеты показыв</w:t>
      </w:r>
      <w:r w:rsidRPr="00E374C7">
        <w:rPr>
          <w:rFonts w:ascii="Times New Roman" w:hAnsi="Times New Roman" w:cs="Times New Roman"/>
          <w:sz w:val="20"/>
          <w:szCs w:val="20"/>
        </w:rPr>
        <w:t>а</w:t>
      </w:r>
      <w:r w:rsidRPr="00E374C7">
        <w:rPr>
          <w:rFonts w:ascii="Times New Roman" w:hAnsi="Times New Roman" w:cs="Times New Roman"/>
          <w:sz w:val="20"/>
          <w:szCs w:val="20"/>
        </w:rPr>
        <w:t>ют, что на пе</w:t>
      </w:r>
      <w:r w:rsidR="00B75E9C">
        <w:rPr>
          <w:rFonts w:ascii="Times New Roman" w:hAnsi="Times New Roman" w:cs="Times New Roman"/>
          <w:sz w:val="20"/>
          <w:szCs w:val="20"/>
        </w:rPr>
        <w:t>рспективу для уборки урожая в 8–</w:t>
      </w:r>
      <w:r w:rsidRPr="00E374C7">
        <w:rPr>
          <w:rFonts w:ascii="Times New Roman" w:hAnsi="Times New Roman" w:cs="Times New Roman"/>
          <w:sz w:val="20"/>
          <w:szCs w:val="20"/>
        </w:rPr>
        <w:t>12 млн. т и при дневном намолоте от 27 до 48 т число дней уборки зависит от пропускной сп</w:t>
      </w:r>
      <w:r w:rsidRPr="00E374C7">
        <w:rPr>
          <w:rFonts w:ascii="Times New Roman" w:hAnsi="Times New Roman" w:cs="Times New Roman"/>
          <w:sz w:val="20"/>
          <w:szCs w:val="20"/>
        </w:rPr>
        <w:t>о</w:t>
      </w:r>
      <w:r w:rsidRPr="00E374C7">
        <w:rPr>
          <w:rFonts w:ascii="Times New Roman" w:hAnsi="Times New Roman" w:cs="Times New Roman"/>
          <w:sz w:val="20"/>
          <w:szCs w:val="20"/>
        </w:rPr>
        <w:t>собности комбайнов и может быть достигнута только при пропускной способности комбайна свыше 10 кг/с и наличии не менее 10 тыс. ко</w:t>
      </w:r>
      <w:r w:rsidRPr="00E374C7">
        <w:rPr>
          <w:rFonts w:ascii="Times New Roman" w:hAnsi="Times New Roman" w:cs="Times New Roman"/>
          <w:sz w:val="20"/>
          <w:szCs w:val="20"/>
        </w:rPr>
        <w:t>м</w:t>
      </w:r>
      <w:r w:rsidRPr="00E374C7">
        <w:rPr>
          <w:rFonts w:ascii="Times New Roman" w:hAnsi="Times New Roman" w:cs="Times New Roman"/>
          <w:sz w:val="20"/>
          <w:szCs w:val="20"/>
        </w:rPr>
        <w:t>байнов, что не соответствует реальным возможностям производства.</w:t>
      </w:r>
      <w:proofErr w:type="gramEnd"/>
      <w:r w:rsidRPr="00E374C7">
        <w:rPr>
          <w:rFonts w:ascii="Times New Roman" w:hAnsi="Times New Roman" w:cs="Times New Roman"/>
          <w:sz w:val="20"/>
          <w:szCs w:val="20"/>
        </w:rPr>
        <w:t xml:space="preserve"> Выход следует искать в повышении производительности комбайнов. Например, в 2013 году по сравнению с 2009 годом сократилась доля комбайнов, которыми намолочено за сезон более 1000 т зерна на 1 м</w:t>
      </w:r>
      <w:r w:rsidRPr="00E374C7">
        <w:rPr>
          <w:rFonts w:ascii="Times New Roman" w:hAnsi="Times New Roman" w:cs="Times New Roman"/>
          <w:sz w:val="20"/>
          <w:szCs w:val="20"/>
        </w:rPr>
        <w:t>а</w:t>
      </w:r>
      <w:r w:rsidRPr="00E374C7">
        <w:rPr>
          <w:rFonts w:ascii="Times New Roman" w:hAnsi="Times New Roman" w:cs="Times New Roman"/>
          <w:sz w:val="20"/>
          <w:szCs w:val="20"/>
        </w:rPr>
        <w:t xml:space="preserve">шину – с  22,3 до 16,3 %. </w:t>
      </w:r>
    </w:p>
    <w:p w:rsidR="00514CB3" w:rsidRPr="00E374C7" w:rsidRDefault="00514CB3" w:rsidP="00246B15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Можно также отметить, что средний сезонный намолот зерна на 1 физический комбайн в Беларуси в 2013 году по сравнению с 2009 г</w:t>
      </w:r>
      <w:r w:rsidRPr="00E374C7">
        <w:rPr>
          <w:rFonts w:ascii="Times New Roman" w:hAnsi="Times New Roman" w:cs="Times New Roman"/>
          <w:sz w:val="20"/>
          <w:szCs w:val="20"/>
        </w:rPr>
        <w:t>о</w:t>
      </w:r>
      <w:r w:rsidRPr="00E374C7">
        <w:rPr>
          <w:rFonts w:ascii="Times New Roman" w:hAnsi="Times New Roman" w:cs="Times New Roman"/>
          <w:sz w:val="20"/>
          <w:szCs w:val="20"/>
        </w:rPr>
        <w:t>дом снизился с 741 до 632 т. Однако в 2013 году 5 комбайнов серии «</w:t>
      </w:r>
      <w:r w:rsidRPr="00E374C7">
        <w:rPr>
          <w:rFonts w:ascii="Times New Roman" w:hAnsi="Times New Roman" w:cs="Times New Roman"/>
          <w:sz w:val="20"/>
          <w:szCs w:val="20"/>
          <w:lang w:val="en-US"/>
        </w:rPr>
        <w:t>Lexion</w:t>
      </w:r>
      <w:r w:rsidRPr="00E374C7">
        <w:rPr>
          <w:rFonts w:ascii="Times New Roman" w:hAnsi="Times New Roman" w:cs="Times New Roman"/>
          <w:sz w:val="20"/>
          <w:szCs w:val="20"/>
        </w:rPr>
        <w:t>» намолотили свыше 4000 т зерна, и один комбайн КЗС–1218 намолотил свыше 3000 т зерна. Результаты 2014 года отличались р</w:t>
      </w:r>
      <w:r w:rsidRPr="00E374C7">
        <w:rPr>
          <w:rFonts w:ascii="Times New Roman" w:hAnsi="Times New Roman" w:cs="Times New Roman"/>
          <w:sz w:val="20"/>
          <w:szCs w:val="20"/>
        </w:rPr>
        <w:t>е</w:t>
      </w:r>
      <w:r w:rsidRPr="00E374C7">
        <w:rPr>
          <w:rFonts w:ascii="Times New Roman" w:hAnsi="Times New Roman" w:cs="Times New Roman"/>
          <w:sz w:val="20"/>
          <w:szCs w:val="20"/>
        </w:rPr>
        <w:t xml:space="preserve">кордной производительностью, и в Агрокомбинате «Ждановичи» </w:t>
      </w:r>
      <w:r w:rsidRPr="00E374C7">
        <w:rPr>
          <w:rFonts w:ascii="Times New Roman" w:hAnsi="Times New Roman" w:cs="Times New Roman"/>
          <w:sz w:val="20"/>
          <w:szCs w:val="20"/>
        </w:rPr>
        <w:lastRenderedPageBreak/>
        <w:t>Минского района комбайн «</w:t>
      </w:r>
      <w:r w:rsidRPr="00E374C7">
        <w:rPr>
          <w:rFonts w:ascii="Times New Roman" w:hAnsi="Times New Roman" w:cs="Times New Roman"/>
          <w:sz w:val="20"/>
          <w:szCs w:val="20"/>
          <w:lang w:val="en-US"/>
        </w:rPr>
        <w:t>Lexion</w:t>
      </w:r>
      <w:r w:rsidRPr="00E374C7">
        <w:rPr>
          <w:rFonts w:ascii="Times New Roman" w:hAnsi="Times New Roman" w:cs="Times New Roman"/>
          <w:sz w:val="20"/>
          <w:szCs w:val="20"/>
        </w:rPr>
        <w:t>-770» намолотил 7345,7 т зерна (на 15.08.2014 г.)</w:t>
      </w:r>
    </w:p>
    <w:p w:rsidR="00514CB3" w:rsidRPr="00E374C7" w:rsidRDefault="00514CB3" w:rsidP="00246B15">
      <w:pPr>
        <w:tabs>
          <w:tab w:val="left" w:pos="180"/>
          <w:tab w:val="left" w:pos="360"/>
        </w:tabs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Важным эксплуатационным показателем зерноуборочных комба</w:t>
      </w:r>
      <w:r w:rsidRPr="00E374C7">
        <w:rPr>
          <w:rFonts w:ascii="Times New Roman" w:hAnsi="Times New Roman" w:cs="Times New Roman"/>
          <w:sz w:val="20"/>
          <w:szCs w:val="20"/>
        </w:rPr>
        <w:t>й</w:t>
      </w:r>
      <w:r w:rsidRPr="00E374C7">
        <w:rPr>
          <w:rFonts w:ascii="Times New Roman" w:hAnsi="Times New Roman" w:cs="Times New Roman"/>
          <w:sz w:val="20"/>
          <w:szCs w:val="20"/>
        </w:rPr>
        <w:t xml:space="preserve">нов является удельный расход топлива. </w:t>
      </w:r>
      <w:proofErr w:type="gramStart"/>
      <w:r w:rsidRPr="00E374C7">
        <w:rPr>
          <w:rFonts w:ascii="Times New Roman" w:hAnsi="Times New Roman" w:cs="Times New Roman"/>
          <w:sz w:val="20"/>
          <w:szCs w:val="20"/>
        </w:rPr>
        <w:t>Практикой эффективного пр</w:t>
      </w:r>
      <w:r w:rsidRPr="00E374C7">
        <w:rPr>
          <w:rFonts w:ascii="Times New Roman" w:hAnsi="Times New Roman" w:cs="Times New Roman"/>
          <w:sz w:val="20"/>
          <w:szCs w:val="20"/>
        </w:rPr>
        <w:t>и</w:t>
      </w:r>
      <w:r w:rsidRPr="00E374C7">
        <w:rPr>
          <w:rFonts w:ascii="Times New Roman" w:hAnsi="Times New Roman" w:cs="Times New Roman"/>
          <w:sz w:val="20"/>
          <w:szCs w:val="20"/>
        </w:rPr>
        <w:t>менения комбайнов в лучших хозяйствах Беларуси доказана возмо</w:t>
      </w:r>
      <w:r w:rsidRPr="00E374C7">
        <w:rPr>
          <w:rFonts w:ascii="Times New Roman" w:hAnsi="Times New Roman" w:cs="Times New Roman"/>
          <w:sz w:val="20"/>
          <w:szCs w:val="20"/>
        </w:rPr>
        <w:t>ж</w:t>
      </w:r>
      <w:r w:rsidRPr="00E374C7">
        <w:rPr>
          <w:rFonts w:ascii="Times New Roman" w:hAnsi="Times New Roman" w:cs="Times New Roman"/>
          <w:sz w:val="20"/>
          <w:szCs w:val="20"/>
        </w:rPr>
        <w:t>ность экономи</w:t>
      </w:r>
      <w:r w:rsidR="00B75E9C">
        <w:rPr>
          <w:rFonts w:ascii="Times New Roman" w:hAnsi="Times New Roman" w:cs="Times New Roman"/>
          <w:sz w:val="20"/>
          <w:szCs w:val="20"/>
        </w:rPr>
        <w:t xml:space="preserve">чной работы с расходом топлива 3 – </w:t>
      </w:r>
      <w:r w:rsidRPr="00E374C7">
        <w:rPr>
          <w:rFonts w:ascii="Times New Roman" w:hAnsi="Times New Roman" w:cs="Times New Roman"/>
          <w:sz w:val="20"/>
          <w:szCs w:val="20"/>
        </w:rPr>
        <w:t>4 л/т. Например, удельный расход топлива зерноуборочными комбайнами в СПК имени В.</w:t>
      </w:r>
      <w:r w:rsidR="00DA6648">
        <w:rPr>
          <w:rFonts w:ascii="Times New Roman" w:hAnsi="Times New Roman" w:cs="Times New Roman"/>
          <w:sz w:val="20"/>
          <w:szCs w:val="20"/>
        </w:rPr>
        <w:t xml:space="preserve"> </w:t>
      </w:r>
      <w:r w:rsidRPr="00E374C7">
        <w:rPr>
          <w:rFonts w:ascii="Times New Roman" w:hAnsi="Times New Roman" w:cs="Times New Roman"/>
          <w:sz w:val="20"/>
          <w:szCs w:val="20"/>
        </w:rPr>
        <w:t>И. Кремко в 2016 г. находился в пределах 3,64</w:t>
      </w:r>
      <w:r w:rsidR="00B75E9C">
        <w:rPr>
          <w:rFonts w:ascii="Times New Roman" w:hAnsi="Times New Roman" w:cs="Times New Roman"/>
          <w:sz w:val="20"/>
          <w:szCs w:val="20"/>
        </w:rPr>
        <w:t xml:space="preserve"> – </w:t>
      </w:r>
      <w:r w:rsidRPr="00E374C7">
        <w:rPr>
          <w:rFonts w:ascii="Times New Roman" w:hAnsi="Times New Roman" w:cs="Times New Roman"/>
          <w:sz w:val="20"/>
          <w:szCs w:val="20"/>
        </w:rPr>
        <w:t xml:space="preserve">6,41 л/т, а среднее значение за сезон по всем комбайнам составило 4,86 л/т. </w:t>
      </w:r>
      <w:proofErr w:type="gramEnd"/>
    </w:p>
    <w:p w:rsidR="00514CB3" w:rsidRPr="00E374C7" w:rsidRDefault="00514CB3" w:rsidP="00246B15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Существенным ограничительным фактором роста производител</w:t>
      </w:r>
      <w:r w:rsidRPr="00E374C7">
        <w:rPr>
          <w:rFonts w:ascii="Times New Roman" w:hAnsi="Times New Roman" w:cs="Times New Roman"/>
          <w:sz w:val="20"/>
          <w:szCs w:val="20"/>
        </w:rPr>
        <w:t>ь</w:t>
      </w:r>
      <w:r w:rsidRPr="00E374C7">
        <w:rPr>
          <w:rFonts w:ascii="Times New Roman" w:hAnsi="Times New Roman" w:cs="Times New Roman"/>
          <w:sz w:val="20"/>
          <w:szCs w:val="20"/>
        </w:rPr>
        <w:t>ности комбайнов явля</w:t>
      </w:r>
      <w:r w:rsidR="00B75E9C">
        <w:rPr>
          <w:rFonts w:ascii="Times New Roman" w:hAnsi="Times New Roman" w:cs="Times New Roman"/>
          <w:sz w:val="20"/>
          <w:szCs w:val="20"/>
        </w:rPr>
        <w:t>ю</w:t>
      </w:r>
      <w:r w:rsidRPr="00E374C7">
        <w:rPr>
          <w:rFonts w:ascii="Times New Roman" w:hAnsi="Times New Roman" w:cs="Times New Roman"/>
          <w:sz w:val="20"/>
          <w:szCs w:val="20"/>
        </w:rPr>
        <w:t>тся габариты и металлоемкость комбайнов. Вес самого производительного белорусского комбайна КЗС 1624 «П</w:t>
      </w:r>
      <w:r w:rsidRPr="00E374C7">
        <w:rPr>
          <w:rFonts w:ascii="Times New Roman" w:hAnsi="Times New Roman" w:cs="Times New Roman"/>
          <w:sz w:val="20"/>
          <w:szCs w:val="20"/>
        </w:rPr>
        <w:t>А</w:t>
      </w:r>
      <w:r w:rsidRPr="00E374C7">
        <w:rPr>
          <w:rFonts w:ascii="Times New Roman" w:hAnsi="Times New Roman" w:cs="Times New Roman"/>
          <w:sz w:val="20"/>
          <w:szCs w:val="20"/>
        </w:rPr>
        <w:t xml:space="preserve">ЛЕССЕ </w:t>
      </w:r>
      <w:r w:rsidRPr="00E374C7">
        <w:rPr>
          <w:rFonts w:ascii="Times New Roman" w:hAnsi="Times New Roman" w:cs="Times New Roman"/>
          <w:sz w:val="20"/>
          <w:szCs w:val="20"/>
          <w:lang w:val="en-US"/>
        </w:rPr>
        <w:t>GS</w:t>
      </w:r>
      <w:r w:rsidRPr="00E374C7">
        <w:rPr>
          <w:rFonts w:ascii="Times New Roman" w:hAnsi="Times New Roman" w:cs="Times New Roman"/>
          <w:sz w:val="20"/>
          <w:szCs w:val="20"/>
        </w:rPr>
        <w:t xml:space="preserve"> 16» достиг 21 т.</w:t>
      </w:r>
    </w:p>
    <w:p w:rsidR="00514CB3" w:rsidRPr="00E374C7" w:rsidRDefault="00514CB3" w:rsidP="00246B15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b/>
          <w:sz w:val="20"/>
          <w:szCs w:val="20"/>
        </w:rPr>
        <w:t>Заключение.</w:t>
      </w:r>
      <w:r w:rsidRPr="00E374C7">
        <w:rPr>
          <w:rFonts w:ascii="Times New Roman" w:hAnsi="Times New Roman" w:cs="Times New Roman"/>
          <w:sz w:val="20"/>
          <w:szCs w:val="20"/>
        </w:rPr>
        <w:t xml:space="preserve"> С учетом складывающихся тенденций развития ко</w:t>
      </w:r>
      <w:r w:rsidRPr="00E374C7">
        <w:rPr>
          <w:rFonts w:ascii="Times New Roman" w:hAnsi="Times New Roman" w:cs="Times New Roman"/>
          <w:sz w:val="20"/>
          <w:szCs w:val="20"/>
        </w:rPr>
        <w:t>м</w:t>
      </w:r>
      <w:r w:rsidRPr="00E374C7">
        <w:rPr>
          <w:rFonts w:ascii="Times New Roman" w:hAnsi="Times New Roman" w:cs="Times New Roman"/>
          <w:sz w:val="20"/>
          <w:szCs w:val="20"/>
        </w:rPr>
        <w:t>байнового парка в Республике Беларусь на период до 2020 года, можно отметить положительные тенденции роста показателей использования и технических возможностей применяемой техники. Основные пр</w:t>
      </w:r>
      <w:r w:rsidRPr="00E374C7">
        <w:rPr>
          <w:rFonts w:ascii="Times New Roman" w:hAnsi="Times New Roman" w:cs="Times New Roman"/>
          <w:sz w:val="20"/>
          <w:szCs w:val="20"/>
        </w:rPr>
        <w:t>и</w:t>
      </w:r>
      <w:r w:rsidRPr="00E374C7">
        <w:rPr>
          <w:rFonts w:ascii="Times New Roman" w:hAnsi="Times New Roman" w:cs="Times New Roman"/>
          <w:sz w:val="20"/>
          <w:szCs w:val="20"/>
        </w:rPr>
        <w:t>оритетные показатели «суперкомбайна» следующие:</w:t>
      </w:r>
    </w:p>
    <w:p w:rsidR="00514CB3" w:rsidRPr="00E374C7" w:rsidRDefault="00514CB3" w:rsidP="00246B15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1. Производительность на уровне 20</w:t>
      </w:r>
      <w:r w:rsidR="00B75E9C">
        <w:rPr>
          <w:rFonts w:ascii="Times New Roman" w:hAnsi="Times New Roman" w:cs="Times New Roman"/>
          <w:sz w:val="20"/>
          <w:szCs w:val="20"/>
        </w:rPr>
        <w:t xml:space="preserve"> – </w:t>
      </w:r>
      <w:r w:rsidRPr="00E374C7">
        <w:rPr>
          <w:rFonts w:ascii="Times New Roman" w:hAnsi="Times New Roman" w:cs="Times New Roman"/>
          <w:sz w:val="20"/>
          <w:szCs w:val="20"/>
        </w:rPr>
        <w:t>30 т зерна за час рабочего времени с сезонным намолотом не менее 2000 т зерна.</w:t>
      </w:r>
    </w:p>
    <w:p w:rsidR="00514CB3" w:rsidRPr="00E374C7" w:rsidRDefault="00514CB3" w:rsidP="00246B15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2. Общие потери зерна при уборке до 0,5</w:t>
      </w:r>
      <w:r w:rsidR="00B75E9C">
        <w:rPr>
          <w:rFonts w:ascii="Times New Roman" w:hAnsi="Times New Roman" w:cs="Times New Roman"/>
          <w:sz w:val="20"/>
          <w:szCs w:val="20"/>
        </w:rPr>
        <w:t xml:space="preserve"> – </w:t>
      </w:r>
      <w:r w:rsidRPr="00E374C7">
        <w:rPr>
          <w:rFonts w:ascii="Times New Roman" w:hAnsi="Times New Roman" w:cs="Times New Roman"/>
          <w:sz w:val="20"/>
          <w:szCs w:val="20"/>
        </w:rPr>
        <w:t>1,0 %.</w:t>
      </w:r>
    </w:p>
    <w:p w:rsidR="00514CB3" w:rsidRPr="00E374C7" w:rsidRDefault="00514CB3" w:rsidP="00246B15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3. Удельный расход топлива до 3</w:t>
      </w:r>
      <w:r w:rsidR="00B75E9C">
        <w:rPr>
          <w:rFonts w:ascii="Times New Roman" w:hAnsi="Times New Roman" w:cs="Times New Roman"/>
          <w:sz w:val="20"/>
          <w:szCs w:val="20"/>
        </w:rPr>
        <w:t xml:space="preserve"> – </w:t>
      </w:r>
      <w:r w:rsidRPr="00E374C7">
        <w:rPr>
          <w:rFonts w:ascii="Times New Roman" w:hAnsi="Times New Roman" w:cs="Times New Roman"/>
          <w:sz w:val="20"/>
          <w:szCs w:val="20"/>
        </w:rPr>
        <w:t>4 л/т.</w:t>
      </w:r>
    </w:p>
    <w:p w:rsidR="00514CB3" w:rsidRPr="00E374C7" w:rsidRDefault="00514CB3" w:rsidP="00246B15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4. Общий вес комбайна (без жатки) в пределах 15</w:t>
      </w:r>
      <w:r w:rsidR="00B75E9C">
        <w:rPr>
          <w:rFonts w:ascii="Times New Roman" w:hAnsi="Times New Roman" w:cs="Times New Roman"/>
          <w:sz w:val="20"/>
          <w:szCs w:val="20"/>
        </w:rPr>
        <w:t xml:space="preserve"> – </w:t>
      </w:r>
      <w:r w:rsidRPr="00E374C7">
        <w:rPr>
          <w:rFonts w:ascii="Times New Roman" w:hAnsi="Times New Roman" w:cs="Times New Roman"/>
          <w:sz w:val="20"/>
          <w:szCs w:val="20"/>
        </w:rPr>
        <w:t>17 т.</w:t>
      </w:r>
    </w:p>
    <w:p w:rsidR="00514CB3" w:rsidRPr="00E374C7" w:rsidRDefault="00514CB3" w:rsidP="00246B15">
      <w:pPr>
        <w:spacing w:after="0" w:line="250" w:lineRule="auto"/>
        <w:ind w:firstLine="308"/>
        <w:jc w:val="both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На перспективу для получения валового сбора зерна на уровне 10</w:t>
      </w:r>
      <w:r w:rsidR="00B75E9C">
        <w:rPr>
          <w:rFonts w:ascii="Times New Roman" w:hAnsi="Times New Roman" w:cs="Times New Roman"/>
          <w:sz w:val="20"/>
          <w:szCs w:val="20"/>
        </w:rPr>
        <w:t> </w:t>
      </w:r>
      <w:r w:rsidRPr="00E374C7">
        <w:rPr>
          <w:rFonts w:ascii="Times New Roman" w:hAnsi="Times New Roman" w:cs="Times New Roman"/>
          <w:sz w:val="20"/>
          <w:szCs w:val="20"/>
        </w:rPr>
        <w:t>млн. т при наличии 8000  комбайнов и посевных площад</w:t>
      </w:r>
      <w:r w:rsidR="00B75E9C">
        <w:rPr>
          <w:rFonts w:ascii="Times New Roman" w:hAnsi="Times New Roman" w:cs="Times New Roman"/>
          <w:sz w:val="20"/>
          <w:szCs w:val="20"/>
        </w:rPr>
        <w:t>ей</w:t>
      </w:r>
      <w:r w:rsidRPr="00E374C7">
        <w:rPr>
          <w:rFonts w:ascii="Times New Roman" w:hAnsi="Times New Roman" w:cs="Times New Roman"/>
          <w:sz w:val="20"/>
          <w:szCs w:val="20"/>
        </w:rPr>
        <w:t xml:space="preserve"> в 2,1</w:t>
      </w:r>
      <w:r w:rsidR="00B75E9C">
        <w:rPr>
          <w:rFonts w:ascii="Times New Roman" w:hAnsi="Times New Roman" w:cs="Times New Roman"/>
          <w:sz w:val="20"/>
          <w:szCs w:val="20"/>
        </w:rPr>
        <w:t xml:space="preserve"> – </w:t>
      </w:r>
      <w:r w:rsidRPr="00E374C7">
        <w:rPr>
          <w:rFonts w:ascii="Times New Roman" w:hAnsi="Times New Roman" w:cs="Times New Roman"/>
          <w:sz w:val="20"/>
          <w:szCs w:val="20"/>
        </w:rPr>
        <w:t>2,4 млн. га применяемые комбайны должны обеспечивать следующие средние показатели работы:</w:t>
      </w:r>
    </w:p>
    <w:p w:rsidR="00514CB3" w:rsidRPr="00E374C7" w:rsidRDefault="00514CB3" w:rsidP="00246B15">
      <w:pPr>
        <w:spacing w:after="0" w:line="25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– устойчиво работать при урожайности 42</w:t>
      </w:r>
      <w:r w:rsidR="00B75E9C">
        <w:rPr>
          <w:rFonts w:ascii="Times New Roman" w:hAnsi="Times New Roman" w:cs="Times New Roman"/>
          <w:sz w:val="20"/>
          <w:szCs w:val="20"/>
        </w:rPr>
        <w:t xml:space="preserve"> – </w:t>
      </w:r>
      <w:r w:rsidRPr="00E374C7">
        <w:rPr>
          <w:rFonts w:ascii="Times New Roman" w:hAnsi="Times New Roman" w:cs="Times New Roman"/>
          <w:sz w:val="20"/>
          <w:szCs w:val="20"/>
        </w:rPr>
        <w:t>48 ц/га;</w:t>
      </w:r>
    </w:p>
    <w:p w:rsidR="00514CB3" w:rsidRPr="00E374C7" w:rsidRDefault="00514CB3" w:rsidP="00246B15">
      <w:pPr>
        <w:spacing w:after="0" w:line="25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– обеспечивать среднюю сезонную выработку в 263</w:t>
      </w:r>
      <w:r w:rsidR="00B75E9C">
        <w:rPr>
          <w:rFonts w:ascii="Times New Roman" w:hAnsi="Times New Roman" w:cs="Times New Roman"/>
          <w:sz w:val="20"/>
          <w:szCs w:val="20"/>
        </w:rPr>
        <w:t xml:space="preserve"> – </w:t>
      </w:r>
      <w:r w:rsidRPr="00E374C7">
        <w:rPr>
          <w:rFonts w:ascii="Times New Roman" w:hAnsi="Times New Roman" w:cs="Times New Roman"/>
          <w:sz w:val="20"/>
          <w:szCs w:val="20"/>
        </w:rPr>
        <w:t>300 га;</w:t>
      </w:r>
    </w:p>
    <w:p w:rsidR="00514CB3" w:rsidRPr="00E374C7" w:rsidRDefault="00514CB3" w:rsidP="00246B15">
      <w:pPr>
        <w:spacing w:after="0" w:line="25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– иметь средний дневной намолот не менее 83 т зерна;</w:t>
      </w:r>
    </w:p>
    <w:p w:rsidR="00514CB3" w:rsidRPr="00E374C7" w:rsidRDefault="00514CB3" w:rsidP="00246B15">
      <w:pPr>
        <w:spacing w:after="0" w:line="25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– обеспечить сезонный намолот зерна на уровне 1250 т;</w:t>
      </w:r>
    </w:p>
    <w:p w:rsidR="00514CB3" w:rsidRPr="00E374C7" w:rsidRDefault="00514CB3" w:rsidP="00246B15">
      <w:pPr>
        <w:spacing w:after="0" w:line="25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– иметь производительность не менее 17 т зерна за час работы.</w:t>
      </w:r>
    </w:p>
    <w:p w:rsidR="00514CB3" w:rsidRPr="00E374C7" w:rsidRDefault="00514CB3" w:rsidP="00246B15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374C7">
        <w:rPr>
          <w:rFonts w:ascii="Times New Roman" w:hAnsi="Times New Roman" w:cs="Times New Roman"/>
          <w:sz w:val="20"/>
          <w:szCs w:val="20"/>
        </w:rPr>
        <w:t>Указанные параметры являются реально достижимыми при допо</w:t>
      </w:r>
      <w:r w:rsidRPr="00E374C7">
        <w:rPr>
          <w:rFonts w:ascii="Times New Roman" w:hAnsi="Times New Roman" w:cs="Times New Roman"/>
          <w:sz w:val="20"/>
          <w:szCs w:val="20"/>
        </w:rPr>
        <w:t>л</w:t>
      </w:r>
      <w:r w:rsidRPr="00E374C7">
        <w:rPr>
          <w:rFonts w:ascii="Times New Roman" w:hAnsi="Times New Roman" w:cs="Times New Roman"/>
          <w:sz w:val="20"/>
          <w:szCs w:val="20"/>
        </w:rPr>
        <w:t>нительных условиях обеспечения надежной работы комбайнов и м</w:t>
      </w:r>
      <w:r w:rsidRPr="00E374C7">
        <w:rPr>
          <w:rFonts w:ascii="Times New Roman" w:hAnsi="Times New Roman" w:cs="Times New Roman"/>
          <w:sz w:val="20"/>
          <w:szCs w:val="20"/>
        </w:rPr>
        <w:t>и</w:t>
      </w:r>
      <w:r w:rsidRPr="00E374C7">
        <w:rPr>
          <w:rFonts w:ascii="Times New Roman" w:hAnsi="Times New Roman" w:cs="Times New Roman"/>
          <w:sz w:val="20"/>
          <w:szCs w:val="20"/>
        </w:rPr>
        <w:t>нимальных потерь зерна.</w:t>
      </w:r>
    </w:p>
    <w:p w:rsidR="00514CB3" w:rsidRPr="00E374C7" w:rsidRDefault="00514CB3" w:rsidP="00246B15">
      <w:pPr>
        <w:spacing w:after="0" w:line="250" w:lineRule="auto"/>
        <w:ind w:firstLine="36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46B15" w:rsidRDefault="00246B15" w:rsidP="00246B15">
      <w:pPr>
        <w:spacing w:after="0" w:line="250" w:lineRule="auto"/>
        <w:ind w:firstLine="360"/>
        <w:jc w:val="center"/>
        <w:rPr>
          <w:rFonts w:ascii="Times New Roman" w:hAnsi="Times New Roman" w:cs="Times New Roman"/>
          <w:sz w:val="16"/>
          <w:szCs w:val="16"/>
        </w:rPr>
      </w:pPr>
    </w:p>
    <w:p w:rsidR="00246B15" w:rsidRDefault="00246B15" w:rsidP="00246B15">
      <w:pPr>
        <w:spacing w:after="0" w:line="250" w:lineRule="auto"/>
        <w:ind w:firstLine="360"/>
        <w:jc w:val="center"/>
        <w:rPr>
          <w:rFonts w:ascii="Times New Roman" w:hAnsi="Times New Roman" w:cs="Times New Roman"/>
          <w:sz w:val="16"/>
          <w:szCs w:val="16"/>
        </w:rPr>
      </w:pPr>
    </w:p>
    <w:p w:rsidR="00514CB3" w:rsidRPr="00B75E9C" w:rsidRDefault="00514CB3" w:rsidP="00246B15">
      <w:pPr>
        <w:spacing w:after="0" w:line="250" w:lineRule="auto"/>
        <w:ind w:firstLine="360"/>
        <w:jc w:val="center"/>
        <w:rPr>
          <w:rFonts w:ascii="Times New Roman" w:hAnsi="Times New Roman" w:cs="Times New Roman"/>
          <w:sz w:val="16"/>
          <w:szCs w:val="16"/>
        </w:rPr>
      </w:pPr>
      <w:r w:rsidRPr="00B75E9C">
        <w:rPr>
          <w:rFonts w:ascii="Times New Roman" w:hAnsi="Times New Roman" w:cs="Times New Roman"/>
          <w:sz w:val="16"/>
          <w:szCs w:val="16"/>
        </w:rPr>
        <w:lastRenderedPageBreak/>
        <w:t>ЛИТЕРАТУРА</w:t>
      </w:r>
    </w:p>
    <w:p w:rsidR="00514CB3" w:rsidRPr="00B75E9C" w:rsidRDefault="00514CB3" w:rsidP="00246B15">
      <w:pPr>
        <w:spacing w:after="0" w:line="250" w:lineRule="auto"/>
        <w:ind w:firstLine="36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14CB3" w:rsidRPr="00B75E9C" w:rsidRDefault="00514CB3" w:rsidP="00246B15">
      <w:pPr>
        <w:tabs>
          <w:tab w:val="num" w:pos="0"/>
        </w:tabs>
        <w:spacing w:after="0" w:line="250" w:lineRule="auto"/>
        <w:ind w:firstLine="238"/>
        <w:jc w:val="both"/>
        <w:rPr>
          <w:rFonts w:ascii="Times New Roman" w:hAnsi="Times New Roman" w:cs="Times New Roman"/>
          <w:sz w:val="16"/>
          <w:szCs w:val="16"/>
        </w:rPr>
      </w:pPr>
      <w:r w:rsidRPr="00B75E9C">
        <w:rPr>
          <w:rFonts w:ascii="Times New Roman" w:hAnsi="Times New Roman" w:cs="Times New Roman"/>
          <w:sz w:val="16"/>
          <w:szCs w:val="16"/>
        </w:rPr>
        <w:t xml:space="preserve">1. </w:t>
      </w:r>
      <w:r w:rsidRPr="00F43A93">
        <w:rPr>
          <w:rFonts w:ascii="Times New Roman" w:hAnsi="Times New Roman" w:cs="Times New Roman"/>
          <w:spacing w:val="20"/>
          <w:sz w:val="16"/>
          <w:szCs w:val="16"/>
        </w:rPr>
        <w:t>Клочков</w:t>
      </w:r>
      <w:r w:rsidR="00B75E9C">
        <w:rPr>
          <w:rFonts w:ascii="Times New Roman" w:hAnsi="Times New Roman" w:cs="Times New Roman"/>
          <w:sz w:val="16"/>
          <w:szCs w:val="16"/>
        </w:rPr>
        <w:t>,</w:t>
      </w:r>
      <w:r w:rsidRPr="00B75E9C">
        <w:rPr>
          <w:rFonts w:ascii="Times New Roman" w:hAnsi="Times New Roman" w:cs="Times New Roman"/>
          <w:sz w:val="16"/>
          <w:szCs w:val="16"/>
        </w:rPr>
        <w:t xml:space="preserve"> А.</w:t>
      </w:r>
      <w:r w:rsidR="00F43A93">
        <w:rPr>
          <w:rFonts w:ascii="Times New Roman" w:hAnsi="Times New Roman" w:cs="Times New Roman"/>
          <w:sz w:val="16"/>
          <w:szCs w:val="16"/>
        </w:rPr>
        <w:t xml:space="preserve"> </w:t>
      </w:r>
      <w:r w:rsidRPr="00B75E9C">
        <w:rPr>
          <w:rFonts w:ascii="Times New Roman" w:hAnsi="Times New Roman" w:cs="Times New Roman"/>
          <w:sz w:val="16"/>
          <w:szCs w:val="16"/>
        </w:rPr>
        <w:t>В., Шундалов</w:t>
      </w:r>
      <w:r w:rsidR="00B75E9C">
        <w:rPr>
          <w:rFonts w:ascii="Times New Roman" w:hAnsi="Times New Roman" w:cs="Times New Roman"/>
          <w:sz w:val="16"/>
          <w:szCs w:val="16"/>
        </w:rPr>
        <w:t>,</w:t>
      </w:r>
      <w:r w:rsidRPr="00B75E9C">
        <w:rPr>
          <w:rFonts w:ascii="Times New Roman" w:hAnsi="Times New Roman" w:cs="Times New Roman"/>
          <w:sz w:val="16"/>
          <w:szCs w:val="16"/>
        </w:rPr>
        <w:t xml:space="preserve"> Б.</w:t>
      </w:r>
      <w:r w:rsidR="00F43A93">
        <w:rPr>
          <w:rFonts w:ascii="Times New Roman" w:hAnsi="Times New Roman" w:cs="Times New Roman"/>
          <w:sz w:val="16"/>
          <w:szCs w:val="16"/>
        </w:rPr>
        <w:t xml:space="preserve"> </w:t>
      </w:r>
      <w:r w:rsidRPr="00B75E9C">
        <w:rPr>
          <w:rFonts w:ascii="Times New Roman" w:hAnsi="Times New Roman" w:cs="Times New Roman"/>
          <w:sz w:val="16"/>
          <w:szCs w:val="16"/>
        </w:rPr>
        <w:t>М. Стратегия регионального формирования и и</w:t>
      </w:r>
      <w:r w:rsidRPr="00B75E9C">
        <w:rPr>
          <w:rFonts w:ascii="Times New Roman" w:hAnsi="Times New Roman" w:cs="Times New Roman"/>
          <w:sz w:val="16"/>
          <w:szCs w:val="16"/>
        </w:rPr>
        <w:t>с</w:t>
      </w:r>
      <w:r w:rsidRPr="00B75E9C">
        <w:rPr>
          <w:rFonts w:ascii="Times New Roman" w:hAnsi="Times New Roman" w:cs="Times New Roman"/>
          <w:sz w:val="16"/>
          <w:szCs w:val="16"/>
        </w:rPr>
        <w:t xml:space="preserve">пользования парка зерноуборочных комбайнов. Вестник БГСХА, </w:t>
      </w:r>
      <w:r w:rsidR="00B75E9C">
        <w:rPr>
          <w:rFonts w:ascii="Times New Roman" w:hAnsi="Times New Roman" w:cs="Times New Roman"/>
          <w:sz w:val="16"/>
          <w:szCs w:val="16"/>
        </w:rPr>
        <w:t xml:space="preserve">– </w:t>
      </w:r>
      <w:r w:rsidRPr="00B75E9C">
        <w:rPr>
          <w:rFonts w:ascii="Times New Roman" w:hAnsi="Times New Roman" w:cs="Times New Roman"/>
          <w:sz w:val="16"/>
          <w:szCs w:val="16"/>
        </w:rPr>
        <w:t>№</w:t>
      </w:r>
      <w:r w:rsidR="00DA6648">
        <w:rPr>
          <w:rFonts w:ascii="Times New Roman" w:hAnsi="Times New Roman" w:cs="Times New Roman"/>
          <w:sz w:val="16"/>
          <w:szCs w:val="16"/>
        </w:rPr>
        <w:t xml:space="preserve"> </w:t>
      </w:r>
      <w:r w:rsidRPr="00B75E9C">
        <w:rPr>
          <w:rFonts w:ascii="Times New Roman" w:hAnsi="Times New Roman" w:cs="Times New Roman"/>
          <w:sz w:val="16"/>
          <w:szCs w:val="16"/>
        </w:rPr>
        <w:t xml:space="preserve">4, 2011, </w:t>
      </w:r>
      <w:r w:rsidR="00B75E9C">
        <w:rPr>
          <w:rFonts w:ascii="Times New Roman" w:hAnsi="Times New Roman" w:cs="Times New Roman"/>
          <w:sz w:val="16"/>
          <w:szCs w:val="16"/>
        </w:rPr>
        <w:t>–</w:t>
      </w:r>
      <w:r w:rsidR="00DA6648">
        <w:rPr>
          <w:rFonts w:ascii="Times New Roman" w:hAnsi="Times New Roman" w:cs="Times New Roman"/>
          <w:sz w:val="16"/>
          <w:szCs w:val="16"/>
        </w:rPr>
        <w:t xml:space="preserve">             </w:t>
      </w:r>
      <w:r w:rsidR="00B75E9C">
        <w:rPr>
          <w:rFonts w:ascii="Times New Roman" w:hAnsi="Times New Roman" w:cs="Times New Roman"/>
          <w:sz w:val="16"/>
          <w:szCs w:val="16"/>
        </w:rPr>
        <w:t>С</w:t>
      </w:r>
      <w:r w:rsidRPr="00B75E9C">
        <w:rPr>
          <w:rFonts w:ascii="Times New Roman" w:hAnsi="Times New Roman" w:cs="Times New Roman"/>
          <w:sz w:val="16"/>
          <w:szCs w:val="16"/>
        </w:rPr>
        <w:t>. 119</w:t>
      </w:r>
      <w:r w:rsidR="00B75E9C">
        <w:rPr>
          <w:rFonts w:ascii="Times New Roman" w:hAnsi="Times New Roman" w:cs="Times New Roman"/>
          <w:sz w:val="16"/>
          <w:szCs w:val="16"/>
        </w:rPr>
        <w:t>–</w:t>
      </w:r>
      <w:r w:rsidRPr="00B75E9C">
        <w:rPr>
          <w:rFonts w:ascii="Times New Roman" w:hAnsi="Times New Roman" w:cs="Times New Roman"/>
          <w:sz w:val="16"/>
          <w:szCs w:val="16"/>
        </w:rPr>
        <w:t>127.</w:t>
      </w:r>
    </w:p>
    <w:p w:rsidR="00514CB3" w:rsidRPr="00B75E9C" w:rsidRDefault="00514CB3" w:rsidP="00246B15">
      <w:pPr>
        <w:tabs>
          <w:tab w:val="num" w:pos="0"/>
        </w:tabs>
        <w:spacing w:after="0" w:line="250" w:lineRule="auto"/>
        <w:ind w:firstLine="238"/>
        <w:jc w:val="both"/>
        <w:rPr>
          <w:rFonts w:ascii="Times New Roman" w:hAnsi="Times New Roman" w:cs="Times New Roman"/>
          <w:sz w:val="16"/>
          <w:szCs w:val="16"/>
        </w:rPr>
      </w:pPr>
      <w:r w:rsidRPr="00B75E9C">
        <w:rPr>
          <w:rFonts w:ascii="Times New Roman" w:hAnsi="Times New Roman" w:cs="Times New Roman"/>
          <w:sz w:val="16"/>
          <w:szCs w:val="16"/>
        </w:rPr>
        <w:t xml:space="preserve">2. </w:t>
      </w:r>
      <w:r w:rsidRPr="00F43A93">
        <w:rPr>
          <w:rFonts w:ascii="Times New Roman" w:hAnsi="Times New Roman" w:cs="Times New Roman"/>
          <w:spacing w:val="20"/>
          <w:sz w:val="16"/>
          <w:szCs w:val="16"/>
        </w:rPr>
        <w:t>Клочков</w:t>
      </w:r>
      <w:r w:rsidR="00B75E9C">
        <w:rPr>
          <w:rFonts w:ascii="Times New Roman" w:hAnsi="Times New Roman" w:cs="Times New Roman"/>
          <w:sz w:val="16"/>
          <w:szCs w:val="16"/>
        </w:rPr>
        <w:t>,</w:t>
      </w:r>
      <w:r w:rsidRPr="00B75E9C">
        <w:rPr>
          <w:rFonts w:ascii="Times New Roman" w:hAnsi="Times New Roman" w:cs="Times New Roman"/>
          <w:sz w:val="16"/>
          <w:szCs w:val="16"/>
        </w:rPr>
        <w:t xml:space="preserve"> А.</w:t>
      </w:r>
      <w:r w:rsidR="00F43A93">
        <w:rPr>
          <w:rFonts w:ascii="Times New Roman" w:hAnsi="Times New Roman" w:cs="Times New Roman"/>
          <w:sz w:val="16"/>
          <w:szCs w:val="16"/>
        </w:rPr>
        <w:t xml:space="preserve"> </w:t>
      </w:r>
      <w:r w:rsidRPr="00B75E9C">
        <w:rPr>
          <w:rFonts w:ascii="Times New Roman" w:hAnsi="Times New Roman" w:cs="Times New Roman"/>
          <w:sz w:val="16"/>
          <w:szCs w:val="16"/>
        </w:rPr>
        <w:t>В., Шундалов</w:t>
      </w:r>
      <w:r w:rsidR="00B75E9C">
        <w:rPr>
          <w:rFonts w:ascii="Times New Roman" w:hAnsi="Times New Roman" w:cs="Times New Roman"/>
          <w:sz w:val="16"/>
          <w:szCs w:val="16"/>
        </w:rPr>
        <w:t>,</w:t>
      </w:r>
      <w:r w:rsidRPr="00B75E9C">
        <w:rPr>
          <w:rFonts w:ascii="Times New Roman" w:hAnsi="Times New Roman" w:cs="Times New Roman"/>
          <w:sz w:val="16"/>
          <w:szCs w:val="16"/>
        </w:rPr>
        <w:t xml:space="preserve"> Б.</w:t>
      </w:r>
      <w:r w:rsidR="00F43A93">
        <w:rPr>
          <w:rFonts w:ascii="Times New Roman" w:hAnsi="Times New Roman" w:cs="Times New Roman"/>
          <w:sz w:val="16"/>
          <w:szCs w:val="16"/>
        </w:rPr>
        <w:t xml:space="preserve"> </w:t>
      </w:r>
      <w:r w:rsidRPr="00B75E9C">
        <w:rPr>
          <w:rFonts w:ascii="Times New Roman" w:hAnsi="Times New Roman" w:cs="Times New Roman"/>
          <w:sz w:val="16"/>
          <w:szCs w:val="16"/>
        </w:rPr>
        <w:t>М. Парк зерноуборочных комбайнов Беларуси: с</w:t>
      </w:r>
      <w:r w:rsidRPr="00B75E9C">
        <w:rPr>
          <w:rFonts w:ascii="Times New Roman" w:hAnsi="Times New Roman" w:cs="Times New Roman"/>
          <w:sz w:val="16"/>
          <w:szCs w:val="16"/>
        </w:rPr>
        <w:t>о</w:t>
      </w:r>
      <w:r w:rsidRPr="00B75E9C">
        <w:rPr>
          <w:rFonts w:ascii="Times New Roman" w:hAnsi="Times New Roman" w:cs="Times New Roman"/>
          <w:sz w:val="16"/>
          <w:szCs w:val="16"/>
        </w:rPr>
        <w:t>стояние и перспективы. Экономический бюллете</w:t>
      </w:r>
      <w:r w:rsidR="00B75E9C">
        <w:rPr>
          <w:rFonts w:ascii="Times New Roman" w:hAnsi="Times New Roman" w:cs="Times New Roman"/>
          <w:sz w:val="16"/>
          <w:szCs w:val="16"/>
        </w:rPr>
        <w:t>нь, №</w:t>
      </w:r>
      <w:r w:rsidR="00DA6648">
        <w:rPr>
          <w:rFonts w:ascii="Times New Roman" w:hAnsi="Times New Roman" w:cs="Times New Roman"/>
          <w:sz w:val="16"/>
          <w:szCs w:val="16"/>
        </w:rPr>
        <w:t xml:space="preserve"> </w:t>
      </w:r>
      <w:r w:rsidR="00B75E9C">
        <w:rPr>
          <w:rFonts w:ascii="Times New Roman" w:hAnsi="Times New Roman" w:cs="Times New Roman"/>
          <w:sz w:val="16"/>
          <w:szCs w:val="16"/>
        </w:rPr>
        <w:t>9, 2011, – С</w:t>
      </w:r>
      <w:r w:rsidRPr="00B75E9C">
        <w:rPr>
          <w:rFonts w:ascii="Times New Roman" w:hAnsi="Times New Roman" w:cs="Times New Roman"/>
          <w:sz w:val="16"/>
          <w:szCs w:val="16"/>
        </w:rPr>
        <w:t>. 44</w:t>
      </w:r>
      <w:r w:rsidR="00B75E9C">
        <w:rPr>
          <w:rFonts w:ascii="Times New Roman" w:hAnsi="Times New Roman" w:cs="Times New Roman"/>
          <w:sz w:val="16"/>
          <w:szCs w:val="16"/>
        </w:rPr>
        <w:t>–</w:t>
      </w:r>
      <w:r w:rsidRPr="00B75E9C">
        <w:rPr>
          <w:rFonts w:ascii="Times New Roman" w:hAnsi="Times New Roman" w:cs="Times New Roman"/>
          <w:sz w:val="16"/>
          <w:szCs w:val="16"/>
        </w:rPr>
        <w:t>50.</w:t>
      </w:r>
    </w:p>
    <w:p w:rsidR="00514CB3" w:rsidRPr="00B75E9C" w:rsidRDefault="00514CB3" w:rsidP="00246B15">
      <w:pPr>
        <w:tabs>
          <w:tab w:val="num" w:pos="0"/>
        </w:tabs>
        <w:spacing w:after="0" w:line="250" w:lineRule="auto"/>
        <w:ind w:firstLine="238"/>
        <w:jc w:val="both"/>
        <w:rPr>
          <w:rFonts w:ascii="Times New Roman" w:hAnsi="Times New Roman" w:cs="Times New Roman"/>
          <w:sz w:val="16"/>
          <w:szCs w:val="16"/>
        </w:rPr>
      </w:pPr>
      <w:r w:rsidRPr="00B75E9C">
        <w:rPr>
          <w:rFonts w:ascii="Times New Roman" w:hAnsi="Times New Roman" w:cs="Times New Roman"/>
          <w:sz w:val="16"/>
          <w:szCs w:val="16"/>
        </w:rPr>
        <w:t xml:space="preserve">3. </w:t>
      </w:r>
      <w:r w:rsidRPr="00F43A93">
        <w:rPr>
          <w:rFonts w:ascii="Times New Roman" w:hAnsi="Times New Roman" w:cs="Times New Roman"/>
          <w:spacing w:val="20"/>
          <w:sz w:val="16"/>
          <w:szCs w:val="16"/>
        </w:rPr>
        <w:t>Клочков</w:t>
      </w:r>
      <w:r w:rsidR="00B75E9C">
        <w:rPr>
          <w:rFonts w:ascii="Times New Roman" w:hAnsi="Times New Roman" w:cs="Times New Roman"/>
          <w:sz w:val="16"/>
          <w:szCs w:val="16"/>
        </w:rPr>
        <w:t>,</w:t>
      </w:r>
      <w:r w:rsidRPr="00B75E9C">
        <w:rPr>
          <w:rFonts w:ascii="Times New Roman" w:hAnsi="Times New Roman" w:cs="Times New Roman"/>
          <w:sz w:val="16"/>
          <w:szCs w:val="16"/>
        </w:rPr>
        <w:t xml:space="preserve"> А.</w:t>
      </w:r>
      <w:r w:rsidR="00B75E9C">
        <w:rPr>
          <w:rFonts w:ascii="Times New Roman" w:hAnsi="Times New Roman" w:cs="Times New Roman"/>
          <w:sz w:val="16"/>
          <w:szCs w:val="16"/>
        </w:rPr>
        <w:t xml:space="preserve"> В</w:t>
      </w:r>
      <w:r w:rsidRPr="00B75E9C">
        <w:rPr>
          <w:rFonts w:ascii="Times New Roman" w:hAnsi="Times New Roman" w:cs="Times New Roman"/>
          <w:sz w:val="16"/>
          <w:szCs w:val="16"/>
        </w:rPr>
        <w:t>, Шундалов</w:t>
      </w:r>
      <w:r w:rsidR="00B75E9C">
        <w:rPr>
          <w:rFonts w:ascii="Times New Roman" w:hAnsi="Times New Roman" w:cs="Times New Roman"/>
          <w:sz w:val="16"/>
          <w:szCs w:val="16"/>
        </w:rPr>
        <w:t>,</w:t>
      </w:r>
      <w:r w:rsidRPr="00B75E9C">
        <w:rPr>
          <w:rFonts w:ascii="Times New Roman" w:hAnsi="Times New Roman" w:cs="Times New Roman"/>
          <w:sz w:val="16"/>
          <w:szCs w:val="16"/>
        </w:rPr>
        <w:t xml:space="preserve"> Б.</w:t>
      </w:r>
      <w:r w:rsidR="00B75E9C">
        <w:rPr>
          <w:rFonts w:ascii="Times New Roman" w:hAnsi="Times New Roman" w:cs="Times New Roman"/>
          <w:sz w:val="16"/>
          <w:szCs w:val="16"/>
        </w:rPr>
        <w:t xml:space="preserve"> М</w:t>
      </w:r>
      <w:r w:rsidRPr="00B75E9C">
        <w:rPr>
          <w:rFonts w:ascii="Times New Roman" w:hAnsi="Times New Roman" w:cs="Times New Roman"/>
          <w:sz w:val="16"/>
          <w:szCs w:val="16"/>
        </w:rPr>
        <w:t>, Ковалевский</w:t>
      </w:r>
      <w:r w:rsidR="00B75E9C">
        <w:rPr>
          <w:rFonts w:ascii="Times New Roman" w:hAnsi="Times New Roman" w:cs="Times New Roman"/>
          <w:sz w:val="16"/>
          <w:szCs w:val="16"/>
        </w:rPr>
        <w:t>,</w:t>
      </w:r>
      <w:r w:rsidRPr="00B75E9C">
        <w:rPr>
          <w:rFonts w:ascii="Times New Roman" w:hAnsi="Times New Roman" w:cs="Times New Roman"/>
          <w:sz w:val="16"/>
          <w:szCs w:val="16"/>
        </w:rPr>
        <w:t xml:space="preserve"> В. Тенденции формирования и и</w:t>
      </w:r>
      <w:r w:rsidRPr="00B75E9C">
        <w:rPr>
          <w:rFonts w:ascii="Times New Roman" w:hAnsi="Times New Roman" w:cs="Times New Roman"/>
          <w:sz w:val="16"/>
          <w:szCs w:val="16"/>
        </w:rPr>
        <w:t>с</w:t>
      </w:r>
      <w:r w:rsidRPr="00B75E9C">
        <w:rPr>
          <w:rFonts w:ascii="Times New Roman" w:hAnsi="Times New Roman" w:cs="Times New Roman"/>
          <w:sz w:val="16"/>
          <w:szCs w:val="16"/>
        </w:rPr>
        <w:t xml:space="preserve">пользования парка зерноуборочных комбайнов в АПК Беларуси. Белорусское сельское хозяйство, № 6 (158), 2015, </w:t>
      </w:r>
      <w:r w:rsidR="00B75E9C">
        <w:rPr>
          <w:rFonts w:ascii="Times New Roman" w:hAnsi="Times New Roman" w:cs="Times New Roman"/>
          <w:sz w:val="16"/>
          <w:szCs w:val="16"/>
        </w:rPr>
        <w:t>– С</w:t>
      </w:r>
      <w:r w:rsidRPr="00B75E9C">
        <w:rPr>
          <w:rFonts w:ascii="Times New Roman" w:hAnsi="Times New Roman" w:cs="Times New Roman"/>
          <w:sz w:val="16"/>
          <w:szCs w:val="16"/>
        </w:rPr>
        <w:t>. 104</w:t>
      </w:r>
      <w:r w:rsidR="00B75E9C">
        <w:rPr>
          <w:rFonts w:ascii="Times New Roman" w:hAnsi="Times New Roman" w:cs="Times New Roman"/>
          <w:sz w:val="16"/>
          <w:szCs w:val="16"/>
        </w:rPr>
        <w:t>–</w:t>
      </w:r>
      <w:r w:rsidRPr="00B75E9C">
        <w:rPr>
          <w:rFonts w:ascii="Times New Roman" w:hAnsi="Times New Roman" w:cs="Times New Roman"/>
          <w:sz w:val="16"/>
          <w:szCs w:val="16"/>
        </w:rPr>
        <w:t>107.</w:t>
      </w:r>
    </w:p>
    <w:p w:rsidR="00514CB3" w:rsidRPr="00B75E9C" w:rsidRDefault="00514CB3" w:rsidP="00246B15">
      <w:pPr>
        <w:tabs>
          <w:tab w:val="num" w:pos="0"/>
        </w:tabs>
        <w:spacing w:after="0" w:line="250" w:lineRule="auto"/>
        <w:ind w:firstLine="238"/>
        <w:jc w:val="both"/>
        <w:rPr>
          <w:rFonts w:ascii="Times New Roman" w:hAnsi="Times New Roman" w:cs="Times New Roman"/>
          <w:sz w:val="16"/>
          <w:szCs w:val="16"/>
        </w:rPr>
      </w:pPr>
      <w:r w:rsidRPr="00B75E9C">
        <w:rPr>
          <w:rFonts w:ascii="Times New Roman" w:hAnsi="Times New Roman" w:cs="Times New Roman"/>
          <w:sz w:val="16"/>
          <w:szCs w:val="16"/>
        </w:rPr>
        <w:t xml:space="preserve">4. </w:t>
      </w:r>
      <w:r w:rsidRPr="00F43A93">
        <w:rPr>
          <w:rFonts w:ascii="Times New Roman" w:hAnsi="Times New Roman" w:cs="Times New Roman"/>
          <w:spacing w:val="20"/>
          <w:sz w:val="16"/>
          <w:szCs w:val="16"/>
        </w:rPr>
        <w:t>Шундалов</w:t>
      </w:r>
      <w:r w:rsidR="00B75E9C">
        <w:rPr>
          <w:rFonts w:ascii="Times New Roman" w:hAnsi="Times New Roman" w:cs="Times New Roman"/>
          <w:sz w:val="16"/>
          <w:szCs w:val="16"/>
        </w:rPr>
        <w:t>,</w:t>
      </w:r>
      <w:r w:rsidRPr="00B75E9C">
        <w:rPr>
          <w:rFonts w:ascii="Times New Roman" w:hAnsi="Times New Roman" w:cs="Times New Roman"/>
          <w:sz w:val="16"/>
          <w:szCs w:val="16"/>
        </w:rPr>
        <w:t xml:space="preserve"> Б.</w:t>
      </w:r>
      <w:r w:rsidR="00F43A93">
        <w:rPr>
          <w:rFonts w:ascii="Times New Roman" w:hAnsi="Times New Roman" w:cs="Times New Roman"/>
          <w:sz w:val="16"/>
          <w:szCs w:val="16"/>
        </w:rPr>
        <w:t xml:space="preserve"> </w:t>
      </w:r>
      <w:r w:rsidRPr="00B75E9C">
        <w:rPr>
          <w:rFonts w:ascii="Times New Roman" w:hAnsi="Times New Roman" w:cs="Times New Roman"/>
          <w:sz w:val="16"/>
          <w:szCs w:val="16"/>
        </w:rPr>
        <w:t>М., Клочков</w:t>
      </w:r>
      <w:r w:rsidR="00B75E9C">
        <w:rPr>
          <w:rFonts w:ascii="Times New Roman" w:hAnsi="Times New Roman" w:cs="Times New Roman"/>
          <w:sz w:val="16"/>
          <w:szCs w:val="16"/>
        </w:rPr>
        <w:t>,</w:t>
      </w:r>
      <w:r w:rsidRPr="00B75E9C">
        <w:rPr>
          <w:rFonts w:ascii="Times New Roman" w:hAnsi="Times New Roman" w:cs="Times New Roman"/>
          <w:sz w:val="16"/>
          <w:szCs w:val="16"/>
        </w:rPr>
        <w:t xml:space="preserve"> А.</w:t>
      </w:r>
      <w:r w:rsidR="00F43A93">
        <w:rPr>
          <w:rFonts w:ascii="Times New Roman" w:hAnsi="Times New Roman" w:cs="Times New Roman"/>
          <w:sz w:val="16"/>
          <w:szCs w:val="16"/>
        </w:rPr>
        <w:t xml:space="preserve"> </w:t>
      </w:r>
      <w:r w:rsidRPr="00B75E9C">
        <w:rPr>
          <w:rFonts w:ascii="Times New Roman" w:hAnsi="Times New Roman" w:cs="Times New Roman"/>
          <w:sz w:val="16"/>
          <w:szCs w:val="16"/>
        </w:rPr>
        <w:t>В., Рыхлицкий</w:t>
      </w:r>
      <w:r w:rsidR="00B75E9C">
        <w:rPr>
          <w:rFonts w:ascii="Times New Roman" w:hAnsi="Times New Roman" w:cs="Times New Roman"/>
          <w:sz w:val="16"/>
          <w:szCs w:val="16"/>
        </w:rPr>
        <w:t>,</w:t>
      </w:r>
      <w:r w:rsidRPr="00B75E9C">
        <w:rPr>
          <w:rFonts w:ascii="Times New Roman" w:hAnsi="Times New Roman" w:cs="Times New Roman"/>
          <w:sz w:val="16"/>
          <w:szCs w:val="16"/>
        </w:rPr>
        <w:t xml:space="preserve"> А.</w:t>
      </w:r>
      <w:r w:rsidR="00F43A93">
        <w:rPr>
          <w:rFonts w:ascii="Times New Roman" w:hAnsi="Times New Roman" w:cs="Times New Roman"/>
          <w:sz w:val="16"/>
          <w:szCs w:val="16"/>
        </w:rPr>
        <w:t xml:space="preserve"> </w:t>
      </w:r>
      <w:r w:rsidRPr="00B75E9C">
        <w:rPr>
          <w:rFonts w:ascii="Times New Roman" w:hAnsi="Times New Roman" w:cs="Times New Roman"/>
          <w:sz w:val="16"/>
          <w:szCs w:val="16"/>
        </w:rPr>
        <w:t>Н., Ковалевский В.</w:t>
      </w:r>
      <w:r w:rsidR="00F43A93">
        <w:rPr>
          <w:rFonts w:ascii="Times New Roman" w:hAnsi="Times New Roman" w:cs="Times New Roman"/>
          <w:sz w:val="16"/>
          <w:szCs w:val="16"/>
        </w:rPr>
        <w:t xml:space="preserve"> </w:t>
      </w:r>
      <w:r w:rsidRPr="00B75E9C">
        <w:rPr>
          <w:rFonts w:ascii="Times New Roman" w:hAnsi="Times New Roman" w:cs="Times New Roman"/>
          <w:sz w:val="16"/>
          <w:szCs w:val="16"/>
        </w:rPr>
        <w:t>Ф. Факто</w:t>
      </w:r>
      <w:r w:rsidRPr="00B75E9C">
        <w:rPr>
          <w:rFonts w:ascii="Times New Roman" w:hAnsi="Times New Roman" w:cs="Times New Roman"/>
          <w:sz w:val="16"/>
          <w:szCs w:val="16"/>
        </w:rPr>
        <w:t>р</w:t>
      </w:r>
      <w:r w:rsidRPr="00B75E9C">
        <w:rPr>
          <w:rFonts w:ascii="Times New Roman" w:hAnsi="Times New Roman" w:cs="Times New Roman"/>
          <w:sz w:val="16"/>
          <w:szCs w:val="16"/>
        </w:rPr>
        <w:t xml:space="preserve">ный анализ использования зерноуборочных комбайнов. Экономический бюллетень, № 2, 2016. </w:t>
      </w:r>
      <w:r w:rsidR="00B75E9C">
        <w:rPr>
          <w:rFonts w:ascii="Times New Roman" w:hAnsi="Times New Roman" w:cs="Times New Roman"/>
          <w:sz w:val="16"/>
          <w:szCs w:val="16"/>
        </w:rPr>
        <w:t>– С</w:t>
      </w:r>
      <w:r w:rsidRPr="00B75E9C">
        <w:rPr>
          <w:rFonts w:ascii="Times New Roman" w:hAnsi="Times New Roman" w:cs="Times New Roman"/>
          <w:sz w:val="16"/>
          <w:szCs w:val="16"/>
        </w:rPr>
        <w:t>.53</w:t>
      </w:r>
      <w:r w:rsidR="00B75E9C">
        <w:rPr>
          <w:rFonts w:ascii="Times New Roman" w:hAnsi="Times New Roman" w:cs="Times New Roman"/>
          <w:sz w:val="16"/>
          <w:szCs w:val="16"/>
        </w:rPr>
        <w:t>–</w:t>
      </w:r>
      <w:r w:rsidRPr="00B75E9C">
        <w:rPr>
          <w:rFonts w:ascii="Times New Roman" w:hAnsi="Times New Roman" w:cs="Times New Roman"/>
          <w:sz w:val="16"/>
          <w:szCs w:val="16"/>
        </w:rPr>
        <w:t>61.</w:t>
      </w:r>
    </w:p>
    <w:p w:rsidR="00514CB3" w:rsidRPr="00B75E9C" w:rsidRDefault="00514CB3" w:rsidP="00246B15">
      <w:pPr>
        <w:pStyle w:val="ac"/>
        <w:shd w:val="clear" w:color="auto" w:fill="FFFFFF"/>
        <w:spacing w:before="0" w:beforeAutospacing="0" w:after="0" w:afterAutospacing="0" w:line="250" w:lineRule="auto"/>
        <w:ind w:firstLine="238"/>
        <w:jc w:val="both"/>
        <w:rPr>
          <w:sz w:val="16"/>
          <w:szCs w:val="16"/>
        </w:rPr>
      </w:pPr>
      <w:r w:rsidRPr="00B75E9C">
        <w:rPr>
          <w:sz w:val="16"/>
          <w:szCs w:val="16"/>
        </w:rPr>
        <w:t xml:space="preserve">5. </w:t>
      </w:r>
      <w:r w:rsidRPr="00F43A93">
        <w:rPr>
          <w:spacing w:val="20"/>
          <w:sz w:val="16"/>
          <w:szCs w:val="16"/>
        </w:rPr>
        <w:t>Клочков</w:t>
      </w:r>
      <w:r w:rsidR="00B75E9C">
        <w:rPr>
          <w:sz w:val="16"/>
          <w:szCs w:val="16"/>
        </w:rPr>
        <w:t xml:space="preserve">, </w:t>
      </w:r>
      <w:r w:rsidRPr="00B75E9C">
        <w:rPr>
          <w:sz w:val="16"/>
          <w:szCs w:val="16"/>
        </w:rPr>
        <w:t>А.</w:t>
      </w:r>
      <w:r w:rsidR="00F43A93">
        <w:rPr>
          <w:sz w:val="16"/>
          <w:szCs w:val="16"/>
        </w:rPr>
        <w:t xml:space="preserve"> </w:t>
      </w:r>
      <w:r w:rsidRPr="00B75E9C">
        <w:rPr>
          <w:sz w:val="16"/>
          <w:szCs w:val="16"/>
        </w:rPr>
        <w:t>В, Шундалов</w:t>
      </w:r>
      <w:r w:rsidR="00B75E9C">
        <w:rPr>
          <w:sz w:val="16"/>
          <w:szCs w:val="16"/>
        </w:rPr>
        <w:t>,</w:t>
      </w:r>
      <w:r w:rsidRPr="00B75E9C">
        <w:rPr>
          <w:sz w:val="16"/>
          <w:szCs w:val="16"/>
        </w:rPr>
        <w:t xml:space="preserve"> Б.</w:t>
      </w:r>
      <w:r w:rsidR="00F43A93">
        <w:rPr>
          <w:sz w:val="16"/>
          <w:szCs w:val="16"/>
        </w:rPr>
        <w:t xml:space="preserve"> </w:t>
      </w:r>
      <w:r w:rsidRPr="00B75E9C">
        <w:rPr>
          <w:sz w:val="16"/>
          <w:szCs w:val="16"/>
        </w:rPr>
        <w:t>М.. Анализ использования зерноуборочных  ко</w:t>
      </w:r>
      <w:r w:rsidRPr="00B75E9C">
        <w:rPr>
          <w:sz w:val="16"/>
          <w:szCs w:val="16"/>
        </w:rPr>
        <w:t>м</w:t>
      </w:r>
      <w:r w:rsidRPr="00B75E9C">
        <w:rPr>
          <w:sz w:val="16"/>
          <w:szCs w:val="16"/>
        </w:rPr>
        <w:t>байнов различных моделей в уборочной кампании 2016 года</w:t>
      </w:r>
      <w:proofErr w:type="gramStart"/>
      <w:r w:rsidRPr="00B75E9C">
        <w:rPr>
          <w:sz w:val="16"/>
          <w:szCs w:val="16"/>
        </w:rPr>
        <w:t xml:space="preserve"> .</w:t>
      </w:r>
      <w:proofErr w:type="gramEnd"/>
      <w:r w:rsidRPr="00B75E9C">
        <w:rPr>
          <w:sz w:val="16"/>
          <w:szCs w:val="16"/>
        </w:rPr>
        <w:t xml:space="preserve"> Вестник БГСХА. №</w:t>
      </w:r>
      <w:r w:rsidR="00DA6648">
        <w:rPr>
          <w:sz w:val="16"/>
          <w:szCs w:val="16"/>
        </w:rPr>
        <w:t xml:space="preserve"> </w:t>
      </w:r>
      <w:r w:rsidRPr="00B75E9C">
        <w:rPr>
          <w:sz w:val="16"/>
          <w:szCs w:val="16"/>
        </w:rPr>
        <w:t>1, 2017.</w:t>
      </w:r>
      <w:r w:rsidR="00B75E9C">
        <w:rPr>
          <w:sz w:val="16"/>
          <w:szCs w:val="16"/>
        </w:rPr>
        <w:t xml:space="preserve"> – С</w:t>
      </w:r>
      <w:r w:rsidRPr="00B75E9C">
        <w:rPr>
          <w:sz w:val="16"/>
          <w:szCs w:val="16"/>
        </w:rPr>
        <w:t>. 9</w:t>
      </w:r>
      <w:r w:rsidR="00B75E9C">
        <w:rPr>
          <w:sz w:val="16"/>
          <w:szCs w:val="16"/>
        </w:rPr>
        <w:t>–</w:t>
      </w:r>
      <w:r w:rsidRPr="00B75E9C">
        <w:rPr>
          <w:sz w:val="16"/>
          <w:szCs w:val="16"/>
        </w:rPr>
        <w:t>13.</w:t>
      </w:r>
    </w:p>
    <w:p w:rsidR="00514CB3" w:rsidRPr="00B75E9C" w:rsidRDefault="00514CB3" w:rsidP="00246B15">
      <w:pPr>
        <w:spacing w:after="0" w:line="250" w:lineRule="auto"/>
        <w:rPr>
          <w:rFonts w:ascii="Times New Roman" w:hAnsi="Times New Roman" w:cs="Times New Roman"/>
          <w:sz w:val="20"/>
          <w:szCs w:val="20"/>
        </w:rPr>
      </w:pPr>
    </w:p>
    <w:p w:rsidR="00E9361E" w:rsidRPr="00B75E9C" w:rsidRDefault="00E9361E" w:rsidP="00E9361E">
      <w:pPr>
        <w:spacing w:after="0" w:line="216" w:lineRule="auto"/>
        <w:rPr>
          <w:rFonts w:ascii="Times New Roman" w:hAnsi="Times New Roman"/>
          <w:sz w:val="20"/>
          <w:szCs w:val="20"/>
          <w:lang w:bidi="en-US"/>
        </w:rPr>
      </w:pPr>
      <w:r w:rsidRPr="00B75E9C">
        <w:rPr>
          <w:rFonts w:ascii="Times New Roman" w:hAnsi="Times New Roman"/>
          <w:sz w:val="20"/>
          <w:szCs w:val="20"/>
          <w:lang w:bidi="en-US"/>
        </w:rPr>
        <w:t>УДК  631.53.027.2</w:t>
      </w:r>
    </w:p>
    <w:p w:rsidR="00E9361E" w:rsidRPr="00B75E9C" w:rsidRDefault="00E9361E" w:rsidP="00E9361E">
      <w:pPr>
        <w:spacing w:after="0" w:line="216" w:lineRule="auto"/>
        <w:rPr>
          <w:rFonts w:ascii="Times New Roman" w:hAnsi="Times New Roman"/>
          <w:sz w:val="20"/>
          <w:szCs w:val="20"/>
          <w:lang w:bidi="en-US"/>
        </w:rPr>
      </w:pPr>
    </w:p>
    <w:p w:rsidR="00E9361E" w:rsidRPr="00B75E9C" w:rsidRDefault="00E9361E" w:rsidP="00E9361E">
      <w:pPr>
        <w:spacing w:after="0" w:line="216" w:lineRule="auto"/>
        <w:jc w:val="center"/>
        <w:rPr>
          <w:rFonts w:ascii="Times New Roman" w:hAnsi="Times New Roman"/>
          <w:b/>
          <w:sz w:val="20"/>
          <w:szCs w:val="20"/>
          <w:lang w:bidi="en-US"/>
        </w:rPr>
      </w:pPr>
      <w:r w:rsidRPr="00B75E9C">
        <w:rPr>
          <w:rFonts w:ascii="Times New Roman" w:hAnsi="Times New Roman"/>
          <w:b/>
          <w:sz w:val="20"/>
          <w:szCs w:val="20"/>
          <w:lang w:bidi="en-US"/>
        </w:rPr>
        <w:t xml:space="preserve">ПЕРСПЕКТИВНЫЕ СПОСОБЫ </w:t>
      </w:r>
      <w:proofErr w:type="gramStart"/>
      <w:r w:rsidRPr="00B75E9C">
        <w:rPr>
          <w:rFonts w:ascii="Times New Roman" w:hAnsi="Times New Roman"/>
          <w:b/>
          <w:sz w:val="20"/>
          <w:szCs w:val="20"/>
          <w:lang w:bidi="en-US"/>
        </w:rPr>
        <w:t>ПРЕДПОСЕВНОЙ</w:t>
      </w:r>
      <w:proofErr w:type="gramEnd"/>
    </w:p>
    <w:p w:rsidR="00E9361E" w:rsidRPr="00B75E9C" w:rsidRDefault="00E9361E" w:rsidP="00E9361E">
      <w:pPr>
        <w:spacing w:after="0" w:line="216" w:lineRule="auto"/>
        <w:jc w:val="center"/>
        <w:rPr>
          <w:rFonts w:ascii="Times New Roman" w:hAnsi="Times New Roman"/>
          <w:b/>
          <w:sz w:val="20"/>
          <w:szCs w:val="20"/>
          <w:lang w:bidi="en-US"/>
        </w:rPr>
      </w:pPr>
      <w:r w:rsidRPr="00B75E9C">
        <w:rPr>
          <w:rFonts w:ascii="Times New Roman" w:hAnsi="Times New Roman"/>
          <w:b/>
          <w:sz w:val="20"/>
          <w:szCs w:val="20"/>
          <w:lang w:bidi="en-US"/>
        </w:rPr>
        <w:t xml:space="preserve"> ОБРАБОТКИ СЕМЯН</w:t>
      </w:r>
    </w:p>
    <w:p w:rsidR="00E9361E" w:rsidRPr="00B75E9C" w:rsidRDefault="00E9361E" w:rsidP="00B75E9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E9361E" w:rsidRPr="00B75E9C" w:rsidRDefault="00E9361E" w:rsidP="00B75E9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75E9C">
        <w:rPr>
          <w:rFonts w:ascii="Times New Roman" w:hAnsi="Times New Roman"/>
          <w:sz w:val="20"/>
          <w:szCs w:val="20"/>
        </w:rPr>
        <w:t>Д.</w:t>
      </w:r>
      <w:r w:rsidR="00F43A93">
        <w:rPr>
          <w:rFonts w:ascii="Times New Roman" w:hAnsi="Times New Roman"/>
          <w:sz w:val="20"/>
          <w:szCs w:val="20"/>
        </w:rPr>
        <w:t xml:space="preserve"> </w:t>
      </w:r>
      <w:r w:rsidRPr="00B75E9C">
        <w:rPr>
          <w:rFonts w:ascii="Times New Roman" w:hAnsi="Times New Roman"/>
          <w:sz w:val="20"/>
          <w:szCs w:val="20"/>
        </w:rPr>
        <w:t>А. М</w:t>
      </w:r>
      <w:r w:rsidR="00491DCA" w:rsidRPr="00B75E9C">
        <w:rPr>
          <w:rFonts w:ascii="Times New Roman" w:hAnsi="Times New Roman"/>
          <w:sz w:val="20"/>
          <w:szCs w:val="20"/>
        </w:rPr>
        <w:t>ИХЕЕВ</w:t>
      </w:r>
      <w:r w:rsidR="00491DCA">
        <w:rPr>
          <w:rFonts w:ascii="Times New Roman" w:hAnsi="Times New Roman"/>
          <w:sz w:val="20"/>
          <w:szCs w:val="20"/>
        </w:rPr>
        <w:t>,</w:t>
      </w:r>
      <w:r w:rsidRPr="00B75E9C">
        <w:rPr>
          <w:rFonts w:ascii="Times New Roman" w:hAnsi="Times New Roman"/>
          <w:sz w:val="20"/>
          <w:szCs w:val="20"/>
        </w:rPr>
        <w:t xml:space="preserve"> канд. техн. наук, доцент</w:t>
      </w:r>
    </w:p>
    <w:p w:rsidR="00E9361E" w:rsidRPr="00B75E9C" w:rsidRDefault="00E9361E" w:rsidP="00B75E9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75E9C">
        <w:rPr>
          <w:rFonts w:ascii="Times New Roman" w:hAnsi="Times New Roman"/>
          <w:sz w:val="20"/>
          <w:szCs w:val="20"/>
        </w:rPr>
        <w:t>УО «Белорусская государственная сельскохозяйственная академия»</w:t>
      </w:r>
      <w:r w:rsidR="006673E9">
        <w:rPr>
          <w:rFonts w:ascii="Times New Roman" w:hAnsi="Times New Roman"/>
          <w:sz w:val="20"/>
          <w:szCs w:val="20"/>
        </w:rPr>
        <w:t>,</w:t>
      </w:r>
    </w:p>
    <w:p w:rsidR="00E9361E" w:rsidRPr="00B75E9C" w:rsidRDefault="00E9361E" w:rsidP="00B75E9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75E9C">
        <w:rPr>
          <w:rFonts w:ascii="Times New Roman" w:hAnsi="Times New Roman"/>
          <w:sz w:val="20"/>
          <w:szCs w:val="20"/>
        </w:rPr>
        <w:t>г. Горки, Республика Беларусь</w:t>
      </w:r>
    </w:p>
    <w:p w:rsidR="00E9361E" w:rsidRPr="00B75E9C" w:rsidRDefault="00E9361E" w:rsidP="00491DCA">
      <w:pPr>
        <w:pStyle w:val="ae"/>
        <w:widowControl w:val="0"/>
        <w:spacing w:line="233" w:lineRule="auto"/>
        <w:ind w:left="0" w:firstLine="0"/>
        <w:jc w:val="both"/>
        <w:rPr>
          <w:b w:val="0"/>
          <w:i/>
          <w:color w:val="000000"/>
          <w:sz w:val="20"/>
          <w:szCs w:val="20"/>
        </w:rPr>
      </w:pPr>
    </w:p>
    <w:p w:rsidR="00E9361E" w:rsidRPr="00B75E9C" w:rsidRDefault="00E9361E" w:rsidP="00491DCA">
      <w:pPr>
        <w:pStyle w:val="ae"/>
        <w:widowControl w:val="0"/>
        <w:spacing w:line="250" w:lineRule="auto"/>
        <w:ind w:left="0" w:firstLine="284"/>
        <w:jc w:val="both"/>
        <w:rPr>
          <w:b w:val="0"/>
          <w:sz w:val="20"/>
          <w:szCs w:val="20"/>
        </w:rPr>
      </w:pPr>
      <w:r w:rsidRPr="00B75E9C">
        <w:rPr>
          <w:b w:val="0"/>
          <w:color w:val="000000"/>
          <w:sz w:val="20"/>
          <w:szCs w:val="20"/>
        </w:rPr>
        <w:t>Предпосевная обработка семян является неотъемлемой частью те</w:t>
      </w:r>
      <w:r w:rsidRPr="00B75E9C">
        <w:rPr>
          <w:b w:val="0"/>
          <w:color w:val="000000"/>
          <w:sz w:val="20"/>
          <w:szCs w:val="20"/>
        </w:rPr>
        <w:t>х</w:t>
      </w:r>
      <w:r w:rsidRPr="00B75E9C">
        <w:rPr>
          <w:b w:val="0"/>
          <w:color w:val="000000"/>
          <w:sz w:val="20"/>
          <w:szCs w:val="20"/>
        </w:rPr>
        <w:t>нологического процесса возделывания сельскохозяйственных культур. Предпосевная обработка семян не только улучшает всхожесть, но и освобождает семена от возбудителей болезней, значительно повышает их жизнеспособность, что существенным образом влияет на урожа</w:t>
      </w:r>
      <w:r w:rsidRPr="00B75E9C">
        <w:rPr>
          <w:b w:val="0"/>
          <w:color w:val="000000"/>
          <w:sz w:val="20"/>
          <w:szCs w:val="20"/>
        </w:rPr>
        <w:t>й</w:t>
      </w:r>
      <w:r w:rsidRPr="00B75E9C">
        <w:rPr>
          <w:b w:val="0"/>
          <w:color w:val="000000"/>
          <w:sz w:val="20"/>
          <w:szCs w:val="20"/>
        </w:rPr>
        <w:t>ность, качество и себестоимость конечной продукции, от которых з</w:t>
      </w:r>
      <w:r w:rsidRPr="00B75E9C">
        <w:rPr>
          <w:b w:val="0"/>
          <w:color w:val="000000"/>
          <w:sz w:val="20"/>
          <w:szCs w:val="20"/>
        </w:rPr>
        <w:t>а</w:t>
      </w:r>
      <w:r w:rsidRPr="00B75E9C">
        <w:rPr>
          <w:b w:val="0"/>
          <w:color w:val="000000"/>
          <w:sz w:val="20"/>
          <w:szCs w:val="20"/>
        </w:rPr>
        <w:t>висит рентабельность всей отрасли</w:t>
      </w:r>
      <w:r w:rsidR="00DA6648">
        <w:rPr>
          <w:b w:val="0"/>
          <w:color w:val="000000"/>
          <w:sz w:val="20"/>
          <w:szCs w:val="20"/>
        </w:rPr>
        <w:t xml:space="preserve"> </w:t>
      </w:r>
      <w:r w:rsidRPr="00B75E9C">
        <w:rPr>
          <w:b w:val="0"/>
          <w:color w:val="000000"/>
          <w:sz w:val="20"/>
          <w:szCs w:val="20"/>
        </w:rPr>
        <w:t>[</w:t>
      </w:r>
      <w:r w:rsidRPr="00B75E9C">
        <w:rPr>
          <w:b w:val="0"/>
          <w:sz w:val="20"/>
          <w:szCs w:val="20"/>
        </w:rPr>
        <w:t>2, 4, 5, 6].</w:t>
      </w:r>
    </w:p>
    <w:p w:rsidR="00E9361E" w:rsidRPr="00B75E9C" w:rsidRDefault="00E9361E" w:rsidP="00491DCA">
      <w:pPr>
        <w:widowControl w:val="0"/>
        <w:shd w:val="clear" w:color="auto" w:fill="FFFFFF"/>
        <w:spacing w:after="0" w:line="250" w:lineRule="auto"/>
        <w:ind w:firstLine="284"/>
        <w:jc w:val="both"/>
        <w:rPr>
          <w:rFonts w:ascii="Times New Roman" w:eastAsia="Times New Roman" w:hAnsi="Times New Roman"/>
          <w:spacing w:val="-2"/>
          <w:sz w:val="20"/>
          <w:szCs w:val="20"/>
          <w:lang w:eastAsia="ru-RU"/>
        </w:rPr>
      </w:pP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В настоящее время ведущие зарубежные фирмы сельскохозяйс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т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венного направления совершенствуют различные способы предпосе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ной обработки семян для повышения урожайности и сокращения з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трат при возделывании сельскохозяйственных культур. Выбор наиб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лее эффективных способов подготовки семян к посеву возможен на основе учета комплекса биохимических и биофизических особенн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стей развития растений. Для получения максимального результата н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обходимо опр</w:t>
      </w:r>
      <w:r w:rsidRPr="00B75E9C">
        <w:rPr>
          <w:rFonts w:ascii="Times New Roman" w:eastAsia="Times New Roman" w:hAnsi="Times New Roman"/>
          <w:spacing w:val="-2"/>
          <w:sz w:val="20"/>
          <w:szCs w:val="20"/>
          <w:lang w:eastAsia="ru-RU"/>
        </w:rPr>
        <w:t xml:space="preserve">еделить совокупность и последовательность способов предпосевной обработки [4]. </w:t>
      </w:r>
    </w:p>
    <w:p w:rsidR="00E9361E" w:rsidRPr="00B75E9C" w:rsidRDefault="00E9361E" w:rsidP="00491DCA">
      <w:pPr>
        <w:widowControl w:val="0"/>
        <w:shd w:val="clear" w:color="auto" w:fill="FFFFFF"/>
        <w:spacing w:after="0" w:line="250" w:lineRule="auto"/>
        <w:ind w:firstLine="284"/>
        <w:jc w:val="both"/>
        <w:rPr>
          <w:rFonts w:ascii="Times New Roman" w:eastAsia="Times New Roman" w:hAnsi="Times New Roman"/>
          <w:spacing w:val="-2"/>
          <w:sz w:val="20"/>
          <w:szCs w:val="20"/>
          <w:lang w:eastAsia="ru-RU"/>
        </w:rPr>
      </w:pPr>
      <w:r w:rsidRPr="00B75E9C">
        <w:rPr>
          <w:rFonts w:ascii="Times New Roman" w:eastAsia="Times New Roman" w:hAnsi="Times New Roman"/>
          <w:spacing w:val="-2"/>
          <w:sz w:val="20"/>
          <w:szCs w:val="20"/>
          <w:lang w:eastAsia="ru-RU"/>
        </w:rPr>
        <w:lastRenderedPageBreak/>
        <w:t>Одними из наиболее перспективных способов предпосевной обр</w:t>
      </w:r>
      <w:r w:rsidRPr="00B75E9C">
        <w:rPr>
          <w:rFonts w:ascii="Times New Roman" w:eastAsia="Times New Roman" w:hAnsi="Times New Roman"/>
          <w:spacing w:val="-2"/>
          <w:sz w:val="20"/>
          <w:szCs w:val="20"/>
          <w:lang w:eastAsia="ru-RU"/>
        </w:rPr>
        <w:t>а</w:t>
      </w:r>
      <w:r w:rsidRPr="00B75E9C">
        <w:rPr>
          <w:rFonts w:ascii="Times New Roman" w:eastAsia="Times New Roman" w:hAnsi="Times New Roman"/>
          <w:spacing w:val="-2"/>
          <w:sz w:val="20"/>
          <w:szCs w:val="20"/>
          <w:lang w:eastAsia="ru-RU"/>
        </w:rPr>
        <w:t>ботки являются способы, создающие защитно-питательные оболочки на поверхности семян. Такими способами являются инкрустирование и дражирование семян. Эти способы известны с давних времен [5, 6] о</w:t>
      </w:r>
      <w:r w:rsidRPr="00B75E9C">
        <w:rPr>
          <w:rFonts w:ascii="Times New Roman" w:eastAsia="Times New Roman" w:hAnsi="Times New Roman"/>
          <w:spacing w:val="-2"/>
          <w:sz w:val="20"/>
          <w:szCs w:val="20"/>
          <w:lang w:eastAsia="ru-RU"/>
        </w:rPr>
        <w:t>д</w:t>
      </w:r>
      <w:r w:rsidRPr="00B75E9C">
        <w:rPr>
          <w:rFonts w:ascii="Times New Roman" w:eastAsia="Times New Roman" w:hAnsi="Times New Roman"/>
          <w:spacing w:val="-2"/>
          <w:sz w:val="20"/>
          <w:szCs w:val="20"/>
          <w:lang w:eastAsia="ru-RU"/>
        </w:rPr>
        <w:t>нако с развитием агрохимической промышленности они станов</w:t>
      </w:r>
      <w:r w:rsidR="00491DCA">
        <w:rPr>
          <w:rFonts w:ascii="Times New Roman" w:eastAsia="Times New Roman" w:hAnsi="Times New Roman"/>
          <w:spacing w:val="-2"/>
          <w:sz w:val="20"/>
          <w:szCs w:val="20"/>
          <w:lang w:eastAsia="ru-RU"/>
        </w:rPr>
        <w:t>я</w:t>
      </w:r>
      <w:r w:rsidRPr="00B75E9C">
        <w:rPr>
          <w:rFonts w:ascii="Times New Roman" w:eastAsia="Times New Roman" w:hAnsi="Times New Roman"/>
          <w:spacing w:val="-2"/>
          <w:sz w:val="20"/>
          <w:szCs w:val="20"/>
          <w:lang w:eastAsia="ru-RU"/>
        </w:rPr>
        <w:t>тся вновь весьма актуальными и эффективными.</w:t>
      </w:r>
    </w:p>
    <w:p w:rsidR="00E9361E" w:rsidRPr="00B75E9C" w:rsidRDefault="00E9361E" w:rsidP="00491DCA">
      <w:pPr>
        <w:widowControl w:val="0"/>
        <w:shd w:val="clear" w:color="auto" w:fill="FFFFFF"/>
        <w:tabs>
          <w:tab w:val="left" w:pos="9639"/>
        </w:tabs>
        <w:spacing w:after="0" w:line="250" w:lineRule="auto"/>
        <w:ind w:firstLine="284"/>
        <w:jc w:val="both"/>
        <w:rPr>
          <w:rFonts w:ascii="Times New Roman" w:eastAsia="Times New Roman" w:hAnsi="Times New Roman"/>
          <w:bCs/>
          <w:iCs/>
          <w:sz w:val="20"/>
          <w:szCs w:val="20"/>
          <w:lang w:eastAsia="ru-RU"/>
        </w:rPr>
      </w:pPr>
      <w:r w:rsidRPr="00B75E9C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>Инкрустирование</w:t>
      </w:r>
      <w:r w:rsidR="00DA6648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 xml:space="preserve"> </w:t>
      </w:r>
      <w:r w:rsidRPr="00B75E9C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 xml:space="preserve">– 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 xml:space="preserve">способ, </w:t>
      </w:r>
      <w:r w:rsidRPr="00B75E9C">
        <w:rPr>
          <w:rFonts w:ascii="Times New Roman" w:eastAsia="Times New Roman" w:hAnsi="Times New Roman"/>
          <w:sz w:val="20"/>
          <w:szCs w:val="20"/>
          <w:shd w:val="clear" w:color="auto" w:fill="FEFFFE"/>
          <w:lang w:eastAsia="ru-RU"/>
        </w:rPr>
        <w:t>посредством которого на поверхность семян наносится жидкий состав на основе создающего защитную ср</w:t>
      </w:r>
      <w:r w:rsidRPr="00B75E9C">
        <w:rPr>
          <w:rFonts w:ascii="Times New Roman" w:eastAsia="Times New Roman" w:hAnsi="Times New Roman"/>
          <w:sz w:val="20"/>
          <w:szCs w:val="20"/>
          <w:shd w:val="clear" w:color="auto" w:fill="FEFFFE"/>
          <w:lang w:eastAsia="ru-RU"/>
        </w:rPr>
        <w:t>е</w:t>
      </w:r>
      <w:r w:rsidRPr="00B75E9C">
        <w:rPr>
          <w:rFonts w:ascii="Times New Roman" w:eastAsia="Times New Roman" w:hAnsi="Times New Roman"/>
          <w:sz w:val="20"/>
          <w:szCs w:val="20"/>
          <w:shd w:val="clear" w:color="auto" w:fill="FEFFFE"/>
          <w:lang w:eastAsia="ru-RU"/>
        </w:rPr>
        <w:t>ду водного раствора пленкообразователя, в который введены вещества, стимулирующие рост и развитие растений. Эти вещества закрепляются в оболочке на поверхности семян, обеззараживают их, закрывают ме</w:t>
      </w:r>
      <w:r w:rsidRPr="00B75E9C">
        <w:rPr>
          <w:rFonts w:ascii="Times New Roman" w:eastAsia="Times New Roman" w:hAnsi="Times New Roman"/>
          <w:sz w:val="20"/>
          <w:szCs w:val="20"/>
          <w:shd w:val="clear" w:color="auto" w:fill="FEFFFE"/>
          <w:lang w:eastAsia="ru-RU"/>
        </w:rPr>
        <w:t>с</w:t>
      </w:r>
      <w:r w:rsidRPr="00B75E9C">
        <w:rPr>
          <w:rFonts w:ascii="Times New Roman" w:eastAsia="Times New Roman" w:hAnsi="Times New Roman"/>
          <w:sz w:val="20"/>
          <w:szCs w:val="20"/>
          <w:shd w:val="clear" w:color="auto" w:fill="FEFFFE"/>
          <w:lang w:eastAsia="ru-RU"/>
        </w:rPr>
        <w:t>та микротравм, изолируют их от патогенной микрофлоры почвы, уменьшают потери биологически активных веществ с поверхности семян [5].</w:t>
      </w:r>
    </w:p>
    <w:p w:rsidR="00E9361E" w:rsidRPr="00B75E9C" w:rsidRDefault="00E9361E" w:rsidP="00491DCA">
      <w:pPr>
        <w:widowControl w:val="0"/>
        <w:shd w:val="clear" w:color="auto" w:fill="FFFFFF"/>
        <w:tabs>
          <w:tab w:val="left" w:pos="9639"/>
        </w:tabs>
        <w:spacing w:after="0" w:line="25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75E9C">
        <w:rPr>
          <w:rFonts w:ascii="Times New Roman" w:eastAsia="Times New Roman" w:hAnsi="Times New Roman"/>
          <w:bCs/>
          <w:iCs/>
          <w:sz w:val="20"/>
          <w:szCs w:val="20"/>
          <w:lang w:eastAsia="ru-RU"/>
        </w:rPr>
        <w:t xml:space="preserve">Инкрустирование предполагает 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равномерное нанесение материала на поверхность семян без изменения их формы и размеров. При этом происходит незначительное увеличение массы семян (от 0,5 до 5 %). Жидкая субстанция, включающая пленкообразующий полимер и ра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творенные в нем вещества, впрыскивается со строго контролируемой частотой в массу перемешивающихся семян для однородного распр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деления материала на их поверхности. Чаще всего в состав жидкой субстанции для ускорения прорастания семян включают ауксины, г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 xml:space="preserve">тероауксины и другие регуляторы роста [5]. </w:t>
      </w:r>
    </w:p>
    <w:p w:rsidR="00E9361E" w:rsidRPr="00B75E9C" w:rsidRDefault="00E9361E" w:rsidP="00491DCA">
      <w:pPr>
        <w:widowControl w:val="0"/>
        <w:shd w:val="clear" w:color="auto" w:fill="FFFFFF"/>
        <w:spacing w:after="0" w:line="25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75E9C">
        <w:rPr>
          <w:rFonts w:ascii="Times New Roman" w:eastAsia="Times New Roman" w:hAnsi="Times New Roman"/>
          <w:i/>
          <w:sz w:val="20"/>
          <w:szCs w:val="20"/>
          <w:lang w:eastAsia="ru-RU"/>
        </w:rPr>
        <w:t>Дражирование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 xml:space="preserve"> – способ предпосевной подготовки семян путем создания питательной оболочки шаровидной формы. Этот способ предполагает значительное изменение </w:t>
      </w:r>
      <w:proofErr w:type="gramStart"/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формы</w:t>
      </w:r>
      <w:proofErr w:type="gramEnd"/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 xml:space="preserve"> и увеличение размеров семени. Масса семени в зависимости от потребности во включаемых в оболочку питательных, стимулирующих рост и развитие, а также з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щитных веществах и требований по гранулометрическому составу к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нечного продукта, облегчающему его высев, может быть увеличена в несколько раз [1, 2, 3, 4, 5, 6].</w:t>
      </w:r>
    </w:p>
    <w:p w:rsidR="00E9361E" w:rsidRPr="00B75E9C" w:rsidRDefault="00E9361E" w:rsidP="00491DCA">
      <w:pPr>
        <w:widowControl w:val="0"/>
        <w:shd w:val="clear" w:color="auto" w:fill="FFFFFF"/>
        <w:spacing w:after="0" w:line="25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Для дражирования семян применяют специализированные смеси, в которых содержатся: суперфосфат, азотные, калийные и бактериал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ь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ные удобрения, микроэлементы, стимуляторы роста и др. [5]. Драж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рованные семена могут храниться 6…9 месяцев, не теряя всхожести [5]. Дражирование позволяет закрепить несколько компонентов сло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я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ми: протравитель, регулятор роста, микроэлементы и др. Эффекти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 xml:space="preserve">ность дражирования оценивается размером получаемого семенного 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драже, однородностью нанесенной оболочки и ее прочностью. </w:t>
      </w:r>
    </w:p>
    <w:p w:rsidR="00E9361E" w:rsidRPr="00B75E9C" w:rsidRDefault="00E9361E" w:rsidP="00491DCA">
      <w:pPr>
        <w:widowControl w:val="0"/>
        <w:shd w:val="clear" w:color="auto" w:fill="FFFFFF"/>
        <w:spacing w:after="0" w:line="25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В результате применения дражирования достигается высокий ра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з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носторонний эффект: защита растений от патогенной флоры, повыш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ние всхожести семян, повышение устойчивости растений к неблаг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приятным факторам среды, увеличение массы и объема семени, что улучшает условия высева.</w:t>
      </w:r>
    </w:p>
    <w:p w:rsidR="00E9361E" w:rsidRPr="00B75E9C" w:rsidRDefault="00E9361E" w:rsidP="00491DCA">
      <w:pPr>
        <w:widowControl w:val="0"/>
        <w:shd w:val="clear" w:color="auto" w:fill="FFFFFF"/>
        <w:spacing w:after="0" w:line="25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Использование дражированных семян способствует экономии п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севного материала, позволяет значительно повысить уровень механ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зации работ на севе и при уходе за растениями, так как обеспечивает равномерный высев семян неправильной формы, сокращает затраты труда на прореживание посевов, их подкормку и междурядную обр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ботку. В свою очередь, это существенно облегчает технологию возд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 xml:space="preserve">лывания растений, улучшает условия их роста. </w:t>
      </w:r>
    </w:p>
    <w:p w:rsidR="00E9361E" w:rsidRPr="00B75E9C" w:rsidRDefault="00E9361E" w:rsidP="00491DCA">
      <w:pPr>
        <w:widowControl w:val="0"/>
        <w:shd w:val="clear" w:color="auto" w:fill="FFFFFF"/>
        <w:spacing w:after="0" w:line="25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Преимущество дражирования заключается еще и в том, что меньше загрязняется окружающая среда, так как определенная доза удобрений наносится на сами семена, что сокращает внесение удобрений в почву.</w:t>
      </w:r>
    </w:p>
    <w:p w:rsidR="00E9361E" w:rsidRPr="00B75E9C" w:rsidRDefault="00E9361E" w:rsidP="00491DCA">
      <w:pPr>
        <w:widowControl w:val="0"/>
        <w:shd w:val="clear" w:color="auto" w:fill="FFFFFF"/>
        <w:spacing w:after="0" w:line="25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Даже с учетом того, что стоимость дражированных семян в 2–3 раза выше стоимости обычных семян, перечисленные преимущества дают значительный эффект при производстве сельхозпродукции (р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сунок 1). Использование дражированных семян также позволяет пов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ы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сить урожайность посевов на 20…40 % [5]. Причем данный эффект наиболее ощутим при дражировании семян с высокой всхожестью, полученных в условиях благоприятного климата.</w:t>
      </w:r>
    </w:p>
    <w:p w:rsidR="00E9361E" w:rsidRPr="00B75E9C" w:rsidRDefault="00E9361E" w:rsidP="00491DCA">
      <w:pPr>
        <w:pStyle w:val="ae"/>
        <w:widowControl w:val="0"/>
        <w:spacing w:line="250" w:lineRule="auto"/>
        <w:ind w:left="0" w:firstLine="284"/>
        <w:jc w:val="both"/>
        <w:rPr>
          <w:b w:val="0"/>
          <w:color w:val="000000"/>
          <w:sz w:val="20"/>
          <w:szCs w:val="20"/>
        </w:rPr>
      </w:pPr>
    </w:p>
    <w:p w:rsidR="00E9361E" w:rsidRPr="00B75E9C" w:rsidRDefault="00E9361E" w:rsidP="00491DCA">
      <w:pPr>
        <w:pStyle w:val="ae"/>
        <w:widowControl w:val="0"/>
        <w:spacing w:line="250" w:lineRule="auto"/>
        <w:ind w:left="0" w:firstLine="0"/>
        <w:jc w:val="both"/>
        <w:rPr>
          <w:b w:val="0"/>
          <w:color w:val="000000"/>
          <w:sz w:val="20"/>
          <w:szCs w:val="20"/>
          <w:lang w:val="en-US"/>
        </w:rPr>
      </w:pPr>
      <w:r w:rsidRPr="00B75E9C">
        <w:rPr>
          <w:b w:val="0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903345" cy="1521460"/>
            <wp:effectExtent l="0" t="0" r="1905" b="254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1E" w:rsidRPr="00B75E9C" w:rsidRDefault="00E9361E" w:rsidP="00491DCA">
      <w:pPr>
        <w:widowControl w:val="0"/>
        <w:shd w:val="clear" w:color="auto" w:fill="FFFFFF"/>
        <w:spacing w:after="0" w:line="25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9361E" w:rsidRPr="00491DCA" w:rsidRDefault="00E9361E" w:rsidP="00491DCA">
      <w:pPr>
        <w:widowControl w:val="0"/>
        <w:shd w:val="clear" w:color="auto" w:fill="FFFFFF"/>
        <w:spacing w:after="0" w:line="25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Рис</w:t>
      </w:r>
      <w:r w:rsidR="00491DCA">
        <w:rPr>
          <w:rFonts w:ascii="Times New Roman" w:eastAsia="Times New Roman" w:hAnsi="Times New Roman"/>
          <w:sz w:val="16"/>
          <w:szCs w:val="16"/>
          <w:lang w:eastAsia="ru-RU"/>
        </w:rPr>
        <w:t>.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 xml:space="preserve"> 1</w:t>
      </w:r>
      <w:r w:rsidR="00491DCA">
        <w:rPr>
          <w:rFonts w:ascii="Times New Roman" w:eastAsia="Times New Roman" w:hAnsi="Times New Roman"/>
          <w:sz w:val="16"/>
          <w:szCs w:val="16"/>
          <w:lang w:eastAsia="ru-RU"/>
        </w:rPr>
        <w:t>.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 xml:space="preserve"> Преимущества дражированных семян </w:t>
      </w:r>
    </w:p>
    <w:p w:rsidR="00E9361E" w:rsidRPr="00491DCA" w:rsidRDefault="00E9361E" w:rsidP="00491DCA">
      <w:pPr>
        <w:widowControl w:val="0"/>
        <w:shd w:val="clear" w:color="auto" w:fill="FFFFFF"/>
        <w:spacing w:after="0" w:line="25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(% по отношению к необработанным семенам)</w:t>
      </w:r>
    </w:p>
    <w:p w:rsidR="00E9361E" w:rsidRPr="00B75E9C" w:rsidRDefault="00E9361E" w:rsidP="00491DCA">
      <w:pPr>
        <w:pStyle w:val="ae"/>
        <w:widowControl w:val="0"/>
        <w:spacing w:line="250" w:lineRule="auto"/>
        <w:ind w:left="0" w:firstLine="0"/>
        <w:jc w:val="both"/>
        <w:rPr>
          <w:b w:val="0"/>
          <w:color w:val="000000"/>
          <w:sz w:val="20"/>
          <w:szCs w:val="20"/>
        </w:rPr>
      </w:pPr>
    </w:p>
    <w:p w:rsidR="00E9361E" w:rsidRPr="00B75E9C" w:rsidRDefault="00E9361E" w:rsidP="00246B15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Таким образом, оценив потенциал инкрустирования и дражиров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ния семян можно сделать вывод, что эти способы обладают несомне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н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ными преимуществами по сравнению с традиционными способами. Особенно способ дражирования эффективен для обработки семян свеклы и мелкосемянных культур, поскольку их высев затруднен сея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л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 xml:space="preserve">ками точного высева. </w:t>
      </w:r>
    </w:p>
    <w:p w:rsidR="00E9361E" w:rsidRPr="00B75E9C" w:rsidRDefault="00E9361E" w:rsidP="00246B15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Дражирование и инкрустирование как процессы имеют ряд нер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шенных вопросов:</w:t>
      </w:r>
    </w:p>
    <w:p w:rsidR="00E9361E" w:rsidRPr="00B75E9C" w:rsidRDefault="00E9361E" w:rsidP="00246B15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–  эти способы предпосевной обработки семян мало изучены в Ре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 xml:space="preserve">публике Беларусь; </w:t>
      </w:r>
    </w:p>
    <w:p w:rsidR="00E9361E" w:rsidRPr="00B75E9C" w:rsidRDefault="00E9361E" w:rsidP="00246B15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– отсутствует отечественное оборудование для осуществления этих способов;</w:t>
      </w:r>
    </w:p>
    <w:p w:rsidR="00E9361E" w:rsidRPr="00B75E9C" w:rsidRDefault="00E9361E" w:rsidP="00246B15">
      <w:pPr>
        <w:widowControl w:val="0"/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 xml:space="preserve">– нет четких рекомендаций по применению способа дражирования и инкрустирования. </w:t>
      </w:r>
    </w:p>
    <w:p w:rsidR="00E9361E" w:rsidRPr="00B75E9C" w:rsidRDefault="00E9361E" w:rsidP="00246B15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На основании этого можно сделать вывод о том, что совершенств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вание процессов дражирования и инкрустирования как способов пре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д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посевной обработки семян, а также создание отечественного оборуд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 w:rsidRPr="00B75E9C">
        <w:rPr>
          <w:rFonts w:ascii="Times New Roman" w:eastAsia="Times New Roman" w:hAnsi="Times New Roman"/>
          <w:sz w:val="20"/>
          <w:szCs w:val="20"/>
          <w:lang w:eastAsia="ru-RU"/>
        </w:rPr>
        <w:t xml:space="preserve">вания является актуальной задачей для условий Республики Беларусь. </w:t>
      </w:r>
    </w:p>
    <w:p w:rsidR="00E9361E" w:rsidRPr="00B75E9C" w:rsidRDefault="00E9361E" w:rsidP="00246B15">
      <w:pPr>
        <w:pStyle w:val="ae"/>
        <w:widowControl w:val="0"/>
        <w:spacing w:line="240" w:lineRule="auto"/>
        <w:ind w:left="0" w:firstLine="284"/>
        <w:jc w:val="both"/>
        <w:rPr>
          <w:b w:val="0"/>
          <w:color w:val="000000"/>
          <w:sz w:val="20"/>
          <w:szCs w:val="20"/>
        </w:rPr>
      </w:pPr>
    </w:p>
    <w:p w:rsidR="00E9361E" w:rsidRPr="00592D87" w:rsidRDefault="00592D87" w:rsidP="00246B15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16"/>
        </w:rPr>
      </w:pPr>
      <w:r w:rsidRPr="00592D87">
        <w:rPr>
          <w:rFonts w:ascii="Times New Roman" w:hAnsi="Times New Roman"/>
          <w:sz w:val="16"/>
          <w:szCs w:val="16"/>
        </w:rPr>
        <w:t>ЛИТЕРАТУРА</w:t>
      </w:r>
    </w:p>
    <w:p w:rsidR="00E9361E" w:rsidRPr="00491DCA" w:rsidRDefault="00E9361E" w:rsidP="00246B15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9361E" w:rsidRPr="00491DCA" w:rsidRDefault="00E9361E" w:rsidP="00246B15">
      <w:pPr>
        <w:spacing w:after="0" w:line="240" w:lineRule="auto"/>
        <w:ind w:firstLine="284"/>
        <w:jc w:val="both"/>
        <w:rPr>
          <w:rFonts w:ascii="Times New Roman" w:hAnsi="Times New Roman"/>
          <w:b/>
          <w:sz w:val="16"/>
          <w:szCs w:val="16"/>
        </w:rPr>
      </w:pP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 xml:space="preserve">1. </w:t>
      </w:r>
      <w:r w:rsidRPr="00F43A93">
        <w:rPr>
          <w:rFonts w:ascii="Times New Roman" w:eastAsia="Times New Roman" w:hAnsi="Times New Roman"/>
          <w:spacing w:val="20"/>
          <w:sz w:val="16"/>
          <w:szCs w:val="16"/>
          <w:lang w:eastAsia="ru-RU"/>
        </w:rPr>
        <w:t>Курзенков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 xml:space="preserve">, С. В. Прогрессивные технологии и оборудование для дражирования семян/ С. В. Курзенков, Д. А. Михеев </w:t>
      </w:r>
      <w:r w:rsidRPr="00491DCA">
        <w:rPr>
          <w:rFonts w:ascii="Times New Roman" w:eastAsia="Times New Roman" w:hAnsi="Times New Roman"/>
          <w:sz w:val="16"/>
          <w:szCs w:val="16"/>
          <w:lang w:eastAsia="ru-RU" w:bidi="en-US"/>
        </w:rPr>
        <w:t xml:space="preserve">// 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Научно-технический прогресс в сельскохозяйс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т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венном производстве: материалы Междунар. науч</w:t>
      </w:r>
      <w:proofErr w:type="gramStart"/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.-</w:t>
      </w:r>
      <w:proofErr w:type="gramEnd"/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практ. конф. (Минск, 21–22 октября 2015 г.): в 2 т. / РУП «НПЦ НАН Беларуси по механизации сельского хозяйства»; ре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д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кол.: П. П. Казакевич [и др.]. – Минск, 2015. – Т. 2. – С. 123–129.</w:t>
      </w:r>
    </w:p>
    <w:p w:rsidR="00E9361E" w:rsidRPr="00491DCA" w:rsidRDefault="00E9361E" w:rsidP="00246B15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 xml:space="preserve">2. </w:t>
      </w:r>
      <w:r w:rsidRPr="00F43A93">
        <w:rPr>
          <w:rFonts w:ascii="Times New Roman" w:eastAsia="Times New Roman" w:hAnsi="Times New Roman"/>
          <w:spacing w:val="20"/>
          <w:sz w:val="16"/>
          <w:szCs w:val="16"/>
          <w:lang w:eastAsia="ru-RU"/>
        </w:rPr>
        <w:t>Михеев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 xml:space="preserve">, Д. А. Дражирование как перспективный метод предпосевной обработки семян / Д. А. Михеев </w:t>
      </w:r>
      <w:r w:rsidRPr="00491DCA">
        <w:rPr>
          <w:rFonts w:ascii="Times New Roman" w:eastAsia="Times New Roman" w:hAnsi="Times New Roman"/>
          <w:sz w:val="16"/>
          <w:szCs w:val="16"/>
          <w:lang w:eastAsia="ru-RU" w:bidi="en-US"/>
        </w:rPr>
        <w:t xml:space="preserve">// 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Научно-технический прогресс в сельскохозяйственном произво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д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стве: материалы Междунар. науч</w:t>
      </w:r>
      <w:proofErr w:type="gramStart"/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.-</w:t>
      </w:r>
      <w:proofErr w:type="gramEnd"/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практ. конф. (Минск, 10–11 октября 2012 г.): в 3 т. / РУП «НПЦ НАН Беларуси по механизации сельского хозяйства»; редкол.: П. П. Казак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е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вич [и др.]. – Минск, 2012. – Т. 2. – С. 261–264.</w:t>
      </w:r>
    </w:p>
    <w:p w:rsidR="00E9361E" w:rsidRPr="00491DCA" w:rsidRDefault="00E9361E" w:rsidP="00246B15">
      <w:pPr>
        <w:shd w:val="clear" w:color="auto" w:fill="FFFFFF"/>
        <w:tabs>
          <w:tab w:val="left" w:pos="540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 xml:space="preserve">3. </w:t>
      </w:r>
      <w:r w:rsidRPr="00F43A93">
        <w:rPr>
          <w:rFonts w:ascii="Times New Roman" w:eastAsia="Times New Roman" w:hAnsi="Times New Roman"/>
          <w:spacing w:val="20"/>
          <w:sz w:val="16"/>
          <w:szCs w:val="16"/>
          <w:lang w:eastAsia="ru-RU"/>
        </w:rPr>
        <w:t>Михеев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 xml:space="preserve">, Д. А. </w:t>
      </w:r>
      <w:r w:rsidRPr="00491DCA">
        <w:rPr>
          <w:rFonts w:ascii="Times New Roman" w:eastAsia="Times New Roman" w:hAnsi="Times New Roman"/>
          <w:snapToGrid w:val="0"/>
          <w:sz w:val="16"/>
          <w:szCs w:val="16"/>
          <w:lang w:eastAsia="ru-RU"/>
        </w:rPr>
        <w:t>Способы дражирования семян / Д. А. Михеев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 xml:space="preserve"> // Молодежь и и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н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новации – 2013: материалы Междунар. науч</w:t>
      </w:r>
      <w:proofErr w:type="gramStart"/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.-</w:t>
      </w:r>
      <w:proofErr w:type="gramEnd"/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практ. конф. молодых ученых (г. Горки, 29–30 мая, 2013 г.): в 2 ч. / Белорус. гос. с.-х. акад.; редкол.: А. П. Курдеко [и др.]. – Горки, 2013. – Ч. 2. – С. 19–21.</w:t>
      </w:r>
    </w:p>
    <w:p w:rsidR="00E9361E" w:rsidRPr="00491DCA" w:rsidRDefault="00E9361E" w:rsidP="00246B15">
      <w:pPr>
        <w:shd w:val="clear" w:color="auto" w:fill="FFFFFF"/>
        <w:tabs>
          <w:tab w:val="left" w:pos="540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 xml:space="preserve">4. </w:t>
      </w:r>
      <w:r w:rsidRPr="00F43A93">
        <w:rPr>
          <w:rFonts w:ascii="Times New Roman" w:eastAsia="Times New Roman" w:hAnsi="Times New Roman"/>
          <w:spacing w:val="20"/>
          <w:sz w:val="16"/>
          <w:szCs w:val="16"/>
          <w:lang w:eastAsia="ru-RU"/>
        </w:rPr>
        <w:t>Михеев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, Д. А. Перспективы предпосевной обработки семян</w:t>
      </w:r>
      <w:r w:rsidRPr="00491DCA">
        <w:rPr>
          <w:rFonts w:ascii="Times New Roman" w:eastAsia="Times New Roman" w:hAnsi="Times New Roman"/>
          <w:snapToGrid w:val="0"/>
          <w:sz w:val="16"/>
          <w:szCs w:val="16"/>
          <w:lang w:eastAsia="ru-RU"/>
        </w:rPr>
        <w:t xml:space="preserve"> / Д.</w:t>
      </w:r>
      <w:r w:rsidRPr="00491DCA">
        <w:rPr>
          <w:rFonts w:ascii="Times New Roman" w:eastAsia="Times New Roman" w:hAnsi="Times New Roman"/>
          <w:snapToGrid w:val="0"/>
          <w:sz w:val="16"/>
          <w:szCs w:val="16"/>
          <w:lang w:val="en-US" w:eastAsia="ru-RU"/>
        </w:rPr>
        <w:t> </w:t>
      </w:r>
      <w:r w:rsidRPr="00491DCA">
        <w:rPr>
          <w:rFonts w:ascii="Times New Roman" w:eastAsia="Times New Roman" w:hAnsi="Times New Roman"/>
          <w:snapToGrid w:val="0"/>
          <w:sz w:val="16"/>
          <w:szCs w:val="16"/>
          <w:lang w:eastAsia="ru-RU"/>
        </w:rPr>
        <w:t>А.</w:t>
      </w:r>
      <w:r w:rsidRPr="00491DCA">
        <w:rPr>
          <w:rFonts w:ascii="Times New Roman" w:eastAsia="Times New Roman" w:hAnsi="Times New Roman"/>
          <w:snapToGrid w:val="0"/>
          <w:sz w:val="16"/>
          <w:szCs w:val="16"/>
          <w:lang w:val="en-US" w:eastAsia="ru-RU"/>
        </w:rPr>
        <w:t> </w:t>
      </w:r>
      <w:r w:rsidRPr="00491DCA">
        <w:rPr>
          <w:rFonts w:ascii="Times New Roman" w:eastAsia="Times New Roman" w:hAnsi="Times New Roman"/>
          <w:snapToGrid w:val="0"/>
          <w:sz w:val="16"/>
          <w:szCs w:val="16"/>
          <w:lang w:eastAsia="ru-RU"/>
        </w:rPr>
        <w:t>Михеев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 xml:space="preserve"> // Молодежь и инновации – 2013: материалы Междунар. науч</w:t>
      </w:r>
      <w:proofErr w:type="gramStart"/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.-</w:t>
      </w:r>
      <w:proofErr w:type="gramEnd"/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практ. конф. молодых уч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е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ных (г. Горки, 29–30 мая, 2013 г.): в 2 ч. / Белорус. гос. с.-х. акад.; редкол.: А. П. Курдеко [и др.]. – Горки, 2013. – Ч. 2. – С. 16–18.</w:t>
      </w:r>
    </w:p>
    <w:p w:rsidR="00E9361E" w:rsidRPr="00491DCA" w:rsidRDefault="00E9361E" w:rsidP="00246B15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 xml:space="preserve">5. </w:t>
      </w:r>
      <w:r w:rsidRPr="00F43A93">
        <w:rPr>
          <w:rFonts w:ascii="Times New Roman" w:eastAsia="Times New Roman" w:hAnsi="Times New Roman"/>
          <w:spacing w:val="20"/>
          <w:sz w:val="16"/>
          <w:szCs w:val="16"/>
          <w:lang w:eastAsia="ru-RU"/>
        </w:rPr>
        <w:t>Михеев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, Д.</w:t>
      </w:r>
      <w:r w:rsidR="00DA6648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А. Дражирование семян сахарной свеклы центробежным дражират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о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ром с лопастным отражателем: монография / Д. А. Михеев</w:t>
      </w:r>
      <w:proofErr w:type="gramStart"/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.</w:t>
      </w:r>
      <w:proofErr w:type="gramEnd"/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proofErr w:type="gramStart"/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п</w:t>
      </w:r>
      <w:proofErr w:type="gramEnd"/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 xml:space="preserve">од ред. Д.А. Михеева. – Горки. 2017. – 180 </w:t>
      </w:r>
      <w:proofErr w:type="gramStart"/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с</w:t>
      </w:r>
      <w:proofErr w:type="gramEnd"/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.</w:t>
      </w:r>
    </w:p>
    <w:p w:rsidR="00514CB3" w:rsidRPr="00491DCA" w:rsidRDefault="00E9361E" w:rsidP="00246B15">
      <w:pPr>
        <w:spacing w:after="0" w:line="240" w:lineRule="auto"/>
        <w:ind w:firstLine="284"/>
        <w:rPr>
          <w:rFonts w:ascii="Times New Roman" w:eastAsia="Times New Roman" w:hAnsi="Times New Roman"/>
          <w:sz w:val="16"/>
          <w:szCs w:val="16"/>
          <w:lang w:eastAsia="ru-RU"/>
        </w:rPr>
      </w:pP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 xml:space="preserve">6. </w:t>
      </w:r>
      <w:r w:rsidRPr="00F43A93">
        <w:rPr>
          <w:rFonts w:ascii="Times New Roman" w:eastAsia="Times New Roman" w:hAnsi="Times New Roman"/>
          <w:spacing w:val="20"/>
          <w:sz w:val="16"/>
          <w:szCs w:val="16"/>
          <w:lang w:eastAsia="ru-RU"/>
        </w:rPr>
        <w:t>Мухи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н, В. Д. Дражирование семян сельскохозяйственных культур / В.</w:t>
      </w:r>
      <w:r w:rsidRPr="00491DCA">
        <w:rPr>
          <w:rFonts w:ascii="Times New Roman" w:eastAsia="Times New Roman" w:hAnsi="Times New Roman"/>
          <w:sz w:val="16"/>
          <w:szCs w:val="16"/>
          <w:lang w:val="en-US" w:eastAsia="ru-RU"/>
        </w:rPr>
        <w:t> </w:t>
      </w:r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 xml:space="preserve">Д. Мухин. – М.: Колос, 1971. – 95 </w:t>
      </w:r>
      <w:proofErr w:type="gramStart"/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с</w:t>
      </w:r>
      <w:proofErr w:type="gramEnd"/>
      <w:r w:rsidRPr="00491DCA">
        <w:rPr>
          <w:rFonts w:ascii="Times New Roman" w:eastAsia="Times New Roman" w:hAnsi="Times New Roman"/>
          <w:sz w:val="16"/>
          <w:szCs w:val="16"/>
          <w:lang w:eastAsia="ru-RU"/>
        </w:rPr>
        <w:t>. </w:t>
      </w:r>
    </w:p>
    <w:p w:rsidR="00792DEF" w:rsidRPr="00491DCA" w:rsidRDefault="00792DEF" w:rsidP="00961D94">
      <w:pPr>
        <w:spacing w:after="0" w:line="250" w:lineRule="auto"/>
        <w:rPr>
          <w:rFonts w:ascii="Times New Roman" w:hAnsi="Times New Roman" w:cs="Times New Roman"/>
          <w:sz w:val="20"/>
          <w:szCs w:val="20"/>
        </w:rPr>
      </w:pPr>
      <w:r w:rsidRPr="00491DCA">
        <w:rPr>
          <w:rFonts w:ascii="Times New Roman" w:hAnsi="Times New Roman" w:cs="Times New Roman"/>
          <w:sz w:val="20"/>
          <w:szCs w:val="20"/>
        </w:rPr>
        <w:lastRenderedPageBreak/>
        <w:t>УДК 631.531(043.3)</w:t>
      </w:r>
    </w:p>
    <w:p w:rsidR="00792DEF" w:rsidRDefault="00792DEF" w:rsidP="00961D94">
      <w:pPr>
        <w:spacing w:after="0" w:line="250" w:lineRule="auto"/>
        <w:jc w:val="both"/>
        <w:rPr>
          <w:rFonts w:ascii="Times New Roman" w:hAnsi="Times New Roman" w:cs="Times New Roman"/>
          <w:caps/>
          <w:sz w:val="20"/>
          <w:szCs w:val="20"/>
        </w:rPr>
      </w:pPr>
    </w:p>
    <w:p w:rsidR="00792DEF" w:rsidRPr="006E50A2" w:rsidRDefault="00792DEF" w:rsidP="00961D94">
      <w:pPr>
        <w:spacing w:after="0" w:line="250" w:lineRule="auto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  <w:r w:rsidRPr="006451F7">
        <w:rPr>
          <w:rFonts w:ascii="Times New Roman" w:hAnsi="Times New Roman" w:cs="Times New Roman"/>
          <w:b/>
          <w:caps/>
          <w:spacing w:val="2"/>
          <w:sz w:val="20"/>
          <w:szCs w:val="20"/>
        </w:rPr>
        <w:t>СОВРЕМЕННЫЙ ПОДХОД К ЛЕНТОЧНОМУ</w:t>
      </w:r>
      <w:r w:rsidRPr="006E50A2">
        <w:rPr>
          <w:rFonts w:ascii="Times New Roman" w:hAnsi="Times New Roman" w:cs="Times New Roman"/>
          <w:b/>
          <w:caps/>
          <w:sz w:val="20"/>
          <w:szCs w:val="20"/>
        </w:rPr>
        <w:t xml:space="preserve"> ВНЕСЕНИЮ </w:t>
      </w:r>
      <w:r w:rsidRPr="006451F7">
        <w:rPr>
          <w:rFonts w:ascii="Times New Roman" w:hAnsi="Times New Roman" w:cs="Times New Roman"/>
          <w:b/>
          <w:caps/>
          <w:spacing w:val="-8"/>
          <w:sz w:val="20"/>
          <w:szCs w:val="20"/>
        </w:rPr>
        <w:t>рабочих растворов пестицидов и жидких удобрений</w:t>
      </w:r>
    </w:p>
    <w:p w:rsidR="00792DEF" w:rsidRDefault="00792DEF" w:rsidP="00961D94">
      <w:pPr>
        <w:spacing w:after="0" w:line="250" w:lineRule="auto"/>
        <w:rPr>
          <w:rFonts w:ascii="Times New Roman" w:hAnsi="Times New Roman" w:cs="Times New Roman"/>
          <w:caps/>
          <w:sz w:val="20"/>
          <w:szCs w:val="20"/>
        </w:rPr>
      </w:pPr>
    </w:p>
    <w:p w:rsidR="00491DCA" w:rsidRDefault="00491DCA" w:rsidP="00961D94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aps/>
          <w:sz w:val="20"/>
          <w:szCs w:val="20"/>
        </w:rPr>
        <w:t xml:space="preserve">О. </w:t>
      </w:r>
      <w:r w:rsidR="00792DEF" w:rsidRPr="00491DCA">
        <w:rPr>
          <w:rFonts w:ascii="Times New Roman" w:hAnsi="Times New Roman" w:cs="Times New Roman"/>
          <w:caps/>
          <w:sz w:val="20"/>
          <w:szCs w:val="20"/>
        </w:rPr>
        <w:t>В.</w:t>
      </w:r>
      <w:r w:rsidR="00DA6648">
        <w:rPr>
          <w:rFonts w:ascii="Times New Roman" w:hAnsi="Times New Roman" w:cs="Times New Roman"/>
          <w:caps/>
          <w:sz w:val="20"/>
          <w:szCs w:val="20"/>
        </w:rPr>
        <w:t xml:space="preserve"> </w:t>
      </w:r>
      <w:r w:rsidR="00792DEF" w:rsidRPr="00491DCA">
        <w:rPr>
          <w:rFonts w:ascii="Times New Roman" w:hAnsi="Times New Roman" w:cs="Times New Roman"/>
          <w:caps/>
          <w:sz w:val="20"/>
          <w:szCs w:val="20"/>
        </w:rPr>
        <w:t>ГОРДЕЕНКО</w:t>
      </w:r>
      <w:r>
        <w:rPr>
          <w:rFonts w:ascii="Times New Roman" w:hAnsi="Times New Roman" w:cs="Times New Roman"/>
          <w:caps/>
          <w:sz w:val="20"/>
          <w:szCs w:val="20"/>
        </w:rPr>
        <w:t>,</w:t>
      </w:r>
      <w:r w:rsidR="00792DEF" w:rsidRPr="00491DCA">
        <w:rPr>
          <w:rFonts w:ascii="Times New Roman" w:hAnsi="Times New Roman" w:cs="Times New Roman"/>
          <w:sz w:val="20"/>
          <w:szCs w:val="20"/>
        </w:rPr>
        <w:t xml:space="preserve"> канд. техн. наук, доцент; </w:t>
      </w:r>
    </w:p>
    <w:p w:rsidR="00792DEF" w:rsidRPr="00491DCA" w:rsidRDefault="00792DEF" w:rsidP="00961D94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91DCA">
        <w:rPr>
          <w:rFonts w:ascii="Times New Roman" w:hAnsi="Times New Roman" w:cs="Times New Roman"/>
          <w:caps/>
          <w:sz w:val="20"/>
          <w:szCs w:val="20"/>
        </w:rPr>
        <w:t>С.</w:t>
      </w:r>
      <w:r w:rsidR="00DA6648">
        <w:rPr>
          <w:rFonts w:ascii="Times New Roman" w:hAnsi="Times New Roman" w:cs="Times New Roman"/>
          <w:caps/>
          <w:sz w:val="20"/>
          <w:szCs w:val="20"/>
        </w:rPr>
        <w:t xml:space="preserve"> </w:t>
      </w:r>
      <w:r w:rsidRPr="00491DCA">
        <w:rPr>
          <w:rFonts w:ascii="Times New Roman" w:hAnsi="Times New Roman" w:cs="Times New Roman"/>
          <w:caps/>
          <w:sz w:val="20"/>
          <w:szCs w:val="20"/>
        </w:rPr>
        <w:t>А. Сидоров</w:t>
      </w:r>
      <w:r w:rsidR="00491DCA">
        <w:rPr>
          <w:rFonts w:ascii="Times New Roman" w:hAnsi="Times New Roman" w:cs="Times New Roman"/>
          <w:caps/>
          <w:sz w:val="20"/>
          <w:szCs w:val="20"/>
        </w:rPr>
        <w:t xml:space="preserve">, </w:t>
      </w:r>
      <w:r w:rsidRPr="00491DCA">
        <w:rPr>
          <w:rFonts w:ascii="Times New Roman" w:hAnsi="Times New Roman" w:cs="Times New Roman"/>
          <w:sz w:val="20"/>
          <w:szCs w:val="20"/>
        </w:rPr>
        <w:t>инженер</w:t>
      </w:r>
    </w:p>
    <w:p w:rsidR="00792DEF" w:rsidRPr="00491DCA" w:rsidRDefault="00792DEF" w:rsidP="00961D94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91DCA">
        <w:rPr>
          <w:rFonts w:ascii="Times New Roman" w:hAnsi="Times New Roman" w:cs="Times New Roman"/>
          <w:sz w:val="20"/>
          <w:szCs w:val="20"/>
        </w:rPr>
        <w:t xml:space="preserve">УО «Белорусская государственная сельскохозяйственная академия», </w:t>
      </w:r>
      <w:r w:rsidR="00491DCA">
        <w:rPr>
          <w:rFonts w:ascii="Times New Roman" w:hAnsi="Times New Roman" w:cs="Times New Roman"/>
          <w:sz w:val="20"/>
          <w:szCs w:val="20"/>
        </w:rPr>
        <w:t xml:space="preserve">   </w:t>
      </w:r>
      <w:proofErr w:type="gramStart"/>
      <w:r w:rsidR="00491DCA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="00491DCA">
        <w:rPr>
          <w:rFonts w:ascii="Times New Roman" w:hAnsi="Times New Roman" w:cs="Times New Roman"/>
          <w:sz w:val="20"/>
          <w:szCs w:val="20"/>
        </w:rPr>
        <w:t xml:space="preserve">. </w:t>
      </w:r>
      <w:r w:rsidRPr="00491DCA">
        <w:rPr>
          <w:rFonts w:ascii="Times New Roman" w:hAnsi="Times New Roman" w:cs="Times New Roman"/>
          <w:sz w:val="20"/>
          <w:szCs w:val="20"/>
        </w:rPr>
        <w:t>Горки, Республика Беларусь</w:t>
      </w:r>
    </w:p>
    <w:p w:rsidR="00792DEF" w:rsidRDefault="00792DEF" w:rsidP="00961D94">
      <w:pPr>
        <w:spacing w:after="0" w:line="25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92DEF" w:rsidRPr="002E6C83" w:rsidRDefault="00792DEF" w:rsidP="00961D94">
      <w:pPr>
        <w:spacing w:after="0" w:line="25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E6C83">
        <w:rPr>
          <w:rFonts w:ascii="Times New Roman" w:hAnsi="Times New Roman" w:cs="Times New Roman"/>
          <w:b/>
          <w:sz w:val="20"/>
          <w:szCs w:val="20"/>
        </w:rPr>
        <w:t>Введение</w:t>
      </w:r>
      <w:r w:rsidR="00491DCA">
        <w:rPr>
          <w:rFonts w:ascii="Times New Roman" w:hAnsi="Times New Roman" w:cs="Times New Roman"/>
          <w:b/>
          <w:sz w:val="20"/>
          <w:szCs w:val="20"/>
        </w:rPr>
        <w:t>.</w:t>
      </w:r>
    </w:p>
    <w:p w:rsidR="00792DEF" w:rsidRPr="00752668" w:rsidRDefault="00792DEF" w:rsidP="00961D94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52668">
        <w:rPr>
          <w:rFonts w:ascii="Times New Roman" w:hAnsi="Times New Roman" w:cs="Times New Roman"/>
          <w:sz w:val="20"/>
          <w:szCs w:val="20"/>
        </w:rPr>
        <w:t>Защита растений от вредителей, болезней и сорняков является ва</w:t>
      </w:r>
      <w:r w:rsidRPr="00752668">
        <w:rPr>
          <w:rFonts w:ascii="Times New Roman" w:hAnsi="Times New Roman" w:cs="Times New Roman"/>
          <w:sz w:val="20"/>
          <w:szCs w:val="20"/>
        </w:rPr>
        <w:t>ж</w:t>
      </w:r>
      <w:r w:rsidRPr="00752668">
        <w:rPr>
          <w:rFonts w:ascii="Times New Roman" w:hAnsi="Times New Roman" w:cs="Times New Roman"/>
          <w:sz w:val="20"/>
          <w:szCs w:val="20"/>
        </w:rPr>
        <w:t xml:space="preserve">ным резервом повышения </w:t>
      </w:r>
      <w:r>
        <w:rPr>
          <w:rFonts w:ascii="Times New Roman" w:hAnsi="Times New Roman" w:cs="Times New Roman"/>
          <w:sz w:val="20"/>
          <w:szCs w:val="20"/>
        </w:rPr>
        <w:t>урожайности</w:t>
      </w:r>
      <w:r w:rsidRPr="00752668">
        <w:rPr>
          <w:rFonts w:ascii="Times New Roman" w:hAnsi="Times New Roman" w:cs="Times New Roman"/>
          <w:sz w:val="20"/>
          <w:szCs w:val="20"/>
        </w:rPr>
        <w:t xml:space="preserve"> сельскохозяйственной пр</w:t>
      </w:r>
      <w:r w:rsidRPr="00752668">
        <w:rPr>
          <w:rFonts w:ascii="Times New Roman" w:hAnsi="Times New Roman" w:cs="Times New Roman"/>
          <w:sz w:val="20"/>
          <w:szCs w:val="20"/>
        </w:rPr>
        <w:t>о</w:t>
      </w:r>
      <w:r w:rsidRPr="00752668">
        <w:rPr>
          <w:rFonts w:ascii="Times New Roman" w:hAnsi="Times New Roman" w:cs="Times New Roman"/>
          <w:sz w:val="20"/>
          <w:szCs w:val="20"/>
        </w:rPr>
        <w:t>дукции.</w:t>
      </w:r>
    </w:p>
    <w:p w:rsidR="00792DEF" w:rsidRPr="00883327" w:rsidRDefault="00792DEF" w:rsidP="00961D94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83327">
        <w:rPr>
          <w:rFonts w:ascii="Times New Roman" w:hAnsi="Times New Roman" w:cs="Times New Roman"/>
          <w:sz w:val="20"/>
          <w:szCs w:val="20"/>
        </w:rPr>
        <w:t>Повышение требования безопасности продуктов питания, эконом</w:t>
      </w:r>
      <w:r w:rsidRPr="00883327">
        <w:rPr>
          <w:rFonts w:ascii="Times New Roman" w:hAnsi="Times New Roman" w:cs="Times New Roman"/>
          <w:sz w:val="20"/>
          <w:szCs w:val="20"/>
        </w:rPr>
        <w:t>и</w:t>
      </w:r>
      <w:r w:rsidRPr="00883327">
        <w:rPr>
          <w:rFonts w:ascii="Times New Roman" w:hAnsi="Times New Roman" w:cs="Times New Roman"/>
          <w:sz w:val="20"/>
          <w:szCs w:val="20"/>
        </w:rPr>
        <w:t>ческой эффективности с</w:t>
      </w:r>
      <w:r w:rsidR="00491DCA">
        <w:rPr>
          <w:rFonts w:ascii="Times New Roman" w:hAnsi="Times New Roman" w:cs="Times New Roman"/>
          <w:sz w:val="20"/>
          <w:szCs w:val="20"/>
        </w:rPr>
        <w:t xml:space="preserve">ельскохозяйственного </w:t>
      </w:r>
      <w:r w:rsidRPr="00883327">
        <w:rPr>
          <w:rFonts w:ascii="Times New Roman" w:hAnsi="Times New Roman" w:cs="Times New Roman"/>
          <w:sz w:val="20"/>
          <w:szCs w:val="20"/>
        </w:rPr>
        <w:t>производства, умен</w:t>
      </w:r>
      <w:r w:rsidRPr="00883327">
        <w:rPr>
          <w:rFonts w:ascii="Times New Roman" w:hAnsi="Times New Roman" w:cs="Times New Roman"/>
          <w:sz w:val="20"/>
          <w:szCs w:val="20"/>
        </w:rPr>
        <w:t>ь</w:t>
      </w:r>
      <w:r w:rsidRPr="00883327">
        <w:rPr>
          <w:rFonts w:ascii="Times New Roman" w:hAnsi="Times New Roman" w:cs="Times New Roman"/>
          <w:sz w:val="20"/>
          <w:szCs w:val="20"/>
        </w:rPr>
        <w:t>шени</w:t>
      </w:r>
      <w:r w:rsidR="00491DCA">
        <w:rPr>
          <w:rFonts w:ascii="Times New Roman" w:hAnsi="Times New Roman" w:cs="Times New Roman"/>
          <w:sz w:val="20"/>
          <w:szCs w:val="20"/>
        </w:rPr>
        <w:t>е</w:t>
      </w:r>
      <w:r w:rsidRPr="00883327">
        <w:rPr>
          <w:rFonts w:ascii="Times New Roman" w:hAnsi="Times New Roman" w:cs="Times New Roman"/>
          <w:sz w:val="20"/>
          <w:szCs w:val="20"/>
        </w:rPr>
        <w:t xml:space="preserve"> воздействия на обслуживающий персонал и экологию обусла</w:t>
      </w:r>
      <w:r w:rsidRPr="00883327">
        <w:rPr>
          <w:rFonts w:ascii="Times New Roman" w:hAnsi="Times New Roman" w:cs="Times New Roman"/>
          <w:sz w:val="20"/>
          <w:szCs w:val="20"/>
        </w:rPr>
        <w:t>в</w:t>
      </w:r>
      <w:r w:rsidRPr="00883327">
        <w:rPr>
          <w:rFonts w:ascii="Times New Roman" w:hAnsi="Times New Roman" w:cs="Times New Roman"/>
          <w:sz w:val="20"/>
          <w:szCs w:val="20"/>
        </w:rPr>
        <w:t>ливают поиск, обоснование и создание новых технологий и технич</w:t>
      </w:r>
      <w:r w:rsidRPr="00883327">
        <w:rPr>
          <w:rFonts w:ascii="Times New Roman" w:hAnsi="Times New Roman" w:cs="Times New Roman"/>
          <w:sz w:val="20"/>
          <w:szCs w:val="20"/>
        </w:rPr>
        <w:t>е</w:t>
      </w:r>
      <w:r w:rsidRPr="00883327">
        <w:rPr>
          <w:rFonts w:ascii="Times New Roman" w:hAnsi="Times New Roman" w:cs="Times New Roman"/>
          <w:sz w:val="20"/>
          <w:szCs w:val="20"/>
        </w:rPr>
        <w:t>ских сре</w:t>
      </w:r>
      <w:proofErr w:type="gramStart"/>
      <w:r w:rsidRPr="00883327">
        <w:rPr>
          <w:rFonts w:ascii="Times New Roman" w:hAnsi="Times New Roman" w:cs="Times New Roman"/>
          <w:sz w:val="20"/>
          <w:szCs w:val="20"/>
        </w:rPr>
        <w:t>дств пр</w:t>
      </w:r>
      <w:proofErr w:type="gramEnd"/>
      <w:r w:rsidRPr="00883327">
        <w:rPr>
          <w:rFonts w:ascii="Times New Roman" w:hAnsi="Times New Roman" w:cs="Times New Roman"/>
          <w:sz w:val="20"/>
          <w:szCs w:val="20"/>
        </w:rPr>
        <w:t>именения пестицидов.</w:t>
      </w:r>
    </w:p>
    <w:p w:rsidR="00792DEF" w:rsidRDefault="00792DEF" w:rsidP="00961D94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83327">
        <w:rPr>
          <w:rFonts w:ascii="Times New Roman" w:hAnsi="Times New Roman" w:cs="Times New Roman"/>
          <w:sz w:val="20"/>
          <w:szCs w:val="20"/>
        </w:rPr>
        <w:t xml:space="preserve">Ленточное внесение </w:t>
      </w:r>
      <w:r>
        <w:rPr>
          <w:rFonts w:ascii="Times New Roman" w:hAnsi="Times New Roman" w:cs="Times New Roman"/>
          <w:sz w:val="20"/>
          <w:szCs w:val="20"/>
        </w:rPr>
        <w:t>рабочих растворов пестицидов и жидких удо</w:t>
      </w:r>
      <w:r>
        <w:rPr>
          <w:rFonts w:ascii="Times New Roman" w:hAnsi="Times New Roman" w:cs="Times New Roman"/>
          <w:sz w:val="20"/>
          <w:szCs w:val="20"/>
        </w:rPr>
        <w:t>б</w:t>
      </w:r>
      <w:r>
        <w:rPr>
          <w:rFonts w:ascii="Times New Roman" w:hAnsi="Times New Roman" w:cs="Times New Roman"/>
          <w:sz w:val="20"/>
          <w:szCs w:val="20"/>
        </w:rPr>
        <w:t>рений</w:t>
      </w:r>
      <w:r w:rsidRPr="00883327">
        <w:rPr>
          <w:rFonts w:ascii="Times New Roman" w:hAnsi="Times New Roman" w:cs="Times New Roman"/>
          <w:sz w:val="20"/>
          <w:szCs w:val="20"/>
        </w:rPr>
        <w:t xml:space="preserve"> не является новым технологическим приемом для специалистов с</w:t>
      </w:r>
      <w:r w:rsidR="00491DCA">
        <w:rPr>
          <w:rFonts w:ascii="Times New Roman" w:hAnsi="Times New Roman" w:cs="Times New Roman"/>
          <w:sz w:val="20"/>
          <w:szCs w:val="20"/>
        </w:rPr>
        <w:t xml:space="preserve">ельскохозяйственного </w:t>
      </w:r>
      <w:r w:rsidRPr="00883327">
        <w:rPr>
          <w:rFonts w:ascii="Times New Roman" w:hAnsi="Times New Roman" w:cs="Times New Roman"/>
          <w:sz w:val="20"/>
          <w:szCs w:val="20"/>
        </w:rPr>
        <w:t>производства. Однако появившиеся в после</w:t>
      </w:r>
      <w:r w:rsidRPr="00883327">
        <w:rPr>
          <w:rFonts w:ascii="Times New Roman" w:hAnsi="Times New Roman" w:cs="Times New Roman"/>
          <w:sz w:val="20"/>
          <w:szCs w:val="20"/>
        </w:rPr>
        <w:t>д</w:t>
      </w:r>
      <w:r w:rsidRPr="00883327">
        <w:rPr>
          <w:rFonts w:ascii="Times New Roman" w:hAnsi="Times New Roman" w:cs="Times New Roman"/>
          <w:sz w:val="20"/>
          <w:szCs w:val="20"/>
        </w:rPr>
        <w:t>нее время новые элементы опрыскивающей техники, а также совр</w:t>
      </w:r>
      <w:r w:rsidRPr="00883327">
        <w:rPr>
          <w:rFonts w:ascii="Times New Roman" w:hAnsi="Times New Roman" w:cs="Times New Roman"/>
          <w:sz w:val="20"/>
          <w:szCs w:val="20"/>
        </w:rPr>
        <w:t>е</w:t>
      </w:r>
      <w:r w:rsidRPr="00883327">
        <w:rPr>
          <w:rFonts w:ascii="Times New Roman" w:hAnsi="Times New Roman" w:cs="Times New Roman"/>
          <w:sz w:val="20"/>
          <w:szCs w:val="20"/>
        </w:rPr>
        <w:t>менные подходы к механизации растениеводства в целом и в частн</w:t>
      </w:r>
      <w:r w:rsidRPr="00883327">
        <w:rPr>
          <w:rFonts w:ascii="Times New Roman" w:hAnsi="Times New Roman" w:cs="Times New Roman"/>
          <w:sz w:val="20"/>
          <w:szCs w:val="20"/>
        </w:rPr>
        <w:t>о</w:t>
      </w:r>
      <w:r w:rsidRPr="00883327">
        <w:rPr>
          <w:rFonts w:ascii="Times New Roman" w:hAnsi="Times New Roman" w:cs="Times New Roman"/>
          <w:sz w:val="20"/>
          <w:szCs w:val="20"/>
        </w:rPr>
        <w:t xml:space="preserve">сти к операциям опрыскивания позволяют повысить эффективность </w:t>
      </w:r>
      <w:r>
        <w:rPr>
          <w:rFonts w:ascii="Times New Roman" w:hAnsi="Times New Roman" w:cs="Times New Roman"/>
          <w:sz w:val="20"/>
          <w:szCs w:val="20"/>
        </w:rPr>
        <w:t>проводимых мероприятий</w:t>
      </w:r>
      <w:r w:rsidRPr="00752668">
        <w:rPr>
          <w:rFonts w:ascii="Times New Roman" w:hAnsi="Times New Roman" w:cs="Times New Roman"/>
          <w:sz w:val="20"/>
          <w:szCs w:val="20"/>
        </w:rPr>
        <w:t xml:space="preserve"> [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752668">
        <w:rPr>
          <w:rFonts w:ascii="Times New Roman" w:hAnsi="Times New Roman" w:cs="Times New Roman"/>
          <w:sz w:val="20"/>
          <w:szCs w:val="20"/>
        </w:rPr>
        <w:t>].</w:t>
      </w:r>
    </w:p>
    <w:p w:rsidR="00792DEF" w:rsidRPr="003A170E" w:rsidRDefault="00792DEF" w:rsidP="00961D94">
      <w:pPr>
        <w:spacing w:after="0" w:line="25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3A170E">
        <w:rPr>
          <w:rFonts w:ascii="Times New Roman" w:hAnsi="Times New Roman" w:cs="Times New Roman"/>
          <w:b/>
          <w:sz w:val="20"/>
          <w:szCs w:val="20"/>
        </w:rPr>
        <w:t>Основная часть</w:t>
      </w:r>
      <w:r w:rsidR="00491DCA">
        <w:rPr>
          <w:rFonts w:ascii="Times New Roman" w:hAnsi="Times New Roman" w:cs="Times New Roman"/>
          <w:b/>
          <w:sz w:val="20"/>
          <w:szCs w:val="20"/>
        </w:rPr>
        <w:t>.</w:t>
      </w:r>
    </w:p>
    <w:p w:rsidR="00792DEF" w:rsidRDefault="00792DEF" w:rsidP="00961D94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1051D">
        <w:rPr>
          <w:rFonts w:ascii="Times New Roman" w:hAnsi="Times New Roman" w:cs="Times New Roman"/>
          <w:sz w:val="20"/>
          <w:szCs w:val="20"/>
        </w:rPr>
        <w:t xml:space="preserve">Многие исследователи считают, что </w:t>
      </w:r>
      <w:r>
        <w:rPr>
          <w:rFonts w:ascii="Times New Roman" w:hAnsi="Times New Roman" w:cs="Times New Roman"/>
          <w:sz w:val="20"/>
          <w:szCs w:val="20"/>
        </w:rPr>
        <w:t xml:space="preserve">при возделывании овощных корнеплодных культур, картофеля и некоторых других пропашных </w:t>
      </w:r>
      <w:r w:rsidRPr="00C1051D">
        <w:rPr>
          <w:rFonts w:ascii="Times New Roman" w:hAnsi="Times New Roman" w:cs="Times New Roman"/>
          <w:sz w:val="20"/>
          <w:szCs w:val="20"/>
        </w:rPr>
        <w:t>междурядные механические обработки необходимы как для борьбы с сорняками, так и для улучшения агрофизических свойств почвы [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C1051D">
        <w:rPr>
          <w:rFonts w:ascii="Times New Roman" w:hAnsi="Times New Roman" w:cs="Times New Roman"/>
          <w:sz w:val="20"/>
          <w:szCs w:val="20"/>
        </w:rPr>
        <w:t>]. По их мнению, уплотнение почвы в междурядьях вед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C1051D">
        <w:rPr>
          <w:rFonts w:ascii="Times New Roman" w:hAnsi="Times New Roman" w:cs="Times New Roman"/>
          <w:sz w:val="20"/>
          <w:szCs w:val="20"/>
        </w:rPr>
        <w:t>т к дефициту влаги, снижению аэрации почвы, что приводит к снижению ее микр</w:t>
      </w:r>
      <w:r w:rsidRPr="00C1051D">
        <w:rPr>
          <w:rFonts w:ascii="Times New Roman" w:hAnsi="Times New Roman" w:cs="Times New Roman"/>
          <w:sz w:val="20"/>
          <w:szCs w:val="20"/>
        </w:rPr>
        <w:t>о</w:t>
      </w:r>
      <w:r w:rsidRPr="00C1051D">
        <w:rPr>
          <w:rFonts w:ascii="Times New Roman" w:hAnsi="Times New Roman" w:cs="Times New Roman"/>
          <w:sz w:val="20"/>
          <w:szCs w:val="20"/>
        </w:rPr>
        <w:t>биологической деятельности и уменьшению содержания в ней осно</w:t>
      </w:r>
      <w:r w:rsidRPr="00C1051D">
        <w:rPr>
          <w:rFonts w:ascii="Times New Roman" w:hAnsi="Times New Roman" w:cs="Times New Roman"/>
          <w:sz w:val="20"/>
          <w:szCs w:val="20"/>
        </w:rPr>
        <w:t>в</w:t>
      </w:r>
      <w:r w:rsidRPr="00C1051D">
        <w:rPr>
          <w:rFonts w:ascii="Times New Roman" w:hAnsi="Times New Roman" w:cs="Times New Roman"/>
          <w:sz w:val="20"/>
          <w:szCs w:val="20"/>
        </w:rPr>
        <w:t>ных элементов питания.</w:t>
      </w:r>
    </w:p>
    <w:p w:rsidR="00792DEF" w:rsidRDefault="00792DEF" w:rsidP="00961D94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23DEF">
        <w:rPr>
          <w:rFonts w:ascii="Times New Roman" w:hAnsi="Times New Roman" w:cs="Times New Roman"/>
          <w:sz w:val="20"/>
          <w:szCs w:val="20"/>
        </w:rPr>
        <w:t>Междурядные обработки посевов</w:t>
      </w:r>
      <w:r>
        <w:rPr>
          <w:rFonts w:ascii="Times New Roman" w:hAnsi="Times New Roman" w:cs="Times New Roman"/>
          <w:sz w:val="20"/>
          <w:szCs w:val="20"/>
        </w:rPr>
        <w:t xml:space="preserve"> перечисленных выше культур </w:t>
      </w:r>
      <w:r w:rsidRPr="00523DEF">
        <w:rPr>
          <w:rFonts w:ascii="Times New Roman" w:hAnsi="Times New Roman" w:cs="Times New Roman"/>
          <w:sz w:val="20"/>
          <w:szCs w:val="20"/>
        </w:rPr>
        <w:t>– процесс малопроизводительный, так как скорость движения</w:t>
      </w:r>
      <w:r>
        <w:rPr>
          <w:rFonts w:ascii="Times New Roman" w:hAnsi="Times New Roman" w:cs="Times New Roman"/>
          <w:sz w:val="20"/>
          <w:szCs w:val="20"/>
        </w:rPr>
        <w:t xml:space="preserve"> машинно-тракторных</w:t>
      </w:r>
      <w:r w:rsidRPr="00523DEF">
        <w:rPr>
          <w:rFonts w:ascii="Times New Roman" w:hAnsi="Times New Roman" w:cs="Times New Roman"/>
          <w:sz w:val="20"/>
          <w:szCs w:val="20"/>
        </w:rPr>
        <w:t xml:space="preserve"> агрегатов составляет не более 6 км/час.</w:t>
      </w:r>
      <w:r>
        <w:rPr>
          <w:rFonts w:ascii="Times New Roman" w:hAnsi="Times New Roman" w:cs="Times New Roman"/>
          <w:sz w:val="20"/>
          <w:szCs w:val="20"/>
        </w:rPr>
        <w:t xml:space="preserve"> Это связано с з</w:t>
      </w:r>
      <w:r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lastRenderedPageBreak/>
        <w:t>щитной зоной растений.</w:t>
      </w:r>
      <w:r w:rsidR="00DA6648">
        <w:rPr>
          <w:rFonts w:ascii="Times New Roman" w:hAnsi="Times New Roman" w:cs="Times New Roman"/>
          <w:sz w:val="20"/>
          <w:szCs w:val="20"/>
        </w:rPr>
        <w:t xml:space="preserve"> </w:t>
      </w:r>
      <w:r w:rsidRPr="000A7DD4">
        <w:rPr>
          <w:rFonts w:ascii="Times New Roman" w:hAnsi="Times New Roman" w:cs="Times New Roman"/>
          <w:sz w:val="20"/>
          <w:szCs w:val="20"/>
        </w:rPr>
        <w:t>Защитная зона нужна для того, чтобы, во-первых, не срезать культурные растени</w:t>
      </w:r>
      <w:r w:rsidR="00491DCA">
        <w:rPr>
          <w:rFonts w:ascii="Times New Roman" w:hAnsi="Times New Roman" w:cs="Times New Roman"/>
          <w:sz w:val="20"/>
          <w:szCs w:val="20"/>
        </w:rPr>
        <w:t>я</w:t>
      </w:r>
      <w:r w:rsidRPr="000A7DD4">
        <w:rPr>
          <w:rFonts w:ascii="Times New Roman" w:hAnsi="Times New Roman" w:cs="Times New Roman"/>
          <w:sz w:val="20"/>
          <w:szCs w:val="20"/>
        </w:rPr>
        <w:t xml:space="preserve"> во время обработки междур</w:t>
      </w:r>
      <w:r w:rsidRPr="000A7DD4">
        <w:rPr>
          <w:rFonts w:ascii="Times New Roman" w:hAnsi="Times New Roman" w:cs="Times New Roman"/>
          <w:sz w:val="20"/>
          <w:szCs w:val="20"/>
        </w:rPr>
        <w:t>я</w:t>
      </w:r>
      <w:r w:rsidRPr="000A7DD4">
        <w:rPr>
          <w:rFonts w:ascii="Times New Roman" w:hAnsi="Times New Roman" w:cs="Times New Roman"/>
          <w:sz w:val="20"/>
          <w:szCs w:val="20"/>
        </w:rPr>
        <w:t xml:space="preserve">дий, а во-вторых, чтобы частицы почвы, которые будут </w:t>
      </w:r>
      <w:proofErr w:type="gramStart"/>
      <w:r w:rsidRPr="000A7DD4">
        <w:rPr>
          <w:rFonts w:ascii="Times New Roman" w:hAnsi="Times New Roman" w:cs="Times New Roman"/>
          <w:sz w:val="20"/>
          <w:szCs w:val="20"/>
        </w:rPr>
        <w:t>поднимать</w:t>
      </w:r>
      <w:proofErr w:type="gramEnd"/>
      <w:r w:rsidRPr="000A7DD4">
        <w:rPr>
          <w:rFonts w:ascii="Times New Roman" w:hAnsi="Times New Roman" w:cs="Times New Roman"/>
          <w:sz w:val="20"/>
          <w:szCs w:val="20"/>
        </w:rPr>
        <w:t xml:space="preserve"> и перемещать лапы культиваторов, не присыпали и не травмировали листья</w:t>
      </w:r>
      <w:r>
        <w:rPr>
          <w:rFonts w:ascii="Times New Roman" w:hAnsi="Times New Roman" w:cs="Times New Roman"/>
          <w:sz w:val="20"/>
          <w:szCs w:val="20"/>
        </w:rPr>
        <w:t xml:space="preserve"> культурных растений</w:t>
      </w:r>
      <w:r w:rsidRPr="000A7DD4">
        <w:rPr>
          <w:rFonts w:ascii="Times New Roman" w:hAnsi="Times New Roman" w:cs="Times New Roman"/>
          <w:sz w:val="20"/>
          <w:szCs w:val="20"/>
        </w:rPr>
        <w:t xml:space="preserve">. Учитывая это, по обе стороны от оси рядка создается защитная полоса, которая представляет собой ленту. Ширина этой ленты зависит от культуры и способа ведения агрегата и составляет примерно </w:t>
      </w:r>
      <w:r>
        <w:rPr>
          <w:rFonts w:ascii="Times New Roman" w:hAnsi="Times New Roman" w:cs="Times New Roman"/>
          <w:sz w:val="20"/>
          <w:szCs w:val="20"/>
        </w:rPr>
        <w:t>15</w:t>
      </w:r>
      <w:r w:rsidR="00491DCA">
        <w:rPr>
          <w:rFonts w:ascii="Times New Roman" w:hAnsi="Times New Roman" w:cs="Times New Roman"/>
          <w:sz w:val="20"/>
          <w:szCs w:val="20"/>
        </w:rPr>
        <w:t xml:space="preserve"> – </w:t>
      </w:r>
      <w:r>
        <w:rPr>
          <w:rFonts w:ascii="Times New Roman" w:hAnsi="Times New Roman" w:cs="Times New Roman"/>
          <w:sz w:val="20"/>
          <w:szCs w:val="20"/>
        </w:rPr>
        <w:t>25</w:t>
      </w:r>
      <w:r w:rsidRPr="000A7DD4">
        <w:rPr>
          <w:rFonts w:ascii="Times New Roman" w:hAnsi="Times New Roman" w:cs="Times New Roman"/>
          <w:sz w:val="20"/>
          <w:szCs w:val="20"/>
        </w:rPr>
        <w:t xml:space="preserve"> см.</w:t>
      </w:r>
    </w:p>
    <w:p w:rsidR="00792DEF" w:rsidRDefault="00792DEF" w:rsidP="00961D94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31D26">
        <w:rPr>
          <w:rFonts w:ascii="Times New Roman" w:hAnsi="Times New Roman" w:cs="Times New Roman"/>
          <w:sz w:val="20"/>
          <w:szCs w:val="20"/>
        </w:rPr>
        <w:t xml:space="preserve">Сущность ленточного или полосового способа заключается в том, что тот или иной препарат вносят не на всю площадь поля, а только на ту ее часть, которую невозможно качественно </w:t>
      </w:r>
      <w:r>
        <w:rPr>
          <w:rFonts w:ascii="Times New Roman" w:hAnsi="Times New Roman" w:cs="Times New Roman"/>
          <w:sz w:val="20"/>
          <w:szCs w:val="20"/>
        </w:rPr>
        <w:t xml:space="preserve">механически </w:t>
      </w:r>
      <w:r w:rsidRPr="00531D26">
        <w:rPr>
          <w:rFonts w:ascii="Times New Roman" w:hAnsi="Times New Roman" w:cs="Times New Roman"/>
          <w:sz w:val="20"/>
          <w:szCs w:val="20"/>
        </w:rPr>
        <w:t xml:space="preserve">обработать орудиями, то есть в защитные зоны рядков </w:t>
      </w:r>
      <w:r>
        <w:rPr>
          <w:rFonts w:ascii="Times New Roman" w:hAnsi="Times New Roman" w:cs="Times New Roman"/>
          <w:sz w:val="20"/>
          <w:szCs w:val="20"/>
        </w:rPr>
        <w:t>культур</w:t>
      </w:r>
      <w:r w:rsidRPr="00531D26">
        <w:rPr>
          <w:rFonts w:ascii="Times New Roman" w:hAnsi="Times New Roman" w:cs="Times New Roman"/>
          <w:sz w:val="20"/>
          <w:szCs w:val="20"/>
        </w:rPr>
        <w:t xml:space="preserve"> [2].</w:t>
      </w:r>
    </w:p>
    <w:p w:rsidR="00792DEF" w:rsidRDefault="00792DEF" w:rsidP="00961D94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31D26">
        <w:rPr>
          <w:rFonts w:ascii="Times New Roman" w:hAnsi="Times New Roman" w:cs="Times New Roman"/>
          <w:sz w:val="20"/>
          <w:szCs w:val="20"/>
        </w:rPr>
        <w:t xml:space="preserve">Ленточное внесение снижает опасность накопления </w:t>
      </w:r>
      <w:r>
        <w:rPr>
          <w:rFonts w:ascii="Times New Roman" w:hAnsi="Times New Roman" w:cs="Times New Roman"/>
          <w:sz w:val="20"/>
          <w:szCs w:val="20"/>
        </w:rPr>
        <w:t xml:space="preserve">в почве </w:t>
      </w:r>
      <w:r w:rsidRPr="00531D26">
        <w:rPr>
          <w:rFonts w:ascii="Times New Roman" w:hAnsi="Times New Roman" w:cs="Times New Roman"/>
          <w:sz w:val="20"/>
          <w:szCs w:val="20"/>
        </w:rPr>
        <w:t>ост</w:t>
      </w:r>
      <w:r w:rsidRPr="00531D26">
        <w:rPr>
          <w:rFonts w:ascii="Times New Roman" w:hAnsi="Times New Roman" w:cs="Times New Roman"/>
          <w:sz w:val="20"/>
          <w:szCs w:val="20"/>
        </w:rPr>
        <w:t>а</w:t>
      </w:r>
      <w:r w:rsidRPr="00531D26">
        <w:rPr>
          <w:rFonts w:ascii="Times New Roman" w:hAnsi="Times New Roman" w:cs="Times New Roman"/>
          <w:sz w:val="20"/>
          <w:szCs w:val="20"/>
        </w:rPr>
        <w:t>точного количества препаратов при интенсивном их использовании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792DEF" w:rsidRDefault="00792DEF" w:rsidP="00961D94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31D26">
        <w:rPr>
          <w:rFonts w:ascii="Times New Roman" w:hAnsi="Times New Roman" w:cs="Times New Roman"/>
          <w:sz w:val="20"/>
          <w:szCs w:val="20"/>
        </w:rPr>
        <w:t xml:space="preserve">Ленточное внесение </w:t>
      </w:r>
      <w:r>
        <w:rPr>
          <w:rFonts w:ascii="Times New Roman" w:hAnsi="Times New Roman" w:cs="Times New Roman"/>
          <w:sz w:val="20"/>
          <w:szCs w:val="20"/>
        </w:rPr>
        <w:t>рабочих растворов</w:t>
      </w:r>
      <w:r w:rsidRPr="00531D26">
        <w:rPr>
          <w:rFonts w:ascii="Times New Roman" w:hAnsi="Times New Roman" w:cs="Times New Roman"/>
          <w:sz w:val="20"/>
          <w:szCs w:val="20"/>
        </w:rPr>
        <w:t xml:space="preserve"> целесообразно объединять одновременно с севом или культивацией. В этом случае распылители, блокированные с рабочими органами сеялки или культиватора, строго вносят препарат на обрабатываемый объект (ленточные полосы или растения).</w:t>
      </w:r>
    </w:p>
    <w:p w:rsidR="00792DEF" w:rsidRPr="00DA259C" w:rsidRDefault="00792DEF" w:rsidP="00961D94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 xml:space="preserve">В настоящее время в </w:t>
      </w:r>
      <w:r w:rsidRPr="00DA259C">
        <w:rPr>
          <w:rFonts w:ascii="Times New Roman" w:hAnsi="Times New Roman" w:cs="Times New Roman"/>
          <w:sz w:val="20"/>
          <w:szCs w:val="20"/>
        </w:rPr>
        <w:t>странах дальнего и ближнего зарубежья для увеличения производительности и сокращения проходов по полю все чаще стали использоваться комбинированные агрегаты, в состав кот</w:t>
      </w:r>
      <w:r w:rsidRPr="00DA259C">
        <w:rPr>
          <w:rFonts w:ascii="Times New Roman" w:hAnsi="Times New Roman" w:cs="Times New Roman"/>
          <w:sz w:val="20"/>
          <w:szCs w:val="20"/>
        </w:rPr>
        <w:t>о</w:t>
      </w:r>
      <w:r w:rsidRPr="00DA259C">
        <w:rPr>
          <w:rFonts w:ascii="Times New Roman" w:hAnsi="Times New Roman" w:cs="Times New Roman"/>
          <w:sz w:val="20"/>
          <w:szCs w:val="20"/>
        </w:rPr>
        <w:t>рых входят машинно-тракторные агрегаты на базе энергонасыщенных тракторов с одной стороны, а с другой стороны емкост</w:t>
      </w:r>
      <w:r>
        <w:rPr>
          <w:rFonts w:ascii="Times New Roman" w:hAnsi="Times New Roman" w:cs="Times New Roman"/>
          <w:sz w:val="20"/>
          <w:szCs w:val="20"/>
        </w:rPr>
        <w:t>и</w:t>
      </w:r>
      <w:r w:rsidRPr="00DA259C">
        <w:rPr>
          <w:rFonts w:ascii="Times New Roman" w:hAnsi="Times New Roman" w:cs="Times New Roman"/>
          <w:sz w:val="20"/>
          <w:szCs w:val="20"/>
        </w:rPr>
        <w:t xml:space="preserve"> для транспо</w:t>
      </w:r>
      <w:r w:rsidRPr="00DA259C">
        <w:rPr>
          <w:rFonts w:ascii="Times New Roman" w:hAnsi="Times New Roman" w:cs="Times New Roman"/>
          <w:sz w:val="20"/>
          <w:szCs w:val="20"/>
        </w:rPr>
        <w:t>р</w:t>
      </w:r>
      <w:r w:rsidRPr="00DA259C">
        <w:rPr>
          <w:rFonts w:ascii="Times New Roman" w:hAnsi="Times New Roman" w:cs="Times New Roman"/>
          <w:sz w:val="20"/>
          <w:szCs w:val="20"/>
        </w:rPr>
        <w:t>тирования и внесения рабочих жидкостей: пестицидов, жидких ко</w:t>
      </w:r>
      <w:r w:rsidRPr="00DA259C">
        <w:rPr>
          <w:rFonts w:ascii="Times New Roman" w:hAnsi="Times New Roman" w:cs="Times New Roman"/>
          <w:sz w:val="20"/>
          <w:szCs w:val="20"/>
        </w:rPr>
        <w:t>м</w:t>
      </w:r>
      <w:r w:rsidRPr="00DA259C">
        <w:rPr>
          <w:rFonts w:ascii="Times New Roman" w:hAnsi="Times New Roman" w:cs="Times New Roman"/>
          <w:sz w:val="20"/>
          <w:szCs w:val="20"/>
        </w:rPr>
        <w:t>плексных удобрений</w:t>
      </w:r>
      <w:r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792DEF" w:rsidRPr="00DA259C" w:rsidRDefault="00792DEF" w:rsidP="00961D94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A259C">
        <w:rPr>
          <w:rFonts w:ascii="Times New Roman" w:hAnsi="Times New Roman" w:cs="Times New Roman"/>
          <w:sz w:val="20"/>
          <w:szCs w:val="20"/>
        </w:rPr>
        <w:t>Анализ литературных источников позволяет сделать вывод о</w:t>
      </w:r>
      <w:r w:rsidR="00491DCA">
        <w:rPr>
          <w:rFonts w:ascii="Times New Roman" w:hAnsi="Times New Roman" w:cs="Times New Roman"/>
          <w:sz w:val="20"/>
          <w:szCs w:val="20"/>
        </w:rPr>
        <w:t>б</w:t>
      </w:r>
      <w:r w:rsidRPr="00DA259C">
        <w:rPr>
          <w:rFonts w:ascii="Times New Roman" w:hAnsi="Times New Roman" w:cs="Times New Roman"/>
          <w:sz w:val="20"/>
          <w:szCs w:val="20"/>
        </w:rPr>
        <w:t xml:space="preserve"> и</w:t>
      </w:r>
      <w:r w:rsidRPr="00DA259C">
        <w:rPr>
          <w:rFonts w:ascii="Times New Roman" w:hAnsi="Times New Roman" w:cs="Times New Roman"/>
          <w:sz w:val="20"/>
          <w:szCs w:val="20"/>
        </w:rPr>
        <w:t>с</w:t>
      </w:r>
      <w:r w:rsidRPr="00DA259C">
        <w:rPr>
          <w:rFonts w:ascii="Times New Roman" w:hAnsi="Times New Roman" w:cs="Times New Roman"/>
          <w:sz w:val="20"/>
          <w:szCs w:val="20"/>
        </w:rPr>
        <w:t xml:space="preserve">пользовании двух принципиальных схем установки оборудования для рабочего раствора </w:t>
      </w:r>
      <w:r>
        <w:rPr>
          <w:rFonts w:ascii="Times New Roman" w:hAnsi="Times New Roman" w:cs="Times New Roman"/>
          <w:sz w:val="20"/>
          <w:szCs w:val="20"/>
        </w:rPr>
        <w:t>пестицидов и жидких удобрений</w:t>
      </w:r>
      <w:r w:rsidRPr="00DA259C">
        <w:rPr>
          <w:rFonts w:ascii="Times New Roman" w:hAnsi="Times New Roman" w:cs="Times New Roman"/>
          <w:sz w:val="20"/>
          <w:szCs w:val="20"/>
        </w:rPr>
        <w:t xml:space="preserve"> на машинно-тракторном агрегате: либо непосредственно на раме сельскохозяйс</w:t>
      </w:r>
      <w:r w:rsidRPr="00DA259C">
        <w:rPr>
          <w:rFonts w:ascii="Times New Roman" w:hAnsi="Times New Roman" w:cs="Times New Roman"/>
          <w:sz w:val="20"/>
          <w:szCs w:val="20"/>
        </w:rPr>
        <w:t>т</w:t>
      </w:r>
      <w:r w:rsidRPr="00DA259C">
        <w:rPr>
          <w:rFonts w:ascii="Times New Roman" w:hAnsi="Times New Roman" w:cs="Times New Roman"/>
          <w:sz w:val="20"/>
          <w:szCs w:val="20"/>
        </w:rPr>
        <w:t>венной машины, либо на тракторе.</w:t>
      </w:r>
    </w:p>
    <w:p w:rsidR="00792DEF" w:rsidRDefault="00792DEF" w:rsidP="00961D94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A259C">
        <w:rPr>
          <w:rFonts w:ascii="Times New Roman" w:hAnsi="Times New Roman" w:cs="Times New Roman"/>
          <w:sz w:val="20"/>
          <w:szCs w:val="20"/>
        </w:rPr>
        <w:t xml:space="preserve">Приоритетным можно считать второй. Многие зарубежные фирмы используют фронтальное расположение технологических емкостей на тракторе. Это позволяет использовать трактор </w:t>
      </w:r>
      <w:r>
        <w:rPr>
          <w:rFonts w:ascii="Times New Roman" w:hAnsi="Times New Roman" w:cs="Times New Roman"/>
          <w:sz w:val="20"/>
          <w:szCs w:val="20"/>
        </w:rPr>
        <w:t>без демонтажа технол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гическогооборудования </w:t>
      </w:r>
      <w:r w:rsidRPr="00DA259C">
        <w:rPr>
          <w:rFonts w:ascii="Times New Roman" w:hAnsi="Times New Roman" w:cs="Times New Roman"/>
          <w:sz w:val="20"/>
          <w:szCs w:val="20"/>
        </w:rPr>
        <w:t>с различными сельскохозяйственными маш</w:t>
      </w:r>
      <w:r w:rsidRPr="00DA259C">
        <w:rPr>
          <w:rFonts w:ascii="Times New Roman" w:hAnsi="Times New Roman" w:cs="Times New Roman"/>
          <w:sz w:val="20"/>
          <w:szCs w:val="20"/>
        </w:rPr>
        <w:t>и</w:t>
      </w:r>
      <w:r w:rsidRPr="00DA259C">
        <w:rPr>
          <w:rFonts w:ascii="Times New Roman" w:hAnsi="Times New Roman" w:cs="Times New Roman"/>
          <w:sz w:val="20"/>
          <w:szCs w:val="20"/>
        </w:rPr>
        <w:t>нами рис</w:t>
      </w:r>
      <w:r w:rsidR="00491DCA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DA259C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pPr w:leftFromText="180" w:rightFromText="180" w:vertAnchor="text" w:horzAnchor="margin" w:tblpY="290"/>
        <w:tblW w:w="5000" w:type="pct"/>
        <w:tblLook w:val="04A0"/>
      </w:tblPr>
      <w:tblGrid>
        <w:gridCol w:w="2115"/>
        <w:gridCol w:w="2269"/>
        <w:gridCol w:w="1956"/>
      </w:tblGrid>
      <w:tr w:rsidR="00792DEF" w:rsidRPr="008F2BBA" w:rsidTr="000E4615">
        <w:trPr>
          <w:trHeight w:val="1199"/>
        </w:trPr>
        <w:tc>
          <w:tcPr>
            <w:tcW w:w="1693" w:type="pct"/>
            <w:shd w:val="clear" w:color="auto" w:fill="auto"/>
            <w:vAlign w:val="center"/>
          </w:tcPr>
          <w:p w:rsidR="00792DEF" w:rsidRPr="008F2BBA" w:rsidRDefault="00792DEF" w:rsidP="000E4615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8F2BBA">
              <w:rPr>
                <w:rFonts w:ascii="Times New Roman" w:hAnsi="Times New Roman" w:cs="Times New Roman"/>
                <w:i/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1205346" cy="779960"/>
                  <wp:effectExtent l="0" t="0" r="0" b="127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711" t="18929" r="16136" b="33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01" cy="78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DEF" w:rsidRPr="008F2BBA" w:rsidRDefault="00792DEF" w:rsidP="00491DCA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8F2BBA">
              <w:rPr>
                <w:rFonts w:ascii="Times New Roman" w:hAnsi="Times New Roman" w:cs="Times New Roman"/>
                <w:i/>
                <w:sz w:val="16"/>
                <w:szCs w:val="16"/>
              </w:rPr>
              <w:t>а</w:t>
            </w:r>
          </w:p>
        </w:tc>
        <w:tc>
          <w:tcPr>
            <w:tcW w:w="1693" w:type="pct"/>
            <w:vAlign w:val="center"/>
          </w:tcPr>
          <w:p w:rsidR="00792DEF" w:rsidRDefault="00792DEF" w:rsidP="000E4615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8F2BBA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303347" cy="752763"/>
                  <wp:effectExtent l="0" t="0" r="0" b="952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4652" b="26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181" cy="75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DEF" w:rsidRPr="008F2BBA" w:rsidRDefault="00792DEF" w:rsidP="00491DCA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8F2BBA">
              <w:rPr>
                <w:rFonts w:ascii="Times New Roman" w:hAnsi="Times New Roman" w:cs="Times New Roman"/>
                <w:i/>
                <w:sz w:val="16"/>
                <w:szCs w:val="16"/>
              </w:rPr>
              <w:t>б</w:t>
            </w:r>
          </w:p>
        </w:tc>
        <w:tc>
          <w:tcPr>
            <w:tcW w:w="1614" w:type="pct"/>
            <w:shd w:val="clear" w:color="auto" w:fill="auto"/>
            <w:vAlign w:val="center"/>
          </w:tcPr>
          <w:p w:rsidR="00792DEF" w:rsidRPr="008F2BBA" w:rsidRDefault="00792DEF" w:rsidP="000E4615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4713" cy="813939"/>
                  <wp:effectExtent l="0" t="0" r="1270" b="571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693" cy="81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DEF" w:rsidRPr="008F2BBA" w:rsidRDefault="00792DEF" w:rsidP="00491DCA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2BBA">
              <w:rPr>
                <w:rFonts w:ascii="Times New Roman" w:hAnsi="Times New Roman" w:cs="Times New Roman"/>
                <w:i/>
                <w:sz w:val="16"/>
                <w:szCs w:val="16"/>
              </w:rPr>
              <w:t>в</w:t>
            </w:r>
          </w:p>
        </w:tc>
      </w:tr>
    </w:tbl>
    <w:p w:rsidR="00DA6648" w:rsidRDefault="00DA6648" w:rsidP="00961D9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92DEF" w:rsidRPr="008F2BBA" w:rsidRDefault="00792DEF" w:rsidP="00961D9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8F2BBA">
        <w:rPr>
          <w:rFonts w:ascii="Times New Roman" w:hAnsi="Times New Roman" w:cs="Times New Roman"/>
          <w:sz w:val="16"/>
          <w:szCs w:val="16"/>
        </w:rPr>
        <w:t>Рис</w:t>
      </w:r>
      <w:r w:rsidR="00491DCA">
        <w:rPr>
          <w:rFonts w:ascii="Times New Roman" w:hAnsi="Times New Roman" w:cs="Times New Roman"/>
          <w:sz w:val="16"/>
          <w:szCs w:val="16"/>
        </w:rPr>
        <w:t>.</w:t>
      </w:r>
      <w:r w:rsidRPr="008F2BBA">
        <w:rPr>
          <w:rFonts w:ascii="Times New Roman" w:hAnsi="Times New Roman" w:cs="Times New Roman"/>
          <w:sz w:val="16"/>
          <w:szCs w:val="16"/>
        </w:rPr>
        <w:t xml:space="preserve"> 1</w:t>
      </w:r>
      <w:r w:rsidR="00491DCA">
        <w:rPr>
          <w:rFonts w:ascii="Times New Roman" w:hAnsi="Times New Roman" w:cs="Times New Roman"/>
          <w:sz w:val="16"/>
          <w:szCs w:val="16"/>
        </w:rPr>
        <w:t>.</w:t>
      </w:r>
      <w:r w:rsidRPr="008F2BBA">
        <w:rPr>
          <w:rFonts w:ascii="Times New Roman" w:hAnsi="Times New Roman" w:cs="Times New Roman"/>
          <w:sz w:val="16"/>
          <w:szCs w:val="16"/>
        </w:rPr>
        <w:t xml:space="preserve"> Фронтальное расположение технологической емкости в составе МТА:</w:t>
      </w:r>
    </w:p>
    <w:p w:rsidR="00792DEF" w:rsidRPr="00B74B5F" w:rsidRDefault="00792DEF" w:rsidP="00961D94">
      <w:pPr>
        <w:spacing w:after="0" w:line="216" w:lineRule="auto"/>
        <w:jc w:val="center"/>
        <w:rPr>
          <w:rFonts w:ascii="Times New Roman" w:hAnsi="Times New Roman" w:cs="Times New Roman"/>
          <w:spacing w:val="-2"/>
          <w:sz w:val="20"/>
          <w:szCs w:val="20"/>
        </w:rPr>
      </w:pPr>
      <w:r w:rsidRPr="00491DCA">
        <w:rPr>
          <w:rFonts w:ascii="Times New Roman" w:hAnsi="Times New Roman" w:cs="Times New Roman"/>
          <w:i/>
          <w:spacing w:val="-2"/>
          <w:sz w:val="16"/>
          <w:szCs w:val="16"/>
        </w:rPr>
        <w:t>а</w:t>
      </w:r>
      <w:r w:rsidRPr="00B74B5F">
        <w:rPr>
          <w:rFonts w:ascii="Times New Roman" w:hAnsi="Times New Roman" w:cs="Times New Roman"/>
          <w:spacing w:val="-2"/>
          <w:sz w:val="16"/>
          <w:szCs w:val="16"/>
        </w:rPr>
        <w:t xml:space="preserve"> – с дискатором; </w:t>
      </w:r>
      <w:r w:rsidRPr="00491DCA">
        <w:rPr>
          <w:rFonts w:ascii="Times New Roman" w:hAnsi="Times New Roman" w:cs="Times New Roman"/>
          <w:i/>
          <w:spacing w:val="-2"/>
          <w:sz w:val="16"/>
          <w:szCs w:val="16"/>
        </w:rPr>
        <w:t>б</w:t>
      </w:r>
      <w:r w:rsidRPr="00B74B5F">
        <w:rPr>
          <w:rFonts w:ascii="Times New Roman" w:hAnsi="Times New Roman" w:cs="Times New Roman"/>
          <w:spacing w:val="-2"/>
          <w:sz w:val="16"/>
          <w:szCs w:val="16"/>
        </w:rPr>
        <w:t xml:space="preserve"> – с почвообрабатывающе-посевным агрегатом; </w:t>
      </w:r>
      <w:r w:rsidRPr="00491DCA">
        <w:rPr>
          <w:rFonts w:ascii="Times New Roman" w:hAnsi="Times New Roman" w:cs="Times New Roman"/>
          <w:i/>
          <w:spacing w:val="-2"/>
          <w:sz w:val="16"/>
          <w:szCs w:val="16"/>
        </w:rPr>
        <w:t>в</w:t>
      </w:r>
      <w:r w:rsidRPr="00B74B5F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proofErr w:type="gramStart"/>
      <w:r w:rsidRPr="00B74B5F">
        <w:rPr>
          <w:rFonts w:ascii="Times New Roman" w:hAnsi="Times New Roman" w:cs="Times New Roman"/>
          <w:spacing w:val="-2"/>
          <w:sz w:val="16"/>
          <w:szCs w:val="16"/>
        </w:rPr>
        <w:t>–</w:t>
      </w:r>
      <w:r w:rsidR="00491DCA">
        <w:rPr>
          <w:rFonts w:ascii="Times New Roman" w:hAnsi="Times New Roman" w:cs="Times New Roman"/>
          <w:spacing w:val="-2"/>
          <w:sz w:val="16"/>
          <w:szCs w:val="16"/>
        </w:rPr>
        <w:t>с</w:t>
      </w:r>
      <w:proofErr w:type="gramEnd"/>
      <w:r w:rsidR="00491DCA">
        <w:rPr>
          <w:rFonts w:ascii="Times New Roman" w:hAnsi="Times New Roman" w:cs="Times New Roman"/>
          <w:spacing w:val="-2"/>
          <w:sz w:val="16"/>
          <w:szCs w:val="16"/>
        </w:rPr>
        <w:t xml:space="preserve"> культиватором</w:t>
      </w:r>
    </w:p>
    <w:p w:rsidR="00792DEF" w:rsidRDefault="00792DEF" w:rsidP="00792DEF">
      <w:pPr>
        <w:spacing w:after="0" w:line="216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92DEF" w:rsidRPr="008F2BBA" w:rsidRDefault="00792DEF" w:rsidP="00961D94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8F2BBA">
        <w:rPr>
          <w:rFonts w:ascii="Times New Roman" w:hAnsi="Times New Roman" w:cs="Times New Roman"/>
          <w:sz w:val="20"/>
          <w:szCs w:val="20"/>
        </w:rPr>
        <w:t>Успешное применение комбинированных машинно-тракторных а</w:t>
      </w:r>
      <w:r w:rsidRPr="008F2BBA">
        <w:rPr>
          <w:rFonts w:ascii="Times New Roman" w:hAnsi="Times New Roman" w:cs="Times New Roman"/>
          <w:sz w:val="20"/>
          <w:szCs w:val="20"/>
        </w:rPr>
        <w:t>г</w:t>
      </w:r>
      <w:r w:rsidRPr="008F2BBA">
        <w:rPr>
          <w:rFonts w:ascii="Times New Roman" w:hAnsi="Times New Roman" w:cs="Times New Roman"/>
          <w:sz w:val="20"/>
          <w:szCs w:val="20"/>
        </w:rPr>
        <w:t>регатов за рубежом дает возможность рекомендовать практическое использование схемы с фронтальным расположением технологической емкости с позиции увеличения общего объема бака, в качестве фро</w:t>
      </w:r>
      <w:r w:rsidRPr="008F2BBA">
        <w:rPr>
          <w:rFonts w:ascii="Times New Roman" w:hAnsi="Times New Roman" w:cs="Times New Roman"/>
          <w:sz w:val="20"/>
          <w:szCs w:val="20"/>
        </w:rPr>
        <w:t>н</w:t>
      </w:r>
      <w:r w:rsidRPr="008F2BBA">
        <w:rPr>
          <w:rFonts w:ascii="Times New Roman" w:hAnsi="Times New Roman" w:cs="Times New Roman"/>
          <w:sz w:val="20"/>
          <w:szCs w:val="20"/>
        </w:rPr>
        <w:t>тального балласта</w:t>
      </w:r>
      <w:r>
        <w:rPr>
          <w:rFonts w:ascii="Times New Roman" w:hAnsi="Times New Roman" w:cs="Times New Roman"/>
          <w:sz w:val="20"/>
          <w:szCs w:val="20"/>
        </w:rPr>
        <w:t xml:space="preserve"> с использованием широкозахватных навесных сел</w:t>
      </w:r>
      <w:r>
        <w:rPr>
          <w:rFonts w:ascii="Times New Roman" w:hAnsi="Times New Roman" w:cs="Times New Roman"/>
          <w:sz w:val="20"/>
          <w:szCs w:val="20"/>
        </w:rPr>
        <w:t>ь</w:t>
      </w:r>
      <w:r>
        <w:rPr>
          <w:rFonts w:ascii="Times New Roman" w:hAnsi="Times New Roman" w:cs="Times New Roman"/>
          <w:sz w:val="20"/>
          <w:szCs w:val="20"/>
        </w:rPr>
        <w:t>скохозяйственных машин</w:t>
      </w:r>
      <w:r w:rsidRPr="008F2BBA">
        <w:rPr>
          <w:rFonts w:ascii="Times New Roman" w:hAnsi="Times New Roman" w:cs="Times New Roman"/>
          <w:sz w:val="20"/>
          <w:szCs w:val="20"/>
        </w:rPr>
        <w:t>, а также обеспечения компактности, мен</w:t>
      </w:r>
      <w:r w:rsidRPr="008F2BBA">
        <w:rPr>
          <w:rFonts w:ascii="Times New Roman" w:hAnsi="Times New Roman" w:cs="Times New Roman"/>
          <w:sz w:val="20"/>
          <w:szCs w:val="20"/>
        </w:rPr>
        <w:t>ь</w:t>
      </w:r>
      <w:r w:rsidRPr="008F2BBA">
        <w:rPr>
          <w:rFonts w:ascii="Times New Roman" w:hAnsi="Times New Roman" w:cs="Times New Roman"/>
          <w:sz w:val="20"/>
          <w:szCs w:val="20"/>
        </w:rPr>
        <w:t>шего сноса на склоне, маневренности на разворотной полосе и малых площадях, снижения давления на почву, компактности при транспо</w:t>
      </w:r>
      <w:r w:rsidRPr="008F2BBA">
        <w:rPr>
          <w:rFonts w:ascii="Times New Roman" w:hAnsi="Times New Roman" w:cs="Times New Roman"/>
          <w:sz w:val="20"/>
          <w:szCs w:val="20"/>
        </w:rPr>
        <w:t>р</w:t>
      </w:r>
      <w:r w:rsidRPr="008F2BBA">
        <w:rPr>
          <w:rFonts w:ascii="Times New Roman" w:hAnsi="Times New Roman" w:cs="Times New Roman"/>
          <w:sz w:val="20"/>
          <w:szCs w:val="20"/>
        </w:rPr>
        <w:t>тировке на обычных дорогах.</w:t>
      </w:r>
      <w:proofErr w:type="gramEnd"/>
    </w:p>
    <w:p w:rsidR="00792DEF" w:rsidRPr="006B4D36" w:rsidRDefault="00792DEF" w:rsidP="00961D94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74B5F">
        <w:rPr>
          <w:rFonts w:ascii="Times New Roman" w:hAnsi="Times New Roman" w:cs="Times New Roman"/>
          <w:sz w:val="20"/>
          <w:szCs w:val="20"/>
        </w:rPr>
        <w:t xml:space="preserve">Из анализа современных технологий ухода за посевами пропашных культур </w:t>
      </w:r>
      <w:r>
        <w:rPr>
          <w:rFonts w:ascii="Times New Roman" w:hAnsi="Times New Roman" w:cs="Times New Roman"/>
          <w:sz w:val="20"/>
          <w:szCs w:val="20"/>
        </w:rPr>
        <w:t>можно говорить о необходимости проведения трех-четырех междурядных обработ</w:t>
      </w:r>
      <w:r w:rsidR="00491DCA"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к, в зависимости от культуры. Использование комбинированных агрегатов, совмещающих междурядную обработку с ленточным внесением рабочих растворов, на базе энергонасыщенных тракторов, </w:t>
      </w:r>
      <w:r w:rsidRPr="006B4D36">
        <w:rPr>
          <w:rFonts w:ascii="Times New Roman" w:hAnsi="Times New Roman" w:cs="Times New Roman"/>
          <w:sz w:val="20"/>
          <w:szCs w:val="20"/>
        </w:rPr>
        <w:t xml:space="preserve">ведет к значительному повышению производительности, снижению затрат труда, </w:t>
      </w:r>
      <w:proofErr w:type="gramStart"/>
      <w:r w:rsidRPr="006B4D36">
        <w:rPr>
          <w:rFonts w:ascii="Times New Roman" w:hAnsi="Times New Roman" w:cs="Times New Roman"/>
          <w:sz w:val="20"/>
          <w:szCs w:val="20"/>
        </w:rPr>
        <w:t>топливо-смазочных</w:t>
      </w:r>
      <w:proofErr w:type="gramEnd"/>
      <w:r w:rsidRPr="006B4D36">
        <w:rPr>
          <w:rFonts w:ascii="Times New Roman" w:hAnsi="Times New Roman" w:cs="Times New Roman"/>
          <w:sz w:val="20"/>
          <w:szCs w:val="20"/>
        </w:rPr>
        <w:t xml:space="preserve"> материалов и растворов рабочих жидкостей пестицидов и удобрений.</w:t>
      </w:r>
    </w:p>
    <w:p w:rsidR="00792DEF" w:rsidRDefault="00792DEF" w:rsidP="00DA664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4D36">
        <w:rPr>
          <w:rFonts w:ascii="Times New Roman" w:hAnsi="Times New Roman" w:cs="Times New Roman"/>
          <w:sz w:val="20"/>
          <w:szCs w:val="20"/>
        </w:rPr>
        <w:t xml:space="preserve">Подсчитано, что при ленточном внесении гербицидов в посевах </w:t>
      </w:r>
      <w:r>
        <w:rPr>
          <w:rFonts w:ascii="Times New Roman" w:hAnsi="Times New Roman" w:cs="Times New Roman"/>
          <w:sz w:val="20"/>
          <w:szCs w:val="20"/>
        </w:rPr>
        <w:t>столовой</w:t>
      </w:r>
      <w:r w:rsidRPr="006B4D36">
        <w:rPr>
          <w:rFonts w:ascii="Times New Roman" w:hAnsi="Times New Roman" w:cs="Times New Roman"/>
          <w:sz w:val="20"/>
          <w:szCs w:val="20"/>
        </w:rPr>
        <w:t xml:space="preserve"> свёклы для междурядий 45 см ширина обработанной герб</w:t>
      </w:r>
      <w:r w:rsidRPr="006B4D36">
        <w:rPr>
          <w:rFonts w:ascii="Times New Roman" w:hAnsi="Times New Roman" w:cs="Times New Roman"/>
          <w:sz w:val="20"/>
          <w:szCs w:val="20"/>
        </w:rPr>
        <w:t>и</w:t>
      </w:r>
      <w:r w:rsidRPr="006B4D36">
        <w:rPr>
          <w:rFonts w:ascii="Times New Roman" w:hAnsi="Times New Roman" w:cs="Times New Roman"/>
          <w:sz w:val="20"/>
          <w:szCs w:val="20"/>
        </w:rPr>
        <w:t>цидом ленты равна 10</w:t>
      </w:r>
      <w:r w:rsidR="00491DCA">
        <w:rPr>
          <w:rFonts w:ascii="Times New Roman" w:hAnsi="Times New Roman" w:cs="Times New Roman"/>
          <w:sz w:val="20"/>
          <w:szCs w:val="20"/>
        </w:rPr>
        <w:t xml:space="preserve"> – </w:t>
      </w:r>
      <w:r w:rsidRPr="006B4D36">
        <w:rPr>
          <w:rFonts w:ascii="Times New Roman" w:hAnsi="Times New Roman" w:cs="Times New Roman"/>
          <w:sz w:val="20"/>
          <w:szCs w:val="20"/>
        </w:rPr>
        <w:t>12 см. Площадь внесения препарата в этом случае составляет лишь 30</w:t>
      </w:r>
      <w:r w:rsidR="00491DCA">
        <w:rPr>
          <w:rFonts w:ascii="Times New Roman" w:hAnsi="Times New Roman" w:cs="Times New Roman"/>
          <w:sz w:val="20"/>
          <w:szCs w:val="20"/>
        </w:rPr>
        <w:t xml:space="preserve"> – </w:t>
      </w:r>
      <w:r w:rsidRPr="006B4D36">
        <w:rPr>
          <w:rFonts w:ascii="Times New Roman" w:hAnsi="Times New Roman" w:cs="Times New Roman"/>
          <w:sz w:val="20"/>
          <w:szCs w:val="20"/>
        </w:rPr>
        <w:t>35</w:t>
      </w:r>
      <w:r w:rsidR="00DA6648">
        <w:rPr>
          <w:rFonts w:ascii="Times New Roman" w:hAnsi="Times New Roman" w:cs="Times New Roman"/>
          <w:sz w:val="20"/>
          <w:szCs w:val="20"/>
        </w:rPr>
        <w:t xml:space="preserve"> </w:t>
      </w:r>
      <w:r w:rsidRPr="006B4D36">
        <w:rPr>
          <w:rFonts w:ascii="Times New Roman" w:hAnsi="Times New Roman" w:cs="Times New Roman"/>
          <w:sz w:val="20"/>
          <w:szCs w:val="20"/>
        </w:rPr>
        <w:t>% суммарной площади междурядий</w:t>
      </w:r>
      <w:r>
        <w:rPr>
          <w:rFonts w:ascii="Times New Roman" w:hAnsi="Times New Roman" w:cs="Times New Roman"/>
          <w:sz w:val="20"/>
          <w:szCs w:val="20"/>
        </w:rPr>
        <w:t xml:space="preserve"> [3</w:t>
      </w:r>
      <w:r w:rsidRPr="00531D26">
        <w:rPr>
          <w:rFonts w:ascii="Times New Roman" w:hAnsi="Times New Roman" w:cs="Times New Roman"/>
          <w:sz w:val="20"/>
          <w:szCs w:val="20"/>
        </w:rPr>
        <w:t>].</w:t>
      </w:r>
    </w:p>
    <w:p w:rsidR="00792DEF" w:rsidRPr="007C742E" w:rsidRDefault="00792DEF" w:rsidP="00DA664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C742E">
        <w:rPr>
          <w:rFonts w:ascii="Times New Roman" w:hAnsi="Times New Roman" w:cs="Times New Roman"/>
          <w:b/>
          <w:sz w:val="20"/>
          <w:szCs w:val="20"/>
        </w:rPr>
        <w:t>Заключение</w:t>
      </w:r>
      <w:r w:rsidR="00491DCA">
        <w:rPr>
          <w:rFonts w:ascii="Times New Roman" w:hAnsi="Times New Roman" w:cs="Times New Roman"/>
          <w:b/>
          <w:sz w:val="20"/>
          <w:szCs w:val="20"/>
        </w:rPr>
        <w:t>.</w:t>
      </w:r>
    </w:p>
    <w:p w:rsidR="00792DEF" w:rsidRPr="008814B9" w:rsidRDefault="00792DEF" w:rsidP="00DA664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814B9">
        <w:rPr>
          <w:rFonts w:ascii="Times New Roman" w:hAnsi="Times New Roman" w:cs="Times New Roman"/>
          <w:sz w:val="20"/>
          <w:szCs w:val="20"/>
        </w:rPr>
        <w:t>Ленточное опрыскивание в сравнении со сплошным внесением п</w:t>
      </w:r>
      <w:r w:rsidRPr="008814B9">
        <w:rPr>
          <w:rFonts w:ascii="Times New Roman" w:hAnsi="Times New Roman" w:cs="Times New Roman"/>
          <w:sz w:val="20"/>
          <w:szCs w:val="20"/>
        </w:rPr>
        <w:t>о</w:t>
      </w:r>
      <w:r w:rsidRPr="008814B9">
        <w:rPr>
          <w:rFonts w:ascii="Times New Roman" w:hAnsi="Times New Roman" w:cs="Times New Roman"/>
          <w:sz w:val="20"/>
          <w:szCs w:val="20"/>
        </w:rPr>
        <w:t>зволяет:</w:t>
      </w:r>
    </w:p>
    <w:p w:rsidR="00792DEF" w:rsidRPr="008814B9" w:rsidRDefault="00792DEF" w:rsidP="00DA664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814B9">
        <w:rPr>
          <w:rFonts w:ascii="Times New Roman" w:hAnsi="Times New Roman" w:cs="Times New Roman"/>
          <w:sz w:val="20"/>
          <w:szCs w:val="20"/>
        </w:rPr>
        <w:t xml:space="preserve">- увеличить эффективность использования </w:t>
      </w:r>
      <w:r>
        <w:rPr>
          <w:rFonts w:ascii="Times New Roman" w:hAnsi="Times New Roman" w:cs="Times New Roman"/>
          <w:sz w:val="20"/>
          <w:szCs w:val="20"/>
        </w:rPr>
        <w:t>рабочих растворов</w:t>
      </w:r>
      <w:r w:rsidRPr="008814B9">
        <w:rPr>
          <w:rFonts w:ascii="Times New Roman" w:hAnsi="Times New Roman" w:cs="Times New Roman"/>
          <w:sz w:val="20"/>
          <w:szCs w:val="20"/>
        </w:rPr>
        <w:t>;</w:t>
      </w:r>
    </w:p>
    <w:p w:rsidR="00792DEF" w:rsidRPr="008814B9" w:rsidRDefault="00792DEF" w:rsidP="00DA664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814B9">
        <w:rPr>
          <w:rFonts w:ascii="Times New Roman" w:hAnsi="Times New Roman" w:cs="Times New Roman"/>
          <w:sz w:val="20"/>
          <w:szCs w:val="20"/>
        </w:rPr>
        <w:t xml:space="preserve">- уменьшить расход </w:t>
      </w:r>
      <w:r>
        <w:rPr>
          <w:rFonts w:ascii="Times New Roman" w:hAnsi="Times New Roman" w:cs="Times New Roman"/>
          <w:sz w:val="20"/>
          <w:szCs w:val="20"/>
        </w:rPr>
        <w:t>препаратов</w:t>
      </w:r>
      <w:r w:rsidRPr="008814B9">
        <w:rPr>
          <w:rFonts w:ascii="Times New Roman" w:hAnsi="Times New Roman" w:cs="Times New Roman"/>
          <w:sz w:val="20"/>
          <w:szCs w:val="20"/>
        </w:rPr>
        <w:t xml:space="preserve"> на 40…50 %;</w:t>
      </w:r>
    </w:p>
    <w:p w:rsidR="00792DEF" w:rsidRPr="008814B9" w:rsidRDefault="00792DEF" w:rsidP="00DA664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814B9">
        <w:rPr>
          <w:rFonts w:ascii="Times New Roman" w:hAnsi="Times New Roman" w:cs="Times New Roman"/>
          <w:sz w:val="20"/>
          <w:szCs w:val="20"/>
        </w:rPr>
        <w:t>- уменьшить себестоимость работ на 1,5…2 раза; </w:t>
      </w:r>
    </w:p>
    <w:p w:rsidR="00792DEF" w:rsidRPr="008814B9" w:rsidRDefault="00792DEF" w:rsidP="00DA664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814B9">
        <w:rPr>
          <w:rFonts w:ascii="Times New Roman" w:hAnsi="Times New Roman" w:cs="Times New Roman"/>
          <w:sz w:val="20"/>
          <w:szCs w:val="20"/>
        </w:rPr>
        <w:t>- уменьшить экологическое воздействие на окружающую среду.</w:t>
      </w:r>
    </w:p>
    <w:p w:rsidR="00792DEF" w:rsidRPr="007C742E" w:rsidRDefault="00792DEF" w:rsidP="00961D94">
      <w:pPr>
        <w:spacing w:after="0" w:line="250" w:lineRule="auto"/>
        <w:ind w:firstLine="284"/>
        <w:jc w:val="center"/>
        <w:rPr>
          <w:rFonts w:ascii="Times New Roman" w:hAnsi="Times New Roman" w:cs="Times New Roman"/>
          <w:caps/>
          <w:sz w:val="16"/>
          <w:szCs w:val="16"/>
        </w:rPr>
      </w:pPr>
      <w:r w:rsidRPr="007C742E">
        <w:rPr>
          <w:rFonts w:ascii="Times New Roman" w:hAnsi="Times New Roman" w:cs="Times New Roman"/>
          <w:caps/>
          <w:sz w:val="16"/>
          <w:szCs w:val="16"/>
        </w:rPr>
        <w:lastRenderedPageBreak/>
        <w:t>Литература</w:t>
      </w:r>
    </w:p>
    <w:p w:rsidR="00792DEF" w:rsidRPr="002E6C83" w:rsidRDefault="00792DEF" w:rsidP="00961D94">
      <w:pPr>
        <w:spacing w:after="0" w:line="250" w:lineRule="auto"/>
        <w:ind w:firstLine="284"/>
        <w:jc w:val="center"/>
        <w:rPr>
          <w:rFonts w:ascii="Times New Roman" w:hAnsi="Times New Roman" w:cs="Times New Roman"/>
          <w:b/>
          <w:caps/>
          <w:sz w:val="16"/>
          <w:szCs w:val="16"/>
        </w:rPr>
      </w:pPr>
    </w:p>
    <w:p w:rsidR="00792DEF" w:rsidRDefault="00792DEF" w:rsidP="00961D94">
      <w:pPr>
        <w:spacing w:after="0" w:line="250" w:lineRule="auto"/>
        <w:ind w:firstLine="224"/>
        <w:jc w:val="both"/>
        <w:rPr>
          <w:rFonts w:ascii="Times New Roman" w:hAnsi="Times New Roman" w:cs="Times New Roman"/>
          <w:sz w:val="16"/>
          <w:szCs w:val="16"/>
        </w:rPr>
      </w:pPr>
      <w:r w:rsidRPr="002E6C83">
        <w:rPr>
          <w:rFonts w:ascii="Times New Roman" w:hAnsi="Times New Roman" w:cs="Times New Roman"/>
          <w:sz w:val="16"/>
          <w:szCs w:val="16"/>
        </w:rPr>
        <w:t xml:space="preserve">1. </w:t>
      </w:r>
      <w:r w:rsidRPr="00F43A93">
        <w:rPr>
          <w:rFonts w:ascii="Times New Roman" w:hAnsi="Times New Roman" w:cs="Times New Roman"/>
          <w:spacing w:val="20"/>
          <w:sz w:val="16"/>
          <w:szCs w:val="16"/>
        </w:rPr>
        <w:t>Крук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650E45">
        <w:rPr>
          <w:rFonts w:ascii="Times New Roman" w:hAnsi="Times New Roman" w:cs="Times New Roman"/>
          <w:sz w:val="16"/>
          <w:szCs w:val="16"/>
        </w:rPr>
        <w:t xml:space="preserve"> И.</w:t>
      </w:r>
      <w:r w:rsidR="00F43A93">
        <w:rPr>
          <w:rFonts w:ascii="Times New Roman" w:hAnsi="Times New Roman" w:cs="Times New Roman"/>
          <w:sz w:val="16"/>
          <w:szCs w:val="16"/>
        </w:rPr>
        <w:t xml:space="preserve"> </w:t>
      </w:r>
      <w:r w:rsidRPr="00650E45">
        <w:rPr>
          <w:rFonts w:ascii="Times New Roman" w:hAnsi="Times New Roman" w:cs="Times New Roman"/>
          <w:sz w:val="16"/>
          <w:szCs w:val="16"/>
        </w:rPr>
        <w:t>С. Способы и средства защиты факела распыла от прямого воздействия ветра в конструкциях полевых опрыскивателей / И.</w:t>
      </w:r>
      <w:r w:rsidR="00F43A93">
        <w:rPr>
          <w:rFonts w:ascii="Times New Roman" w:hAnsi="Times New Roman" w:cs="Times New Roman"/>
          <w:sz w:val="16"/>
          <w:szCs w:val="16"/>
        </w:rPr>
        <w:t xml:space="preserve"> </w:t>
      </w:r>
      <w:r w:rsidRPr="00650E45">
        <w:rPr>
          <w:rFonts w:ascii="Times New Roman" w:hAnsi="Times New Roman" w:cs="Times New Roman"/>
          <w:sz w:val="16"/>
          <w:szCs w:val="16"/>
        </w:rPr>
        <w:t>С. Крук, Т.</w:t>
      </w:r>
      <w:r w:rsidR="00F43A93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П. Кот, О.</w:t>
      </w:r>
      <w:r w:rsidR="00F43A93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В. Гордее</w:t>
      </w:r>
      <w:r>
        <w:rPr>
          <w:rFonts w:ascii="Times New Roman" w:hAnsi="Times New Roman" w:cs="Times New Roman"/>
          <w:sz w:val="16"/>
          <w:szCs w:val="16"/>
        </w:rPr>
        <w:t>н</w:t>
      </w:r>
      <w:r>
        <w:rPr>
          <w:rFonts w:ascii="Times New Roman" w:hAnsi="Times New Roman" w:cs="Times New Roman"/>
          <w:sz w:val="16"/>
          <w:szCs w:val="16"/>
        </w:rPr>
        <w:t>ко.</w:t>
      </w:r>
      <w:r w:rsidR="00961D94">
        <w:rPr>
          <w:rFonts w:ascii="Times New Roman" w:hAnsi="Times New Roman" w:cs="Times New Roman"/>
          <w:sz w:val="16"/>
          <w:szCs w:val="16"/>
        </w:rPr>
        <w:t> </w:t>
      </w:r>
      <w:r>
        <w:rPr>
          <w:rFonts w:ascii="Times New Roman" w:hAnsi="Times New Roman" w:cs="Times New Roman"/>
          <w:sz w:val="16"/>
          <w:szCs w:val="16"/>
        </w:rPr>
        <w:t>– Минск</w:t>
      </w:r>
      <w:r w:rsidRPr="00650E45">
        <w:rPr>
          <w:rFonts w:ascii="Times New Roman" w:hAnsi="Times New Roman" w:cs="Times New Roman"/>
          <w:sz w:val="16"/>
          <w:szCs w:val="16"/>
        </w:rPr>
        <w:t xml:space="preserve">: БГАТУ, 2015. </w:t>
      </w:r>
      <w:r w:rsidR="008969E7">
        <w:rPr>
          <w:rFonts w:ascii="Times New Roman" w:hAnsi="Times New Roman" w:cs="Times New Roman"/>
          <w:sz w:val="16"/>
          <w:szCs w:val="16"/>
        </w:rPr>
        <w:t xml:space="preserve">– </w:t>
      </w:r>
      <w:r w:rsidRPr="00650E45">
        <w:rPr>
          <w:rFonts w:ascii="Times New Roman" w:hAnsi="Times New Roman" w:cs="Times New Roman"/>
          <w:sz w:val="16"/>
          <w:szCs w:val="16"/>
        </w:rPr>
        <w:t>284 с.: ил. – ISBN 978-985-519-726-4</w:t>
      </w:r>
      <w:r w:rsidRPr="002E6C83">
        <w:rPr>
          <w:rFonts w:ascii="Times New Roman" w:hAnsi="Times New Roman" w:cs="Times New Roman"/>
          <w:sz w:val="16"/>
          <w:szCs w:val="16"/>
        </w:rPr>
        <w:t>.</w:t>
      </w:r>
    </w:p>
    <w:p w:rsidR="00792DEF" w:rsidRPr="00523DEF" w:rsidRDefault="00792DEF" w:rsidP="00961D94">
      <w:pPr>
        <w:spacing w:after="0" w:line="250" w:lineRule="auto"/>
        <w:ind w:firstLine="22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2. </w:t>
      </w:r>
      <w:r w:rsidR="00961D94" w:rsidRPr="00F43A93">
        <w:rPr>
          <w:rFonts w:ascii="Times New Roman" w:hAnsi="Times New Roman" w:cs="Times New Roman"/>
          <w:spacing w:val="20"/>
          <w:sz w:val="16"/>
          <w:szCs w:val="16"/>
        </w:rPr>
        <w:t>Никитин</w:t>
      </w:r>
      <w:r w:rsidR="00961D94">
        <w:rPr>
          <w:rFonts w:ascii="Times New Roman" w:hAnsi="Times New Roman" w:cs="Times New Roman"/>
          <w:sz w:val="16"/>
          <w:szCs w:val="16"/>
        </w:rPr>
        <w:t>,</w:t>
      </w:r>
      <w:r w:rsidR="00F43A93">
        <w:rPr>
          <w:rFonts w:ascii="Times New Roman" w:hAnsi="Times New Roman" w:cs="Times New Roman"/>
          <w:sz w:val="16"/>
          <w:szCs w:val="16"/>
        </w:rPr>
        <w:t xml:space="preserve"> </w:t>
      </w:r>
      <w:r w:rsidRPr="00523DEF">
        <w:rPr>
          <w:rFonts w:ascii="Times New Roman" w:hAnsi="Times New Roman" w:cs="Times New Roman"/>
          <w:sz w:val="16"/>
          <w:szCs w:val="16"/>
        </w:rPr>
        <w:t>Н.</w:t>
      </w:r>
      <w:r w:rsidR="00F43A93">
        <w:rPr>
          <w:rFonts w:ascii="Times New Roman" w:hAnsi="Times New Roman" w:cs="Times New Roman"/>
          <w:sz w:val="16"/>
          <w:szCs w:val="16"/>
        </w:rPr>
        <w:t xml:space="preserve"> </w:t>
      </w:r>
      <w:r w:rsidRPr="00523DEF">
        <w:rPr>
          <w:rFonts w:ascii="Times New Roman" w:hAnsi="Times New Roman" w:cs="Times New Roman"/>
          <w:sz w:val="16"/>
          <w:szCs w:val="16"/>
        </w:rPr>
        <w:t xml:space="preserve">В., </w:t>
      </w:r>
      <w:r w:rsidR="00961D94" w:rsidRPr="00F43A93">
        <w:rPr>
          <w:rFonts w:ascii="Times New Roman" w:hAnsi="Times New Roman" w:cs="Times New Roman"/>
          <w:spacing w:val="20"/>
          <w:sz w:val="16"/>
          <w:szCs w:val="16"/>
        </w:rPr>
        <w:t>Спиридонов</w:t>
      </w:r>
      <w:r w:rsidR="00961D94">
        <w:rPr>
          <w:rFonts w:ascii="Times New Roman" w:hAnsi="Times New Roman" w:cs="Times New Roman"/>
          <w:sz w:val="16"/>
          <w:szCs w:val="16"/>
        </w:rPr>
        <w:t>,</w:t>
      </w:r>
      <w:r w:rsidR="00F43A93">
        <w:rPr>
          <w:rFonts w:ascii="Times New Roman" w:hAnsi="Times New Roman" w:cs="Times New Roman"/>
          <w:sz w:val="16"/>
          <w:szCs w:val="16"/>
        </w:rPr>
        <w:t xml:space="preserve"> </w:t>
      </w:r>
      <w:r w:rsidRPr="00523DEF">
        <w:rPr>
          <w:rFonts w:ascii="Times New Roman" w:hAnsi="Times New Roman" w:cs="Times New Roman"/>
          <w:sz w:val="16"/>
          <w:szCs w:val="16"/>
        </w:rPr>
        <w:t>Ю.</w:t>
      </w:r>
      <w:r w:rsidR="00F43A93">
        <w:rPr>
          <w:rFonts w:ascii="Times New Roman" w:hAnsi="Times New Roman" w:cs="Times New Roman"/>
          <w:sz w:val="16"/>
          <w:szCs w:val="16"/>
        </w:rPr>
        <w:t xml:space="preserve"> </w:t>
      </w:r>
      <w:r w:rsidRPr="00523DEF">
        <w:rPr>
          <w:rFonts w:ascii="Times New Roman" w:hAnsi="Times New Roman" w:cs="Times New Roman"/>
          <w:sz w:val="16"/>
          <w:szCs w:val="16"/>
        </w:rPr>
        <w:t xml:space="preserve">Я., </w:t>
      </w:r>
      <w:r w:rsidR="00961D94" w:rsidRPr="00F43A93">
        <w:rPr>
          <w:rFonts w:ascii="Times New Roman" w:hAnsi="Times New Roman" w:cs="Times New Roman"/>
          <w:spacing w:val="20"/>
          <w:sz w:val="16"/>
          <w:szCs w:val="16"/>
        </w:rPr>
        <w:t>Шестаков</w:t>
      </w:r>
      <w:r w:rsidR="00961D94">
        <w:rPr>
          <w:rFonts w:ascii="Times New Roman" w:hAnsi="Times New Roman" w:cs="Times New Roman"/>
          <w:sz w:val="16"/>
          <w:szCs w:val="16"/>
        </w:rPr>
        <w:t>,</w:t>
      </w:r>
      <w:r w:rsidR="00F43A93">
        <w:rPr>
          <w:rFonts w:ascii="Times New Roman" w:hAnsi="Times New Roman" w:cs="Times New Roman"/>
          <w:sz w:val="16"/>
          <w:szCs w:val="16"/>
        </w:rPr>
        <w:t xml:space="preserve"> </w:t>
      </w:r>
      <w:r w:rsidRPr="00523DEF">
        <w:rPr>
          <w:rFonts w:ascii="Times New Roman" w:hAnsi="Times New Roman" w:cs="Times New Roman"/>
          <w:sz w:val="16"/>
          <w:szCs w:val="16"/>
        </w:rPr>
        <w:t>В.</w:t>
      </w:r>
      <w:r w:rsidR="00F43A93">
        <w:rPr>
          <w:rFonts w:ascii="Times New Roman" w:hAnsi="Times New Roman" w:cs="Times New Roman"/>
          <w:sz w:val="16"/>
          <w:szCs w:val="16"/>
        </w:rPr>
        <w:t xml:space="preserve"> </w:t>
      </w:r>
      <w:r w:rsidRPr="00523DEF">
        <w:rPr>
          <w:rFonts w:ascii="Times New Roman" w:hAnsi="Times New Roman" w:cs="Times New Roman"/>
          <w:sz w:val="16"/>
          <w:szCs w:val="16"/>
        </w:rPr>
        <w:t>Г.. Научно-практические аспекты технологии применения современных гербицидов в растениеводстве.</w:t>
      </w:r>
      <w:r>
        <w:rPr>
          <w:rFonts w:ascii="Times New Roman" w:hAnsi="Times New Roman" w:cs="Times New Roman"/>
          <w:sz w:val="16"/>
          <w:szCs w:val="16"/>
        </w:rPr>
        <w:t xml:space="preserve"> Москва</w:t>
      </w:r>
      <w:proofErr w:type="gramStart"/>
      <w:r w:rsidRPr="00523DEF">
        <w:rPr>
          <w:rFonts w:ascii="Times New Roman" w:hAnsi="Times New Roman" w:cs="Times New Roman"/>
          <w:sz w:val="16"/>
          <w:szCs w:val="16"/>
        </w:rPr>
        <w:t xml:space="preserve">.: </w:t>
      </w:r>
      <w:proofErr w:type="gramEnd"/>
      <w:r w:rsidRPr="00523DEF">
        <w:rPr>
          <w:rFonts w:ascii="Times New Roman" w:hAnsi="Times New Roman" w:cs="Times New Roman"/>
          <w:sz w:val="16"/>
          <w:szCs w:val="16"/>
        </w:rPr>
        <w:t xml:space="preserve">Печатный </w:t>
      </w:r>
      <w:r>
        <w:rPr>
          <w:rFonts w:ascii="Times New Roman" w:hAnsi="Times New Roman" w:cs="Times New Roman"/>
          <w:sz w:val="16"/>
          <w:szCs w:val="16"/>
        </w:rPr>
        <w:t>г</w:t>
      </w:r>
      <w:r w:rsidRPr="00523DEF">
        <w:rPr>
          <w:rFonts w:ascii="Times New Roman" w:hAnsi="Times New Roman" w:cs="Times New Roman"/>
          <w:sz w:val="16"/>
          <w:szCs w:val="16"/>
        </w:rPr>
        <w:t xml:space="preserve">ород, 2010. – </w:t>
      </w:r>
      <w:r w:rsidR="008969E7">
        <w:rPr>
          <w:rFonts w:ascii="Times New Roman" w:hAnsi="Times New Roman" w:cs="Times New Roman"/>
          <w:sz w:val="16"/>
          <w:szCs w:val="16"/>
        </w:rPr>
        <w:t xml:space="preserve"> </w:t>
      </w:r>
      <w:r w:rsidRPr="00523DEF">
        <w:rPr>
          <w:rFonts w:ascii="Times New Roman" w:hAnsi="Times New Roman" w:cs="Times New Roman"/>
          <w:sz w:val="16"/>
          <w:szCs w:val="16"/>
        </w:rPr>
        <w:t>200с.</w:t>
      </w:r>
    </w:p>
    <w:p w:rsidR="00792DEF" w:rsidRDefault="00792DEF" w:rsidP="00961D94">
      <w:pPr>
        <w:spacing w:after="0" w:line="250" w:lineRule="auto"/>
        <w:ind w:firstLine="22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3. </w:t>
      </w:r>
      <w:r w:rsidRPr="00F43A93">
        <w:rPr>
          <w:rFonts w:ascii="Times New Roman" w:hAnsi="Times New Roman" w:cs="Times New Roman"/>
          <w:spacing w:val="20"/>
          <w:sz w:val="16"/>
          <w:szCs w:val="16"/>
        </w:rPr>
        <w:t>Гордеенко,</w:t>
      </w:r>
      <w:r w:rsidRPr="004F0192">
        <w:rPr>
          <w:rFonts w:ascii="Times New Roman" w:hAnsi="Times New Roman" w:cs="Times New Roman"/>
          <w:sz w:val="16"/>
          <w:szCs w:val="16"/>
        </w:rPr>
        <w:t xml:space="preserve"> О.</w:t>
      </w:r>
      <w:r w:rsidR="00F43A93">
        <w:rPr>
          <w:rFonts w:ascii="Times New Roman" w:hAnsi="Times New Roman" w:cs="Times New Roman"/>
          <w:sz w:val="16"/>
          <w:szCs w:val="16"/>
        </w:rPr>
        <w:t xml:space="preserve"> </w:t>
      </w:r>
      <w:r w:rsidRPr="004F0192">
        <w:rPr>
          <w:rFonts w:ascii="Times New Roman" w:hAnsi="Times New Roman" w:cs="Times New Roman"/>
          <w:sz w:val="16"/>
          <w:szCs w:val="16"/>
        </w:rPr>
        <w:t>В. Повышение эффективности ухода за посевами овощных кул</w:t>
      </w:r>
      <w:r w:rsidRPr="004F0192">
        <w:rPr>
          <w:rFonts w:ascii="Times New Roman" w:hAnsi="Times New Roman" w:cs="Times New Roman"/>
          <w:sz w:val="16"/>
          <w:szCs w:val="16"/>
        </w:rPr>
        <w:t>ь</w:t>
      </w:r>
      <w:r w:rsidRPr="004F0192">
        <w:rPr>
          <w:rFonts w:ascii="Times New Roman" w:hAnsi="Times New Roman" w:cs="Times New Roman"/>
          <w:sz w:val="16"/>
          <w:szCs w:val="16"/>
        </w:rPr>
        <w:t xml:space="preserve">тур на гребнях совершенствованием оборудования для ленточного внесения гербицидов: </w:t>
      </w:r>
      <w:proofErr w:type="gramStart"/>
      <w:r w:rsidRPr="004F0192">
        <w:rPr>
          <w:rFonts w:ascii="Times New Roman" w:hAnsi="Times New Roman" w:cs="Times New Roman"/>
          <w:sz w:val="16"/>
          <w:szCs w:val="16"/>
        </w:rPr>
        <w:t>Дис. к</w:t>
      </w:r>
      <w:proofErr w:type="gramEnd"/>
      <w:r w:rsidRPr="004F0192">
        <w:rPr>
          <w:rFonts w:ascii="Times New Roman" w:hAnsi="Times New Roman" w:cs="Times New Roman"/>
          <w:sz w:val="16"/>
          <w:szCs w:val="16"/>
        </w:rPr>
        <w:t xml:space="preserve">. т. </w:t>
      </w:r>
      <w:r>
        <w:rPr>
          <w:rFonts w:ascii="Times New Roman" w:hAnsi="Times New Roman" w:cs="Times New Roman"/>
          <w:sz w:val="16"/>
          <w:szCs w:val="16"/>
        </w:rPr>
        <w:t>н</w:t>
      </w:r>
      <w:r w:rsidRPr="004F0192">
        <w:rPr>
          <w:rFonts w:ascii="Times New Roman" w:hAnsi="Times New Roman" w:cs="Times New Roman"/>
          <w:sz w:val="16"/>
          <w:szCs w:val="16"/>
        </w:rPr>
        <w:t xml:space="preserve">аук / БГСХА. – Горки, 2004. – 218 </w:t>
      </w:r>
      <w:proofErr w:type="gramStart"/>
      <w:r w:rsidRPr="004F0192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Pr="004F0192">
        <w:rPr>
          <w:rFonts w:ascii="Times New Roman" w:hAnsi="Times New Roman" w:cs="Times New Roman"/>
          <w:sz w:val="16"/>
          <w:szCs w:val="16"/>
        </w:rPr>
        <w:t>.</w:t>
      </w:r>
    </w:p>
    <w:p w:rsidR="00E9361E" w:rsidRPr="00961D94" w:rsidRDefault="00E9361E" w:rsidP="00961D94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9361E" w:rsidRPr="00961D94" w:rsidRDefault="00E9361E" w:rsidP="00961D94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УДК</w:t>
      </w:r>
      <w:r w:rsidR="003E07C7"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637.116</w:t>
      </w:r>
    </w:p>
    <w:p w:rsidR="00E9361E" w:rsidRPr="00961D94" w:rsidRDefault="00E9361E" w:rsidP="00961D94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969E7" w:rsidRDefault="00E9361E" w:rsidP="00961D94">
      <w:pPr>
        <w:widowControl w:val="0"/>
        <w:shd w:val="clear" w:color="auto" w:fill="FFFFFF"/>
        <w:spacing w:after="0" w:line="245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61D9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ВЛИЯНИЕ ПА</w:t>
      </w:r>
      <w:r w:rsidR="008969E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</w:t>
      </w:r>
      <w:r w:rsidRPr="00961D9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МЕТРОВ СОСКОВОЙ РЕЗИНЫ </w:t>
      </w:r>
    </w:p>
    <w:p w:rsidR="00E9361E" w:rsidRPr="00961D94" w:rsidRDefault="00E9361E" w:rsidP="00961D94">
      <w:pPr>
        <w:widowControl w:val="0"/>
        <w:shd w:val="clear" w:color="auto" w:fill="FFFFFF"/>
        <w:spacing w:after="0" w:line="245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61D9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 КАЧЕСТВО ДОЕНИЯ ЖИВОТНЫХ</w:t>
      </w:r>
    </w:p>
    <w:p w:rsidR="00E9361E" w:rsidRPr="00961D94" w:rsidRDefault="00E9361E" w:rsidP="00961D94">
      <w:pPr>
        <w:widowControl w:val="0"/>
        <w:shd w:val="clear" w:color="auto" w:fill="FFFFFF"/>
        <w:spacing w:after="0" w:line="245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361E" w:rsidRPr="00961D94" w:rsidRDefault="00E9361E" w:rsidP="00961D94">
      <w:pPr>
        <w:widowControl w:val="0"/>
        <w:shd w:val="clear" w:color="auto" w:fill="FFFFFF"/>
        <w:spacing w:after="0" w:line="245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К.</w:t>
      </w:r>
      <w:r w:rsidR="00F43A9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Л. ПУЗЕВИЧ</w:t>
      </w:r>
      <w:r w:rsid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канд</w:t>
      </w:r>
      <w:r w:rsid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техн</w:t>
      </w:r>
      <w:r w:rsid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наук, доцент</w:t>
      </w:r>
    </w:p>
    <w:p w:rsidR="00E9361E" w:rsidRPr="00961D94" w:rsidRDefault="00E9361E" w:rsidP="00961D94">
      <w:pPr>
        <w:widowControl w:val="0"/>
        <w:shd w:val="clear" w:color="auto" w:fill="FFFFFF"/>
        <w:spacing w:after="0" w:line="245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УО «Белорусская государственная сельскохозяйственная академия</w:t>
      </w:r>
      <w:r w:rsid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proofErr w:type="gramStart"/>
      <w:r w:rsid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Горки, Республика Беларусь</w:t>
      </w:r>
    </w:p>
    <w:p w:rsidR="00592D87" w:rsidRDefault="00592D87" w:rsidP="00961D94">
      <w:pPr>
        <w:pStyle w:val="ac"/>
        <w:widowControl w:val="0"/>
        <w:shd w:val="clear" w:color="auto" w:fill="FFFFFF"/>
        <w:spacing w:before="0" w:beforeAutospacing="0" w:after="0" w:afterAutospacing="0" w:line="233" w:lineRule="auto"/>
        <w:ind w:firstLine="284"/>
        <w:jc w:val="both"/>
        <w:rPr>
          <w:b/>
          <w:sz w:val="20"/>
          <w:szCs w:val="20"/>
        </w:rPr>
      </w:pPr>
    </w:p>
    <w:p w:rsidR="00E9361E" w:rsidRPr="00961D94" w:rsidRDefault="00E9361E" w:rsidP="00961D94">
      <w:pPr>
        <w:pStyle w:val="ac"/>
        <w:widowControl w:val="0"/>
        <w:shd w:val="clear" w:color="auto" w:fill="FFFFFF"/>
        <w:spacing w:before="0" w:beforeAutospacing="0" w:after="0" w:afterAutospacing="0" w:line="233" w:lineRule="auto"/>
        <w:ind w:firstLine="284"/>
        <w:jc w:val="both"/>
        <w:rPr>
          <w:rStyle w:val="af0"/>
          <w:color w:val="000000"/>
          <w:sz w:val="20"/>
          <w:szCs w:val="20"/>
        </w:rPr>
      </w:pPr>
      <w:r w:rsidRPr="00961D94">
        <w:rPr>
          <w:b/>
          <w:sz w:val="20"/>
          <w:szCs w:val="20"/>
        </w:rPr>
        <w:t>Введение.</w:t>
      </w:r>
      <w:r w:rsidRPr="00961D94">
        <w:rPr>
          <w:sz w:val="20"/>
          <w:szCs w:val="20"/>
        </w:rPr>
        <w:t xml:space="preserve"> Доильный аппарат – один из основных элементов д</w:t>
      </w:r>
      <w:r w:rsidRPr="00961D94">
        <w:rPr>
          <w:sz w:val="20"/>
          <w:szCs w:val="20"/>
        </w:rPr>
        <w:t>о</w:t>
      </w:r>
      <w:r w:rsidRPr="00961D94">
        <w:rPr>
          <w:sz w:val="20"/>
          <w:szCs w:val="20"/>
        </w:rPr>
        <w:t>ильной установки. Независимо от конструктивных особенностей, он предназначен для высасывания молока из вымени под действием в</w:t>
      </w:r>
      <w:r w:rsidRPr="00961D94">
        <w:rPr>
          <w:sz w:val="20"/>
          <w:szCs w:val="20"/>
        </w:rPr>
        <w:t>а</w:t>
      </w:r>
      <w:r w:rsidRPr="00961D94">
        <w:rPr>
          <w:sz w:val="20"/>
          <w:szCs w:val="20"/>
        </w:rPr>
        <w:t>куума. Доильные стаканы, укомплектованные сосковой резиной, я</w:t>
      </w:r>
      <w:r w:rsidRPr="00961D94">
        <w:rPr>
          <w:sz w:val="20"/>
          <w:szCs w:val="20"/>
        </w:rPr>
        <w:t>в</w:t>
      </w:r>
      <w:r w:rsidRPr="00961D94">
        <w:rPr>
          <w:sz w:val="20"/>
          <w:szCs w:val="20"/>
        </w:rPr>
        <w:t>ляются исполнительными механизмами аппарата.</w:t>
      </w:r>
    </w:p>
    <w:p w:rsidR="00E9361E" w:rsidRPr="00961D94" w:rsidRDefault="00E9361E" w:rsidP="00961D94">
      <w:pPr>
        <w:pStyle w:val="ac"/>
        <w:widowControl w:val="0"/>
        <w:shd w:val="clear" w:color="auto" w:fill="FFFFFF"/>
        <w:spacing w:before="0" w:beforeAutospacing="0" w:after="0" w:afterAutospacing="0" w:line="233" w:lineRule="auto"/>
        <w:ind w:firstLine="284"/>
        <w:jc w:val="both"/>
        <w:rPr>
          <w:color w:val="000000"/>
          <w:sz w:val="20"/>
          <w:szCs w:val="20"/>
        </w:rPr>
      </w:pPr>
      <w:r w:rsidRPr="00961D94">
        <w:rPr>
          <w:rStyle w:val="af0"/>
          <w:color w:val="000000"/>
          <w:sz w:val="20"/>
          <w:szCs w:val="20"/>
        </w:rPr>
        <w:t>Сосковая резина</w:t>
      </w:r>
      <w:r w:rsidRPr="00961D94">
        <w:rPr>
          <w:color w:val="000000"/>
          <w:sz w:val="20"/>
          <w:szCs w:val="20"/>
        </w:rPr>
        <w:t xml:space="preserve"> – важная часть доильного аппарата, один из его ключевых элементов. Это тот единственный компонент доильной у</w:t>
      </w:r>
      <w:r w:rsidRPr="00961D94">
        <w:rPr>
          <w:color w:val="000000"/>
          <w:sz w:val="20"/>
          <w:szCs w:val="20"/>
        </w:rPr>
        <w:t>с</w:t>
      </w:r>
      <w:r w:rsidRPr="00961D94">
        <w:rPr>
          <w:color w:val="000000"/>
          <w:sz w:val="20"/>
          <w:szCs w:val="20"/>
        </w:rPr>
        <w:t>тановки, который имеет непосредственный контакт с поверхностью вымени коров. Правильно подобранная сосковая резина – залог здор</w:t>
      </w:r>
      <w:r w:rsidRPr="00961D94">
        <w:rPr>
          <w:color w:val="000000"/>
          <w:sz w:val="20"/>
          <w:szCs w:val="20"/>
        </w:rPr>
        <w:t>о</w:t>
      </w:r>
      <w:r w:rsidRPr="00961D94">
        <w:rPr>
          <w:color w:val="000000"/>
          <w:sz w:val="20"/>
          <w:szCs w:val="20"/>
        </w:rPr>
        <w:t>вья вымени и качества доения молока.</w:t>
      </w:r>
    </w:p>
    <w:p w:rsidR="00E9361E" w:rsidRPr="00961D94" w:rsidRDefault="00E9361E" w:rsidP="00B77484">
      <w:pPr>
        <w:pStyle w:val="ac"/>
        <w:shd w:val="clear" w:color="auto" w:fill="FFFFFF"/>
        <w:spacing w:before="0" w:beforeAutospacing="0" w:after="0" w:afterAutospacing="0" w:line="233" w:lineRule="auto"/>
        <w:ind w:firstLine="284"/>
        <w:jc w:val="both"/>
        <w:rPr>
          <w:color w:val="000000"/>
          <w:sz w:val="20"/>
          <w:szCs w:val="20"/>
        </w:rPr>
      </w:pPr>
      <w:r w:rsidRPr="00961D94">
        <w:rPr>
          <w:b/>
          <w:color w:val="000000"/>
          <w:sz w:val="20"/>
          <w:szCs w:val="20"/>
        </w:rPr>
        <w:t>Основная часть.</w:t>
      </w:r>
      <w:r w:rsidRPr="00961D94">
        <w:rPr>
          <w:color w:val="000000"/>
          <w:sz w:val="20"/>
          <w:szCs w:val="20"/>
        </w:rPr>
        <w:t xml:space="preserve"> На сосковую резину возлагается много обязанн</w:t>
      </w:r>
      <w:r w:rsidRPr="00961D94">
        <w:rPr>
          <w:color w:val="000000"/>
          <w:sz w:val="20"/>
          <w:szCs w:val="20"/>
        </w:rPr>
        <w:t>о</w:t>
      </w:r>
      <w:r w:rsidRPr="00961D94">
        <w:rPr>
          <w:color w:val="000000"/>
          <w:sz w:val="20"/>
          <w:szCs w:val="20"/>
        </w:rPr>
        <w:t>стей. Во-первых, это первое препятствие на пути распространения микробов и предотвращение распространения заболеваний вымени. Во-вторых, от функций, выполняемых сосковым силиконом, зависит восприятие коровой самого процесса доения, что, несомненно, обле</w:t>
      </w:r>
      <w:r w:rsidRPr="00961D94">
        <w:rPr>
          <w:color w:val="000000"/>
          <w:sz w:val="20"/>
          <w:szCs w:val="20"/>
        </w:rPr>
        <w:t>г</w:t>
      </w:r>
      <w:r w:rsidRPr="00961D94">
        <w:rPr>
          <w:color w:val="000000"/>
          <w:sz w:val="20"/>
          <w:szCs w:val="20"/>
        </w:rPr>
        <w:t xml:space="preserve">чит жизнь доярам. Не стоит забывать, что сосковая резина – самый нагруженный компонент доильного аппарата. </w:t>
      </w:r>
      <w:r w:rsidRPr="00961D94">
        <w:rPr>
          <w:sz w:val="20"/>
          <w:szCs w:val="20"/>
        </w:rPr>
        <w:t>Во время доения соск</w:t>
      </w:r>
      <w:r w:rsidRPr="00961D94">
        <w:rPr>
          <w:sz w:val="20"/>
          <w:szCs w:val="20"/>
        </w:rPr>
        <w:t>о</w:t>
      </w:r>
      <w:r w:rsidRPr="00961D94">
        <w:rPr>
          <w:sz w:val="20"/>
          <w:szCs w:val="20"/>
        </w:rPr>
        <w:t>вая резина раскрывается и сжимается 60–70 раз в минуту, а за 5–6 мин (среднее время доения у большинства коров) она 300–420 раз сжимает сосок [1].</w:t>
      </w:r>
      <w:r w:rsidRPr="00961D94">
        <w:rPr>
          <w:color w:val="000000"/>
          <w:sz w:val="20"/>
          <w:szCs w:val="20"/>
        </w:rPr>
        <w:t xml:space="preserve"> Только качественные материалы способны выдержать такую нагрузку. Обычно ими являются каучук или силикон.</w:t>
      </w:r>
    </w:p>
    <w:p w:rsidR="00E9361E" w:rsidRPr="00961D94" w:rsidRDefault="00E9361E" w:rsidP="00B77484">
      <w:pPr>
        <w:shd w:val="clear" w:color="auto" w:fill="FFFFFF"/>
        <w:spacing w:after="0" w:line="233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Чтобы резина обеспечила должный эффект, в первую очередь</w:t>
      </w:r>
      <w:r w:rsid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лочное стадо должно быть максимально однородным как по уровню продуктивности, так и по морфологическим особенностям вымени и сосков. В зарубежных странах это поняли уже давно и практически добились желаемого, в то время как для нас эта проблема все еще я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ляется актуальной, а селекционная работа в данном направлении в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дется пока не слишком активно. Результаты проведенных исследов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ний и практический опыт показывают, что примерно 25–30</w:t>
      </w:r>
      <w:r w:rsidR="008969E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% коров в наших стадах не соответствует требованиям пригодности к машинн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му доению, в </w:t>
      </w:r>
      <w:proofErr w:type="gramStart"/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связи</w:t>
      </w:r>
      <w:proofErr w:type="gramEnd"/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чем у животных часто возникают проблемы со здоровьем вымени (например, маститы) [2]. У сосков и вымени коров может быть довольно много изъянов, поэтому добиться, чтобы соск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вая резина хорошо подходила к особенностям каждого животного (различные формы, размеры вымени и сосков), очень сложно, особе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но при значительной неоднородности стад по указанным признакам.</w:t>
      </w:r>
    </w:p>
    <w:p w:rsidR="00E9361E" w:rsidRDefault="00E9361E" w:rsidP="00592D87">
      <w:pPr>
        <w:shd w:val="clear" w:color="auto" w:fill="FFFFFF"/>
        <w:spacing w:after="0" w:line="233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 многочисленных экспериментов свидетельствует о том, что конструкция сосковой резины больше, чем любой другой фактор, влияет на характеристики доения (интенсивность молокоотдачи, ст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пень скольжения по соску, продолжительность доения, качество мех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нического воздействия на соски, состояние вымени животного). Сл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довательно, чтобы доение проходило быстро, с максимальной полн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той, и при этом сосок не пережимался и не повреждался, резина дол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ж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быть высокого качества и правильно эксплуатироваться [3].</w:t>
      </w:r>
    </w:p>
    <w:p w:rsidR="00961D94" w:rsidRDefault="00961D94" w:rsidP="00592D87">
      <w:pPr>
        <w:shd w:val="clear" w:color="auto" w:fill="FFFFFF"/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961D94">
        <w:rPr>
          <w:rFonts w:ascii="Times New Roman" w:hAnsi="Times New Roman" w:cs="Times New Roman"/>
          <w:sz w:val="20"/>
          <w:szCs w:val="20"/>
        </w:rPr>
        <w:t>Сосковая резина (рис. 1) состоит из следующих частей: головки (</w:t>
      </w:r>
      <w:r w:rsidRPr="00961D94">
        <w:rPr>
          <w:rFonts w:ascii="Times New Roman" w:hAnsi="Times New Roman" w:cs="Times New Roman"/>
          <w:i/>
          <w:sz w:val="20"/>
          <w:szCs w:val="20"/>
        </w:rPr>
        <w:t>а</w:t>
      </w:r>
      <w:r w:rsidRPr="00961D94">
        <w:rPr>
          <w:rFonts w:ascii="Times New Roman" w:hAnsi="Times New Roman" w:cs="Times New Roman"/>
          <w:sz w:val="20"/>
          <w:szCs w:val="20"/>
        </w:rPr>
        <w:t>), находящейся в верхней части; чулка (</w:t>
      </w:r>
      <w:r w:rsidRPr="00961D94">
        <w:rPr>
          <w:rFonts w:ascii="Times New Roman" w:hAnsi="Times New Roman" w:cs="Times New Roman"/>
          <w:i/>
          <w:sz w:val="20"/>
          <w:szCs w:val="20"/>
        </w:rPr>
        <w:t>б</w:t>
      </w:r>
      <w:r w:rsidRPr="00961D94">
        <w:rPr>
          <w:rFonts w:ascii="Times New Roman" w:hAnsi="Times New Roman" w:cs="Times New Roman"/>
          <w:sz w:val="20"/>
          <w:szCs w:val="20"/>
        </w:rPr>
        <w:t>) (средняя часть); молочной трубки (</w:t>
      </w:r>
      <w:r w:rsidRPr="00961D94">
        <w:rPr>
          <w:rFonts w:ascii="Times New Roman" w:hAnsi="Times New Roman" w:cs="Times New Roman"/>
          <w:i/>
          <w:sz w:val="20"/>
          <w:szCs w:val="20"/>
        </w:rPr>
        <w:t>в</w:t>
      </w:r>
      <w:r w:rsidRPr="00961D94">
        <w:rPr>
          <w:rFonts w:ascii="Times New Roman" w:hAnsi="Times New Roman" w:cs="Times New Roman"/>
          <w:sz w:val="20"/>
          <w:szCs w:val="20"/>
        </w:rPr>
        <w:t>) (нижняя часть).</w:t>
      </w:r>
    </w:p>
    <w:p w:rsidR="00961D94" w:rsidRPr="00961D94" w:rsidRDefault="00961D94" w:rsidP="00961D94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361E" w:rsidRDefault="00E9361E" w:rsidP="00961D94">
      <w:pPr>
        <w:pStyle w:val="ac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  <w:r w:rsidRPr="00961D94">
        <w:rPr>
          <w:noProof/>
          <w:sz w:val="20"/>
          <w:szCs w:val="20"/>
        </w:rPr>
        <w:drawing>
          <wp:inline distT="0" distB="0" distL="0" distR="0">
            <wp:extent cx="1564395" cy="1545141"/>
            <wp:effectExtent l="0" t="0" r="0" b="0"/>
            <wp:docPr id="129" name="Рисунок 13" descr="http://agriculture.by/upload/images/adver/re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griculture.by/upload/images/adver/rezin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26" cy="155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15" w:rsidRDefault="00246B15" w:rsidP="00961D94">
      <w:pPr>
        <w:pStyle w:val="ac"/>
        <w:shd w:val="clear" w:color="auto" w:fill="FFFFFF"/>
        <w:spacing w:before="0" w:beforeAutospacing="0" w:after="0" w:afterAutospacing="0"/>
        <w:jc w:val="center"/>
        <w:rPr>
          <w:sz w:val="16"/>
          <w:szCs w:val="16"/>
        </w:rPr>
      </w:pPr>
    </w:p>
    <w:p w:rsidR="00961D94" w:rsidRPr="00961D94" w:rsidRDefault="00961D94" w:rsidP="00961D94">
      <w:pPr>
        <w:pStyle w:val="ac"/>
        <w:shd w:val="clear" w:color="auto" w:fill="FFFFFF"/>
        <w:spacing w:before="0" w:beforeAutospacing="0" w:after="0" w:afterAutospacing="0"/>
        <w:jc w:val="center"/>
        <w:rPr>
          <w:sz w:val="16"/>
          <w:szCs w:val="16"/>
        </w:rPr>
      </w:pPr>
      <w:r>
        <w:rPr>
          <w:sz w:val="16"/>
          <w:szCs w:val="16"/>
        </w:rPr>
        <w:t>Рис. 1. Сосковая резина</w:t>
      </w:r>
    </w:p>
    <w:p w:rsidR="00246B15" w:rsidRDefault="00246B15" w:rsidP="00961D94">
      <w:pPr>
        <w:pStyle w:val="ac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</w:p>
    <w:p w:rsidR="00E9361E" w:rsidRPr="00961D94" w:rsidRDefault="00E9361E" w:rsidP="00961D94">
      <w:pPr>
        <w:pStyle w:val="ac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961D94">
        <w:rPr>
          <w:sz w:val="20"/>
          <w:szCs w:val="20"/>
        </w:rPr>
        <w:lastRenderedPageBreak/>
        <w:t>На эффективность доения коров большое влияние оказывает соо</w:t>
      </w:r>
      <w:r w:rsidRPr="00961D94">
        <w:rPr>
          <w:sz w:val="20"/>
          <w:szCs w:val="20"/>
        </w:rPr>
        <w:t>т</w:t>
      </w:r>
      <w:r w:rsidRPr="00961D94">
        <w:rPr>
          <w:sz w:val="20"/>
          <w:szCs w:val="20"/>
        </w:rPr>
        <w:t>ветствие диаметра входного отверстия головки (</w:t>
      </w:r>
      <w:r w:rsidRPr="00961D94">
        <w:rPr>
          <w:i/>
          <w:sz w:val="20"/>
          <w:szCs w:val="20"/>
        </w:rPr>
        <w:t>1</w:t>
      </w:r>
      <w:r w:rsidRPr="00961D94">
        <w:rPr>
          <w:sz w:val="20"/>
          <w:szCs w:val="20"/>
        </w:rPr>
        <w:t>) и чулка (</w:t>
      </w:r>
      <w:r w:rsidRPr="00961D94">
        <w:rPr>
          <w:i/>
          <w:sz w:val="20"/>
          <w:szCs w:val="20"/>
        </w:rPr>
        <w:t>2</w:t>
      </w:r>
      <w:r w:rsidRPr="00961D94">
        <w:rPr>
          <w:sz w:val="20"/>
          <w:szCs w:val="20"/>
        </w:rPr>
        <w:t>) соскам коров, а толщина стенки чулка определяет физические свойства соск</w:t>
      </w:r>
      <w:r w:rsidRPr="00961D94">
        <w:rPr>
          <w:sz w:val="20"/>
          <w:szCs w:val="20"/>
        </w:rPr>
        <w:t>о</w:t>
      </w:r>
      <w:r w:rsidRPr="00961D94">
        <w:rPr>
          <w:sz w:val="20"/>
          <w:szCs w:val="20"/>
        </w:rPr>
        <w:t>вой резины (степень мягкости/жесткости). Существенное значение имеют и края (</w:t>
      </w:r>
      <w:r w:rsidRPr="00961D94">
        <w:rPr>
          <w:i/>
          <w:sz w:val="20"/>
          <w:szCs w:val="20"/>
        </w:rPr>
        <w:t>3</w:t>
      </w:r>
      <w:r w:rsidRPr="00961D94">
        <w:rPr>
          <w:sz w:val="20"/>
          <w:szCs w:val="20"/>
        </w:rPr>
        <w:t>) у входного отверстия головки. Они также должны различаться по мягкости/жесткости в зависимости от формы сосков, на которых будет применяться резина [1].</w:t>
      </w:r>
    </w:p>
    <w:p w:rsidR="00E9361E" w:rsidRPr="00961D94" w:rsidRDefault="00E9361E" w:rsidP="00961D94">
      <w:pPr>
        <w:widowControl w:val="0"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молочно-товарных фермах и комплексах сельскохозяйственных предприятий республики в течение долгого времени применяли соск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вую резину одного размера для всех коров молочного стада</w:t>
      </w:r>
      <w:r w:rsidRPr="00961D94">
        <w:rPr>
          <w:rFonts w:ascii="Times New Roman" w:hAnsi="Times New Roman" w:cs="Times New Roman"/>
          <w:sz w:val="20"/>
          <w:szCs w:val="20"/>
        </w:rPr>
        <w:t>, несмотря на то, что о</w:t>
      </w:r>
      <w:r w:rsidRPr="00961D94">
        <w:rPr>
          <w:rFonts w:ascii="Times New Roman" w:hAnsi="Times New Roman" w:cs="Times New Roman"/>
          <w:color w:val="000000"/>
          <w:sz w:val="20"/>
          <w:szCs w:val="20"/>
        </w:rPr>
        <w:t>бычно стадо состоит из коров с индивидуальными особе</w:t>
      </w:r>
      <w:r w:rsidRPr="00961D94">
        <w:rPr>
          <w:rFonts w:ascii="Times New Roman" w:hAnsi="Times New Roman" w:cs="Times New Roman"/>
          <w:color w:val="000000"/>
          <w:sz w:val="20"/>
          <w:szCs w:val="20"/>
        </w:rPr>
        <w:t>н</w:t>
      </w:r>
      <w:r w:rsidRPr="00961D94">
        <w:rPr>
          <w:rFonts w:ascii="Times New Roman" w:hAnsi="Times New Roman" w:cs="Times New Roman"/>
          <w:color w:val="000000"/>
          <w:sz w:val="20"/>
          <w:szCs w:val="20"/>
        </w:rPr>
        <w:t>ностями строения вымени. Размер и форму соскового силикона нужно подбирать по большинству животных в стаде со схожими физиолог</w:t>
      </w:r>
      <w:r w:rsidRPr="00961D94">
        <w:rPr>
          <w:rFonts w:ascii="Times New Roman" w:hAnsi="Times New Roman" w:cs="Times New Roman"/>
          <w:color w:val="000000"/>
          <w:sz w:val="20"/>
          <w:szCs w:val="20"/>
        </w:rPr>
        <w:t>и</w:t>
      </w:r>
      <w:r w:rsidRPr="00961D94">
        <w:rPr>
          <w:rFonts w:ascii="Times New Roman" w:hAnsi="Times New Roman" w:cs="Times New Roman"/>
          <w:color w:val="000000"/>
          <w:sz w:val="20"/>
          <w:szCs w:val="20"/>
        </w:rPr>
        <w:t xml:space="preserve">ческими особенностями вымени. Однако, опираясь на опыт западных специалистов, </w:t>
      </w:r>
      <w:r w:rsidR="00961D94">
        <w:rPr>
          <w:rFonts w:ascii="Times New Roman" w:hAnsi="Times New Roman" w:cs="Times New Roman"/>
          <w:color w:val="000000"/>
          <w:sz w:val="20"/>
          <w:szCs w:val="20"/>
        </w:rPr>
        <w:t xml:space="preserve">необходимо отметить, что </w:t>
      </w:r>
      <w:r w:rsidRPr="00961D94">
        <w:rPr>
          <w:rFonts w:ascii="Times New Roman" w:hAnsi="Times New Roman" w:cs="Times New Roman"/>
          <w:color w:val="000000"/>
          <w:sz w:val="20"/>
          <w:szCs w:val="20"/>
        </w:rPr>
        <w:t>на ферме должна присутс</w:t>
      </w:r>
      <w:r w:rsidRPr="00961D94">
        <w:rPr>
          <w:rFonts w:ascii="Times New Roman" w:hAnsi="Times New Roman" w:cs="Times New Roman"/>
          <w:color w:val="000000"/>
          <w:sz w:val="20"/>
          <w:szCs w:val="20"/>
        </w:rPr>
        <w:t>т</w:t>
      </w:r>
      <w:r w:rsidRPr="00961D94">
        <w:rPr>
          <w:rFonts w:ascii="Times New Roman" w:hAnsi="Times New Roman" w:cs="Times New Roman"/>
          <w:color w:val="000000"/>
          <w:sz w:val="20"/>
          <w:szCs w:val="20"/>
        </w:rPr>
        <w:t xml:space="preserve">вовать сосковая резина различных конфигураций. 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Правильность ее подбора можно оценить по тому, насколько быстро и эффективно пр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ходит доение, как она удерживается на сосках и как влияет на физи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логическое состояние вымени животного.</w:t>
      </w:r>
    </w:p>
    <w:p w:rsidR="00E9361E" w:rsidRPr="00961D94" w:rsidRDefault="00E9361E" w:rsidP="00961D94">
      <w:pPr>
        <w:pStyle w:val="ac"/>
        <w:widowControl w:val="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 w:rsidRPr="00961D94">
        <w:rPr>
          <w:color w:val="000000"/>
          <w:sz w:val="20"/>
          <w:szCs w:val="20"/>
        </w:rPr>
        <w:t>Выделяют несколько типов резины по форме соска. Для острок</w:t>
      </w:r>
      <w:r w:rsidRPr="00961D94">
        <w:rPr>
          <w:color w:val="000000"/>
          <w:sz w:val="20"/>
          <w:szCs w:val="20"/>
        </w:rPr>
        <w:t>о</w:t>
      </w:r>
      <w:r w:rsidRPr="00961D94">
        <w:rPr>
          <w:color w:val="000000"/>
          <w:sz w:val="20"/>
          <w:szCs w:val="20"/>
        </w:rPr>
        <w:t>нечных сосков следует выбирать резину с жесткими краями или с кольцом. Это обеспечит надежное крепление и не допустит попадания воздуха. А на воронкообразных сосках, наоборот, края присоски должны быть мягкими, без колец, чтобы не образовывались переж</w:t>
      </w:r>
      <w:r w:rsidRPr="00961D94">
        <w:rPr>
          <w:color w:val="000000"/>
          <w:sz w:val="20"/>
          <w:szCs w:val="20"/>
        </w:rPr>
        <w:t>и</w:t>
      </w:r>
      <w:r w:rsidRPr="00961D94">
        <w:rPr>
          <w:color w:val="000000"/>
          <w:sz w:val="20"/>
          <w:szCs w:val="20"/>
        </w:rPr>
        <w:t>мы. В зависимости от толщины сосков также следует правильно по</w:t>
      </w:r>
      <w:r w:rsidRPr="00961D94">
        <w:rPr>
          <w:color w:val="000000"/>
          <w:sz w:val="20"/>
          <w:szCs w:val="20"/>
        </w:rPr>
        <w:t>д</w:t>
      </w:r>
      <w:r w:rsidRPr="00961D94">
        <w:rPr>
          <w:color w:val="000000"/>
          <w:sz w:val="20"/>
          <w:szCs w:val="20"/>
        </w:rPr>
        <w:t xml:space="preserve">бирать жесткость. Для более </w:t>
      </w:r>
      <w:proofErr w:type="gramStart"/>
      <w:r w:rsidRPr="00961D94">
        <w:rPr>
          <w:color w:val="000000"/>
          <w:sz w:val="20"/>
          <w:szCs w:val="20"/>
        </w:rPr>
        <w:t>тонких</w:t>
      </w:r>
      <w:proofErr w:type="gramEnd"/>
      <w:r w:rsidRPr="00961D94">
        <w:rPr>
          <w:color w:val="000000"/>
          <w:sz w:val="20"/>
          <w:szCs w:val="20"/>
        </w:rPr>
        <w:t xml:space="preserve"> подойдет более жесткая резина, а для более толстых мягкая [3].</w:t>
      </w:r>
    </w:p>
    <w:p w:rsidR="00E9361E" w:rsidRPr="00961D94" w:rsidRDefault="00E9361E" w:rsidP="00961D94">
      <w:pPr>
        <w:pStyle w:val="ac"/>
        <w:widowControl w:val="0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961D94">
        <w:rPr>
          <w:color w:val="000000"/>
          <w:sz w:val="20"/>
          <w:szCs w:val="20"/>
        </w:rPr>
        <w:t>Сосковая резина – это расходный материал, рассчитанный в сре</w:t>
      </w:r>
      <w:r w:rsidRPr="00961D94">
        <w:rPr>
          <w:color w:val="000000"/>
          <w:sz w:val="20"/>
          <w:szCs w:val="20"/>
        </w:rPr>
        <w:t>д</w:t>
      </w:r>
      <w:r w:rsidRPr="00961D94">
        <w:rPr>
          <w:color w:val="000000"/>
          <w:sz w:val="20"/>
          <w:szCs w:val="20"/>
        </w:rPr>
        <w:t xml:space="preserve">нем на 2000–3000 часов доения либо полгода использования. Поэтому по истечении этого срока ее необходимо заменить. Однако во время эксплуатации также необходимо следить за чистотой и целостностью сосковой резины. </w:t>
      </w:r>
      <w:r w:rsidRPr="00961D94">
        <w:rPr>
          <w:sz w:val="20"/>
          <w:szCs w:val="20"/>
        </w:rPr>
        <w:t>На внутреннюю поверхность сосковой резины п</w:t>
      </w:r>
      <w:r w:rsidRPr="00961D94">
        <w:rPr>
          <w:sz w:val="20"/>
          <w:szCs w:val="20"/>
        </w:rPr>
        <w:t>о</w:t>
      </w:r>
      <w:r w:rsidRPr="00961D94">
        <w:rPr>
          <w:sz w:val="20"/>
          <w:szCs w:val="20"/>
        </w:rPr>
        <w:t>стоянно воздействуют жир, белок, минеральные вещества молока. П</w:t>
      </w:r>
      <w:r w:rsidRPr="00961D94">
        <w:rPr>
          <w:sz w:val="20"/>
          <w:szCs w:val="20"/>
        </w:rPr>
        <w:t>о</w:t>
      </w:r>
      <w:r w:rsidRPr="00961D94">
        <w:rPr>
          <w:sz w:val="20"/>
          <w:szCs w:val="20"/>
        </w:rPr>
        <w:t xml:space="preserve">этому, если резину не очищать должным образом после доения, на ней могут появляться отложения – так называемый «молочный камень». </w:t>
      </w:r>
      <w:r w:rsidRPr="00961D94">
        <w:rPr>
          <w:color w:val="000000"/>
          <w:sz w:val="20"/>
          <w:szCs w:val="20"/>
        </w:rPr>
        <w:t>Проверить это можно</w:t>
      </w:r>
      <w:r w:rsidR="008969E7">
        <w:rPr>
          <w:color w:val="000000"/>
          <w:sz w:val="20"/>
          <w:szCs w:val="20"/>
        </w:rPr>
        <w:t>,</w:t>
      </w:r>
      <w:r w:rsidRPr="00961D94">
        <w:rPr>
          <w:color w:val="000000"/>
          <w:sz w:val="20"/>
          <w:szCs w:val="20"/>
        </w:rPr>
        <w:t xml:space="preserve"> пощупав внутреннюю поверхность</w:t>
      </w:r>
      <w:r w:rsidR="00961D94">
        <w:rPr>
          <w:color w:val="000000"/>
          <w:sz w:val="20"/>
          <w:szCs w:val="20"/>
        </w:rPr>
        <w:t>:</w:t>
      </w:r>
      <w:r w:rsidRPr="00961D94">
        <w:rPr>
          <w:color w:val="000000"/>
          <w:sz w:val="20"/>
          <w:szCs w:val="20"/>
        </w:rPr>
        <w:t xml:space="preserve"> если она шершавая и напоминает наждачную бумагу, то это знак того, что она пришла в негодность – такая резина может причинять боль животному. Для профилактики этого явления необходимо использовать качестве</w:t>
      </w:r>
      <w:r w:rsidRPr="00961D94">
        <w:rPr>
          <w:color w:val="000000"/>
          <w:sz w:val="20"/>
          <w:szCs w:val="20"/>
        </w:rPr>
        <w:t>н</w:t>
      </w:r>
      <w:r w:rsidRPr="00961D94">
        <w:rPr>
          <w:color w:val="000000"/>
          <w:sz w:val="20"/>
          <w:szCs w:val="20"/>
        </w:rPr>
        <w:lastRenderedPageBreak/>
        <w:t xml:space="preserve">ные средства для промывки молочного оборудования. </w:t>
      </w:r>
      <w:r w:rsidRPr="00961D94">
        <w:rPr>
          <w:sz w:val="20"/>
          <w:szCs w:val="20"/>
        </w:rPr>
        <w:t>Необходимо следить, чтобы внутренняя стенка сосковой резины была эластичной, соблюдать оптимальные параметры доения (величина вакуума, соо</w:t>
      </w:r>
      <w:r w:rsidRPr="00961D94">
        <w:rPr>
          <w:sz w:val="20"/>
          <w:szCs w:val="20"/>
        </w:rPr>
        <w:t>т</w:t>
      </w:r>
      <w:r w:rsidRPr="00961D94">
        <w:rPr>
          <w:sz w:val="20"/>
          <w:szCs w:val="20"/>
        </w:rPr>
        <w:t>ношение между тактами сосания/сжатия, своевременность отключения доильного аппарата), тогда резина не причинит вреда вымени живо</w:t>
      </w:r>
      <w:r w:rsidRPr="00961D94">
        <w:rPr>
          <w:sz w:val="20"/>
          <w:szCs w:val="20"/>
        </w:rPr>
        <w:t>т</w:t>
      </w:r>
      <w:r w:rsidRPr="00961D94">
        <w:rPr>
          <w:sz w:val="20"/>
          <w:szCs w:val="20"/>
        </w:rPr>
        <w:t xml:space="preserve">ного. К сожалению, эти условия не всегда соблюдаются. </w:t>
      </w:r>
    </w:p>
    <w:p w:rsidR="00E9361E" w:rsidRPr="00961D94" w:rsidRDefault="00E9361E" w:rsidP="00B77484">
      <w:pPr>
        <w:widowControl w:val="0"/>
        <w:shd w:val="clear" w:color="auto" w:fill="FFFFFF"/>
        <w:spacing w:after="0" w:line="233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1D94">
        <w:rPr>
          <w:rFonts w:ascii="Times New Roman" w:hAnsi="Times New Roman" w:cs="Times New Roman"/>
          <w:color w:val="000000"/>
          <w:sz w:val="20"/>
          <w:szCs w:val="20"/>
        </w:rPr>
        <w:t xml:space="preserve">Не стоит упускать из внимания также тот факт, что некачественная или поврежденная резина </w:t>
      </w:r>
      <w:r w:rsidRPr="00961D94">
        <w:rPr>
          <w:color w:val="000000"/>
          <w:sz w:val="20"/>
          <w:szCs w:val="20"/>
        </w:rPr>
        <w:t>–</w:t>
      </w:r>
      <w:r w:rsidRPr="00961D94">
        <w:rPr>
          <w:rFonts w:ascii="Times New Roman" w:hAnsi="Times New Roman" w:cs="Times New Roman"/>
          <w:color w:val="000000"/>
          <w:sz w:val="20"/>
          <w:szCs w:val="20"/>
        </w:rPr>
        <w:t xml:space="preserve"> отличное место для размножения микр</w:t>
      </w:r>
      <w:r w:rsidRPr="00961D94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961D94">
        <w:rPr>
          <w:rFonts w:ascii="Times New Roman" w:hAnsi="Times New Roman" w:cs="Times New Roman"/>
          <w:color w:val="000000"/>
          <w:sz w:val="20"/>
          <w:szCs w:val="20"/>
        </w:rPr>
        <w:t>бов</w:t>
      </w:r>
      <w:proofErr w:type="gramStart"/>
      <w:r w:rsidRPr="00961D94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proofErr w:type="gramEnd"/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Молочный камень» является комфортной средой обитания для микробов, которые могут проникать в вымя благодаря одному конс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руктивному недостатку доильных аппаратов</w:t>
      </w:r>
      <w:r w:rsidRPr="00961D94">
        <w:rPr>
          <w:sz w:val="20"/>
          <w:szCs w:val="20"/>
        </w:rPr>
        <w:t xml:space="preserve"> –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обратному току молока (часть молока попадает обратно в сосок). Он возникает во время до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ния при нестабильности вакуумного режима или несоответствии м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локоотдачи и отсасывающей способности доильного аппарата</w:t>
      </w:r>
      <w:proofErr w:type="gramStart"/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.К</w:t>
      </w:r>
      <w:proofErr w:type="gramEnd"/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роме того, резина может стать источником инфекции соска и повышения бактериальной обсемененности молока.</w:t>
      </w:r>
    </w:p>
    <w:p w:rsidR="00E9361E" w:rsidRPr="00961D94" w:rsidRDefault="00E9361E" w:rsidP="00B77484">
      <w:pPr>
        <w:widowControl w:val="0"/>
        <w:shd w:val="clear" w:color="auto" w:fill="FFFFFF"/>
        <w:spacing w:after="0" w:line="233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Необходимо постоянно контролировать степень жесткости соск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вой резины. Слишком жесткая резина при доении массирует не всю площадь кончика соска, «защемляет» сосок и давит на кожу. При и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пользовании такой резины сокращается такт сжатия (период, когда сосок должен «отдохнуть»), что приводит к раздражению вымени и заболеванию маститом. При увеличении времени доения сосковый канал удлиняется, что препятствует быстрому прохождению молока. К</w:t>
      </w:r>
      <w:r w:rsidR="008969E7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тому же</w:t>
      </w:r>
      <w:r w:rsid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сосок деформируется, его кончик становится плоским. Не исключено, что из-за этого неприятного для коровы «массажа» на со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ковом канале могут появиться выпячивания.</w:t>
      </w:r>
    </w:p>
    <w:p w:rsidR="00E9361E" w:rsidRPr="00961D94" w:rsidRDefault="00E9361E" w:rsidP="00B77484">
      <w:pPr>
        <w:widowControl w:val="0"/>
        <w:shd w:val="clear" w:color="auto" w:fill="FFFFFF"/>
        <w:spacing w:after="0" w:line="233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В доильном аппарате все четыре резины по жесткости должны быть примерно одинаковыми, благодаря чему все четыре соска будут выдаиваться с одинаковой скоростью, что обеспечит примерно один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ковое окончание доения (при условии равномерного развития сосков). Это важно для предотвращения холостого доения (период, когда одни четверти вымени выдаиваются первыми, а остальные еще доятся). Е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ли жесткостью будет отличаться только одна резина, менять нужно сразу весь комплект.</w:t>
      </w:r>
    </w:p>
    <w:p w:rsidR="00E9361E" w:rsidRPr="00961D94" w:rsidRDefault="00E9361E" w:rsidP="00B77484">
      <w:pPr>
        <w:pStyle w:val="ac"/>
        <w:widowControl w:val="0"/>
        <w:shd w:val="clear" w:color="auto" w:fill="FFFFFF"/>
        <w:spacing w:before="0" w:beforeAutospacing="0" w:after="0" w:afterAutospacing="0" w:line="233" w:lineRule="auto"/>
        <w:ind w:firstLine="284"/>
        <w:jc w:val="both"/>
        <w:rPr>
          <w:color w:val="000000"/>
          <w:sz w:val="20"/>
          <w:szCs w:val="20"/>
        </w:rPr>
      </w:pPr>
      <w:r w:rsidRPr="00961D94">
        <w:rPr>
          <w:color w:val="000000"/>
          <w:sz w:val="20"/>
          <w:szCs w:val="20"/>
        </w:rPr>
        <w:t>Если сосковый силикон создает определенные проблемы во время доения коровы, то это можно заметить по состоянию сосков. Если во время доения животное пытается сбросить с себя доильный аппарат либо ведет себя неадекватно, то возможно, это связано именно с со</w:t>
      </w:r>
      <w:r w:rsidRPr="00961D94">
        <w:rPr>
          <w:color w:val="000000"/>
          <w:sz w:val="20"/>
          <w:szCs w:val="20"/>
        </w:rPr>
        <w:t>с</w:t>
      </w:r>
      <w:r w:rsidRPr="00961D94">
        <w:rPr>
          <w:color w:val="000000"/>
          <w:sz w:val="20"/>
          <w:szCs w:val="20"/>
        </w:rPr>
        <w:t>ковой резиной. Если после доения соски опухли или изменили цвет, появились повреждения, тогда необходимо проверить:</w:t>
      </w:r>
    </w:p>
    <w:p w:rsidR="00E9361E" w:rsidRPr="00961D94" w:rsidRDefault="00E9361E" w:rsidP="00B77484">
      <w:pPr>
        <w:widowControl w:val="0"/>
        <w:shd w:val="clear" w:color="auto" w:fill="FFFFFF"/>
        <w:spacing w:after="0" w:line="233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61D94">
        <w:rPr>
          <w:rFonts w:ascii="Times New Roman" w:hAnsi="Times New Roman" w:cs="Times New Roman"/>
          <w:color w:val="000000"/>
          <w:sz w:val="20"/>
          <w:szCs w:val="20"/>
        </w:rPr>
        <w:lastRenderedPageBreak/>
        <w:t>– уровень вакуума во время доения;</w:t>
      </w:r>
    </w:p>
    <w:p w:rsidR="00E9361E" w:rsidRPr="00961D94" w:rsidRDefault="00E9361E" w:rsidP="00B77484">
      <w:pPr>
        <w:widowControl w:val="0"/>
        <w:shd w:val="clear" w:color="auto" w:fill="FFFFFF"/>
        <w:spacing w:after="0" w:line="233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61D94">
        <w:rPr>
          <w:rFonts w:ascii="Times New Roman" w:hAnsi="Times New Roman" w:cs="Times New Roman"/>
          <w:color w:val="000000"/>
          <w:sz w:val="20"/>
          <w:szCs w:val="20"/>
        </w:rPr>
        <w:t>–</w:t>
      </w:r>
      <w:r w:rsidR="008969E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961D94">
        <w:rPr>
          <w:rFonts w:ascii="Times New Roman" w:hAnsi="Times New Roman" w:cs="Times New Roman"/>
          <w:color w:val="000000"/>
          <w:sz w:val="20"/>
          <w:szCs w:val="20"/>
        </w:rPr>
        <w:t>работу доильного пульсатора;</w:t>
      </w:r>
    </w:p>
    <w:p w:rsidR="00E9361E" w:rsidRPr="00961D94" w:rsidRDefault="00E9361E" w:rsidP="00B77484">
      <w:pPr>
        <w:widowControl w:val="0"/>
        <w:shd w:val="clear" w:color="auto" w:fill="FFFFFF"/>
        <w:spacing w:after="0" w:line="233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61D94">
        <w:rPr>
          <w:rFonts w:ascii="Times New Roman" w:hAnsi="Times New Roman" w:cs="Times New Roman"/>
          <w:color w:val="000000"/>
          <w:sz w:val="20"/>
          <w:szCs w:val="20"/>
        </w:rPr>
        <w:t>– уровень вакуума во время снятия доильного аппарата;</w:t>
      </w:r>
    </w:p>
    <w:p w:rsidR="00E9361E" w:rsidRPr="00961D94" w:rsidRDefault="00E9361E" w:rsidP="00B77484">
      <w:pPr>
        <w:widowControl w:val="0"/>
        <w:shd w:val="clear" w:color="auto" w:fill="FFFFFF"/>
        <w:spacing w:after="0" w:line="233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61D94">
        <w:rPr>
          <w:rFonts w:ascii="Times New Roman" w:hAnsi="Times New Roman" w:cs="Times New Roman"/>
          <w:color w:val="000000"/>
          <w:sz w:val="20"/>
          <w:szCs w:val="20"/>
        </w:rPr>
        <w:t>– целостность сосковой резины.</w:t>
      </w:r>
    </w:p>
    <w:p w:rsidR="00E9361E" w:rsidRPr="00961D94" w:rsidRDefault="00E9361E" w:rsidP="00B77484">
      <w:pPr>
        <w:widowControl w:val="0"/>
        <w:shd w:val="clear" w:color="auto" w:fill="FFFFFF"/>
        <w:spacing w:after="0" w:line="233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Менять сосковую резину нужно после 2000–2500 ч доений или шести месяцев работы (некоторые производители доильной техники рекомендуют проводить замену раньше). Резина выбраковывается до истечения срока эксплуатации при обнаружении шероховатости вну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ренней поверхности, контактирующей с соском, при изменении ге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метрической формы, появлении трещин, механических повреждений и т.</w:t>
      </w:r>
      <w:r w:rsidR="008969E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д. [3]</w:t>
      </w:r>
    </w:p>
    <w:p w:rsidR="00E9361E" w:rsidRPr="00961D94" w:rsidRDefault="00E9361E" w:rsidP="00B77484">
      <w:pPr>
        <w:widowControl w:val="0"/>
        <w:shd w:val="clear" w:color="auto" w:fill="FFFFFF"/>
        <w:spacing w:after="0" w:line="233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Сосковая резина не допускается к эксплуатации, если имеются:</w:t>
      </w:r>
    </w:p>
    <w:p w:rsidR="00E9361E" w:rsidRPr="00961D94" w:rsidRDefault="00E9361E" w:rsidP="00B77484">
      <w:pPr>
        <w:widowControl w:val="0"/>
        <w:shd w:val="clear" w:color="auto" w:fill="FFFFFF"/>
        <w:spacing w:after="0" w:line="233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– повреждения молочной трубки сосковой резины – происходит потеря вакуума под соском;</w:t>
      </w:r>
    </w:p>
    <w:p w:rsidR="00E9361E" w:rsidRPr="00961D94" w:rsidRDefault="00E9361E" w:rsidP="00B77484">
      <w:pPr>
        <w:widowControl w:val="0"/>
        <w:shd w:val="clear" w:color="auto" w:fill="FFFFFF"/>
        <w:spacing w:after="0" w:line="233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– повреждения соскового чулка – сосковая резина не сможет з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крываться, и молоко будет попадать в вакуумную магистраль;</w:t>
      </w:r>
    </w:p>
    <w:p w:rsidR="00E9361E" w:rsidRPr="00961D94" w:rsidRDefault="00E9361E" w:rsidP="00B77484">
      <w:pPr>
        <w:widowControl w:val="0"/>
        <w:shd w:val="clear" w:color="auto" w:fill="FFFFFF"/>
        <w:spacing w:after="0" w:line="233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– повреждения шлангов переменного вакуума – произойдет потеря вакуума в межстенном пространстве доильного стакана, и сосковая резина не будет полностью раскрываться.</w:t>
      </w:r>
    </w:p>
    <w:p w:rsidR="00E9361E" w:rsidRPr="00961D94" w:rsidRDefault="00E9361E" w:rsidP="00B77484">
      <w:pPr>
        <w:widowControl w:val="0"/>
        <w:shd w:val="clear" w:color="auto" w:fill="FFFFFF"/>
        <w:spacing w:after="0" w:line="233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случайном спадании шланга переменного вакуума грязь, мех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нические частицы, опилки могут попасть внутрь и засорить отверстие шланга. В результате он полностью или частично перестанет пропу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кать вакуум. Механические частицы могут также попасть в клапанный механизм пульсаторов и нарушить их работу. При неплотном закр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тии клапанов сосковая резина не сможет смыкаться полностью (или вообще не сможет смыкаться), в результате сосок коровы будет пост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янно находиться под вакуумом [1].</w:t>
      </w:r>
    </w:p>
    <w:p w:rsidR="00E9361E" w:rsidRDefault="00E9361E" w:rsidP="00B77484">
      <w:pPr>
        <w:widowControl w:val="0"/>
        <w:shd w:val="clear" w:color="auto" w:fill="FFFFFF"/>
        <w:spacing w:after="0" w:line="233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1D9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Заключение.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Подбор соответствующ</w:t>
      </w:r>
      <w:r w:rsid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ей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особенностям вымени к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ров сосковой резины, обеспечение надлежащего ухода за ней и гр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мотная эксплуатация приведет к тому, что животные будут чувств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вать себя комфортнее, качество доения повысится, а проблем со зд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961D94">
        <w:rPr>
          <w:rFonts w:ascii="Times New Roman" w:eastAsia="Times New Roman" w:hAnsi="Times New Roman" w:cs="Times New Roman"/>
          <w:sz w:val="20"/>
          <w:szCs w:val="20"/>
          <w:lang w:eastAsia="ru-RU"/>
        </w:rPr>
        <w:t>ровьем вымени станет меньше.</w:t>
      </w:r>
    </w:p>
    <w:p w:rsidR="00961D94" w:rsidRPr="00961D94" w:rsidRDefault="00961D94" w:rsidP="00B77484">
      <w:pPr>
        <w:widowControl w:val="0"/>
        <w:shd w:val="clear" w:color="auto" w:fill="FFFFFF"/>
        <w:spacing w:after="0" w:line="233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361E" w:rsidRPr="00961D94" w:rsidRDefault="00E9361E" w:rsidP="00B77484">
      <w:pPr>
        <w:widowControl w:val="0"/>
        <w:shd w:val="clear" w:color="auto" w:fill="FFFFFF"/>
        <w:spacing w:after="0" w:line="233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961D94">
        <w:rPr>
          <w:rFonts w:ascii="Times New Roman" w:eastAsia="Times New Roman" w:hAnsi="Times New Roman" w:cs="Times New Roman"/>
          <w:sz w:val="16"/>
          <w:szCs w:val="20"/>
          <w:lang w:eastAsia="ru-RU"/>
        </w:rPr>
        <w:t>ЛИТЕРАТУРА</w:t>
      </w:r>
    </w:p>
    <w:p w:rsidR="00E9361E" w:rsidRDefault="00E9361E" w:rsidP="00B77484">
      <w:pPr>
        <w:widowControl w:val="0"/>
        <w:shd w:val="clear" w:color="auto" w:fill="FFFFFF"/>
        <w:spacing w:after="0" w:line="233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361E" w:rsidRDefault="00E9361E" w:rsidP="00B77484">
      <w:pPr>
        <w:widowControl w:val="0"/>
        <w:shd w:val="clear" w:color="auto" w:fill="FFFFFF"/>
        <w:spacing w:after="0" w:line="233" w:lineRule="auto"/>
        <w:ind w:firstLine="238"/>
        <w:jc w:val="both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695A68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К у </w:t>
      </w:r>
      <w:proofErr w:type="gramStart"/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а к, А. Сосковая резина – заботливые руки доильного аппарата / Белорусское сельское хозяйство. – № 2 (130). – Минск, 2013.</w:t>
      </w:r>
    </w:p>
    <w:p w:rsidR="00E9361E" w:rsidRPr="003A298D" w:rsidRDefault="00E9361E" w:rsidP="00B77484">
      <w:pPr>
        <w:widowControl w:val="0"/>
        <w:shd w:val="clear" w:color="auto" w:fill="FFFFFF"/>
        <w:spacing w:after="0" w:line="233" w:lineRule="auto"/>
        <w:ind w:firstLine="238"/>
        <w:jc w:val="both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и т у н, А.</w:t>
      </w:r>
      <w:r w:rsidR="008969E7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>В. Машины и оборудование в животноводстве: учебное пособие / А.</w:t>
      </w:r>
      <w:r w:rsidR="00961D94">
        <w:rPr>
          <w:rFonts w:ascii="Times New Roman" w:eastAsia="Times New Roman" w:hAnsi="Times New Roman" w:cs="Times New Roman"/>
          <w:sz w:val="16"/>
          <w:szCs w:val="20"/>
          <w:lang w:eastAsia="ru-RU"/>
        </w:rPr>
        <w:t> 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>В. Китун, В.</w:t>
      </w:r>
      <w:r w:rsidR="008969E7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>И. Передня, Н.</w:t>
      </w:r>
      <w:r w:rsidR="008969E7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Н. Романюк. – Минск, 2016 – 382 </w:t>
      </w:r>
      <w:proofErr w:type="gramStart"/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>.</w:t>
      </w:r>
    </w:p>
    <w:p w:rsidR="00E9361E" w:rsidRDefault="00E9361E" w:rsidP="00B77484">
      <w:pPr>
        <w:spacing w:after="0" w:line="233" w:lineRule="auto"/>
        <w:ind w:firstLine="238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3. </w:t>
      </w:r>
      <w:r w:rsidR="00C37E14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В а </w:t>
      </w:r>
      <w:proofErr w:type="gramStart"/>
      <w:r w:rsidR="00C37E14">
        <w:rPr>
          <w:rFonts w:ascii="Times New Roman" w:eastAsia="Times New Roman" w:hAnsi="Times New Roman" w:cs="Times New Roman"/>
          <w:sz w:val="16"/>
          <w:szCs w:val="20"/>
          <w:lang w:eastAsia="ru-RU"/>
        </w:rPr>
        <w:t>г</w:t>
      </w:r>
      <w:proofErr w:type="gramEnd"/>
      <w:r w:rsidR="00C37E14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и н, Ю. Т. 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>Современное оборудование для доения / Ю.</w:t>
      </w:r>
      <w:r w:rsidR="008969E7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>Т. Вагин, А.</w:t>
      </w:r>
      <w:r w:rsidR="008969E7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>С. Доб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>ы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>шев, М.</w:t>
      </w:r>
      <w:r w:rsidR="008969E7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>В. Барановский, А.</w:t>
      </w:r>
      <w:r w:rsidR="008969E7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>А. Стрибук, А.</w:t>
      </w:r>
      <w:r w:rsidR="008969E7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Д. Ярош. – Минск, 2012 – 208 </w:t>
      </w:r>
      <w:proofErr w:type="gramStart"/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>.</w:t>
      </w:r>
    </w:p>
    <w:p w:rsidR="0054228D" w:rsidRDefault="0054228D" w:rsidP="00592D87">
      <w:pPr>
        <w:spacing w:line="247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9361E" w:rsidRPr="00792DEF" w:rsidRDefault="00E9361E" w:rsidP="00592D87">
      <w:pPr>
        <w:spacing w:line="247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792DEF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t>УДК 378.663.005</w:t>
      </w:r>
    </w:p>
    <w:p w:rsidR="00E9361E" w:rsidRPr="00792DEF" w:rsidRDefault="00E9361E" w:rsidP="00592D87">
      <w:pPr>
        <w:spacing w:after="0" w:line="247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9361E" w:rsidRPr="00792DEF" w:rsidRDefault="00E9361E" w:rsidP="00592D87">
      <w:pPr>
        <w:spacing w:after="0" w:line="247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792DEF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РОЛЬ ДЕМОНСТРАЦИОННЫХ СРЕДСТВ В УЧЕБНОМ ПРОЦЕССЕ</w:t>
      </w:r>
    </w:p>
    <w:p w:rsidR="00E9361E" w:rsidRPr="00792DEF" w:rsidRDefault="00E9361E" w:rsidP="00592D87">
      <w:pPr>
        <w:spacing w:after="0" w:line="247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E9361E" w:rsidRPr="00792DEF" w:rsidRDefault="00E9361E" w:rsidP="00592D87">
      <w:pPr>
        <w:spacing w:after="0" w:line="247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Л.</w:t>
      </w:r>
      <w:r w:rsidR="00471659">
        <w:rPr>
          <w:rFonts w:ascii="Times New Roman" w:hAnsi="Times New Roman" w:cs="Times New Roman"/>
          <w:sz w:val="20"/>
          <w:szCs w:val="20"/>
        </w:rPr>
        <w:t xml:space="preserve"> </w:t>
      </w:r>
      <w:r w:rsidRPr="00792DEF">
        <w:rPr>
          <w:rFonts w:ascii="Times New Roman" w:hAnsi="Times New Roman" w:cs="Times New Roman"/>
          <w:sz w:val="20"/>
          <w:szCs w:val="20"/>
        </w:rPr>
        <w:t>И. САВЕНОК</w:t>
      </w:r>
      <w:r w:rsidR="00822033">
        <w:rPr>
          <w:rFonts w:ascii="Times New Roman" w:hAnsi="Times New Roman" w:cs="Times New Roman"/>
          <w:sz w:val="20"/>
          <w:szCs w:val="20"/>
        </w:rPr>
        <w:t>,</w:t>
      </w:r>
      <w:r w:rsidRPr="00792DEF">
        <w:rPr>
          <w:rFonts w:ascii="Times New Roman" w:hAnsi="Times New Roman" w:cs="Times New Roman"/>
          <w:sz w:val="20"/>
          <w:szCs w:val="20"/>
        </w:rPr>
        <w:t xml:space="preserve"> канд</w:t>
      </w:r>
      <w:proofErr w:type="gramStart"/>
      <w:r w:rsidRPr="00792DEF">
        <w:rPr>
          <w:rFonts w:ascii="Times New Roman" w:hAnsi="Times New Roman" w:cs="Times New Roman"/>
          <w:sz w:val="20"/>
          <w:szCs w:val="20"/>
        </w:rPr>
        <w:t>.т</w:t>
      </w:r>
      <w:proofErr w:type="gramEnd"/>
      <w:r w:rsidRPr="00792DEF">
        <w:rPr>
          <w:rFonts w:ascii="Times New Roman" w:hAnsi="Times New Roman" w:cs="Times New Roman"/>
          <w:sz w:val="20"/>
          <w:szCs w:val="20"/>
        </w:rPr>
        <w:t>ехн. наук, доцент</w:t>
      </w:r>
    </w:p>
    <w:p w:rsidR="00E9361E" w:rsidRPr="00792DEF" w:rsidRDefault="00E9361E" w:rsidP="00592D87">
      <w:pPr>
        <w:spacing w:after="0" w:line="247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УО «Белорусская государственная сельскохозяйственная академия»</w:t>
      </w:r>
      <w:r w:rsidR="00B77484">
        <w:rPr>
          <w:rFonts w:ascii="Times New Roman" w:hAnsi="Times New Roman" w:cs="Times New Roman"/>
          <w:sz w:val="20"/>
          <w:szCs w:val="20"/>
        </w:rPr>
        <w:t>,</w:t>
      </w:r>
    </w:p>
    <w:p w:rsidR="00E9361E" w:rsidRPr="00792DEF" w:rsidRDefault="00E9361E" w:rsidP="00592D87">
      <w:pPr>
        <w:spacing w:after="0" w:line="247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г. Горки, Республика Беларусь</w:t>
      </w:r>
    </w:p>
    <w:p w:rsidR="00E9361E" w:rsidRPr="00792DEF" w:rsidRDefault="00E9361E" w:rsidP="00592D87">
      <w:pPr>
        <w:spacing w:after="0" w:line="247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361E" w:rsidRPr="00792DEF" w:rsidRDefault="00E9361E" w:rsidP="00592D87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В настоящее время разнообразие, динамичность и быстрое измен</w:t>
      </w:r>
      <w:r w:rsidRPr="00792DEF">
        <w:rPr>
          <w:rFonts w:ascii="Times New Roman" w:hAnsi="Times New Roman" w:cs="Times New Roman"/>
          <w:sz w:val="20"/>
          <w:szCs w:val="20"/>
        </w:rPr>
        <w:t>е</w:t>
      </w:r>
      <w:r w:rsidRPr="00792DEF">
        <w:rPr>
          <w:rFonts w:ascii="Times New Roman" w:hAnsi="Times New Roman" w:cs="Times New Roman"/>
          <w:sz w:val="20"/>
          <w:szCs w:val="20"/>
        </w:rPr>
        <w:t>ние мира технологий требуют соответствующей подготовки специал</w:t>
      </w:r>
      <w:r w:rsidRPr="00792DEF">
        <w:rPr>
          <w:rFonts w:ascii="Times New Roman" w:hAnsi="Times New Roman" w:cs="Times New Roman"/>
          <w:sz w:val="20"/>
          <w:szCs w:val="20"/>
        </w:rPr>
        <w:t>и</w:t>
      </w:r>
      <w:r w:rsidRPr="00792DEF">
        <w:rPr>
          <w:rFonts w:ascii="Times New Roman" w:hAnsi="Times New Roman" w:cs="Times New Roman"/>
          <w:sz w:val="20"/>
          <w:szCs w:val="20"/>
        </w:rPr>
        <w:t>стов инженерного профиля.</w:t>
      </w:r>
    </w:p>
    <w:p w:rsidR="00E9361E" w:rsidRPr="00792DEF" w:rsidRDefault="00E9361E" w:rsidP="00592D87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Содержательная сторона обучения представляет собой соответс</w:t>
      </w:r>
      <w:r w:rsidRPr="00792DEF">
        <w:rPr>
          <w:rFonts w:ascii="Times New Roman" w:hAnsi="Times New Roman" w:cs="Times New Roman"/>
          <w:sz w:val="20"/>
          <w:szCs w:val="20"/>
        </w:rPr>
        <w:t>т</w:t>
      </w:r>
      <w:r w:rsidRPr="00792DEF">
        <w:rPr>
          <w:rFonts w:ascii="Times New Roman" w:hAnsi="Times New Roman" w:cs="Times New Roman"/>
          <w:sz w:val="20"/>
          <w:szCs w:val="20"/>
        </w:rPr>
        <w:t>вие знаний, умений, и навыков</w:t>
      </w:r>
      <w:r w:rsidR="00822033">
        <w:rPr>
          <w:rFonts w:ascii="Times New Roman" w:hAnsi="Times New Roman" w:cs="Times New Roman"/>
          <w:sz w:val="20"/>
          <w:szCs w:val="20"/>
        </w:rPr>
        <w:t>,</w:t>
      </w:r>
      <w:r w:rsidRPr="00792DEF">
        <w:rPr>
          <w:rFonts w:ascii="Times New Roman" w:hAnsi="Times New Roman" w:cs="Times New Roman"/>
          <w:sz w:val="20"/>
          <w:szCs w:val="20"/>
        </w:rPr>
        <w:t xml:space="preserve"> приобретаемых студентами</w:t>
      </w:r>
      <w:r w:rsidR="00822033">
        <w:rPr>
          <w:rFonts w:ascii="Times New Roman" w:hAnsi="Times New Roman" w:cs="Times New Roman"/>
          <w:sz w:val="20"/>
          <w:szCs w:val="20"/>
        </w:rPr>
        <w:t>,</w:t>
      </w:r>
      <w:r w:rsidRPr="00792DEF">
        <w:rPr>
          <w:rFonts w:ascii="Times New Roman" w:hAnsi="Times New Roman" w:cs="Times New Roman"/>
          <w:sz w:val="20"/>
          <w:szCs w:val="20"/>
        </w:rPr>
        <w:t xml:space="preserve"> тенденц</w:t>
      </w:r>
      <w:r w:rsidRPr="00792DEF">
        <w:rPr>
          <w:rFonts w:ascii="Times New Roman" w:hAnsi="Times New Roman" w:cs="Times New Roman"/>
          <w:sz w:val="20"/>
          <w:szCs w:val="20"/>
        </w:rPr>
        <w:t>и</w:t>
      </w:r>
      <w:r w:rsidRPr="00792DEF">
        <w:rPr>
          <w:rFonts w:ascii="Times New Roman" w:hAnsi="Times New Roman" w:cs="Times New Roman"/>
          <w:sz w:val="20"/>
          <w:szCs w:val="20"/>
        </w:rPr>
        <w:t>ям развития современного общества в различных сферах.</w:t>
      </w:r>
    </w:p>
    <w:p w:rsidR="00E9361E" w:rsidRPr="00792DEF" w:rsidRDefault="00E9361E" w:rsidP="00592D87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В педагогической практике образовательный процесс достигает наивысшей эффективности при широком, но оправданном использов</w:t>
      </w:r>
      <w:r w:rsidRPr="00792DEF">
        <w:rPr>
          <w:rFonts w:ascii="Times New Roman" w:hAnsi="Times New Roman" w:cs="Times New Roman"/>
          <w:sz w:val="20"/>
          <w:szCs w:val="20"/>
        </w:rPr>
        <w:t>а</w:t>
      </w:r>
      <w:r w:rsidRPr="00792DEF">
        <w:rPr>
          <w:rFonts w:ascii="Times New Roman" w:hAnsi="Times New Roman" w:cs="Times New Roman"/>
          <w:sz w:val="20"/>
          <w:szCs w:val="20"/>
        </w:rPr>
        <w:t>нии преподавателем богатого арсенала дидактики – через разумную комбинацию различных педагогических форм, методов, способов, приёмов, демонстрационных средств, режимов и алгоритмов обуч</w:t>
      </w:r>
      <w:r w:rsidRPr="00792DEF">
        <w:rPr>
          <w:rFonts w:ascii="Times New Roman" w:hAnsi="Times New Roman" w:cs="Times New Roman"/>
          <w:sz w:val="20"/>
          <w:szCs w:val="20"/>
        </w:rPr>
        <w:t>е</w:t>
      </w:r>
      <w:r w:rsidRPr="00792DEF">
        <w:rPr>
          <w:rFonts w:ascii="Times New Roman" w:hAnsi="Times New Roman" w:cs="Times New Roman"/>
          <w:sz w:val="20"/>
          <w:szCs w:val="20"/>
        </w:rPr>
        <w:t>ния</w:t>
      </w:r>
      <w:r w:rsidR="00B77484">
        <w:rPr>
          <w:rFonts w:ascii="Times New Roman" w:hAnsi="Times New Roman" w:cs="Times New Roman"/>
          <w:sz w:val="20"/>
          <w:szCs w:val="20"/>
        </w:rPr>
        <w:t> </w:t>
      </w:r>
      <w:r w:rsidRPr="00792DEF">
        <w:rPr>
          <w:rFonts w:ascii="Times New Roman" w:hAnsi="Times New Roman" w:cs="Times New Roman"/>
          <w:sz w:val="20"/>
          <w:szCs w:val="20"/>
        </w:rPr>
        <w:t xml:space="preserve">[1]. </w:t>
      </w:r>
    </w:p>
    <w:p w:rsidR="00E9361E" w:rsidRPr="00792DEF" w:rsidRDefault="00E9361E" w:rsidP="00592D87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Важнейшей частью процесса обучения являются демонстрацио</w:t>
      </w:r>
      <w:r w:rsidRPr="00792DEF">
        <w:rPr>
          <w:rFonts w:ascii="Times New Roman" w:hAnsi="Times New Roman" w:cs="Times New Roman"/>
          <w:sz w:val="20"/>
          <w:szCs w:val="20"/>
        </w:rPr>
        <w:t>н</w:t>
      </w:r>
      <w:r w:rsidRPr="00792DEF">
        <w:rPr>
          <w:rFonts w:ascii="Times New Roman" w:hAnsi="Times New Roman" w:cs="Times New Roman"/>
          <w:sz w:val="20"/>
          <w:szCs w:val="20"/>
        </w:rPr>
        <w:t>ные средства, которые должны соответствовать структурным элеме</w:t>
      </w:r>
      <w:r w:rsidRPr="00792DEF">
        <w:rPr>
          <w:rFonts w:ascii="Times New Roman" w:hAnsi="Times New Roman" w:cs="Times New Roman"/>
          <w:sz w:val="20"/>
          <w:szCs w:val="20"/>
        </w:rPr>
        <w:t>н</w:t>
      </w:r>
      <w:r w:rsidRPr="00792DEF">
        <w:rPr>
          <w:rFonts w:ascii="Times New Roman" w:hAnsi="Times New Roman" w:cs="Times New Roman"/>
          <w:sz w:val="20"/>
          <w:szCs w:val="20"/>
        </w:rPr>
        <w:t>там учебного материала, его специфике и практической значимости в  подготовке будущего специалиста. Кроме того</w:t>
      </w:r>
      <w:r w:rsidR="00822033">
        <w:rPr>
          <w:rFonts w:ascii="Times New Roman" w:hAnsi="Times New Roman" w:cs="Times New Roman"/>
          <w:sz w:val="20"/>
          <w:szCs w:val="20"/>
        </w:rPr>
        <w:t>,</w:t>
      </w:r>
      <w:r w:rsidRPr="00792DEF">
        <w:rPr>
          <w:rFonts w:ascii="Times New Roman" w:hAnsi="Times New Roman" w:cs="Times New Roman"/>
          <w:sz w:val="20"/>
          <w:szCs w:val="20"/>
        </w:rPr>
        <w:t xml:space="preserve"> они должны учитывать этапы формирования знаний, начиная с формирования понятий, их развития и расширения, опираясь на такие общие дидактические принципы, как систематичность, доступность и прочность усвоения материала. </w:t>
      </w:r>
    </w:p>
    <w:p w:rsidR="00E9361E" w:rsidRPr="00792DEF" w:rsidRDefault="00E9361E" w:rsidP="00592D87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Принцип  доступности ориентирует преподавателя на то, чтобы  процесс овладения знаниями шёл при определённом напряжении сил, а прочность усвоения материала достигалась путём создания ярких о</w:t>
      </w:r>
      <w:r w:rsidRPr="00792DEF">
        <w:rPr>
          <w:rFonts w:ascii="Times New Roman" w:hAnsi="Times New Roman" w:cs="Times New Roman"/>
          <w:sz w:val="20"/>
          <w:szCs w:val="20"/>
        </w:rPr>
        <w:t>б</w:t>
      </w:r>
      <w:r w:rsidRPr="00792DEF">
        <w:rPr>
          <w:rFonts w:ascii="Times New Roman" w:hAnsi="Times New Roman" w:cs="Times New Roman"/>
          <w:sz w:val="20"/>
          <w:szCs w:val="20"/>
        </w:rPr>
        <w:t>разов, характеризующих технические понятия. Известно, что на</w:t>
      </w:r>
      <w:r w:rsidRPr="00792DEF">
        <w:rPr>
          <w:rFonts w:ascii="Times New Roman" w:hAnsi="Times New Roman" w:cs="Times New Roman"/>
          <w:sz w:val="20"/>
          <w:szCs w:val="20"/>
        </w:rPr>
        <w:t>и</w:t>
      </w:r>
      <w:r w:rsidRPr="00792DEF">
        <w:rPr>
          <w:rFonts w:ascii="Times New Roman" w:hAnsi="Times New Roman" w:cs="Times New Roman"/>
          <w:sz w:val="20"/>
          <w:szCs w:val="20"/>
        </w:rPr>
        <w:t>больший эффект в восприятии информации достигается при воздейс</w:t>
      </w:r>
      <w:r w:rsidRPr="00792DEF">
        <w:rPr>
          <w:rFonts w:ascii="Times New Roman" w:hAnsi="Times New Roman" w:cs="Times New Roman"/>
          <w:sz w:val="20"/>
          <w:szCs w:val="20"/>
        </w:rPr>
        <w:t>т</w:t>
      </w:r>
      <w:r w:rsidRPr="00792DEF">
        <w:rPr>
          <w:rFonts w:ascii="Times New Roman" w:hAnsi="Times New Roman" w:cs="Times New Roman"/>
          <w:sz w:val="20"/>
          <w:szCs w:val="20"/>
        </w:rPr>
        <w:t>вии педагога одновременно на несколько органов чувств (слух, зрение, осязание и др.). Это учитывается и при преподавании дисциплины «Материаловедение</w:t>
      </w:r>
      <w:proofErr w:type="gramStart"/>
      <w:r w:rsidRPr="00792DEF">
        <w:rPr>
          <w:rFonts w:ascii="Times New Roman" w:hAnsi="Times New Roman" w:cs="Times New Roman"/>
          <w:sz w:val="20"/>
          <w:szCs w:val="20"/>
        </w:rPr>
        <w:t>.Т</w:t>
      </w:r>
      <w:proofErr w:type="gramEnd"/>
      <w:r w:rsidRPr="00792DEF">
        <w:rPr>
          <w:rFonts w:ascii="Times New Roman" w:hAnsi="Times New Roman" w:cs="Times New Roman"/>
          <w:sz w:val="20"/>
          <w:szCs w:val="20"/>
        </w:rPr>
        <w:t>ехнология конструкционных материалов», ос</w:t>
      </w:r>
      <w:r w:rsidRPr="00792DEF">
        <w:rPr>
          <w:rFonts w:ascii="Times New Roman" w:hAnsi="Times New Roman" w:cs="Times New Roman"/>
          <w:sz w:val="20"/>
          <w:szCs w:val="20"/>
        </w:rPr>
        <w:t>о</w:t>
      </w:r>
      <w:r w:rsidRPr="00792DEF">
        <w:rPr>
          <w:rFonts w:ascii="Times New Roman" w:hAnsi="Times New Roman" w:cs="Times New Roman"/>
          <w:sz w:val="20"/>
          <w:szCs w:val="20"/>
        </w:rPr>
        <w:t>бенностью которой является то, что она относится  к числу основоп</w:t>
      </w:r>
      <w:r w:rsidRPr="00792DEF">
        <w:rPr>
          <w:rFonts w:ascii="Times New Roman" w:hAnsi="Times New Roman" w:cs="Times New Roman"/>
          <w:sz w:val="20"/>
          <w:szCs w:val="20"/>
        </w:rPr>
        <w:t>о</w:t>
      </w:r>
      <w:r w:rsidRPr="00792DEF">
        <w:rPr>
          <w:rFonts w:ascii="Times New Roman" w:hAnsi="Times New Roman" w:cs="Times New Roman"/>
          <w:sz w:val="20"/>
          <w:szCs w:val="20"/>
        </w:rPr>
        <w:lastRenderedPageBreak/>
        <w:t>лагающих учебных дисциплин при подготовке специалистов инжене</w:t>
      </w:r>
      <w:r w:rsidRPr="00792DEF">
        <w:rPr>
          <w:rFonts w:ascii="Times New Roman" w:hAnsi="Times New Roman" w:cs="Times New Roman"/>
          <w:sz w:val="20"/>
          <w:szCs w:val="20"/>
        </w:rPr>
        <w:t>р</w:t>
      </w:r>
      <w:r w:rsidRPr="00792DEF">
        <w:rPr>
          <w:rFonts w:ascii="Times New Roman" w:hAnsi="Times New Roman" w:cs="Times New Roman"/>
          <w:sz w:val="20"/>
          <w:szCs w:val="20"/>
        </w:rPr>
        <w:t xml:space="preserve">ного профиля и изучается на первом курсе. </w:t>
      </w:r>
    </w:p>
    <w:p w:rsidR="00E9361E" w:rsidRPr="00792DEF" w:rsidRDefault="00E9361E" w:rsidP="00592D87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Возрастной период студентов первого курса охватывает, в осно</w:t>
      </w:r>
      <w:r w:rsidRPr="00792DEF">
        <w:rPr>
          <w:rFonts w:ascii="Times New Roman" w:hAnsi="Times New Roman" w:cs="Times New Roman"/>
          <w:sz w:val="20"/>
          <w:szCs w:val="20"/>
        </w:rPr>
        <w:t>в</w:t>
      </w:r>
      <w:r w:rsidRPr="00792DEF">
        <w:rPr>
          <w:rFonts w:ascii="Times New Roman" w:hAnsi="Times New Roman" w:cs="Times New Roman"/>
          <w:sz w:val="20"/>
          <w:szCs w:val="20"/>
        </w:rPr>
        <w:t>ном, 17…18 лет, они только что окончили школу и осуществили осо</w:t>
      </w:r>
      <w:r w:rsidRPr="00792DEF">
        <w:rPr>
          <w:rFonts w:ascii="Times New Roman" w:hAnsi="Times New Roman" w:cs="Times New Roman"/>
          <w:sz w:val="20"/>
          <w:szCs w:val="20"/>
        </w:rPr>
        <w:t>з</w:t>
      </w:r>
      <w:r w:rsidRPr="00792DEF">
        <w:rPr>
          <w:rFonts w:ascii="Times New Roman" w:hAnsi="Times New Roman" w:cs="Times New Roman"/>
          <w:sz w:val="20"/>
          <w:szCs w:val="20"/>
        </w:rPr>
        <w:t xml:space="preserve">нанный выбор будущей профессии. При многообразии терминов и понятий (около 3 тысяч) по дисциплине цель преподавателя </w:t>
      </w:r>
      <w:r w:rsidR="00822033">
        <w:rPr>
          <w:rFonts w:ascii="Times New Roman" w:hAnsi="Times New Roman" w:cs="Times New Roman"/>
          <w:sz w:val="20"/>
          <w:szCs w:val="20"/>
        </w:rPr>
        <w:t xml:space="preserve">– </w:t>
      </w:r>
      <w:r w:rsidRPr="00792DEF">
        <w:rPr>
          <w:rFonts w:ascii="Times New Roman" w:hAnsi="Times New Roman" w:cs="Times New Roman"/>
          <w:sz w:val="20"/>
          <w:szCs w:val="20"/>
        </w:rPr>
        <w:t>не ра</w:t>
      </w:r>
      <w:r w:rsidRPr="00792DEF">
        <w:rPr>
          <w:rFonts w:ascii="Times New Roman" w:hAnsi="Times New Roman" w:cs="Times New Roman"/>
          <w:sz w:val="20"/>
          <w:szCs w:val="20"/>
        </w:rPr>
        <w:t>з</w:t>
      </w:r>
      <w:r w:rsidRPr="00792DEF">
        <w:rPr>
          <w:rFonts w:ascii="Times New Roman" w:hAnsi="Times New Roman" w:cs="Times New Roman"/>
          <w:sz w:val="20"/>
          <w:szCs w:val="20"/>
        </w:rPr>
        <w:t>очаровывать студентов в их выборе профессии, а закрепить интерес к ней и к процессу обучения. Следует учитывать, что мыслительная де</w:t>
      </w:r>
      <w:r w:rsidRPr="00792DEF">
        <w:rPr>
          <w:rFonts w:ascii="Times New Roman" w:hAnsi="Times New Roman" w:cs="Times New Roman"/>
          <w:sz w:val="20"/>
          <w:szCs w:val="20"/>
        </w:rPr>
        <w:t>я</w:t>
      </w:r>
      <w:r w:rsidRPr="00792DEF">
        <w:rPr>
          <w:rFonts w:ascii="Times New Roman" w:hAnsi="Times New Roman" w:cs="Times New Roman"/>
          <w:sz w:val="20"/>
          <w:szCs w:val="20"/>
        </w:rPr>
        <w:t xml:space="preserve">тельность этого возраста </w:t>
      </w:r>
      <w:proofErr w:type="gramStart"/>
      <w:r w:rsidRPr="00792DEF">
        <w:rPr>
          <w:rFonts w:ascii="Times New Roman" w:hAnsi="Times New Roman" w:cs="Times New Roman"/>
          <w:sz w:val="20"/>
          <w:szCs w:val="20"/>
        </w:rPr>
        <w:t>весьма избирательна</w:t>
      </w:r>
      <w:proofErr w:type="gramEnd"/>
      <w:r w:rsidRPr="00792DEF">
        <w:rPr>
          <w:rFonts w:ascii="Times New Roman" w:hAnsi="Times New Roman" w:cs="Times New Roman"/>
          <w:sz w:val="20"/>
          <w:szCs w:val="20"/>
        </w:rPr>
        <w:t>. Ввиду большого объёма изучаемого материала студентам сложно его понимать и запоминать в логической последовательности</w:t>
      </w:r>
      <w:r w:rsidR="00822033">
        <w:rPr>
          <w:rFonts w:ascii="Times New Roman" w:hAnsi="Times New Roman" w:cs="Times New Roman"/>
          <w:sz w:val="20"/>
          <w:szCs w:val="20"/>
        </w:rPr>
        <w:t>,</w:t>
      </w:r>
      <w:r w:rsidRPr="00792DEF">
        <w:rPr>
          <w:rFonts w:ascii="Times New Roman" w:hAnsi="Times New Roman" w:cs="Times New Roman"/>
          <w:sz w:val="20"/>
          <w:szCs w:val="20"/>
        </w:rPr>
        <w:t xml:space="preserve"> и они, по собственному разумению, пытаются ошибочно выделить в учебном материале, что для них нео</w:t>
      </w:r>
      <w:r w:rsidRPr="00792DEF">
        <w:rPr>
          <w:rFonts w:ascii="Times New Roman" w:hAnsi="Times New Roman" w:cs="Times New Roman"/>
          <w:sz w:val="20"/>
          <w:szCs w:val="20"/>
        </w:rPr>
        <w:t>б</w:t>
      </w:r>
      <w:r w:rsidRPr="00792DEF">
        <w:rPr>
          <w:rFonts w:ascii="Times New Roman" w:hAnsi="Times New Roman" w:cs="Times New Roman"/>
          <w:sz w:val="20"/>
          <w:szCs w:val="20"/>
        </w:rPr>
        <w:t>ходимо знать, а что необязательно. При правильном подборе системы демонстрационных средств обучения и его организационных форм этого не случается. Главным требованием при подготовке демонстр</w:t>
      </w:r>
      <w:r w:rsidRPr="00792DEF">
        <w:rPr>
          <w:rFonts w:ascii="Times New Roman" w:hAnsi="Times New Roman" w:cs="Times New Roman"/>
          <w:sz w:val="20"/>
          <w:szCs w:val="20"/>
        </w:rPr>
        <w:t>а</w:t>
      </w:r>
      <w:r w:rsidRPr="00792DEF">
        <w:rPr>
          <w:rFonts w:ascii="Times New Roman" w:hAnsi="Times New Roman" w:cs="Times New Roman"/>
          <w:sz w:val="20"/>
          <w:szCs w:val="20"/>
        </w:rPr>
        <w:t>ционных средств является плановость, продуманность и уместность использования, умеренная дозировка предъявляемого материала, ум</w:t>
      </w:r>
      <w:r w:rsidRPr="00792DEF">
        <w:rPr>
          <w:rFonts w:ascii="Times New Roman" w:hAnsi="Times New Roman" w:cs="Times New Roman"/>
          <w:sz w:val="20"/>
          <w:szCs w:val="20"/>
        </w:rPr>
        <w:t>е</w:t>
      </w:r>
      <w:r w:rsidRPr="00792DEF">
        <w:rPr>
          <w:rFonts w:ascii="Times New Roman" w:hAnsi="Times New Roman" w:cs="Times New Roman"/>
          <w:sz w:val="20"/>
          <w:szCs w:val="20"/>
        </w:rPr>
        <w:t>ние преподавателя акцентировать внимание студентов на наиболее важных моментах демонстрации, обеспечение единства объяснения и наглядности [2].</w:t>
      </w:r>
    </w:p>
    <w:p w:rsidR="00E9361E" w:rsidRPr="00792DEF" w:rsidRDefault="00E9361E" w:rsidP="00592D87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 xml:space="preserve">Серийное использование демонстрационного материала по каждой теме позволяет представить изучаемый материал в виде интересной логической демонстрации - беседы </w:t>
      </w:r>
    </w:p>
    <w:p w:rsidR="00E9361E" w:rsidRPr="00792DEF" w:rsidRDefault="00E9361E" w:rsidP="00592D87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Например, при чтении лекции по теме «Кинематические схемы м</w:t>
      </w:r>
      <w:r w:rsidRPr="00792DEF">
        <w:rPr>
          <w:rFonts w:ascii="Times New Roman" w:hAnsi="Times New Roman" w:cs="Times New Roman"/>
          <w:sz w:val="20"/>
          <w:szCs w:val="20"/>
        </w:rPr>
        <w:t>е</w:t>
      </w:r>
      <w:r w:rsidRPr="00792DEF">
        <w:rPr>
          <w:rFonts w:ascii="Times New Roman" w:hAnsi="Times New Roman" w:cs="Times New Roman"/>
          <w:sz w:val="20"/>
          <w:szCs w:val="20"/>
        </w:rPr>
        <w:t>таллорежущих станков» рассматриваются профессиональное назнач</w:t>
      </w:r>
      <w:r w:rsidRPr="00792DEF">
        <w:rPr>
          <w:rFonts w:ascii="Times New Roman" w:hAnsi="Times New Roman" w:cs="Times New Roman"/>
          <w:sz w:val="20"/>
          <w:szCs w:val="20"/>
        </w:rPr>
        <w:t>е</w:t>
      </w:r>
      <w:r w:rsidRPr="00792DEF">
        <w:rPr>
          <w:rFonts w:ascii="Times New Roman" w:hAnsi="Times New Roman" w:cs="Times New Roman"/>
          <w:sz w:val="20"/>
          <w:szCs w:val="20"/>
        </w:rPr>
        <w:t>ние и устройство различных металлорежущих станков, показываются кинематические схемы цепей, обеспечивающие главное и вспомог</w:t>
      </w:r>
      <w:r w:rsidRPr="00792DEF">
        <w:rPr>
          <w:rFonts w:ascii="Times New Roman" w:hAnsi="Times New Roman" w:cs="Times New Roman"/>
          <w:sz w:val="20"/>
          <w:szCs w:val="20"/>
        </w:rPr>
        <w:t>а</w:t>
      </w:r>
      <w:r w:rsidRPr="00792DEF">
        <w:rPr>
          <w:rFonts w:ascii="Times New Roman" w:hAnsi="Times New Roman" w:cs="Times New Roman"/>
          <w:sz w:val="20"/>
          <w:szCs w:val="20"/>
        </w:rPr>
        <w:t>тельные движения. Демонстрация внешнего вида зубчатых передач наружного и внутреннего зацеплений (рис.1) позволяет познакомить первокурсников с общими видами рассматриваемых механизмов, их характеристиками, побуждая студентов воспроизвести в памяти те, с которыми неосознанно приходилось сталкиваться в быту ранее. Ос</w:t>
      </w:r>
      <w:r w:rsidRPr="00792DEF">
        <w:rPr>
          <w:rFonts w:ascii="Times New Roman" w:hAnsi="Times New Roman" w:cs="Times New Roman"/>
          <w:sz w:val="20"/>
          <w:szCs w:val="20"/>
        </w:rPr>
        <w:t>о</w:t>
      </w:r>
      <w:r w:rsidRPr="00792DEF">
        <w:rPr>
          <w:rFonts w:ascii="Times New Roman" w:hAnsi="Times New Roman" w:cs="Times New Roman"/>
          <w:sz w:val="20"/>
          <w:szCs w:val="20"/>
        </w:rPr>
        <w:t>бое внимание уделяется условным обозначениям кинематических схем, принятым в инженерной науке. Затем студентам поясняется формула расчёта передаточного числа как соотношения  числа зубьев ведущего колеса к числу зубьев ведомого колеса и возможность расч</w:t>
      </w:r>
      <w:r w:rsidRPr="00792DEF">
        <w:rPr>
          <w:rFonts w:ascii="Times New Roman" w:hAnsi="Times New Roman" w:cs="Times New Roman"/>
          <w:sz w:val="20"/>
          <w:szCs w:val="20"/>
        </w:rPr>
        <w:t>ё</w:t>
      </w:r>
      <w:r w:rsidRPr="00792DEF">
        <w:rPr>
          <w:rFonts w:ascii="Times New Roman" w:hAnsi="Times New Roman" w:cs="Times New Roman"/>
          <w:sz w:val="20"/>
          <w:szCs w:val="20"/>
        </w:rPr>
        <w:t xml:space="preserve">та частоты вращения ведомого вала при известной частоте ведущего вала (рис. 1). В результате включения слухового и зрительного канала </w:t>
      </w:r>
      <w:r w:rsidRPr="00792DEF">
        <w:rPr>
          <w:rFonts w:ascii="Times New Roman" w:hAnsi="Times New Roman" w:cs="Times New Roman"/>
          <w:sz w:val="20"/>
          <w:szCs w:val="20"/>
        </w:rPr>
        <w:lastRenderedPageBreak/>
        <w:t>восприятия информации у студентов остаётся устойчивое представл</w:t>
      </w:r>
      <w:r w:rsidRPr="00792DEF">
        <w:rPr>
          <w:rFonts w:ascii="Times New Roman" w:hAnsi="Times New Roman" w:cs="Times New Roman"/>
          <w:sz w:val="20"/>
          <w:szCs w:val="20"/>
        </w:rPr>
        <w:t>е</w:t>
      </w:r>
      <w:r w:rsidRPr="00792DEF">
        <w:rPr>
          <w:rFonts w:ascii="Times New Roman" w:hAnsi="Times New Roman" w:cs="Times New Roman"/>
          <w:sz w:val="20"/>
          <w:szCs w:val="20"/>
        </w:rPr>
        <w:t>ние по изучаемой теме. Попадание информации в долговременную память студента достигается неоднократным повторением материала во время проведения лабораторных занятий.</w:t>
      </w:r>
    </w:p>
    <w:p w:rsidR="00822033" w:rsidRPr="00792DEF" w:rsidRDefault="00E9361E" w:rsidP="00592D87">
      <w:pPr>
        <w:spacing w:after="0" w:line="247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На лабораторных занятиях студенты изучают эти механизмы на разр</w:t>
      </w:r>
      <w:r w:rsidRPr="00792DEF">
        <w:rPr>
          <w:rFonts w:ascii="Times New Roman" w:hAnsi="Times New Roman" w:cs="Times New Roman"/>
          <w:sz w:val="20"/>
          <w:szCs w:val="20"/>
        </w:rPr>
        <w:t>е</w:t>
      </w:r>
      <w:r w:rsidRPr="00792DEF">
        <w:rPr>
          <w:rFonts w:ascii="Times New Roman" w:hAnsi="Times New Roman" w:cs="Times New Roman"/>
          <w:sz w:val="20"/>
          <w:szCs w:val="20"/>
        </w:rPr>
        <w:t>зах станков, действующих моделях и отдельных узлах. По заданию преподавателя учатся определять передаточные числа и другие хара</w:t>
      </w:r>
      <w:r w:rsidRPr="00792DEF">
        <w:rPr>
          <w:rFonts w:ascii="Times New Roman" w:hAnsi="Times New Roman" w:cs="Times New Roman"/>
          <w:sz w:val="20"/>
          <w:szCs w:val="20"/>
        </w:rPr>
        <w:t>к</w:t>
      </w:r>
      <w:r w:rsidRPr="00792DEF">
        <w:rPr>
          <w:rFonts w:ascii="Times New Roman" w:hAnsi="Times New Roman" w:cs="Times New Roman"/>
          <w:sz w:val="20"/>
          <w:szCs w:val="20"/>
        </w:rPr>
        <w:t>теристики элементов цепей, составлять их схемы и рассчитывать, н</w:t>
      </w:r>
      <w:r w:rsidRPr="00792DEF">
        <w:rPr>
          <w:rFonts w:ascii="Times New Roman" w:hAnsi="Times New Roman" w:cs="Times New Roman"/>
          <w:sz w:val="20"/>
          <w:szCs w:val="20"/>
        </w:rPr>
        <w:t>а</w:t>
      </w:r>
      <w:r w:rsidRPr="00792DEF">
        <w:rPr>
          <w:rFonts w:ascii="Times New Roman" w:hAnsi="Times New Roman" w:cs="Times New Roman"/>
          <w:sz w:val="20"/>
          <w:szCs w:val="20"/>
        </w:rPr>
        <w:t>пример, частоты вращения шпинделя станка или величину подач. В</w:t>
      </w:r>
      <w:r w:rsidR="00822033">
        <w:rPr>
          <w:rFonts w:ascii="Times New Roman" w:hAnsi="Times New Roman" w:cs="Times New Roman"/>
          <w:sz w:val="20"/>
          <w:szCs w:val="20"/>
        </w:rPr>
        <w:t> </w:t>
      </w:r>
      <w:r w:rsidRPr="00792DEF">
        <w:rPr>
          <w:rFonts w:ascii="Times New Roman" w:hAnsi="Times New Roman" w:cs="Times New Roman"/>
          <w:sz w:val="20"/>
          <w:szCs w:val="20"/>
        </w:rPr>
        <w:t>итоге у студентов формируется понятие и вырабатывается умение пользоваться приобретёнными знаниями в учебной и практической деятельности. Также преподаватель обращает внимание студентов на то, что полученные знания будут востребованы при изучении других дисципли</w:t>
      </w:r>
      <w:r w:rsidR="00792DEF">
        <w:rPr>
          <w:rFonts w:ascii="Times New Roman" w:hAnsi="Times New Roman" w:cs="Times New Roman"/>
          <w:sz w:val="20"/>
          <w:szCs w:val="20"/>
        </w:rPr>
        <w:t>н</w:t>
      </w:r>
      <w:r w:rsidR="00822033">
        <w:rPr>
          <w:rFonts w:ascii="Times New Roman" w:hAnsi="Times New Roman" w:cs="Times New Roman"/>
          <w:sz w:val="20"/>
          <w:szCs w:val="20"/>
        </w:rPr>
        <w:t xml:space="preserve">, </w:t>
      </w:r>
      <w:r w:rsidR="00822033" w:rsidRPr="00792DEF">
        <w:rPr>
          <w:rFonts w:ascii="Times New Roman" w:hAnsi="Times New Roman" w:cs="Times New Roman"/>
          <w:sz w:val="20"/>
          <w:szCs w:val="20"/>
        </w:rPr>
        <w:t>связанных с эксплуатацией тракторов, автомобилей, сел</w:t>
      </w:r>
      <w:r w:rsidR="00822033" w:rsidRPr="00792DEF">
        <w:rPr>
          <w:rFonts w:ascii="Times New Roman" w:hAnsi="Times New Roman" w:cs="Times New Roman"/>
          <w:sz w:val="20"/>
          <w:szCs w:val="20"/>
        </w:rPr>
        <w:t>ь</w:t>
      </w:r>
      <w:r w:rsidR="00822033" w:rsidRPr="00792DEF">
        <w:rPr>
          <w:rFonts w:ascii="Times New Roman" w:hAnsi="Times New Roman" w:cs="Times New Roman"/>
          <w:sz w:val="20"/>
          <w:szCs w:val="20"/>
        </w:rPr>
        <w:t>скохозяйственных, грузоподъёмных машин и пр. на последующих курсах.</w:t>
      </w:r>
    </w:p>
    <w:p w:rsidR="009C0094" w:rsidRDefault="009C0094" w:rsidP="00792DE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822033" w:rsidRDefault="00822033" w:rsidP="0082203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390661" cy="22701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34" cy="228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033" w:rsidRPr="00822033" w:rsidRDefault="00822033" w:rsidP="00822033">
      <w:pPr>
        <w:spacing w:after="0" w:line="23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822033">
        <w:rPr>
          <w:rFonts w:ascii="Times New Roman" w:hAnsi="Times New Roman" w:cs="Times New Roman"/>
          <w:sz w:val="16"/>
          <w:szCs w:val="16"/>
        </w:rPr>
        <w:t>Рис. 1. Слайд – типы зубчатых передач</w:t>
      </w:r>
    </w:p>
    <w:p w:rsidR="00822033" w:rsidRPr="00792DEF" w:rsidRDefault="00822033" w:rsidP="00822033">
      <w:pPr>
        <w:spacing w:after="0" w:line="23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822033" w:rsidRPr="00792DEF" w:rsidRDefault="00822033" w:rsidP="00592D87">
      <w:pPr>
        <w:spacing w:after="0" w:line="247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Таким образом, создание системы демонстрационных средств с учётом особенностей умственной деятельности обучаемых, целей и задач обучения и требований педагогической эргономики повысит активизацию познавательной и мыслительной деятельности студента.</w:t>
      </w:r>
    </w:p>
    <w:p w:rsidR="00FF3D09" w:rsidRDefault="00FF3D09" w:rsidP="00592D87">
      <w:pPr>
        <w:spacing w:after="0" w:line="247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822033" w:rsidRPr="0054228D" w:rsidRDefault="00822033" w:rsidP="00592D87">
      <w:pPr>
        <w:spacing w:after="0" w:line="247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54228D">
        <w:rPr>
          <w:rFonts w:ascii="Times New Roman" w:hAnsi="Times New Roman" w:cs="Times New Roman"/>
          <w:sz w:val="16"/>
          <w:szCs w:val="16"/>
        </w:rPr>
        <w:lastRenderedPageBreak/>
        <w:t>ЛИТЕРАТУРА</w:t>
      </w:r>
    </w:p>
    <w:p w:rsidR="00822033" w:rsidRPr="00822033" w:rsidRDefault="00822033" w:rsidP="00592D87">
      <w:pPr>
        <w:spacing w:after="0" w:line="247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22033" w:rsidRPr="00822033" w:rsidRDefault="00822033" w:rsidP="00592D87">
      <w:pPr>
        <w:spacing w:after="0" w:line="247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822033">
        <w:rPr>
          <w:rFonts w:ascii="Times New Roman" w:hAnsi="Times New Roman" w:cs="Times New Roman"/>
          <w:sz w:val="16"/>
          <w:szCs w:val="16"/>
        </w:rPr>
        <w:t xml:space="preserve">1. </w:t>
      </w:r>
      <w:r w:rsidRPr="00822033">
        <w:rPr>
          <w:rFonts w:ascii="Times New Roman" w:hAnsi="Times New Roman" w:cs="Times New Roman"/>
          <w:spacing w:val="20"/>
          <w:sz w:val="16"/>
          <w:szCs w:val="16"/>
        </w:rPr>
        <w:t>Савенок</w:t>
      </w:r>
      <w:r>
        <w:rPr>
          <w:rFonts w:ascii="Times New Roman" w:hAnsi="Times New Roman" w:cs="Times New Roman"/>
          <w:spacing w:val="20"/>
          <w:sz w:val="16"/>
          <w:szCs w:val="16"/>
        </w:rPr>
        <w:t>,</w:t>
      </w:r>
      <w:r w:rsidRPr="00822033">
        <w:rPr>
          <w:rFonts w:ascii="Times New Roman" w:hAnsi="Times New Roman" w:cs="Times New Roman"/>
          <w:spacing w:val="20"/>
          <w:sz w:val="16"/>
          <w:szCs w:val="16"/>
        </w:rPr>
        <w:t xml:space="preserve"> Л.</w:t>
      </w:r>
      <w:r w:rsidR="00471659">
        <w:rPr>
          <w:rFonts w:ascii="Times New Roman" w:hAnsi="Times New Roman" w:cs="Times New Roman"/>
          <w:spacing w:val="20"/>
          <w:sz w:val="16"/>
          <w:szCs w:val="16"/>
        </w:rPr>
        <w:t xml:space="preserve"> </w:t>
      </w:r>
      <w:r w:rsidRPr="00822033">
        <w:rPr>
          <w:rFonts w:ascii="Times New Roman" w:hAnsi="Times New Roman" w:cs="Times New Roman"/>
          <w:spacing w:val="20"/>
          <w:sz w:val="16"/>
          <w:szCs w:val="16"/>
        </w:rPr>
        <w:t>И.</w:t>
      </w:r>
      <w:r w:rsidRPr="00822033">
        <w:rPr>
          <w:rFonts w:ascii="Times New Roman" w:hAnsi="Times New Roman" w:cs="Times New Roman"/>
          <w:sz w:val="16"/>
          <w:szCs w:val="16"/>
        </w:rPr>
        <w:t xml:space="preserve"> Применение учебных алгоритмов при изучении общетехнич</w:t>
      </w:r>
      <w:r w:rsidRPr="00822033">
        <w:rPr>
          <w:rFonts w:ascii="Times New Roman" w:hAnsi="Times New Roman" w:cs="Times New Roman"/>
          <w:sz w:val="16"/>
          <w:szCs w:val="16"/>
        </w:rPr>
        <w:t>е</w:t>
      </w:r>
      <w:r w:rsidRPr="00822033">
        <w:rPr>
          <w:rFonts w:ascii="Times New Roman" w:hAnsi="Times New Roman" w:cs="Times New Roman"/>
          <w:sz w:val="16"/>
          <w:szCs w:val="16"/>
        </w:rPr>
        <w:t>ских дисциплин. /Л.</w:t>
      </w:r>
      <w:r w:rsidR="00471659">
        <w:rPr>
          <w:rFonts w:ascii="Times New Roman" w:hAnsi="Times New Roman" w:cs="Times New Roman"/>
          <w:sz w:val="16"/>
          <w:szCs w:val="16"/>
        </w:rPr>
        <w:t xml:space="preserve"> </w:t>
      </w:r>
      <w:r w:rsidRPr="00822033">
        <w:rPr>
          <w:rFonts w:ascii="Times New Roman" w:hAnsi="Times New Roman" w:cs="Times New Roman"/>
          <w:sz w:val="16"/>
          <w:szCs w:val="16"/>
        </w:rPr>
        <w:t>И.Савенок, И.</w:t>
      </w:r>
      <w:r w:rsidR="00471659">
        <w:rPr>
          <w:rFonts w:ascii="Times New Roman" w:hAnsi="Times New Roman" w:cs="Times New Roman"/>
          <w:sz w:val="16"/>
          <w:szCs w:val="16"/>
        </w:rPr>
        <w:t xml:space="preserve"> </w:t>
      </w:r>
      <w:r w:rsidRPr="00822033">
        <w:rPr>
          <w:rFonts w:ascii="Times New Roman" w:hAnsi="Times New Roman" w:cs="Times New Roman"/>
          <w:sz w:val="16"/>
          <w:szCs w:val="16"/>
        </w:rPr>
        <w:t>А.Шаршуков// «Педагогика высшей школы» Сб. статей</w:t>
      </w:r>
      <w:proofErr w:type="gramStart"/>
      <w:r w:rsidRPr="00822033">
        <w:rPr>
          <w:rFonts w:ascii="Times New Roman" w:hAnsi="Times New Roman" w:cs="Times New Roman"/>
          <w:sz w:val="16"/>
          <w:szCs w:val="16"/>
        </w:rPr>
        <w:t>,п</w:t>
      </w:r>
      <w:proofErr w:type="gramEnd"/>
      <w:r w:rsidRPr="00822033">
        <w:rPr>
          <w:rFonts w:ascii="Times New Roman" w:hAnsi="Times New Roman" w:cs="Times New Roman"/>
          <w:sz w:val="16"/>
          <w:szCs w:val="16"/>
        </w:rPr>
        <w:t xml:space="preserve">освященный 170-летию БГСХА. -  Горки, 2010. </w:t>
      </w:r>
      <w:r>
        <w:rPr>
          <w:rFonts w:ascii="Times New Roman" w:hAnsi="Times New Roman" w:cs="Times New Roman"/>
          <w:sz w:val="16"/>
          <w:szCs w:val="16"/>
        </w:rPr>
        <w:t xml:space="preserve">– С </w:t>
      </w:r>
      <w:r w:rsidRPr="00822033">
        <w:rPr>
          <w:rFonts w:ascii="Times New Roman" w:hAnsi="Times New Roman" w:cs="Times New Roman"/>
          <w:sz w:val="16"/>
          <w:szCs w:val="16"/>
        </w:rPr>
        <w:t>83</w:t>
      </w:r>
      <w:r>
        <w:rPr>
          <w:rFonts w:ascii="Times New Roman" w:hAnsi="Times New Roman" w:cs="Times New Roman"/>
          <w:sz w:val="16"/>
          <w:szCs w:val="16"/>
        </w:rPr>
        <w:t>–</w:t>
      </w:r>
      <w:r w:rsidRPr="00822033">
        <w:rPr>
          <w:rFonts w:ascii="Times New Roman" w:hAnsi="Times New Roman" w:cs="Times New Roman"/>
          <w:sz w:val="16"/>
          <w:szCs w:val="16"/>
        </w:rPr>
        <w:t>87.</w:t>
      </w:r>
    </w:p>
    <w:p w:rsidR="00822033" w:rsidRPr="00822033" w:rsidRDefault="00822033" w:rsidP="00592D87">
      <w:pPr>
        <w:spacing w:after="0" w:line="247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822033">
        <w:rPr>
          <w:rFonts w:ascii="Times New Roman" w:hAnsi="Times New Roman" w:cs="Times New Roman"/>
          <w:sz w:val="16"/>
          <w:szCs w:val="16"/>
        </w:rPr>
        <w:t>2</w:t>
      </w:r>
      <w:r w:rsidRPr="00822033">
        <w:rPr>
          <w:rFonts w:ascii="Times New Roman" w:hAnsi="Times New Roman" w:cs="Times New Roman"/>
          <w:spacing w:val="20"/>
          <w:sz w:val="16"/>
          <w:szCs w:val="16"/>
        </w:rPr>
        <w:t>. Савенок</w:t>
      </w:r>
      <w:r>
        <w:rPr>
          <w:rFonts w:ascii="Times New Roman" w:hAnsi="Times New Roman" w:cs="Times New Roman"/>
          <w:spacing w:val="20"/>
          <w:sz w:val="16"/>
          <w:szCs w:val="16"/>
        </w:rPr>
        <w:t>,</w:t>
      </w:r>
      <w:r w:rsidRPr="00822033">
        <w:rPr>
          <w:rFonts w:ascii="Times New Roman" w:hAnsi="Times New Roman" w:cs="Times New Roman"/>
          <w:spacing w:val="20"/>
          <w:sz w:val="16"/>
          <w:szCs w:val="16"/>
        </w:rPr>
        <w:t xml:space="preserve"> Л</w:t>
      </w:r>
      <w:r>
        <w:rPr>
          <w:rFonts w:ascii="Times New Roman" w:hAnsi="Times New Roman" w:cs="Times New Roman"/>
          <w:spacing w:val="20"/>
          <w:sz w:val="16"/>
          <w:szCs w:val="16"/>
        </w:rPr>
        <w:t>.</w:t>
      </w:r>
      <w:r w:rsidRPr="00822033">
        <w:rPr>
          <w:rFonts w:ascii="Times New Roman" w:hAnsi="Times New Roman" w:cs="Times New Roman"/>
          <w:spacing w:val="20"/>
          <w:sz w:val="16"/>
          <w:szCs w:val="16"/>
        </w:rPr>
        <w:t xml:space="preserve"> И.</w:t>
      </w:r>
      <w:r w:rsidRPr="00822033">
        <w:rPr>
          <w:rFonts w:ascii="Times New Roman" w:hAnsi="Times New Roman" w:cs="Times New Roman"/>
          <w:sz w:val="16"/>
          <w:szCs w:val="16"/>
        </w:rPr>
        <w:t xml:space="preserve"> Применение инновационных сре</w:t>
      </w:r>
      <w:proofErr w:type="gramStart"/>
      <w:r w:rsidRPr="00822033">
        <w:rPr>
          <w:rFonts w:ascii="Times New Roman" w:hAnsi="Times New Roman" w:cs="Times New Roman"/>
          <w:sz w:val="16"/>
          <w:szCs w:val="16"/>
        </w:rPr>
        <w:t>дств пр</w:t>
      </w:r>
      <w:proofErr w:type="gramEnd"/>
      <w:r w:rsidRPr="00822033">
        <w:rPr>
          <w:rFonts w:ascii="Times New Roman" w:hAnsi="Times New Roman" w:cs="Times New Roman"/>
          <w:sz w:val="16"/>
          <w:szCs w:val="16"/>
        </w:rPr>
        <w:t>и изучении материал</w:t>
      </w:r>
      <w:r w:rsidRPr="00822033">
        <w:rPr>
          <w:rFonts w:ascii="Times New Roman" w:hAnsi="Times New Roman" w:cs="Times New Roman"/>
          <w:sz w:val="16"/>
          <w:szCs w:val="16"/>
        </w:rPr>
        <w:t>о</w:t>
      </w:r>
      <w:r w:rsidRPr="00822033">
        <w:rPr>
          <w:rFonts w:ascii="Times New Roman" w:hAnsi="Times New Roman" w:cs="Times New Roman"/>
          <w:sz w:val="16"/>
          <w:szCs w:val="16"/>
        </w:rPr>
        <w:t>ведения и технологи конструкционных материалов. /Л.</w:t>
      </w:r>
      <w:r w:rsidR="00471659">
        <w:rPr>
          <w:rFonts w:ascii="Times New Roman" w:hAnsi="Times New Roman" w:cs="Times New Roman"/>
          <w:sz w:val="16"/>
          <w:szCs w:val="16"/>
        </w:rPr>
        <w:t xml:space="preserve"> </w:t>
      </w:r>
      <w:r w:rsidRPr="00822033">
        <w:rPr>
          <w:rFonts w:ascii="Times New Roman" w:hAnsi="Times New Roman" w:cs="Times New Roman"/>
          <w:sz w:val="16"/>
          <w:szCs w:val="16"/>
        </w:rPr>
        <w:t>И.Савенок, И.</w:t>
      </w:r>
      <w:r w:rsidR="00471659">
        <w:rPr>
          <w:rFonts w:ascii="Times New Roman" w:hAnsi="Times New Roman" w:cs="Times New Roman"/>
          <w:sz w:val="16"/>
          <w:szCs w:val="16"/>
        </w:rPr>
        <w:t xml:space="preserve"> </w:t>
      </w:r>
      <w:r w:rsidRPr="00822033">
        <w:rPr>
          <w:rFonts w:ascii="Times New Roman" w:hAnsi="Times New Roman" w:cs="Times New Roman"/>
          <w:sz w:val="16"/>
          <w:szCs w:val="16"/>
        </w:rPr>
        <w:t>А. Шаршуков// Инновационные решения в технологиях и механизации сельскохозяйственного прои</w:t>
      </w:r>
      <w:r w:rsidRPr="00822033">
        <w:rPr>
          <w:rFonts w:ascii="Times New Roman" w:hAnsi="Times New Roman" w:cs="Times New Roman"/>
          <w:sz w:val="16"/>
          <w:szCs w:val="16"/>
        </w:rPr>
        <w:t>з</w:t>
      </w:r>
      <w:r w:rsidRPr="00822033">
        <w:rPr>
          <w:rFonts w:ascii="Times New Roman" w:hAnsi="Times New Roman" w:cs="Times New Roman"/>
          <w:sz w:val="16"/>
          <w:szCs w:val="16"/>
        </w:rPr>
        <w:t xml:space="preserve">водства: сб. науч. тр. Белорусская государственная сельскохозяйственная академия;– Горки, 2016 – Выпуск 2; </w:t>
      </w:r>
      <w:r>
        <w:rPr>
          <w:rFonts w:ascii="Times New Roman" w:hAnsi="Times New Roman" w:cs="Times New Roman"/>
          <w:sz w:val="16"/>
          <w:szCs w:val="16"/>
        </w:rPr>
        <w:t>С</w:t>
      </w:r>
      <w:r w:rsidRPr="00822033">
        <w:rPr>
          <w:rFonts w:ascii="Times New Roman" w:hAnsi="Times New Roman" w:cs="Times New Roman"/>
          <w:sz w:val="16"/>
          <w:szCs w:val="16"/>
        </w:rPr>
        <w:t>.101</w:t>
      </w:r>
      <w:r>
        <w:rPr>
          <w:rFonts w:ascii="Times New Roman" w:hAnsi="Times New Roman" w:cs="Times New Roman"/>
          <w:sz w:val="16"/>
          <w:szCs w:val="16"/>
        </w:rPr>
        <w:t>–</w:t>
      </w:r>
      <w:r w:rsidRPr="00822033">
        <w:rPr>
          <w:rFonts w:ascii="Times New Roman" w:hAnsi="Times New Roman" w:cs="Times New Roman"/>
          <w:sz w:val="16"/>
          <w:szCs w:val="16"/>
        </w:rPr>
        <w:t>104.</w:t>
      </w:r>
    </w:p>
    <w:p w:rsidR="009C0094" w:rsidRDefault="009C0094" w:rsidP="00592D87">
      <w:pPr>
        <w:spacing w:after="0" w:line="247" w:lineRule="auto"/>
        <w:rPr>
          <w:rFonts w:ascii="Times New Roman" w:hAnsi="Times New Roman" w:cs="Times New Roman"/>
          <w:sz w:val="20"/>
          <w:szCs w:val="20"/>
        </w:rPr>
      </w:pPr>
    </w:p>
    <w:p w:rsidR="00E9361E" w:rsidRDefault="00E9361E" w:rsidP="00592D87">
      <w:pPr>
        <w:spacing w:after="0" w:line="247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УДК 635.1</w:t>
      </w:r>
    </w:p>
    <w:p w:rsidR="00822033" w:rsidRPr="00792DEF" w:rsidRDefault="00822033" w:rsidP="00592D87">
      <w:pPr>
        <w:spacing w:after="0" w:line="247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361E" w:rsidRPr="00792DEF" w:rsidRDefault="00E9361E" w:rsidP="00592D87">
      <w:pPr>
        <w:spacing w:after="0" w:line="247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792DEF">
        <w:rPr>
          <w:rFonts w:ascii="Times New Roman" w:hAnsi="Times New Roman" w:cs="Times New Roman"/>
          <w:b/>
          <w:bCs/>
          <w:sz w:val="20"/>
          <w:szCs w:val="20"/>
        </w:rPr>
        <w:t>ТЕОРЕТИЧЕСКОЕ ОПРЕДЕЛЕНИЕ МОЩНОСТИ НА ПРИВОД ОЧИСТИТЕЛЯ КОРНЕКЛУБНЕПЛОДОВ ШНЕКОВОГО ТИПА</w:t>
      </w:r>
    </w:p>
    <w:p w:rsidR="00E9361E" w:rsidRPr="00792DEF" w:rsidRDefault="00E9361E" w:rsidP="00592D87">
      <w:pPr>
        <w:spacing w:after="0" w:line="247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361E" w:rsidRPr="00792DEF" w:rsidRDefault="00E9361E" w:rsidP="00592D87">
      <w:pPr>
        <w:spacing w:after="0" w:line="247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Ю. А. К</w:t>
      </w:r>
      <w:r w:rsidR="00822033" w:rsidRPr="00792DEF">
        <w:rPr>
          <w:rFonts w:ascii="Times New Roman" w:hAnsi="Times New Roman" w:cs="Times New Roman"/>
          <w:sz w:val="20"/>
          <w:szCs w:val="20"/>
        </w:rPr>
        <w:t>РУПЕНИН</w:t>
      </w:r>
      <w:r w:rsidR="00822033">
        <w:rPr>
          <w:rFonts w:ascii="Times New Roman" w:hAnsi="Times New Roman" w:cs="Times New Roman"/>
          <w:sz w:val="20"/>
          <w:szCs w:val="20"/>
        </w:rPr>
        <w:t xml:space="preserve">, </w:t>
      </w:r>
      <w:r w:rsidRPr="00792DEF">
        <w:rPr>
          <w:rFonts w:ascii="Times New Roman" w:hAnsi="Times New Roman" w:cs="Times New Roman"/>
          <w:sz w:val="20"/>
          <w:szCs w:val="20"/>
        </w:rPr>
        <w:t>ст</w:t>
      </w:r>
      <w:r w:rsidR="00822033">
        <w:rPr>
          <w:rFonts w:ascii="Times New Roman" w:hAnsi="Times New Roman" w:cs="Times New Roman"/>
          <w:sz w:val="20"/>
          <w:szCs w:val="20"/>
        </w:rPr>
        <w:t>.</w:t>
      </w:r>
      <w:r w:rsidRPr="00792DEF">
        <w:rPr>
          <w:rFonts w:ascii="Times New Roman" w:hAnsi="Times New Roman" w:cs="Times New Roman"/>
          <w:sz w:val="20"/>
          <w:szCs w:val="20"/>
        </w:rPr>
        <w:t xml:space="preserve"> преподаватель; </w:t>
      </w:r>
    </w:p>
    <w:p w:rsidR="00E9361E" w:rsidRPr="00792DEF" w:rsidRDefault="00E9361E" w:rsidP="00592D87">
      <w:pPr>
        <w:spacing w:after="0" w:line="247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П. Ю. К</w:t>
      </w:r>
      <w:r w:rsidR="00822033" w:rsidRPr="00792DEF">
        <w:rPr>
          <w:rFonts w:ascii="Times New Roman" w:hAnsi="Times New Roman" w:cs="Times New Roman"/>
          <w:sz w:val="20"/>
          <w:szCs w:val="20"/>
        </w:rPr>
        <w:t>РУПЕНИН</w:t>
      </w:r>
      <w:r w:rsidR="00822033">
        <w:rPr>
          <w:rFonts w:ascii="Times New Roman" w:hAnsi="Times New Roman" w:cs="Times New Roman"/>
          <w:sz w:val="20"/>
          <w:szCs w:val="20"/>
        </w:rPr>
        <w:t>,</w:t>
      </w:r>
      <w:r w:rsidRPr="00792DEF">
        <w:rPr>
          <w:rFonts w:ascii="Times New Roman" w:hAnsi="Times New Roman" w:cs="Times New Roman"/>
          <w:sz w:val="20"/>
          <w:szCs w:val="20"/>
        </w:rPr>
        <w:t xml:space="preserve"> ст</w:t>
      </w:r>
      <w:r w:rsidR="00822033">
        <w:rPr>
          <w:rFonts w:ascii="Times New Roman" w:hAnsi="Times New Roman" w:cs="Times New Roman"/>
          <w:sz w:val="20"/>
          <w:szCs w:val="20"/>
        </w:rPr>
        <w:t>.</w:t>
      </w:r>
      <w:r w:rsidRPr="00792DEF">
        <w:rPr>
          <w:rFonts w:ascii="Times New Roman" w:hAnsi="Times New Roman" w:cs="Times New Roman"/>
          <w:sz w:val="20"/>
          <w:szCs w:val="20"/>
        </w:rPr>
        <w:t xml:space="preserve"> преподаватель, канд. техн. наук</w:t>
      </w:r>
    </w:p>
    <w:p w:rsidR="00E9361E" w:rsidRPr="00792DEF" w:rsidRDefault="00E9361E" w:rsidP="00592D87">
      <w:pPr>
        <w:spacing w:after="0" w:line="247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 xml:space="preserve">УО «Белорусская государственная сельскохозяйственная академия», </w:t>
      </w:r>
    </w:p>
    <w:p w:rsidR="00E9361E" w:rsidRPr="00792DEF" w:rsidRDefault="00822033" w:rsidP="00592D87">
      <w:pPr>
        <w:spacing w:after="0" w:line="247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г. </w:t>
      </w:r>
      <w:r w:rsidR="00E9361E" w:rsidRPr="00792DEF">
        <w:rPr>
          <w:rFonts w:ascii="Times New Roman" w:hAnsi="Times New Roman" w:cs="Times New Roman"/>
          <w:sz w:val="20"/>
          <w:szCs w:val="20"/>
        </w:rPr>
        <w:t>Горки, Республика Беларусь</w:t>
      </w:r>
    </w:p>
    <w:p w:rsidR="00E9361E" w:rsidRPr="00792DEF" w:rsidRDefault="00E9361E" w:rsidP="008220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361E" w:rsidRPr="00792DEF" w:rsidRDefault="00E9361E" w:rsidP="0082203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Очищающе-сапарирующие устройства шнекового типа достаточно широко представлены в сельскохозяйственном машиностроении. П</w:t>
      </w:r>
      <w:r w:rsidRPr="00792DEF">
        <w:rPr>
          <w:rFonts w:ascii="Times New Roman" w:hAnsi="Times New Roman" w:cs="Times New Roman"/>
          <w:sz w:val="20"/>
          <w:szCs w:val="20"/>
        </w:rPr>
        <w:t>о</w:t>
      </w:r>
      <w:r w:rsidRPr="00792DEF">
        <w:rPr>
          <w:rFonts w:ascii="Times New Roman" w:hAnsi="Times New Roman" w:cs="Times New Roman"/>
          <w:sz w:val="20"/>
          <w:szCs w:val="20"/>
        </w:rPr>
        <w:t>добные механизмы применяются в оборудовании для очистки осно</w:t>
      </w:r>
      <w:r w:rsidRPr="00792DEF">
        <w:rPr>
          <w:rFonts w:ascii="Times New Roman" w:hAnsi="Times New Roman" w:cs="Times New Roman"/>
          <w:sz w:val="20"/>
          <w:szCs w:val="20"/>
        </w:rPr>
        <w:t>в</w:t>
      </w:r>
      <w:r w:rsidRPr="00792DEF">
        <w:rPr>
          <w:rFonts w:ascii="Times New Roman" w:hAnsi="Times New Roman" w:cs="Times New Roman"/>
          <w:sz w:val="20"/>
          <w:szCs w:val="20"/>
        </w:rPr>
        <w:t>ного продукта от частиц среды и других примесей [1].</w:t>
      </w:r>
    </w:p>
    <w:p w:rsidR="00E9361E" w:rsidRPr="00792DEF" w:rsidRDefault="00E9361E" w:rsidP="0082203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В отрасли животноводства очистители шнекового типа находят применение для механизации процесса очистки корнеклубнеплодов от почвы при их подготовке к скармливанию животным. Принцип сухой очистки используется в измельчителе корнеклубнеплодов ИКУ-Ф-10, мойке корнеклубнеплодов МКЛ-10 и очистителе-измельчителе корн</w:t>
      </w:r>
      <w:r w:rsidRPr="00792DEF">
        <w:rPr>
          <w:rFonts w:ascii="Times New Roman" w:hAnsi="Times New Roman" w:cs="Times New Roman"/>
          <w:sz w:val="20"/>
          <w:szCs w:val="20"/>
        </w:rPr>
        <w:t>е</w:t>
      </w:r>
      <w:r w:rsidRPr="00792DEF">
        <w:rPr>
          <w:rFonts w:ascii="Times New Roman" w:hAnsi="Times New Roman" w:cs="Times New Roman"/>
          <w:sz w:val="20"/>
          <w:szCs w:val="20"/>
        </w:rPr>
        <w:t>клубнеплодов УИК-2 [2]. В указанных машинах процесс очистки обеспечивается за счет движения корнеклубнеплодов по решетчатому основанию, образованному параллельными прутками, во время кот</w:t>
      </w:r>
      <w:r w:rsidRPr="00792DEF">
        <w:rPr>
          <w:rFonts w:ascii="Times New Roman" w:hAnsi="Times New Roman" w:cs="Times New Roman"/>
          <w:sz w:val="20"/>
          <w:szCs w:val="20"/>
        </w:rPr>
        <w:t>о</w:t>
      </w:r>
      <w:r w:rsidRPr="00792DEF">
        <w:rPr>
          <w:rFonts w:ascii="Times New Roman" w:hAnsi="Times New Roman" w:cs="Times New Roman"/>
          <w:sz w:val="20"/>
          <w:szCs w:val="20"/>
        </w:rPr>
        <w:t>рого за счет повторяющихся ударов, вибрации и действия сил трения почва отделяется от поверхности корма, а затем удаляется из оборуд</w:t>
      </w:r>
      <w:r w:rsidRPr="00792DEF">
        <w:rPr>
          <w:rFonts w:ascii="Times New Roman" w:hAnsi="Times New Roman" w:cs="Times New Roman"/>
          <w:sz w:val="20"/>
          <w:szCs w:val="20"/>
        </w:rPr>
        <w:t>о</w:t>
      </w:r>
      <w:r w:rsidRPr="00792DEF">
        <w:rPr>
          <w:rFonts w:ascii="Times New Roman" w:hAnsi="Times New Roman" w:cs="Times New Roman"/>
          <w:sz w:val="20"/>
          <w:szCs w:val="20"/>
        </w:rPr>
        <w:t>вания.</w:t>
      </w:r>
    </w:p>
    <w:p w:rsidR="00E9361E" w:rsidRPr="00792DEF" w:rsidRDefault="00E9361E" w:rsidP="0082203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С научно-методической точки зрения можно обозначить проблему, с которой сталкиваются студенты инженерных специальностей при изучении рабочего процесса ряда устрой</w:t>
      </w:r>
      <w:proofErr w:type="gramStart"/>
      <w:r w:rsidRPr="00792DEF">
        <w:rPr>
          <w:rFonts w:ascii="Times New Roman" w:hAnsi="Times New Roman" w:cs="Times New Roman"/>
          <w:sz w:val="20"/>
          <w:szCs w:val="20"/>
        </w:rPr>
        <w:t>ств дл</w:t>
      </w:r>
      <w:proofErr w:type="gramEnd"/>
      <w:r w:rsidRPr="00792DEF">
        <w:rPr>
          <w:rFonts w:ascii="Times New Roman" w:hAnsi="Times New Roman" w:cs="Times New Roman"/>
          <w:sz w:val="20"/>
          <w:szCs w:val="20"/>
        </w:rPr>
        <w:t>я подготовки сочных кормов к скармливанию, – отсутствие простых в применении аналит</w:t>
      </w:r>
      <w:r w:rsidRPr="00792DEF">
        <w:rPr>
          <w:rFonts w:ascii="Times New Roman" w:hAnsi="Times New Roman" w:cs="Times New Roman"/>
          <w:sz w:val="20"/>
          <w:szCs w:val="20"/>
        </w:rPr>
        <w:t>и</w:t>
      </w:r>
      <w:r w:rsidRPr="00792DEF">
        <w:rPr>
          <w:rFonts w:ascii="Times New Roman" w:hAnsi="Times New Roman" w:cs="Times New Roman"/>
          <w:sz w:val="20"/>
          <w:szCs w:val="20"/>
        </w:rPr>
        <w:t>ческих зависимостей для расчета основных параметров шнековых оч</w:t>
      </w:r>
      <w:r w:rsidRPr="00792DEF">
        <w:rPr>
          <w:rFonts w:ascii="Times New Roman" w:hAnsi="Times New Roman" w:cs="Times New Roman"/>
          <w:sz w:val="20"/>
          <w:szCs w:val="20"/>
        </w:rPr>
        <w:t>и</w:t>
      </w:r>
      <w:r w:rsidRPr="00792DEF">
        <w:rPr>
          <w:rFonts w:ascii="Times New Roman" w:hAnsi="Times New Roman" w:cs="Times New Roman"/>
          <w:sz w:val="20"/>
          <w:szCs w:val="20"/>
        </w:rPr>
        <w:lastRenderedPageBreak/>
        <w:t>стителей корнеклубнеплодов. Это затрудняет выполнение студентами курсового и дипломного проектирования по данной тематике.</w:t>
      </w:r>
    </w:p>
    <w:p w:rsidR="00E9361E" w:rsidRPr="00792DEF" w:rsidRDefault="00E9361E" w:rsidP="0082203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Для решения указанной проблемы нами проведены теоретические исследования процесса движения корнеклубнеплодов по решетчатой поверхности очистителя, в результате которых уточнена аналитич</w:t>
      </w:r>
      <w:r w:rsidRPr="00792DEF">
        <w:rPr>
          <w:rFonts w:ascii="Times New Roman" w:hAnsi="Times New Roman" w:cs="Times New Roman"/>
          <w:sz w:val="20"/>
          <w:szCs w:val="20"/>
        </w:rPr>
        <w:t>е</w:t>
      </w:r>
      <w:r w:rsidRPr="00792DEF">
        <w:rPr>
          <w:rFonts w:ascii="Times New Roman" w:hAnsi="Times New Roman" w:cs="Times New Roman"/>
          <w:sz w:val="20"/>
          <w:szCs w:val="20"/>
        </w:rPr>
        <w:t>ская зависимость для определения мощности на привод рабочего орг</w:t>
      </w:r>
      <w:r w:rsidRPr="00792DEF">
        <w:rPr>
          <w:rFonts w:ascii="Times New Roman" w:hAnsi="Times New Roman" w:cs="Times New Roman"/>
          <w:sz w:val="20"/>
          <w:szCs w:val="20"/>
        </w:rPr>
        <w:t>а</w:t>
      </w:r>
      <w:r w:rsidRPr="00792DEF">
        <w:rPr>
          <w:rFonts w:ascii="Times New Roman" w:hAnsi="Times New Roman" w:cs="Times New Roman"/>
          <w:sz w:val="20"/>
          <w:szCs w:val="20"/>
        </w:rPr>
        <w:t>на шнекового очищающего устройства.</w:t>
      </w:r>
    </w:p>
    <w:p w:rsidR="00E9361E" w:rsidRPr="00792DEF" w:rsidRDefault="00E9361E" w:rsidP="0082203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Первоначально рассмотрим процесс движения корнеклубнеплода по решетчатой поверхности очистителя (рис</w:t>
      </w:r>
      <w:r w:rsidR="009B53AD">
        <w:rPr>
          <w:rFonts w:ascii="Times New Roman" w:hAnsi="Times New Roman" w:cs="Times New Roman"/>
          <w:sz w:val="20"/>
          <w:szCs w:val="20"/>
        </w:rPr>
        <w:t>.</w:t>
      </w:r>
      <w:r w:rsidRPr="00792DEF">
        <w:rPr>
          <w:rFonts w:ascii="Times New Roman" w:hAnsi="Times New Roman" w:cs="Times New Roman"/>
          <w:sz w:val="20"/>
          <w:szCs w:val="20"/>
        </w:rPr>
        <w:t xml:space="preserve"> 1). Введем следующие допущения: 1) продольная ось корнеклубнеплода располагается пара</w:t>
      </w:r>
      <w:r w:rsidRPr="00792DEF">
        <w:rPr>
          <w:rFonts w:ascii="Times New Roman" w:hAnsi="Times New Roman" w:cs="Times New Roman"/>
          <w:sz w:val="20"/>
          <w:szCs w:val="20"/>
        </w:rPr>
        <w:t>л</w:t>
      </w:r>
      <w:r w:rsidRPr="00792DEF">
        <w:rPr>
          <w:rFonts w:ascii="Times New Roman" w:hAnsi="Times New Roman" w:cs="Times New Roman"/>
          <w:sz w:val="20"/>
          <w:szCs w:val="20"/>
        </w:rPr>
        <w:t xml:space="preserve">лельно осям прутков решетчатого основания; 2) поперечные сечения корнеклубнеплода и прутков основания имеют круглую форму; 3) движущая сила </w:t>
      </w:r>
      <w:r w:rsidRPr="00792DEF">
        <w:rPr>
          <w:rFonts w:ascii="Times New Roman" w:hAnsi="Times New Roman" w:cs="Times New Roman"/>
          <w:i/>
          <w:sz w:val="20"/>
          <w:szCs w:val="20"/>
        </w:rPr>
        <w:t>F</w:t>
      </w:r>
      <w:r w:rsidRPr="00792DEF">
        <w:rPr>
          <w:rFonts w:ascii="Times New Roman" w:hAnsi="Times New Roman" w:cs="Times New Roman"/>
          <w:sz w:val="20"/>
          <w:szCs w:val="20"/>
        </w:rPr>
        <w:t xml:space="preserve"> приложена к центру тяжести корнеклубнеплода в направлении</w:t>
      </w:r>
      <w:r w:rsidR="00471659">
        <w:rPr>
          <w:rFonts w:ascii="Times New Roman" w:hAnsi="Times New Roman" w:cs="Times New Roman"/>
          <w:sz w:val="20"/>
          <w:szCs w:val="20"/>
        </w:rPr>
        <w:t>,</w:t>
      </w:r>
      <w:r w:rsidRPr="00792DEF">
        <w:rPr>
          <w:rFonts w:ascii="Times New Roman" w:hAnsi="Times New Roman" w:cs="Times New Roman"/>
          <w:sz w:val="20"/>
          <w:szCs w:val="20"/>
        </w:rPr>
        <w:t xml:space="preserve"> параллельном решетчатому основанию и перпендик</w:t>
      </w:r>
      <w:r w:rsidRPr="00792DEF">
        <w:rPr>
          <w:rFonts w:ascii="Times New Roman" w:hAnsi="Times New Roman" w:cs="Times New Roman"/>
          <w:sz w:val="20"/>
          <w:szCs w:val="20"/>
        </w:rPr>
        <w:t>у</w:t>
      </w:r>
      <w:r w:rsidRPr="00792DEF">
        <w:rPr>
          <w:rFonts w:ascii="Times New Roman" w:hAnsi="Times New Roman" w:cs="Times New Roman"/>
          <w:sz w:val="20"/>
          <w:szCs w:val="20"/>
        </w:rPr>
        <w:t>лярном осям прутков</w:t>
      </w:r>
      <w:r w:rsidR="00471659">
        <w:rPr>
          <w:rFonts w:ascii="Times New Roman" w:hAnsi="Times New Roman" w:cs="Times New Roman"/>
          <w:sz w:val="20"/>
          <w:szCs w:val="20"/>
        </w:rPr>
        <w:t>,</w:t>
      </w:r>
      <w:r w:rsidRPr="00792DEF">
        <w:rPr>
          <w:rFonts w:ascii="Times New Roman" w:hAnsi="Times New Roman" w:cs="Times New Roman"/>
          <w:sz w:val="20"/>
          <w:szCs w:val="20"/>
        </w:rPr>
        <w:t xml:space="preserve"> его образующих; 4) поступательное движение корнеклубнеплодов является равномерным.</w:t>
      </w:r>
    </w:p>
    <w:p w:rsidR="00E9361E" w:rsidRPr="00792DEF" w:rsidRDefault="00E9361E" w:rsidP="00792DE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9361E" w:rsidRPr="00792DEF" w:rsidRDefault="00E9361E" w:rsidP="00792DE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E9361E" w:rsidRPr="00792DEF" w:rsidRDefault="00E9361E" w:rsidP="009B53A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792DE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163445" cy="1801495"/>
            <wp:effectExtent l="0" t="0" r="8255" b="8255"/>
            <wp:docPr id="131" name="Рисунок 131" descr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3AD" w:rsidRDefault="009B53AD" w:rsidP="00792DE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E9361E" w:rsidRPr="009B53AD" w:rsidRDefault="00E9361E" w:rsidP="00792DE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9B53AD">
        <w:rPr>
          <w:rFonts w:ascii="Times New Roman" w:hAnsi="Times New Roman" w:cs="Times New Roman"/>
          <w:sz w:val="16"/>
          <w:szCs w:val="16"/>
        </w:rPr>
        <w:t>Рис</w:t>
      </w:r>
      <w:r w:rsidR="009B53AD">
        <w:rPr>
          <w:rFonts w:ascii="Times New Roman" w:hAnsi="Times New Roman" w:cs="Times New Roman"/>
          <w:sz w:val="16"/>
          <w:szCs w:val="16"/>
        </w:rPr>
        <w:t>.</w:t>
      </w:r>
      <w:r w:rsidRPr="009B53AD">
        <w:rPr>
          <w:rFonts w:ascii="Times New Roman" w:hAnsi="Times New Roman" w:cs="Times New Roman"/>
          <w:sz w:val="16"/>
          <w:szCs w:val="16"/>
        </w:rPr>
        <w:t xml:space="preserve"> 1</w:t>
      </w:r>
      <w:r w:rsidR="009B53AD">
        <w:rPr>
          <w:rFonts w:ascii="Times New Roman" w:hAnsi="Times New Roman" w:cs="Times New Roman"/>
          <w:sz w:val="16"/>
          <w:szCs w:val="16"/>
        </w:rPr>
        <w:t>.</w:t>
      </w:r>
      <w:proofErr w:type="gramStart"/>
      <w:r w:rsidRPr="009B53AD">
        <w:rPr>
          <w:rFonts w:ascii="Times New Roman" w:hAnsi="Times New Roman" w:cs="Times New Roman"/>
          <w:sz w:val="16"/>
          <w:szCs w:val="16"/>
          <w:lang w:val="en-US"/>
        </w:rPr>
        <w:t>C</w:t>
      </w:r>
      <w:proofErr w:type="gramEnd"/>
      <w:r w:rsidRPr="009B53AD">
        <w:rPr>
          <w:rFonts w:ascii="Times New Roman" w:hAnsi="Times New Roman" w:cs="Times New Roman"/>
          <w:sz w:val="16"/>
          <w:szCs w:val="16"/>
        </w:rPr>
        <w:t>хема к расчету коэффициента сопротивления движению</w:t>
      </w:r>
    </w:p>
    <w:p w:rsidR="00E9361E" w:rsidRPr="00792DEF" w:rsidRDefault="00E9361E" w:rsidP="00792DE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E9361E" w:rsidRPr="00792DEF" w:rsidRDefault="00E9361E" w:rsidP="00792DE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 xml:space="preserve">Предположим, что в начальный момент времени корнеклубнеплод диаметром поперечного сечения </w:t>
      </w:r>
      <w:r w:rsidRPr="00792DEF">
        <w:rPr>
          <w:rFonts w:ascii="Times New Roman" w:hAnsi="Times New Roman" w:cs="Times New Roman"/>
          <w:i/>
          <w:sz w:val="20"/>
          <w:szCs w:val="20"/>
        </w:rPr>
        <w:t>D</w:t>
      </w:r>
      <w:r w:rsidRPr="00792DEF">
        <w:rPr>
          <w:rFonts w:ascii="Times New Roman" w:hAnsi="Times New Roman" w:cs="Times New Roman"/>
          <w:sz w:val="20"/>
          <w:szCs w:val="20"/>
        </w:rPr>
        <w:t xml:space="preserve"> находится в щели между двумя с</w:t>
      </w:r>
      <w:r w:rsidRPr="00792DEF">
        <w:rPr>
          <w:rFonts w:ascii="Times New Roman" w:hAnsi="Times New Roman" w:cs="Times New Roman"/>
          <w:sz w:val="20"/>
          <w:szCs w:val="20"/>
        </w:rPr>
        <w:t>о</w:t>
      </w:r>
      <w:r w:rsidRPr="00792DEF">
        <w:rPr>
          <w:rFonts w:ascii="Times New Roman" w:hAnsi="Times New Roman" w:cs="Times New Roman"/>
          <w:sz w:val="20"/>
          <w:szCs w:val="20"/>
        </w:rPr>
        <w:t xml:space="preserve">седними прутками диаметрами </w:t>
      </w:r>
      <w:r w:rsidRPr="00792DEF">
        <w:rPr>
          <w:rFonts w:ascii="Times New Roman" w:hAnsi="Times New Roman" w:cs="Times New Roman"/>
          <w:i/>
          <w:sz w:val="20"/>
          <w:szCs w:val="20"/>
        </w:rPr>
        <w:t>d</w:t>
      </w:r>
      <w:r w:rsidRPr="00792DEF">
        <w:rPr>
          <w:rFonts w:ascii="Times New Roman" w:hAnsi="Times New Roman" w:cs="Times New Roman"/>
          <w:sz w:val="20"/>
          <w:szCs w:val="20"/>
        </w:rPr>
        <w:t xml:space="preserve"> и </w:t>
      </w:r>
      <w:proofErr w:type="gramStart"/>
      <w:r w:rsidRPr="00792DEF">
        <w:rPr>
          <w:rFonts w:ascii="Times New Roman" w:hAnsi="Times New Roman" w:cs="Times New Roman"/>
          <w:sz w:val="20"/>
          <w:szCs w:val="20"/>
        </w:rPr>
        <w:t>отстоящих</w:t>
      </w:r>
      <w:proofErr w:type="gramEnd"/>
      <w:r w:rsidRPr="00792DEF">
        <w:rPr>
          <w:rFonts w:ascii="Times New Roman" w:hAnsi="Times New Roman" w:cs="Times New Roman"/>
          <w:sz w:val="20"/>
          <w:szCs w:val="20"/>
        </w:rPr>
        <w:t xml:space="preserve"> на расстоянии </w:t>
      </w:r>
      <w:r w:rsidRPr="00792DEF">
        <w:rPr>
          <w:rFonts w:ascii="Times New Roman" w:hAnsi="Times New Roman" w:cs="Times New Roman"/>
          <w:i/>
          <w:sz w:val="20"/>
          <w:szCs w:val="20"/>
        </w:rPr>
        <w:t>L</w:t>
      </w:r>
      <w:r w:rsidRPr="00792DEF">
        <w:rPr>
          <w:rFonts w:ascii="Times New Roman" w:hAnsi="Times New Roman" w:cs="Times New Roman"/>
          <w:sz w:val="20"/>
          <w:szCs w:val="20"/>
        </w:rPr>
        <w:t xml:space="preserve"> друг от друга. Под воздействием движущей силы </w:t>
      </w:r>
      <w:r w:rsidRPr="00792DEF">
        <w:rPr>
          <w:rFonts w:ascii="Times New Roman" w:hAnsi="Times New Roman" w:cs="Times New Roman"/>
          <w:i/>
          <w:sz w:val="20"/>
          <w:szCs w:val="20"/>
          <w:lang w:val="en-US"/>
        </w:rPr>
        <w:t>F</w:t>
      </w:r>
      <w:r w:rsidRPr="00792DEF">
        <w:rPr>
          <w:rFonts w:ascii="Times New Roman" w:hAnsi="Times New Roman" w:cs="Times New Roman"/>
          <w:sz w:val="20"/>
          <w:szCs w:val="20"/>
        </w:rPr>
        <w:t xml:space="preserve"> реакция опоры на левом прутке будет уменьшаться, а на правом – возрастать. При наступлении равновесного состояния, соответствующего моменту начала движения </w:t>
      </w:r>
      <w:r w:rsidRPr="00792DEF">
        <w:rPr>
          <w:rFonts w:ascii="Times New Roman" w:hAnsi="Times New Roman" w:cs="Times New Roman"/>
          <w:sz w:val="20"/>
          <w:szCs w:val="20"/>
        </w:rPr>
        <w:lastRenderedPageBreak/>
        <w:t xml:space="preserve">корнеклубнеплода, реакция от левого прутка станет равна нулю, а сила тяжести </w:t>
      </w:r>
      <w:r w:rsidRPr="00792DEF">
        <w:rPr>
          <w:rFonts w:ascii="Times New Roman" w:hAnsi="Times New Roman" w:cs="Times New Roman"/>
          <w:i/>
          <w:sz w:val="20"/>
          <w:szCs w:val="20"/>
        </w:rPr>
        <w:t>mg</w:t>
      </w:r>
      <w:r w:rsidRPr="00792DEF">
        <w:rPr>
          <w:rFonts w:ascii="Times New Roman" w:hAnsi="Times New Roman" w:cs="Times New Roman"/>
          <w:sz w:val="20"/>
          <w:szCs w:val="20"/>
        </w:rPr>
        <w:t xml:space="preserve"> полностью уравновесится вертикальной составляющей нормальной реакции </w:t>
      </w:r>
      <w:r w:rsidRPr="00792DEF">
        <w:rPr>
          <w:rFonts w:ascii="Times New Roman" w:hAnsi="Times New Roman" w:cs="Times New Roman"/>
          <w:i/>
          <w:sz w:val="20"/>
          <w:szCs w:val="20"/>
        </w:rPr>
        <w:t>N</w:t>
      </w:r>
      <w:r w:rsidRPr="00792DEF">
        <w:rPr>
          <w:rFonts w:ascii="Times New Roman" w:hAnsi="Times New Roman" w:cs="Times New Roman"/>
          <w:sz w:val="20"/>
          <w:szCs w:val="20"/>
        </w:rPr>
        <w:t>. Движение корнеклубнеплода по цилиндрич</w:t>
      </w:r>
      <w:r w:rsidRPr="00792DEF">
        <w:rPr>
          <w:rFonts w:ascii="Times New Roman" w:hAnsi="Times New Roman" w:cs="Times New Roman"/>
          <w:sz w:val="20"/>
          <w:szCs w:val="20"/>
        </w:rPr>
        <w:t>е</w:t>
      </w:r>
      <w:r w:rsidRPr="00792DEF">
        <w:rPr>
          <w:rFonts w:ascii="Times New Roman" w:hAnsi="Times New Roman" w:cs="Times New Roman"/>
          <w:sz w:val="20"/>
          <w:szCs w:val="20"/>
        </w:rPr>
        <w:t xml:space="preserve">ской поверхности правого прутка приведет к возникновению силы сопротивления качению </w:t>
      </w:r>
      <w:proofErr w:type="gramStart"/>
      <w:r w:rsidRPr="00792DEF">
        <w:rPr>
          <w:rFonts w:ascii="Times New Roman" w:hAnsi="Times New Roman" w:cs="Times New Roman"/>
          <w:i/>
          <w:sz w:val="20"/>
          <w:szCs w:val="20"/>
          <w:lang w:val="en-US"/>
        </w:rPr>
        <w:t>F</w:t>
      </w:r>
      <w:proofErr w:type="gramEnd"/>
      <w:r w:rsidRPr="00792DEF">
        <w:rPr>
          <w:rFonts w:ascii="Times New Roman" w:hAnsi="Times New Roman" w:cs="Times New Roman"/>
          <w:sz w:val="20"/>
          <w:szCs w:val="20"/>
          <w:vertAlign w:val="subscript"/>
        </w:rPr>
        <w:t>тр</w:t>
      </w:r>
      <w:r w:rsidRPr="00792DEF">
        <w:rPr>
          <w:rFonts w:ascii="Times New Roman" w:hAnsi="Times New Roman" w:cs="Times New Roman"/>
          <w:sz w:val="20"/>
          <w:szCs w:val="20"/>
        </w:rPr>
        <w:t xml:space="preserve">, приложенной в точке контакта </w:t>
      </w:r>
      <w:r w:rsidRPr="00792DEF">
        <w:rPr>
          <w:rFonts w:ascii="Times New Roman" w:hAnsi="Times New Roman" w:cs="Times New Roman"/>
          <w:i/>
          <w:sz w:val="20"/>
          <w:szCs w:val="20"/>
        </w:rPr>
        <w:t>А</w:t>
      </w:r>
      <w:r w:rsidRPr="00792DEF">
        <w:rPr>
          <w:rFonts w:ascii="Times New Roman" w:hAnsi="Times New Roman" w:cs="Times New Roman"/>
          <w:sz w:val="20"/>
          <w:szCs w:val="20"/>
        </w:rPr>
        <w:t>.</w:t>
      </w:r>
    </w:p>
    <w:p w:rsidR="00E9361E" w:rsidRPr="00792DEF" w:rsidRDefault="00E9361E" w:rsidP="00792DE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 xml:space="preserve">Введем координатную систему </w:t>
      </w:r>
      <w:r w:rsidRPr="00792DEF">
        <w:rPr>
          <w:rFonts w:ascii="Times New Roman" w:hAnsi="Times New Roman" w:cs="Times New Roman"/>
          <w:i/>
          <w:sz w:val="20"/>
          <w:szCs w:val="20"/>
        </w:rPr>
        <w:t>XAY</w:t>
      </w:r>
      <w:r w:rsidRPr="00792DEF">
        <w:rPr>
          <w:rFonts w:ascii="Times New Roman" w:hAnsi="Times New Roman" w:cs="Times New Roman"/>
          <w:sz w:val="20"/>
          <w:szCs w:val="20"/>
        </w:rPr>
        <w:t xml:space="preserve"> и запишем условия равновесия корнеклубнеплода:</w:t>
      </w:r>
    </w:p>
    <w:p w:rsidR="00E9361E" w:rsidRPr="00792DEF" w:rsidRDefault="00E9361E" w:rsidP="00792DEF">
      <w:pPr>
        <w:tabs>
          <w:tab w:val="center" w:pos="3119"/>
          <w:tab w:val="righ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ab/>
      </w:r>
      <w:r w:rsidRPr="00792DEF">
        <w:rPr>
          <w:rFonts w:ascii="Times New Roman" w:hAnsi="Times New Roman" w:cs="Times New Roman"/>
          <w:position w:val="-28"/>
          <w:sz w:val="20"/>
          <w:szCs w:val="20"/>
          <w:lang w:val="en-US"/>
        </w:rPr>
        <w:object w:dxaOrig="2900" w:dyaOrig="660">
          <v:shape id="_x0000_i1032" type="#_x0000_t75" style="width:145.45pt;height:33.6pt" o:ole="">
            <v:imagedata r:id="rId44" o:title=""/>
          </v:shape>
          <o:OLEObject Type="Embed" ProgID="Equation.3" ShapeID="_x0000_i1032" DrawAspect="Content" ObjectID="_1590584724" r:id="rId45"/>
        </w:object>
      </w:r>
      <w:r w:rsidRPr="00792DEF">
        <w:rPr>
          <w:rFonts w:ascii="Times New Roman" w:hAnsi="Times New Roman" w:cs="Times New Roman"/>
          <w:sz w:val="20"/>
          <w:szCs w:val="20"/>
        </w:rPr>
        <w:tab/>
        <w:t>(1)</w:t>
      </w:r>
    </w:p>
    <w:p w:rsidR="00E9361E" w:rsidRPr="00792DEF" w:rsidRDefault="00E9361E" w:rsidP="00792DEF">
      <w:pPr>
        <w:tabs>
          <w:tab w:val="left" w:pos="426"/>
          <w:tab w:val="center" w:pos="2977"/>
          <w:tab w:val="right" w:pos="6096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где</w:t>
      </w:r>
      <w:r w:rsidRPr="00792DEF">
        <w:rPr>
          <w:rFonts w:ascii="Times New Roman" w:hAnsi="Times New Roman" w:cs="Times New Roman"/>
          <w:sz w:val="20"/>
          <w:szCs w:val="20"/>
        </w:rPr>
        <w:tab/>
      </w:r>
      <w:r w:rsidRPr="00792DEF">
        <w:rPr>
          <w:rFonts w:ascii="Times New Roman" w:hAnsi="Times New Roman" w:cs="Times New Roman"/>
          <w:i/>
          <w:sz w:val="20"/>
          <w:szCs w:val="20"/>
          <w:lang w:val="en-US"/>
        </w:rPr>
        <w:t>m</w:t>
      </w:r>
      <w:r w:rsidRPr="00792DEF">
        <w:rPr>
          <w:rFonts w:ascii="Times New Roman" w:hAnsi="Times New Roman" w:cs="Times New Roman"/>
          <w:sz w:val="20"/>
          <w:szCs w:val="20"/>
        </w:rPr>
        <w:t xml:space="preserve"> – масса корнеклубнеплода, кг;</w:t>
      </w:r>
    </w:p>
    <w:p w:rsidR="00E9361E" w:rsidRPr="00792DEF" w:rsidRDefault="00E9361E" w:rsidP="00792DEF">
      <w:pPr>
        <w:tabs>
          <w:tab w:val="left" w:pos="426"/>
          <w:tab w:val="center" w:pos="2977"/>
          <w:tab w:val="right" w:pos="6096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ab/>
      </w:r>
      <w:r w:rsidRPr="00792DEF">
        <w:rPr>
          <w:rFonts w:ascii="Times New Roman" w:hAnsi="Times New Roman" w:cs="Times New Roman"/>
          <w:i/>
          <w:sz w:val="20"/>
          <w:szCs w:val="20"/>
          <w:lang w:val="en-US"/>
        </w:rPr>
        <w:t>g</w:t>
      </w:r>
      <w:r w:rsidRPr="00792DEF">
        <w:rPr>
          <w:rFonts w:ascii="Times New Roman" w:hAnsi="Times New Roman" w:cs="Times New Roman"/>
          <w:sz w:val="20"/>
          <w:szCs w:val="20"/>
        </w:rPr>
        <w:t xml:space="preserve"> – </w:t>
      </w:r>
      <w:proofErr w:type="gramStart"/>
      <w:r w:rsidRPr="00792DEF">
        <w:rPr>
          <w:rFonts w:ascii="Times New Roman" w:hAnsi="Times New Roman" w:cs="Times New Roman"/>
          <w:sz w:val="20"/>
          <w:szCs w:val="20"/>
        </w:rPr>
        <w:t>ускорение</w:t>
      </w:r>
      <w:proofErr w:type="gramEnd"/>
      <w:r w:rsidRPr="00792DEF">
        <w:rPr>
          <w:rFonts w:ascii="Times New Roman" w:hAnsi="Times New Roman" w:cs="Times New Roman"/>
          <w:sz w:val="20"/>
          <w:szCs w:val="20"/>
        </w:rPr>
        <w:t xml:space="preserve"> свободного падения, м/с</w:t>
      </w:r>
      <w:r w:rsidRPr="00792DE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792DEF">
        <w:rPr>
          <w:rFonts w:ascii="Times New Roman" w:hAnsi="Times New Roman" w:cs="Times New Roman"/>
          <w:sz w:val="20"/>
          <w:szCs w:val="20"/>
        </w:rPr>
        <w:t>.</w:t>
      </w:r>
    </w:p>
    <w:p w:rsidR="00E9361E" w:rsidRPr="00792DEF" w:rsidRDefault="00E9361E" w:rsidP="00792DEF">
      <w:pPr>
        <w:tabs>
          <w:tab w:val="center" w:pos="3119"/>
          <w:tab w:val="righ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Сила сопротивления движению определяется по зависимости:</w:t>
      </w:r>
    </w:p>
    <w:p w:rsidR="00E9361E" w:rsidRPr="00792DEF" w:rsidRDefault="00E9361E" w:rsidP="00792DEF">
      <w:pPr>
        <w:tabs>
          <w:tab w:val="center" w:pos="3119"/>
          <w:tab w:val="righ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ab/>
      </w:r>
      <w:r w:rsidRPr="00792DEF">
        <w:rPr>
          <w:rFonts w:ascii="Times New Roman" w:hAnsi="Times New Roman" w:cs="Times New Roman"/>
          <w:position w:val="-14"/>
          <w:sz w:val="20"/>
          <w:szCs w:val="20"/>
        </w:rPr>
        <w:object w:dxaOrig="980" w:dyaOrig="340">
          <v:shape id="_x0000_i1033" type="#_x0000_t75" style="width:48.5pt;height:17.3pt" o:ole="">
            <v:imagedata r:id="rId46" o:title=""/>
          </v:shape>
          <o:OLEObject Type="Embed" ProgID="Equation.3" ShapeID="_x0000_i1033" DrawAspect="Content" ObjectID="_1590584725" r:id="rId47"/>
        </w:object>
      </w:r>
      <w:r w:rsidRPr="00792DEF">
        <w:rPr>
          <w:rFonts w:ascii="Times New Roman" w:hAnsi="Times New Roman" w:cs="Times New Roman"/>
          <w:sz w:val="20"/>
          <w:szCs w:val="20"/>
        </w:rPr>
        <w:t>,</w:t>
      </w:r>
      <w:r w:rsidRPr="00792DEF">
        <w:rPr>
          <w:rFonts w:ascii="Times New Roman" w:hAnsi="Times New Roman" w:cs="Times New Roman"/>
          <w:sz w:val="20"/>
          <w:szCs w:val="20"/>
        </w:rPr>
        <w:tab/>
        <w:t>(2)</w:t>
      </w:r>
    </w:p>
    <w:p w:rsidR="00E9361E" w:rsidRPr="00792DEF" w:rsidRDefault="00E9361E" w:rsidP="00792DEF">
      <w:pPr>
        <w:tabs>
          <w:tab w:val="left" w:pos="426"/>
          <w:tab w:val="center" w:pos="2977"/>
          <w:tab w:val="right" w:pos="6096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где</w:t>
      </w:r>
      <w:r w:rsidRPr="00792DEF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792DEF">
        <w:rPr>
          <w:rFonts w:ascii="Times New Roman" w:hAnsi="Times New Roman" w:cs="Times New Roman"/>
          <w:i/>
          <w:sz w:val="20"/>
          <w:szCs w:val="20"/>
          <w:lang w:val="en-US"/>
        </w:rPr>
        <w:t>f</w:t>
      </w:r>
      <w:proofErr w:type="gramEnd"/>
      <w:r w:rsidRPr="00792DEF">
        <w:rPr>
          <w:rFonts w:ascii="Times New Roman" w:hAnsi="Times New Roman" w:cs="Times New Roman"/>
          <w:sz w:val="20"/>
          <w:szCs w:val="20"/>
          <w:vertAlign w:val="subscript"/>
        </w:rPr>
        <w:t>тр</w:t>
      </w:r>
      <w:r w:rsidRPr="00792DEF">
        <w:rPr>
          <w:rFonts w:ascii="Times New Roman" w:hAnsi="Times New Roman" w:cs="Times New Roman"/>
          <w:sz w:val="20"/>
          <w:szCs w:val="20"/>
        </w:rPr>
        <w:t xml:space="preserve"> – коэффициент сопротивления качению.</w:t>
      </w:r>
    </w:p>
    <w:p w:rsidR="00E9361E" w:rsidRPr="00792DEF" w:rsidRDefault="00E9361E" w:rsidP="00792DE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 xml:space="preserve">Значение нормальной реакции опоры </w:t>
      </w:r>
      <w:r w:rsidRPr="00792DEF">
        <w:rPr>
          <w:rFonts w:ascii="Times New Roman" w:hAnsi="Times New Roman" w:cs="Times New Roman"/>
          <w:i/>
          <w:sz w:val="20"/>
          <w:szCs w:val="20"/>
        </w:rPr>
        <w:t>N</w:t>
      </w:r>
      <w:r w:rsidRPr="00792DEF">
        <w:rPr>
          <w:rFonts w:ascii="Times New Roman" w:hAnsi="Times New Roman" w:cs="Times New Roman"/>
          <w:sz w:val="20"/>
          <w:szCs w:val="20"/>
        </w:rPr>
        <w:t xml:space="preserve"> определим из второго в</w:t>
      </w:r>
      <w:r w:rsidRPr="00792DEF">
        <w:rPr>
          <w:rFonts w:ascii="Times New Roman" w:hAnsi="Times New Roman" w:cs="Times New Roman"/>
          <w:sz w:val="20"/>
          <w:szCs w:val="20"/>
        </w:rPr>
        <w:t>ы</w:t>
      </w:r>
      <w:r w:rsidRPr="00792DEF">
        <w:rPr>
          <w:rFonts w:ascii="Times New Roman" w:hAnsi="Times New Roman" w:cs="Times New Roman"/>
          <w:sz w:val="20"/>
          <w:szCs w:val="20"/>
        </w:rPr>
        <w:t>ражения системы уравнений (1):</w:t>
      </w:r>
    </w:p>
    <w:p w:rsidR="00E9361E" w:rsidRPr="00792DEF" w:rsidRDefault="00E9361E" w:rsidP="00792DEF">
      <w:pPr>
        <w:tabs>
          <w:tab w:val="center" w:pos="3119"/>
          <w:tab w:val="righ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ab/>
      </w:r>
      <w:r w:rsidRPr="00792DEF">
        <w:rPr>
          <w:rFonts w:ascii="Times New Roman" w:hAnsi="Times New Roman" w:cs="Times New Roman"/>
          <w:position w:val="-10"/>
          <w:sz w:val="20"/>
          <w:szCs w:val="20"/>
        </w:rPr>
        <w:object w:dxaOrig="1880" w:dyaOrig="279">
          <v:shape id="_x0000_i1034" type="#_x0000_t75" style="width:94.1pt;height:14.4pt" o:ole="">
            <v:imagedata r:id="rId48" o:title=""/>
          </v:shape>
          <o:OLEObject Type="Embed" ProgID="Equation.3" ShapeID="_x0000_i1034" DrawAspect="Content" ObjectID="_1590584726" r:id="rId49"/>
        </w:object>
      </w:r>
      <w:r w:rsidRPr="00792DEF">
        <w:rPr>
          <w:rFonts w:ascii="Times New Roman" w:hAnsi="Times New Roman" w:cs="Times New Roman"/>
          <w:sz w:val="20"/>
          <w:szCs w:val="20"/>
        </w:rPr>
        <w:t>.</w:t>
      </w:r>
      <w:r w:rsidRPr="00792DEF">
        <w:rPr>
          <w:rFonts w:ascii="Times New Roman" w:hAnsi="Times New Roman" w:cs="Times New Roman"/>
          <w:sz w:val="20"/>
          <w:szCs w:val="20"/>
        </w:rPr>
        <w:tab/>
        <w:t>(3)</w:t>
      </w:r>
    </w:p>
    <w:p w:rsidR="00E9361E" w:rsidRPr="00792DEF" w:rsidRDefault="00E9361E" w:rsidP="00792DE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Выполнив подстановку формул (2) и (3) в систему уравнений (1), получим следующее выражение:</w:t>
      </w:r>
    </w:p>
    <w:p w:rsidR="00E9361E" w:rsidRPr="00792DEF" w:rsidRDefault="00E9361E" w:rsidP="00792DEF">
      <w:pPr>
        <w:tabs>
          <w:tab w:val="center" w:pos="3119"/>
          <w:tab w:val="righ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ab/>
      </w:r>
      <w:r w:rsidRPr="00792DEF">
        <w:rPr>
          <w:rFonts w:ascii="Times New Roman" w:hAnsi="Times New Roman" w:cs="Times New Roman"/>
          <w:position w:val="-14"/>
          <w:sz w:val="20"/>
          <w:szCs w:val="20"/>
        </w:rPr>
        <w:object w:dxaOrig="3800" w:dyaOrig="340">
          <v:shape id="_x0000_i1035" type="#_x0000_t75" style="width:190.55pt;height:17.3pt" o:ole="">
            <v:imagedata r:id="rId50" o:title=""/>
          </v:shape>
          <o:OLEObject Type="Embed" ProgID="Equation.3" ShapeID="_x0000_i1035" DrawAspect="Content" ObjectID="_1590584727" r:id="rId51"/>
        </w:object>
      </w:r>
      <w:r w:rsidRPr="00792DEF">
        <w:rPr>
          <w:rFonts w:ascii="Times New Roman" w:hAnsi="Times New Roman" w:cs="Times New Roman"/>
          <w:sz w:val="20"/>
          <w:szCs w:val="20"/>
        </w:rPr>
        <w:t>.</w:t>
      </w:r>
      <w:r w:rsidRPr="00792DEF">
        <w:rPr>
          <w:rFonts w:ascii="Times New Roman" w:hAnsi="Times New Roman" w:cs="Times New Roman"/>
          <w:sz w:val="20"/>
          <w:szCs w:val="20"/>
        </w:rPr>
        <w:tab/>
        <w:t>(4)</w:t>
      </w:r>
    </w:p>
    <w:p w:rsidR="00E9361E" w:rsidRPr="00792DEF" w:rsidRDefault="00E9361E" w:rsidP="00792DEF">
      <w:pPr>
        <w:tabs>
          <w:tab w:val="center" w:pos="3119"/>
          <w:tab w:val="righ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После математических преобразований получим:</w:t>
      </w:r>
    </w:p>
    <w:p w:rsidR="00E9361E" w:rsidRPr="00792DEF" w:rsidRDefault="00E9361E" w:rsidP="00792DEF">
      <w:pPr>
        <w:tabs>
          <w:tab w:val="center" w:pos="3119"/>
          <w:tab w:val="righ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ab/>
      </w:r>
      <w:r w:rsidRPr="00792DEF">
        <w:rPr>
          <w:rFonts w:ascii="Times New Roman" w:hAnsi="Times New Roman" w:cs="Times New Roman"/>
          <w:position w:val="-30"/>
          <w:sz w:val="20"/>
          <w:szCs w:val="20"/>
        </w:rPr>
        <w:object w:dxaOrig="2060" w:dyaOrig="680">
          <v:shape id="_x0000_i1036" type="#_x0000_t75" style="width:102.7pt;height:33.6pt" o:ole="">
            <v:imagedata r:id="rId52" o:title=""/>
          </v:shape>
          <o:OLEObject Type="Embed" ProgID="Equation.3" ShapeID="_x0000_i1036" DrawAspect="Content" ObjectID="_1590584728" r:id="rId53"/>
        </w:object>
      </w:r>
      <w:r w:rsidRPr="00792DEF">
        <w:rPr>
          <w:rFonts w:ascii="Times New Roman" w:hAnsi="Times New Roman" w:cs="Times New Roman"/>
          <w:sz w:val="20"/>
          <w:szCs w:val="20"/>
        </w:rPr>
        <w:t>,</w:t>
      </w:r>
    </w:p>
    <w:p w:rsidR="00E9361E" w:rsidRPr="00792DEF" w:rsidRDefault="00E9361E" w:rsidP="00792DEF">
      <w:pPr>
        <w:tabs>
          <w:tab w:val="center" w:pos="3119"/>
          <w:tab w:val="right" w:pos="6096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или</w:t>
      </w:r>
    </w:p>
    <w:p w:rsidR="00E9361E" w:rsidRPr="00792DEF" w:rsidRDefault="00E9361E" w:rsidP="00792DEF">
      <w:pPr>
        <w:tabs>
          <w:tab w:val="center" w:pos="3119"/>
          <w:tab w:val="righ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ab/>
      </w:r>
      <w:r w:rsidRPr="00792DEF">
        <w:rPr>
          <w:rFonts w:ascii="Times New Roman" w:hAnsi="Times New Roman" w:cs="Times New Roman"/>
          <w:position w:val="-30"/>
          <w:sz w:val="20"/>
          <w:szCs w:val="20"/>
        </w:rPr>
        <w:object w:dxaOrig="1579" w:dyaOrig="680">
          <v:shape id="_x0000_i1037" type="#_x0000_t75" style="width:78.25pt;height:33.6pt" o:ole="">
            <v:imagedata r:id="rId54" o:title=""/>
          </v:shape>
          <o:OLEObject Type="Embed" ProgID="Equation.3" ShapeID="_x0000_i1037" DrawAspect="Content" ObjectID="_1590584729" r:id="rId55"/>
        </w:object>
      </w:r>
      <w:r w:rsidRPr="00792DEF">
        <w:rPr>
          <w:rFonts w:ascii="Times New Roman" w:hAnsi="Times New Roman" w:cs="Times New Roman"/>
          <w:sz w:val="20"/>
          <w:szCs w:val="20"/>
        </w:rPr>
        <w:t>.</w:t>
      </w:r>
      <w:r w:rsidRPr="00792DEF">
        <w:rPr>
          <w:rFonts w:ascii="Times New Roman" w:hAnsi="Times New Roman" w:cs="Times New Roman"/>
          <w:sz w:val="20"/>
          <w:szCs w:val="20"/>
        </w:rPr>
        <w:tab/>
        <w:t>(5)</w:t>
      </w:r>
    </w:p>
    <w:p w:rsidR="00E9361E" w:rsidRPr="00792DEF" w:rsidRDefault="00E9361E" w:rsidP="00792DEF">
      <w:pPr>
        <w:tabs>
          <w:tab w:val="center" w:pos="3119"/>
          <w:tab w:val="righ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Для определения tg</w:t>
      </w:r>
      <w:r w:rsidRPr="00792DEF">
        <w:rPr>
          <w:rFonts w:ascii="Times New Roman" w:hAnsi="Times New Roman" w:cs="Times New Roman"/>
          <w:sz w:val="20"/>
          <w:szCs w:val="20"/>
          <w:lang w:val="en-US"/>
        </w:rPr>
        <w:sym w:font="Symbol" w:char="F061"/>
      </w:r>
      <w:r w:rsidRPr="00792DEF">
        <w:rPr>
          <w:rFonts w:ascii="Times New Roman" w:hAnsi="Times New Roman" w:cs="Times New Roman"/>
          <w:sz w:val="20"/>
          <w:szCs w:val="20"/>
        </w:rPr>
        <w:t xml:space="preserve"> рассмотрим треугольник </w:t>
      </w:r>
      <w:r w:rsidRPr="00792DEF">
        <w:rPr>
          <w:rFonts w:ascii="Times New Roman" w:hAnsi="Times New Roman" w:cs="Times New Roman"/>
          <w:i/>
          <w:sz w:val="20"/>
          <w:szCs w:val="20"/>
        </w:rPr>
        <w:t>АОВ</w:t>
      </w:r>
      <w:r w:rsidRPr="00792DEF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792DEF">
        <w:rPr>
          <w:rFonts w:ascii="Times New Roman" w:hAnsi="Times New Roman" w:cs="Times New Roman"/>
          <w:sz w:val="20"/>
          <w:szCs w:val="20"/>
        </w:rPr>
        <w:t xml:space="preserve">Величина его угла </w:t>
      </w:r>
      <w:r w:rsidRPr="00792DEF">
        <w:rPr>
          <w:rFonts w:ascii="Times New Roman" w:hAnsi="Times New Roman" w:cs="Times New Roman"/>
          <w:i/>
          <w:sz w:val="20"/>
          <w:szCs w:val="20"/>
        </w:rPr>
        <w:t>ОАВ</w:t>
      </w:r>
      <w:r w:rsidRPr="00792DEF">
        <w:rPr>
          <w:rFonts w:ascii="Times New Roman" w:hAnsi="Times New Roman" w:cs="Times New Roman"/>
          <w:sz w:val="20"/>
          <w:szCs w:val="20"/>
        </w:rPr>
        <w:t xml:space="preserve"> равна 90 – </w:t>
      </w:r>
      <w:r w:rsidRPr="00792DEF">
        <w:rPr>
          <w:rFonts w:ascii="Times New Roman" w:hAnsi="Times New Roman" w:cs="Times New Roman"/>
          <w:sz w:val="20"/>
          <w:szCs w:val="20"/>
        </w:rPr>
        <w:sym w:font="Symbol" w:char="F061"/>
      </w:r>
      <w:r w:rsidRPr="00792DEF">
        <w:rPr>
          <w:rFonts w:ascii="Times New Roman" w:hAnsi="Times New Roman" w:cs="Times New Roman"/>
          <w:sz w:val="20"/>
          <w:szCs w:val="20"/>
        </w:rPr>
        <w:t xml:space="preserve">. Треугольники </w:t>
      </w:r>
      <w:r w:rsidRPr="00792DEF">
        <w:rPr>
          <w:rFonts w:ascii="Times New Roman" w:hAnsi="Times New Roman" w:cs="Times New Roman"/>
          <w:i/>
          <w:sz w:val="20"/>
          <w:szCs w:val="20"/>
        </w:rPr>
        <w:t>AOB</w:t>
      </w:r>
      <w:r w:rsidRPr="00792DEF">
        <w:rPr>
          <w:rFonts w:ascii="Times New Roman" w:hAnsi="Times New Roman" w:cs="Times New Roman"/>
          <w:sz w:val="20"/>
          <w:szCs w:val="20"/>
        </w:rPr>
        <w:t xml:space="preserve"> и </w:t>
      </w:r>
      <w:r w:rsidRPr="00792DEF">
        <w:rPr>
          <w:rFonts w:ascii="Times New Roman" w:hAnsi="Times New Roman" w:cs="Times New Roman"/>
          <w:i/>
          <w:sz w:val="20"/>
          <w:szCs w:val="20"/>
        </w:rPr>
        <w:t>A</w:t>
      </w:r>
      <w:r w:rsidRPr="00792DEF">
        <w:rPr>
          <w:rFonts w:ascii="Times New Roman" w:hAnsi="Times New Roman" w:cs="Times New Roman"/>
          <w:sz w:val="20"/>
          <w:szCs w:val="20"/>
        </w:rPr>
        <w:t>'</w:t>
      </w:r>
      <w:r w:rsidRPr="00792DEF">
        <w:rPr>
          <w:rFonts w:ascii="Times New Roman" w:hAnsi="Times New Roman" w:cs="Times New Roman"/>
          <w:i/>
          <w:sz w:val="20"/>
          <w:szCs w:val="20"/>
        </w:rPr>
        <w:t>OB</w:t>
      </w:r>
      <w:r w:rsidRPr="00792DEF">
        <w:rPr>
          <w:rFonts w:ascii="Times New Roman" w:hAnsi="Times New Roman" w:cs="Times New Roman"/>
          <w:sz w:val="20"/>
          <w:szCs w:val="20"/>
        </w:rPr>
        <w:t>' – подобные, соо</w:t>
      </w:r>
      <w:r w:rsidRPr="00792DEF">
        <w:rPr>
          <w:rFonts w:ascii="Times New Roman" w:hAnsi="Times New Roman" w:cs="Times New Roman"/>
          <w:sz w:val="20"/>
          <w:szCs w:val="20"/>
        </w:rPr>
        <w:t>т</w:t>
      </w:r>
      <w:r w:rsidRPr="00792DEF">
        <w:rPr>
          <w:rFonts w:ascii="Times New Roman" w:hAnsi="Times New Roman" w:cs="Times New Roman"/>
          <w:sz w:val="20"/>
          <w:szCs w:val="20"/>
        </w:rPr>
        <w:t xml:space="preserve">ветственно </w:t>
      </w:r>
      <w:r w:rsidRPr="00792DEF">
        <w:rPr>
          <w:rFonts w:ascii="Times New Roman" w:hAnsi="Times New Roman" w:cs="Times New Roman"/>
          <w:position w:val="-8"/>
          <w:sz w:val="20"/>
          <w:szCs w:val="20"/>
        </w:rPr>
        <w:object w:dxaOrig="2200" w:dyaOrig="260">
          <v:shape id="_x0000_i1038" type="#_x0000_t75" style="width:110.4pt;height:12.95pt" o:ole="">
            <v:imagedata r:id="rId56" o:title=""/>
          </v:shape>
          <o:OLEObject Type="Embed" ProgID="Equation.3" ShapeID="_x0000_i1038" DrawAspect="Content" ObjectID="_1590584730" r:id="rId57"/>
        </w:object>
      </w:r>
      <w:r w:rsidRPr="00792DEF">
        <w:rPr>
          <w:rFonts w:ascii="Times New Roman" w:hAnsi="Times New Roman" w:cs="Times New Roman"/>
          <w:sz w:val="20"/>
          <w:szCs w:val="20"/>
        </w:rPr>
        <w:t xml:space="preserve"> при этом </w:t>
      </w:r>
      <w:r w:rsidRPr="00792DEF">
        <w:rPr>
          <w:rFonts w:ascii="Times New Roman" w:hAnsi="Times New Roman" w:cs="Times New Roman"/>
          <w:position w:val="-6"/>
          <w:sz w:val="20"/>
          <w:szCs w:val="20"/>
        </w:rPr>
        <w:object w:dxaOrig="1020" w:dyaOrig="240">
          <v:shape id="_x0000_i1039" type="#_x0000_t75" style="width:49.9pt;height:12.5pt" o:ole="">
            <v:imagedata r:id="rId58" o:title=""/>
          </v:shape>
          <o:OLEObject Type="Embed" ProgID="Equation.3" ShapeID="_x0000_i1039" DrawAspect="Content" ObjectID="_1590584731" r:id="rId59"/>
        </w:object>
      </w:r>
      <w:r w:rsidRPr="00792DEF">
        <w:rPr>
          <w:rFonts w:ascii="Times New Roman" w:hAnsi="Times New Roman" w:cs="Times New Roman"/>
          <w:sz w:val="20"/>
          <w:szCs w:val="20"/>
        </w:rPr>
        <w:t>. Таким о</w:t>
      </w:r>
      <w:r w:rsidRPr="00792DEF">
        <w:rPr>
          <w:rFonts w:ascii="Times New Roman" w:hAnsi="Times New Roman" w:cs="Times New Roman"/>
          <w:sz w:val="20"/>
          <w:szCs w:val="20"/>
        </w:rPr>
        <w:t>б</w:t>
      </w:r>
      <w:r w:rsidRPr="00792DEF">
        <w:rPr>
          <w:rFonts w:ascii="Times New Roman" w:hAnsi="Times New Roman" w:cs="Times New Roman"/>
          <w:sz w:val="20"/>
          <w:szCs w:val="20"/>
        </w:rPr>
        <w:t>разом, искомый tg</w:t>
      </w:r>
      <w:r w:rsidRPr="00792DEF">
        <w:rPr>
          <w:rFonts w:ascii="Times New Roman" w:hAnsi="Times New Roman" w:cs="Times New Roman"/>
          <w:sz w:val="20"/>
          <w:szCs w:val="20"/>
          <w:lang w:val="en-US"/>
        </w:rPr>
        <w:sym w:font="Symbol" w:char="F061"/>
      </w:r>
      <w:r w:rsidRPr="00792DEF">
        <w:rPr>
          <w:rFonts w:ascii="Times New Roman" w:hAnsi="Times New Roman" w:cs="Times New Roman"/>
          <w:sz w:val="20"/>
          <w:szCs w:val="20"/>
        </w:rPr>
        <w:t xml:space="preserve"> определяется соотношением:</w:t>
      </w:r>
      <w:proofErr w:type="gramEnd"/>
    </w:p>
    <w:p w:rsidR="00E9361E" w:rsidRPr="00792DEF" w:rsidRDefault="00E9361E" w:rsidP="00792DEF">
      <w:pPr>
        <w:tabs>
          <w:tab w:val="center" w:pos="3119"/>
          <w:tab w:val="righ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ab/>
      </w:r>
      <w:r w:rsidRPr="00792DEF">
        <w:rPr>
          <w:rFonts w:ascii="Times New Roman" w:hAnsi="Times New Roman" w:cs="Times New Roman"/>
          <w:position w:val="-20"/>
          <w:sz w:val="20"/>
          <w:szCs w:val="20"/>
        </w:rPr>
        <w:object w:dxaOrig="960" w:dyaOrig="520">
          <v:shape id="_x0000_i1040" type="#_x0000_t75" style="width:48pt;height:25.9pt" o:ole="">
            <v:imagedata r:id="rId60" o:title=""/>
          </v:shape>
          <o:OLEObject Type="Embed" ProgID="Equation.3" ShapeID="_x0000_i1040" DrawAspect="Content" ObjectID="_1590584732" r:id="rId61"/>
        </w:object>
      </w:r>
      <w:r w:rsidRPr="00792DEF">
        <w:rPr>
          <w:rFonts w:ascii="Times New Roman" w:hAnsi="Times New Roman" w:cs="Times New Roman"/>
          <w:sz w:val="20"/>
          <w:szCs w:val="20"/>
        </w:rPr>
        <w:t>.</w:t>
      </w:r>
      <w:r w:rsidRPr="00792DEF">
        <w:rPr>
          <w:rFonts w:ascii="Times New Roman" w:hAnsi="Times New Roman" w:cs="Times New Roman"/>
          <w:sz w:val="20"/>
          <w:szCs w:val="20"/>
        </w:rPr>
        <w:tab/>
        <w:t>(6)</w:t>
      </w:r>
    </w:p>
    <w:p w:rsidR="00E9361E" w:rsidRPr="00792DEF" w:rsidRDefault="00E9361E" w:rsidP="00792DEF">
      <w:pPr>
        <w:tabs>
          <w:tab w:val="center" w:pos="3119"/>
          <w:tab w:val="righ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 xml:space="preserve">Из рисунка 1 следует, что длина отрезков </w:t>
      </w:r>
      <w:r w:rsidRPr="00792DEF">
        <w:rPr>
          <w:rFonts w:ascii="Times New Roman" w:hAnsi="Times New Roman" w:cs="Times New Roman"/>
          <w:i/>
          <w:sz w:val="20"/>
          <w:szCs w:val="20"/>
        </w:rPr>
        <w:t>A</w:t>
      </w:r>
      <w:r w:rsidRPr="00792DEF">
        <w:rPr>
          <w:rFonts w:ascii="Times New Roman" w:hAnsi="Times New Roman" w:cs="Times New Roman"/>
          <w:sz w:val="20"/>
          <w:szCs w:val="20"/>
        </w:rPr>
        <w:t>'</w:t>
      </w:r>
      <w:r w:rsidRPr="00792DEF">
        <w:rPr>
          <w:rFonts w:ascii="Times New Roman" w:hAnsi="Times New Roman" w:cs="Times New Roman"/>
          <w:i/>
          <w:sz w:val="20"/>
          <w:szCs w:val="20"/>
        </w:rPr>
        <w:t>H</w:t>
      </w:r>
      <w:r w:rsidRPr="00792DEF">
        <w:rPr>
          <w:rFonts w:ascii="Times New Roman" w:hAnsi="Times New Roman" w:cs="Times New Roman"/>
          <w:sz w:val="20"/>
          <w:szCs w:val="20"/>
        </w:rPr>
        <w:t xml:space="preserve"> и </w:t>
      </w:r>
      <w:r w:rsidRPr="00792DEF">
        <w:rPr>
          <w:rFonts w:ascii="Times New Roman" w:hAnsi="Times New Roman" w:cs="Times New Roman"/>
          <w:i/>
          <w:sz w:val="20"/>
          <w:szCs w:val="20"/>
        </w:rPr>
        <w:t>OH</w:t>
      </w:r>
      <w:r w:rsidRPr="00792DEF">
        <w:rPr>
          <w:rFonts w:ascii="Times New Roman" w:hAnsi="Times New Roman" w:cs="Times New Roman"/>
          <w:sz w:val="20"/>
          <w:szCs w:val="20"/>
        </w:rPr>
        <w:t xml:space="preserve"> равна: </w:t>
      </w:r>
      <w:r w:rsidRPr="00792DEF">
        <w:rPr>
          <w:rFonts w:ascii="Times New Roman" w:hAnsi="Times New Roman" w:cs="Times New Roman"/>
          <w:position w:val="-20"/>
          <w:sz w:val="20"/>
          <w:szCs w:val="20"/>
        </w:rPr>
        <w:object w:dxaOrig="820" w:dyaOrig="520">
          <v:shape id="_x0000_i1041" type="#_x0000_t75" style="width:40.8pt;height:25.9pt" o:ole="">
            <v:imagedata r:id="rId62" o:title=""/>
          </v:shape>
          <o:OLEObject Type="Embed" ProgID="Equation.3" ShapeID="_x0000_i1041" DrawAspect="Content" ObjectID="_1590584733" r:id="rId63"/>
        </w:object>
      </w:r>
      <w:r w:rsidRPr="00792DEF">
        <w:rPr>
          <w:rFonts w:ascii="Times New Roman" w:hAnsi="Times New Roman" w:cs="Times New Roman"/>
          <w:sz w:val="20"/>
          <w:szCs w:val="20"/>
        </w:rPr>
        <w:t xml:space="preserve"> и </w:t>
      </w:r>
      <w:r w:rsidRPr="00792DEF">
        <w:rPr>
          <w:rFonts w:ascii="Times New Roman" w:hAnsi="Times New Roman" w:cs="Times New Roman"/>
          <w:position w:val="-20"/>
          <w:sz w:val="20"/>
          <w:szCs w:val="20"/>
        </w:rPr>
        <w:object w:dxaOrig="2060" w:dyaOrig="520">
          <v:shape id="_x0000_i1042" type="#_x0000_t75" style="width:102.7pt;height:25.9pt" o:ole="">
            <v:imagedata r:id="rId64" o:title=""/>
          </v:shape>
          <o:OLEObject Type="Embed" ProgID="Equation.3" ShapeID="_x0000_i1042" DrawAspect="Content" ObjectID="_1590584734" r:id="rId65"/>
        </w:object>
      </w:r>
      <w:r w:rsidRPr="00792DEF">
        <w:rPr>
          <w:rFonts w:ascii="Times New Roman" w:hAnsi="Times New Roman" w:cs="Times New Roman"/>
          <w:sz w:val="20"/>
          <w:szCs w:val="20"/>
        </w:rPr>
        <w:t>. Тогда получим:</w:t>
      </w:r>
    </w:p>
    <w:p w:rsidR="00E9361E" w:rsidRPr="00792DEF" w:rsidRDefault="00E9361E" w:rsidP="00792DEF">
      <w:pPr>
        <w:tabs>
          <w:tab w:val="center" w:pos="3119"/>
          <w:tab w:val="righ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lastRenderedPageBreak/>
        <w:tab/>
      </w:r>
      <w:r w:rsidRPr="00792DEF">
        <w:rPr>
          <w:rFonts w:ascii="Times New Roman" w:hAnsi="Times New Roman" w:cs="Times New Roman"/>
          <w:position w:val="-36"/>
          <w:sz w:val="20"/>
          <w:szCs w:val="20"/>
        </w:rPr>
        <w:object w:dxaOrig="1880" w:dyaOrig="680">
          <v:shape id="_x0000_i1043" type="#_x0000_t75" style="width:94.1pt;height:33.6pt" o:ole="">
            <v:imagedata r:id="rId66" o:title=""/>
          </v:shape>
          <o:OLEObject Type="Embed" ProgID="Equation.3" ShapeID="_x0000_i1043" DrawAspect="Content" ObjectID="_1590584735" r:id="rId67"/>
        </w:object>
      </w:r>
      <w:r w:rsidRPr="00792DEF">
        <w:rPr>
          <w:rFonts w:ascii="Times New Roman" w:hAnsi="Times New Roman" w:cs="Times New Roman"/>
          <w:sz w:val="20"/>
          <w:szCs w:val="20"/>
        </w:rPr>
        <w:t>.</w:t>
      </w:r>
      <w:r w:rsidRPr="00792DEF">
        <w:rPr>
          <w:rFonts w:ascii="Times New Roman" w:hAnsi="Times New Roman" w:cs="Times New Roman"/>
          <w:sz w:val="20"/>
          <w:szCs w:val="20"/>
        </w:rPr>
        <w:tab/>
        <w:t>(7)</w:t>
      </w:r>
    </w:p>
    <w:p w:rsidR="00E9361E" w:rsidRPr="00792DEF" w:rsidRDefault="00E9361E" w:rsidP="00792DEF">
      <w:pPr>
        <w:tabs>
          <w:tab w:val="center" w:pos="3119"/>
          <w:tab w:val="righ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Подставив значение tg</w:t>
      </w:r>
      <w:r w:rsidRPr="00792DEF">
        <w:rPr>
          <w:rFonts w:ascii="Times New Roman" w:hAnsi="Times New Roman" w:cs="Times New Roman"/>
          <w:sz w:val="20"/>
          <w:szCs w:val="20"/>
          <w:lang w:val="en-US"/>
        </w:rPr>
        <w:t>α</w:t>
      </w:r>
      <w:r w:rsidRPr="00792DEF">
        <w:rPr>
          <w:rFonts w:ascii="Times New Roman" w:hAnsi="Times New Roman" w:cs="Times New Roman"/>
          <w:sz w:val="20"/>
          <w:szCs w:val="20"/>
        </w:rPr>
        <w:t xml:space="preserve"> из (7) в выражение (5), получим</w:t>
      </w:r>
    </w:p>
    <w:p w:rsidR="00E9361E" w:rsidRPr="00792DEF" w:rsidRDefault="00E9361E" w:rsidP="00792DEF">
      <w:pPr>
        <w:tabs>
          <w:tab w:val="center" w:pos="3119"/>
          <w:tab w:val="righ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ab/>
      </w:r>
      <w:r w:rsidRPr="00792DEF">
        <w:rPr>
          <w:rFonts w:ascii="Times New Roman" w:hAnsi="Times New Roman" w:cs="Times New Roman"/>
          <w:position w:val="-66"/>
          <w:sz w:val="20"/>
          <w:szCs w:val="20"/>
        </w:rPr>
        <w:object w:dxaOrig="2580" w:dyaOrig="1380">
          <v:shape id="_x0000_i1044" type="#_x0000_t75" style="width:129.1pt;height:68.65pt" o:ole="">
            <v:imagedata r:id="rId68" o:title=""/>
          </v:shape>
          <o:OLEObject Type="Embed" ProgID="Equation.3" ShapeID="_x0000_i1044" DrawAspect="Content" ObjectID="_1590584736" r:id="rId69"/>
        </w:object>
      </w:r>
      <w:r w:rsidRPr="00792DEF">
        <w:rPr>
          <w:rFonts w:ascii="Times New Roman" w:hAnsi="Times New Roman" w:cs="Times New Roman"/>
          <w:sz w:val="20"/>
          <w:szCs w:val="20"/>
        </w:rPr>
        <w:t>.</w:t>
      </w:r>
      <w:r w:rsidRPr="00792DEF">
        <w:rPr>
          <w:rFonts w:ascii="Times New Roman" w:hAnsi="Times New Roman" w:cs="Times New Roman"/>
          <w:sz w:val="20"/>
          <w:szCs w:val="20"/>
        </w:rPr>
        <w:tab/>
        <w:t>(8)</w:t>
      </w:r>
    </w:p>
    <w:p w:rsidR="00E9361E" w:rsidRPr="00792DEF" w:rsidRDefault="00E9361E" w:rsidP="005312A5">
      <w:pPr>
        <w:tabs>
          <w:tab w:val="center" w:pos="3119"/>
          <w:tab w:val="right" w:pos="6096"/>
        </w:tabs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С учетом принятого допущения о равномерном движении корн</w:t>
      </w:r>
      <w:r w:rsidRPr="00792DEF">
        <w:rPr>
          <w:rFonts w:ascii="Times New Roman" w:hAnsi="Times New Roman" w:cs="Times New Roman"/>
          <w:sz w:val="20"/>
          <w:szCs w:val="20"/>
        </w:rPr>
        <w:t>е</w:t>
      </w:r>
      <w:r w:rsidRPr="00792DEF">
        <w:rPr>
          <w:rFonts w:ascii="Times New Roman" w:hAnsi="Times New Roman" w:cs="Times New Roman"/>
          <w:sz w:val="20"/>
          <w:szCs w:val="20"/>
        </w:rPr>
        <w:t xml:space="preserve">клубнеплодов по прутковому основанию, можно утверждать, что сила </w:t>
      </w:r>
      <w:r w:rsidRPr="00792DEF">
        <w:rPr>
          <w:rFonts w:ascii="Times New Roman" w:hAnsi="Times New Roman" w:cs="Times New Roman"/>
          <w:i/>
          <w:sz w:val="20"/>
          <w:szCs w:val="20"/>
        </w:rPr>
        <w:t>F</w:t>
      </w:r>
      <w:r w:rsidRPr="00792DEF">
        <w:rPr>
          <w:rFonts w:ascii="Times New Roman" w:hAnsi="Times New Roman" w:cs="Times New Roman"/>
          <w:sz w:val="20"/>
          <w:szCs w:val="20"/>
        </w:rPr>
        <w:t>, определяемая выражением (5), скалярно равна суммарной против</w:t>
      </w:r>
      <w:r w:rsidRPr="00792DEF">
        <w:rPr>
          <w:rFonts w:ascii="Times New Roman" w:hAnsi="Times New Roman" w:cs="Times New Roman"/>
          <w:sz w:val="20"/>
          <w:szCs w:val="20"/>
        </w:rPr>
        <w:t>о</w:t>
      </w:r>
      <w:r w:rsidRPr="00792DEF">
        <w:rPr>
          <w:rFonts w:ascii="Times New Roman" w:hAnsi="Times New Roman" w:cs="Times New Roman"/>
          <w:sz w:val="20"/>
          <w:szCs w:val="20"/>
        </w:rPr>
        <w:t xml:space="preserve">действующей силе </w:t>
      </w:r>
      <w:r w:rsidRPr="00792DEF">
        <w:rPr>
          <w:rFonts w:ascii="Times New Roman" w:hAnsi="Times New Roman" w:cs="Times New Roman"/>
          <w:position w:val="-10"/>
          <w:sz w:val="20"/>
          <w:szCs w:val="20"/>
        </w:rPr>
        <w:object w:dxaOrig="360" w:dyaOrig="300">
          <v:shape id="_x0000_i1045" type="#_x0000_t75" style="width:18.25pt;height:15.35pt" o:ole="">
            <v:imagedata r:id="rId70" o:title=""/>
          </v:shape>
          <o:OLEObject Type="Embed" ProgID="Equation.3" ShapeID="_x0000_i1045" DrawAspect="Content" ObjectID="_1590584737" r:id="rId71"/>
        </w:object>
      </w:r>
      <w:r w:rsidRPr="00792DEF">
        <w:rPr>
          <w:rFonts w:ascii="Times New Roman" w:hAnsi="Times New Roman" w:cs="Times New Roman"/>
          <w:sz w:val="20"/>
          <w:szCs w:val="20"/>
        </w:rPr>
        <w:t>комплексно учитывающей сопротивление дв</w:t>
      </w:r>
      <w:r w:rsidRPr="00792DEF">
        <w:rPr>
          <w:rFonts w:ascii="Times New Roman" w:hAnsi="Times New Roman" w:cs="Times New Roman"/>
          <w:sz w:val="20"/>
          <w:szCs w:val="20"/>
        </w:rPr>
        <w:t>и</w:t>
      </w:r>
      <w:r w:rsidRPr="00792DEF">
        <w:rPr>
          <w:rFonts w:ascii="Times New Roman" w:hAnsi="Times New Roman" w:cs="Times New Roman"/>
          <w:sz w:val="20"/>
          <w:szCs w:val="20"/>
        </w:rPr>
        <w:t>жению корнеклубнеплодов по прутковому основанию.</w:t>
      </w:r>
    </w:p>
    <w:p w:rsidR="00E9361E" w:rsidRPr="00792DEF" w:rsidRDefault="00E9361E" w:rsidP="005312A5">
      <w:pPr>
        <w:tabs>
          <w:tab w:val="center" w:pos="3119"/>
          <w:tab w:val="right" w:pos="6096"/>
        </w:tabs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 xml:space="preserve">По аналогии с сопротивлением качению </w:t>
      </w:r>
      <w:r w:rsidRPr="00792DEF">
        <w:rPr>
          <w:rFonts w:ascii="Times New Roman" w:hAnsi="Times New Roman" w:cs="Times New Roman"/>
          <w:i/>
          <w:sz w:val="20"/>
          <w:szCs w:val="20"/>
          <w:lang w:val="en-US"/>
        </w:rPr>
        <w:t>F</w:t>
      </w:r>
      <w:r w:rsidRPr="00792DEF">
        <w:rPr>
          <w:rFonts w:ascii="Times New Roman" w:hAnsi="Times New Roman" w:cs="Times New Roman"/>
          <w:sz w:val="20"/>
          <w:szCs w:val="20"/>
          <w:vertAlign w:val="subscript"/>
        </w:rPr>
        <w:t>тр</w:t>
      </w:r>
      <w:r w:rsidRPr="00792DEF">
        <w:rPr>
          <w:rFonts w:ascii="Times New Roman" w:hAnsi="Times New Roman" w:cs="Times New Roman"/>
          <w:sz w:val="20"/>
          <w:szCs w:val="20"/>
        </w:rPr>
        <w:t xml:space="preserve">, силу </w:t>
      </w:r>
      <w:r w:rsidRPr="00792DEF">
        <w:rPr>
          <w:rFonts w:ascii="Times New Roman" w:hAnsi="Times New Roman" w:cs="Times New Roman"/>
          <w:position w:val="-10"/>
          <w:sz w:val="20"/>
          <w:szCs w:val="20"/>
        </w:rPr>
        <w:object w:dxaOrig="300" w:dyaOrig="300">
          <v:shape id="_x0000_i1046" type="#_x0000_t75" style="width:15.35pt;height:15.35pt" o:ole="">
            <v:imagedata r:id="rId72" o:title=""/>
          </v:shape>
          <o:OLEObject Type="Embed" ProgID="Equation.3" ShapeID="_x0000_i1046" DrawAspect="Content" ObjectID="_1590584738" r:id="rId73"/>
        </w:object>
      </w:r>
      <w:r w:rsidRPr="00792DEF">
        <w:rPr>
          <w:rFonts w:ascii="Times New Roman" w:hAnsi="Times New Roman" w:cs="Times New Roman"/>
          <w:sz w:val="20"/>
          <w:szCs w:val="20"/>
        </w:rPr>
        <w:t xml:space="preserve"> можно пре</w:t>
      </w:r>
      <w:r w:rsidRPr="00792DEF">
        <w:rPr>
          <w:rFonts w:ascii="Times New Roman" w:hAnsi="Times New Roman" w:cs="Times New Roman"/>
          <w:sz w:val="20"/>
          <w:szCs w:val="20"/>
        </w:rPr>
        <w:t>д</w:t>
      </w:r>
      <w:r w:rsidRPr="00792DEF">
        <w:rPr>
          <w:rFonts w:ascii="Times New Roman" w:hAnsi="Times New Roman" w:cs="Times New Roman"/>
          <w:sz w:val="20"/>
          <w:szCs w:val="20"/>
        </w:rPr>
        <w:t>ставить в виде произведения реакции опоры (при движении в горизо</w:t>
      </w:r>
      <w:r w:rsidRPr="00792DEF">
        <w:rPr>
          <w:rFonts w:ascii="Times New Roman" w:hAnsi="Times New Roman" w:cs="Times New Roman"/>
          <w:sz w:val="20"/>
          <w:szCs w:val="20"/>
        </w:rPr>
        <w:t>н</w:t>
      </w:r>
      <w:r w:rsidRPr="00792DEF">
        <w:rPr>
          <w:rFonts w:ascii="Times New Roman" w:hAnsi="Times New Roman" w:cs="Times New Roman"/>
          <w:sz w:val="20"/>
          <w:szCs w:val="20"/>
        </w:rPr>
        <w:t xml:space="preserve">тальном направлении реакция опоры равна силе тяжести </w:t>
      </w:r>
      <w:r w:rsidRPr="00792DEF">
        <w:rPr>
          <w:rFonts w:ascii="Times New Roman" w:hAnsi="Times New Roman" w:cs="Times New Roman"/>
          <w:i/>
          <w:sz w:val="20"/>
          <w:szCs w:val="20"/>
        </w:rPr>
        <w:t>mg</w:t>
      </w:r>
      <w:r w:rsidRPr="00792DEF">
        <w:rPr>
          <w:rFonts w:ascii="Times New Roman" w:hAnsi="Times New Roman" w:cs="Times New Roman"/>
          <w:sz w:val="20"/>
          <w:szCs w:val="20"/>
        </w:rPr>
        <w:t>) на коэ</w:t>
      </w:r>
      <w:r w:rsidRPr="00792DEF">
        <w:rPr>
          <w:rFonts w:ascii="Times New Roman" w:hAnsi="Times New Roman" w:cs="Times New Roman"/>
          <w:sz w:val="20"/>
          <w:szCs w:val="20"/>
        </w:rPr>
        <w:t>ф</w:t>
      </w:r>
      <w:r w:rsidRPr="00792DEF">
        <w:rPr>
          <w:rFonts w:ascii="Times New Roman" w:hAnsi="Times New Roman" w:cs="Times New Roman"/>
          <w:sz w:val="20"/>
          <w:szCs w:val="20"/>
        </w:rPr>
        <w:t xml:space="preserve">фициент сопротивления движению </w:t>
      </w:r>
      <w:r w:rsidRPr="00792DEF">
        <w:rPr>
          <w:rFonts w:ascii="Times New Roman" w:hAnsi="Times New Roman" w:cs="Times New Roman"/>
          <w:position w:val="-10"/>
          <w:sz w:val="20"/>
          <w:szCs w:val="20"/>
        </w:rPr>
        <w:object w:dxaOrig="300" w:dyaOrig="300">
          <v:shape id="_x0000_i1047" type="#_x0000_t75" style="width:15.35pt;height:15.35pt" o:ole="">
            <v:imagedata r:id="rId74" o:title=""/>
          </v:shape>
          <o:OLEObject Type="Embed" ProgID="Equation.3" ShapeID="_x0000_i1047" DrawAspect="Content" ObjectID="_1590584739" r:id="rId75"/>
        </w:object>
      </w:r>
      <w:r w:rsidRPr="00792DEF">
        <w:rPr>
          <w:rFonts w:ascii="Times New Roman" w:hAnsi="Times New Roman" w:cs="Times New Roman"/>
          <w:sz w:val="20"/>
          <w:szCs w:val="20"/>
        </w:rPr>
        <w:t xml:space="preserve">, т. е. </w:t>
      </w:r>
      <w:proofErr w:type="gramStart"/>
      <w:r w:rsidRPr="00792DEF">
        <w:rPr>
          <w:rFonts w:ascii="Times New Roman" w:hAnsi="Times New Roman" w:cs="Times New Roman"/>
          <w:position w:val="-10"/>
          <w:sz w:val="20"/>
          <w:szCs w:val="20"/>
        </w:rPr>
        <w:object w:dxaOrig="960" w:dyaOrig="300">
          <v:shape id="_x0000_i1048" type="#_x0000_t75" style="width:48pt;height:15.35pt" o:ole="">
            <v:imagedata r:id="rId76" o:title=""/>
          </v:shape>
          <o:OLEObject Type="Embed" ProgID="Equation.3" ShapeID="_x0000_i1048" DrawAspect="Content" ObjectID="_1590584740" r:id="rId77"/>
        </w:object>
      </w:r>
      <w:r w:rsidRPr="00792DEF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792DEF">
        <w:rPr>
          <w:rFonts w:ascii="Times New Roman" w:hAnsi="Times New Roman" w:cs="Times New Roman"/>
          <w:sz w:val="20"/>
          <w:szCs w:val="20"/>
        </w:rPr>
        <w:t xml:space="preserve"> откуда</w:t>
      </w:r>
    </w:p>
    <w:p w:rsidR="00E9361E" w:rsidRPr="00792DEF" w:rsidRDefault="00E9361E" w:rsidP="005312A5">
      <w:pPr>
        <w:tabs>
          <w:tab w:val="center" w:pos="3119"/>
          <w:tab w:val="right" w:pos="6096"/>
        </w:tabs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ab/>
      </w:r>
      <w:r w:rsidRPr="00792DEF">
        <w:rPr>
          <w:rFonts w:ascii="Times New Roman" w:hAnsi="Times New Roman" w:cs="Times New Roman"/>
          <w:position w:val="-66"/>
          <w:sz w:val="20"/>
          <w:szCs w:val="20"/>
        </w:rPr>
        <w:object w:dxaOrig="2380" w:dyaOrig="1380">
          <v:shape id="_x0000_i1049" type="#_x0000_t75" style="width:118.55pt;height:68.65pt" o:ole="">
            <v:imagedata r:id="rId78" o:title=""/>
          </v:shape>
          <o:OLEObject Type="Embed" ProgID="Equation.3" ShapeID="_x0000_i1049" DrawAspect="Content" ObjectID="_1590584741" r:id="rId79"/>
        </w:object>
      </w:r>
      <w:r w:rsidRPr="00792DEF">
        <w:rPr>
          <w:rFonts w:ascii="Times New Roman" w:hAnsi="Times New Roman" w:cs="Times New Roman"/>
          <w:sz w:val="20"/>
          <w:szCs w:val="20"/>
        </w:rPr>
        <w:t>.</w:t>
      </w:r>
      <w:r w:rsidRPr="00792DEF">
        <w:rPr>
          <w:rFonts w:ascii="Times New Roman" w:hAnsi="Times New Roman" w:cs="Times New Roman"/>
          <w:sz w:val="20"/>
          <w:szCs w:val="20"/>
        </w:rPr>
        <w:tab/>
        <w:t>(9)</w:t>
      </w:r>
    </w:p>
    <w:p w:rsidR="00E9361E" w:rsidRPr="00792DEF" w:rsidRDefault="00E9361E" w:rsidP="005312A5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 xml:space="preserve">Значение коэффициента трения </w:t>
      </w:r>
      <w:r w:rsidRPr="00792DEF">
        <w:rPr>
          <w:rFonts w:ascii="Times New Roman" w:hAnsi="Times New Roman" w:cs="Times New Roman"/>
          <w:position w:val="-10"/>
          <w:sz w:val="20"/>
          <w:szCs w:val="20"/>
        </w:rPr>
        <w:object w:dxaOrig="300" w:dyaOrig="300">
          <v:shape id="_x0000_i1050" type="#_x0000_t75" style="width:15.35pt;height:15.35pt" o:ole="">
            <v:imagedata r:id="rId74" o:title=""/>
          </v:shape>
          <o:OLEObject Type="Embed" ProgID="Equation.3" ShapeID="_x0000_i1050" DrawAspect="Content" ObjectID="_1590584742" r:id="rId80"/>
        </w:object>
      </w:r>
      <w:r w:rsidRPr="00792DEF">
        <w:rPr>
          <w:rFonts w:ascii="Times New Roman" w:hAnsi="Times New Roman" w:cs="Times New Roman"/>
          <w:sz w:val="20"/>
          <w:szCs w:val="20"/>
        </w:rPr>
        <w:t xml:space="preserve"> может быть использовано в м</w:t>
      </w:r>
      <w:r w:rsidRPr="00792DEF">
        <w:rPr>
          <w:rFonts w:ascii="Times New Roman" w:hAnsi="Times New Roman" w:cs="Times New Roman"/>
          <w:sz w:val="20"/>
          <w:szCs w:val="20"/>
        </w:rPr>
        <w:t>а</w:t>
      </w:r>
      <w:r w:rsidRPr="00792DEF">
        <w:rPr>
          <w:rFonts w:ascii="Times New Roman" w:hAnsi="Times New Roman" w:cs="Times New Roman"/>
          <w:sz w:val="20"/>
          <w:szCs w:val="20"/>
        </w:rPr>
        <w:t>тематической модели, определяющей мощность на привод винтового конвейера [3]. Это уточнение существующей зависимости позволит использовать ее для расчета мощности на привод рабочего органа оч</w:t>
      </w:r>
      <w:r w:rsidRPr="00792DEF">
        <w:rPr>
          <w:rFonts w:ascii="Times New Roman" w:hAnsi="Times New Roman" w:cs="Times New Roman"/>
          <w:sz w:val="20"/>
          <w:szCs w:val="20"/>
        </w:rPr>
        <w:t>и</w:t>
      </w:r>
      <w:r w:rsidRPr="00792DEF">
        <w:rPr>
          <w:rFonts w:ascii="Times New Roman" w:hAnsi="Times New Roman" w:cs="Times New Roman"/>
          <w:sz w:val="20"/>
          <w:szCs w:val="20"/>
        </w:rPr>
        <w:t>стителя корнеклубнеплодов шнекового типа (</w:t>
      </w:r>
      <w:proofErr w:type="gramStart"/>
      <w:r w:rsidRPr="00792DEF">
        <w:rPr>
          <w:rFonts w:ascii="Times New Roman" w:hAnsi="Times New Roman" w:cs="Times New Roman"/>
          <w:sz w:val="20"/>
          <w:szCs w:val="20"/>
        </w:rPr>
        <w:t>Вт</w:t>
      </w:r>
      <w:proofErr w:type="gramEnd"/>
      <w:r w:rsidRPr="00792DEF">
        <w:rPr>
          <w:rFonts w:ascii="Times New Roman" w:hAnsi="Times New Roman" w:cs="Times New Roman"/>
          <w:sz w:val="20"/>
          <w:szCs w:val="20"/>
        </w:rPr>
        <w:t>):</w:t>
      </w:r>
    </w:p>
    <w:p w:rsidR="00E9361E" w:rsidRPr="00792DEF" w:rsidRDefault="00E9361E" w:rsidP="005312A5">
      <w:pPr>
        <w:tabs>
          <w:tab w:val="center" w:pos="2977"/>
          <w:tab w:val="right" w:pos="6096"/>
        </w:tabs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ab/>
      </w:r>
      <w:r w:rsidRPr="00792DEF">
        <w:rPr>
          <w:rFonts w:ascii="Times New Roman" w:hAnsi="Times New Roman" w:cs="Times New Roman"/>
          <w:position w:val="-14"/>
          <w:sz w:val="20"/>
          <w:szCs w:val="20"/>
        </w:rPr>
        <w:object w:dxaOrig="1800" w:dyaOrig="340">
          <v:shape id="_x0000_i1051" type="#_x0000_t75" style="width:90.25pt;height:17.3pt" o:ole="">
            <v:imagedata r:id="rId81" o:title=""/>
          </v:shape>
          <o:OLEObject Type="Embed" ProgID="Equation.3" ShapeID="_x0000_i1051" DrawAspect="Content" ObjectID="_1590584743" r:id="rId82"/>
        </w:object>
      </w:r>
      <w:r w:rsidRPr="00792DEF">
        <w:rPr>
          <w:rFonts w:ascii="Times New Roman" w:hAnsi="Times New Roman" w:cs="Times New Roman"/>
          <w:sz w:val="20"/>
          <w:szCs w:val="20"/>
        </w:rPr>
        <w:t>,</w:t>
      </w:r>
      <w:r w:rsidRPr="00792DEF">
        <w:rPr>
          <w:rFonts w:ascii="Times New Roman" w:hAnsi="Times New Roman" w:cs="Times New Roman"/>
          <w:sz w:val="20"/>
          <w:szCs w:val="20"/>
        </w:rPr>
        <w:tab/>
        <w:t>(10)</w:t>
      </w:r>
    </w:p>
    <w:p w:rsidR="00E9361E" w:rsidRPr="00792DEF" w:rsidRDefault="00E9361E" w:rsidP="005312A5">
      <w:pPr>
        <w:tabs>
          <w:tab w:val="left" w:pos="426"/>
          <w:tab w:val="center" w:pos="2977"/>
          <w:tab w:val="right" w:pos="6096"/>
        </w:tabs>
        <w:spacing w:after="0" w:line="233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где</w:t>
      </w:r>
      <w:r w:rsidRPr="00792DEF">
        <w:rPr>
          <w:rFonts w:ascii="Times New Roman" w:hAnsi="Times New Roman" w:cs="Times New Roman"/>
          <w:sz w:val="20"/>
          <w:szCs w:val="20"/>
        </w:rPr>
        <w:tab/>
      </w:r>
      <w:r w:rsidRPr="00792DEF">
        <w:rPr>
          <w:rFonts w:ascii="Times New Roman" w:hAnsi="Times New Roman" w:cs="Times New Roman"/>
          <w:i/>
          <w:sz w:val="20"/>
          <w:szCs w:val="20"/>
          <w:lang w:val="en-US"/>
        </w:rPr>
        <w:t>Q</w:t>
      </w:r>
      <w:r w:rsidRPr="00792DEF">
        <w:rPr>
          <w:rFonts w:ascii="Times New Roman" w:hAnsi="Times New Roman" w:cs="Times New Roman"/>
          <w:sz w:val="20"/>
          <w:szCs w:val="20"/>
        </w:rPr>
        <w:t xml:space="preserve"> – производительность очистителя, кг/</w:t>
      </w:r>
      <w:proofErr w:type="gramStart"/>
      <w:r w:rsidRPr="00792DEF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792DEF">
        <w:rPr>
          <w:rFonts w:ascii="Times New Roman" w:hAnsi="Times New Roman" w:cs="Times New Roman"/>
          <w:sz w:val="20"/>
          <w:szCs w:val="20"/>
        </w:rPr>
        <w:t>;</w:t>
      </w:r>
    </w:p>
    <w:p w:rsidR="00E9361E" w:rsidRPr="00792DEF" w:rsidRDefault="00E9361E" w:rsidP="005312A5">
      <w:pPr>
        <w:tabs>
          <w:tab w:val="left" w:pos="426"/>
          <w:tab w:val="center" w:pos="2977"/>
          <w:tab w:val="right" w:pos="6096"/>
        </w:tabs>
        <w:spacing w:after="0" w:line="233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792DEF">
        <w:rPr>
          <w:rFonts w:ascii="Times New Roman" w:hAnsi="Times New Roman" w:cs="Times New Roman"/>
          <w:i/>
          <w:sz w:val="20"/>
          <w:szCs w:val="20"/>
          <w:lang w:val="en-US"/>
        </w:rPr>
        <w:t>L</w:t>
      </w:r>
      <w:r w:rsidRPr="00792DEF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p</w:t>
      </w:r>
      <w:proofErr w:type="gramEnd"/>
      <w:r w:rsidRPr="00792DEF">
        <w:rPr>
          <w:rFonts w:ascii="Times New Roman" w:hAnsi="Times New Roman" w:cs="Times New Roman"/>
          <w:sz w:val="20"/>
          <w:szCs w:val="20"/>
        </w:rPr>
        <w:t xml:space="preserve"> – длина рабочей части очистителя, м;</w:t>
      </w:r>
    </w:p>
    <w:p w:rsidR="00E9361E" w:rsidRPr="00792DEF" w:rsidRDefault="00E9361E" w:rsidP="005312A5">
      <w:pPr>
        <w:tabs>
          <w:tab w:val="left" w:pos="426"/>
          <w:tab w:val="center" w:pos="2977"/>
          <w:tab w:val="right" w:pos="6096"/>
        </w:tabs>
        <w:spacing w:after="0" w:line="233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ab/>
      </w:r>
      <w:r w:rsidRPr="00792DEF">
        <w:rPr>
          <w:rFonts w:ascii="Times New Roman" w:hAnsi="Times New Roman" w:cs="Times New Roman"/>
          <w:sz w:val="20"/>
          <w:szCs w:val="20"/>
        </w:rPr>
        <w:sym w:font="Symbol" w:char="F062"/>
      </w:r>
      <w:r w:rsidRPr="00792DEF">
        <w:rPr>
          <w:rFonts w:ascii="Times New Roman" w:hAnsi="Times New Roman" w:cs="Times New Roman"/>
          <w:sz w:val="20"/>
          <w:szCs w:val="20"/>
        </w:rPr>
        <w:t xml:space="preserve"> – угол наклона оси шнека, рад.</w:t>
      </w:r>
    </w:p>
    <w:p w:rsidR="00E9361E" w:rsidRPr="00792DEF" w:rsidRDefault="00E9361E" w:rsidP="005312A5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 xml:space="preserve">Внедрение комплексного коэффициента сопротивления </w:t>
      </w:r>
      <w:r w:rsidRPr="00792DEF">
        <w:rPr>
          <w:rFonts w:ascii="Times New Roman" w:hAnsi="Times New Roman" w:cs="Times New Roman"/>
          <w:position w:val="-10"/>
          <w:sz w:val="20"/>
          <w:szCs w:val="20"/>
        </w:rPr>
        <w:object w:dxaOrig="300" w:dyaOrig="300">
          <v:shape id="_x0000_i1052" type="#_x0000_t75" style="width:15.35pt;height:15.35pt" o:ole="">
            <v:imagedata r:id="rId74" o:title=""/>
          </v:shape>
          <o:OLEObject Type="Embed" ProgID="Equation.3" ShapeID="_x0000_i1052" DrawAspect="Content" ObjectID="_1590584744" r:id="rId83"/>
        </w:object>
      </w:r>
      <w:r w:rsidRPr="00792DEF">
        <w:rPr>
          <w:rFonts w:ascii="Times New Roman" w:hAnsi="Times New Roman" w:cs="Times New Roman"/>
          <w:sz w:val="20"/>
          <w:szCs w:val="20"/>
        </w:rPr>
        <w:t xml:space="preserve"> в с</w:t>
      </w:r>
      <w:r w:rsidRPr="00792DEF">
        <w:rPr>
          <w:rFonts w:ascii="Times New Roman" w:hAnsi="Times New Roman" w:cs="Times New Roman"/>
          <w:sz w:val="20"/>
          <w:szCs w:val="20"/>
        </w:rPr>
        <w:t>у</w:t>
      </w:r>
      <w:r w:rsidRPr="00792DEF">
        <w:rPr>
          <w:rFonts w:ascii="Times New Roman" w:hAnsi="Times New Roman" w:cs="Times New Roman"/>
          <w:sz w:val="20"/>
          <w:szCs w:val="20"/>
        </w:rPr>
        <w:t>ществующие математические модели расчета параметров шнековых транспортеров [3] позволяет адаптировать их для такого узкоспеци</w:t>
      </w:r>
      <w:r w:rsidRPr="00792DEF">
        <w:rPr>
          <w:rFonts w:ascii="Times New Roman" w:hAnsi="Times New Roman" w:cs="Times New Roman"/>
          <w:sz w:val="20"/>
          <w:szCs w:val="20"/>
        </w:rPr>
        <w:t>а</w:t>
      </w:r>
      <w:r w:rsidRPr="00792DEF">
        <w:rPr>
          <w:rFonts w:ascii="Times New Roman" w:hAnsi="Times New Roman" w:cs="Times New Roman"/>
          <w:sz w:val="20"/>
          <w:szCs w:val="20"/>
        </w:rPr>
        <w:t>лизированного оборудования, как шнековые очистители корнеклубн</w:t>
      </w:r>
      <w:r w:rsidRPr="00792DEF">
        <w:rPr>
          <w:rFonts w:ascii="Times New Roman" w:hAnsi="Times New Roman" w:cs="Times New Roman"/>
          <w:sz w:val="20"/>
          <w:szCs w:val="20"/>
        </w:rPr>
        <w:t>е</w:t>
      </w:r>
      <w:r w:rsidRPr="00792DEF">
        <w:rPr>
          <w:rFonts w:ascii="Times New Roman" w:hAnsi="Times New Roman" w:cs="Times New Roman"/>
          <w:sz w:val="20"/>
          <w:szCs w:val="20"/>
        </w:rPr>
        <w:lastRenderedPageBreak/>
        <w:t>плодов. Зависимости (9) и (10) могут быть использованы студентами при работе над курсовыми и дипломными проектами для выполнения инженерных расчетов очистителей корнеклубнеплодов шнекового т</w:t>
      </w:r>
      <w:r w:rsidRPr="00792DEF">
        <w:rPr>
          <w:rFonts w:ascii="Times New Roman" w:hAnsi="Times New Roman" w:cs="Times New Roman"/>
          <w:sz w:val="20"/>
          <w:szCs w:val="20"/>
        </w:rPr>
        <w:t>и</w:t>
      </w:r>
      <w:r w:rsidRPr="00792DEF">
        <w:rPr>
          <w:rFonts w:ascii="Times New Roman" w:hAnsi="Times New Roman" w:cs="Times New Roman"/>
          <w:sz w:val="20"/>
          <w:szCs w:val="20"/>
        </w:rPr>
        <w:t>па.</w:t>
      </w:r>
    </w:p>
    <w:p w:rsidR="00E9361E" w:rsidRPr="009B53AD" w:rsidRDefault="00E9361E" w:rsidP="005312A5">
      <w:pPr>
        <w:tabs>
          <w:tab w:val="center" w:pos="4678"/>
          <w:tab w:val="right" w:pos="9355"/>
        </w:tabs>
        <w:spacing w:after="0" w:line="233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B53AD">
        <w:rPr>
          <w:rFonts w:ascii="Times New Roman" w:hAnsi="Times New Roman" w:cs="Times New Roman"/>
          <w:sz w:val="16"/>
          <w:szCs w:val="16"/>
        </w:rPr>
        <w:t>ЛИТЕРАТУРА</w:t>
      </w:r>
    </w:p>
    <w:p w:rsidR="00E9361E" w:rsidRPr="009B53AD" w:rsidRDefault="00E9361E" w:rsidP="005312A5">
      <w:pPr>
        <w:spacing w:after="0" w:line="233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E9361E" w:rsidRPr="009B53AD" w:rsidRDefault="00E9361E" w:rsidP="005312A5">
      <w:pPr>
        <w:spacing w:after="0" w:line="233" w:lineRule="auto"/>
        <w:ind w:firstLine="284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B53AD">
        <w:rPr>
          <w:rFonts w:ascii="Times New Roman" w:hAnsi="Times New Roman" w:cs="Times New Roman"/>
          <w:bCs/>
          <w:sz w:val="16"/>
          <w:szCs w:val="16"/>
        </w:rPr>
        <w:t>1. </w:t>
      </w:r>
      <w:r w:rsidRPr="00F43A93">
        <w:rPr>
          <w:rFonts w:ascii="Times New Roman" w:hAnsi="Times New Roman" w:cs="Times New Roman"/>
          <w:bCs/>
          <w:spacing w:val="20"/>
          <w:sz w:val="16"/>
          <w:szCs w:val="16"/>
        </w:rPr>
        <w:t>Халанский</w:t>
      </w:r>
      <w:r w:rsidRPr="009B53AD">
        <w:rPr>
          <w:rFonts w:ascii="Times New Roman" w:hAnsi="Times New Roman" w:cs="Times New Roman"/>
          <w:bCs/>
          <w:sz w:val="16"/>
          <w:szCs w:val="16"/>
        </w:rPr>
        <w:t>, В.</w:t>
      </w:r>
      <w:r w:rsidRPr="009B53AD">
        <w:rPr>
          <w:rFonts w:ascii="Times New Roman" w:hAnsi="Times New Roman" w:cs="Times New Roman"/>
          <w:bCs/>
          <w:sz w:val="16"/>
          <w:szCs w:val="16"/>
          <w:lang w:val="en-US"/>
        </w:rPr>
        <w:t> </w:t>
      </w:r>
      <w:r w:rsidRPr="009B53AD">
        <w:rPr>
          <w:rFonts w:ascii="Times New Roman" w:hAnsi="Times New Roman" w:cs="Times New Roman"/>
          <w:bCs/>
          <w:sz w:val="16"/>
          <w:szCs w:val="16"/>
        </w:rPr>
        <w:t>М. Сельскохозяйственные машины / В.</w:t>
      </w:r>
      <w:r w:rsidRPr="009B53AD">
        <w:rPr>
          <w:rFonts w:ascii="Times New Roman" w:hAnsi="Times New Roman" w:cs="Times New Roman"/>
          <w:bCs/>
          <w:sz w:val="16"/>
          <w:szCs w:val="16"/>
          <w:lang w:val="en-US"/>
        </w:rPr>
        <w:t> </w:t>
      </w:r>
      <w:r w:rsidRPr="009B53AD">
        <w:rPr>
          <w:rFonts w:ascii="Times New Roman" w:hAnsi="Times New Roman" w:cs="Times New Roman"/>
          <w:bCs/>
          <w:sz w:val="16"/>
          <w:szCs w:val="16"/>
        </w:rPr>
        <w:t>М. Халанский, И.</w:t>
      </w:r>
      <w:r w:rsidRPr="009B53AD">
        <w:rPr>
          <w:rFonts w:ascii="Times New Roman" w:hAnsi="Times New Roman" w:cs="Times New Roman"/>
          <w:bCs/>
          <w:sz w:val="16"/>
          <w:szCs w:val="16"/>
          <w:lang w:val="en-US"/>
        </w:rPr>
        <w:t> </w:t>
      </w:r>
      <w:r w:rsidRPr="009B53AD">
        <w:rPr>
          <w:rFonts w:ascii="Times New Roman" w:hAnsi="Times New Roman" w:cs="Times New Roman"/>
          <w:bCs/>
          <w:sz w:val="16"/>
          <w:szCs w:val="16"/>
        </w:rPr>
        <w:t>В.</w:t>
      </w:r>
      <w:r w:rsidRPr="009B53AD">
        <w:rPr>
          <w:rFonts w:ascii="Times New Roman" w:hAnsi="Times New Roman" w:cs="Times New Roman"/>
          <w:bCs/>
          <w:sz w:val="16"/>
          <w:szCs w:val="16"/>
          <w:lang w:val="en-US"/>
        </w:rPr>
        <w:t> </w:t>
      </w:r>
      <w:r w:rsidRPr="009B53AD">
        <w:rPr>
          <w:rFonts w:ascii="Times New Roman" w:hAnsi="Times New Roman" w:cs="Times New Roman"/>
          <w:bCs/>
          <w:sz w:val="16"/>
          <w:szCs w:val="16"/>
        </w:rPr>
        <w:t xml:space="preserve">Горбачёв. – М.: Колос, 2003. – 624 </w:t>
      </w:r>
      <w:proofErr w:type="gramStart"/>
      <w:r w:rsidRPr="009B53AD">
        <w:rPr>
          <w:rFonts w:ascii="Times New Roman" w:hAnsi="Times New Roman" w:cs="Times New Roman"/>
          <w:bCs/>
          <w:sz w:val="16"/>
          <w:szCs w:val="16"/>
        </w:rPr>
        <w:t>с</w:t>
      </w:r>
      <w:proofErr w:type="gramEnd"/>
      <w:r w:rsidRPr="009B53AD">
        <w:rPr>
          <w:rFonts w:ascii="Times New Roman" w:hAnsi="Times New Roman" w:cs="Times New Roman"/>
          <w:bCs/>
          <w:sz w:val="16"/>
          <w:szCs w:val="16"/>
        </w:rPr>
        <w:t>.</w:t>
      </w:r>
    </w:p>
    <w:p w:rsidR="00E9361E" w:rsidRPr="009B53AD" w:rsidRDefault="00E9361E" w:rsidP="005312A5">
      <w:pPr>
        <w:spacing w:after="0" w:line="233" w:lineRule="auto"/>
        <w:ind w:firstLine="284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B53AD">
        <w:rPr>
          <w:rFonts w:ascii="Times New Roman" w:hAnsi="Times New Roman" w:cs="Times New Roman"/>
          <w:sz w:val="16"/>
          <w:szCs w:val="16"/>
        </w:rPr>
        <w:t>2.</w:t>
      </w:r>
      <w:r w:rsidRPr="009B53AD">
        <w:rPr>
          <w:rFonts w:ascii="Times New Roman" w:hAnsi="Times New Roman" w:cs="Times New Roman"/>
          <w:sz w:val="16"/>
          <w:szCs w:val="16"/>
          <w:lang w:val="en-US"/>
        </w:rPr>
        <w:t> </w:t>
      </w:r>
      <w:r w:rsidRPr="009B53AD">
        <w:rPr>
          <w:rFonts w:ascii="Times New Roman" w:hAnsi="Times New Roman" w:cs="Times New Roman"/>
          <w:sz w:val="16"/>
          <w:szCs w:val="16"/>
        </w:rPr>
        <w:t>Техническое обеспечение процессов в животноводстве / В.</w:t>
      </w:r>
      <w:r w:rsidRPr="009B53AD">
        <w:rPr>
          <w:rFonts w:ascii="Times New Roman" w:hAnsi="Times New Roman" w:cs="Times New Roman"/>
          <w:sz w:val="16"/>
          <w:szCs w:val="16"/>
          <w:lang w:val="en-US"/>
        </w:rPr>
        <w:t> </w:t>
      </w:r>
      <w:r w:rsidRPr="009B53AD">
        <w:rPr>
          <w:rFonts w:ascii="Times New Roman" w:hAnsi="Times New Roman" w:cs="Times New Roman"/>
          <w:sz w:val="16"/>
          <w:szCs w:val="16"/>
        </w:rPr>
        <w:t>К. Гриб [и др.]; под ред. В.</w:t>
      </w:r>
      <w:r w:rsidRPr="009B53AD">
        <w:rPr>
          <w:rFonts w:ascii="Times New Roman" w:hAnsi="Times New Roman" w:cs="Times New Roman"/>
          <w:sz w:val="16"/>
          <w:szCs w:val="16"/>
          <w:lang w:val="en-US"/>
        </w:rPr>
        <w:t> </w:t>
      </w:r>
      <w:r w:rsidRPr="009B53AD">
        <w:rPr>
          <w:rFonts w:ascii="Times New Roman" w:hAnsi="Times New Roman" w:cs="Times New Roman"/>
          <w:sz w:val="16"/>
          <w:szCs w:val="16"/>
        </w:rPr>
        <w:t>К. Гриба. – Минск: Беларуская навука, 2004. – 831 с.</w:t>
      </w:r>
    </w:p>
    <w:p w:rsidR="00E9361E" w:rsidRPr="009B53AD" w:rsidRDefault="00E9361E" w:rsidP="005312A5">
      <w:pPr>
        <w:spacing w:after="0" w:line="233" w:lineRule="auto"/>
        <w:ind w:firstLine="284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B53AD">
        <w:rPr>
          <w:rFonts w:ascii="Times New Roman" w:hAnsi="Times New Roman" w:cs="Times New Roman"/>
          <w:bCs/>
          <w:sz w:val="16"/>
          <w:szCs w:val="16"/>
        </w:rPr>
        <w:t>3.</w:t>
      </w:r>
      <w:r w:rsidRPr="009B53AD">
        <w:rPr>
          <w:rFonts w:ascii="Times New Roman" w:hAnsi="Times New Roman" w:cs="Times New Roman"/>
          <w:bCs/>
          <w:sz w:val="16"/>
          <w:szCs w:val="16"/>
          <w:lang w:val="en-US"/>
        </w:rPr>
        <w:t> </w:t>
      </w:r>
      <w:r w:rsidRPr="00F43A93">
        <w:rPr>
          <w:rFonts w:ascii="Times New Roman" w:hAnsi="Times New Roman" w:cs="Times New Roman"/>
          <w:bCs/>
          <w:spacing w:val="20"/>
          <w:sz w:val="16"/>
          <w:szCs w:val="16"/>
        </w:rPr>
        <w:t>Дьячков</w:t>
      </w:r>
      <w:r w:rsidRPr="009B53AD">
        <w:rPr>
          <w:rFonts w:ascii="Times New Roman" w:hAnsi="Times New Roman" w:cs="Times New Roman"/>
          <w:bCs/>
          <w:sz w:val="16"/>
          <w:szCs w:val="16"/>
        </w:rPr>
        <w:t>, В.</w:t>
      </w:r>
      <w:r w:rsidRPr="009B53AD">
        <w:rPr>
          <w:rFonts w:ascii="Times New Roman" w:hAnsi="Times New Roman" w:cs="Times New Roman"/>
          <w:bCs/>
          <w:sz w:val="16"/>
          <w:szCs w:val="16"/>
          <w:lang w:val="en-US"/>
        </w:rPr>
        <w:t> </w:t>
      </w:r>
      <w:r w:rsidRPr="009B53AD">
        <w:rPr>
          <w:rFonts w:ascii="Times New Roman" w:hAnsi="Times New Roman" w:cs="Times New Roman"/>
          <w:bCs/>
          <w:sz w:val="16"/>
          <w:szCs w:val="16"/>
        </w:rPr>
        <w:t>К. Машины непрерывного транспорта / В.</w:t>
      </w:r>
      <w:r w:rsidRPr="009B53AD">
        <w:rPr>
          <w:rFonts w:ascii="Times New Roman" w:hAnsi="Times New Roman" w:cs="Times New Roman"/>
          <w:bCs/>
          <w:sz w:val="16"/>
          <w:szCs w:val="16"/>
          <w:lang w:val="en-US"/>
        </w:rPr>
        <w:t> </w:t>
      </w:r>
      <w:r w:rsidRPr="009B53AD">
        <w:rPr>
          <w:rFonts w:ascii="Times New Roman" w:hAnsi="Times New Roman" w:cs="Times New Roman"/>
          <w:bCs/>
          <w:sz w:val="16"/>
          <w:szCs w:val="16"/>
        </w:rPr>
        <w:t>К. Дьячков. – М.: Ма</w:t>
      </w:r>
      <w:r w:rsidRPr="009B53AD">
        <w:rPr>
          <w:rFonts w:ascii="Times New Roman" w:hAnsi="Times New Roman" w:cs="Times New Roman"/>
          <w:bCs/>
          <w:sz w:val="16"/>
          <w:szCs w:val="16"/>
        </w:rPr>
        <w:t>ш</w:t>
      </w:r>
      <w:r w:rsidRPr="009B53AD">
        <w:rPr>
          <w:rFonts w:ascii="Times New Roman" w:hAnsi="Times New Roman" w:cs="Times New Roman"/>
          <w:bCs/>
          <w:sz w:val="16"/>
          <w:szCs w:val="16"/>
        </w:rPr>
        <w:t>гиз, 1961. – 352 с.</w:t>
      </w:r>
    </w:p>
    <w:p w:rsidR="00E9361E" w:rsidRDefault="00E9361E" w:rsidP="005312A5">
      <w:pPr>
        <w:spacing w:line="233" w:lineRule="auto"/>
        <w:rPr>
          <w:bCs/>
          <w:sz w:val="16"/>
          <w:szCs w:val="16"/>
        </w:rPr>
      </w:pPr>
    </w:p>
    <w:p w:rsidR="00E9361E" w:rsidRDefault="00E9361E" w:rsidP="005312A5">
      <w:pPr>
        <w:spacing w:after="0" w:line="233" w:lineRule="auto"/>
        <w:rPr>
          <w:rFonts w:ascii="Times New Roman" w:hAnsi="Times New Roman"/>
          <w:sz w:val="20"/>
          <w:szCs w:val="20"/>
          <w:lang w:val="uk-UA"/>
        </w:rPr>
      </w:pPr>
      <w:r w:rsidRPr="00BC2A05">
        <w:rPr>
          <w:rFonts w:ascii="Times New Roman" w:hAnsi="Times New Roman"/>
          <w:sz w:val="20"/>
          <w:szCs w:val="20"/>
        </w:rPr>
        <w:t>У</w:t>
      </w:r>
      <w:r>
        <w:rPr>
          <w:rFonts w:ascii="Times New Roman" w:hAnsi="Times New Roman"/>
          <w:sz w:val="20"/>
          <w:szCs w:val="20"/>
        </w:rPr>
        <w:t>ДК 3</w:t>
      </w:r>
      <w:r>
        <w:rPr>
          <w:rFonts w:ascii="Times New Roman" w:hAnsi="Times New Roman"/>
          <w:sz w:val="20"/>
          <w:szCs w:val="20"/>
          <w:lang w:val="uk-UA"/>
        </w:rPr>
        <w:t>3</w:t>
      </w:r>
      <w:r>
        <w:rPr>
          <w:rFonts w:ascii="Times New Roman" w:hAnsi="Times New Roman"/>
          <w:sz w:val="20"/>
          <w:szCs w:val="20"/>
        </w:rPr>
        <w:t>7.4</w:t>
      </w:r>
      <w:r>
        <w:rPr>
          <w:rFonts w:ascii="Times New Roman" w:hAnsi="Times New Roman"/>
          <w:sz w:val="20"/>
          <w:szCs w:val="20"/>
          <w:lang w:val="uk-UA"/>
        </w:rPr>
        <w:t>1</w:t>
      </w:r>
      <w:r>
        <w:rPr>
          <w:rFonts w:ascii="Times New Roman" w:hAnsi="Times New Roman"/>
          <w:sz w:val="20"/>
          <w:szCs w:val="20"/>
        </w:rPr>
        <w:t>:6</w:t>
      </w:r>
      <w:r>
        <w:rPr>
          <w:rFonts w:ascii="Times New Roman" w:hAnsi="Times New Roman"/>
          <w:sz w:val="20"/>
          <w:szCs w:val="20"/>
          <w:lang w:val="uk-UA"/>
        </w:rPr>
        <w:t>3</w:t>
      </w:r>
    </w:p>
    <w:p w:rsidR="009B53AD" w:rsidRPr="003328E3" w:rsidRDefault="009B53AD" w:rsidP="005312A5">
      <w:pPr>
        <w:spacing w:after="0" w:line="233" w:lineRule="auto"/>
        <w:rPr>
          <w:rFonts w:ascii="Times New Roman" w:hAnsi="Times New Roman"/>
          <w:sz w:val="20"/>
          <w:szCs w:val="20"/>
          <w:lang w:val="uk-UA"/>
        </w:rPr>
      </w:pPr>
    </w:p>
    <w:p w:rsidR="00E9361E" w:rsidRDefault="00E9361E" w:rsidP="005312A5">
      <w:pPr>
        <w:spacing w:after="0" w:line="233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УЛУЧШЕНИЕ УСЛОВИЙ ТРУДА В КАБИНЕ МОБИЛЬНОЙ СЕЛЬСКОХОЗЯЙСТВЕННОЙ ТЕХНИКИ</w:t>
      </w:r>
    </w:p>
    <w:p w:rsidR="00E9361E" w:rsidRPr="00AD0824" w:rsidRDefault="00E9361E" w:rsidP="005312A5">
      <w:pPr>
        <w:spacing w:after="0" w:line="233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9B53AD" w:rsidRDefault="00E9361E" w:rsidP="005312A5">
      <w:pPr>
        <w:spacing w:after="0" w:line="233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А.</w:t>
      </w:r>
      <w:r w:rsidR="00F43A93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Л. МИСУН</w:t>
      </w:r>
      <w:r w:rsidR="009B53AD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ассистент</w:t>
      </w:r>
      <w:r w:rsidR="009B53AD">
        <w:rPr>
          <w:rFonts w:ascii="Times New Roman" w:hAnsi="Times New Roman"/>
          <w:sz w:val="20"/>
          <w:szCs w:val="20"/>
        </w:rPr>
        <w:t>;</w:t>
      </w:r>
    </w:p>
    <w:p w:rsidR="009B53AD" w:rsidRDefault="00E9361E" w:rsidP="005312A5">
      <w:pPr>
        <w:spacing w:after="0" w:line="233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И.</w:t>
      </w:r>
      <w:r w:rsidR="00F43A93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Н. МИСУН</w:t>
      </w:r>
      <w:r w:rsidR="009B53AD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ст</w:t>
      </w:r>
      <w:r w:rsidR="009B53AD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преподаватель</w:t>
      </w:r>
      <w:r w:rsidR="009B53AD">
        <w:rPr>
          <w:rFonts w:ascii="Times New Roman" w:hAnsi="Times New Roman"/>
          <w:sz w:val="20"/>
          <w:szCs w:val="20"/>
        </w:rPr>
        <w:t>;</w:t>
      </w:r>
    </w:p>
    <w:p w:rsidR="00E9361E" w:rsidRPr="005A390A" w:rsidRDefault="00E9361E" w:rsidP="005312A5">
      <w:pPr>
        <w:spacing w:after="0" w:line="233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Н.</w:t>
      </w:r>
      <w:r w:rsidR="00F43A93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Ф. МОИСЕЕНКО</w:t>
      </w:r>
      <w:r w:rsidR="009B53AD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студент</w:t>
      </w:r>
    </w:p>
    <w:p w:rsidR="00E9361E" w:rsidRPr="003442E7" w:rsidRDefault="00E9361E" w:rsidP="005312A5">
      <w:pPr>
        <w:spacing w:after="0" w:line="233" w:lineRule="auto"/>
        <w:jc w:val="center"/>
        <w:rPr>
          <w:rFonts w:ascii="Times New Roman" w:hAnsi="Times New Roman"/>
          <w:sz w:val="20"/>
          <w:szCs w:val="20"/>
        </w:rPr>
      </w:pPr>
      <w:r w:rsidRPr="003442E7">
        <w:rPr>
          <w:rFonts w:ascii="Times New Roman" w:hAnsi="Times New Roman"/>
          <w:sz w:val="20"/>
          <w:szCs w:val="20"/>
        </w:rPr>
        <w:t>УО «Белорусский государственный аграрный</w:t>
      </w:r>
    </w:p>
    <w:p w:rsidR="00592D87" w:rsidRDefault="00E9361E" w:rsidP="005312A5">
      <w:pPr>
        <w:spacing w:after="0" w:line="233" w:lineRule="auto"/>
        <w:jc w:val="center"/>
        <w:rPr>
          <w:rFonts w:ascii="Times New Roman" w:hAnsi="Times New Roman"/>
          <w:sz w:val="20"/>
          <w:szCs w:val="20"/>
        </w:rPr>
      </w:pPr>
      <w:r w:rsidRPr="003442E7">
        <w:rPr>
          <w:rFonts w:ascii="Times New Roman" w:hAnsi="Times New Roman"/>
          <w:sz w:val="20"/>
          <w:szCs w:val="20"/>
        </w:rPr>
        <w:t xml:space="preserve">технический университет», </w:t>
      </w:r>
    </w:p>
    <w:p w:rsidR="00E9361E" w:rsidRPr="003442E7" w:rsidRDefault="009B53AD" w:rsidP="005312A5">
      <w:pPr>
        <w:spacing w:after="0" w:line="233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г. Минск</w:t>
      </w:r>
      <w:r w:rsidR="00E9361E" w:rsidRPr="003442E7">
        <w:rPr>
          <w:rFonts w:ascii="Times New Roman" w:hAnsi="Times New Roman"/>
          <w:sz w:val="20"/>
          <w:szCs w:val="20"/>
        </w:rPr>
        <w:t>, Республика Беларусь</w:t>
      </w:r>
    </w:p>
    <w:p w:rsidR="00E9361E" w:rsidRPr="00BC2A05" w:rsidRDefault="00E9361E" w:rsidP="005312A5">
      <w:pPr>
        <w:spacing w:after="0" w:line="233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E9361E" w:rsidRPr="00AD0824" w:rsidRDefault="00E9361E" w:rsidP="005312A5">
      <w:pPr>
        <w:spacing w:after="0" w:line="233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Всем профессиям</w:t>
      </w:r>
      <w:r w:rsidRPr="00AD0824">
        <w:rPr>
          <w:rFonts w:ascii="Times New Roman" w:hAnsi="Times New Roman"/>
          <w:sz w:val="20"/>
          <w:szCs w:val="20"/>
        </w:rPr>
        <w:t xml:space="preserve"> соответствуют свои заболевания, которые могут сделать человека нетрудоспособным или </w:t>
      </w:r>
      <w:r>
        <w:rPr>
          <w:rFonts w:ascii="Times New Roman" w:hAnsi="Times New Roman"/>
          <w:sz w:val="20"/>
          <w:szCs w:val="20"/>
        </w:rPr>
        <w:t>значительно снизить</w:t>
      </w:r>
      <w:r w:rsidRPr="00AD0824">
        <w:rPr>
          <w:rFonts w:ascii="Times New Roman" w:hAnsi="Times New Roman"/>
          <w:sz w:val="20"/>
          <w:szCs w:val="20"/>
        </w:rPr>
        <w:t xml:space="preserve"> качес</w:t>
      </w:r>
      <w:r w:rsidRPr="00AD0824">
        <w:rPr>
          <w:rFonts w:ascii="Times New Roman" w:hAnsi="Times New Roman"/>
          <w:sz w:val="20"/>
          <w:szCs w:val="20"/>
        </w:rPr>
        <w:t>т</w:t>
      </w:r>
      <w:r w:rsidRPr="00AD0824">
        <w:rPr>
          <w:rFonts w:ascii="Times New Roman" w:hAnsi="Times New Roman"/>
          <w:sz w:val="20"/>
          <w:szCs w:val="20"/>
        </w:rPr>
        <w:t xml:space="preserve">во его жизни. </w:t>
      </w:r>
      <w:r>
        <w:rPr>
          <w:rFonts w:ascii="Times New Roman" w:hAnsi="Times New Roman"/>
          <w:sz w:val="20"/>
          <w:szCs w:val="20"/>
        </w:rPr>
        <w:t>Не представляется возможным</w:t>
      </w:r>
      <w:r w:rsidRPr="00AD0824">
        <w:rPr>
          <w:rFonts w:ascii="Times New Roman" w:hAnsi="Times New Roman"/>
          <w:sz w:val="20"/>
          <w:szCs w:val="20"/>
        </w:rPr>
        <w:t xml:space="preserve"> назвать исключением </w:t>
      </w:r>
      <w:r>
        <w:rPr>
          <w:rFonts w:ascii="Times New Roman" w:hAnsi="Times New Roman"/>
          <w:sz w:val="20"/>
          <w:szCs w:val="20"/>
        </w:rPr>
        <w:t>и оператора</w:t>
      </w:r>
      <w:r w:rsidRPr="00AD0824">
        <w:rPr>
          <w:rFonts w:ascii="Times New Roman" w:hAnsi="Times New Roman"/>
          <w:sz w:val="20"/>
          <w:szCs w:val="20"/>
        </w:rPr>
        <w:t xml:space="preserve"> мобильно</w:t>
      </w:r>
      <w:r>
        <w:rPr>
          <w:rFonts w:ascii="Times New Roman" w:hAnsi="Times New Roman"/>
          <w:sz w:val="20"/>
          <w:szCs w:val="20"/>
        </w:rPr>
        <w:t xml:space="preserve">й сельскохозяйственной техники </w:t>
      </w:r>
      <w:r w:rsidRPr="00AD0824">
        <w:rPr>
          <w:rFonts w:ascii="Times New Roman" w:hAnsi="Times New Roman"/>
          <w:sz w:val="20"/>
          <w:szCs w:val="20"/>
        </w:rPr>
        <w:t>(МСХТ)</w:t>
      </w:r>
      <w:r w:rsidR="009B53AD">
        <w:rPr>
          <w:rFonts w:ascii="Times New Roman" w:hAnsi="Times New Roman"/>
          <w:sz w:val="20"/>
          <w:szCs w:val="20"/>
        </w:rPr>
        <w:t xml:space="preserve">; </w:t>
      </w:r>
      <w:r w:rsidRPr="00AD0824">
        <w:rPr>
          <w:rFonts w:ascii="Times New Roman" w:hAnsi="Times New Roman"/>
          <w:sz w:val="20"/>
          <w:szCs w:val="20"/>
        </w:rPr>
        <w:t xml:space="preserve"> пост</w:t>
      </w:r>
      <w:r w:rsidRPr="00AD0824">
        <w:rPr>
          <w:rFonts w:ascii="Times New Roman" w:hAnsi="Times New Roman"/>
          <w:sz w:val="20"/>
          <w:szCs w:val="20"/>
        </w:rPr>
        <w:t>о</w:t>
      </w:r>
      <w:r w:rsidRPr="00AD0824">
        <w:rPr>
          <w:rFonts w:ascii="Times New Roman" w:hAnsi="Times New Roman"/>
          <w:sz w:val="20"/>
          <w:szCs w:val="20"/>
        </w:rPr>
        <w:t xml:space="preserve">янное пребывание в одной позе, за рулем, в сидячем положении грозит </w:t>
      </w:r>
      <w:r>
        <w:rPr>
          <w:rFonts w:ascii="Times New Roman" w:hAnsi="Times New Roman"/>
          <w:sz w:val="20"/>
          <w:szCs w:val="20"/>
        </w:rPr>
        <w:t xml:space="preserve">ему </w:t>
      </w:r>
      <w:r w:rsidRPr="00AD0824">
        <w:rPr>
          <w:rFonts w:ascii="Times New Roman" w:hAnsi="Times New Roman"/>
          <w:sz w:val="20"/>
          <w:szCs w:val="20"/>
        </w:rPr>
        <w:t>целым «букетом» болезней. Существует мнение, что они связаны только с опорно-двигательным аппаратом, однако</w:t>
      </w:r>
      <w:r>
        <w:rPr>
          <w:rFonts w:ascii="Times New Roman" w:hAnsi="Times New Roman"/>
          <w:sz w:val="20"/>
          <w:szCs w:val="20"/>
        </w:rPr>
        <w:t xml:space="preserve"> это не так</w:t>
      </w:r>
      <w:r w:rsidRPr="00AD0824">
        <w:rPr>
          <w:rFonts w:ascii="Times New Roman" w:hAnsi="Times New Roman"/>
          <w:sz w:val="20"/>
          <w:szCs w:val="20"/>
        </w:rPr>
        <w:t>. Отсутс</w:t>
      </w:r>
      <w:r w:rsidRPr="00AD0824">
        <w:rPr>
          <w:rFonts w:ascii="Times New Roman" w:hAnsi="Times New Roman"/>
          <w:sz w:val="20"/>
          <w:szCs w:val="20"/>
        </w:rPr>
        <w:t>т</w:t>
      </w:r>
      <w:r w:rsidRPr="00AD0824">
        <w:rPr>
          <w:rFonts w:ascii="Times New Roman" w:hAnsi="Times New Roman"/>
          <w:sz w:val="20"/>
          <w:szCs w:val="20"/>
        </w:rPr>
        <w:t xml:space="preserve">вие движения </w:t>
      </w:r>
      <w:r>
        <w:rPr>
          <w:rFonts w:ascii="Times New Roman" w:hAnsi="Times New Roman"/>
          <w:sz w:val="20"/>
          <w:szCs w:val="20"/>
        </w:rPr>
        <w:t>ведет к нарушению работы</w:t>
      </w:r>
      <w:r w:rsidRPr="00AD0824">
        <w:rPr>
          <w:rFonts w:ascii="Times New Roman" w:hAnsi="Times New Roman"/>
          <w:sz w:val="20"/>
          <w:szCs w:val="20"/>
        </w:rPr>
        <w:t xml:space="preserve"> нервной системы, пищевар</w:t>
      </w:r>
      <w:r w:rsidRPr="00AD0824">
        <w:rPr>
          <w:rFonts w:ascii="Times New Roman" w:hAnsi="Times New Roman"/>
          <w:sz w:val="20"/>
          <w:szCs w:val="20"/>
        </w:rPr>
        <w:t>и</w:t>
      </w:r>
      <w:r w:rsidRPr="00AD0824">
        <w:rPr>
          <w:rFonts w:ascii="Times New Roman" w:hAnsi="Times New Roman"/>
          <w:sz w:val="20"/>
          <w:szCs w:val="20"/>
        </w:rPr>
        <w:t xml:space="preserve">тельного тракта, кровоснабжения в </w:t>
      </w:r>
      <w:r w:rsidRPr="00AD0824">
        <w:rPr>
          <w:rFonts w:ascii="Times New Roman" w:hAnsi="Times New Roman"/>
          <w:color w:val="000000"/>
          <w:sz w:val="20"/>
          <w:szCs w:val="20"/>
          <w:lang w:eastAsia="ru-RU"/>
        </w:rPr>
        <w:t>органах малого таза</w:t>
      </w:r>
      <w:r w:rsidRPr="00AD0824">
        <w:rPr>
          <w:rFonts w:ascii="Times New Roman" w:hAnsi="Times New Roman"/>
          <w:sz w:val="20"/>
          <w:szCs w:val="20"/>
        </w:rPr>
        <w:t xml:space="preserve"> и даже пол</w:t>
      </w:r>
      <w:r w:rsidRPr="00AD0824">
        <w:rPr>
          <w:rFonts w:ascii="Times New Roman" w:hAnsi="Times New Roman"/>
          <w:sz w:val="20"/>
          <w:szCs w:val="20"/>
        </w:rPr>
        <w:t>о</w:t>
      </w:r>
      <w:r w:rsidRPr="00AD0824">
        <w:rPr>
          <w:rFonts w:ascii="Times New Roman" w:hAnsi="Times New Roman"/>
          <w:sz w:val="20"/>
          <w:szCs w:val="20"/>
        </w:rPr>
        <w:t xml:space="preserve">вых органов. Профессиональные заболевания </w:t>
      </w:r>
      <w:r>
        <w:rPr>
          <w:rFonts w:ascii="Times New Roman" w:hAnsi="Times New Roman"/>
          <w:sz w:val="20"/>
          <w:szCs w:val="20"/>
        </w:rPr>
        <w:t xml:space="preserve">операторов МСХТ </w:t>
      </w:r>
      <w:r w:rsidRPr="00AD0824">
        <w:rPr>
          <w:rFonts w:ascii="Times New Roman" w:hAnsi="Times New Roman"/>
          <w:sz w:val="20"/>
          <w:szCs w:val="20"/>
        </w:rPr>
        <w:t>очень опасны</w:t>
      </w:r>
      <w:r w:rsidR="009B53AD">
        <w:rPr>
          <w:rFonts w:ascii="Times New Roman" w:hAnsi="Times New Roman"/>
          <w:sz w:val="20"/>
          <w:szCs w:val="20"/>
        </w:rPr>
        <w:t>, и,</w:t>
      </w:r>
      <w:r w:rsidRPr="00AD0824">
        <w:rPr>
          <w:rFonts w:ascii="Times New Roman" w:hAnsi="Times New Roman"/>
          <w:sz w:val="20"/>
          <w:szCs w:val="20"/>
        </w:rPr>
        <w:t xml:space="preserve"> чтобы никогда не сталкиваться с ними, </w:t>
      </w:r>
      <w:r>
        <w:rPr>
          <w:rFonts w:ascii="Times New Roman" w:hAnsi="Times New Roman"/>
          <w:sz w:val="20"/>
          <w:szCs w:val="20"/>
        </w:rPr>
        <w:t xml:space="preserve">необходимо </w:t>
      </w:r>
      <w:r w:rsidRPr="00AD0824">
        <w:rPr>
          <w:rFonts w:ascii="Times New Roman" w:hAnsi="Times New Roman"/>
          <w:sz w:val="20"/>
          <w:szCs w:val="20"/>
        </w:rPr>
        <w:t>пост</w:t>
      </w:r>
      <w:r w:rsidRPr="00AD0824">
        <w:rPr>
          <w:rFonts w:ascii="Times New Roman" w:hAnsi="Times New Roman"/>
          <w:sz w:val="20"/>
          <w:szCs w:val="20"/>
        </w:rPr>
        <w:t>о</w:t>
      </w:r>
      <w:r w:rsidRPr="00AD0824">
        <w:rPr>
          <w:rFonts w:ascii="Times New Roman" w:hAnsi="Times New Roman"/>
          <w:sz w:val="20"/>
          <w:szCs w:val="20"/>
        </w:rPr>
        <w:t>янно улучшать условия труда в кабине МСХТ.</w:t>
      </w:r>
    </w:p>
    <w:p w:rsidR="00E9361E" w:rsidRDefault="00E9361E" w:rsidP="005312A5">
      <w:pPr>
        <w:spacing w:after="0" w:line="233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Ч</w:t>
      </w:r>
      <w:r w:rsidRPr="00AD0824">
        <w:rPr>
          <w:rFonts w:ascii="Times New Roman" w:hAnsi="Times New Roman"/>
          <w:sz w:val="20"/>
          <w:szCs w:val="20"/>
        </w:rPr>
        <w:t xml:space="preserve">асто у операторов МСХТ </w:t>
      </w:r>
      <w:r>
        <w:rPr>
          <w:rFonts w:ascii="Times New Roman" w:hAnsi="Times New Roman"/>
          <w:sz w:val="20"/>
          <w:szCs w:val="20"/>
        </w:rPr>
        <w:t>при длительном пребывании</w:t>
      </w:r>
      <w:r w:rsidRPr="00AD0824">
        <w:rPr>
          <w:rFonts w:ascii="Times New Roman" w:hAnsi="Times New Roman"/>
          <w:sz w:val="20"/>
          <w:szCs w:val="20"/>
        </w:rPr>
        <w:t xml:space="preserve"> за рулем в сидячем положении</w:t>
      </w:r>
      <w:proofErr w:type="gramStart"/>
      <w:r>
        <w:rPr>
          <w:rFonts w:ascii="Times New Roman" w:hAnsi="Times New Roman"/>
          <w:sz w:val="20"/>
          <w:szCs w:val="20"/>
        </w:rPr>
        <w:t>,в</w:t>
      </w:r>
      <w:proofErr w:type="gramEnd"/>
      <w:r>
        <w:rPr>
          <w:rFonts w:ascii="Times New Roman" w:hAnsi="Times New Roman"/>
          <w:sz w:val="20"/>
          <w:szCs w:val="20"/>
        </w:rPr>
        <w:t>виду неправильной позы</w:t>
      </w:r>
      <w:r w:rsidR="009B53AD">
        <w:rPr>
          <w:rFonts w:ascii="Times New Roman" w:hAnsi="Times New Roman"/>
          <w:sz w:val="20"/>
          <w:szCs w:val="20"/>
        </w:rPr>
        <w:t>,</w:t>
      </w:r>
      <w:r w:rsidRPr="00AD0824">
        <w:rPr>
          <w:rFonts w:ascii="Times New Roman" w:hAnsi="Times New Roman"/>
          <w:sz w:val="20"/>
          <w:szCs w:val="20"/>
        </w:rPr>
        <w:t>встречается сильное мышечное напряжение</w:t>
      </w:r>
      <w:r w:rsidR="009B53AD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отрицательно </w:t>
      </w:r>
      <w:r w:rsidRPr="00AD0824">
        <w:rPr>
          <w:rFonts w:ascii="Times New Roman" w:hAnsi="Times New Roman"/>
          <w:sz w:val="20"/>
          <w:szCs w:val="20"/>
        </w:rPr>
        <w:t>воздействующее на позвоночник и органы малого таза</w:t>
      </w:r>
      <w:r>
        <w:rPr>
          <w:rFonts w:ascii="Times New Roman" w:hAnsi="Times New Roman"/>
          <w:sz w:val="20"/>
          <w:szCs w:val="20"/>
        </w:rPr>
        <w:t xml:space="preserve"> (рис</w:t>
      </w:r>
      <w:r w:rsidR="009B53AD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1)</w:t>
      </w:r>
      <w:r w:rsidRPr="00AD0824">
        <w:rPr>
          <w:rFonts w:ascii="Times New Roman" w:hAnsi="Times New Roman"/>
          <w:sz w:val="20"/>
          <w:szCs w:val="20"/>
        </w:rPr>
        <w:t xml:space="preserve">, что также </w:t>
      </w:r>
      <w:r>
        <w:rPr>
          <w:rFonts w:ascii="Times New Roman" w:hAnsi="Times New Roman"/>
          <w:sz w:val="20"/>
          <w:szCs w:val="20"/>
        </w:rPr>
        <w:t xml:space="preserve">очень </w:t>
      </w:r>
      <w:r w:rsidRPr="00AD0824">
        <w:rPr>
          <w:rFonts w:ascii="Times New Roman" w:hAnsi="Times New Roman"/>
          <w:sz w:val="20"/>
          <w:szCs w:val="20"/>
        </w:rPr>
        <w:t>опасно для жизниопер</w:t>
      </w:r>
      <w:r w:rsidRPr="00AD0824">
        <w:rPr>
          <w:rFonts w:ascii="Times New Roman" w:hAnsi="Times New Roman"/>
          <w:sz w:val="20"/>
          <w:szCs w:val="20"/>
        </w:rPr>
        <w:t>а</w:t>
      </w:r>
      <w:r w:rsidRPr="00AD0824">
        <w:rPr>
          <w:rFonts w:ascii="Times New Roman" w:hAnsi="Times New Roman"/>
          <w:sz w:val="20"/>
          <w:szCs w:val="20"/>
        </w:rPr>
        <w:t xml:space="preserve">тора МСХТ. </w:t>
      </w:r>
    </w:p>
    <w:p w:rsidR="00E9361E" w:rsidRDefault="00E9361E" w:rsidP="00792DE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9361E" w:rsidRDefault="00E9361E" w:rsidP="009B53A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00FC4">
        <w:rPr>
          <w:noProof/>
          <w:color w:val="000000"/>
          <w:lang w:eastAsia="ru-RU"/>
        </w:rPr>
        <w:drawing>
          <wp:inline distT="0" distB="0" distL="0" distR="0">
            <wp:extent cx="1945005" cy="1637665"/>
            <wp:effectExtent l="0" t="0" r="0" b="635"/>
            <wp:docPr id="133" name="Рисунок 13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1E" w:rsidRDefault="00E9361E" w:rsidP="00792DEF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E9361E" w:rsidRPr="009B53AD" w:rsidRDefault="00E9361E" w:rsidP="00792DEF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9B53AD">
        <w:rPr>
          <w:rFonts w:ascii="Times New Roman" w:hAnsi="Times New Roman"/>
          <w:sz w:val="16"/>
          <w:szCs w:val="16"/>
        </w:rPr>
        <w:t>Рис</w:t>
      </w:r>
      <w:r w:rsidR="009B53AD">
        <w:rPr>
          <w:rFonts w:ascii="Times New Roman" w:hAnsi="Times New Roman"/>
          <w:sz w:val="16"/>
          <w:szCs w:val="16"/>
        </w:rPr>
        <w:t>.</w:t>
      </w:r>
      <w:r w:rsidRPr="009B53AD">
        <w:rPr>
          <w:rFonts w:ascii="Times New Roman" w:hAnsi="Times New Roman"/>
          <w:sz w:val="16"/>
          <w:szCs w:val="16"/>
        </w:rPr>
        <w:t xml:space="preserve"> 1</w:t>
      </w:r>
      <w:r w:rsidR="009B53AD">
        <w:rPr>
          <w:rFonts w:ascii="Times New Roman" w:hAnsi="Times New Roman"/>
          <w:sz w:val="16"/>
          <w:szCs w:val="16"/>
        </w:rPr>
        <w:t>.</w:t>
      </w:r>
      <w:r w:rsidRPr="009B53AD">
        <w:rPr>
          <w:rFonts w:ascii="Times New Roman" w:hAnsi="Times New Roman"/>
          <w:sz w:val="16"/>
          <w:szCs w:val="16"/>
        </w:rPr>
        <w:t xml:space="preserve"> Проблемные зоны позвоночника и органов малого таза оператора МСХТ</w:t>
      </w:r>
    </w:p>
    <w:p w:rsidR="009B53AD" w:rsidRDefault="009B53AD" w:rsidP="00792DEF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E9361E" w:rsidRPr="00AD0824" w:rsidRDefault="00E9361E" w:rsidP="005312A5">
      <w:pPr>
        <w:spacing w:after="0" w:line="233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Известно, что начальное поражение</w:t>
      </w:r>
      <w:r w:rsidRPr="00AD0824">
        <w:rPr>
          <w:rFonts w:ascii="Times New Roman" w:hAnsi="Times New Roman"/>
          <w:sz w:val="20"/>
          <w:szCs w:val="20"/>
        </w:rPr>
        <w:t xml:space="preserve"> позвоночника</w:t>
      </w:r>
      <w:r>
        <w:rPr>
          <w:rFonts w:ascii="Times New Roman" w:hAnsi="Times New Roman"/>
          <w:sz w:val="20"/>
          <w:szCs w:val="20"/>
        </w:rPr>
        <w:t xml:space="preserve"> и органов малого тазаможет привести к остеохондрозу</w:t>
      </w:r>
      <w:r w:rsidRPr="00AD0824">
        <w:rPr>
          <w:rFonts w:ascii="Times New Roman" w:hAnsi="Times New Roman"/>
          <w:sz w:val="20"/>
          <w:szCs w:val="20"/>
        </w:rPr>
        <w:t>, который считается бичом совр</w:t>
      </w:r>
      <w:r w:rsidRPr="00AD0824">
        <w:rPr>
          <w:rFonts w:ascii="Times New Roman" w:hAnsi="Times New Roman"/>
          <w:sz w:val="20"/>
          <w:szCs w:val="20"/>
        </w:rPr>
        <w:t>е</w:t>
      </w:r>
      <w:r w:rsidRPr="00AD0824">
        <w:rPr>
          <w:rFonts w:ascii="Times New Roman" w:hAnsi="Times New Roman"/>
          <w:sz w:val="20"/>
          <w:szCs w:val="20"/>
        </w:rPr>
        <w:t xml:space="preserve">менного оператора МСХТ из-за сидячего места работы. Симптомы такого профессионального заболевания у операторов МСХТ </w:t>
      </w:r>
      <w:r>
        <w:rPr>
          <w:rFonts w:ascii="Times New Roman" w:hAnsi="Times New Roman"/>
          <w:sz w:val="20"/>
          <w:szCs w:val="20"/>
        </w:rPr>
        <w:t xml:space="preserve">очень </w:t>
      </w:r>
      <w:r w:rsidRPr="00AD0824">
        <w:rPr>
          <w:rFonts w:ascii="Times New Roman" w:hAnsi="Times New Roman"/>
          <w:sz w:val="20"/>
          <w:szCs w:val="20"/>
        </w:rPr>
        <w:t>разнообразны и неприятны: тупые либо колющие боли в районе хре</w:t>
      </w:r>
      <w:r w:rsidRPr="00AD0824">
        <w:rPr>
          <w:rFonts w:ascii="Times New Roman" w:hAnsi="Times New Roman"/>
          <w:sz w:val="20"/>
          <w:szCs w:val="20"/>
        </w:rPr>
        <w:t>б</w:t>
      </w:r>
      <w:r w:rsidRPr="00AD0824">
        <w:rPr>
          <w:rFonts w:ascii="Times New Roman" w:hAnsi="Times New Roman"/>
          <w:sz w:val="20"/>
          <w:szCs w:val="20"/>
        </w:rPr>
        <w:t>та; ощущение сдавленности и неп</w:t>
      </w:r>
      <w:r>
        <w:rPr>
          <w:rFonts w:ascii="Times New Roman" w:hAnsi="Times New Roman"/>
          <w:sz w:val="20"/>
          <w:szCs w:val="20"/>
        </w:rPr>
        <w:t>одвижности («каменная спина»); с</w:t>
      </w:r>
      <w:r w:rsidRPr="00AD0824">
        <w:rPr>
          <w:rFonts w:ascii="Times New Roman" w:hAnsi="Times New Roman"/>
          <w:sz w:val="20"/>
          <w:szCs w:val="20"/>
        </w:rPr>
        <w:t>ильные боли в районе органов малого таза.</w:t>
      </w:r>
    </w:p>
    <w:p w:rsidR="00E9361E" w:rsidRPr="00AD0824" w:rsidRDefault="00E9361E" w:rsidP="005312A5">
      <w:pPr>
        <w:spacing w:after="0" w:line="233" w:lineRule="auto"/>
        <w:ind w:firstLine="284"/>
        <w:jc w:val="both"/>
        <w:rPr>
          <w:rFonts w:ascii="Times New Roman" w:hAnsi="Times New Roman"/>
          <w:sz w:val="20"/>
          <w:szCs w:val="20"/>
          <w:lang w:eastAsia="be-BY"/>
        </w:rPr>
      </w:pPr>
      <w:r w:rsidRPr="00AD0824">
        <w:rPr>
          <w:rFonts w:ascii="Times New Roman" w:hAnsi="Times New Roman"/>
          <w:sz w:val="20"/>
          <w:szCs w:val="20"/>
        </w:rPr>
        <w:t>К примеру</w:t>
      </w:r>
      <w:r w:rsidR="009B53AD">
        <w:rPr>
          <w:rFonts w:ascii="Times New Roman" w:hAnsi="Times New Roman"/>
          <w:sz w:val="20"/>
          <w:szCs w:val="20"/>
        </w:rPr>
        <w:t>,</w:t>
      </w:r>
      <w:r w:rsidRPr="00AD0824">
        <w:rPr>
          <w:rFonts w:ascii="Times New Roman" w:hAnsi="Times New Roman"/>
          <w:sz w:val="20"/>
          <w:szCs w:val="20"/>
        </w:rPr>
        <w:t xml:space="preserve"> при длительных работах в теплый период оператору МСХТ становится не очень комфортно находиться за рулем, жарко сидеть, например, в брюках (штанах), поскольку нижняя часть тела лишена дос</w:t>
      </w:r>
      <w:r w:rsidR="009B53AD">
        <w:rPr>
          <w:rFonts w:ascii="Times New Roman" w:hAnsi="Times New Roman"/>
          <w:sz w:val="20"/>
          <w:szCs w:val="20"/>
        </w:rPr>
        <w:t>тупа воздуха. В результате чего</w:t>
      </w:r>
      <w:r w:rsidRPr="00AD0824">
        <w:rPr>
          <w:rFonts w:ascii="Times New Roman" w:hAnsi="Times New Roman"/>
          <w:sz w:val="20"/>
          <w:szCs w:val="20"/>
        </w:rPr>
        <w:t xml:space="preserve"> в органах малого таза ухудшается кровоснабжение, тело потеет и человек испытывает ди</w:t>
      </w:r>
      <w:r w:rsidRPr="00AD0824">
        <w:rPr>
          <w:rFonts w:ascii="Times New Roman" w:hAnsi="Times New Roman"/>
          <w:sz w:val="20"/>
          <w:szCs w:val="20"/>
        </w:rPr>
        <w:t>с</w:t>
      </w:r>
      <w:r w:rsidRPr="00AD0824">
        <w:rPr>
          <w:rFonts w:ascii="Times New Roman" w:hAnsi="Times New Roman"/>
          <w:sz w:val="20"/>
          <w:szCs w:val="20"/>
        </w:rPr>
        <w:t>комфорт.</w:t>
      </w:r>
    </w:p>
    <w:p w:rsidR="00E9361E" w:rsidRDefault="00E9361E" w:rsidP="005312A5">
      <w:pPr>
        <w:pStyle w:val="ptx2"/>
        <w:spacing w:before="0" w:beforeAutospacing="0" w:after="0" w:afterAutospacing="0" w:line="233" w:lineRule="auto"/>
        <w:ind w:firstLine="322"/>
        <w:jc w:val="both"/>
        <w:rPr>
          <w:sz w:val="20"/>
          <w:szCs w:val="20"/>
          <w:lang w:val="ru-RU"/>
        </w:rPr>
      </w:pPr>
      <w:r w:rsidRPr="00AE2966">
        <w:rPr>
          <w:color w:val="000000"/>
          <w:sz w:val="20"/>
          <w:szCs w:val="20"/>
          <w:lang w:val="ru-RU" w:eastAsia="ru-RU"/>
        </w:rPr>
        <w:t>Для улучшения условий труда операторов в кабине МСХТ предл</w:t>
      </w:r>
      <w:r w:rsidRPr="00AE2966">
        <w:rPr>
          <w:color w:val="000000"/>
          <w:sz w:val="20"/>
          <w:szCs w:val="20"/>
          <w:lang w:val="ru-RU" w:eastAsia="ru-RU"/>
        </w:rPr>
        <w:t>а</w:t>
      </w:r>
      <w:r w:rsidRPr="00AE2966">
        <w:rPr>
          <w:color w:val="000000"/>
          <w:sz w:val="20"/>
          <w:szCs w:val="20"/>
          <w:lang w:val="ru-RU" w:eastAsia="ru-RU"/>
        </w:rPr>
        <w:t>гается специальная накидка-чехол</w:t>
      </w:r>
      <w:r w:rsidRPr="0054036B">
        <w:rPr>
          <w:color w:val="000000"/>
          <w:sz w:val="20"/>
          <w:szCs w:val="20"/>
          <w:lang w:val="ru-RU" w:eastAsia="ru-RU"/>
        </w:rPr>
        <w:t xml:space="preserve"> [1]</w:t>
      </w:r>
      <w:r w:rsidRPr="00AE2966">
        <w:rPr>
          <w:color w:val="000000"/>
          <w:sz w:val="20"/>
          <w:szCs w:val="20"/>
          <w:lang w:val="ru-RU" w:eastAsia="ru-RU"/>
        </w:rPr>
        <w:t xml:space="preserve"> на сидение транспортного сре</w:t>
      </w:r>
      <w:r w:rsidRPr="00AE2966">
        <w:rPr>
          <w:color w:val="000000"/>
          <w:sz w:val="20"/>
          <w:szCs w:val="20"/>
          <w:lang w:val="ru-RU" w:eastAsia="ru-RU"/>
        </w:rPr>
        <w:t>д</w:t>
      </w:r>
      <w:r w:rsidRPr="00AE2966">
        <w:rPr>
          <w:color w:val="000000"/>
          <w:sz w:val="20"/>
          <w:szCs w:val="20"/>
          <w:lang w:val="ru-RU" w:eastAsia="ru-RU"/>
        </w:rPr>
        <w:t>ства</w:t>
      </w:r>
      <w:r w:rsidRPr="00AD0824">
        <w:rPr>
          <w:color w:val="000000"/>
          <w:sz w:val="20"/>
          <w:szCs w:val="20"/>
          <w:lang w:eastAsia="ru-RU"/>
        </w:rPr>
        <w:t>для обеспечения пассивной вентиляции между сидением и органами малого таза</w:t>
      </w:r>
      <w:r w:rsidRPr="00AD0824">
        <w:rPr>
          <w:color w:val="000000"/>
          <w:sz w:val="20"/>
          <w:szCs w:val="20"/>
          <w:lang w:val="ru-RU" w:eastAsia="ru-RU"/>
        </w:rPr>
        <w:t xml:space="preserve"> оператора МСХТ.</w:t>
      </w:r>
      <w:r w:rsidRPr="00AD0824">
        <w:rPr>
          <w:sz w:val="20"/>
          <w:szCs w:val="20"/>
        </w:rPr>
        <w:t xml:space="preserve"> Чехлы предлагаемой конструкции относятся к категории анатомических чехлов с ортопедическими мягкими вставками</w:t>
      </w:r>
      <w:r w:rsidR="009B53AD">
        <w:rPr>
          <w:sz w:val="20"/>
          <w:szCs w:val="20"/>
          <w:lang w:val="ru-RU"/>
        </w:rPr>
        <w:t>,</w:t>
      </w:r>
      <w:r w:rsidRPr="00AD0824">
        <w:rPr>
          <w:sz w:val="20"/>
          <w:szCs w:val="20"/>
        </w:rPr>
        <w:t xml:space="preserve"> име</w:t>
      </w:r>
      <w:r w:rsidRPr="00AD0824">
        <w:rPr>
          <w:sz w:val="20"/>
          <w:szCs w:val="20"/>
          <w:lang w:val="ru-RU"/>
        </w:rPr>
        <w:t>ющих</w:t>
      </w:r>
      <w:r w:rsidRPr="00AD0824">
        <w:rPr>
          <w:sz w:val="20"/>
          <w:szCs w:val="20"/>
        </w:rPr>
        <w:t xml:space="preserve"> объемную форму с выделенной поясничной частью</w:t>
      </w:r>
      <w:r w:rsidRPr="00AD0824">
        <w:rPr>
          <w:sz w:val="20"/>
          <w:szCs w:val="20"/>
          <w:lang w:val="ru-RU"/>
        </w:rPr>
        <w:t xml:space="preserve"> и органами малого таза, внутри кот</w:t>
      </w:r>
      <w:r w:rsidRPr="00AD0824">
        <w:rPr>
          <w:sz w:val="20"/>
          <w:szCs w:val="20"/>
          <w:lang w:val="ru-RU"/>
        </w:rPr>
        <w:t>о</w:t>
      </w:r>
      <w:r w:rsidRPr="00AD0824">
        <w:rPr>
          <w:sz w:val="20"/>
          <w:szCs w:val="20"/>
          <w:lang w:val="ru-RU"/>
        </w:rPr>
        <w:t>рых расположены сквозные вентиляционные трубочки из эластичного, упруго</w:t>
      </w:r>
      <w:r>
        <w:rPr>
          <w:sz w:val="20"/>
          <w:szCs w:val="20"/>
          <w:lang w:val="ru-RU"/>
        </w:rPr>
        <w:t>го</w:t>
      </w:r>
      <w:r w:rsidRPr="00AD0824">
        <w:rPr>
          <w:sz w:val="20"/>
          <w:szCs w:val="20"/>
          <w:lang w:val="ru-RU"/>
        </w:rPr>
        <w:t xml:space="preserve"> материала (</w:t>
      </w:r>
      <w:r>
        <w:rPr>
          <w:sz w:val="20"/>
          <w:szCs w:val="20"/>
        </w:rPr>
        <w:t>фторкаучук</w:t>
      </w:r>
      <w:r w:rsidRPr="00AD0824">
        <w:rPr>
          <w:sz w:val="20"/>
          <w:szCs w:val="20"/>
          <w:lang w:val="ru-RU"/>
        </w:rPr>
        <w:t xml:space="preserve">). </w:t>
      </w:r>
      <w:r w:rsidRPr="00AD0824">
        <w:rPr>
          <w:sz w:val="20"/>
          <w:szCs w:val="20"/>
        </w:rPr>
        <w:t>При деформации</w:t>
      </w:r>
      <w:r w:rsidRPr="00AD0824">
        <w:rPr>
          <w:sz w:val="20"/>
          <w:szCs w:val="20"/>
          <w:lang w:val="ru-RU"/>
        </w:rPr>
        <w:t xml:space="preserve"> объемные ставки </w:t>
      </w:r>
      <w:r w:rsidRPr="00AD0824">
        <w:rPr>
          <w:sz w:val="20"/>
          <w:szCs w:val="20"/>
        </w:rPr>
        <w:t xml:space="preserve"> принимают форму тела человека, а после снятия нагрузки восстанавливают свою исходную конфигурацию</w:t>
      </w:r>
      <w:r w:rsidRPr="00AD0824">
        <w:rPr>
          <w:sz w:val="20"/>
          <w:szCs w:val="20"/>
          <w:lang w:val="ru-RU"/>
        </w:rPr>
        <w:t xml:space="preserve">, </w:t>
      </w:r>
      <w:r w:rsidRPr="00AD0824">
        <w:rPr>
          <w:sz w:val="20"/>
          <w:szCs w:val="20"/>
        </w:rPr>
        <w:t>создают комфорт</w:t>
      </w:r>
      <w:r w:rsidRPr="00AD0824">
        <w:rPr>
          <w:sz w:val="20"/>
          <w:szCs w:val="20"/>
          <w:lang w:val="ru-RU"/>
        </w:rPr>
        <w:t xml:space="preserve">, служат </w:t>
      </w:r>
      <w:r w:rsidRPr="00AD0824">
        <w:rPr>
          <w:sz w:val="20"/>
          <w:szCs w:val="20"/>
        </w:rPr>
        <w:t>профилактик</w:t>
      </w:r>
      <w:r w:rsidRPr="00AD0824">
        <w:rPr>
          <w:sz w:val="20"/>
          <w:szCs w:val="20"/>
          <w:lang w:val="ru-RU"/>
        </w:rPr>
        <w:t>ой</w:t>
      </w:r>
      <w:r w:rsidRPr="00AD0824">
        <w:rPr>
          <w:sz w:val="20"/>
          <w:szCs w:val="20"/>
        </w:rPr>
        <w:t xml:space="preserve"> функциональных изменений в организме </w:t>
      </w:r>
      <w:r w:rsidRPr="00AD0824">
        <w:rPr>
          <w:sz w:val="20"/>
          <w:szCs w:val="20"/>
          <w:lang w:val="ru-RU"/>
        </w:rPr>
        <w:t>оп</w:t>
      </w:r>
      <w:r w:rsidRPr="00AD0824">
        <w:rPr>
          <w:sz w:val="20"/>
          <w:szCs w:val="20"/>
          <w:lang w:val="ru-RU"/>
        </w:rPr>
        <w:t>е</w:t>
      </w:r>
      <w:r w:rsidRPr="00AD0824">
        <w:rPr>
          <w:sz w:val="20"/>
          <w:szCs w:val="20"/>
          <w:lang w:val="ru-RU"/>
        </w:rPr>
        <w:lastRenderedPageBreak/>
        <w:t xml:space="preserve">ратора МСХТ </w:t>
      </w:r>
      <w:r w:rsidRPr="00AD0824">
        <w:rPr>
          <w:sz w:val="20"/>
          <w:szCs w:val="20"/>
        </w:rPr>
        <w:t>при постоянн</w:t>
      </w:r>
      <w:r w:rsidRPr="00AD0824">
        <w:rPr>
          <w:sz w:val="20"/>
          <w:szCs w:val="20"/>
          <w:lang w:val="ru-RU"/>
        </w:rPr>
        <w:t>ом пр</w:t>
      </w:r>
      <w:r w:rsidR="009B53AD">
        <w:rPr>
          <w:sz w:val="20"/>
          <w:szCs w:val="20"/>
          <w:lang w:val="ru-RU"/>
        </w:rPr>
        <w:t>е</w:t>
      </w:r>
      <w:r w:rsidRPr="00AD0824">
        <w:rPr>
          <w:sz w:val="20"/>
          <w:szCs w:val="20"/>
          <w:lang w:val="ru-RU"/>
        </w:rPr>
        <w:t>б</w:t>
      </w:r>
      <w:r w:rsidR="009B53AD">
        <w:rPr>
          <w:sz w:val="20"/>
          <w:szCs w:val="20"/>
          <w:lang w:val="ru-RU"/>
        </w:rPr>
        <w:t>ы</w:t>
      </w:r>
      <w:r w:rsidRPr="00AD0824">
        <w:rPr>
          <w:sz w:val="20"/>
          <w:szCs w:val="20"/>
          <w:lang w:val="ru-RU"/>
        </w:rPr>
        <w:t>вании его за рулем</w:t>
      </w:r>
      <w:r w:rsidRPr="00AD0824">
        <w:rPr>
          <w:sz w:val="20"/>
          <w:szCs w:val="20"/>
        </w:rPr>
        <w:t>. Отсек</w:t>
      </w:r>
      <w:r w:rsidRPr="00AD0824">
        <w:rPr>
          <w:sz w:val="20"/>
          <w:szCs w:val="20"/>
          <w:lang w:val="ru-RU"/>
        </w:rPr>
        <w:t>и</w:t>
      </w:r>
      <w:r w:rsidRPr="00AD0824">
        <w:rPr>
          <w:sz w:val="20"/>
          <w:szCs w:val="20"/>
        </w:rPr>
        <w:t xml:space="preserve"> для размещения встав</w:t>
      </w:r>
      <w:r w:rsidRPr="00AD0824">
        <w:rPr>
          <w:sz w:val="20"/>
          <w:szCs w:val="20"/>
          <w:lang w:val="ru-RU"/>
        </w:rPr>
        <w:t>ок</w:t>
      </w:r>
      <w:r w:rsidRPr="00AD0824">
        <w:rPr>
          <w:sz w:val="20"/>
          <w:szCs w:val="20"/>
        </w:rPr>
        <w:t xml:space="preserve"> под поясничную часть спины </w:t>
      </w:r>
      <w:r w:rsidRPr="00AD0824">
        <w:rPr>
          <w:sz w:val="20"/>
          <w:szCs w:val="20"/>
          <w:lang w:val="ru-RU"/>
        </w:rPr>
        <w:t xml:space="preserve">и органов малого таза </w:t>
      </w:r>
      <w:r w:rsidRPr="00AD0824">
        <w:rPr>
          <w:sz w:val="20"/>
          <w:szCs w:val="20"/>
        </w:rPr>
        <w:t>выполнен</w:t>
      </w:r>
      <w:r w:rsidRPr="00AD0824">
        <w:rPr>
          <w:sz w:val="20"/>
          <w:szCs w:val="20"/>
          <w:lang w:val="ru-RU"/>
        </w:rPr>
        <w:t>ы</w:t>
      </w:r>
      <w:r w:rsidRPr="00AD0824">
        <w:rPr>
          <w:sz w:val="20"/>
          <w:szCs w:val="20"/>
        </w:rPr>
        <w:t xml:space="preserve"> разомкнут</w:t>
      </w:r>
      <w:r w:rsidR="009B53AD">
        <w:rPr>
          <w:sz w:val="20"/>
          <w:szCs w:val="20"/>
          <w:lang w:val="ru-RU"/>
        </w:rPr>
        <w:t>о</w:t>
      </w:r>
      <w:r w:rsidRPr="00AD0824">
        <w:rPr>
          <w:sz w:val="20"/>
          <w:szCs w:val="20"/>
        </w:rPr>
        <w:t xml:space="preserve"> в виде кармана.</w:t>
      </w:r>
    </w:p>
    <w:p w:rsidR="00E9361E" w:rsidRPr="00462861" w:rsidRDefault="00E9361E" w:rsidP="005312A5">
      <w:pPr>
        <w:pStyle w:val="ptx2"/>
        <w:spacing w:before="0" w:beforeAutospacing="0" w:after="0" w:afterAutospacing="0" w:line="233" w:lineRule="auto"/>
        <w:ind w:firstLine="322"/>
        <w:jc w:val="both"/>
        <w:rPr>
          <w:sz w:val="20"/>
          <w:szCs w:val="20"/>
          <w:lang w:val="ru-RU"/>
        </w:rPr>
      </w:pPr>
      <w:r w:rsidRPr="00462861">
        <w:rPr>
          <w:sz w:val="20"/>
          <w:szCs w:val="20"/>
          <w:lang w:val="ru-RU"/>
        </w:rPr>
        <w:t>Накидка-ч</w:t>
      </w:r>
      <w:r w:rsidRPr="00462861">
        <w:rPr>
          <w:sz w:val="20"/>
          <w:szCs w:val="20"/>
        </w:rPr>
        <w:t xml:space="preserve">ехол для </w:t>
      </w:r>
      <w:r w:rsidRPr="00462861">
        <w:rPr>
          <w:sz w:val="20"/>
          <w:szCs w:val="20"/>
          <w:lang w:val="ru-RU"/>
        </w:rPr>
        <w:t xml:space="preserve">сидения транспортного средства </w:t>
      </w:r>
      <w:r>
        <w:rPr>
          <w:sz w:val="20"/>
          <w:szCs w:val="20"/>
        </w:rPr>
        <w:t>состоит из двух частей (</w:t>
      </w:r>
      <w:r>
        <w:rPr>
          <w:sz w:val="20"/>
          <w:szCs w:val="20"/>
          <w:lang w:val="ru-RU"/>
        </w:rPr>
        <w:t>рис</w:t>
      </w:r>
      <w:r w:rsidR="009B53AD">
        <w:rPr>
          <w:sz w:val="20"/>
          <w:szCs w:val="20"/>
          <w:lang w:val="ru-RU"/>
        </w:rPr>
        <w:t>.</w:t>
      </w:r>
      <w:r>
        <w:rPr>
          <w:sz w:val="20"/>
          <w:szCs w:val="20"/>
          <w:lang w:val="ru-RU"/>
        </w:rPr>
        <w:t xml:space="preserve"> 2</w:t>
      </w:r>
      <w:r>
        <w:rPr>
          <w:sz w:val="20"/>
          <w:szCs w:val="20"/>
        </w:rPr>
        <w:t>)</w:t>
      </w:r>
      <w:r>
        <w:rPr>
          <w:sz w:val="20"/>
          <w:szCs w:val="20"/>
          <w:lang w:val="ru-RU"/>
        </w:rPr>
        <w:t>,</w:t>
      </w:r>
      <w:r w:rsidRPr="00462861">
        <w:rPr>
          <w:sz w:val="20"/>
          <w:szCs w:val="20"/>
        </w:rPr>
        <w:t xml:space="preserve"> которые могут быть выполнены раздельно или </w:t>
      </w:r>
      <w:r w:rsidR="009B53AD">
        <w:rPr>
          <w:sz w:val="20"/>
          <w:szCs w:val="20"/>
        </w:rPr>
        <w:t>соединен</w:t>
      </w:r>
      <w:r>
        <w:rPr>
          <w:sz w:val="20"/>
          <w:szCs w:val="20"/>
        </w:rPr>
        <w:t>ы</w:t>
      </w:r>
      <w:r w:rsidR="00471659">
        <w:rPr>
          <w:sz w:val="20"/>
          <w:szCs w:val="20"/>
          <w:lang w:val="ru-RU"/>
        </w:rPr>
        <w:t xml:space="preserve"> </w:t>
      </w:r>
      <w:r w:rsidRPr="00462861">
        <w:rPr>
          <w:sz w:val="20"/>
          <w:szCs w:val="20"/>
        </w:rPr>
        <w:t xml:space="preserve">друг с другом. Каждая из </w:t>
      </w:r>
      <w:r>
        <w:rPr>
          <w:sz w:val="20"/>
          <w:szCs w:val="20"/>
          <w:lang w:val="ru-RU"/>
        </w:rPr>
        <w:t xml:space="preserve">этих </w:t>
      </w:r>
      <w:r w:rsidRPr="00462861">
        <w:rPr>
          <w:sz w:val="20"/>
          <w:szCs w:val="20"/>
        </w:rPr>
        <w:t xml:space="preserve">частей имеет отсеки, отделенные продольными и поперечными прошивками, в которых расположены объемные вставки. </w:t>
      </w:r>
      <w:r w:rsidRPr="00462861">
        <w:rPr>
          <w:sz w:val="20"/>
          <w:szCs w:val="20"/>
          <w:lang w:val="ru-RU"/>
        </w:rPr>
        <w:t xml:space="preserve">Рекомендуется </w:t>
      </w:r>
      <w:r w:rsidRPr="00462861">
        <w:rPr>
          <w:sz w:val="20"/>
          <w:szCs w:val="20"/>
        </w:rPr>
        <w:t xml:space="preserve"> трехслойн</w:t>
      </w:r>
      <w:r w:rsidRPr="00462861">
        <w:rPr>
          <w:sz w:val="20"/>
          <w:szCs w:val="20"/>
          <w:lang w:val="ru-RU"/>
        </w:rPr>
        <w:t>ая</w:t>
      </w:r>
      <w:r>
        <w:rPr>
          <w:sz w:val="20"/>
          <w:szCs w:val="20"/>
          <w:lang w:val="ru-RU"/>
        </w:rPr>
        <w:t xml:space="preserve"> мягкая вставка</w:t>
      </w:r>
      <w:r w:rsidRPr="00462861">
        <w:rPr>
          <w:sz w:val="20"/>
          <w:szCs w:val="20"/>
          <w:lang w:val="ru-RU"/>
        </w:rPr>
        <w:t xml:space="preserve">, </w:t>
      </w:r>
      <w:r w:rsidRPr="00462861">
        <w:rPr>
          <w:sz w:val="20"/>
          <w:szCs w:val="20"/>
        </w:rPr>
        <w:t>представляющ</w:t>
      </w:r>
      <w:r w:rsidRPr="00462861">
        <w:rPr>
          <w:sz w:val="20"/>
          <w:szCs w:val="20"/>
          <w:lang w:val="ru-RU"/>
        </w:rPr>
        <w:t>ая</w:t>
      </w:r>
      <w:r>
        <w:rPr>
          <w:sz w:val="20"/>
          <w:szCs w:val="20"/>
        </w:rPr>
        <w:t xml:space="preserve"> собой «бутерброд»</w:t>
      </w:r>
      <w:r w:rsidR="009B53AD">
        <w:rPr>
          <w:sz w:val="20"/>
          <w:szCs w:val="20"/>
          <w:lang w:val="ru-RU"/>
        </w:rPr>
        <w:t>:</w:t>
      </w:r>
      <w:r w:rsidR="00471659">
        <w:rPr>
          <w:sz w:val="20"/>
          <w:szCs w:val="20"/>
          <w:lang w:val="ru-RU"/>
        </w:rPr>
        <w:t xml:space="preserve"> </w:t>
      </w:r>
      <w:r w:rsidRPr="00462861">
        <w:rPr>
          <w:sz w:val="20"/>
          <w:szCs w:val="20"/>
        </w:rPr>
        <w:t>внешний слой которо</w:t>
      </w:r>
      <w:r w:rsidRPr="00462861">
        <w:rPr>
          <w:sz w:val="20"/>
          <w:szCs w:val="20"/>
          <w:lang w:val="ru-RU"/>
        </w:rPr>
        <w:t>й</w:t>
      </w:r>
      <w:r w:rsidR="009B53AD">
        <w:rPr>
          <w:sz w:val="20"/>
          <w:szCs w:val="20"/>
          <w:lang w:val="ru-RU"/>
        </w:rPr>
        <w:t xml:space="preserve"> –</w:t>
      </w:r>
      <w:r w:rsidRPr="00462861">
        <w:rPr>
          <w:sz w:val="20"/>
          <w:szCs w:val="20"/>
        </w:rPr>
        <w:t xml:space="preserve"> ворсовое трикотажное полотно, а под ним тонкий слой поролона и трикотажное полотно.</w:t>
      </w:r>
      <w:r>
        <w:rPr>
          <w:sz w:val="20"/>
          <w:szCs w:val="20"/>
          <w:lang w:val="ru-RU"/>
        </w:rPr>
        <w:t xml:space="preserve"> Это о</w:t>
      </w:r>
      <w:r w:rsidRPr="00462861">
        <w:rPr>
          <w:sz w:val="20"/>
          <w:szCs w:val="20"/>
        </w:rPr>
        <w:t>беспечивает высок</w:t>
      </w:r>
      <w:r>
        <w:rPr>
          <w:sz w:val="20"/>
          <w:szCs w:val="20"/>
          <w:lang w:val="ru-RU"/>
        </w:rPr>
        <w:t>ую</w:t>
      </w:r>
      <w:r w:rsidRPr="00462861">
        <w:rPr>
          <w:sz w:val="20"/>
          <w:szCs w:val="20"/>
        </w:rPr>
        <w:t xml:space="preserve"> прочность</w:t>
      </w:r>
      <w:r w:rsidRPr="00462861">
        <w:rPr>
          <w:sz w:val="20"/>
          <w:szCs w:val="20"/>
          <w:lang w:val="ru-RU"/>
        </w:rPr>
        <w:t>,</w:t>
      </w:r>
      <w:r w:rsidRPr="00462861">
        <w:rPr>
          <w:sz w:val="20"/>
          <w:szCs w:val="20"/>
        </w:rPr>
        <w:t xml:space="preserve"> практичность</w:t>
      </w:r>
      <w:r w:rsidRPr="00462861">
        <w:rPr>
          <w:sz w:val="20"/>
          <w:szCs w:val="20"/>
          <w:lang w:val="ru-RU"/>
        </w:rPr>
        <w:t>,</w:t>
      </w:r>
      <w:r>
        <w:rPr>
          <w:sz w:val="20"/>
          <w:szCs w:val="20"/>
          <w:lang w:val="ru-RU"/>
        </w:rPr>
        <w:t xml:space="preserve"> а также эластичнос</w:t>
      </w:r>
      <w:r w:rsidRPr="00462861">
        <w:rPr>
          <w:sz w:val="20"/>
          <w:szCs w:val="20"/>
          <w:lang w:val="ru-RU"/>
        </w:rPr>
        <w:t>ть</w:t>
      </w:r>
      <w:r w:rsidRPr="00462861">
        <w:rPr>
          <w:sz w:val="20"/>
          <w:szCs w:val="20"/>
        </w:rPr>
        <w:t xml:space="preserve">. </w:t>
      </w:r>
    </w:p>
    <w:p w:rsidR="00E9361E" w:rsidRPr="005D1D8C" w:rsidRDefault="00E9361E" w:rsidP="005312A5">
      <w:pPr>
        <w:pStyle w:val="ptx2"/>
        <w:spacing w:before="0" w:beforeAutospacing="0" w:after="0" w:afterAutospacing="0" w:line="233" w:lineRule="auto"/>
        <w:ind w:firstLine="322"/>
        <w:jc w:val="both"/>
        <w:rPr>
          <w:rStyle w:val="ab"/>
          <w:sz w:val="20"/>
          <w:lang w:val="ru-RU"/>
        </w:rPr>
      </w:pPr>
      <w:r>
        <w:rPr>
          <w:sz w:val="20"/>
          <w:szCs w:val="20"/>
        </w:rPr>
        <w:t>По периметру сиден</w:t>
      </w:r>
      <w:r>
        <w:rPr>
          <w:sz w:val="20"/>
          <w:szCs w:val="20"/>
          <w:lang w:val="ru-RU"/>
        </w:rPr>
        <w:t>и</w:t>
      </w:r>
      <w:r w:rsidRPr="00AD0824">
        <w:rPr>
          <w:sz w:val="20"/>
          <w:szCs w:val="20"/>
        </w:rPr>
        <w:t xml:space="preserve">я </w:t>
      </w:r>
      <w:r w:rsidRPr="005312A5">
        <w:rPr>
          <w:i/>
          <w:sz w:val="20"/>
          <w:szCs w:val="20"/>
        </w:rPr>
        <w:t>1</w:t>
      </w:r>
      <w:r w:rsidRPr="00AD0824">
        <w:rPr>
          <w:sz w:val="20"/>
          <w:szCs w:val="20"/>
        </w:rPr>
        <w:t xml:space="preserve"> выполнены </w:t>
      </w:r>
      <w:r>
        <w:rPr>
          <w:sz w:val="20"/>
          <w:szCs w:val="20"/>
        </w:rPr>
        <w:t xml:space="preserve">боковые поддержки </w:t>
      </w:r>
      <w:r w:rsidRPr="005312A5">
        <w:rPr>
          <w:i/>
          <w:sz w:val="20"/>
          <w:szCs w:val="20"/>
        </w:rPr>
        <w:t>3</w:t>
      </w:r>
      <w:r>
        <w:rPr>
          <w:sz w:val="20"/>
          <w:szCs w:val="20"/>
          <w:lang w:val="ru-RU"/>
        </w:rPr>
        <w:t>. Пред</w:t>
      </w:r>
      <w:r>
        <w:rPr>
          <w:sz w:val="20"/>
          <w:szCs w:val="20"/>
          <w:lang w:val="ru-RU"/>
        </w:rPr>
        <w:t>у</w:t>
      </w:r>
      <w:r>
        <w:rPr>
          <w:sz w:val="20"/>
          <w:szCs w:val="20"/>
          <w:lang w:val="ru-RU"/>
        </w:rPr>
        <w:t xml:space="preserve">сматривается и </w:t>
      </w:r>
      <w:r w:rsidRPr="00AD0824">
        <w:rPr>
          <w:sz w:val="20"/>
          <w:szCs w:val="20"/>
        </w:rPr>
        <w:t xml:space="preserve">валик под колени </w:t>
      </w:r>
      <w:r w:rsidRPr="005312A5">
        <w:rPr>
          <w:i/>
          <w:sz w:val="20"/>
          <w:szCs w:val="20"/>
        </w:rPr>
        <w:t>4</w:t>
      </w:r>
      <w:r w:rsidRPr="00AD0824">
        <w:rPr>
          <w:sz w:val="20"/>
          <w:szCs w:val="20"/>
        </w:rPr>
        <w:t xml:space="preserve">. </w:t>
      </w:r>
      <w:r>
        <w:rPr>
          <w:sz w:val="20"/>
          <w:szCs w:val="20"/>
          <w:lang w:val="ru-RU"/>
        </w:rPr>
        <w:t xml:space="preserve">В </w:t>
      </w:r>
      <w:r w:rsidRPr="00AD0824">
        <w:rPr>
          <w:sz w:val="20"/>
          <w:szCs w:val="20"/>
        </w:rPr>
        <w:t>нижней ча</w:t>
      </w:r>
      <w:r>
        <w:rPr>
          <w:sz w:val="20"/>
          <w:szCs w:val="20"/>
        </w:rPr>
        <w:t xml:space="preserve">сти спинки 2 имеется поддержка </w:t>
      </w:r>
      <w:r w:rsidRPr="005312A5">
        <w:rPr>
          <w:i/>
          <w:sz w:val="20"/>
          <w:szCs w:val="20"/>
          <w:lang w:val="ru-RU"/>
        </w:rPr>
        <w:t>5</w:t>
      </w:r>
      <w:r w:rsidRPr="00AD0824">
        <w:rPr>
          <w:sz w:val="20"/>
          <w:szCs w:val="20"/>
        </w:rPr>
        <w:t xml:space="preserve"> под поясничную часть спины.</w:t>
      </w:r>
      <w:r>
        <w:rPr>
          <w:sz w:val="20"/>
          <w:szCs w:val="20"/>
          <w:lang w:val="ru-RU"/>
        </w:rPr>
        <w:t xml:space="preserve"> При этом к</w:t>
      </w:r>
      <w:r w:rsidRPr="00AD0824">
        <w:rPr>
          <w:sz w:val="20"/>
          <w:szCs w:val="20"/>
        </w:rPr>
        <w:t xml:space="preserve">аждый отсек чехла </w:t>
      </w:r>
      <w:r>
        <w:rPr>
          <w:sz w:val="20"/>
          <w:szCs w:val="20"/>
        </w:rPr>
        <w:t xml:space="preserve">имеет </w:t>
      </w:r>
      <w:proofErr w:type="gramStart"/>
      <w:r>
        <w:rPr>
          <w:sz w:val="20"/>
          <w:szCs w:val="20"/>
        </w:rPr>
        <w:t>технологическое</w:t>
      </w:r>
      <w:proofErr w:type="gramEnd"/>
      <w:r>
        <w:rPr>
          <w:sz w:val="20"/>
          <w:szCs w:val="20"/>
        </w:rPr>
        <w:t xml:space="preserve"> отверстие</w:t>
      </w:r>
      <w:r>
        <w:rPr>
          <w:sz w:val="20"/>
          <w:szCs w:val="20"/>
          <w:lang w:val="ru-RU"/>
        </w:rPr>
        <w:t xml:space="preserve">для </w:t>
      </w:r>
      <w:r>
        <w:rPr>
          <w:sz w:val="20"/>
          <w:szCs w:val="20"/>
        </w:rPr>
        <w:t>объемн</w:t>
      </w:r>
      <w:r>
        <w:rPr>
          <w:sz w:val="20"/>
          <w:szCs w:val="20"/>
          <w:lang w:val="ru-RU"/>
        </w:rPr>
        <w:t>ой</w:t>
      </w:r>
      <w:r>
        <w:rPr>
          <w:sz w:val="20"/>
          <w:szCs w:val="20"/>
        </w:rPr>
        <w:t xml:space="preserve"> вставк</w:t>
      </w:r>
      <w:r>
        <w:rPr>
          <w:sz w:val="20"/>
          <w:szCs w:val="20"/>
          <w:lang w:val="ru-RU"/>
        </w:rPr>
        <w:t>и со сквозными вентиляционными трубочками из упругого, эластичного материала.</w:t>
      </w:r>
      <w:r w:rsidR="005B5C98" w:rsidRPr="005B5C98">
        <w:rPr>
          <w:sz w:val="28"/>
          <w:szCs w:val="28"/>
        </w:rPr>
        <w:fldChar w:fldCharType="begin"/>
      </w:r>
      <w:r w:rsidRPr="00274F69">
        <w:rPr>
          <w:sz w:val="28"/>
          <w:szCs w:val="28"/>
        </w:rPr>
        <w:instrText xml:space="preserve"> HYPERLINK "http://www.freepatent.ru/images/patents/175/2293669/2293669.jpg" \o "19 Kb" \t "_blank" </w:instrText>
      </w:r>
      <w:r w:rsidR="005B5C98" w:rsidRPr="005B5C98">
        <w:rPr>
          <w:sz w:val="28"/>
          <w:szCs w:val="28"/>
        </w:rPr>
        <w:fldChar w:fldCharType="separate"/>
      </w:r>
    </w:p>
    <w:p w:rsidR="00E9361E" w:rsidRPr="00A85B87" w:rsidRDefault="00E9361E" w:rsidP="005312A5">
      <w:pPr>
        <w:spacing w:after="0" w:line="233" w:lineRule="auto"/>
        <w:jc w:val="center"/>
        <w:rPr>
          <w:lang w:val="be-BY"/>
        </w:rPr>
      </w:pPr>
      <w:r w:rsidRPr="00CD2160">
        <w:rPr>
          <w:noProof/>
          <w:sz w:val="28"/>
          <w:szCs w:val="28"/>
          <w:lang w:eastAsia="ru-RU"/>
        </w:rPr>
        <w:drawing>
          <wp:inline distT="0" distB="0" distL="0" distR="0">
            <wp:extent cx="2137892" cy="2012594"/>
            <wp:effectExtent l="0" t="0" r="0" b="6985"/>
            <wp:docPr id="132" name="Рисунок 13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Безымянный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542"/>
                    <a:stretch/>
                  </pic:blipFill>
                  <pic:spPr bwMode="auto">
                    <a:xfrm>
                      <a:off x="0" y="0"/>
                      <a:ext cx="2137221" cy="201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B5C98" w:rsidRPr="00274F69">
        <w:rPr>
          <w:sz w:val="28"/>
          <w:szCs w:val="28"/>
        </w:rPr>
        <w:fldChar w:fldCharType="end"/>
      </w:r>
    </w:p>
    <w:p w:rsidR="00E9361E" w:rsidRDefault="00E9361E" w:rsidP="005312A5">
      <w:pPr>
        <w:pStyle w:val="ptx2"/>
        <w:spacing w:before="0" w:beforeAutospacing="0" w:after="0" w:afterAutospacing="0" w:line="247" w:lineRule="auto"/>
        <w:ind w:firstLine="284"/>
        <w:jc w:val="both"/>
        <w:rPr>
          <w:sz w:val="20"/>
          <w:szCs w:val="20"/>
          <w:lang w:val="ru-RU"/>
        </w:rPr>
      </w:pPr>
    </w:p>
    <w:p w:rsidR="00E9361E" w:rsidRDefault="00E9361E" w:rsidP="005312A5">
      <w:pPr>
        <w:pStyle w:val="ptx2"/>
        <w:spacing w:before="0" w:beforeAutospacing="0" w:after="0" w:afterAutospacing="0" w:line="247" w:lineRule="auto"/>
        <w:jc w:val="center"/>
        <w:rPr>
          <w:sz w:val="16"/>
          <w:szCs w:val="16"/>
          <w:lang w:val="ru-RU"/>
        </w:rPr>
      </w:pPr>
      <w:r w:rsidRPr="005312A5">
        <w:rPr>
          <w:sz w:val="16"/>
          <w:szCs w:val="16"/>
          <w:lang w:val="ru-RU"/>
        </w:rPr>
        <w:t>Рис</w:t>
      </w:r>
      <w:r w:rsidR="005312A5" w:rsidRPr="005312A5">
        <w:rPr>
          <w:sz w:val="16"/>
          <w:szCs w:val="16"/>
          <w:lang w:val="ru-RU"/>
        </w:rPr>
        <w:t>.</w:t>
      </w:r>
      <w:r w:rsidRPr="005312A5">
        <w:rPr>
          <w:sz w:val="16"/>
          <w:szCs w:val="16"/>
          <w:lang w:val="ru-RU"/>
        </w:rPr>
        <w:t xml:space="preserve"> 2</w:t>
      </w:r>
      <w:r w:rsidR="005312A5" w:rsidRPr="005312A5">
        <w:rPr>
          <w:sz w:val="16"/>
          <w:szCs w:val="16"/>
          <w:lang w:val="ru-RU"/>
        </w:rPr>
        <w:t>.</w:t>
      </w:r>
      <w:r w:rsidRPr="005312A5">
        <w:rPr>
          <w:sz w:val="16"/>
          <w:szCs w:val="16"/>
          <w:lang w:val="ru-RU"/>
        </w:rPr>
        <w:t xml:space="preserve"> Накидка-чехол транспортного средства</w:t>
      </w:r>
    </w:p>
    <w:p w:rsidR="00B77484" w:rsidRPr="005312A5" w:rsidRDefault="00B77484" w:rsidP="005312A5">
      <w:pPr>
        <w:pStyle w:val="ptx2"/>
        <w:spacing w:before="0" w:beforeAutospacing="0" w:after="0" w:afterAutospacing="0" w:line="247" w:lineRule="auto"/>
        <w:jc w:val="center"/>
        <w:rPr>
          <w:sz w:val="16"/>
          <w:szCs w:val="16"/>
          <w:lang w:val="ru-RU"/>
        </w:rPr>
      </w:pPr>
    </w:p>
    <w:p w:rsidR="00E9361E" w:rsidRPr="0054228D" w:rsidRDefault="00E9361E" w:rsidP="00592D87">
      <w:pPr>
        <w:pStyle w:val="ptx2"/>
        <w:spacing w:before="0" w:beforeAutospacing="0" w:after="0" w:afterAutospacing="0" w:line="247" w:lineRule="auto"/>
        <w:ind w:firstLine="284"/>
        <w:jc w:val="both"/>
        <w:rPr>
          <w:sz w:val="20"/>
          <w:szCs w:val="20"/>
          <w:lang w:val="ru-RU"/>
        </w:rPr>
      </w:pPr>
      <w:r w:rsidRPr="00AD0824">
        <w:rPr>
          <w:sz w:val="20"/>
          <w:szCs w:val="20"/>
          <w:lang w:val="ru-RU"/>
        </w:rPr>
        <w:t>Предлагаемое устройство для пассивной вентиляции заключается в следующем: в</w:t>
      </w:r>
      <w:r w:rsidRPr="00AD0824">
        <w:rPr>
          <w:sz w:val="20"/>
          <w:szCs w:val="20"/>
        </w:rPr>
        <w:t xml:space="preserve"> процессе нахождения </w:t>
      </w:r>
      <w:r w:rsidRPr="00AD0824">
        <w:rPr>
          <w:sz w:val="20"/>
          <w:szCs w:val="20"/>
          <w:lang w:val="ru-RU"/>
        </w:rPr>
        <w:t xml:space="preserve">водителя за рулем, </w:t>
      </w:r>
      <w:r w:rsidRPr="00AD0824">
        <w:rPr>
          <w:sz w:val="20"/>
          <w:szCs w:val="20"/>
        </w:rPr>
        <w:t>на сиден</w:t>
      </w:r>
      <w:r w:rsidRPr="00AD0824">
        <w:rPr>
          <w:sz w:val="20"/>
          <w:szCs w:val="20"/>
          <w:lang w:val="ru-RU"/>
        </w:rPr>
        <w:t>ии,</w:t>
      </w:r>
      <w:r w:rsidRPr="00AD0824">
        <w:rPr>
          <w:sz w:val="20"/>
          <w:szCs w:val="20"/>
        </w:rPr>
        <w:t xml:space="preserve"> за счет </w:t>
      </w:r>
      <w:r w:rsidRPr="00462861">
        <w:rPr>
          <w:color w:val="000000"/>
          <w:sz w:val="20"/>
          <w:szCs w:val="20"/>
          <w:lang w:eastAsia="ru-RU"/>
        </w:rPr>
        <w:t>эффекта самотяги</w:t>
      </w:r>
      <w:r w:rsidRPr="00AD0824">
        <w:rPr>
          <w:color w:val="000000"/>
          <w:sz w:val="20"/>
          <w:szCs w:val="20"/>
          <w:lang w:eastAsia="ru-RU"/>
        </w:rPr>
        <w:t>, обусловленного работой подсасывающей силы</w:t>
      </w:r>
      <w:r w:rsidRPr="00AD0824">
        <w:rPr>
          <w:color w:val="000000"/>
          <w:sz w:val="20"/>
          <w:szCs w:val="20"/>
          <w:lang w:val="ru-RU" w:eastAsia="ru-RU"/>
        </w:rPr>
        <w:t xml:space="preserve">, происходит </w:t>
      </w:r>
      <w:r w:rsidRPr="00AD0824">
        <w:rPr>
          <w:sz w:val="20"/>
          <w:szCs w:val="20"/>
        </w:rPr>
        <w:t>поступлени</w:t>
      </w:r>
      <w:r w:rsidRPr="00AD0824">
        <w:rPr>
          <w:sz w:val="20"/>
          <w:szCs w:val="20"/>
          <w:lang w:val="ru-RU"/>
        </w:rPr>
        <w:t>е</w:t>
      </w:r>
      <w:r w:rsidRPr="00AD0824">
        <w:rPr>
          <w:sz w:val="20"/>
          <w:szCs w:val="20"/>
        </w:rPr>
        <w:t xml:space="preserve"> воздуха </w:t>
      </w:r>
      <w:r w:rsidRPr="00AD0824">
        <w:rPr>
          <w:sz w:val="20"/>
          <w:szCs w:val="20"/>
          <w:lang w:val="ru-RU"/>
        </w:rPr>
        <w:t xml:space="preserve"> и дальнейшее его </w:t>
      </w:r>
      <w:r w:rsidRPr="00AD0824">
        <w:rPr>
          <w:sz w:val="20"/>
          <w:szCs w:val="20"/>
        </w:rPr>
        <w:t>транслиров</w:t>
      </w:r>
      <w:r>
        <w:rPr>
          <w:sz w:val="20"/>
          <w:szCs w:val="20"/>
          <w:lang w:val="ru-RU"/>
        </w:rPr>
        <w:t>ани</w:t>
      </w:r>
      <w:r>
        <w:rPr>
          <w:sz w:val="20"/>
          <w:szCs w:val="20"/>
          <w:lang w:val="ru-RU"/>
        </w:rPr>
        <w:t>е</w:t>
      </w:r>
      <w:r w:rsidRPr="00462861">
        <w:rPr>
          <w:sz w:val="20"/>
          <w:szCs w:val="20"/>
          <w:lang w:val="ru-RU"/>
        </w:rPr>
        <w:t xml:space="preserve">через </w:t>
      </w:r>
      <w:r w:rsidRPr="00462861">
        <w:rPr>
          <w:color w:val="000000"/>
          <w:sz w:val="20"/>
          <w:szCs w:val="20"/>
          <w:lang w:val="ru-RU" w:eastAsia="ru-RU"/>
        </w:rPr>
        <w:t xml:space="preserve">встроенные сквозные вентиляционные </w:t>
      </w:r>
      <w:r w:rsidRPr="00462861">
        <w:rPr>
          <w:color w:val="000000"/>
          <w:sz w:val="20"/>
          <w:szCs w:val="20"/>
          <w:lang w:eastAsia="ru-RU"/>
        </w:rPr>
        <w:t>цилиндрическ</w:t>
      </w:r>
      <w:r w:rsidR="005312A5">
        <w:rPr>
          <w:color w:val="000000"/>
          <w:sz w:val="20"/>
          <w:szCs w:val="20"/>
          <w:lang w:val="ru-RU" w:eastAsia="ru-RU"/>
        </w:rPr>
        <w:t xml:space="preserve">ие </w:t>
      </w:r>
      <w:r w:rsidRPr="00462861">
        <w:rPr>
          <w:color w:val="000000"/>
          <w:sz w:val="20"/>
          <w:szCs w:val="20"/>
          <w:lang w:eastAsia="ru-RU"/>
        </w:rPr>
        <w:t>трубочк</w:t>
      </w:r>
      <w:r w:rsidRPr="00462861">
        <w:rPr>
          <w:color w:val="000000"/>
          <w:sz w:val="20"/>
          <w:szCs w:val="20"/>
          <w:lang w:val="ru-RU" w:eastAsia="ru-RU"/>
        </w:rPr>
        <w:t>и</w:t>
      </w:r>
      <w:r w:rsidRPr="00462861">
        <w:rPr>
          <w:color w:val="000000"/>
          <w:sz w:val="20"/>
          <w:szCs w:val="20"/>
          <w:lang w:eastAsia="ru-RU"/>
        </w:rPr>
        <w:t xml:space="preserve"> </w:t>
      </w:r>
      <w:r w:rsidRPr="00462861">
        <w:rPr>
          <w:color w:val="000000"/>
          <w:sz w:val="20"/>
          <w:szCs w:val="20"/>
          <w:lang w:eastAsia="ru-RU"/>
        </w:rPr>
        <w:lastRenderedPageBreak/>
        <w:t>из упругого</w:t>
      </w:r>
      <w:r w:rsidRPr="00462861">
        <w:rPr>
          <w:color w:val="000000"/>
          <w:sz w:val="20"/>
          <w:szCs w:val="20"/>
          <w:lang w:val="ru-RU" w:eastAsia="ru-RU"/>
        </w:rPr>
        <w:t>, эластичного</w:t>
      </w:r>
      <w:r w:rsidRPr="00462861">
        <w:rPr>
          <w:color w:val="000000"/>
          <w:sz w:val="20"/>
          <w:szCs w:val="20"/>
          <w:lang w:eastAsia="ru-RU"/>
        </w:rPr>
        <w:t xml:space="preserve"> материала</w:t>
      </w:r>
      <w:r w:rsidRPr="00462861">
        <w:rPr>
          <w:color w:val="000000"/>
          <w:sz w:val="20"/>
          <w:szCs w:val="20"/>
          <w:lang w:val="ru-RU" w:eastAsia="ru-RU"/>
        </w:rPr>
        <w:t xml:space="preserve"> (</w:t>
      </w:r>
      <w:r w:rsidRPr="00462861">
        <w:rPr>
          <w:sz w:val="20"/>
          <w:szCs w:val="20"/>
        </w:rPr>
        <w:t>фторкаучук</w:t>
      </w:r>
      <w:r w:rsidRPr="00462861">
        <w:rPr>
          <w:sz w:val="20"/>
          <w:szCs w:val="20"/>
          <w:lang w:val="ru-RU"/>
        </w:rPr>
        <w:t>а),  расположенные в объемныхвставках (отсекахсидения), в результатечего</w:t>
      </w:r>
      <w:r w:rsidRPr="00462861">
        <w:rPr>
          <w:sz w:val="20"/>
          <w:szCs w:val="20"/>
        </w:rPr>
        <w:t>обеспечиваются комфортные физиологические условия.</w:t>
      </w:r>
    </w:p>
    <w:p w:rsidR="00E9361E" w:rsidRPr="00462861" w:rsidRDefault="00E9361E" w:rsidP="00755CA1">
      <w:pPr>
        <w:shd w:val="clear" w:color="auto" w:fill="FFFFFF"/>
        <w:spacing w:after="0" w:line="25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eastAsia="ru-RU"/>
        </w:rPr>
        <w:t>В</w:t>
      </w:r>
      <w:r w:rsidRPr="00462861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свободном состоянии вентиляционные цилиндрические трубочки  предельно раскрыты за счет 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упругости </w:t>
      </w:r>
      <w:r w:rsidRPr="00462861">
        <w:rPr>
          <w:rFonts w:ascii="Times New Roman" w:hAnsi="Times New Roman"/>
          <w:sz w:val="20"/>
          <w:szCs w:val="20"/>
        </w:rPr>
        <w:t>фторкаучука</w:t>
      </w:r>
      <w:proofErr w:type="gramStart"/>
      <w:r>
        <w:rPr>
          <w:rFonts w:ascii="Times New Roman" w:hAnsi="Times New Roman"/>
          <w:color w:val="000000"/>
          <w:sz w:val="20"/>
          <w:szCs w:val="20"/>
          <w:lang w:eastAsia="ru-RU"/>
        </w:rPr>
        <w:t>.П</w:t>
      </w:r>
      <w:proofErr w:type="gramEnd"/>
      <w:r w:rsidRPr="00462861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ри давлении 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веса </w:t>
      </w:r>
      <w:r w:rsidRPr="00462861">
        <w:rPr>
          <w:rFonts w:ascii="Times New Roman" w:hAnsi="Times New Roman"/>
          <w:color w:val="000000"/>
          <w:sz w:val="20"/>
          <w:szCs w:val="20"/>
          <w:lang w:eastAsia="ru-RU"/>
        </w:rPr>
        <w:t>водителя на сидение площадь поперечного сечения трубочек уменьш</w:t>
      </w:r>
      <w:r w:rsidRPr="00462861">
        <w:rPr>
          <w:rFonts w:ascii="Times New Roman" w:hAnsi="Times New Roman"/>
          <w:color w:val="000000"/>
          <w:sz w:val="20"/>
          <w:szCs w:val="20"/>
          <w:lang w:eastAsia="ru-RU"/>
        </w:rPr>
        <w:t>а</w:t>
      </w:r>
      <w:r w:rsidRPr="00462861">
        <w:rPr>
          <w:rFonts w:ascii="Times New Roman" w:hAnsi="Times New Roman"/>
          <w:color w:val="000000"/>
          <w:sz w:val="20"/>
          <w:szCs w:val="20"/>
          <w:lang w:eastAsia="ru-RU"/>
        </w:rPr>
        <w:t>ется и в предельно стянутом состоянии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,</w:t>
      </w:r>
      <w:r w:rsidRPr="00462861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в зависимости от уровня ф</w:t>
      </w:r>
      <w:r w:rsidRPr="00462861">
        <w:rPr>
          <w:rFonts w:ascii="Times New Roman" w:hAnsi="Times New Roman"/>
          <w:color w:val="000000"/>
          <w:sz w:val="20"/>
          <w:szCs w:val="20"/>
          <w:lang w:eastAsia="ru-RU"/>
        </w:rPr>
        <w:t>и</w:t>
      </w:r>
      <w:r w:rsidRPr="00462861">
        <w:rPr>
          <w:rFonts w:ascii="Times New Roman" w:hAnsi="Times New Roman"/>
          <w:color w:val="000000"/>
          <w:sz w:val="20"/>
          <w:szCs w:val="20"/>
          <w:lang w:eastAsia="ru-RU"/>
        </w:rPr>
        <w:t>зической нагрузки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на водителя</w:t>
      </w:r>
      <w:r w:rsidRPr="00462861">
        <w:rPr>
          <w:rFonts w:ascii="Times New Roman" w:hAnsi="Times New Roman"/>
          <w:color w:val="000000"/>
          <w:sz w:val="20"/>
          <w:szCs w:val="20"/>
          <w:lang w:eastAsia="ru-RU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его </w:t>
      </w:r>
      <w:r w:rsidRPr="00462861">
        <w:rPr>
          <w:rFonts w:ascii="Times New Roman" w:hAnsi="Times New Roman"/>
          <w:color w:val="000000"/>
          <w:sz w:val="20"/>
          <w:szCs w:val="20"/>
          <w:lang w:eastAsia="ru-RU"/>
        </w:rPr>
        <w:t>действий за рулем, а также изм</w:t>
      </w:r>
      <w:r w:rsidRPr="00462861">
        <w:rPr>
          <w:rFonts w:ascii="Times New Roman" w:hAnsi="Times New Roman"/>
          <w:color w:val="000000"/>
          <w:sz w:val="20"/>
          <w:szCs w:val="20"/>
          <w:lang w:eastAsia="ru-RU"/>
        </w:rPr>
        <w:t>е</w:t>
      </w:r>
      <w:r w:rsidRPr="00462861">
        <w:rPr>
          <w:rFonts w:ascii="Times New Roman" w:hAnsi="Times New Roman"/>
          <w:color w:val="000000"/>
          <w:sz w:val="20"/>
          <w:szCs w:val="20"/>
          <w:lang w:eastAsia="ru-RU"/>
        </w:rPr>
        <w:t>няющихся дорожных условий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, снижается</w:t>
      </w:r>
      <w:r w:rsidRPr="00462861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доступ воздуха в простра</w:t>
      </w:r>
      <w:r w:rsidRPr="00462861">
        <w:rPr>
          <w:rFonts w:ascii="Times New Roman" w:hAnsi="Times New Roman"/>
          <w:color w:val="000000"/>
          <w:sz w:val="20"/>
          <w:szCs w:val="20"/>
          <w:lang w:eastAsia="ru-RU"/>
        </w:rPr>
        <w:t>н</w:t>
      </w:r>
      <w:r w:rsidRPr="00462861">
        <w:rPr>
          <w:rFonts w:ascii="Times New Roman" w:hAnsi="Times New Roman"/>
          <w:color w:val="000000"/>
          <w:sz w:val="20"/>
          <w:szCs w:val="20"/>
          <w:lang w:eastAsia="ru-RU"/>
        </w:rPr>
        <w:t>ство между сидением и органами малого таза водителя.</w:t>
      </w:r>
    </w:p>
    <w:p w:rsidR="00E9361E" w:rsidRDefault="00E9361E" w:rsidP="00755CA1">
      <w:pPr>
        <w:shd w:val="clear" w:color="auto" w:fill="FFFFFF"/>
        <w:spacing w:after="0" w:line="250" w:lineRule="auto"/>
        <w:ind w:firstLine="284"/>
        <w:jc w:val="both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Благодаря объемным вставкам</w:t>
      </w:r>
      <w:r w:rsidRPr="00462861">
        <w:rPr>
          <w:rFonts w:ascii="Times New Roman" w:hAnsi="Times New Roman"/>
          <w:sz w:val="20"/>
          <w:szCs w:val="20"/>
        </w:rPr>
        <w:t xml:space="preserve"> и</w:t>
      </w:r>
      <w:r>
        <w:rPr>
          <w:rFonts w:ascii="Times New Roman" w:hAnsi="Times New Roman"/>
          <w:sz w:val="20"/>
          <w:szCs w:val="20"/>
        </w:rPr>
        <w:t xml:space="preserve"> встроенным в них сквозным ве</w:t>
      </w:r>
      <w:r>
        <w:rPr>
          <w:rFonts w:ascii="Times New Roman" w:hAnsi="Times New Roman"/>
          <w:sz w:val="20"/>
          <w:szCs w:val="20"/>
        </w:rPr>
        <w:t>н</w:t>
      </w:r>
      <w:r>
        <w:rPr>
          <w:rFonts w:ascii="Times New Roman" w:hAnsi="Times New Roman"/>
          <w:sz w:val="20"/>
          <w:szCs w:val="20"/>
        </w:rPr>
        <w:t>тиляционным трубочкам, находящим</w:t>
      </w:r>
      <w:r w:rsidRPr="00462861">
        <w:rPr>
          <w:rFonts w:ascii="Times New Roman" w:hAnsi="Times New Roman"/>
          <w:sz w:val="20"/>
          <w:szCs w:val="20"/>
        </w:rPr>
        <w:t>ся в области поясничной части спины и в органах малого таза</w:t>
      </w:r>
      <w:r w:rsidR="005312A5">
        <w:rPr>
          <w:rFonts w:ascii="Times New Roman" w:hAnsi="Times New Roman"/>
          <w:sz w:val="20"/>
          <w:szCs w:val="20"/>
        </w:rPr>
        <w:t>,</w:t>
      </w:r>
      <w:r w:rsidRPr="00462861">
        <w:rPr>
          <w:rFonts w:ascii="Times New Roman" w:hAnsi="Times New Roman"/>
          <w:sz w:val="20"/>
          <w:szCs w:val="20"/>
        </w:rPr>
        <w:t xml:space="preserve"> для обеспечения </w:t>
      </w:r>
      <w:r w:rsidRPr="00462861">
        <w:rPr>
          <w:rFonts w:ascii="Times New Roman" w:hAnsi="Times New Roman"/>
          <w:color w:val="000000"/>
          <w:sz w:val="20"/>
          <w:szCs w:val="20"/>
          <w:lang w:eastAsia="ru-RU"/>
        </w:rPr>
        <w:t>пассивной вентиляции между сидением и органами малого таза водителя</w:t>
      </w:r>
      <w:r w:rsidRPr="00462861">
        <w:rPr>
          <w:rFonts w:ascii="Times New Roman" w:hAnsi="Times New Roman"/>
          <w:bCs/>
          <w:sz w:val="20"/>
          <w:szCs w:val="20"/>
        </w:rPr>
        <w:t xml:space="preserve">, </w:t>
      </w:r>
      <w:r w:rsidRPr="00462861">
        <w:rPr>
          <w:rFonts w:ascii="Times New Roman" w:hAnsi="Times New Roman"/>
          <w:sz w:val="20"/>
          <w:szCs w:val="20"/>
        </w:rPr>
        <w:t>исключается пер</w:t>
      </w:r>
      <w:r w:rsidRPr="00462861">
        <w:rPr>
          <w:rFonts w:ascii="Times New Roman" w:hAnsi="Times New Roman"/>
          <w:sz w:val="20"/>
          <w:szCs w:val="20"/>
        </w:rPr>
        <w:t>е</w:t>
      </w:r>
      <w:r w:rsidRPr="00462861">
        <w:rPr>
          <w:rFonts w:ascii="Times New Roman" w:hAnsi="Times New Roman"/>
          <w:sz w:val="20"/>
          <w:szCs w:val="20"/>
        </w:rPr>
        <w:t>грев органов малого таза во время длительного</w:t>
      </w:r>
      <w:r w:rsidRPr="00AD0824">
        <w:rPr>
          <w:rFonts w:ascii="Times New Roman" w:hAnsi="Times New Roman"/>
          <w:sz w:val="20"/>
          <w:szCs w:val="20"/>
        </w:rPr>
        <w:t xml:space="preserve"> пребывания водителя </w:t>
      </w:r>
      <w:r>
        <w:rPr>
          <w:rFonts w:ascii="Times New Roman" w:hAnsi="Times New Roman"/>
          <w:sz w:val="20"/>
          <w:szCs w:val="20"/>
        </w:rPr>
        <w:t>за рулем в летний период, а так</w:t>
      </w:r>
      <w:r w:rsidRPr="00AD0824">
        <w:rPr>
          <w:rFonts w:ascii="Times New Roman" w:hAnsi="Times New Roman"/>
          <w:sz w:val="20"/>
          <w:szCs w:val="20"/>
        </w:rPr>
        <w:t>же профилактика обусловленных этим заболеваний.</w:t>
      </w:r>
      <w:proofErr w:type="gramEnd"/>
    </w:p>
    <w:p w:rsidR="00E9361E" w:rsidRPr="00E33EED" w:rsidRDefault="00E9361E" w:rsidP="00755CA1">
      <w:pPr>
        <w:shd w:val="clear" w:color="auto" w:fill="FFFFFF"/>
        <w:spacing w:after="0" w:line="25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62861">
        <w:rPr>
          <w:rFonts w:ascii="Times New Roman" w:hAnsi="Times New Roman"/>
          <w:sz w:val="20"/>
          <w:szCs w:val="20"/>
        </w:rPr>
        <w:t xml:space="preserve">Базисные эластичные,  </w:t>
      </w:r>
      <w:r w:rsidRPr="00462861">
        <w:rPr>
          <w:rStyle w:val="af0"/>
          <w:rFonts w:ascii="Times New Roman" w:hAnsi="Times New Roman"/>
          <w:b w:val="0"/>
          <w:sz w:val="20"/>
          <w:szCs w:val="20"/>
        </w:rPr>
        <w:t>упругие  вентиляционные трубочки</w:t>
      </w:r>
      <w:r>
        <w:rPr>
          <w:rStyle w:val="af0"/>
          <w:rFonts w:ascii="Times New Roman" w:hAnsi="Times New Roman"/>
          <w:b w:val="0"/>
          <w:sz w:val="20"/>
          <w:szCs w:val="20"/>
        </w:rPr>
        <w:t xml:space="preserve"> можно выполнять</w:t>
      </w:r>
      <w:r>
        <w:rPr>
          <w:rFonts w:ascii="Times New Roman" w:hAnsi="Times New Roman"/>
          <w:sz w:val="20"/>
          <w:szCs w:val="20"/>
        </w:rPr>
        <w:t>на основе фторкаучуков, обладающих</w:t>
      </w:r>
      <w:r w:rsidRPr="00462861">
        <w:rPr>
          <w:rFonts w:ascii="Times New Roman" w:hAnsi="Times New Roman"/>
          <w:sz w:val="20"/>
          <w:szCs w:val="20"/>
        </w:rPr>
        <w:t xml:space="preserve"> высокими физико-механическими показателями. Рек</w:t>
      </w:r>
      <w:r>
        <w:rPr>
          <w:rFonts w:ascii="Times New Roman" w:hAnsi="Times New Roman"/>
          <w:sz w:val="20"/>
          <w:szCs w:val="20"/>
        </w:rPr>
        <w:t>омендуются</w:t>
      </w:r>
      <w:r w:rsidRPr="00462861">
        <w:rPr>
          <w:rFonts w:ascii="Times New Roman" w:hAnsi="Times New Roman"/>
          <w:sz w:val="20"/>
          <w:szCs w:val="20"/>
        </w:rPr>
        <w:t xml:space="preserve"> материалы ти</w:t>
      </w:r>
      <w:r w:rsidR="0054228D">
        <w:rPr>
          <w:rFonts w:ascii="Times New Roman" w:hAnsi="Times New Roman"/>
          <w:sz w:val="20"/>
          <w:szCs w:val="20"/>
        </w:rPr>
        <w:t>па «пор</w:t>
      </w:r>
      <w:r w:rsidR="0054228D">
        <w:rPr>
          <w:rFonts w:ascii="Times New Roman" w:hAnsi="Times New Roman"/>
          <w:sz w:val="20"/>
          <w:szCs w:val="20"/>
        </w:rPr>
        <w:t>о</w:t>
      </w:r>
      <w:r w:rsidR="0054228D">
        <w:rPr>
          <w:rFonts w:ascii="Times New Roman" w:hAnsi="Times New Roman"/>
          <w:sz w:val="20"/>
          <w:szCs w:val="20"/>
        </w:rPr>
        <w:t xml:space="preserve">шок – </w:t>
      </w:r>
      <w:r>
        <w:rPr>
          <w:rFonts w:ascii="Times New Roman" w:hAnsi="Times New Roman"/>
          <w:sz w:val="20"/>
          <w:szCs w:val="20"/>
        </w:rPr>
        <w:t>жидкость». Порошок –</w:t>
      </w:r>
      <w:r w:rsidRPr="00462861">
        <w:rPr>
          <w:rFonts w:ascii="Times New Roman" w:hAnsi="Times New Roman"/>
          <w:sz w:val="20"/>
          <w:szCs w:val="20"/>
        </w:rPr>
        <w:t xml:space="preserve"> сополимер винилфторида CH</w:t>
      </w:r>
      <w:r w:rsidRPr="00462861">
        <w:rPr>
          <w:rFonts w:ascii="Times New Roman" w:hAnsi="Times New Roman"/>
          <w:sz w:val="20"/>
          <w:szCs w:val="20"/>
          <w:vertAlign w:val="subscript"/>
        </w:rPr>
        <w:t>2</w:t>
      </w:r>
      <w:r w:rsidR="00471659">
        <w:rPr>
          <w:rFonts w:ascii="Times New Roman" w:hAnsi="Times New Roman"/>
          <w:sz w:val="20"/>
          <w:szCs w:val="20"/>
          <w:vertAlign w:val="subscript"/>
        </w:rPr>
        <w:t xml:space="preserve"> </w:t>
      </w:r>
      <w:r w:rsidRPr="00462861">
        <w:rPr>
          <w:rFonts w:ascii="Times New Roman" w:hAnsi="Times New Roman"/>
          <w:sz w:val="20"/>
          <w:szCs w:val="20"/>
        </w:rPr>
        <w:t>=</w:t>
      </w:r>
      <w:r w:rsidR="00471659">
        <w:rPr>
          <w:rFonts w:ascii="Times New Roman" w:hAnsi="Times New Roman"/>
          <w:sz w:val="20"/>
          <w:szCs w:val="20"/>
        </w:rPr>
        <w:t xml:space="preserve"> </w:t>
      </w:r>
      <w:r w:rsidRPr="00462861">
        <w:rPr>
          <w:rFonts w:ascii="Times New Roman" w:hAnsi="Times New Roman"/>
          <w:sz w:val="20"/>
          <w:szCs w:val="20"/>
        </w:rPr>
        <w:t>CHF и гексафторпропилена CF</w:t>
      </w:r>
      <w:r w:rsidRPr="00462861">
        <w:rPr>
          <w:rFonts w:ascii="Times New Roman" w:hAnsi="Times New Roman"/>
          <w:sz w:val="20"/>
          <w:szCs w:val="20"/>
          <w:vertAlign w:val="subscript"/>
        </w:rPr>
        <w:t>2</w:t>
      </w:r>
      <w:r w:rsidR="00471659">
        <w:rPr>
          <w:rFonts w:ascii="Times New Roman" w:hAnsi="Times New Roman"/>
          <w:sz w:val="20"/>
          <w:szCs w:val="20"/>
          <w:vertAlign w:val="subscript"/>
        </w:rPr>
        <w:t xml:space="preserve"> </w:t>
      </w:r>
      <w:r>
        <w:rPr>
          <w:rFonts w:ascii="Times New Roman" w:hAnsi="Times New Roman"/>
          <w:sz w:val="20"/>
          <w:szCs w:val="20"/>
        </w:rPr>
        <w:t>=</w:t>
      </w:r>
      <w:r w:rsidR="00471659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CF</w:t>
      </w:r>
      <w:r w:rsidR="00471659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–</w:t>
      </w:r>
      <w:r w:rsidR="00471659">
        <w:rPr>
          <w:rFonts w:ascii="Times New Roman" w:hAnsi="Times New Roman"/>
          <w:sz w:val="20"/>
          <w:szCs w:val="20"/>
        </w:rPr>
        <w:t xml:space="preserve"> </w:t>
      </w:r>
      <w:r w:rsidRPr="00462861">
        <w:rPr>
          <w:rFonts w:ascii="Times New Roman" w:hAnsi="Times New Roman"/>
          <w:sz w:val="20"/>
          <w:szCs w:val="20"/>
        </w:rPr>
        <w:t>CF</w:t>
      </w:r>
      <w:r w:rsidRPr="00462861">
        <w:rPr>
          <w:rFonts w:ascii="Times New Roman" w:hAnsi="Times New Roman"/>
          <w:sz w:val="20"/>
          <w:szCs w:val="20"/>
          <w:vertAlign w:val="subscript"/>
        </w:rPr>
        <w:t>3</w:t>
      </w:r>
      <w:r>
        <w:rPr>
          <w:rFonts w:ascii="Times New Roman" w:hAnsi="Times New Roman"/>
          <w:sz w:val="20"/>
          <w:szCs w:val="20"/>
        </w:rPr>
        <w:t>; жидкость –</w:t>
      </w:r>
      <w:r w:rsidRPr="00462861">
        <w:rPr>
          <w:rFonts w:ascii="Times New Roman" w:hAnsi="Times New Roman"/>
          <w:sz w:val="20"/>
          <w:szCs w:val="20"/>
        </w:rPr>
        <w:t xml:space="preserve"> этилакрилат </w:t>
      </w:r>
      <w:r w:rsidR="00471659">
        <w:rPr>
          <w:rFonts w:ascii="Times New Roman" w:hAnsi="Times New Roman"/>
          <w:sz w:val="20"/>
          <w:szCs w:val="20"/>
        </w:rPr>
        <w:t xml:space="preserve">           </w:t>
      </w:r>
      <w:r w:rsidRPr="00462861">
        <w:rPr>
          <w:rFonts w:ascii="Times New Roman" w:hAnsi="Times New Roman"/>
          <w:sz w:val="20"/>
          <w:szCs w:val="20"/>
        </w:rPr>
        <w:t>СН</w:t>
      </w:r>
      <w:proofErr w:type="gramStart"/>
      <w:r w:rsidRPr="00462861">
        <w:rPr>
          <w:rFonts w:ascii="Times New Roman" w:hAnsi="Times New Roman"/>
          <w:sz w:val="20"/>
          <w:szCs w:val="20"/>
          <w:vertAlign w:val="subscript"/>
        </w:rPr>
        <w:t>2</w:t>
      </w:r>
      <w:proofErr w:type="gramEnd"/>
      <w:r w:rsidRPr="00462861">
        <w:rPr>
          <w:rFonts w:ascii="Times New Roman" w:hAnsi="Times New Roman"/>
          <w:sz w:val="20"/>
          <w:szCs w:val="20"/>
        </w:rPr>
        <w:t xml:space="preserve"> = СН</w:t>
      </w:r>
      <w:r w:rsidR="00471659">
        <w:rPr>
          <w:rFonts w:ascii="Times New Roman" w:hAnsi="Times New Roman"/>
          <w:sz w:val="20"/>
          <w:szCs w:val="20"/>
        </w:rPr>
        <w:t xml:space="preserve"> </w:t>
      </w:r>
      <w:r w:rsidR="005312A5">
        <w:rPr>
          <w:rFonts w:ascii="Times New Roman" w:hAnsi="Times New Roman" w:cs="Times New Roman"/>
          <w:sz w:val="20"/>
          <w:szCs w:val="20"/>
        </w:rPr>
        <w:t>∙</w:t>
      </w:r>
      <w:r w:rsidR="00471659">
        <w:rPr>
          <w:rFonts w:ascii="Times New Roman" w:hAnsi="Times New Roman" w:cs="Times New Roman"/>
          <w:sz w:val="20"/>
          <w:szCs w:val="20"/>
        </w:rPr>
        <w:t xml:space="preserve"> </w:t>
      </w:r>
      <w:r w:rsidRPr="00462861">
        <w:rPr>
          <w:rFonts w:ascii="Times New Roman" w:hAnsi="Times New Roman"/>
          <w:sz w:val="20"/>
          <w:szCs w:val="20"/>
        </w:rPr>
        <w:t>СООС</w:t>
      </w:r>
      <w:r w:rsidRPr="00462861">
        <w:rPr>
          <w:rFonts w:ascii="Times New Roman" w:hAnsi="Times New Roman"/>
          <w:sz w:val="20"/>
          <w:szCs w:val="20"/>
          <w:vertAlign w:val="subscript"/>
        </w:rPr>
        <w:t>2</w:t>
      </w:r>
      <w:r w:rsidRPr="00462861">
        <w:rPr>
          <w:rFonts w:ascii="Times New Roman" w:hAnsi="Times New Roman"/>
          <w:sz w:val="20"/>
          <w:szCs w:val="20"/>
        </w:rPr>
        <w:t>Н</w:t>
      </w:r>
      <w:r w:rsidRPr="00462861">
        <w:rPr>
          <w:rFonts w:ascii="Times New Roman" w:hAnsi="Times New Roman"/>
          <w:sz w:val="20"/>
          <w:szCs w:val="20"/>
          <w:vertAlign w:val="subscript"/>
        </w:rPr>
        <w:t>5</w:t>
      </w:r>
      <w:r w:rsidRPr="00462861">
        <w:rPr>
          <w:rFonts w:ascii="Times New Roman" w:hAnsi="Times New Roman"/>
          <w:sz w:val="20"/>
          <w:szCs w:val="20"/>
        </w:rPr>
        <w:t>. Порошок содержит 0,05</w:t>
      </w:r>
      <w:r w:rsidR="00471659">
        <w:rPr>
          <w:rFonts w:ascii="Times New Roman" w:hAnsi="Times New Roman"/>
          <w:sz w:val="20"/>
          <w:szCs w:val="20"/>
        </w:rPr>
        <w:t xml:space="preserve"> </w:t>
      </w:r>
      <w:r w:rsidRPr="00462861">
        <w:rPr>
          <w:rFonts w:ascii="Times New Roman" w:hAnsi="Times New Roman"/>
          <w:sz w:val="20"/>
          <w:szCs w:val="20"/>
        </w:rPr>
        <w:t>% перекиси бензоила и 0,05</w:t>
      </w:r>
      <w:r w:rsidR="00471659">
        <w:rPr>
          <w:rFonts w:ascii="Times New Roman" w:hAnsi="Times New Roman"/>
          <w:sz w:val="20"/>
          <w:szCs w:val="20"/>
        </w:rPr>
        <w:t xml:space="preserve"> </w:t>
      </w:r>
      <w:r w:rsidRPr="00462861">
        <w:rPr>
          <w:rFonts w:ascii="Times New Roman" w:hAnsi="Times New Roman"/>
          <w:sz w:val="20"/>
          <w:szCs w:val="20"/>
        </w:rPr>
        <w:t>% гидроперекиси кумола. Формовочная масса готовится смеш</w:t>
      </w:r>
      <w:r w:rsidRPr="00462861">
        <w:rPr>
          <w:rFonts w:ascii="Times New Roman" w:hAnsi="Times New Roman"/>
          <w:sz w:val="20"/>
          <w:szCs w:val="20"/>
        </w:rPr>
        <w:t>е</w:t>
      </w:r>
      <w:r w:rsidRPr="00462861">
        <w:rPr>
          <w:rFonts w:ascii="Times New Roman" w:hAnsi="Times New Roman"/>
          <w:sz w:val="20"/>
          <w:szCs w:val="20"/>
        </w:rPr>
        <w:t>нием 10</w:t>
      </w:r>
      <w:r w:rsidR="00471659">
        <w:rPr>
          <w:rFonts w:ascii="Times New Roman" w:hAnsi="Times New Roman"/>
          <w:sz w:val="20"/>
          <w:szCs w:val="20"/>
        </w:rPr>
        <w:t xml:space="preserve"> </w:t>
      </w:r>
      <w:r w:rsidRPr="00462861">
        <w:rPr>
          <w:rFonts w:ascii="Times New Roman" w:hAnsi="Times New Roman"/>
          <w:sz w:val="20"/>
          <w:szCs w:val="20"/>
        </w:rPr>
        <w:t>% жидкости и 90</w:t>
      </w:r>
      <w:r w:rsidR="00471659">
        <w:rPr>
          <w:rFonts w:ascii="Times New Roman" w:hAnsi="Times New Roman"/>
          <w:sz w:val="20"/>
          <w:szCs w:val="20"/>
        </w:rPr>
        <w:t xml:space="preserve"> </w:t>
      </w:r>
      <w:r w:rsidRPr="00462861">
        <w:rPr>
          <w:rFonts w:ascii="Times New Roman" w:hAnsi="Times New Roman"/>
          <w:sz w:val="20"/>
          <w:szCs w:val="20"/>
        </w:rPr>
        <w:t xml:space="preserve">% порошка </w:t>
      </w:r>
      <w:r w:rsidRPr="00E33EED">
        <w:rPr>
          <w:rFonts w:ascii="Times New Roman" w:hAnsi="Times New Roman"/>
          <w:sz w:val="20"/>
          <w:szCs w:val="20"/>
        </w:rPr>
        <w:t>[2]</w:t>
      </w:r>
      <w:r w:rsidRPr="00462861">
        <w:rPr>
          <w:rFonts w:ascii="Times New Roman" w:hAnsi="Times New Roman"/>
          <w:sz w:val="20"/>
          <w:szCs w:val="20"/>
        </w:rPr>
        <w:t xml:space="preserve">. </w:t>
      </w:r>
    </w:p>
    <w:p w:rsidR="00E9361E" w:rsidRDefault="00E9361E" w:rsidP="00755CA1">
      <w:pPr>
        <w:spacing w:after="0" w:line="250" w:lineRule="auto"/>
        <w:ind w:firstLine="284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0"/>
          <w:szCs w:val="20"/>
          <w:lang w:eastAsia="ru-RU"/>
        </w:rPr>
        <w:t>Предлагаемое техническое решение, обеспечивающее</w:t>
      </w:r>
      <w:r w:rsidRPr="00AD082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пассивную вентиляцию воздуха между сидением и органами малого таза водит</w:t>
      </w:r>
      <w:r w:rsidRPr="00AD0824">
        <w:rPr>
          <w:rFonts w:ascii="Times New Roman" w:hAnsi="Times New Roman"/>
          <w:color w:val="000000"/>
          <w:sz w:val="20"/>
          <w:szCs w:val="20"/>
          <w:lang w:eastAsia="ru-RU"/>
        </w:rPr>
        <w:t>е</w:t>
      </w:r>
      <w:r w:rsidRPr="00AD082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ля, </w:t>
      </w:r>
      <w:r>
        <w:rPr>
          <w:rFonts w:ascii="Times New Roman" w:hAnsi="Times New Roman"/>
          <w:sz w:val="20"/>
          <w:szCs w:val="20"/>
        </w:rPr>
        <w:t xml:space="preserve">способствует снижению </w:t>
      </w:r>
      <w:r w:rsidRPr="00AD0824">
        <w:rPr>
          <w:rFonts w:ascii="Times New Roman" w:hAnsi="Times New Roman"/>
          <w:sz w:val="20"/>
          <w:szCs w:val="20"/>
        </w:rPr>
        <w:t>перегрев</w:t>
      </w:r>
      <w:r>
        <w:rPr>
          <w:rFonts w:ascii="Times New Roman" w:hAnsi="Times New Roman"/>
          <w:sz w:val="20"/>
          <w:szCs w:val="20"/>
        </w:rPr>
        <w:t>а</w:t>
      </w:r>
      <w:r w:rsidRPr="00AD0824">
        <w:rPr>
          <w:rFonts w:ascii="Times New Roman" w:hAnsi="Times New Roman"/>
          <w:sz w:val="20"/>
          <w:szCs w:val="20"/>
        </w:rPr>
        <w:t xml:space="preserve"> органов малого таза,   </w:t>
      </w:r>
      <w:r>
        <w:rPr>
          <w:rFonts w:ascii="Times New Roman" w:hAnsi="Times New Roman"/>
          <w:sz w:val="20"/>
          <w:szCs w:val="20"/>
        </w:rPr>
        <w:t xml:space="preserve">благодаря чему </w:t>
      </w:r>
      <w:r w:rsidRPr="00AD0824">
        <w:rPr>
          <w:rFonts w:ascii="Times New Roman" w:hAnsi="Times New Roman"/>
          <w:sz w:val="20"/>
          <w:szCs w:val="20"/>
        </w:rPr>
        <w:t xml:space="preserve">осуществляется профилактика обусловленных этим заболеваний, </w:t>
      </w:r>
      <w:r w:rsidRPr="00AD0824">
        <w:rPr>
          <w:rFonts w:ascii="Times New Roman" w:hAnsi="Times New Roman"/>
          <w:sz w:val="20"/>
          <w:szCs w:val="20"/>
          <w:lang w:eastAsia="ru-RU"/>
        </w:rPr>
        <w:t>снижается беспокойство водителя за рулем, восприятие им ударн</w:t>
      </w:r>
      <w:r>
        <w:rPr>
          <w:rFonts w:ascii="Times New Roman" w:hAnsi="Times New Roman"/>
          <w:sz w:val="20"/>
          <w:szCs w:val="20"/>
          <w:lang w:eastAsia="ru-RU"/>
        </w:rPr>
        <w:t>ой нагрузки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FF3D09" w:rsidRDefault="00FF3D09" w:rsidP="00592D87">
      <w:pPr>
        <w:spacing w:after="0" w:line="247" w:lineRule="auto"/>
        <w:jc w:val="center"/>
        <w:rPr>
          <w:rFonts w:ascii="Times New Roman" w:hAnsi="Times New Roman"/>
          <w:sz w:val="16"/>
          <w:szCs w:val="16"/>
        </w:rPr>
      </w:pPr>
    </w:p>
    <w:p w:rsidR="00755CA1" w:rsidRDefault="00755CA1" w:rsidP="00592D87">
      <w:pPr>
        <w:spacing w:after="0" w:line="247" w:lineRule="auto"/>
        <w:jc w:val="center"/>
        <w:rPr>
          <w:rFonts w:ascii="Times New Roman" w:hAnsi="Times New Roman"/>
          <w:sz w:val="16"/>
          <w:szCs w:val="16"/>
        </w:rPr>
      </w:pPr>
    </w:p>
    <w:p w:rsidR="00755CA1" w:rsidRDefault="00755CA1" w:rsidP="00592D87">
      <w:pPr>
        <w:spacing w:after="0" w:line="247" w:lineRule="auto"/>
        <w:jc w:val="center"/>
        <w:rPr>
          <w:rFonts w:ascii="Times New Roman" w:hAnsi="Times New Roman"/>
          <w:sz w:val="16"/>
          <w:szCs w:val="16"/>
        </w:rPr>
      </w:pPr>
    </w:p>
    <w:p w:rsidR="00E9361E" w:rsidRPr="00AF4A63" w:rsidRDefault="00E9361E" w:rsidP="00592D87">
      <w:pPr>
        <w:spacing w:after="0" w:line="247" w:lineRule="auto"/>
        <w:jc w:val="center"/>
        <w:rPr>
          <w:rFonts w:ascii="Times New Roman" w:hAnsi="Times New Roman"/>
          <w:sz w:val="16"/>
          <w:szCs w:val="16"/>
        </w:rPr>
      </w:pPr>
      <w:r w:rsidRPr="00AF4A63">
        <w:rPr>
          <w:rFonts w:ascii="Times New Roman" w:hAnsi="Times New Roman"/>
          <w:sz w:val="16"/>
          <w:szCs w:val="16"/>
        </w:rPr>
        <w:t>ЛИТЕРАТУРА</w:t>
      </w:r>
    </w:p>
    <w:p w:rsidR="0076184F" w:rsidRPr="005312A5" w:rsidRDefault="0076184F" w:rsidP="00592D87">
      <w:pPr>
        <w:spacing w:after="0" w:line="247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76184F" w:rsidRDefault="0076184F" w:rsidP="00592D87">
      <w:pPr>
        <w:spacing w:after="0" w:line="247" w:lineRule="auto"/>
        <w:ind w:firstLine="284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1. </w:t>
      </w:r>
      <w:r w:rsidR="00E9361E" w:rsidRPr="005312A5">
        <w:rPr>
          <w:rFonts w:ascii="Times New Roman" w:hAnsi="Times New Roman"/>
          <w:sz w:val="16"/>
          <w:szCs w:val="16"/>
        </w:rPr>
        <w:t>Чехол для салона автомобиля: пат. Российской Федерации на изобретение, МПК B60N 2/58 / А. Л. Гомолко; заявл. 16.06.2006;опубл.20.02.2007.</w:t>
      </w:r>
    </w:p>
    <w:p w:rsidR="00E9361E" w:rsidRPr="005312A5" w:rsidRDefault="00E9361E" w:rsidP="00592D87">
      <w:pPr>
        <w:spacing w:after="0" w:line="247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5312A5">
        <w:rPr>
          <w:rFonts w:ascii="Times New Roman" w:hAnsi="Times New Roman"/>
          <w:sz w:val="16"/>
          <w:szCs w:val="16"/>
        </w:rPr>
        <w:t xml:space="preserve"> 2. ГОСТ </w:t>
      </w:r>
      <w:proofErr w:type="gramStart"/>
      <w:r w:rsidRPr="005312A5">
        <w:rPr>
          <w:rFonts w:ascii="Times New Roman" w:hAnsi="Times New Roman"/>
          <w:sz w:val="16"/>
          <w:szCs w:val="16"/>
        </w:rPr>
        <w:t>Р</w:t>
      </w:r>
      <w:proofErr w:type="gramEnd"/>
      <w:r w:rsidRPr="005312A5">
        <w:rPr>
          <w:rFonts w:ascii="Times New Roman" w:hAnsi="Times New Roman"/>
          <w:sz w:val="16"/>
          <w:szCs w:val="16"/>
        </w:rPr>
        <w:t xml:space="preserve"> ИС010139-2—2012. Материалы для постоянных подкладок. Часть 2. Стандартинформ. – Москва. 2014</w:t>
      </w:r>
      <w:r w:rsidR="00471659">
        <w:rPr>
          <w:rFonts w:ascii="Times New Roman" w:hAnsi="Times New Roman"/>
          <w:sz w:val="16"/>
          <w:szCs w:val="16"/>
        </w:rPr>
        <w:t xml:space="preserve"> </w:t>
      </w:r>
      <w:r w:rsidRPr="005312A5">
        <w:rPr>
          <w:rFonts w:ascii="Times New Roman" w:hAnsi="Times New Roman"/>
          <w:sz w:val="16"/>
          <w:szCs w:val="16"/>
        </w:rPr>
        <w:t>г.</w:t>
      </w:r>
    </w:p>
    <w:p w:rsidR="00592D87" w:rsidRDefault="00592D87" w:rsidP="00E9361E">
      <w:pPr>
        <w:spacing w:after="0" w:line="18" w:lineRule="atLeast"/>
        <w:rPr>
          <w:rFonts w:ascii="Times New Roman" w:hAnsi="Times New Roman" w:cs="Times New Roman"/>
          <w:sz w:val="20"/>
          <w:szCs w:val="20"/>
        </w:rPr>
      </w:pPr>
    </w:p>
    <w:p w:rsidR="00BE367A" w:rsidRPr="00B1037F" w:rsidRDefault="00BE367A" w:rsidP="00E9361E">
      <w:pPr>
        <w:spacing w:after="0" w:line="18" w:lineRule="atLeast"/>
        <w:rPr>
          <w:rFonts w:ascii="Times New Roman" w:hAnsi="Times New Roman" w:cs="Times New Roman"/>
          <w:sz w:val="20"/>
          <w:szCs w:val="20"/>
        </w:rPr>
      </w:pPr>
    </w:p>
    <w:p w:rsidR="00E9361E" w:rsidRPr="0076184F" w:rsidRDefault="00E9361E" w:rsidP="00BE367A">
      <w:pPr>
        <w:spacing w:after="0" w:line="250" w:lineRule="auto"/>
        <w:rPr>
          <w:rFonts w:ascii="Times New Roman" w:hAnsi="Times New Roman" w:cs="Times New Roman"/>
          <w:sz w:val="20"/>
          <w:szCs w:val="20"/>
        </w:rPr>
      </w:pPr>
      <w:r w:rsidRPr="0076184F">
        <w:rPr>
          <w:rFonts w:ascii="Times New Roman" w:hAnsi="Times New Roman" w:cs="Times New Roman"/>
          <w:sz w:val="20"/>
          <w:szCs w:val="20"/>
        </w:rPr>
        <w:t>УДК 631.171/631.31</w:t>
      </w:r>
    </w:p>
    <w:p w:rsidR="00792DEF" w:rsidRPr="00367016" w:rsidRDefault="00792DEF" w:rsidP="00BE367A">
      <w:pPr>
        <w:spacing w:after="0" w:line="250" w:lineRule="auto"/>
        <w:rPr>
          <w:rFonts w:ascii="Times New Roman" w:hAnsi="Times New Roman" w:cs="Times New Roman"/>
          <w:sz w:val="16"/>
          <w:szCs w:val="16"/>
        </w:rPr>
      </w:pPr>
    </w:p>
    <w:p w:rsidR="00471659" w:rsidRDefault="00E9361E" w:rsidP="00BE367A">
      <w:pPr>
        <w:spacing w:after="0" w:line="25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67016">
        <w:rPr>
          <w:rFonts w:ascii="Times New Roman" w:hAnsi="Times New Roman" w:cs="Times New Roman"/>
          <w:b/>
          <w:sz w:val="20"/>
          <w:szCs w:val="20"/>
        </w:rPr>
        <w:t>ФУНКЦИОНАЛЬНАЯ СИНХРОНИЗАЦИЯ ПОЧВООБРАБ</w:t>
      </w:r>
      <w:r w:rsidRPr="00367016">
        <w:rPr>
          <w:rFonts w:ascii="Times New Roman" w:hAnsi="Times New Roman" w:cs="Times New Roman"/>
          <w:b/>
          <w:sz w:val="20"/>
          <w:szCs w:val="20"/>
        </w:rPr>
        <w:t>А</w:t>
      </w:r>
      <w:r w:rsidRPr="00367016">
        <w:rPr>
          <w:rFonts w:ascii="Times New Roman" w:hAnsi="Times New Roman" w:cs="Times New Roman"/>
          <w:b/>
          <w:sz w:val="20"/>
          <w:szCs w:val="20"/>
        </w:rPr>
        <w:t xml:space="preserve">ТЫВАЮЩИХ МАШИН, ОСНОВНЫХ ХАРАКТЕРИСТИК </w:t>
      </w:r>
    </w:p>
    <w:p w:rsidR="00E9361E" w:rsidRPr="00367016" w:rsidRDefault="00E9361E" w:rsidP="00BE367A">
      <w:pPr>
        <w:spacing w:after="0" w:line="25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67016">
        <w:rPr>
          <w:rFonts w:ascii="Times New Roman" w:hAnsi="Times New Roman" w:cs="Times New Roman"/>
          <w:b/>
          <w:sz w:val="20"/>
          <w:szCs w:val="20"/>
        </w:rPr>
        <w:t>ПОЧВЫ И ВЕГЕТИРУЮЩИХ РАСТЕНИЙ В СИСТЕМЕ ПР</w:t>
      </w:r>
      <w:r w:rsidRPr="00367016">
        <w:rPr>
          <w:rFonts w:ascii="Times New Roman" w:hAnsi="Times New Roman" w:cs="Times New Roman"/>
          <w:b/>
          <w:sz w:val="20"/>
          <w:szCs w:val="20"/>
        </w:rPr>
        <w:t>О</w:t>
      </w:r>
      <w:r w:rsidRPr="00367016">
        <w:rPr>
          <w:rFonts w:ascii="Times New Roman" w:hAnsi="Times New Roman" w:cs="Times New Roman"/>
          <w:b/>
          <w:sz w:val="20"/>
          <w:szCs w:val="20"/>
        </w:rPr>
        <w:t>ГРЕССИВНОЙ АГРОНОМИИ</w:t>
      </w:r>
    </w:p>
    <w:p w:rsidR="0076184F" w:rsidRDefault="0076184F" w:rsidP="00BE367A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9361E" w:rsidRPr="00367016" w:rsidRDefault="00E9361E" w:rsidP="00BE367A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67016">
        <w:rPr>
          <w:rFonts w:ascii="Times New Roman" w:hAnsi="Times New Roman" w:cs="Times New Roman"/>
          <w:sz w:val="20"/>
          <w:szCs w:val="20"/>
        </w:rPr>
        <w:t>В.</w:t>
      </w:r>
      <w:r w:rsidR="00471659">
        <w:rPr>
          <w:rFonts w:ascii="Times New Roman" w:hAnsi="Times New Roman" w:cs="Times New Roman"/>
          <w:sz w:val="20"/>
          <w:szCs w:val="20"/>
        </w:rPr>
        <w:t xml:space="preserve"> </w:t>
      </w:r>
      <w:r w:rsidRPr="00367016">
        <w:rPr>
          <w:rFonts w:ascii="Times New Roman" w:hAnsi="Times New Roman" w:cs="Times New Roman"/>
          <w:sz w:val="20"/>
          <w:szCs w:val="20"/>
        </w:rPr>
        <w:t>В. Л</w:t>
      </w:r>
      <w:r w:rsidR="0076184F" w:rsidRPr="00367016">
        <w:rPr>
          <w:rFonts w:ascii="Times New Roman" w:hAnsi="Times New Roman" w:cs="Times New Roman"/>
          <w:sz w:val="20"/>
          <w:szCs w:val="20"/>
        </w:rPr>
        <w:t>ИНЬКОВ</w:t>
      </w:r>
      <w:r w:rsidR="0076184F">
        <w:rPr>
          <w:rFonts w:ascii="Times New Roman" w:hAnsi="Times New Roman" w:cs="Times New Roman"/>
          <w:sz w:val="20"/>
          <w:szCs w:val="20"/>
        </w:rPr>
        <w:t>,</w:t>
      </w:r>
      <w:r w:rsidRPr="00367016">
        <w:rPr>
          <w:rFonts w:ascii="Times New Roman" w:hAnsi="Times New Roman" w:cs="Times New Roman"/>
          <w:sz w:val="20"/>
          <w:szCs w:val="20"/>
        </w:rPr>
        <w:t xml:space="preserve"> канд</w:t>
      </w:r>
      <w:r w:rsidR="0076184F">
        <w:rPr>
          <w:rFonts w:ascii="Times New Roman" w:hAnsi="Times New Roman" w:cs="Times New Roman"/>
          <w:sz w:val="20"/>
          <w:szCs w:val="20"/>
        </w:rPr>
        <w:t>.</w:t>
      </w:r>
      <w:r w:rsidRPr="00367016">
        <w:rPr>
          <w:rFonts w:ascii="Times New Roman" w:hAnsi="Times New Roman" w:cs="Times New Roman"/>
          <w:sz w:val="20"/>
          <w:szCs w:val="20"/>
        </w:rPr>
        <w:t xml:space="preserve"> с</w:t>
      </w:r>
      <w:r w:rsidR="0076184F">
        <w:rPr>
          <w:rFonts w:ascii="Times New Roman" w:hAnsi="Times New Roman" w:cs="Times New Roman"/>
          <w:sz w:val="20"/>
          <w:szCs w:val="20"/>
        </w:rPr>
        <w:t>.-х.</w:t>
      </w:r>
      <w:r w:rsidRPr="00367016">
        <w:rPr>
          <w:rFonts w:ascii="Times New Roman" w:hAnsi="Times New Roman" w:cs="Times New Roman"/>
          <w:sz w:val="20"/>
          <w:szCs w:val="20"/>
        </w:rPr>
        <w:t xml:space="preserve"> наук, доцент</w:t>
      </w:r>
    </w:p>
    <w:p w:rsidR="0076184F" w:rsidRDefault="00E9361E" w:rsidP="00BE367A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67016">
        <w:rPr>
          <w:rFonts w:ascii="Times New Roman" w:hAnsi="Times New Roman" w:cs="Times New Roman"/>
          <w:sz w:val="20"/>
          <w:szCs w:val="20"/>
        </w:rPr>
        <w:t>УО «Витебская ордена «Знак Почёта» государственная академия вет</w:t>
      </w:r>
      <w:r w:rsidRPr="00367016">
        <w:rPr>
          <w:rFonts w:ascii="Times New Roman" w:hAnsi="Times New Roman" w:cs="Times New Roman"/>
          <w:sz w:val="20"/>
          <w:szCs w:val="20"/>
        </w:rPr>
        <w:t>е</w:t>
      </w:r>
      <w:r w:rsidRPr="00367016">
        <w:rPr>
          <w:rFonts w:ascii="Times New Roman" w:hAnsi="Times New Roman" w:cs="Times New Roman"/>
          <w:sz w:val="20"/>
          <w:szCs w:val="20"/>
        </w:rPr>
        <w:t xml:space="preserve">ринарной медицины», </w:t>
      </w:r>
    </w:p>
    <w:p w:rsidR="00E9361E" w:rsidRPr="00367016" w:rsidRDefault="00E9361E" w:rsidP="00BE367A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67016">
        <w:rPr>
          <w:rFonts w:ascii="Times New Roman" w:hAnsi="Times New Roman" w:cs="Times New Roman"/>
          <w:sz w:val="20"/>
          <w:szCs w:val="20"/>
        </w:rPr>
        <w:t>г. Витебск, Республика Беларусь</w:t>
      </w:r>
    </w:p>
    <w:p w:rsidR="00E9361E" w:rsidRPr="00367016" w:rsidRDefault="00E9361E" w:rsidP="00BE367A">
      <w:pPr>
        <w:spacing w:after="0" w:line="250" w:lineRule="auto"/>
        <w:rPr>
          <w:rFonts w:ascii="Times New Roman" w:hAnsi="Times New Roman" w:cs="Times New Roman"/>
          <w:b/>
          <w:sz w:val="20"/>
          <w:szCs w:val="20"/>
        </w:rPr>
      </w:pPr>
    </w:p>
    <w:p w:rsidR="00E9361E" w:rsidRPr="002E1079" w:rsidRDefault="00E9361E" w:rsidP="00755CA1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E1079">
        <w:rPr>
          <w:rFonts w:ascii="Times New Roman" w:hAnsi="Times New Roman" w:cs="Times New Roman"/>
          <w:sz w:val="20"/>
          <w:szCs w:val="20"/>
        </w:rPr>
        <w:t>Современное земледелие является постоянно развивающейся д</w:t>
      </w:r>
      <w:r w:rsidRPr="002E1079">
        <w:rPr>
          <w:rFonts w:ascii="Times New Roman" w:hAnsi="Times New Roman" w:cs="Times New Roman"/>
          <w:sz w:val="20"/>
          <w:szCs w:val="20"/>
        </w:rPr>
        <w:t>и</w:t>
      </w:r>
      <w:r w:rsidRPr="002E1079">
        <w:rPr>
          <w:rFonts w:ascii="Times New Roman" w:hAnsi="Times New Roman" w:cs="Times New Roman"/>
          <w:sz w:val="20"/>
          <w:szCs w:val="20"/>
        </w:rPr>
        <w:t>намичной системой [1–</w:t>
      </w:r>
      <w:r>
        <w:rPr>
          <w:rFonts w:ascii="Times New Roman" w:hAnsi="Times New Roman" w:cs="Times New Roman"/>
          <w:sz w:val="20"/>
          <w:szCs w:val="20"/>
        </w:rPr>
        <w:t>5, 7</w:t>
      </w:r>
      <w:r w:rsidRPr="002E1079">
        <w:rPr>
          <w:rFonts w:ascii="Times New Roman" w:hAnsi="Times New Roman" w:cs="Times New Roman"/>
          <w:sz w:val="20"/>
          <w:szCs w:val="20"/>
        </w:rPr>
        <w:t>], использующей такие рациональные по</w:t>
      </w:r>
      <w:r w:rsidRPr="002E1079">
        <w:rPr>
          <w:rFonts w:ascii="Times New Roman" w:hAnsi="Times New Roman" w:cs="Times New Roman"/>
          <w:sz w:val="20"/>
          <w:szCs w:val="20"/>
        </w:rPr>
        <w:t>д</w:t>
      </w:r>
      <w:r w:rsidRPr="002E1079">
        <w:rPr>
          <w:rFonts w:ascii="Times New Roman" w:hAnsi="Times New Roman" w:cs="Times New Roman"/>
          <w:sz w:val="20"/>
          <w:szCs w:val="20"/>
        </w:rPr>
        <w:t>ходы, как технологичность, ритмичность, экономичность и функци</w:t>
      </w:r>
      <w:r w:rsidRPr="002E1079">
        <w:rPr>
          <w:rFonts w:ascii="Times New Roman" w:hAnsi="Times New Roman" w:cs="Times New Roman"/>
          <w:sz w:val="20"/>
          <w:szCs w:val="20"/>
        </w:rPr>
        <w:t>о</w:t>
      </w:r>
      <w:r w:rsidRPr="002E1079">
        <w:rPr>
          <w:rFonts w:ascii="Times New Roman" w:hAnsi="Times New Roman" w:cs="Times New Roman"/>
          <w:sz w:val="20"/>
          <w:szCs w:val="20"/>
        </w:rPr>
        <w:t>нальность [</w:t>
      </w:r>
      <w:r>
        <w:rPr>
          <w:rFonts w:ascii="Times New Roman" w:hAnsi="Times New Roman" w:cs="Times New Roman"/>
          <w:sz w:val="20"/>
          <w:szCs w:val="20"/>
        </w:rPr>
        <w:t>1, 2, 4</w:t>
      </w:r>
      <w:r w:rsidRPr="002E1079">
        <w:rPr>
          <w:rFonts w:ascii="Times New Roman" w:hAnsi="Times New Roman" w:cs="Times New Roman"/>
          <w:sz w:val="20"/>
          <w:szCs w:val="20"/>
        </w:rPr>
        <w:t>]. При этом наиболее эффективное действие и вза</w:t>
      </w:r>
      <w:r w:rsidRPr="002E1079">
        <w:rPr>
          <w:rFonts w:ascii="Times New Roman" w:hAnsi="Times New Roman" w:cs="Times New Roman"/>
          <w:sz w:val="20"/>
          <w:szCs w:val="20"/>
        </w:rPr>
        <w:t>и</w:t>
      </w:r>
      <w:r w:rsidRPr="002E1079">
        <w:rPr>
          <w:rFonts w:ascii="Times New Roman" w:hAnsi="Times New Roman" w:cs="Times New Roman"/>
          <w:sz w:val="20"/>
          <w:szCs w:val="20"/>
        </w:rPr>
        <w:t>модействие основных системообразующих факторов может осущест</w:t>
      </w:r>
      <w:r w:rsidRPr="002E1079">
        <w:rPr>
          <w:rFonts w:ascii="Times New Roman" w:hAnsi="Times New Roman" w:cs="Times New Roman"/>
          <w:sz w:val="20"/>
          <w:szCs w:val="20"/>
        </w:rPr>
        <w:t>в</w:t>
      </w:r>
      <w:r w:rsidRPr="002E1079">
        <w:rPr>
          <w:rFonts w:ascii="Times New Roman" w:hAnsi="Times New Roman" w:cs="Times New Roman"/>
          <w:sz w:val="20"/>
          <w:szCs w:val="20"/>
        </w:rPr>
        <w:t>ляться только при их функциональной синхронизации [3–7], выделя</w:t>
      </w:r>
      <w:r w:rsidRPr="002E1079">
        <w:rPr>
          <w:rFonts w:ascii="Times New Roman" w:hAnsi="Times New Roman" w:cs="Times New Roman"/>
          <w:sz w:val="20"/>
          <w:szCs w:val="20"/>
        </w:rPr>
        <w:t>е</w:t>
      </w:r>
      <w:r w:rsidRPr="002E1079">
        <w:rPr>
          <w:rFonts w:ascii="Times New Roman" w:hAnsi="Times New Roman" w:cs="Times New Roman"/>
          <w:sz w:val="20"/>
          <w:szCs w:val="20"/>
        </w:rPr>
        <w:t>мой ввиде отдельного высокотехнологичного принципа прогрессивной агрономии [1,3, 6]. Поэтому проведённые исследования, их обобщение – как важные целевые показатели, позволяют по-новому взглянуть на процессы взаимодействия почвообрабатывающих машин, получаемых характеристик почвы (на входе широко</w:t>
      </w:r>
      <w:r w:rsidR="007D5A7C">
        <w:rPr>
          <w:rFonts w:ascii="Times New Roman" w:hAnsi="Times New Roman" w:cs="Times New Roman"/>
          <w:sz w:val="20"/>
          <w:szCs w:val="20"/>
        </w:rPr>
        <w:t>го</w:t>
      </w:r>
      <w:r w:rsidRPr="002E1079">
        <w:rPr>
          <w:rFonts w:ascii="Times New Roman" w:hAnsi="Times New Roman" w:cs="Times New Roman"/>
          <w:sz w:val="20"/>
          <w:szCs w:val="20"/>
        </w:rPr>
        <w:t xml:space="preserve"> применения инновационных аграрных технологий и средств научно-технического прогресса) и культивируемых растений в период вегетации и формирования пр</w:t>
      </w:r>
      <w:r w:rsidRPr="002E1079">
        <w:rPr>
          <w:rFonts w:ascii="Times New Roman" w:hAnsi="Times New Roman" w:cs="Times New Roman"/>
          <w:sz w:val="20"/>
          <w:szCs w:val="20"/>
        </w:rPr>
        <w:t>о</w:t>
      </w:r>
      <w:r w:rsidRPr="002E1079">
        <w:rPr>
          <w:rFonts w:ascii="Times New Roman" w:hAnsi="Times New Roman" w:cs="Times New Roman"/>
          <w:sz w:val="20"/>
          <w:szCs w:val="20"/>
        </w:rPr>
        <w:t>дуктивной, экономически целесообразной части урожая (на выходе) [2–4, 7</w:t>
      </w:r>
      <w:proofErr w:type="gramStart"/>
      <w:r w:rsidRPr="002E1079">
        <w:rPr>
          <w:rFonts w:ascii="Times New Roman" w:hAnsi="Times New Roman" w:cs="Times New Roman"/>
          <w:sz w:val="20"/>
          <w:szCs w:val="20"/>
        </w:rPr>
        <w:t xml:space="preserve"> ]</w:t>
      </w:r>
      <w:proofErr w:type="gramEnd"/>
      <w:r w:rsidRPr="002E1079">
        <w:rPr>
          <w:rFonts w:ascii="Times New Roman" w:hAnsi="Times New Roman" w:cs="Times New Roman"/>
          <w:sz w:val="20"/>
          <w:szCs w:val="20"/>
        </w:rPr>
        <w:t xml:space="preserve">.  </w:t>
      </w:r>
    </w:p>
    <w:p w:rsidR="00E9361E" w:rsidRPr="002E1079" w:rsidRDefault="00E9361E" w:rsidP="00755CA1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E1079">
        <w:rPr>
          <w:rFonts w:ascii="Times New Roman" w:hAnsi="Times New Roman" w:cs="Times New Roman"/>
          <w:sz w:val="20"/>
          <w:szCs w:val="20"/>
        </w:rPr>
        <w:t>Исследования проводились в 2009–2017 гг. в условиях крупнот</w:t>
      </w:r>
      <w:r w:rsidRPr="002E1079">
        <w:rPr>
          <w:rFonts w:ascii="Times New Roman" w:hAnsi="Times New Roman" w:cs="Times New Roman"/>
          <w:sz w:val="20"/>
          <w:szCs w:val="20"/>
        </w:rPr>
        <w:t>о</w:t>
      </w:r>
      <w:r w:rsidRPr="002E1079">
        <w:rPr>
          <w:rFonts w:ascii="Times New Roman" w:hAnsi="Times New Roman" w:cs="Times New Roman"/>
          <w:sz w:val="20"/>
          <w:szCs w:val="20"/>
        </w:rPr>
        <w:t>варных личных подсобных хозяйств полевого типа на низкогидр</w:t>
      </w:r>
      <w:r w:rsidRPr="002E1079">
        <w:rPr>
          <w:rFonts w:ascii="Times New Roman" w:hAnsi="Times New Roman" w:cs="Times New Roman"/>
          <w:sz w:val="20"/>
          <w:szCs w:val="20"/>
        </w:rPr>
        <w:t>о</w:t>
      </w:r>
      <w:r w:rsidRPr="002E1079">
        <w:rPr>
          <w:rFonts w:ascii="Times New Roman" w:hAnsi="Times New Roman" w:cs="Times New Roman"/>
          <w:sz w:val="20"/>
          <w:szCs w:val="20"/>
        </w:rPr>
        <w:t>морфных старопойменных почвах Подвинья Витебской области при производстве раннего картофеля, а также в условиях картофелеводч</w:t>
      </w:r>
      <w:r w:rsidRPr="002E1079">
        <w:rPr>
          <w:rFonts w:ascii="Times New Roman" w:hAnsi="Times New Roman" w:cs="Times New Roman"/>
          <w:sz w:val="20"/>
          <w:szCs w:val="20"/>
        </w:rPr>
        <w:t>е</w:t>
      </w:r>
      <w:r w:rsidRPr="002E1079">
        <w:rPr>
          <w:rFonts w:ascii="Times New Roman" w:hAnsi="Times New Roman" w:cs="Times New Roman"/>
          <w:sz w:val="20"/>
          <w:szCs w:val="20"/>
        </w:rPr>
        <w:t>ских агропредприятий Витебского района. В исследованиях использ</w:t>
      </w:r>
      <w:r w:rsidRPr="002E1079">
        <w:rPr>
          <w:rFonts w:ascii="Times New Roman" w:hAnsi="Times New Roman" w:cs="Times New Roman"/>
          <w:sz w:val="20"/>
          <w:szCs w:val="20"/>
        </w:rPr>
        <w:t>о</w:t>
      </w:r>
      <w:r w:rsidRPr="002E1079">
        <w:rPr>
          <w:rFonts w:ascii="Times New Roman" w:hAnsi="Times New Roman" w:cs="Times New Roman"/>
          <w:sz w:val="20"/>
          <w:szCs w:val="20"/>
        </w:rPr>
        <w:t xml:space="preserve">вались методы анализа, синтеза, дедукции, прикладной математики. </w:t>
      </w:r>
    </w:p>
    <w:p w:rsidR="00E9361E" w:rsidRPr="002E1079" w:rsidRDefault="00E9361E" w:rsidP="00755CA1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E1079">
        <w:rPr>
          <w:rFonts w:ascii="Times New Roman" w:hAnsi="Times New Roman" w:cs="Times New Roman"/>
          <w:sz w:val="20"/>
          <w:szCs w:val="20"/>
        </w:rPr>
        <w:t>Фактически изучение функциональной</w:t>
      </w:r>
      <w:r w:rsidR="00471659">
        <w:rPr>
          <w:rFonts w:ascii="Times New Roman" w:hAnsi="Times New Roman" w:cs="Times New Roman"/>
          <w:sz w:val="20"/>
          <w:szCs w:val="20"/>
        </w:rPr>
        <w:t xml:space="preserve"> </w:t>
      </w:r>
      <w:r w:rsidRPr="002E1079">
        <w:rPr>
          <w:rFonts w:ascii="Times New Roman" w:hAnsi="Times New Roman" w:cs="Times New Roman"/>
          <w:sz w:val="20"/>
          <w:szCs w:val="20"/>
        </w:rPr>
        <w:t>синхронизации в картоф</w:t>
      </w:r>
      <w:r w:rsidRPr="002E1079">
        <w:rPr>
          <w:rFonts w:ascii="Times New Roman" w:hAnsi="Times New Roman" w:cs="Times New Roman"/>
          <w:sz w:val="20"/>
          <w:szCs w:val="20"/>
        </w:rPr>
        <w:t>е</w:t>
      </w:r>
      <w:r w:rsidRPr="002E1079">
        <w:rPr>
          <w:rFonts w:ascii="Times New Roman" w:hAnsi="Times New Roman" w:cs="Times New Roman"/>
          <w:sz w:val="20"/>
          <w:szCs w:val="20"/>
        </w:rPr>
        <w:t xml:space="preserve">леводстве осуществлялось при методологическом изучении </w:t>
      </w:r>
      <w:proofErr w:type="gramStart"/>
      <w:r w:rsidRPr="002E1079">
        <w:rPr>
          <w:rFonts w:ascii="Times New Roman" w:hAnsi="Times New Roman" w:cs="Times New Roman"/>
          <w:sz w:val="20"/>
          <w:szCs w:val="20"/>
        </w:rPr>
        <w:t>различных</w:t>
      </w:r>
      <w:proofErr w:type="gramEnd"/>
      <w:r w:rsidRPr="002E1079">
        <w:rPr>
          <w:rFonts w:ascii="Times New Roman" w:hAnsi="Times New Roman" w:cs="Times New Roman"/>
          <w:sz w:val="20"/>
          <w:szCs w:val="20"/>
        </w:rPr>
        <w:t xml:space="preserve"> агротехнологий его возделывания. </w:t>
      </w:r>
      <w:proofErr w:type="gramStart"/>
      <w:r w:rsidRPr="002E1079">
        <w:rPr>
          <w:rFonts w:ascii="Times New Roman" w:hAnsi="Times New Roman" w:cs="Times New Roman"/>
          <w:sz w:val="20"/>
          <w:szCs w:val="20"/>
        </w:rPr>
        <w:t>Проводилось длительное сравн</w:t>
      </w:r>
      <w:r w:rsidRPr="002E1079">
        <w:rPr>
          <w:rFonts w:ascii="Times New Roman" w:hAnsi="Times New Roman" w:cs="Times New Roman"/>
          <w:sz w:val="20"/>
          <w:szCs w:val="20"/>
        </w:rPr>
        <w:t>и</w:t>
      </w:r>
      <w:r w:rsidRPr="002E1079">
        <w:rPr>
          <w:rFonts w:ascii="Times New Roman" w:hAnsi="Times New Roman" w:cs="Times New Roman"/>
          <w:sz w:val="20"/>
          <w:szCs w:val="20"/>
        </w:rPr>
        <w:t>тельное изучение гребневого и мелкогребневого методов, включающее такие</w:t>
      </w:r>
      <w:r w:rsidR="00471659">
        <w:rPr>
          <w:rFonts w:ascii="Times New Roman" w:hAnsi="Times New Roman" w:cs="Times New Roman"/>
          <w:sz w:val="20"/>
          <w:szCs w:val="20"/>
        </w:rPr>
        <w:t xml:space="preserve"> </w:t>
      </w:r>
      <w:r w:rsidRPr="002E1079">
        <w:rPr>
          <w:rFonts w:ascii="Times New Roman" w:hAnsi="Times New Roman" w:cs="Times New Roman"/>
          <w:sz w:val="20"/>
          <w:szCs w:val="20"/>
        </w:rPr>
        <w:t>оценочные показатели, как: материальные, финансовые, труд</w:t>
      </w:r>
      <w:r w:rsidRPr="002E1079">
        <w:rPr>
          <w:rFonts w:ascii="Times New Roman" w:hAnsi="Times New Roman" w:cs="Times New Roman"/>
          <w:sz w:val="20"/>
          <w:szCs w:val="20"/>
        </w:rPr>
        <w:t>о</w:t>
      </w:r>
      <w:r w:rsidRPr="002E1079">
        <w:rPr>
          <w:rFonts w:ascii="Times New Roman" w:hAnsi="Times New Roman" w:cs="Times New Roman"/>
          <w:sz w:val="20"/>
          <w:szCs w:val="20"/>
        </w:rPr>
        <w:lastRenderedPageBreak/>
        <w:t>ресурсные, би</w:t>
      </w:r>
      <w:r w:rsidR="007D5A7C">
        <w:rPr>
          <w:rFonts w:ascii="Times New Roman" w:hAnsi="Times New Roman" w:cs="Times New Roman"/>
          <w:sz w:val="20"/>
          <w:szCs w:val="20"/>
        </w:rPr>
        <w:t>о</w:t>
      </w:r>
      <w:r w:rsidRPr="002E1079">
        <w:rPr>
          <w:rFonts w:ascii="Times New Roman" w:hAnsi="Times New Roman" w:cs="Times New Roman"/>
          <w:sz w:val="20"/>
          <w:szCs w:val="20"/>
        </w:rPr>
        <w:t>логические и инфраструктурные средства и затраты (окупаемость затрат), связанные с использование</w:t>
      </w:r>
      <w:r w:rsidR="007D5A7C">
        <w:rPr>
          <w:rFonts w:ascii="Times New Roman" w:hAnsi="Times New Roman" w:cs="Times New Roman"/>
          <w:sz w:val="20"/>
          <w:szCs w:val="20"/>
        </w:rPr>
        <w:t>м</w:t>
      </w:r>
      <w:r w:rsidRPr="002E1079">
        <w:rPr>
          <w:rFonts w:ascii="Times New Roman" w:hAnsi="Times New Roman" w:cs="Times New Roman"/>
          <w:sz w:val="20"/>
          <w:szCs w:val="20"/>
        </w:rPr>
        <w:t xml:space="preserve"> данных</w:t>
      </w:r>
      <w:r w:rsidR="00471659">
        <w:rPr>
          <w:rFonts w:ascii="Times New Roman" w:hAnsi="Times New Roman" w:cs="Times New Roman"/>
          <w:sz w:val="20"/>
          <w:szCs w:val="20"/>
        </w:rPr>
        <w:t xml:space="preserve"> </w:t>
      </w:r>
      <w:r w:rsidRPr="002E1079">
        <w:rPr>
          <w:rFonts w:ascii="Times New Roman" w:hAnsi="Times New Roman" w:cs="Times New Roman"/>
          <w:sz w:val="20"/>
          <w:szCs w:val="20"/>
        </w:rPr>
        <w:t>технологий.</w:t>
      </w:r>
      <w:proofErr w:type="gramEnd"/>
      <w:r w:rsidRPr="002E1079">
        <w:rPr>
          <w:rFonts w:ascii="Times New Roman" w:hAnsi="Times New Roman" w:cs="Times New Roman"/>
          <w:sz w:val="20"/>
          <w:szCs w:val="20"/>
        </w:rPr>
        <w:t xml:space="preserve"> В процессе полевых исследований осуществлялись оценки допосадо</w:t>
      </w:r>
      <w:r w:rsidRPr="002E1079">
        <w:rPr>
          <w:rFonts w:ascii="Times New Roman" w:hAnsi="Times New Roman" w:cs="Times New Roman"/>
          <w:sz w:val="20"/>
          <w:szCs w:val="20"/>
        </w:rPr>
        <w:t>ч</w:t>
      </w:r>
      <w:r w:rsidRPr="002E1079">
        <w:rPr>
          <w:rFonts w:ascii="Times New Roman" w:hAnsi="Times New Roman" w:cs="Times New Roman"/>
          <w:sz w:val="20"/>
          <w:szCs w:val="20"/>
        </w:rPr>
        <w:t xml:space="preserve">ной, предпосадочной, довсходовой, послевсходовой обработок почвы, обработок в период активной вегетации культивируемых растений картофеля, механизированных технологий его уборки. </w:t>
      </w:r>
      <w:proofErr w:type="gramStart"/>
      <w:r w:rsidRPr="002E1079">
        <w:rPr>
          <w:rFonts w:ascii="Times New Roman" w:hAnsi="Times New Roman" w:cs="Times New Roman"/>
          <w:sz w:val="20"/>
          <w:szCs w:val="20"/>
        </w:rPr>
        <w:t>Особое вним</w:t>
      </w:r>
      <w:r w:rsidRPr="002E1079">
        <w:rPr>
          <w:rFonts w:ascii="Times New Roman" w:hAnsi="Times New Roman" w:cs="Times New Roman"/>
          <w:sz w:val="20"/>
          <w:szCs w:val="20"/>
        </w:rPr>
        <w:t>а</w:t>
      </w:r>
      <w:r w:rsidRPr="002E1079">
        <w:rPr>
          <w:rFonts w:ascii="Times New Roman" w:hAnsi="Times New Roman" w:cs="Times New Roman"/>
          <w:sz w:val="20"/>
          <w:szCs w:val="20"/>
        </w:rPr>
        <w:t>ние уделялось функциональной синхронизации при создании и по</w:t>
      </w:r>
      <w:r w:rsidRPr="002E1079">
        <w:rPr>
          <w:rFonts w:ascii="Times New Roman" w:hAnsi="Times New Roman" w:cs="Times New Roman"/>
          <w:sz w:val="20"/>
          <w:szCs w:val="20"/>
        </w:rPr>
        <w:t>д</w:t>
      </w:r>
      <w:r w:rsidRPr="002E1079">
        <w:rPr>
          <w:rFonts w:ascii="Times New Roman" w:hAnsi="Times New Roman" w:cs="Times New Roman"/>
          <w:sz w:val="20"/>
          <w:szCs w:val="20"/>
        </w:rPr>
        <w:t>держании (наращивании или приспускании) почвенных гребней, что в условиях низкогидроморфных почв имеет крайне важное значение для процессов минерализации питательных веществ почвы, накоплени</w:t>
      </w:r>
      <w:r w:rsidR="00AF4A63">
        <w:rPr>
          <w:rFonts w:ascii="Times New Roman" w:hAnsi="Times New Roman" w:cs="Times New Roman"/>
          <w:sz w:val="20"/>
          <w:szCs w:val="20"/>
        </w:rPr>
        <w:t>я</w:t>
      </w:r>
      <w:r w:rsidRPr="002E1079">
        <w:rPr>
          <w:rFonts w:ascii="Times New Roman" w:hAnsi="Times New Roman" w:cs="Times New Roman"/>
          <w:sz w:val="20"/>
          <w:szCs w:val="20"/>
        </w:rPr>
        <w:t xml:space="preserve"> и сохранени</w:t>
      </w:r>
      <w:r w:rsidR="00AF4A63">
        <w:rPr>
          <w:rFonts w:ascii="Times New Roman" w:hAnsi="Times New Roman" w:cs="Times New Roman"/>
          <w:sz w:val="20"/>
          <w:szCs w:val="20"/>
        </w:rPr>
        <w:t>я</w:t>
      </w:r>
      <w:r w:rsidRPr="002E1079">
        <w:rPr>
          <w:rFonts w:ascii="Times New Roman" w:hAnsi="Times New Roman" w:cs="Times New Roman"/>
          <w:sz w:val="20"/>
          <w:szCs w:val="20"/>
        </w:rPr>
        <w:t xml:space="preserve"> почвенной влаги, доступной растениям, регулировани</w:t>
      </w:r>
      <w:r w:rsidR="00AF4A63">
        <w:rPr>
          <w:rFonts w:ascii="Times New Roman" w:hAnsi="Times New Roman" w:cs="Times New Roman"/>
          <w:sz w:val="20"/>
          <w:szCs w:val="20"/>
        </w:rPr>
        <w:t>я</w:t>
      </w:r>
      <w:r w:rsidRPr="002E1079">
        <w:rPr>
          <w:rFonts w:ascii="Times New Roman" w:hAnsi="Times New Roman" w:cs="Times New Roman"/>
          <w:sz w:val="20"/>
          <w:szCs w:val="20"/>
        </w:rPr>
        <w:t xml:space="preserve"> температурного режима почв в различных уровнях гребня, формир</w:t>
      </w:r>
      <w:r w:rsidRPr="002E1079">
        <w:rPr>
          <w:rFonts w:ascii="Times New Roman" w:hAnsi="Times New Roman" w:cs="Times New Roman"/>
          <w:sz w:val="20"/>
          <w:szCs w:val="20"/>
        </w:rPr>
        <w:t>о</w:t>
      </w:r>
      <w:r w:rsidRPr="002E1079">
        <w:rPr>
          <w:rFonts w:ascii="Times New Roman" w:hAnsi="Times New Roman" w:cs="Times New Roman"/>
          <w:sz w:val="20"/>
          <w:szCs w:val="20"/>
        </w:rPr>
        <w:t>вани</w:t>
      </w:r>
      <w:r w:rsidR="00AF4A63">
        <w:rPr>
          <w:rFonts w:ascii="Times New Roman" w:hAnsi="Times New Roman" w:cs="Times New Roman"/>
          <w:sz w:val="20"/>
          <w:szCs w:val="20"/>
        </w:rPr>
        <w:t>я</w:t>
      </w:r>
      <w:r w:rsidRPr="002E1079">
        <w:rPr>
          <w:rFonts w:ascii="Times New Roman" w:hAnsi="Times New Roman" w:cs="Times New Roman"/>
          <w:sz w:val="20"/>
          <w:szCs w:val="20"/>
        </w:rPr>
        <w:t xml:space="preserve"> чистой от сорной и иной биоты поверхности почвы и, что ос</w:t>
      </w:r>
      <w:r w:rsidRPr="002E1079">
        <w:rPr>
          <w:rFonts w:ascii="Times New Roman" w:hAnsi="Times New Roman" w:cs="Times New Roman"/>
          <w:sz w:val="20"/>
          <w:szCs w:val="20"/>
        </w:rPr>
        <w:t>о</w:t>
      </w:r>
      <w:r w:rsidRPr="002E1079">
        <w:rPr>
          <w:rFonts w:ascii="Times New Roman" w:hAnsi="Times New Roman" w:cs="Times New Roman"/>
          <w:sz w:val="20"/>
          <w:szCs w:val="20"/>
        </w:rPr>
        <w:t>бенно важно</w:t>
      </w:r>
      <w:r w:rsidR="00AF4A63">
        <w:rPr>
          <w:rFonts w:ascii="Times New Roman" w:hAnsi="Times New Roman" w:cs="Times New Roman"/>
          <w:sz w:val="20"/>
          <w:szCs w:val="20"/>
        </w:rPr>
        <w:t>,</w:t>
      </w:r>
      <w:r w:rsidRPr="002E1079">
        <w:rPr>
          <w:rFonts w:ascii="Times New Roman" w:hAnsi="Times New Roman" w:cs="Times New Roman"/>
          <w:sz w:val="20"/>
          <w:szCs w:val="20"/>
        </w:rPr>
        <w:t xml:space="preserve"> – использовани</w:t>
      </w:r>
      <w:r w:rsidR="00AF4A63">
        <w:rPr>
          <w:rFonts w:ascii="Times New Roman" w:hAnsi="Times New Roman" w:cs="Times New Roman"/>
          <w:sz w:val="20"/>
          <w:szCs w:val="20"/>
        </w:rPr>
        <w:t>я</w:t>
      </w:r>
      <w:r w:rsidRPr="002E1079">
        <w:rPr>
          <w:rFonts w:ascii="Times New Roman" w:hAnsi="Times New Roman" w:cs="Times New Roman"/>
          <w:sz w:val="20"/>
          <w:szCs w:val="20"/>
        </w:rPr>
        <w:t xml:space="preserve"> высокопроизводительных сельскох</w:t>
      </w:r>
      <w:r w:rsidRPr="002E1079">
        <w:rPr>
          <w:rFonts w:ascii="Times New Roman" w:hAnsi="Times New Roman" w:cs="Times New Roman"/>
          <w:sz w:val="20"/>
          <w:szCs w:val="20"/>
        </w:rPr>
        <w:t>о</w:t>
      </w:r>
      <w:r w:rsidRPr="002E1079">
        <w:rPr>
          <w:rFonts w:ascii="Times New Roman" w:hAnsi="Times New Roman" w:cs="Times New Roman"/>
          <w:sz w:val="20"/>
          <w:szCs w:val="20"/>
        </w:rPr>
        <w:t>зяйственных</w:t>
      </w:r>
      <w:proofErr w:type="gramEnd"/>
      <w:r w:rsidRPr="002E1079">
        <w:rPr>
          <w:rFonts w:ascii="Times New Roman" w:hAnsi="Times New Roman" w:cs="Times New Roman"/>
          <w:sz w:val="20"/>
          <w:szCs w:val="20"/>
        </w:rPr>
        <w:t xml:space="preserve"> механизмов в перераспределении питательных веществ почвы в доступные корнеобитаемые зоны при минимизации воздейс</w:t>
      </w:r>
      <w:r w:rsidRPr="002E1079">
        <w:rPr>
          <w:rFonts w:ascii="Times New Roman" w:hAnsi="Times New Roman" w:cs="Times New Roman"/>
          <w:sz w:val="20"/>
          <w:szCs w:val="20"/>
        </w:rPr>
        <w:t>т</w:t>
      </w:r>
      <w:r w:rsidRPr="002E1079">
        <w:rPr>
          <w:rFonts w:ascii="Times New Roman" w:hAnsi="Times New Roman" w:cs="Times New Roman"/>
          <w:sz w:val="20"/>
          <w:szCs w:val="20"/>
        </w:rPr>
        <w:t xml:space="preserve">вия рабочих органов машин на почвенный профиль. </w:t>
      </w:r>
    </w:p>
    <w:p w:rsidR="00E9361E" w:rsidRPr="002E1079" w:rsidRDefault="00E9361E" w:rsidP="00755CA1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E1079">
        <w:rPr>
          <w:rFonts w:ascii="Times New Roman" w:hAnsi="Times New Roman" w:cs="Times New Roman"/>
          <w:sz w:val="20"/>
          <w:szCs w:val="20"/>
        </w:rPr>
        <w:t>В результате обработки полученных данных и их интерпретации быласоставлена матрица функциональной синхронизации почвообр</w:t>
      </w:r>
      <w:r w:rsidRPr="002E1079">
        <w:rPr>
          <w:rFonts w:ascii="Times New Roman" w:hAnsi="Times New Roman" w:cs="Times New Roman"/>
          <w:sz w:val="20"/>
          <w:szCs w:val="20"/>
        </w:rPr>
        <w:t>а</w:t>
      </w:r>
      <w:r w:rsidRPr="002E1079">
        <w:rPr>
          <w:rFonts w:ascii="Times New Roman" w:hAnsi="Times New Roman" w:cs="Times New Roman"/>
          <w:sz w:val="20"/>
          <w:szCs w:val="20"/>
        </w:rPr>
        <w:t>батывающих машин, основных агротехнологических характеристик почвы и возделываемых растений при использовании системы пр</w:t>
      </w:r>
      <w:r w:rsidRPr="002E1079">
        <w:rPr>
          <w:rFonts w:ascii="Times New Roman" w:hAnsi="Times New Roman" w:cs="Times New Roman"/>
          <w:sz w:val="20"/>
          <w:szCs w:val="20"/>
        </w:rPr>
        <w:t>о</w:t>
      </w:r>
      <w:r w:rsidRPr="002E1079">
        <w:rPr>
          <w:rFonts w:ascii="Times New Roman" w:hAnsi="Times New Roman" w:cs="Times New Roman"/>
          <w:sz w:val="20"/>
          <w:szCs w:val="20"/>
        </w:rPr>
        <w:t>грессивной агрономии (табл</w:t>
      </w:r>
      <w:r w:rsidR="00AF4A63">
        <w:rPr>
          <w:rFonts w:ascii="Times New Roman" w:hAnsi="Times New Roman" w:cs="Times New Roman"/>
          <w:sz w:val="20"/>
          <w:szCs w:val="20"/>
        </w:rPr>
        <w:t>.</w:t>
      </w:r>
      <w:r w:rsidRPr="002E1079">
        <w:rPr>
          <w:rFonts w:ascii="Times New Roman" w:hAnsi="Times New Roman" w:cs="Times New Roman"/>
          <w:sz w:val="20"/>
          <w:szCs w:val="20"/>
        </w:rPr>
        <w:t xml:space="preserve"> 1).</w:t>
      </w:r>
    </w:p>
    <w:p w:rsidR="00E9361E" w:rsidRPr="00367016" w:rsidRDefault="00E9361E" w:rsidP="00BE367A">
      <w:pPr>
        <w:spacing w:after="0" w:line="25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361E" w:rsidRDefault="00E9361E" w:rsidP="00BE367A">
      <w:pPr>
        <w:spacing w:after="0" w:line="25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AF4A63">
        <w:rPr>
          <w:rFonts w:ascii="Times New Roman" w:hAnsi="Times New Roman" w:cs="Times New Roman"/>
          <w:sz w:val="16"/>
          <w:szCs w:val="16"/>
        </w:rPr>
        <w:t>Матрица функциональной синхронизации в системе прогрессивной агрономии</w:t>
      </w:r>
    </w:p>
    <w:p w:rsidR="00AF4A63" w:rsidRPr="00AF4A63" w:rsidRDefault="00AF4A63" w:rsidP="00BE367A">
      <w:pPr>
        <w:spacing w:after="0" w:line="25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0" w:type="auto"/>
        <w:tblInd w:w="108" w:type="dxa"/>
        <w:tblLayout w:type="fixed"/>
        <w:tblLook w:val="04A0"/>
      </w:tblPr>
      <w:tblGrid>
        <w:gridCol w:w="2552"/>
        <w:gridCol w:w="1276"/>
        <w:gridCol w:w="1134"/>
        <w:gridCol w:w="1134"/>
      </w:tblGrid>
      <w:tr w:rsidR="00E9361E" w:rsidRPr="00AF4A63" w:rsidTr="00505328">
        <w:tc>
          <w:tcPr>
            <w:tcW w:w="2552" w:type="dxa"/>
            <w:vMerge w:val="restart"/>
            <w:vAlign w:val="center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Параметры синхронизации</w:t>
            </w:r>
          </w:p>
        </w:tc>
        <w:tc>
          <w:tcPr>
            <w:tcW w:w="3544" w:type="dxa"/>
            <w:gridSpan w:val="3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Вероятностное распределение окупаемости затрат*</w:t>
            </w:r>
          </w:p>
        </w:tc>
      </w:tr>
      <w:tr w:rsidR="00E9361E" w:rsidRPr="00AF4A63" w:rsidTr="00505328">
        <w:tc>
          <w:tcPr>
            <w:tcW w:w="2552" w:type="dxa"/>
            <w:vMerge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Машины</w:t>
            </w:r>
          </w:p>
        </w:tc>
        <w:tc>
          <w:tcPr>
            <w:tcW w:w="1134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Почва</w:t>
            </w:r>
          </w:p>
        </w:tc>
        <w:tc>
          <w:tcPr>
            <w:tcW w:w="1134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Растения</w:t>
            </w:r>
          </w:p>
        </w:tc>
      </w:tr>
      <w:tr w:rsidR="00E9361E" w:rsidRPr="00AF4A63" w:rsidTr="00505328">
        <w:tc>
          <w:tcPr>
            <w:tcW w:w="2552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Агротехнологии</w:t>
            </w:r>
          </w:p>
        </w:tc>
        <w:tc>
          <w:tcPr>
            <w:tcW w:w="1276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  <w:tc>
          <w:tcPr>
            <w:tcW w:w="1134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0,78</w:t>
            </w:r>
          </w:p>
        </w:tc>
        <w:tc>
          <w:tcPr>
            <w:tcW w:w="1134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0,80</w:t>
            </w:r>
          </w:p>
        </w:tc>
      </w:tr>
      <w:tr w:rsidR="00E9361E" w:rsidRPr="00AF4A63" w:rsidTr="00505328">
        <w:tc>
          <w:tcPr>
            <w:tcW w:w="2552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Трудовые ресурсы</w:t>
            </w:r>
          </w:p>
        </w:tc>
        <w:tc>
          <w:tcPr>
            <w:tcW w:w="1276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0,95</w:t>
            </w:r>
          </w:p>
        </w:tc>
        <w:tc>
          <w:tcPr>
            <w:tcW w:w="1134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0,66</w:t>
            </w:r>
          </w:p>
        </w:tc>
        <w:tc>
          <w:tcPr>
            <w:tcW w:w="1134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0,77</w:t>
            </w:r>
          </w:p>
        </w:tc>
      </w:tr>
      <w:tr w:rsidR="00E9361E" w:rsidRPr="00AF4A63" w:rsidTr="00505328">
        <w:tc>
          <w:tcPr>
            <w:tcW w:w="2552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Финансовые ресурсы</w:t>
            </w:r>
          </w:p>
        </w:tc>
        <w:tc>
          <w:tcPr>
            <w:tcW w:w="1276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0,96</w:t>
            </w:r>
          </w:p>
        </w:tc>
        <w:tc>
          <w:tcPr>
            <w:tcW w:w="1134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0,79</w:t>
            </w:r>
          </w:p>
        </w:tc>
        <w:tc>
          <w:tcPr>
            <w:tcW w:w="1134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0,81</w:t>
            </w:r>
          </w:p>
        </w:tc>
      </w:tr>
      <w:tr w:rsidR="00E9361E" w:rsidRPr="00AF4A63" w:rsidTr="00505328">
        <w:tc>
          <w:tcPr>
            <w:tcW w:w="2552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Основные средства</w:t>
            </w:r>
          </w:p>
        </w:tc>
        <w:tc>
          <w:tcPr>
            <w:tcW w:w="1276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0,84</w:t>
            </w:r>
          </w:p>
        </w:tc>
        <w:tc>
          <w:tcPr>
            <w:tcW w:w="1134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0,93</w:t>
            </w:r>
          </w:p>
        </w:tc>
        <w:tc>
          <w:tcPr>
            <w:tcW w:w="1134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0,65</w:t>
            </w:r>
          </w:p>
        </w:tc>
      </w:tr>
      <w:tr w:rsidR="00E9361E" w:rsidRPr="00AF4A63" w:rsidTr="00505328">
        <w:tc>
          <w:tcPr>
            <w:tcW w:w="2552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Оборотные средства</w:t>
            </w:r>
          </w:p>
        </w:tc>
        <w:tc>
          <w:tcPr>
            <w:tcW w:w="1276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0,89</w:t>
            </w:r>
          </w:p>
        </w:tc>
        <w:tc>
          <w:tcPr>
            <w:tcW w:w="1134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0,94</w:t>
            </w:r>
          </w:p>
        </w:tc>
        <w:tc>
          <w:tcPr>
            <w:tcW w:w="1134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0,82</w:t>
            </w:r>
          </w:p>
        </w:tc>
      </w:tr>
      <w:tr w:rsidR="00E9361E" w:rsidRPr="00AF4A63" w:rsidTr="00505328">
        <w:tc>
          <w:tcPr>
            <w:tcW w:w="2552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Госрегуляция инфраструктурная</w:t>
            </w:r>
          </w:p>
        </w:tc>
        <w:tc>
          <w:tcPr>
            <w:tcW w:w="1276" w:type="dxa"/>
            <w:vAlign w:val="center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0,97</w:t>
            </w:r>
          </w:p>
        </w:tc>
        <w:tc>
          <w:tcPr>
            <w:tcW w:w="1134" w:type="dxa"/>
            <w:vAlign w:val="center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0,69</w:t>
            </w:r>
          </w:p>
        </w:tc>
        <w:tc>
          <w:tcPr>
            <w:tcW w:w="1134" w:type="dxa"/>
            <w:vAlign w:val="center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0,58</w:t>
            </w:r>
          </w:p>
        </w:tc>
      </w:tr>
      <w:tr w:rsidR="00E9361E" w:rsidRPr="00AF4A63" w:rsidTr="00505328">
        <w:tc>
          <w:tcPr>
            <w:tcW w:w="2552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НСР</w:t>
            </w:r>
            <w:r w:rsidRPr="00AF4A63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05</w:t>
            </w:r>
          </w:p>
        </w:tc>
        <w:tc>
          <w:tcPr>
            <w:tcW w:w="1276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0,06</w:t>
            </w:r>
          </w:p>
        </w:tc>
        <w:tc>
          <w:tcPr>
            <w:tcW w:w="1134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0,12</w:t>
            </w:r>
          </w:p>
        </w:tc>
        <w:tc>
          <w:tcPr>
            <w:tcW w:w="1134" w:type="dxa"/>
          </w:tcPr>
          <w:p w:rsidR="00E9361E" w:rsidRPr="00AF4A63" w:rsidRDefault="00E9361E" w:rsidP="00BE367A">
            <w:pPr>
              <w:spacing w:line="25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4A63">
              <w:rPr>
                <w:rFonts w:ascii="Times New Roman" w:hAnsi="Times New Roman" w:cs="Times New Roman"/>
                <w:sz w:val="16"/>
                <w:szCs w:val="16"/>
              </w:rPr>
              <w:t>0,10</w:t>
            </w:r>
          </w:p>
        </w:tc>
      </w:tr>
    </w:tbl>
    <w:p w:rsidR="00AF4A63" w:rsidRDefault="00AF4A63" w:rsidP="00BE367A">
      <w:pPr>
        <w:spacing w:after="0" w:line="25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9361E" w:rsidRPr="00AF4A63" w:rsidRDefault="00E9361E" w:rsidP="00BE367A">
      <w:pPr>
        <w:spacing w:after="0" w:line="25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F4A63">
        <w:rPr>
          <w:rFonts w:ascii="Times New Roman" w:hAnsi="Times New Roman" w:cs="Times New Roman"/>
          <w:sz w:val="16"/>
          <w:szCs w:val="16"/>
        </w:rPr>
        <w:t>*- относительно планового срока окупаемости</w:t>
      </w:r>
      <w:r w:rsidR="00AF4A63">
        <w:rPr>
          <w:rFonts w:ascii="Times New Roman" w:hAnsi="Times New Roman" w:cs="Times New Roman"/>
          <w:sz w:val="16"/>
          <w:szCs w:val="16"/>
        </w:rPr>
        <w:t>.</w:t>
      </w:r>
    </w:p>
    <w:p w:rsidR="00E9361E" w:rsidRPr="002E1079" w:rsidRDefault="00E9361E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E1079">
        <w:rPr>
          <w:rFonts w:ascii="Times New Roman" w:hAnsi="Times New Roman" w:cs="Times New Roman"/>
          <w:sz w:val="20"/>
          <w:szCs w:val="20"/>
        </w:rPr>
        <w:t>Из таблицы видно, что техническое обеспечение аграрных технол</w:t>
      </w:r>
      <w:r w:rsidRPr="002E1079">
        <w:rPr>
          <w:rFonts w:ascii="Times New Roman" w:hAnsi="Times New Roman" w:cs="Times New Roman"/>
          <w:sz w:val="20"/>
          <w:szCs w:val="20"/>
        </w:rPr>
        <w:t>о</w:t>
      </w:r>
      <w:r w:rsidRPr="002E1079">
        <w:rPr>
          <w:rFonts w:ascii="Times New Roman" w:hAnsi="Times New Roman" w:cs="Times New Roman"/>
          <w:sz w:val="20"/>
          <w:szCs w:val="20"/>
        </w:rPr>
        <w:t>гий в земледелии (использование сельскохозяйственных машин и м</w:t>
      </w:r>
      <w:r w:rsidRPr="002E1079">
        <w:rPr>
          <w:rFonts w:ascii="Times New Roman" w:hAnsi="Times New Roman" w:cs="Times New Roman"/>
          <w:sz w:val="20"/>
          <w:szCs w:val="20"/>
        </w:rPr>
        <w:t>е</w:t>
      </w:r>
      <w:r w:rsidRPr="002E1079">
        <w:rPr>
          <w:rFonts w:ascii="Times New Roman" w:hAnsi="Times New Roman" w:cs="Times New Roman"/>
          <w:sz w:val="20"/>
          <w:szCs w:val="20"/>
        </w:rPr>
        <w:t>ханизмов) в процесс</w:t>
      </w:r>
      <w:r w:rsidR="00AF4A63">
        <w:rPr>
          <w:rFonts w:ascii="Times New Roman" w:hAnsi="Times New Roman" w:cs="Times New Roman"/>
          <w:sz w:val="20"/>
          <w:szCs w:val="20"/>
        </w:rPr>
        <w:t>е</w:t>
      </w:r>
      <w:r w:rsidRPr="002E1079">
        <w:rPr>
          <w:rFonts w:ascii="Times New Roman" w:hAnsi="Times New Roman" w:cs="Times New Roman"/>
          <w:sz w:val="20"/>
          <w:szCs w:val="20"/>
        </w:rPr>
        <w:t xml:space="preserve"> единства воздействия на конечный результат агропроизводства оказывает наиболее действенное влияние (наблюд</w:t>
      </w:r>
      <w:r w:rsidRPr="002E1079">
        <w:rPr>
          <w:rFonts w:ascii="Times New Roman" w:hAnsi="Times New Roman" w:cs="Times New Roman"/>
          <w:sz w:val="20"/>
          <w:szCs w:val="20"/>
        </w:rPr>
        <w:t>а</w:t>
      </w:r>
      <w:r w:rsidRPr="002E1079">
        <w:rPr>
          <w:rFonts w:ascii="Times New Roman" w:hAnsi="Times New Roman" w:cs="Times New Roman"/>
          <w:sz w:val="20"/>
          <w:szCs w:val="20"/>
        </w:rPr>
        <w:t>ется полная окупаемость затрат относительно планового срока ок</w:t>
      </w:r>
      <w:r w:rsidRPr="002E1079">
        <w:rPr>
          <w:rFonts w:ascii="Times New Roman" w:hAnsi="Times New Roman" w:cs="Times New Roman"/>
          <w:sz w:val="20"/>
          <w:szCs w:val="20"/>
        </w:rPr>
        <w:t>у</w:t>
      </w:r>
      <w:r w:rsidRPr="002E1079">
        <w:rPr>
          <w:rFonts w:ascii="Times New Roman" w:hAnsi="Times New Roman" w:cs="Times New Roman"/>
          <w:sz w:val="20"/>
          <w:szCs w:val="20"/>
        </w:rPr>
        <w:lastRenderedPageBreak/>
        <w:t xml:space="preserve">паемости </w:t>
      </w:r>
      <w:proofErr w:type="gramStart"/>
      <w:r w:rsidRPr="002E1079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="00DC6E50">
        <w:rPr>
          <w:rFonts w:ascii="Times New Roman" w:hAnsi="Times New Roman" w:cs="Times New Roman"/>
          <w:sz w:val="20"/>
          <w:szCs w:val="20"/>
        </w:rPr>
        <w:t xml:space="preserve"> </w:t>
      </w:r>
      <w:r w:rsidRPr="002E1079">
        <w:rPr>
          <w:rFonts w:ascii="Times New Roman" w:hAnsi="Times New Roman" w:cs="Times New Roman"/>
          <w:sz w:val="20"/>
          <w:szCs w:val="20"/>
        </w:rPr>
        <w:t>=</w:t>
      </w:r>
      <w:r w:rsidR="00DC6E50">
        <w:rPr>
          <w:rFonts w:ascii="Times New Roman" w:hAnsi="Times New Roman" w:cs="Times New Roman"/>
          <w:sz w:val="20"/>
          <w:szCs w:val="20"/>
        </w:rPr>
        <w:t xml:space="preserve"> </w:t>
      </w:r>
      <w:r w:rsidRPr="002E1079">
        <w:rPr>
          <w:rFonts w:ascii="Times New Roman" w:hAnsi="Times New Roman" w:cs="Times New Roman"/>
          <w:sz w:val="20"/>
          <w:szCs w:val="20"/>
        </w:rPr>
        <w:t>1,00), подчёркивая нахождение фактора функциональной синхронизации в оптимизационном варианте. Все остальные обозн</w:t>
      </w:r>
      <w:r w:rsidRPr="002E1079">
        <w:rPr>
          <w:rFonts w:ascii="Times New Roman" w:hAnsi="Times New Roman" w:cs="Times New Roman"/>
          <w:sz w:val="20"/>
          <w:szCs w:val="20"/>
        </w:rPr>
        <w:t>а</w:t>
      </w:r>
      <w:r w:rsidRPr="002E1079">
        <w:rPr>
          <w:rFonts w:ascii="Times New Roman" w:hAnsi="Times New Roman" w:cs="Times New Roman"/>
          <w:sz w:val="20"/>
          <w:szCs w:val="20"/>
        </w:rPr>
        <w:t>ченные параметры синхронизации составляют важные макроэконом</w:t>
      </w:r>
      <w:r w:rsidRPr="002E1079">
        <w:rPr>
          <w:rFonts w:ascii="Times New Roman" w:hAnsi="Times New Roman" w:cs="Times New Roman"/>
          <w:sz w:val="20"/>
          <w:szCs w:val="20"/>
        </w:rPr>
        <w:t>и</w:t>
      </w:r>
      <w:r w:rsidRPr="002E1079">
        <w:rPr>
          <w:rFonts w:ascii="Times New Roman" w:hAnsi="Times New Roman" w:cs="Times New Roman"/>
          <w:sz w:val="20"/>
          <w:szCs w:val="20"/>
        </w:rPr>
        <w:t>ческие и социокультурные факторы, показывающие наличие знач</w:t>
      </w:r>
      <w:r w:rsidRPr="002E1079">
        <w:rPr>
          <w:rFonts w:ascii="Times New Roman" w:hAnsi="Times New Roman" w:cs="Times New Roman"/>
          <w:sz w:val="20"/>
          <w:szCs w:val="20"/>
        </w:rPr>
        <w:t>и</w:t>
      </w:r>
      <w:r w:rsidRPr="002E1079">
        <w:rPr>
          <w:rFonts w:ascii="Times New Roman" w:hAnsi="Times New Roman" w:cs="Times New Roman"/>
          <w:sz w:val="20"/>
          <w:szCs w:val="20"/>
        </w:rPr>
        <w:t>тельных внутрихозяйственных резервов аграрного производства в ц</w:t>
      </w:r>
      <w:r w:rsidRPr="002E1079">
        <w:rPr>
          <w:rFonts w:ascii="Times New Roman" w:hAnsi="Times New Roman" w:cs="Times New Roman"/>
          <w:sz w:val="20"/>
          <w:szCs w:val="20"/>
        </w:rPr>
        <w:t>е</w:t>
      </w:r>
      <w:r w:rsidRPr="002E1079">
        <w:rPr>
          <w:rFonts w:ascii="Times New Roman" w:hAnsi="Times New Roman" w:cs="Times New Roman"/>
          <w:sz w:val="20"/>
          <w:szCs w:val="20"/>
        </w:rPr>
        <w:t xml:space="preserve">лом. </w:t>
      </w:r>
    </w:p>
    <w:p w:rsidR="00E9361E" w:rsidRPr="002E1079" w:rsidRDefault="00E9361E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E1079">
        <w:rPr>
          <w:rFonts w:ascii="Times New Roman" w:hAnsi="Times New Roman" w:cs="Times New Roman"/>
          <w:sz w:val="20"/>
          <w:szCs w:val="20"/>
        </w:rPr>
        <w:t>Экономический анализ активного внедрения методологического подхода функциональной синхронизации по всему спектру сельскох</w:t>
      </w:r>
      <w:r w:rsidRPr="002E1079">
        <w:rPr>
          <w:rFonts w:ascii="Times New Roman" w:hAnsi="Times New Roman" w:cs="Times New Roman"/>
          <w:sz w:val="20"/>
          <w:szCs w:val="20"/>
        </w:rPr>
        <w:t>о</w:t>
      </w:r>
      <w:r w:rsidRPr="002E1079">
        <w:rPr>
          <w:rFonts w:ascii="Times New Roman" w:hAnsi="Times New Roman" w:cs="Times New Roman"/>
          <w:sz w:val="20"/>
          <w:szCs w:val="20"/>
        </w:rPr>
        <w:t xml:space="preserve">зяйственного производства </w:t>
      </w:r>
      <w:r w:rsidR="00AF4A63">
        <w:rPr>
          <w:rFonts w:ascii="Times New Roman" w:hAnsi="Times New Roman" w:cs="Times New Roman"/>
          <w:sz w:val="20"/>
          <w:szCs w:val="20"/>
        </w:rPr>
        <w:t>р</w:t>
      </w:r>
      <w:r w:rsidRPr="002E1079">
        <w:rPr>
          <w:rFonts w:ascii="Times New Roman" w:hAnsi="Times New Roman" w:cs="Times New Roman"/>
          <w:sz w:val="20"/>
          <w:szCs w:val="20"/>
        </w:rPr>
        <w:t xml:space="preserve">еспублики позволил установить, что имеются возможности получения 6,201 млрд. руб. чистой прибыли в год. </w:t>
      </w:r>
    </w:p>
    <w:p w:rsidR="00E9361E" w:rsidRDefault="00E9361E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E1079">
        <w:rPr>
          <w:rFonts w:ascii="Times New Roman" w:hAnsi="Times New Roman" w:cs="Times New Roman"/>
          <w:sz w:val="20"/>
          <w:szCs w:val="20"/>
        </w:rPr>
        <w:t>Таким образом, в обозримом будущем будет возрастать система надёжности применения агротехнологических инноваций, используя значительно шире такое высокотехнологичное средство земледелия</w:t>
      </w:r>
      <w:r w:rsidR="00AF4A63">
        <w:rPr>
          <w:rFonts w:ascii="Times New Roman" w:hAnsi="Times New Roman" w:cs="Times New Roman"/>
          <w:sz w:val="20"/>
          <w:szCs w:val="20"/>
        </w:rPr>
        <w:t>,</w:t>
      </w:r>
      <w:r w:rsidRPr="002E1079">
        <w:rPr>
          <w:rFonts w:ascii="Times New Roman" w:hAnsi="Times New Roman" w:cs="Times New Roman"/>
          <w:sz w:val="20"/>
          <w:szCs w:val="20"/>
        </w:rPr>
        <w:t xml:space="preserve"> как функциональная синхронизации почвообрабатывающих и других сельскохозяйственных маши и механизмов, способствующих улучш</w:t>
      </w:r>
      <w:r w:rsidRPr="002E1079">
        <w:rPr>
          <w:rFonts w:ascii="Times New Roman" w:hAnsi="Times New Roman" w:cs="Times New Roman"/>
          <w:sz w:val="20"/>
          <w:szCs w:val="20"/>
        </w:rPr>
        <w:t>е</w:t>
      </w:r>
      <w:r w:rsidRPr="002E1079">
        <w:rPr>
          <w:rFonts w:ascii="Times New Roman" w:hAnsi="Times New Roman" w:cs="Times New Roman"/>
          <w:sz w:val="20"/>
          <w:szCs w:val="20"/>
        </w:rPr>
        <w:t>нию почв, созданию экологически благоприятных и экономически э</w:t>
      </w:r>
      <w:r w:rsidRPr="002E1079">
        <w:rPr>
          <w:rFonts w:ascii="Times New Roman" w:hAnsi="Times New Roman" w:cs="Times New Roman"/>
          <w:sz w:val="20"/>
          <w:szCs w:val="20"/>
        </w:rPr>
        <w:t>ф</w:t>
      </w:r>
      <w:r w:rsidRPr="002E1079">
        <w:rPr>
          <w:rFonts w:ascii="Times New Roman" w:hAnsi="Times New Roman" w:cs="Times New Roman"/>
          <w:sz w:val="20"/>
          <w:szCs w:val="20"/>
        </w:rPr>
        <w:t>фективных подходов в производстве сельскохозяйственной проду</w:t>
      </w:r>
      <w:r w:rsidRPr="002E1079">
        <w:rPr>
          <w:rFonts w:ascii="Times New Roman" w:hAnsi="Times New Roman" w:cs="Times New Roman"/>
          <w:sz w:val="20"/>
          <w:szCs w:val="20"/>
        </w:rPr>
        <w:t>к</w:t>
      </w:r>
      <w:r w:rsidR="00AF4A63">
        <w:rPr>
          <w:rFonts w:ascii="Times New Roman" w:hAnsi="Times New Roman" w:cs="Times New Roman"/>
          <w:sz w:val="20"/>
          <w:szCs w:val="20"/>
        </w:rPr>
        <w:t>ции.</w:t>
      </w:r>
    </w:p>
    <w:p w:rsidR="00AF4A63" w:rsidRDefault="00AF4A63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AF4A63" w:rsidRDefault="00AF4A63" w:rsidP="00BE367A">
      <w:pPr>
        <w:spacing w:after="0" w:line="25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AF4A63">
        <w:rPr>
          <w:rFonts w:ascii="Times New Roman" w:hAnsi="Times New Roman" w:cs="Times New Roman"/>
          <w:sz w:val="16"/>
          <w:szCs w:val="16"/>
        </w:rPr>
        <w:t>ЛИТЕРАТУРА</w:t>
      </w:r>
    </w:p>
    <w:p w:rsidR="00AF4A63" w:rsidRPr="00AF4A63" w:rsidRDefault="00AF4A63" w:rsidP="00BE367A">
      <w:pPr>
        <w:spacing w:after="0" w:line="25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E9361E" w:rsidRPr="00AF4A63" w:rsidRDefault="00AF4A63" w:rsidP="00BE367A">
      <w:pPr>
        <w:spacing w:after="0" w:line="250" w:lineRule="auto"/>
        <w:ind w:firstLine="284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1. </w:t>
      </w:r>
      <w:r w:rsidR="00E9361E" w:rsidRPr="00AF4A63">
        <w:rPr>
          <w:rFonts w:ascii="Times New Roman" w:hAnsi="Times New Roman"/>
          <w:sz w:val="16"/>
          <w:szCs w:val="16"/>
        </w:rPr>
        <w:t>Агрономические и организационно-технологические подходы эффективного и</w:t>
      </w:r>
      <w:r w:rsidR="00E9361E" w:rsidRPr="00AF4A63">
        <w:rPr>
          <w:rFonts w:ascii="Times New Roman" w:hAnsi="Times New Roman"/>
          <w:sz w:val="16"/>
          <w:szCs w:val="16"/>
        </w:rPr>
        <w:t>с</w:t>
      </w:r>
      <w:r w:rsidR="00E9361E" w:rsidRPr="00AF4A63">
        <w:rPr>
          <w:rFonts w:ascii="Times New Roman" w:hAnsi="Times New Roman"/>
          <w:sz w:val="16"/>
          <w:szCs w:val="16"/>
        </w:rPr>
        <w:t>пользования прифермских земель / В. В. Линьков [и др.] // Вестник</w:t>
      </w:r>
      <w:r w:rsidR="00E9361E" w:rsidRPr="00AF4A63">
        <w:rPr>
          <w:rFonts w:ascii="Times New Roman" w:hAnsi="Times New Roman"/>
          <w:color w:val="000000"/>
          <w:sz w:val="16"/>
          <w:szCs w:val="16"/>
        </w:rPr>
        <w:t>: научно-методический журнал</w:t>
      </w:r>
      <w:r w:rsidR="00E9361E" w:rsidRPr="00AF4A63">
        <w:rPr>
          <w:rFonts w:ascii="Times New Roman" w:hAnsi="Times New Roman"/>
          <w:sz w:val="16"/>
          <w:szCs w:val="16"/>
        </w:rPr>
        <w:t xml:space="preserve"> / Белорусская государственная сельскохозяйственная академия. – Горки, 2015. – </w:t>
      </w:r>
      <w:r w:rsidR="00E9361E" w:rsidRPr="00AF4A63">
        <w:rPr>
          <w:rFonts w:ascii="Times New Roman" w:hAnsi="Times New Roman"/>
          <w:bCs/>
          <w:sz w:val="16"/>
          <w:szCs w:val="16"/>
        </w:rPr>
        <w:t>№ 1</w:t>
      </w:r>
      <w:r w:rsidR="00E9361E" w:rsidRPr="00AF4A63">
        <w:rPr>
          <w:rFonts w:ascii="Times New Roman" w:hAnsi="Times New Roman"/>
          <w:sz w:val="16"/>
          <w:szCs w:val="16"/>
        </w:rPr>
        <w:t>. – С. 99–101.</w:t>
      </w:r>
    </w:p>
    <w:p w:rsidR="00E9361E" w:rsidRPr="00AF4A63" w:rsidRDefault="00AF4A63" w:rsidP="00BE367A">
      <w:pPr>
        <w:spacing w:after="0" w:line="250" w:lineRule="auto"/>
        <w:ind w:firstLine="284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2. </w:t>
      </w:r>
      <w:r w:rsidR="00E9361E" w:rsidRPr="00AF4A63">
        <w:rPr>
          <w:rFonts w:ascii="Times New Roman" w:hAnsi="Times New Roman"/>
          <w:sz w:val="16"/>
          <w:szCs w:val="16"/>
        </w:rPr>
        <w:t>Адаптация агроэкосферы к условиям техногенеза = Agroecosphere adaptation to technogenesis conditions</w:t>
      </w:r>
      <w:proofErr w:type="gramStart"/>
      <w:r w:rsidR="00E9361E" w:rsidRPr="00AF4A63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E9361E" w:rsidRPr="00AF4A63">
        <w:rPr>
          <w:rFonts w:ascii="Times New Roman" w:hAnsi="Times New Roman"/>
          <w:sz w:val="16"/>
          <w:szCs w:val="16"/>
        </w:rPr>
        <w:t xml:space="preserve"> [монография] / Академия наук Республики Татарстан ; ред. Р. Г. Ильязов. – Казань</w:t>
      </w:r>
      <w:proofErr w:type="gramStart"/>
      <w:r w:rsidR="00E9361E" w:rsidRPr="00AF4A63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E9361E" w:rsidRPr="00AF4A63">
        <w:rPr>
          <w:rFonts w:ascii="Times New Roman" w:hAnsi="Times New Roman"/>
          <w:sz w:val="16"/>
          <w:szCs w:val="16"/>
        </w:rPr>
        <w:t xml:space="preserve"> Фэн : Академия наук Республики Татарстан, 2006. – 664 с. : граф</w:t>
      </w:r>
      <w:proofErr w:type="gramStart"/>
      <w:r w:rsidR="00E9361E" w:rsidRPr="00AF4A63">
        <w:rPr>
          <w:rFonts w:ascii="Times New Roman" w:hAnsi="Times New Roman"/>
          <w:sz w:val="16"/>
          <w:szCs w:val="16"/>
        </w:rPr>
        <w:t xml:space="preserve">., </w:t>
      </w:r>
      <w:proofErr w:type="gramEnd"/>
      <w:r w:rsidR="00E9361E" w:rsidRPr="00AF4A63">
        <w:rPr>
          <w:rFonts w:ascii="Times New Roman" w:hAnsi="Times New Roman"/>
          <w:sz w:val="16"/>
          <w:szCs w:val="16"/>
        </w:rPr>
        <w:t xml:space="preserve">табл. </w:t>
      </w:r>
    </w:p>
    <w:p w:rsidR="00E9361E" w:rsidRPr="00AF4A63" w:rsidRDefault="00AF4A63" w:rsidP="00BE367A">
      <w:pPr>
        <w:spacing w:after="0" w:line="250" w:lineRule="auto"/>
        <w:ind w:firstLine="284"/>
        <w:jc w:val="both"/>
        <w:rPr>
          <w:rFonts w:ascii="Times New Roman" w:hAnsi="Times New Roman"/>
          <w:sz w:val="16"/>
          <w:szCs w:val="16"/>
        </w:rPr>
      </w:pPr>
      <w:r>
        <w:rPr>
          <w:rStyle w:val="FontStyle15"/>
          <w:b w:val="0"/>
          <w:color w:val="000000"/>
          <w:sz w:val="16"/>
          <w:szCs w:val="16"/>
        </w:rPr>
        <w:t xml:space="preserve">3. </w:t>
      </w:r>
      <w:r w:rsidR="00E9361E" w:rsidRPr="00AF4A63">
        <w:rPr>
          <w:rStyle w:val="FontStyle15"/>
          <w:b w:val="0"/>
          <w:color w:val="000000"/>
          <w:sz w:val="16"/>
          <w:szCs w:val="16"/>
        </w:rPr>
        <w:t>Взаимодействие высокотехнологичных факторов земледелия в различных услов</w:t>
      </w:r>
      <w:r w:rsidR="00E9361E" w:rsidRPr="00AF4A63">
        <w:rPr>
          <w:rStyle w:val="FontStyle15"/>
          <w:b w:val="0"/>
          <w:color w:val="000000"/>
          <w:sz w:val="16"/>
          <w:szCs w:val="16"/>
        </w:rPr>
        <w:t>и</w:t>
      </w:r>
      <w:r w:rsidR="00E9361E" w:rsidRPr="00AF4A63">
        <w:rPr>
          <w:rStyle w:val="FontStyle15"/>
          <w:b w:val="0"/>
          <w:color w:val="000000"/>
          <w:sz w:val="16"/>
          <w:szCs w:val="16"/>
        </w:rPr>
        <w:t>ях хозяйствования / М. В. Базылев [и др.]</w:t>
      </w:r>
      <w:r w:rsidR="00E9361E" w:rsidRPr="00AF4A63">
        <w:rPr>
          <w:rStyle w:val="FontStyle15"/>
          <w:color w:val="000000"/>
          <w:sz w:val="16"/>
          <w:szCs w:val="16"/>
        </w:rPr>
        <w:t xml:space="preserve"> // </w:t>
      </w:r>
      <w:r w:rsidR="00E9361E" w:rsidRPr="00AF4A63">
        <w:rPr>
          <w:rFonts w:ascii="Times New Roman" w:hAnsi="Times New Roman"/>
          <w:sz w:val="16"/>
          <w:szCs w:val="16"/>
        </w:rPr>
        <w:t xml:space="preserve">Сельское хозяйство </w:t>
      </w:r>
      <w:r w:rsidR="00E9361E" w:rsidRPr="00AF4A63">
        <w:rPr>
          <w:sz w:val="16"/>
          <w:szCs w:val="16"/>
        </w:rPr>
        <w:t>–</w:t>
      </w:r>
      <w:r w:rsidR="00E9361E" w:rsidRPr="00AF4A63">
        <w:rPr>
          <w:rFonts w:ascii="Times New Roman" w:hAnsi="Times New Roman"/>
          <w:sz w:val="16"/>
          <w:szCs w:val="16"/>
        </w:rPr>
        <w:t xml:space="preserve"> проблемы и перспе</w:t>
      </w:r>
      <w:r w:rsidR="00E9361E" w:rsidRPr="00AF4A63">
        <w:rPr>
          <w:rFonts w:ascii="Times New Roman" w:hAnsi="Times New Roman"/>
          <w:sz w:val="16"/>
          <w:szCs w:val="16"/>
        </w:rPr>
        <w:t>к</w:t>
      </w:r>
      <w:r w:rsidR="00E9361E" w:rsidRPr="00AF4A63">
        <w:rPr>
          <w:rFonts w:ascii="Times New Roman" w:hAnsi="Times New Roman"/>
          <w:sz w:val="16"/>
          <w:szCs w:val="16"/>
        </w:rPr>
        <w:t>тивы</w:t>
      </w:r>
      <w:proofErr w:type="gramStart"/>
      <w:r w:rsidR="00E9361E" w:rsidRPr="00AF4A63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E9361E" w:rsidRPr="00AF4A63">
        <w:rPr>
          <w:rFonts w:ascii="Times New Roman" w:hAnsi="Times New Roman"/>
          <w:sz w:val="16"/>
          <w:szCs w:val="16"/>
        </w:rPr>
        <w:t xml:space="preserve"> сборник научных трудов / Гродненский государственный аграрный университет. </w:t>
      </w:r>
      <w:r w:rsidR="00E9361E" w:rsidRPr="00AF4A63">
        <w:rPr>
          <w:sz w:val="16"/>
          <w:szCs w:val="16"/>
        </w:rPr>
        <w:t>–</w:t>
      </w:r>
      <w:r w:rsidR="00E9361E" w:rsidRPr="00AF4A63">
        <w:rPr>
          <w:rFonts w:ascii="Times New Roman" w:hAnsi="Times New Roman"/>
          <w:sz w:val="16"/>
          <w:szCs w:val="16"/>
        </w:rPr>
        <w:t xml:space="preserve"> Гродно</w:t>
      </w:r>
      <w:proofErr w:type="gramStart"/>
      <w:r w:rsidR="00E9361E" w:rsidRPr="00AF4A63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E9361E" w:rsidRPr="00AF4A63">
        <w:rPr>
          <w:rFonts w:ascii="Times New Roman" w:hAnsi="Times New Roman"/>
          <w:sz w:val="16"/>
          <w:szCs w:val="16"/>
        </w:rPr>
        <w:t xml:space="preserve"> ГГАУ, 2015. </w:t>
      </w:r>
      <w:r w:rsidR="00E9361E" w:rsidRPr="00AF4A63">
        <w:rPr>
          <w:sz w:val="16"/>
          <w:szCs w:val="16"/>
        </w:rPr>
        <w:t>–</w:t>
      </w:r>
      <w:r w:rsidR="00E9361E" w:rsidRPr="00AF4A63">
        <w:rPr>
          <w:rFonts w:ascii="Times New Roman" w:hAnsi="Times New Roman"/>
          <w:bCs/>
          <w:sz w:val="16"/>
          <w:szCs w:val="16"/>
        </w:rPr>
        <w:t>Т. 28</w:t>
      </w:r>
      <w:r w:rsidR="00E9361E" w:rsidRPr="00AF4A63">
        <w:rPr>
          <w:rFonts w:ascii="Times New Roman" w:hAnsi="Times New Roman"/>
          <w:sz w:val="16"/>
          <w:szCs w:val="16"/>
        </w:rPr>
        <w:t xml:space="preserve">: Экономика (Вопросы аграрной экономики). </w:t>
      </w:r>
      <w:r w:rsidR="00E9361E" w:rsidRPr="00AF4A63">
        <w:rPr>
          <w:sz w:val="16"/>
          <w:szCs w:val="16"/>
        </w:rPr>
        <w:t>–</w:t>
      </w:r>
      <w:r w:rsidR="00E9361E" w:rsidRPr="00AF4A63">
        <w:rPr>
          <w:rFonts w:ascii="Times New Roman" w:hAnsi="Times New Roman"/>
          <w:sz w:val="16"/>
          <w:szCs w:val="16"/>
        </w:rPr>
        <w:t xml:space="preserve"> С. 9</w:t>
      </w:r>
      <w:r w:rsidR="00E9361E" w:rsidRPr="00AF4A63">
        <w:rPr>
          <w:sz w:val="16"/>
          <w:szCs w:val="16"/>
        </w:rPr>
        <w:t>–</w:t>
      </w:r>
      <w:r w:rsidR="00E9361E" w:rsidRPr="00AF4A63">
        <w:rPr>
          <w:rFonts w:ascii="Times New Roman" w:hAnsi="Times New Roman"/>
          <w:sz w:val="16"/>
          <w:szCs w:val="16"/>
        </w:rPr>
        <w:t>16.</w:t>
      </w:r>
    </w:p>
    <w:p w:rsidR="00E9361E" w:rsidRPr="00AF4A63" w:rsidRDefault="00AF4A63" w:rsidP="00BE367A">
      <w:pPr>
        <w:spacing w:after="0" w:line="250" w:lineRule="auto"/>
        <w:ind w:firstLine="284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4. </w:t>
      </w:r>
      <w:r w:rsidR="00E9361E" w:rsidRPr="00AF4A63">
        <w:rPr>
          <w:rFonts w:ascii="Times New Roman" w:hAnsi="Times New Roman"/>
          <w:sz w:val="16"/>
          <w:szCs w:val="16"/>
        </w:rPr>
        <w:t>Внутрихозяйственная техногенная кластеризация агропредприятия / В. В. Лин</w:t>
      </w:r>
      <w:r w:rsidR="00E9361E" w:rsidRPr="00AF4A63">
        <w:rPr>
          <w:rFonts w:ascii="Times New Roman" w:hAnsi="Times New Roman"/>
          <w:sz w:val="16"/>
          <w:szCs w:val="16"/>
        </w:rPr>
        <w:t>ь</w:t>
      </w:r>
      <w:r w:rsidR="00E9361E" w:rsidRPr="00AF4A63">
        <w:rPr>
          <w:rFonts w:ascii="Times New Roman" w:hAnsi="Times New Roman"/>
          <w:sz w:val="16"/>
          <w:szCs w:val="16"/>
        </w:rPr>
        <w:t>ков [и др.] // Ученые записки учреждения образования «Витебская ордена «Знак Почета» государственная академия ветеринарной медицины»</w:t>
      </w:r>
      <w:proofErr w:type="gramStart"/>
      <w:r w:rsidR="00E9361E" w:rsidRPr="00AF4A63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E9361E" w:rsidRPr="00AF4A63">
        <w:rPr>
          <w:rFonts w:ascii="Times New Roman" w:hAnsi="Times New Roman"/>
          <w:sz w:val="16"/>
          <w:szCs w:val="16"/>
        </w:rPr>
        <w:t xml:space="preserve"> научно-практический журнал. – Витебск, 2015. – </w:t>
      </w:r>
      <w:r w:rsidR="00E9361E" w:rsidRPr="00AF4A63">
        <w:rPr>
          <w:rFonts w:ascii="Times New Roman" w:hAnsi="Times New Roman"/>
          <w:bCs/>
          <w:sz w:val="16"/>
          <w:szCs w:val="16"/>
        </w:rPr>
        <w:t>Т. 51</w:t>
      </w:r>
      <w:r w:rsidR="00E9361E" w:rsidRPr="00AF4A63">
        <w:rPr>
          <w:rFonts w:ascii="Times New Roman" w:hAnsi="Times New Roman"/>
          <w:sz w:val="16"/>
          <w:szCs w:val="16"/>
        </w:rPr>
        <w:t xml:space="preserve">, </w:t>
      </w:r>
      <w:r w:rsidR="00E9361E" w:rsidRPr="00AF4A63">
        <w:rPr>
          <w:rFonts w:ascii="Times New Roman" w:hAnsi="Times New Roman"/>
          <w:bCs/>
          <w:sz w:val="16"/>
          <w:szCs w:val="16"/>
        </w:rPr>
        <w:t>вып. 1</w:t>
      </w:r>
      <w:r w:rsidR="00E9361E" w:rsidRPr="00AF4A63">
        <w:rPr>
          <w:rFonts w:ascii="Times New Roman" w:hAnsi="Times New Roman"/>
          <w:sz w:val="16"/>
          <w:szCs w:val="16"/>
        </w:rPr>
        <w:t xml:space="preserve">, </w:t>
      </w:r>
      <w:r w:rsidR="00E9361E" w:rsidRPr="00AF4A63">
        <w:rPr>
          <w:rFonts w:ascii="Times New Roman" w:hAnsi="Times New Roman"/>
          <w:bCs/>
          <w:sz w:val="16"/>
          <w:szCs w:val="16"/>
        </w:rPr>
        <w:t>ч. 2</w:t>
      </w:r>
      <w:r w:rsidR="00E9361E" w:rsidRPr="00AF4A63">
        <w:rPr>
          <w:rFonts w:ascii="Times New Roman" w:hAnsi="Times New Roman"/>
          <w:sz w:val="16"/>
          <w:szCs w:val="16"/>
        </w:rPr>
        <w:t>. – С. 72–75.</w:t>
      </w:r>
    </w:p>
    <w:p w:rsidR="00E9361E" w:rsidRPr="00AF4A63" w:rsidRDefault="00AF4A63" w:rsidP="00BE367A">
      <w:pPr>
        <w:spacing w:after="0" w:line="250" w:lineRule="auto"/>
        <w:ind w:firstLine="284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5. </w:t>
      </w:r>
      <w:r w:rsidR="00E9361E" w:rsidRPr="00AF4A63">
        <w:rPr>
          <w:rFonts w:ascii="Times New Roman" w:hAnsi="Times New Roman"/>
          <w:sz w:val="16"/>
          <w:szCs w:val="16"/>
        </w:rPr>
        <w:t>Линьков, В. В.</w:t>
      </w:r>
      <w:r w:rsidR="00DC6E50">
        <w:rPr>
          <w:rFonts w:ascii="Times New Roman" w:hAnsi="Times New Roman"/>
          <w:sz w:val="16"/>
          <w:szCs w:val="16"/>
        </w:rPr>
        <w:t xml:space="preserve"> </w:t>
      </w:r>
      <w:r w:rsidR="00E9361E" w:rsidRPr="00AF4A63">
        <w:rPr>
          <w:rFonts w:ascii="Times New Roman" w:hAnsi="Times New Roman"/>
          <w:sz w:val="16"/>
          <w:szCs w:val="16"/>
        </w:rPr>
        <w:t>Саморегуляция биодинамических систем</w:t>
      </w:r>
      <w:proofErr w:type="gramStart"/>
      <w:r w:rsidR="00E9361E" w:rsidRPr="00AF4A63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E9361E" w:rsidRPr="00AF4A63">
        <w:rPr>
          <w:rFonts w:ascii="Times New Roman" w:hAnsi="Times New Roman"/>
          <w:sz w:val="16"/>
          <w:szCs w:val="16"/>
        </w:rPr>
        <w:t xml:space="preserve"> теория и использование в агрономической практике / В. В. Линьков // Вестник Донского ГАУ, №25, Выпуск 3, Часть 1, 2017. – С. 18–28. </w:t>
      </w:r>
    </w:p>
    <w:p w:rsidR="00E9361E" w:rsidRPr="00BF4352" w:rsidRDefault="00AF4A63" w:rsidP="00BE367A">
      <w:pPr>
        <w:pStyle w:val="a6"/>
        <w:spacing w:after="0" w:line="250" w:lineRule="auto"/>
        <w:ind w:left="284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 xml:space="preserve">6. </w:t>
      </w:r>
      <w:r w:rsidR="00E9361E" w:rsidRPr="00F43A93">
        <w:rPr>
          <w:rFonts w:ascii="Times New Roman" w:hAnsi="Times New Roman"/>
          <w:spacing w:val="20"/>
          <w:sz w:val="16"/>
          <w:szCs w:val="16"/>
        </w:rPr>
        <w:t>Цыганов</w:t>
      </w:r>
      <w:r w:rsidR="00E9361E" w:rsidRPr="00BF4352">
        <w:rPr>
          <w:rFonts w:ascii="Times New Roman" w:hAnsi="Times New Roman"/>
          <w:sz w:val="16"/>
          <w:szCs w:val="16"/>
        </w:rPr>
        <w:t>, А. Р. Биоэнергетика: энергетическ</w:t>
      </w:r>
      <w:r w:rsidR="00F43A93">
        <w:rPr>
          <w:rFonts w:ascii="Times New Roman" w:hAnsi="Times New Roman"/>
          <w:sz w:val="16"/>
          <w:szCs w:val="16"/>
        </w:rPr>
        <w:t>ие возможност</w:t>
      </w:r>
      <w:r w:rsidR="00684A5B">
        <w:rPr>
          <w:rFonts w:ascii="Times New Roman" w:hAnsi="Times New Roman"/>
          <w:sz w:val="16"/>
          <w:szCs w:val="16"/>
        </w:rPr>
        <w:t>и биомассы / А. </w:t>
      </w:r>
      <w:r w:rsidR="00F43A93">
        <w:rPr>
          <w:rFonts w:ascii="Times New Roman" w:hAnsi="Times New Roman"/>
          <w:sz w:val="16"/>
          <w:szCs w:val="16"/>
        </w:rPr>
        <w:t>Р. </w:t>
      </w:r>
      <w:r w:rsidR="00E9361E" w:rsidRPr="00BF4352">
        <w:rPr>
          <w:rFonts w:ascii="Times New Roman" w:hAnsi="Times New Roman"/>
          <w:sz w:val="16"/>
          <w:szCs w:val="16"/>
        </w:rPr>
        <w:t>Цыганов, А. В. Клочков. – Минск</w:t>
      </w:r>
      <w:proofErr w:type="gramStart"/>
      <w:r w:rsidR="00E9361E" w:rsidRPr="00BF4352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E9361E" w:rsidRPr="00BF4352">
        <w:rPr>
          <w:rFonts w:ascii="Times New Roman" w:hAnsi="Times New Roman"/>
          <w:sz w:val="16"/>
          <w:szCs w:val="16"/>
        </w:rPr>
        <w:t xml:space="preserve"> Беларус. навука, 2012. – 143 с. </w:t>
      </w:r>
    </w:p>
    <w:p w:rsidR="00E9361E" w:rsidRPr="00BE367A" w:rsidRDefault="00AF4A63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AF4A63">
        <w:rPr>
          <w:rFonts w:ascii="Times New Roman" w:hAnsi="Times New Roman"/>
          <w:sz w:val="16"/>
          <w:szCs w:val="16"/>
          <w:lang w:val="en-US"/>
        </w:rPr>
        <w:t xml:space="preserve">7. </w:t>
      </w:r>
      <w:r w:rsidR="00E9361E" w:rsidRPr="00AF4A63">
        <w:rPr>
          <w:rFonts w:ascii="Times New Roman" w:hAnsi="Times New Roman"/>
          <w:sz w:val="16"/>
          <w:szCs w:val="16"/>
          <w:lang w:val="en-US"/>
        </w:rPr>
        <w:t xml:space="preserve">Reid, J. F. The Impact of Mechanization on Agriculture / J. F. Reid // Fall Issue of </w:t>
      </w:r>
      <w:proofErr w:type="gramStart"/>
      <w:r w:rsidR="00E9361E" w:rsidRPr="00AF4A63">
        <w:rPr>
          <w:rFonts w:ascii="Times New Roman" w:hAnsi="Times New Roman"/>
          <w:sz w:val="16"/>
          <w:szCs w:val="16"/>
          <w:lang w:val="en-US"/>
        </w:rPr>
        <w:t>The</w:t>
      </w:r>
      <w:proofErr w:type="gramEnd"/>
      <w:r w:rsidR="00E9361E" w:rsidRPr="00AF4A63">
        <w:rPr>
          <w:rFonts w:ascii="Times New Roman" w:hAnsi="Times New Roman"/>
          <w:sz w:val="16"/>
          <w:szCs w:val="16"/>
          <w:lang w:val="en-US"/>
        </w:rPr>
        <w:t xml:space="preserve"> Bridge on Agriculture and Information Technolog. – Vol. 41, Issue 3, 2011</w:t>
      </w:r>
      <w:r w:rsidR="00E9361E" w:rsidRPr="00AF4A63">
        <w:rPr>
          <w:rFonts w:ascii="Times New Roman" w:hAnsi="Times New Roman"/>
          <w:sz w:val="16"/>
          <w:szCs w:val="16"/>
          <w:lang w:val="be-BY"/>
        </w:rPr>
        <w:t xml:space="preserve">. – </w:t>
      </w:r>
      <w:r w:rsidR="00E9361E" w:rsidRPr="00AF4A63">
        <w:rPr>
          <w:rFonts w:ascii="Times New Roman" w:hAnsi="Times New Roman"/>
          <w:sz w:val="16"/>
          <w:szCs w:val="16"/>
          <w:lang w:val="en-US"/>
        </w:rPr>
        <w:t>[Electronic resource]. – Access mode</w:t>
      </w:r>
      <w:proofErr w:type="gramStart"/>
      <w:r w:rsidR="00E9361E" w:rsidRPr="00AF4A63">
        <w:rPr>
          <w:rFonts w:ascii="Times New Roman" w:hAnsi="Times New Roman"/>
          <w:sz w:val="16"/>
          <w:szCs w:val="16"/>
          <w:lang w:val="en-US"/>
        </w:rPr>
        <w:t>:</w:t>
      </w:r>
      <w:proofErr w:type="gramEnd"/>
      <w:r w:rsidR="005B5C98">
        <w:fldChar w:fldCharType="begin"/>
      </w:r>
      <w:r w:rsidR="005B5C98" w:rsidRPr="009B65D4">
        <w:rPr>
          <w:lang w:val="en-US"/>
        </w:rPr>
        <w:instrText>HYPERLINK "https://www.nae.edu/19582/Bridge/52548/"</w:instrText>
      </w:r>
      <w:r w:rsidR="005B5C98">
        <w:fldChar w:fldCharType="separate"/>
      </w:r>
      <w:r w:rsidR="00E9361E" w:rsidRPr="00AF4A63">
        <w:rPr>
          <w:rStyle w:val="ab"/>
          <w:rFonts w:ascii="Times New Roman" w:hAnsi="Times New Roman"/>
          <w:color w:val="000000" w:themeColor="text1"/>
          <w:sz w:val="16"/>
          <w:szCs w:val="16"/>
          <w:lang w:val="en-US"/>
        </w:rPr>
        <w:t>https://www.nae.edu/19582/Bridge/52548</w:t>
      </w:r>
      <w:r w:rsidR="00E9361E" w:rsidRPr="00AF4A63">
        <w:rPr>
          <w:rStyle w:val="ab"/>
          <w:rFonts w:ascii="Times New Roman" w:hAnsi="Times New Roman"/>
          <w:sz w:val="16"/>
          <w:szCs w:val="16"/>
          <w:lang w:val="en-US"/>
        </w:rPr>
        <w:t>/</w:t>
      </w:r>
      <w:r w:rsidR="005B5C98">
        <w:fldChar w:fldCharType="end"/>
      </w:r>
      <w:r w:rsidR="00E9361E" w:rsidRPr="00AF4A63">
        <w:rPr>
          <w:rFonts w:ascii="Times New Roman" w:hAnsi="Times New Roman"/>
          <w:sz w:val="16"/>
          <w:szCs w:val="16"/>
          <w:lang w:val="en-US"/>
        </w:rPr>
        <w:t xml:space="preserve">52645.aspx  </w:t>
      </w:r>
      <w:r w:rsidR="00E9361E" w:rsidRPr="00AF4A63">
        <w:rPr>
          <w:rFonts w:ascii="Times New Roman" w:hAnsi="Times New Roman"/>
          <w:color w:val="000000" w:themeColor="text1"/>
          <w:sz w:val="16"/>
          <w:szCs w:val="16"/>
          <w:lang w:val="en-US"/>
        </w:rPr>
        <w:t>.–</w:t>
      </w:r>
      <w:r w:rsidR="00E9361E">
        <w:rPr>
          <w:rFonts w:ascii="Times New Roman" w:hAnsi="Times New Roman" w:cs="Times New Roman"/>
          <w:color w:val="000000" w:themeColor="text1"/>
          <w:sz w:val="16"/>
          <w:szCs w:val="16"/>
          <w:lang w:val="en-US"/>
        </w:rPr>
        <w:t xml:space="preserve"> Dateofa</w:t>
      </w:r>
      <w:r w:rsidR="00E9361E">
        <w:rPr>
          <w:rFonts w:ascii="Times New Roman" w:hAnsi="Times New Roman" w:cs="Times New Roman"/>
          <w:color w:val="000000" w:themeColor="text1"/>
          <w:sz w:val="16"/>
          <w:szCs w:val="16"/>
          <w:lang w:val="en-US"/>
        </w:rPr>
        <w:t>c</w:t>
      </w:r>
      <w:r w:rsidR="00E9361E">
        <w:rPr>
          <w:rFonts w:ascii="Times New Roman" w:hAnsi="Times New Roman" w:cs="Times New Roman"/>
          <w:color w:val="000000" w:themeColor="text1"/>
          <w:sz w:val="16"/>
          <w:szCs w:val="16"/>
          <w:lang w:val="en-US"/>
        </w:rPr>
        <w:t>cess</w:t>
      </w:r>
      <w:r w:rsidR="00E9361E" w:rsidRPr="00BE367A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: 11.11.2017.</w:t>
      </w:r>
    </w:p>
    <w:p w:rsidR="00B77484" w:rsidRPr="00BE367A" w:rsidRDefault="00B77484" w:rsidP="00BE367A">
      <w:pPr>
        <w:spacing w:after="0" w:line="250" w:lineRule="auto"/>
        <w:rPr>
          <w:rFonts w:ascii="Times New Roman" w:hAnsi="Times New Roman" w:cs="Times New Roman"/>
          <w:sz w:val="20"/>
          <w:szCs w:val="20"/>
        </w:rPr>
      </w:pPr>
    </w:p>
    <w:p w:rsidR="00E9361E" w:rsidRPr="004548A6" w:rsidRDefault="00E9361E" w:rsidP="00BE367A">
      <w:pPr>
        <w:spacing w:after="0" w:line="250" w:lineRule="auto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>УДК 631.358:633.521</w:t>
      </w:r>
    </w:p>
    <w:p w:rsidR="00E9361E" w:rsidRPr="004548A6" w:rsidRDefault="00E9361E" w:rsidP="00BE367A">
      <w:pPr>
        <w:spacing w:after="0" w:line="250" w:lineRule="auto"/>
        <w:rPr>
          <w:rFonts w:ascii="Times New Roman" w:hAnsi="Times New Roman" w:cs="Times New Roman"/>
          <w:sz w:val="20"/>
          <w:szCs w:val="20"/>
        </w:rPr>
      </w:pPr>
    </w:p>
    <w:p w:rsidR="00F13921" w:rsidRDefault="00E9361E" w:rsidP="00BE367A">
      <w:pPr>
        <w:spacing w:after="0" w:line="250" w:lineRule="auto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  <w:r w:rsidRPr="00592D87">
        <w:rPr>
          <w:rFonts w:ascii="Times New Roman" w:hAnsi="Times New Roman" w:cs="Times New Roman"/>
          <w:b/>
          <w:caps/>
          <w:sz w:val="20"/>
          <w:szCs w:val="20"/>
        </w:rPr>
        <w:t xml:space="preserve">Определение безопасности </w:t>
      </w:r>
      <w:proofErr w:type="gramStart"/>
      <w:r w:rsidRPr="00592D87">
        <w:rPr>
          <w:rFonts w:ascii="Times New Roman" w:hAnsi="Times New Roman" w:cs="Times New Roman"/>
          <w:b/>
          <w:caps/>
          <w:sz w:val="20"/>
          <w:szCs w:val="20"/>
        </w:rPr>
        <w:t>льноуборочных</w:t>
      </w:r>
      <w:proofErr w:type="gramEnd"/>
    </w:p>
    <w:p w:rsidR="00E9361E" w:rsidRPr="00592D87" w:rsidRDefault="00E9361E" w:rsidP="00BE367A">
      <w:pPr>
        <w:spacing w:after="0" w:line="250" w:lineRule="auto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  <w:r w:rsidRPr="00592D87">
        <w:rPr>
          <w:rFonts w:ascii="Times New Roman" w:hAnsi="Times New Roman" w:cs="Times New Roman"/>
          <w:b/>
          <w:caps/>
          <w:sz w:val="20"/>
          <w:szCs w:val="20"/>
        </w:rPr>
        <w:t>машин</w:t>
      </w:r>
      <w:r w:rsidR="00DC6E50">
        <w:rPr>
          <w:rFonts w:ascii="Times New Roman" w:hAnsi="Times New Roman" w:cs="Times New Roman"/>
          <w:b/>
          <w:caps/>
          <w:sz w:val="20"/>
          <w:szCs w:val="20"/>
        </w:rPr>
        <w:t xml:space="preserve"> </w:t>
      </w:r>
      <w:r w:rsidRPr="00592D87">
        <w:rPr>
          <w:rFonts w:ascii="Times New Roman" w:hAnsi="Times New Roman" w:cs="Times New Roman"/>
          <w:b/>
          <w:caps/>
          <w:sz w:val="20"/>
          <w:szCs w:val="20"/>
        </w:rPr>
        <w:t>в процессе регулирования</w:t>
      </w:r>
    </w:p>
    <w:p w:rsidR="00E9361E" w:rsidRPr="00F13921" w:rsidRDefault="00E9361E" w:rsidP="00BE367A">
      <w:pPr>
        <w:spacing w:after="0" w:line="250" w:lineRule="auto"/>
        <w:rPr>
          <w:rFonts w:ascii="Times New Roman" w:hAnsi="Times New Roman" w:cs="Times New Roman"/>
          <w:b/>
          <w:sz w:val="20"/>
          <w:szCs w:val="20"/>
        </w:rPr>
      </w:pPr>
    </w:p>
    <w:p w:rsidR="00F13921" w:rsidRDefault="00E9361E" w:rsidP="00BE367A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13921">
        <w:rPr>
          <w:rFonts w:ascii="Times New Roman" w:hAnsi="Times New Roman" w:cs="Times New Roman"/>
          <w:sz w:val="20"/>
          <w:szCs w:val="20"/>
        </w:rPr>
        <w:t>М.</w:t>
      </w:r>
      <w:r w:rsidR="00F43A93">
        <w:rPr>
          <w:rFonts w:ascii="Times New Roman" w:hAnsi="Times New Roman" w:cs="Times New Roman"/>
          <w:sz w:val="20"/>
          <w:szCs w:val="20"/>
        </w:rPr>
        <w:t xml:space="preserve"> </w:t>
      </w:r>
      <w:r w:rsidRPr="00F13921">
        <w:rPr>
          <w:rFonts w:ascii="Times New Roman" w:hAnsi="Times New Roman" w:cs="Times New Roman"/>
          <w:sz w:val="20"/>
          <w:szCs w:val="20"/>
        </w:rPr>
        <w:t>В. Ц</w:t>
      </w:r>
      <w:r w:rsidR="00F13921" w:rsidRPr="00F13921">
        <w:rPr>
          <w:rFonts w:ascii="Times New Roman" w:hAnsi="Times New Roman" w:cs="Times New Roman"/>
          <w:sz w:val="20"/>
          <w:szCs w:val="20"/>
        </w:rPr>
        <w:t>АЙЦ,</w:t>
      </w:r>
      <w:r w:rsidRPr="00F13921">
        <w:rPr>
          <w:rFonts w:ascii="Times New Roman" w:hAnsi="Times New Roman" w:cs="Times New Roman"/>
          <w:sz w:val="20"/>
          <w:szCs w:val="20"/>
        </w:rPr>
        <w:t xml:space="preserve"> ст</w:t>
      </w:r>
      <w:r w:rsidR="00F13921" w:rsidRPr="00F13921">
        <w:rPr>
          <w:rFonts w:ascii="Times New Roman" w:hAnsi="Times New Roman" w:cs="Times New Roman"/>
          <w:sz w:val="20"/>
          <w:szCs w:val="20"/>
        </w:rPr>
        <w:t>.</w:t>
      </w:r>
      <w:r w:rsidRPr="00F13921">
        <w:rPr>
          <w:rFonts w:ascii="Times New Roman" w:hAnsi="Times New Roman" w:cs="Times New Roman"/>
          <w:sz w:val="20"/>
          <w:szCs w:val="20"/>
        </w:rPr>
        <w:t xml:space="preserve"> преподаватель; </w:t>
      </w:r>
    </w:p>
    <w:p w:rsidR="00E9361E" w:rsidRPr="00F13921" w:rsidRDefault="00E9361E" w:rsidP="00BE367A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13921">
        <w:rPr>
          <w:rFonts w:ascii="Times New Roman" w:hAnsi="Times New Roman" w:cs="Times New Roman"/>
          <w:sz w:val="20"/>
          <w:szCs w:val="20"/>
        </w:rPr>
        <w:t>В.</w:t>
      </w:r>
      <w:r w:rsidR="00F43A93">
        <w:rPr>
          <w:rFonts w:ascii="Times New Roman" w:hAnsi="Times New Roman" w:cs="Times New Roman"/>
          <w:sz w:val="20"/>
          <w:szCs w:val="20"/>
        </w:rPr>
        <w:t xml:space="preserve"> </w:t>
      </w:r>
      <w:r w:rsidRPr="00F13921">
        <w:rPr>
          <w:rFonts w:ascii="Times New Roman" w:hAnsi="Times New Roman" w:cs="Times New Roman"/>
          <w:sz w:val="20"/>
          <w:szCs w:val="20"/>
        </w:rPr>
        <w:t xml:space="preserve">А. </w:t>
      </w:r>
      <w:r w:rsidR="00F13921" w:rsidRPr="00F13921">
        <w:rPr>
          <w:rFonts w:ascii="Times New Roman" w:hAnsi="Times New Roman" w:cs="Times New Roman"/>
          <w:sz w:val="20"/>
          <w:szCs w:val="20"/>
        </w:rPr>
        <w:t>ЛЕВЧУК</w:t>
      </w:r>
      <w:r w:rsidR="00F13921">
        <w:rPr>
          <w:rFonts w:ascii="Times New Roman" w:hAnsi="Times New Roman" w:cs="Times New Roman"/>
          <w:sz w:val="20"/>
          <w:szCs w:val="20"/>
        </w:rPr>
        <w:t>,</w:t>
      </w:r>
      <w:r w:rsidRPr="00F13921">
        <w:rPr>
          <w:rFonts w:ascii="Times New Roman" w:hAnsi="Times New Roman" w:cs="Times New Roman"/>
          <w:sz w:val="20"/>
          <w:szCs w:val="20"/>
        </w:rPr>
        <w:t xml:space="preserve"> ст</w:t>
      </w:r>
      <w:r w:rsidR="00F13921">
        <w:rPr>
          <w:rFonts w:ascii="Times New Roman" w:hAnsi="Times New Roman" w:cs="Times New Roman"/>
          <w:sz w:val="20"/>
          <w:szCs w:val="20"/>
        </w:rPr>
        <w:t>.</w:t>
      </w:r>
      <w:r w:rsidRPr="00F13921">
        <w:rPr>
          <w:rFonts w:ascii="Times New Roman" w:hAnsi="Times New Roman" w:cs="Times New Roman"/>
          <w:sz w:val="20"/>
          <w:szCs w:val="20"/>
        </w:rPr>
        <w:t xml:space="preserve"> преподаватель</w:t>
      </w:r>
    </w:p>
    <w:p w:rsidR="00E9361E" w:rsidRPr="00F13921" w:rsidRDefault="00E9361E" w:rsidP="00BE367A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13921">
        <w:rPr>
          <w:rFonts w:ascii="Times New Roman" w:hAnsi="Times New Roman" w:cs="Times New Roman"/>
          <w:sz w:val="20"/>
          <w:szCs w:val="20"/>
        </w:rPr>
        <w:t xml:space="preserve">УО «Белорусская государственная сельскохозяйственная академия», </w:t>
      </w:r>
      <w:r w:rsidR="00F13921"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 w:rsidR="00F13921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="00F13921">
        <w:rPr>
          <w:rFonts w:ascii="Times New Roman" w:hAnsi="Times New Roman" w:cs="Times New Roman"/>
          <w:sz w:val="20"/>
          <w:szCs w:val="20"/>
        </w:rPr>
        <w:t xml:space="preserve">. </w:t>
      </w:r>
      <w:r w:rsidRPr="00F13921">
        <w:rPr>
          <w:rFonts w:ascii="Times New Roman" w:hAnsi="Times New Roman" w:cs="Times New Roman"/>
          <w:sz w:val="20"/>
          <w:szCs w:val="20"/>
        </w:rPr>
        <w:t>Горки, Республика Беларусь</w:t>
      </w:r>
    </w:p>
    <w:p w:rsidR="00E9361E" w:rsidRPr="004548A6" w:rsidRDefault="00E9361E" w:rsidP="00BE367A">
      <w:pPr>
        <w:spacing w:after="0" w:line="250" w:lineRule="auto"/>
        <w:rPr>
          <w:rFonts w:ascii="Times New Roman" w:hAnsi="Times New Roman" w:cs="Times New Roman"/>
          <w:sz w:val="20"/>
          <w:szCs w:val="20"/>
        </w:rPr>
      </w:pPr>
    </w:p>
    <w:p w:rsidR="00E9361E" w:rsidRPr="004548A6" w:rsidRDefault="00E9361E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>В настоящее время в льносеющих организациях Республики Бел</w:t>
      </w:r>
      <w:r w:rsidRPr="004548A6">
        <w:rPr>
          <w:rFonts w:ascii="Times New Roman" w:hAnsi="Times New Roman" w:cs="Times New Roman"/>
          <w:sz w:val="20"/>
          <w:szCs w:val="20"/>
        </w:rPr>
        <w:t>а</w:t>
      </w:r>
      <w:r w:rsidRPr="004548A6">
        <w:rPr>
          <w:rFonts w:ascii="Times New Roman" w:hAnsi="Times New Roman" w:cs="Times New Roman"/>
          <w:sz w:val="20"/>
          <w:szCs w:val="20"/>
        </w:rPr>
        <w:t>русь эксплуатируется большое количество устаревшей мобильной сельскохозяйственной техники, зачастую выработавшей свой ресурс. Неудовлетворительное техническое состояние данных машин и недо</w:t>
      </w:r>
      <w:r w:rsidRPr="004548A6">
        <w:rPr>
          <w:rFonts w:ascii="Times New Roman" w:hAnsi="Times New Roman" w:cs="Times New Roman"/>
          <w:sz w:val="20"/>
          <w:szCs w:val="20"/>
        </w:rPr>
        <w:t>с</w:t>
      </w:r>
      <w:r w:rsidRPr="004548A6">
        <w:rPr>
          <w:rFonts w:ascii="Times New Roman" w:hAnsi="Times New Roman" w:cs="Times New Roman"/>
          <w:sz w:val="20"/>
          <w:szCs w:val="20"/>
        </w:rPr>
        <w:t>татки их конструкции являются одними из основных причин снижения уровня безопасности сельскохозяйственного производства.</w:t>
      </w:r>
    </w:p>
    <w:p w:rsidR="00E9361E" w:rsidRPr="004548A6" w:rsidRDefault="00E9361E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>Современные мобильные сельскохозяйственные машины могут обеспечить большую производительность и лучшее качество работы. Однако и они обладают рядом существенных недостатков. Основным из них является то, что отечественные производители техники, предн</w:t>
      </w:r>
      <w:r w:rsidRPr="004548A6">
        <w:rPr>
          <w:rFonts w:ascii="Times New Roman" w:hAnsi="Times New Roman" w:cs="Times New Roman"/>
          <w:sz w:val="20"/>
          <w:szCs w:val="20"/>
        </w:rPr>
        <w:t>а</w:t>
      </w:r>
      <w:r w:rsidRPr="004548A6">
        <w:rPr>
          <w:rFonts w:ascii="Times New Roman" w:hAnsi="Times New Roman" w:cs="Times New Roman"/>
          <w:sz w:val="20"/>
          <w:szCs w:val="20"/>
        </w:rPr>
        <w:t>значенной для осуществления транспортно-технологических проце</w:t>
      </w:r>
      <w:r w:rsidRPr="004548A6">
        <w:rPr>
          <w:rFonts w:ascii="Times New Roman" w:hAnsi="Times New Roman" w:cs="Times New Roman"/>
          <w:sz w:val="20"/>
          <w:szCs w:val="20"/>
        </w:rPr>
        <w:t>с</w:t>
      </w:r>
      <w:r w:rsidRPr="004548A6">
        <w:rPr>
          <w:rFonts w:ascii="Times New Roman" w:hAnsi="Times New Roman" w:cs="Times New Roman"/>
          <w:sz w:val="20"/>
          <w:szCs w:val="20"/>
        </w:rPr>
        <w:t>сов в агропромышленном комплексе, не уделяют достаточного вним</w:t>
      </w:r>
      <w:r w:rsidRPr="004548A6">
        <w:rPr>
          <w:rFonts w:ascii="Times New Roman" w:hAnsi="Times New Roman" w:cs="Times New Roman"/>
          <w:sz w:val="20"/>
          <w:szCs w:val="20"/>
        </w:rPr>
        <w:t>а</w:t>
      </w:r>
      <w:r w:rsidRPr="004548A6">
        <w:rPr>
          <w:rFonts w:ascii="Times New Roman" w:hAnsi="Times New Roman" w:cs="Times New Roman"/>
          <w:sz w:val="20"/>
          <w:szCs w:val="20"/>
        </w:rPr>
        <w:t>ния безопасности и эргономичности машин. То есть, зачастую вопр</w:t>
      </w:r>
      <w:r w:rsidRPr="004548A6">
        <w:rPr>
          <w:rFonts w:ascii="Times New Roman" w:hAnsi="Times New Roman" w:cs="Times New Roman"/>
          <w:sz w:val="20"/>
          <w:szCs w:val="20"/>
        </w:rPr>
        <w:t>о</w:t>
      </w:r>
      <w:r w:rsidRPr="004548A6">
        <w:rPr>
          <w:rFonts w:ascii="Times New Roman" w:hAnsi="Times New Roman" w:cs="Times New Roman"/>
          <w:sz w:val="20"/>
          <w:szCs w:val="20"/>
        </w:rPr>
        <w:t>сы создания безопасных, безвредных условий труда операторов сел</w:t>
      </w:r>
      <w:r w:rsidRPr="004548A6">
        <w:rPr>
          <w:rFonts w:ascii="Times New Roman" w:hAnsi="Times New Roman" w:cs="Times New Roman"/>
          <w:sz w:val="20"/>
          <w:szCs w:val="20"/>
        </w:rPr>
        <w:t>ь</w:t>
      </w:r>
      <w:r w:rsidRPr="004548A6">
        <w:rPr>
          <w:rFonts w:ascii="Times New Roman" w:hAnsi="Times New Roman" w:cs="Times New Roman"/>
          <w:sz w:val="20"/>
          <w:szCs w:val="20"/>
        </w:rPr>
        <w:t>скохозяйственных машин и оборудования, используемого для их те</w:t>
      </w:r>
      <w:r w:rsidRPr="004548A6">
        <w:rPr>
          <w:rFonts w:ascii="Times New Roman" w:hAnsi="Times New Roman" w:cs="Times New Roman"/>
          <w:sz w:val="20"/>
          <w:szCs w:val="20"/>
        </w:rPr>
        <w:t>х</w:t>
      </w:r>
      <w:r w:rsidRPr="004548A6">
        <w:rPr>
          <w:rFonts w:ascii="Times New Roman" w:hAnsi="Times New Roman" w:cs="Times New Roman"/>
          <w:sz w:val="20"/>
          <w:szCs w:val="20"/>
        </w:rPr>
        <w:t>нического обслуживания и ремонта, не имеют приоритет.</w:t>
      </w:r>
    </w:p>
    <w:p w:rsidR="00E9361E" w:rsidRPr="004548A6" w:rsidRDefault="00E9361E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>В различных исследованиях констатируется тот факт, что степень совершенства конструкции «машины» и ее приспособленность к ф</w:t>
      </w:r>
      <w:r w:rsidRPr="004548A6">
        <w:rPr>
          <w:rFonts w:ascii="Times New Roman" w:hAnsi="Times New Roman" w:cs="Times New Roman"/>
          <w:sz w:val="20"/>
          <w:szCs w:val="20"/>
        </w:rPr>
        <w:t>и</w:t>
      </w:r>
      <w:r w:rsidRPr="004548A6">
        <w:rPr>
          <w:rFonts w:ascii="Times New Roman" w:hAnsi="Times New Roman" w:cs="Times New Roman"/>
          <w:sz w:val="20"/>
          <w:szCs w:val="20"/>
        </w:rPr>
        <w:t>зиологическим возможностям «оператора» оказывают значительное влияние на безопасность функционирования системы «О-М-С». Одн</w:t>
      </w:r>
      <w:r w:rsidRPr="004548A6">
        <w:rPr>
          <w:rFonts w:ascii="Times New Roman" w:hAnsi="Times New Roman" w:cs="Times New Roman"/>
          <w:sz w:val="20"/>
          <w:szCs w:val="20"/>
        </w:rPr>
        <w:t>а</w:t>
      </w:r>
      <w:r w:rsidRPr="004548A6">
        <w:rPr>
          <w:rFonts w:ascii="Times New Roman" w:hAnsi="Times New Roman" w:cs="Times New Roman"/>
          <w:sz w:val="20"/>
          <w:szCs w:val="20"/>
        </w:rPr>
        <w:t>ко, несмотря на это обстоятельство, большинство современной отеч</w:t>
      </w:r>
      <w:r w:rsidRPr="004548A6">
        <w:rPr>
          <w:rFonts w:ascii="Times New Roman" w:hAnsi="Times New Roman" w:cs="Times New Roman"/>
          <w:sz w:val="20"/>
          <w:szCs w:val="20"/>
        </w:rPr>
        <w:t>е</w:t>
      </w:r>
      <w:r w:rsidRPr="004548A6">
        <w:rPr>
          <w:rFonts w:ascii="Times New Roman" w:hAnsi="Times New Roman" w:cs="Times New Roman"/>
          <w:sz w:val="20"/>
          <w:szCs w:val="20"/>
        </w:rPr>
        <w:t xml:space="preserve">ственной мобильной сельскохозяйственной техники недостаточно </w:t>
      </w:r>
      <w:r w:rsidRPr="004548A6">
        <w:rPr>
          <w:rFonts w:ascii="Times New Roman" w:hAnsi="Times New Roman" w:cs="Times New Roman"/>
          <w:sz w:val="20"/>
          <w:szCs w:val="20"/>
        </w:rPr>
        <w:lastRenderedPageBreak/>
        <w:t>приспособлено к проведению технического обслуживания, ремонта и выполнению технологической настройки.</w:t>
      </w:r>
    </w:p>
    <w:p w:rsidR="00E9361E" w:rsidRPr="004548A6" w:rsidRDefault="00E9361E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>Обобщенный показатель позволяет оценить приспособленность каждой конкретной регулировки, отдельных рабочих органов и маш</w:t>
      </w:r>
      <w:r w:rsidRPr="004548A6">
        <w:rPr>
          <w:rFonts w:ascii="Times New Roman" w:hAnsi="Times New Roman" w:cs="Times New Roman"/>
          <w:sz w:val="20"/>
          <w:szCs w:val="20"/>
        </w:rPr>
        <w:t>и</w:t>
      </w:r>
      <w:r w:rsidRPr="004548A6">
        <w:rPr>
          <w:rFonts w:ascii="Times New Roman" w:hAnsi="Times New Roman" w:cs="Times New Roman"/>
          <w:sz w:val="20"/>
          <w:szCs w:val="20"/>
        </w:rPr>
        <w:t>ны в целом. Он включает в себя параметры удобства, доступности, сложности и безопасности, оцениваемые при помощи экспертов по десятибалльной системе. Оценка в десять баллов означает высокую степень приспособленности, в один балл оценивается регулировка, имеющая крайне низкую приспособленность. Данный показатель та</w:t>
      </w:r>
      <w:r w:rsidRPr="004548A6">
        <w:rPr>
          <w:rFonts w:ascii="Times New Roman" w:hAnsi="Times New Roman" w:cs="Times New Roman"/>
          <w:sz w:val="20"/>
          <w:szCs w:val="20"/>
        </w:rPr>
        <w:t>к</w:t>
      </w:r>
      <w:r w:rsidRPr="004548A6">
        <w:rPr>
          <w:rFonts w:ascii="Times New Roman" w:hAnsi="Times New Roman" w:cs="Times New Roman"/>
          <w:sz w:val="20"/>
          <w:szCs w:val="20"/>
        </w:rPr>
        <w:t>же учитывает трудоемкость и необходимую частоту выполнения те</w:t>
      </w:r>
      <w:r w:rsidRPr="004548A6">
        <w:rPr>
          <w:rFonts w:ascii="Times New Roman" w:hAnsi="Times New Roman" w:cs="Times New Roman"/>
          <w:sz w:val="20"/>
          <w:szCs w:val="20"/>
        </w:rPr>
        <w:t>х</w:t>
      </w:r>
      <w:r w:rsidRPr="004548A6">
        <w:rPr>
          <w:rFonts w:ascii="Times New Roman" w:hAnsi="Times New Roman" w:cs="Times New Roman"/>
          <w:sz w:val="20"/>
          <w:szCs w:val="20"/>
        </w:rPr>
        <w:t>нологических регулировок</w:t>
      </w:r>
      <w:r w:rsidR="00DC6E50">
        <w:rPr>
          <w:rFonts w:ascii="Times New Roman" w:hAnsi="Times New Roman" w:cs="Times New Roman"/>
          <w:sz w:val="20"/>
          <w:szCs w:val="20"/>
        </w:rPr>
        <w:t xml:space="preserve"> </w:t>
      </w:r>
      <w:r w:rsidRPr="004548A6">
        <w:rPr>
          <w:rFonts w:ascii="Times New Roman" w:hAnsi="Times New Roman" w:cs="Times New Roman"/>
          <w:sz w:val="20"/>
          <w:szCs w:val="20"/>
        </w:rPr>
        <w:t>[1].</w:t>
      </w:r>
    </w:p>
    <w:p w:rsidR="00E9361E" w:rsidRPr="004548A6" w:rsidRDefault="00E9361E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>Ниже приведено обоснование обобщенного показателя приспосо</w:t>
      </w:r>
      <w:r w:rsidRPr="004548A6">
        <w:rPr>
          <w:rFonts w:ascii="Times New Roman" w:hAnsi="Times New Roman" w:cs="Times New Roman"/>
          <w:sz w:val="20"/>
          <w:szCs w:val="20"/>
        </w:rPr>
        <w:t>б</w:t>
      </w:r>
      <w:r w:rsidRPr="004548A6">
        <w:rPr>
          <w:rFonts w:ascii="Times New Roman" w:hAnsi="Times New Roman" w:cs="Times New Roman"/>
          <w:sz w:val="20"/>
          <w:szCs w:val="20"/>
        </w:rPr>
        <w:t>ленности льноуборочных машин к выполнению технологических р</w:t>
      </w:r>
      <w:r w:rsidRPr="004548A6">
        <w:rPr>
          <w:rFonts w:ascii="Times New Roman" w:hAnsi="Times New Roman" w:cs="Times New Roman"/>
          <w:sz w:val="20"/>
          <w:szCs w:val="20"/>
        </w:rPr>
        <w:t>е</w:t>
      </w:r>
      <w:r w:rsidRPr="004548A6">
        <w:rPr>
          <w:rFonts w:ascii="Times New Roman" w:hAnsi="Times New Roman" w:cs="Times New Roman"/>
          <w:sz w:val="20"/>
          <w:szCs w:val="20"/>
        </w:rPr>
        <w:t>гулировок, в котором учтены:</w:t>
      </w:r>
    </w:p>
    <w:p w:rsidR="00E9361E" w:rsidRPr="004548A6" w:rsidRDefault="00E9361E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 xml:space="preserve">- число регулировок рабочего органа: </w:t>
      </w:r>
      <w:r w:rsidRPr="004548A6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4548A6">
        <w:rPr>
          <w:rFonts w:ascii="Times New Roman" w:hAnsi="Times New Roman" w:cs="Times New Roman"/>
          <w:sz w:val="20"/>
          <w:szCs w:val="20"/>
        </w:rPr>
        <w:t>;</w:t>
      </w:r>
    </w:p>
    <w:p w:rsidR="00E9361E" w:rsidRPr="004548A6" w:rsidRDefault="00E9361E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 xml:space="preserve">- число оцениваемых параметров приспособленности: </w:t>
      </w:r>
      <w:r w:rsidRPr="004548A6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4548A6">
        <w:rPr>
          <w:rFonts w:ascii="Times New Roman" w:hAnsi="Times New Roman" w:cs="Times New Roman"/>
          <w:sz w:val="20"/>
          <w:szCs w:val="20"/>
        </w:rPr>
        <w:t>;</w:t>
      </w:r>
    </w:p>
    <w:p w:rsidR="00E9361E" w:rsidRPr="004548A6" w:rsidRDefault="00E9361E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 xml:space="preserve">- вариация баллов при оценке: </w:t>
      </w:r>
      <w:r w:rsidRPr="00F13921">
        <w:rPr>
          <w:rFonts w:ascii="Times New Roman" w:hAnsi="Times New Roman" w:cs="Times New Roman"/>
          <w:i/>
          <w:sz w:val="20"/>
          <w:szCs w:val="20"/>
        </w:rPr>
        <w:t>r</w:t>
      </w:r>
      <w:r w:rsidR="00DC6E50">
        <w:rPr>
          <w:rFonts w:ascii="Times New Roman" w:hAnsi="Times New Roman" w:cs="Times New Roman"/>
          <w:caps/>
          <w:sz w:val="20"/>
          <w:szCs w:val="20"/>
        </w:rPr>
        <w:t xml:space="preserve"> –</w:t>
      </w:r>
      <w:r w:rsidRPr="004548A6">
        <w:rPr>
          <w:rFonts w:ascii="Times New Roman" w:hAnsi="Times New Roman" w:cs="Times New Roman"/>
          <w:sz w:val="20"/>
          <w:szCs w:val="20"/>
        </w:rPr>
        <w:t xml:space="preserve"> [1...10];</w:t>
      </w:r>
    </w:p>
    <w:p w:rsidR="00E9361E" w:rsidRPr="004548A6" w:rsidRDefault="00E9361E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 xml:space="preserve">- нормированный показатель приспособленности 0 &lt; </w:t>
      </w:r>
      <w:proofErr w:type="gramStart"/>
      <w:r w:rsidRPr="004548A6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4548A6">
        <w:rPr>
          <w:rFonts w:ascii="Times New Roman" w:hAnsi="Times New Roman" w:cs="Times New Roman"/>
          <w:sz w:val="20"/>
          <w:szCs w:val="20"/>
        </w:rPr>
        <w:t xml:space="preserve"> &lt; 1</w:t>
      </w:r>
    </w:p>
    <w:p w:rsidR="00E9361E" w:rsidRDefault="00E9361E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>Конструкция показателя записывается формулой [271]:</w:t>
      </w:r>
    </w:p>
    <w:p w:rsidR="00B77484" w:rsidRPr="004548A6" w:rsidRDefault="00B77484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9361E" w:rsidRDefault="00E9361E" w:rsidP="00BE367A">
      <w:pPr>
        <w:tabs>
          <w:tab w:val="left" w:pos="5670"/>
        </w:tabs>
        <w:spacing w:after="0" w:line="250" w:lineRule="auto"/>
        <w:ind w:firstLine="1701"/>
        <w:jc w:val="right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position w:val="-10"/>
          <w:sz w:val="20"/>
          <w:szCs w:val="20"/>
          <w:lang w:val="en-US"/>
        </w:rPr>
        <w:object w:dxaOrig="2060" w:dyaOrig="300">
          <v:shape id="_x0000_i1053" type="#_x0000_t75" style="width:102.7pt;height:15.35pt" o:ole="">
            <v:imagedata r:id="rId86" o:title=""/>
          </v:shape>
          <o:OLEObject Type="Embed" ProgID="Equation.DSMT4" ShapeID="_x0000_i1053" DrawAspect="Content" ObjectID="_1590584745" r:id="rId87"/>
        </w:object>
      </w:r>
      <w:r w:rsidRPr="004548A6">
        <w:rPr>
          <w:rFonts w:ascii="Times New Roman" w:hAnsi="Times New Roman" w:cs="Times New Roman"/>
          <w:sz w:val="20"/>
          <w:szCs w:val="20"/>
        </w:rPr>
        <w:t>,</w:t>
      </w:r>
      <w:r w:rsidRPr="004548A6">
        <w:rPr>
          <w:rFonts w:ascii="Times New Roman" w:hAnsi="Times New Roman" w:cs="Times New Roman"/>
          <w:sz w:val="20"/>
          <w:szCs w:val="20"/>
        </w:rPr>
        <w:tab/>
        <w:t>(1)</w:t>
      </w:r>
    </w:p>
    <w:p w:rsidR="00B77484" w:rsidRPr="004548A6" w:rsidRDefault="00B77484" w:rsidP="00BE367A">
      <w:pPr>
        <w:tabs>
          <w:tab w:val="left" w:pos="5670"/>
        </w:tabs>
        <w:spacing w:after="0" w:line="250" w:lineRule="auto"/>
        <w:ind w:firstLine="1701"/>
        <w:jc w:val="right"/>
        <w:rPr>
          <w:rFonts w:ascii="Times New Roman" w:hAnsi="Times New Roman" w:cs="Times New Roman"/>
          <w:sz w:val="20"/>
          <w:szCs w:val="20"/>
        </w:rPr>
      </w:pPr>
    </w:p>
    <w:p w:rsidR="00E9361E" w:rsidRDefault="00F13921" w:rsidP="00BE367A">
      <w:pPr>
        <w:spacing w:after="0" w:line="25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</w:t>
      </w:r>
      <w:r w:rsidR="00E9361E" w:rsidRPr="004548A6">
        <w:rPr>
          <w:rFonts w:ascii="Times New Roman" w:hAnsi="Times New Roman" w:cs="Times New Roman"/>
          <w:sz w:val="20"/>
          <w:szCs w:val="20"/>
        </w:rPr>
        <w:t>де</w:t>
      </w:r>
      <w:r>
        <w:rPr>
          <w:rFonts w:ascii="Times New Roman" w:hAnsi="Times New Roman" w:cs="Times New Roman"/>
          <w:i/>
          <w:sz w:val="20"/>
          <w:szCs w:val="20"/>
          <w:lang w:val="en-US"/>
        </w:rPr>
        <w:t>S</w:t>
      </w:r>
      <w:r w:rsidRPr="00F13921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>
        <w:rPr>
          <w:rFonts w:ascii="Times New Roman" w:hAnsi="Times New Roman" w:cs="Times New Roman"/>
          <w:sz w:val="20"/>
          <w:szCs w:val="20"/>
        </w:rPr>
        <w:t>–</w:t>
      </w:r>
      <w:r w:rsidR="00E9361E" w:rsidRPr="004548A6">
        <w:rPr>
          <w:rFonts w:ascii="Times New Roman" w:hAnsi="Times New Roman" w:cs="Times New Roman"/>
          <w:sz w:val="20"/>
          <w:szCs w:val="20"/>
        </w:rPr>
        <w:t xml:space="preserve"> сумма баллов при оценке регулировки, </w:t>
      </w:r>
    </w:p>
    <w:p w:rsidR="00B77484" w:rsidRPr="004548A6" w:rsidRDefault="00B77484" w:rsidP="00BE367A">
      <w:pPr>
        <w:spacing w:after="0" w:line="25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361E" w:rsidRDefault="00E9361E" w:rsidP="00BE367A">
      <w:pPr>
        <w:tabs>
          <w:tab w:val="left" w:pos="5670"/>
        </w:tabs>
        <w:spacing w:after="0" w:line="250" w:lineRule="auto"/>
        <w:ind w:firstLine="1985"/>
        <w:jc w:val="right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position w:val="-24"/>
          <w:sz w:val="20"/>
          <w:szCs w:val="20"/>
        </w:rPr>
        <w:object w:dxaOrig="820" w:dyaOrig="580">
          <v:shape id="_x0000_i1054" type="#_x0000_t75" style="width:40.8pt;height:29.3pt" o:ole="">
            <v:imagedata r:id="rId88" o:title=""/>
          </v:shape>
          <o:OLEObject Type="Embed" ProgID="Equation.DSMT4" ShapeID="_x0000_i1054" DrawAspect="Content" ObjectID="_1590584746" r:id="rId89"/>
        </w:object>
      </w:r>
      <w:r w:rsidR="00F13921">
        <w:rPr>
          <w:rFonts w:ascii="Times New Roman" w:hAnsi="Times New Roman" w:cs="Times New Roman"/>
          <w:sz w:val="20"/>
          <w:szCs w:val="20"/>
        </w:rPr>
        <w:t>,</w:t>
      </w:r>
      <w:r w:rsidRPr="004548A6">
        <w:rPr>
          <w:rFonts w:ascii="Times New Roman" w:hAnsi="Times New Roman" w:cs="Times New Roman"/>
          <w:sz w:val="20"/>
          <w:szCs w:val="20"/>
        </w:rPr>
        <w:tab/>
        <w:t>(2)</w:t>
      </w:r>
    </w:p>
    <w:p w:rsidR="00B77484" w:rsidRPr="004548A6" w:rsidRDefault="00B77484" w:rsidP="00BE367A">
      <w:pPr>
        <w:tabs>
          <w:tab w:val="left" w:pos="5670"/>
        </w:tabs>
        <w:spacing w:after="0" w:line="250" w:lineRule="auto"/>
        <w:ind w:firstLine="1985"/>
        <w:jc w:val="right"/>
        <w:rPr>
          <w:rFonts w:ascii="Times New Roman" w:hAnsi="Times New Roman" w:cs="Times New Roman"/>
          <w:sz w:val="20"/>
          <w:szCs w:val="20"/>
        </w:rPr>
      </w:pPr>
    </w:p>
    <w:p w:rsidR="00E9361E" w:rsidRPr="004548A6" w:rsidRDefault="00E9361E" w:rsidP="00BE367A">
      <w:pPr>
        <w:tabs>
          <w:tab w:val="left" w:pos="5670"/>
        </w:tabs>
        <w:spacing w:after="0" w:line="25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 xml:space="preserve">где </w:t>
      </w:r>
      <w:r w:rsidRPr="00F13921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Pr="004548A6">
        <w:rPr>
          <w:rFonts w:ascii="Times New Roman" w:hAnsi="Times New Roman" w:cs="Times New Roman"/>
          <w:sz w:val="20"/>
          <w:szCs w:val="20"/>
        </w:rPr>
        <w:t xml:space="preserve"> – число оцениваемых параметров приспособленности;</w:t>
      </w:r>
    </w:p>
    <w:p w:rsidR="00E9361E" w:rsidRPr="004548A6" w:rsidRDefault="00E9361E" w:rsidP="00BE367A">
      <w:pPr>
        <w:tabs>
          <w:tab w:val="left" w:pos="5670"/>
        </w:tabs>
        <w:spacing w:after="0" w:line="250" w:lineRule="auto"/>
        <w:ind w:firstLine="336"/>
        <w:jc w:val="both"/>
        <w:rPr>
          <w:rFonts w:ascii="Times New Roman" w:hAnsi="Times New Roman" w:cs="Times New Roman"/>
          <w:sz w:val="20"/>
          <w:szCs w:val="20"/>
        </w:rPr>
      </w:pPr>
      <w:r w:rsidRPr="00F13921">
        <w:rPr>
          <w:rFonts w:ascii="Times New Roman" w:hAnsi="Times New Roman" w:cs="Times New Roman"/>
          <w:i/>
          <w:sz w:val="20"/>
          <w:szCs w:val="20"/>
          <w:lang w:val="en-US"/>
        </w:rPr>
        <w:t>r</w:t>
      </w:r>
      <w:r w:rsidRPr="004548A6">
        <w:rPr>
          <w:rFonts w:ascii="Times New Roman" w:hAnsi="Times New Roman" w:cs="Times New Roman"/>
          <w:sz w:val="20"/>
          <w:szCs w:val="20"/>
        </w:rPr>
        <w:t xml:space="preserve"> – </w:t>
      </w:r>
      <w:proofErr w:type="gramStart"/>
      <w:r w:rsidRPr="004548A6">
        <w:rPr>
          <w:rFonts w:ascii="Times New Roman" w:hAnsi="Times New Roman" w:cs="Times New Roman"/>
          <w:sz w:val="20"/>
          <w:szCs w:val="20"/>
        </w:rPr>
        <w:t>вариация</w:t>
      </w:r>
      <w:proofErr w:type="gramEnd"/>
      <w:r w:rsidRPr="004548A6">
        <w:rPr>
          <w:rFonts w:ascii="Times New Roman" w:hAnsi="Times New Roman" w:cs="Times New Roman"/>
          <w:sz w:val="20"/>
          <w:szCs w:val="20"/>
        </w:rPr>
        <w:t xml:space="preserve"> баллов при оценке.</w:t>
      </w:r>
    </w:p>
    <w:p w:rsidR="00E9361E" w:rsidRPr="004548A6" w:rsidRDefault="00F13921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  <w:lang w:val="en-US"/>
        </w:rPr>
        <w:t>S</w:t>
      </w:r>
      <w:r w:rsidRPr="009B710A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="00E9361E" w:rsidRPr="004548A6">
        <w:rPr>
          <w:rFonts w:ascii="Times New Roman" w:hAnsi="Times New Roman" w:cs="Times New Roman"/>
          <w:sz w:val="20"/>
          <w:szCs w:val="20"/>
        </w:rPr>
        <w:noBreakHyphen/>
        <w:t xml:space="preserve"> сумма квадратов баллов, </w:t>
      </w:r>
    </w:p>
    <w:p w:rsidR="00E9361E" w:rsidRPr="004548A6" w:rsidRDefault="00E9361E" w:rsidP="00BE367A">
      <w:pPr>
        <w:tabs>
          <w:tab w:val="left" w:pos="5670"/>
        </w:tabs>
        <w:spacing w:after="0" w:line="250" w:lineRule="auto"/>
        <w:ind w:firstLine="1985"/>
        <w:jc w:val="right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position w:val="-24"/>
          <w:sz w:val="20"/>
          <w:szCs w:val="20"/>
        </w:rPr>
        <w:object w:dxaOrig="900" w:dyaOrig="580">
          <v:shape id="_x0000_i1055" type="#_x0000_t75" style="width:45.6pt;height:29.3pt" o:ole="">
            <v:imagedata r:id="rId90" o:title=""/>
          </v:shape>
          <o:OLEObject Type="Embed" ProgID="Equation.DSMT4" ShapeID="_x0000_i1055" DrawAspect="Content" ObjectID="_1590584747" r:id="rId91"/>
        </w:object>
      </w:r>
      <w:r w:rsidRPr="004548A6">
        <w:rPr>
          <w:rFonts w:ascii="Times New Roman" w:hAnsi="Times New Roman" w:cs="Times New Roman"/>
          <w:sz w:val="20"/>
          <w:szCs w:val="20"/>
        </w:rPr>
        <w:t>;</w:t>
      </w:r>
      <w:r w:rsidRPr="004548A6">
        <w:rPr>
          <w:rFonts w:ascii="Times New Roman" w:hAnsi="Times New Roman" w:cs="Times New Roman"/>
          <w:sz w:val="20"/>
          <w:szCs w:val="20"/>
        </w:rPr>
        <w:tab/>
        <w:t>(3)</w:t>
      </w:r>
    </w:p>
    <w:p w:rsidR="00E9361E" w:rsidRDefault="00F13921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  <w:lang w:val="en-US"/>
        </w:rPr>
        <w:t>S</w:t>
      </w:r>
      <w:r w:rsidRPr="009B710A">
        <w:rPr>
          <w:rFonts w:ascii="Times New Roman" w:hAnsi="Times New Roman" w:cs="Times New Roman"/>
          <w:sz w:val="20"/>
          <w:szCs w:val="20"/>
          <w:vertAlign w:val="subscript"/>
        </w:rPr>
        <w:t xml:space="preserve">3 </w:t>
      </w:r>
      <w:r w:rsidRPr="009B710A">
        <w:rPr>
          <w:rFonts w:ascii="Times New Roman" w:hAnsi="Times New Roman" w:cs="Times New Roman"/>
          <w:sz w:val="20"/>
          <w:szCs w:val="20"/>
        </w:rPr>
        <w:t>–</w:t>
      </w:r>
      <w:r w:rsidR="00E9361E" w:rsidRPr="004548A6">
        <w:rPr>
          <w:rFonts w:ascii="Times New Roman" w:hAnsi="Times New Roman" w:cs="Times New Roman"/>
          <w:sz w:val="20"/>
          <w:szCs w:val="20"/>
        </w:rPr>
        <w:t xml:space="preserve"> сумма кубов баллов,</w:t>
      </w:r>
    </w:p>
    <w:p w:rsidR="00B77484" w:rsidRPr="004548A6" w:rsidRDefault="00B77484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9361E" w:rsidRDefault="00E9361E" w:rsidP="00BE367A">
      <w:pPr>
        <w:tabs>
          <w:tab w:val="left" w:pos="5670"/>
        </w:tabs>
        <w:spacing w:after="0" w:line="250" w:lineRule="auto"/>
        <w:ind w:firstLine="1985"/>
        <w:jc w:val="right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position w:val="-24"/>
          <w:sz w:val="20"/>
          <w:szCs w:val="20"/>
        </w:rPr>
        <w:object w:dxaOrig="880" w:dyaOrig="580">
          <v:shape id="_x0000_i1056" type="#_x0000_t75" style="width:44.65pt;height:29.3pt" o:ole="">
            <v:imagedata r:id="rId92" o:title=""/>
          </v:shape>
          <o:OLEObject Type="Embed" ProgID="Equation.DSMT4" ShapeID="_x0000_i1056" DrawAspect="Content" ObjectID="_1590584748" r:id="rId93"/>
        </w:object>
      </w:r>
      <w:r w:rsidRPr="004548A6">
        <w:rPr>
          <w:rFonts w:ascii="Times New Roman" w:hAnsi="Times New Roman" w:cs="Times New Roman"/>
          <w:sz w:val="20"/>
          <w:szCs w:val="20"/>
        </w:rPr>
        <w:t>.</w:t>
      </w:r>
      <w:r w:rsidRPr="004548A6">
        <w:rPr>
          <w:rFonts w:ascii="Times New Roman" w:hAnsi="Times New Roman" w:cs="Times New Roman"/>
          <w:sz w:val="20"/>
          <w:szCs w:val="20"/>
        </w:rPr>
        <w:tab/>
        <w:t>(4)</w:t>
      </w:r>
    </w:p>
    <w:p w:rsidR="00B77484" w:rsidRPr="004548A6" w:rsidRDefault="00B77484" w:rsidP="00BE367A">
      <w:pPr>
        <w:tabs>
          <w:tab w:val="left" w:pos="5670"/>
        </w:tabs>
        <w:spacing w:after="0" w:line="250" w:lineRule="auto"/>
        <w:ind w:firstLine="1985"/>
        <w:jc w:val="right"/>
        <w:rPr>
          <w:rFonts w:ascii="Times New Roman" w:hAnsi="Times New Roman" w:cs="Times New Roman"/>
          <w:sz w:val="20"/>
          <w:szCs w:val="20"/>
        </w:rPr>
      </w:pPr>
    </w:p>
    <w:p w:rsidR="00E9361E" w:rsidRDefault="00E9361E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 xml:space="preserve">Эти суммы принимают наименьшее значение, если все показатели приспособленности данной регулировки оценены баллом 1, </w:t>
      </w:r>
      <w:proofErr w:type="gramStart"/>
      <w:r w:rsidRPr="004548A6">
        <w:rPr>
          <w:rFonts w:ascii="Times New Roman" w:hAnsi="Times New Roman" w:cs="Times New Roman"/>
          <w:sz w:val="20"/>
          <w:szCs w:val="20"/>
        </w:rPr>
        <w:t>при</w:t>
      </w:r>
      <w:proofErr w:type="gramEnd"/>
      <w:r w:rsidRPr="004548A6">
        <w:rPr>
          <w:rFonts w:ascii="Times New Roman" w:hAnsi="Times New Roman" w:cs="Times New Roman"/>
          <w:sz w:val="20"/>
          <w:szCs w:val="20"/>
        </w:rPr>
        <w:t>:</w:t>
      </w:r>
    </w:p>
    <w:p w:rsidR="00B77484" w:rsidRPr="004548A6" w:rsidRDefault="00B77484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9361E" w:rsidRDefault="00E9361E" w:rsidP="00BE367A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665C7">
        <w:rPr>
          <w:rFonts w:ascii="Times New Roman" w:hAnsi="Times New Roman" w:cs="Times New Roman"/>
          <w:i/>
          <w:sz w:val="20"/>
          <w:szCs w:val="20"/>
        </w:rPr>
        <w:t>S</w:t>
      </w:r>
      <w:r w:rsidRPr="004548A6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Pr="004548A6">
        <w:rPr>
          <w:rFonts w:ascii="Times New Roman" w:hAnsi="Times New Roman" w:cs="Times New Roman"/>
          <w:sz w:val="20"/>
          <w:szCs w:val="20"/>
        </w:rPr>
        <w:t xml:space="preserve"> = </w:t>
      </w:r>
      <w:r w:rsidRPr="00A665C7">
        <w:rPr>
          <w:rFonts w:ascii="Times New Roman" w:hAnsi="Times New Roman" w:cs="Times New Roman"/>
          <w:i/>
          <w:sz w:val="20"/>
          <w:szCs w:val="20"/>
        </w:rPr>
        <w:t>n</w:t>
      </w:r>
      <w:r w:rsidRPr="004548A6">
        <w:rPr>
          <w:rFonts w:ascii="Times New Roman" w:hAnsi="Times New Roman" w:cs="Times New Roman"/>
          <w:sz w:val="20"/>
          <w:szCs w:val="20"/>
        </w:rPr>
        <w:t xml:space="preserve">, </w:t>
      </w:r>
      <w:r w:rsidRPr="00A665C7">
        <w:rPr>
          <w:rFonts w:ascii="Times New Roman" w:hAnsi="Times New Roman" w:cs="Times New Roman"/>
          <w:i/>
          <w:sz w:val="20"/>
          <w:szCs w:val="20"/>
        </w:rPr>
        <w:t>S</w:t>
      </w:r>
      <w:r w:rsidRPr="004548A6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4548A6">
        <w:rPr>
          <w:rFonts w:ascii="Times New Roman" w:hAnsi="Times New Roman" w:cs="Times New Roman"/>
          <w:sz w:val="20"/>
          <w:szCs w:val="20"/>
        </w:rPr>
        <w:t xml:space="preserve"> = </w:t>
      </w:r>
      <w:r w:rsidRPr="00A665C7">
        <w:rPr>
          <w:rFonts w:ascii="Times New Roman" w:hAnsi="Times New Roman" w:cs="Times New Roman"/>
          <w:i/>
          <w:sz w:val="20"/>
          <w:szCs w:val="20"/>
        </w:rPr>
        <w:t>n</w:t>
      </w:r>
      <w:r w:rsidRPr="004548A6">
        <w:rPr>
          <w:rFonts w:ascii="Times New Roman" w:hAnsi="Times New Roman" w:cs="Times New Roman"/>
          <w:sz w:val="20"/>
          <w:szCs w:val="20"/>
        </w:rPr>
        <w:t xml:space="preserve">, </w:t>
      </w:r>
      <w:r w:rsidRPr="00A665C7">
        <w:rPr>
          <w:rFonts w:ascii="Times New Roman" w:hAnsi="Times New Roman" w:cs="Times New Roman"/>
          <w:i/>
          <w:sz w:val="20"/>
          <w:szCs w:val="20"/>
        </w:rPr>
        <w:t>S</w:t>
      </w:r>
      <w:r w:rsidRPr="004548A6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4548A6">
        <w:rPr>
          <w:rFonts w:ascii="Times New Roman" w:hAnsi="Times New Roman" w:cs="Times New Roman"/>
          <w:sz w:val="20"/>
          <w:szCs w:val="20"/>
        </w:rPr>
        <w:t>=</w:t>
      </w:r>
      <w:r w:rsidRPr="00A665C7">
        <w:rPr>
          <w:rFonts w:ascii="Times New Roman" w:hAnsi="Times New Roman" w:cs="Times New Roman"/>
          <w:i/>
          <w:sz w:val="20"/>
          <w:szCs w:val="20"/>
        </w:rPr>
        <w:t>n</w:t>
      </w:r>
      <w:r w:rsidRPr="004548A6">
        <w:rPr>
          <w:rFonts w:ascii="Times New Roman" w:hAnsi="Times New Roman" w:cs="Times New Roman"/>
          <w:sz w:val="20"/>
          <w:szCs w:val="20"/>
        </w:rPr>
        <w:t xml:space="preserve"> и </w:t>
      </w:r>
      <w:proofErr w:type="gramStart"/>
      <w:r w:rsidRPr="004548A6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4548A6">
        <w:rPr>
          <w:rFonts w:ascii="Times New Roman" w:hAnsi="Times New Roman" w:cs="Times New Roman"/>
          <w:sz w:val="20"/>
          <w:szCs w:val="20"/>
        </w:rPr>
        <w:t xml:space="preserve"> = 0.</w:t>
      </w:r>
    </w:p>
    <w:p w:rsidR="00B77484" w:rsidRPr="004548A6" w:rsidRDefault="00B77484" w:rsidP="00BE367A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9361E" w:rsidRDefault="00E9361E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>Среднее значение суммы принимают в случае, когда все показатели приспособленности регулировки имеют оценку 5 баллов:</w:t>
      </w:r>
    </w:p>
    <w:p w:rsidR="00B77484" w:rsidRPr="004548A6" w:rsidRDefault="00B77484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9361E" w:rsidRDefault="00E9361E" w:rsidP="00BE367A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665C7">
        <w:rPr>
          <w:rFonts w:ascii="Times New Roman" w:hAnsi="Times New Roman" w:cs="Times New Roman"/>
          <w:i/>
          <w:sz w:val="20"/>
          <w:szCs w:val="20"/>
        </w:rPr>
        <w:t>S</w:t>
      </w:r>
      <w:r w:rsidRPr="004548A6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Pr="004548A6">
        <w:rPr>
          <w:rFonts w:ascii="Times New Roman" w:hAnsi="Times New Roman" w:cs="Times New Roman"/>
          <w:sz w:val="20"/>
          <w:szCs w:val="20"/>
        </w:rPr>
        <w:t xml:space="preserve"> = </w:t>
      </w:r>
      <w:r w:rsidRPr="00A665C7">
        <w:rPr>
          <w:rFonts w:ascii="Times New Roman" w:hAnsi="Times New Roman" w:cs="Times New Roman"/>
          <w:i/>
          <w:sz w:val="20"/>
          <w:szCs w:val="20"/>
        </w:rPr>
        <w:t>S</w:t>
      </w:r>
      <w:r w:rsidRPr="004548A6">
        <w:rPr>
          <w:rFonts w:ascii="Times New Roman" w:hAnsi="Times New Roman" w:cs="Times New Roman"/>
          <w:sz w:val="20"/>
          <w:szCs w:val="20"/>
        </w:rPr>
        <w:t xml:space="preserve"> · </w:t>
      </w:r>
      <w:r w:rsidRPr="00A665C7">
        <w:rPr>
          <w:rFonts w:ascii="Times New Roman" w:hAnsi="Times New Roman" w:cs="Times New Roman"/>
          <w:i/>
          <w:sz w:val="20"/>
          <w:szCs w:val="20"/>
        </w:rPr>
        <w:t>n</w:t>
      </w:r>
      <w:r w:rsidRPr="004548A6">
        <w:rPr>
          <w:rFonts w:ascii="Times New Roman" w:hAnsi="Times New Roman" w:cs="Times New Roman"/>
          <w:sz w:val="20"/>
          <w:szCs w:val="20"/>
        </w:rPr>
        <w:t xml:space="preserve">, </w:t>
      </w:r>
      <w:r w:rsidRPr="00A665C7">
        <w:rPr>
          <w:rFonts w:ascii="Times New Roman" w:hAnsi="Times New Roman" w:cs="Times New Roman"/>
          <w:i/>
          <w:sz w:val="20"/>
          <w:szCs w:val="20"/>
        </w:rPr>
        <w:t>S</w:t>
      </w:r>
      <w:r w:rsidRPr="004548A6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4548A6">
        <w:rPr>
          <w:rFonts w:ascii="Times New Roman" w:hAnsi="Times New Roman" w:cs="Times New Roman"/>
          <w:sz w:val="20"/>
          <w:szCs w:val="20"/>
        </w:rPr>
        <w:t xml:space="preserve"> = 25 · </w:t>
      </w:r>
      <w:r w:rsidRPr="00A665C7">
        <w:rPr>
          <w:rFonts w:ascii="Times New Roman" w:hAnsi="Times New Roman" w:cs="Times New Roman"/>
          <w:i/>
          <w:sz w:val="20"/>
          <w:szCs w:val="20"/>
        </w:rPr>
        <w:t>n</w:t>
      </w:r>
      <w:r w:rsidRPr="004548A6">
        <w:rPr>
          <w:rFonts w:ascii="Times New Roman" w:hAnsi="Times New Roman" w:cs="Times New Roman"/>
          <w:sz w:val="20"/>
          <w:szCs w:val="20"/>
        </w:rPr>
        <w:t xml:space="preserve">, </w:t>
      </w:r>
      <w:r w:rsidRPr="00A665C7">
        <w:rPr>
          <w:rFonts w:ascii="Times New Roman" w:hAnsi="Times New Roman" w:cs="Times New Roman"/>
          <w:i/>
          <w:sz w:val="20"/>
          <w:szCs w:val="20"/>
        </w:rPr>
        <w:t>S</w:t>
      </w:r>
      <w:r w:rsidRPr="004548A6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4548A6">
        <w:rPr>
          <w:rFonts w:ascii="Times New Roman" w:hAnsi="Times New Roman" w:cs="Times New Roman"/>
          <w:sz w:val="20"/>
          <w:szCs w:val="20"/>
        </w:rPr>
        <w:t xml:space="preserve"> = 125 · </w:t>
      </w:r>
      <w:r w:rsidRPr="00A665C7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Pr="004548A6">
        <w:rPr>
          <w:rFonts w:ascii="Times New Roman" w:hAnsi="Times New Roman" w:cs="Times New Roman"/>
          <w:sz w:val="20"/>
          <w:szCs w:val="20"/>
        </w:rPr>
        <w:t xml:space="preserve"> и </w:t>
      </w:r>
      <w:proofErr w:type="gramStart"/>
      <w:r w:rsidRPr="004548A6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4548A6">
        <w:rPr>
          <w:rFonts w:ascii="Times New Roman" w:hAnsi="Times New Roman" w:cs="Times New Roman"/>
          <w:sz w:val="20"/>
          <w:szCs w:val="20"/>
        </w:rPr>
        <w:t xml:space="preserve"> = 0,5.</w:t>
      </w:r>
    </w:p>
    <w:p w:rsidR="00B77484" w:rsidRPr="004548A6" w:rsidRDefault="00B77484" w:rsidP="00BE367A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9361E" w:rsidRDefault="00E9361E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>Максимальное значение сумм будет при следующих значениях:</w:t>
      </w:r>
    </w:p>
    <w:p w:rsidR="00B77484" w:rsidRPr="004548A6" w:rsidRDefault="00B77484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9361E" w:rsidRDefault="00E9361E" w:rsidP="00BE367A">
      <w:pPr>
        <w:spacing w:after="0" w:line="25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A665C7">
        <w:rPr>
          <w:rFonts w:ascii="Times New Roman" w:hAnsi="Times New Roman" w:cs="Times New Roman"/>
          <w:i/>
          <w:sz w:val="20"/>
          <w:szCs w:val="20"/>
          <w:lang w:val="en-US"/>
        </w:rPr>
        <w:t>S</w:t>
      </w:r>
      <w:r w:rsidRPr="004548A6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l</w:t>
      </w:r>
      <w:r w:rsidRPr="004548A6">
        <w:rPr>
          <w:rFonts w:ascii="Times New Roman" w:hAnsi="Times New Roman" w:cs="Times New Roman"/>
          <w:sz w:val="20"/>
          <w:szCs w:val="20"/>
        </w:rPr>
        <w:t>=</w:t>
      </w:r>
      <w:proofErr w:type="gramEnd"/>
      <w:r w:rsidRPr="004548A6">
        <w:rPr>
          <w:rFonts w:ascii="Times New Roman" w:hAnsi="Times New Roman" w:cs="Times New Roman"/>
          <w:sz w:val="20"/>
          <w:szCs w:val="20"/>
        </w:rPr>
        <w:t xml:space="preserve">10 · </w:t>
      </w:r>
      <w:r w:rsidRPr="00A665C7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Pr="004548A6">
        <w:rPr>
          <w:rFonts w:ascii="Times New Roman" w:hAnsi="Times New Roman" w:cs="Times New Roman"/>
          <w:sz w:val="20"/>
          <w:szCs w:val="20"/>
        </w:rPr>
        <w:t xml:space="preserve">, </w:t>
      </w:r>
      <w:r w:rsidRPr="00A665C7">
        <w:rPr>
          <w:rFonts w:ascii="Times New Roman" w:hAnsi="Times New Roman" w:cs="Times New Roman"/>
          <w:i/>
          <w:sz w:val="20"/>
          <w:szCs w:val="20"/>
          <w:lang w:val="en-US"/>
        </w:rPr>
        <w:t>S</w:t>
      </w:r>
      <w:r w:rsidRPr="004548A6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4548A6">
        <w:rPr>
          <w:rFonts w:ascii="Times New Roman" w:hAnsi="Times New Roman" w:cs="Times New Roman"/>
          <w:sz w:val="20"/>
          <w:szCs w:val="20"/>
        </w:rPr>
        <w:t xml:space="preserve">=100 · </w:t>
      </w:r>
      <w:r w:rsidRPr="00A665C7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Pr="004548A6">
        <w:rPr>
          <w:rFonts w:ascii="Times New Roman" w:hAnsi="Times New Roman" w:cs="Times New Roman"/>
          <w:sz w:val="20"/>
          <w:szCs w:val="20"/>
        </w:rPr>
        <w:t xml:space="preserve">, </w:t>
      </w:r>
      <w:r w:rsidRPr="004548A6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4548A6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4548A6">
        <w:rPr>
          <w:rFonts w:ascii="Times New Roman" w:hAnsi="Times New Roman" w:cs="Times New Roman"/>
          <w:sz w:val="20"/>
          <w:szCs w:val="20"/>
        </w:rPr>
        <w:t xml:space="preserve"> = 1000 · </w:t>
      </w:r>
      <w:r w:rsidRPr="00A665C7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Pr="004548A6">
        <w:rPr>
          <w:rFonts w:ascii="Times New Roman" w:hAnsi="Times New Roman" w:cs="Times New Roman"/>
          <w:sz w:val="20"/>
          <w:szCs w:val="20"/>
        </w:rPr>
        <w:t xml:space="preserve"> и П = 1.</w:t>
      </w:r>
    </w:p>
    <w:p w:rsidR="00B77484" w:rsidRPr="004548A6" w:rsidRDefault="00B77484" w:rsidP="00BE367A">
      <w:pPr>
        <w:spacing w:after="0" w:line="25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E9361E" w:rsidRDefault="00E9361E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>Для определения параметров</w:t>
      </w:r>
      <w:proofErr w:type="gramStart"/>
      <w:r w:rsidRPr="004548A6">
        <w:rPr>
          <w:rFonts w:ascii="Times New Roman" w:hAnsi="Times New Roman" w:cs="Times New Roman"/>
          <w:sz w:val="20"/>
          <w:szCs w:val="20"/>
        </w:rPr>
        <w:t xml:space="preserve"> А</w:t>
      </w:r>
      <w:proofErr w:type="gramEnd"/>
      <w:r w:rsidRPr="004548A6">
        <w:rPr>
          <w:rFonts w:ascii="Times New Roman" w:hAnsi="Times New Roman" w:cs="Times New Roman"/>
          <w:sz w:val="20"/>
          <w:szCs w:val="20"/>
        </w:rPr>
        <w:t>, В и С составим систему уравнений:</w:t>
      </w:r>
    </w:p>
    <w:p w:rsidR="00B77484" w:rsidRPr="004548A6" w:rsidRDefault="00B77484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9361E" w:rsidRDefault="00E9361E" w:rsidP="00BE367A">
      <w:pPr>
        <w:tabs>
          <w:tab w:val="left" w:pos="5670"/>
        </w:tabs>
        <w:spacing w:after="0" w:line="250" w:lineRule="auto"/>
        <w:ind w:firstLine="1701"/>
        <w:jc w:val="right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position w:val="-42"/>
          <w:sz w:val="20"/>
          <w:szCs w:val="20"/>
        </w:rPr>
        <w:object w:dxaOrig="3159" w:dyaOrig="940">
          <v:shape id="_x0000_i1057" type="#_x0000_t75" style="width:158.4pt;height:48pt" o:ole="">
            <v:imagedata r:id="rId94" o:title=""/>
          </v:shape>
          <o:OLEObject Type="Embed" ProgID="Equation.DSMT4" ShapeID="_x0000_i1057" DrawAspect="Content" ObjectID="_1590584749" r:id="rId95"/>
        </w:object>
      </w:r>
      <w:r w:rsidRPr="004548A6">
        <w:rPr>
          <w:rFonts w:ascii="Times New Roman" w:hAnsi="Times New Roman" w:cs="Times New Roman"/>
          <w:sz w:val="20"/>
          <w:szCs w:val="20"/>
        </w:rPr>
        <w:tab/>
        <w:t>(</w:t>
      </w:r>
      <w:r w:rsidR="00A665C7" w:rsidRPr="009B65D4">
        <w:rPr>
          <w:rFonts w:ascii="Times New Roman" w:hAnsi="Times New Roman" w:cs="Times New Roman"/>
          <w:sz w:val="20"/>
          <w:szCs w:val="20"/>
        </w:rPr>
        <w:t>5</w:t>
      </w:r>
      <w:r w:rsidRPr="004548A6">
        <w:rPr>
          <w:rFonts w:ascii="Times New Roman" w:hAnsi="Times New Roman" w:cs="Times New Roman"/>
          <w:sz w:val="20"/>
          <w:szCs w:val="20"/>
        </w:rPr>
        <w:t>)</w:t>
      </w:r>
    </w:p>
    <w:p w:rsidR="00B77484" w:rsidRPr="004548A6" w:rsidRDefault="00B77484" w:rsidP="00BE367A">
      <w:pPr>
        <w:tabs>
          <w:tab w:val="left" w:pos="5670"/>
        </w:tabs>
        <w:spacing w:after="0" w:line="250" w:lineRule="auto"/>
        <w:ind w:firstLine="1701"/>
        <w:jc w:val="right"/>
        <w:rPr>
          <w:rFonts w:ascii="Times New Roman" w:hAnsi="Times New Roman" w:cs="Times New Roman"/>
          <w:sz w:val="20"/>
          <w:szCs w:val="20"/>
        </w:rPr>
      </w:pPr>
    </w:p>
    <w:p w:rsidR="00E9361E" w:rsidRDefault="00E9361E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>Выполнив математические преобразования, получим:</w:t>
      </w:r>
    </w:p>
    <w:p w:rsidR="00B77484" w:rsidRPr="004548A6" w:rsidRDefault="00B77484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9361E" w:rsidRDefault="00E9361E" w:rsidP="00BE367A">
      <w:pPr>
        <w:tabs>
          <w:tab w:val="left" w:pos="5670"/>
        </w:tabs>
        <w:spacing w:after="0" w:line="250" w:lineRule="auto"/>
        <w:ind w:firstLine="2268"/>
        <w:jc w:val="right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position w:val="-6"/>
          <w:sz w:val="20"/>
          <w:szCs w:val="20"/>
        </w:rPr>
        <w:object w:dxaOrig="1240" w:dyaOrig="260">
          <v:shape id="_x0000_i1058" type="#_x0000_t75" style="width:62.4pt;height:12.95pt" o:ole="">
            <v:imagedata r:id="rId96" o:title=""/>
          </v:shape>
          <o:OLEObject Type="Embed" ProgID="Equation.DSMT4" ShapeID="_x0000_i1058" DrawAspect="Content" ObjectID="_1590584750" r:id="rId97"/>
        </w:object>
      </w:r>
      <w:r w:rsidR="00A665C7">
        <w:rPr>
          <w:rFonts w:ascii="Times New Roman" w:hAnsi="Times New Roman" w:cs="Times New Roman"/>
          <w:sz w:val="20"/>
          <w:szCs w:val="20"/>
        </w:rPr>
        <w:t xml:space="preserve">,                                              </w:t>
      </w:r>
      <w:r w:rsidRPr="004548A6">
        <w:rPr>
          <w:rFonts w:ascii="Times New Roman" w:hAnsi="Times New Roman" w:cs="Times New Roman"/>
          <w:sz w:val="20"/>
          <w:szCs w:val="20"/>
        </w:rPr>
        <w:t>(</w:t>
      </w:r>
      <w:r w:rsidR="00A665C7">
        <w:rPr>
          <w:rFonts w:ascii="Times New Roman" w:hAnsi="Times New Roman" w:cs="Times New Roman"/>
          <w:sz w:val="20"/>
          <w:szCs w:val="20"/>
        </w:rPr>
        <w:t>6</w:t>
      </w:r>
      <w:r w:rsidRPr="004548A6">
        <w:rPr>
          <w:rFonts w:ascii="Times New Roman" w:hAnsi="Times New Roman" w:cs="Times New Roman"/>
          <w:sz w:val="20"/>
          <w:szCs w:val="20"/>
        </w:rPr>
        <w:t>)</w:t>
      </w:r>
    </w:p>
    <w:p w:rsidR="00B77484" w:rsidRPr="004548A6" w:rsidRDefault="00B77484" w:rsidP="00BE367A">
      <w:pPr>
        <w:tabs>
          <w:tab w:val="left" w:pos="5670"/>
        </w:tabs>
        <w:spacing w:after="0" w:line="250" w:lineRule="auto"/>
        <w:ind w:firstLine="2268"/>
        <w:jc w:val="right"/>
        <w:rPr>
          <w:rFonts w:ascii="Times New Roman" w:hAnsi="Times New Roman" w:cs="Times New Roman"/>
          <w:sz w:val="20"/>
          <w:szCs w:val="20"/>
        </w:rPr>
      </w:pPr>
    </w:p>
    <w:p w:rsidR="00E9361E" w:rsidRDefault="00E9361E" w:rsidP="00BE367A">
      <w:pPr>
        <w:tabs>
          <w:tab w:val="left" w:pos="5670"/>
        </w:tabs>
        <w:spacing w:after="0" w:line="250" w:lineRule="auto"/>
        <w:ind w:firstLine="2268"/>
        <w:jc w:val="right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position w:val="-6"/>
          <w:sz w:val="20"/>
          <w:szCs w:val="20"/>
        </w:rPr>
        <w:object w:dxaOrig="1020" w:dyaOrig="260">
          <v:shape id="_x0000_i1059" type="#_x0000_t75" style="width:49.9pt;height:12.95pt" o:ole="">
            <v:imagedata r:id="rId98" o:title=""/>
          </v:shape>
          <o:OLEObject Type="Embed" ProgID="Equation.DSMT4" ShapeID="_x0000_i1059" DrawAspect="Content" ObjectID="_1590584751" r:id="rId99"/>
        </w:object>
      </w:r>
      <w:r w:rsidR="00A665C7">
        <w:rPr>
          <w:rFonts w:ascii="Times New Roman" w:hAnsi="Times New Roman" w:cs="Times New Roman"/>
          <w:sz w:val="20"/>
          <w:szCs w:val="20"/>
        </w:rPr>
        <w:t>,                                               (7</w:t>
      </w:r>
      <w:r w:rsidRPr="004548A6">
        <w:rPr>
          <w:rFonts w:ascii="Times New Roman" w:hAnsi="Times New Roman" w:cs="Times New Roman"/>
          <w:sz w:val="20"/>
          <w:szCs w:val="20"/>
        </w:rPr>
        <w:t>)</w:t>
      </w:r>
    </w:p>
    <w:p w:rsidR="00B77484" w:rsidRPr="004548A6" w:rsidRDefault="00B77484" w:rsidP="00BE367A">
      <w:pPr>
        <w:tabs>
          <w:tab w:val="left" w:pos="5670"/>
        </w:tabs>
        <w:spacing w:after="0" w:line="250" w:lineRule="auto"/>
        <w:ind w:firstLine="2268"/>
        <w:jc w:val="right"/>
        <w:rPr>
          <w:rFonts w:ascii="Times New Roman" w:hAnsi="Times New Roman" w:cs="Times New Roman"/>
          <w:sz w:val="20"/>
          <w:szCs w:val="20"/>
        </w:rPr>
      </w:pPr>
    </w:p>
    <w:p w:rsidR="00E9361E" w:rsidRDefault="00E9361E" w:rsidP="00BE367A">
      <w:pPr>
        <w:tabs>
          <w:tab w:val="left" w:pos="5670"/>
        </w:tabs>
        <w:spacing w:after="0" w:line="250" w:lineRule="auto"/>
        <w:ind w:firstLine="2268"/>
        <w:jc w:val="right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position w:val="-6"/>
          <w:sz w:val="20"/>
          <w:szCs w:val="20"/>
        </w:rPr>
        <w:object w:dxaOrig="1240" w:dyaOrig="260">
          <v:shape id="_x0000_i1060" type="#_x0000_t75" style="width:62.4pt;height:12.95pt" o:ole="">
            <v:imagedata r:id="rId100" o:title=""/>
          </v:shape>
          <o:OLEObject Type="Embed" ProgID="Equation.DSMT4" ShapeID="_x0000_i1060" DrawAspect="Content" ObjectID="_1590584752" r:id="rId101"/>
        </w:object>
      </w:r>
      <w:r w:rsidR="00A665C7">
        <w:rPr>
          <w:rFonts w:ascii="Times New Roman" w:hAnsi="Times New Roman" w:cs="Times New Roman"/>
          <w:sz w:val="20"/>
          <w:szCs w:val="20"/>
        </w:rPr>
        <w:t xml:space="preserve">.                                              </w:t>
      </w:r>
      <w:r w:rsidRPr="004548A6">
        <w:rPr>
          <w:rFonts w:ascii="Times New Roman" w:hAnsi="Times New Roman" w:cs="Times New Roman"/>
          <w:sz w:val="20"/>
          <w:szCs w:val="20"/>
        </w:rPr>
        <w:t>(</w:t>
      </w:r>
      <w:r w:rsidR="00A665C7">
        <w:rPr>
          <w:rFonts w:ascii="Times New Roman" w:hAnsi="Times New Roman" w:cs="Times New Roman"/>
          <w:sz w:val="20"/>
          <w:szCs w:val="20"/>
        </w:rPr>
        <w:t>8</w:t>
      </w:r>
      <w:r w:rsidRPr="004548A6">
        <w:rPr>
          <w:rFonts w:ascii="Times New Roman" w:hAnsi="Times New Roman" w:cs="Times New Roman"/>
          <w:sz w:val="20"/>
          <w:szCs w:val="20"/>
        </w:rPr>
        <w:t>)</w:t>
      </w:r>
    </w:p>
    <w:p w:rsidR="00B77484" w:rsidRPr="004548A6" w:rsidRDefault="00B77484" w:rsidP="00BE367A">
      <w:pPr>
        <w:tabs>
          <w:tab w:val="left" w:pos="5670"/>
        </w:tabs>
        <w:spacing w:after="0" w:line="250" w:lineRule="auto"/>
        <w:ind w:firstLine="2268"/>
        <w:jc w:val="right"/>
        <w:rPr>
          <w:rFonts w:ascii="Times New Roman" w:hAnsi="Times New Roman" w:cs="Times New Roman"/>
          <w:sz w:val="20"/>
          <w:szCs w:val="20"/>
        </w:rPr>
      </w:pPr>
    </w:p>
    <w:p w:rsidR="00E9361E" w:rsidRPr="009B710A" w:rsidRDefault="00E9361E" w:rsidP="00BE367A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548A6">
        <w:rPr>
          <w:rFonts w:ascii="Times New Roman" w:hAnsi="Times New Roman" w:cs="Times New Roman"/>
          <w:sz w:val="20"/>
          <w:szCs w:val="20"/>
        </w:rPr>
        <w:t>Подставив найденные значения</w:t>
      </w:r>
      <w:r w:rsidRPr="00784970">
        <w:rPr>
          <w:rFonts w:ascii="Times New Roman" w:hAnsi="Times New Roman" w:cs="Times New Roman"/>
          <w:i/>
          <w:sz w:val="20"/>
          <w:szCs w:val="20"/>
        </w:rPr>
        <w:t>А</w:t>
      </w:r>
      <w:r w:rsidRPr="004548A6">
        <w:rPr>
          <w:rFonts w:ascii="Times New Roman" w:hAnsi="Times New Roman" w:cs="Times New Roman"/>
          <w:sz w:val="20"/>
          <w:szCs w:val="20"/>
        </w:rPr>
        <w:t xml:space="preserve">, </w:t>
      </w:r>
      <w:r w:rsidRPr="00784970">
        <w:rPr>
          <w:rFonts w:ascii="Times New Roman" w:hAnsi="Times New Roman" w:cs="Times New Roman"/>
          <w:i/>
          <w:sz w:val="20"/>
          <w:szCs w:val="20"/>
        </w:rPr>
        <w:t>В</w:t>
      </w:r>
      <w:r w:rsidRPr="004548A6">
        <w:rPr>
          <w:rFonts w:ascii="Times New Roman" w:hAnsi="Times New Roman" w:cs="Times New Roman"/>
          <w:sz w:val="20"/>
          <w:szCs w:val="20"/>
        </w:rPr>
        <w:t xml:space="preserve">, </w:t>
      </w:r>
      <w:r w:rsidRPr="00784970">
        <w:rPr>
          <w:rFonts w:ascii="Times New Roman" w:hAnsi="Times New Roman" w:cs="Times New Roman"/>
          <w:i/>
          <w:sz w:val="20"/>
          <w:szCs w:val="20"/>
        </w:rPr>
        <w:t xml:space="preserve">С </w:t>
      </w:r>
      <w:r w:rsidRPr="004548A6">
        <w:rPr>
          <w:rFonts w:ascii="Times New Roman" w:hAnsi="Times New Roman" w:cs="Times New Roman"/>
          <w:sz w:val="20"/>
          <w:szCs w:val="20"/>
        </w:rPr>
        <w:t>в формулу (1) и сделав пр</w:t>
      </w:r>
      <w:r w:rsidRPr="004548A6">
        <w:rPr>
          <w:rFonts w:ascii="Times New Roman" w:hAnsi="Times New Roman" w:cs="Times New Roman"/>
          <w:sz w:val="20"/>
          <w:szCs w:val="20"/>
        </w:rPr>
        <w:t>е</w:t>
      </w:r>
      <w:r w:rsidRPr="004548A6">
        <w:rPr>
          <w:rFonts w:ascii="Times New Roman" w:hAnsi="Times New Roman" w:cs="Times New Roman"/>
          <w:sz w:val="20"/>
          <w:szCs w:val="20"/>
        </w:rPr>
        <w:t>образования, получим формулу для оценки приспособленности ка</w:t>
      </w:r>
      <w:r w:rsidRPr="004548A6">
        <w:rPr>
          <w:rFonts w:ascii="Times New Roman" w:hAnsi="Times New Roman" w:cs="Times New Roman"/>
          <w:sz w:val="20"/>
          <w:szCs w:val="20"/>
        </w:rPr>
        <w:t>ж</w:t>
      </w:r>
      <w:r w:rsidRPr="004548A6">
        <w:rPr>
          <w:rFonts w:ascii="Times New Roman" w:hAnsi="Times New Roman" w:cs="Times New Roman"/>
          <w:sz w:val="20"/>
          <w:szCs w:val="20"/>
        </w:rPr>
        <w:t>дой технологической регулировки:</w:t>
      </w:r>
      <w:proofErr w:type="gramEnd"/>
    </w:p>
    <w:p w:rsidR="00E9361E" w:rsidRPr="009B710A" w:rsidRDefault="005B5C98" w:rsidP="00BE367A">
      <w:pPr>
        <w:spacing w:after="0" w:line="250" w:lineRule="auto"/>
        <w:ind w:firstLine="284"/>
        <w:jc w:val="right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П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р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15∙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-14∙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360∙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                                      </m:t>
        </m:r>
      </m:oMath>
      <w:r w:rsidR="00E9361E" w:rsidRPr="004548A6">
        <w:rPr>
          <w:rFonts w:ascii="Times New Roman" w:hAnsi="Times New Roman" w:cs="Times New Roman"/>
          <w:sz w:val="20"/>
          <w:szCs w:val="20"/>
        </w:rPr>
        <w:t>(</w:t>
      </w:r>
      <w:r w:rsidR="00AD292D" w:rsidRPr="00AD292D">
        <w:rPr>
          <w:rFonts w:ascii="Times New Roman" w:hAnsi="Times New Roman" w:cs="Times New Roman"/>
          <w:sz w:val="20"/>
          <w:szCs w:val="20"/>
        </w:rPr>
        <w:t>9</w:t>
      </w:r>
      <w:r w:rsidR="00E9361E" w:rsidRPr="004548A6">
        <w:rPr>
          <w:rFonts w:ascii="Times New Roman" w:hAnsi="Times New Roman" w:cs="Times New Roman"/>
          <w:sz w:val="20"/>
          <w:szCs w:val="20"/>
        </w:rPr>
        <w:t>)</w:t>
      </w:r>
    </w:p>
    <w:p w:rsidR="00AD292D" w:rsidRPr="009B710A" w:rsidRDefault="00AD292D" w:rsidP="00BE367A">
      <w:pPr>
        <w:spacing w:after="0" w:line="250" w:lineRule="auto"/>
        <w:ind w:firstLine="284"/>
        <w:jc w:val="right"/>
        <w:rPr>
          <w:rFonts w:ascii="Times New Roman" w:hAnsi="Times New Roman" w:cs="Times New Roman"/>
          <w:sz w:val="20"/>
          <w:szCs w:val="20"/>
        </w:rPr>
      </w:pPr>
    </w:p>
    <w:p w:rsidR="00E9361E" w:rsidRPr="004548A6" w:rsidRDefault="00E9361E" w:rsidP="00BE367A">
      <w:pPr>
        <w:tabs>
          <w:tab w:val="left" w:pos="5670"/>
        </w:tabs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lastRenderedPageBreak/>
        <w:t>Обобщенный показатель приспособленности для каждого рабочего органа машины определим по формуле средней геометрической, таким образом, он будет иметь вид:</w:t>
      </w:r>
    </w:p>
    <w:p w:rsidR="00E9361E" w:rsidRPr="004548A6" w:rsidRDefault="00E9361E" w:rsidP="00BE367A">
      <w:pPr>
        <w:tabs>
          <w:tab w:val="left" w:pos="5670"/>
        </w:tabs>
        <w:spacing w:after="0" w:line="250" w:lineRule="auto"/>
        <w:ind w:firstLine="1843"/>
        <w:jc w:val="right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П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ро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=</m:t>
        </m:r>
        <m:rad>
          <m:rad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radPr>
          <m:deg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m</m:t>
            </m:r>
          </m:deg>
          <m:e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П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р1</m:t>
                </m:r>
              </m:sub>
            </m:sSub>
            <m:r>
              <w:rPr>
                <w:rFonts w:ascii="Cambria Math" w:hAnsi="Cambria Math" w:cs="Times New Roman"/>
                <w:sz w:val="20"/>
                <w:szCs w:val="20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П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р2</m:t>
                </m:r>
              </m:sub>
            </m:sSub>
            <m:r>
              <w:rPr>
                <w:rFonts w:ascii="Cambria Math" w:hAnsi="Cambria Math" w:cs="Times New Roman"/>
                <w:sz w:val="20"/>
                <w:szCs w:val="20"/>
              </w:rPr>
              <m:t>∙…∙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П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рm</m:t>
                </m:r>
              </m:sub>
            </m:sSub>
          </m:e>
        </m:rad>
      </m:oMath>
      <w:r w:rsidR="00AD292D" w:rsidRPr="00AD292D">
        <w:rPr>
          <w:rFonts w:ascii="Times New Roman" w:eastAsiaTheme="minorEastAsia" w:hAnsi="Times New Roman" w:cs="Times New Roman"/>
          <w:sz w:val="20"/>
          <w:szCs w:val="20"/>
        </w:rPr>
        <w:t xml:space="preserve">,                           </w:t>
      </w:r>
      <w:r w:rsidRPr="004548A6">
        <w:rPr>
          <w:rFonts w:ascii="Times New Roman" w:hAnsi="Times New Roman" w:cs="Times New Roman"/>
          <w:sz w:val="20"/>
          <w:szCs w:val="20"/>
        </w:rPr>
        <w:t>(</w:t>
      </w:r>
      <w:r w:rsidR="00AD292D" w:rsidRPr="00AD292D">
        <w:rPr>
          <w:rFonts w:ascii="Times New Roman" w:hAnsi="Times New Roman" w:cs="Times New Roman"/>
          <w:sz w:val="20"/>
          <w:szCs w:val="20"/>
        </w:rPr>
        <w:t>10</w:t>
      </w:r>
      <w:r w:rsidRPr="004548A6">
        <w:rPr>
          <w:rFonts w:ascii="Times New Roman" w:hAnsi="Times New Roman" w:cs="Times New Roman"/>
          <w:sz w:val="20"/>
          <w:szCs w:val="20"/>
        </w:rPr>
        <w:t>)</w:t>
      </w:r>
    </w:p>
    <w:p w:rsidR="00AD292D" w:rsidRPr="009B710A" w:rsidRDefault="00AD292D" w:rsidP="00BE367A">
      <w:pPr>
        <w:tabs>
          <w:tab w:val="left" w:pos="5670"/>
        </w:tabs>
        <w:spacing w:after="0" w:line="25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361E" w:rsidRPr="004548A6" w:rsidRDefault="00E9361E" w:rsidP="00BE367A">
      <w:pPr>
        <w:tabs>
          <w:tab w:val="left" w:pos="5670"/>
        </w:tabs>
        <w:spacing w:after="0" w:line="25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 xml:space="preserve">где </w:t>
      </w:r>
      <w:r w:rsidRPr="00AD292D">
        <w:rPr>
          <w:rFonts w:ascii="Times New Roman" w:hAnsi="Times New Roman" w:cs="Times New Roman"/>
          <w:i/>
          <w:sz w:val="20"/>
          <w:szCs w:val="20"/>
          <w:lang w:val="en-US"/>
        </w:rPr>
        <w:t>m</w:t>
      </w:r>
      <w:r w:rsidRPr="004548A6">
        <w:rPr>
          <w:rFonts w:ascii="Times New Roman" w:hAnsi="Times New Roman" w:cs="Times New Roman"/>
          <w:sz w:val="20"/>
          <w:szCs w:val="20"/>
        </w:rPr>
        <w:t xml:space="preserve"> – число регулировок рабочего органа.</w:t>
      </w:r>
    </w:p>
    <w:p w:rsidR="00E9361E" w:rsidRPr="004548A6" w:rsidRDefault="00E9361E" w:rsidP="00BE367A">
      <w:pPr>
        <w:tabs>
          <w:tab w:val="left" w:pos="5670"/>
        </w:tabs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>Обобщенный показатель оценки приспособленности к технолог</w:t>
      </w:r>
      <w:r w:rsidRPr="004548A6">
        <w:rPr>
          <w:rFonts w:ascii="Times New Roman" w:hAnsi="Times New Roman" w:cs="Times New Roman"/>
          <w:sz w:val="20"/>
          <w:szCs w:val="20"/>
        </w:rPr>
        <w:t>и</w:t>
      </w:r>
      <w:r w:rsidRPr="004548A6">
        <w:rPr>
          <w:rFonts w:ascii="Times New Roman" w:hAnsi="Times New Roman" w:cs="Times New Roman"/>
          <w:sz w:val="20"/>
          <w:szCs w:val="20"/>
        </w:rPr>
        <w:t>ческой настройке машины в целом определим по формуле сводного показателя:</w:t>
      </w:r>
    </w:p>
    <w:p w:rsidR="00E9361E" w:rsidRDefault="00E9361E" w:rsidP="00BE367A">
      <w:pPr>
        <w:spacing w:after="0" w:line="25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Cambria Math" w:eastAsiaTheme="minorEastAsia" w:hAnsi="Cambria Math"/>
        </w:rPr>
        <w:br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П</m:t>
            </m:r>
          </m:e>
          <m:sub>
            <m:r>
              <w:rPr>
                <w:rFonts w:ascii="Cambria Math" w:eastAsiaTheme="minorEastAsia" w:hAnsi="Cambria Math"/>
              </w:rPr>
              <m:t>М</m:t>
            </m:r>
          </m:sub>
        </m:sSub>
        <m:r>
          <w:rPr>
            <w:rFonts w:ascii="Cambria Math" w:eastAsiaTheme="minorEastAsia" w:hAnsi="Cambria Math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  <m:r>
                      <w:rPr>
                        <w:rFonts w:ascii="Cambria Math" w:hAnsi="Cambria Math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р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j</m:t>
                        </m:r>
                        <m:r>
                          <w:rPr>
                            <w:rFonts w:ascii="Cambria Math" w:hAnsi="Cambria Math"/>
                          </w:rPr>
                          <m:t>ро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bSup>
                  </m:e>
                </m:nary>
              </m:num>
              <m:den>
                <m:r>
                  <w:rPr>
                    <w:rFonts w:ascii="Cambria Math" w:eastAsiaTheme="minorEastAsia" w:hAnsi="Cambria Math"/>
                    <w:lang w:val="en-US"/>
                  </w:rPr>
                  <m:t>P</m:t>
                </m:r>
              </m:den>
            </m:f>
          </m:e>
        </m:rad>
      </m:oMath>
      <w:r w:rsidR="001F6FA1">
        <w:rPr>
          <w:rFonts w:ascii="Times New Roman" w:hAnsi="Times New Roman" w:cs="Times New Roman"/>
          <w:sz w:val="20"/>
          <w:szCs w:val="20"/>
        </w:rPr>
        <w:t xml:space="preserve"> </w:t>
      </w:r>
      <w:r w:rsidR="00BE367A" w:rsidRPr="00DC6E50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="001F6FA1">
        <w:rPr>
          <w:rFonts w:ascii="Times New Roman" w:hAnsi="Times New Roman" w:cs="Times New Roman"/>
          <w:sz w:val="20"/>
          <w:szCs w:val="20"/>
        </w:rPr>
        <w:t>(11</w:t>
      </w:r>
      <w:r w:rsidRPr="004548A6">
        <w:rPr>
          <w:rFonts w:ascii="Times New Roman" w:hAnsi="Times New Roman" w:cs="Times New Roman"/>
          <w:sz w:val="20"/>
          <w:szCs w:val="20"/>
        </w:rPr>
        <w:t>)</w:t>
      </w:r>
    </w:p>
    <w:p w:rsidR="00B77484" w:rsidRDefault="00B77484" w:rsidP="00BE367A">
      <w:pPr>
        <w:spacing w:after="0" w:line="25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9361E" w:rsidRPr="004548A6" w:rsidRDefault="00E9361E" w:rsidP="00DC6E50">
      <w:pPr>
        <w:tabs>
          <w:tab w:val="left" w:pos="5670"/>
        </w:tabs>
        <w:spacing w:after="0" w:line="250" w:lineRule="auto"/>
        <w:ind w:left="686" w:hanging="686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 xml:space="preserve">где </w:t>
      </w:r>
      <w:proofErr w:type="gramStart"/>
      <w:r w:rsidRPr="001F6FA1">
        <w:rPr>
          <w:rFonts w:ascii="Times New Roman" w:hAnsi="Times New Roman" w:cs="Times New Roman"/>
          <w:i/>
          <w:sz w:val="20"/>
          <w:szCs w:val="20"/>
        </w:rPr>
        <w:t>Р</w:t>
      </w:r>
      <w:proofErr w:type="gramEnd"/>
      <w:r w:rsidR="00DC6E50">
        <w:rPr>
          <w:rFonts w:ascii="Times New Roman" w:hAnsi="Times New Roman" w:cs="Times New Roman"/>
          <w:sz w:val="20"/>
          <w:szCs w:val="20"/>
        </w:rPr>
        <w:t xml:space="preserve"> –</w:t>
      </w:r>
      <w:r w:rsidRPr="004548A6">
        <w:rPr>
          <w:rFonts w:ascii="Times New Roman" w:hAnsi="Times New Roman" w:cs="Times New Roman"/>
          <w:sz w:val="20"/>
          <w:szCs w:val="20"/>
        </w:rPr>
        <w:t xml:space="preserve"> количество рабочих органов (узлов) машины, имеющих техн</w:t>
      </w:r>
      <w:r w:rsidRPr="004548A6">
        <w:rPr>
          <w:rFonts w:ascii="Times New Roman" w:hAnsi="Times New Roman" w:cs="Times New Roman"/>
          <w:sz w:val="20"/>
          <w:szCs w:val="20"/>
        </w:rPr>
        <w:t>о</w:t>
      </w:r>
      <w:r w:rsidRPr="004548A6">
        <w:rPr>
          <w:rFonts w:ascii="Times New Roman" w:hAnsi="Times New Roman" w:cs="Times New Roman"/>
          <w:sz w:val="20"/>
          <w:szCs w:val="20"/>
        </w:rPr>
        <w:t>логические регулировки.</w:t>
      </w:r>
    </w:p>
    <w:p w:rsidR="00E9361E" w:rsidRPr="004548A6" w:rsidRDefault="00E9361E" w:rsidP="00BE367A">
      <w:pPr>
        <w:tabs>
          <w:tab w:val="left" w:pos="5670"/>
        </w:tabs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>Расчет обобщенного показателя прицепного и самоходного льн</w:t>
      </w:r>
      <w:r w:rsidRPr="004548A6">
        <w:rPr>
          <w:rFonts w:ascii="Times New Roman" w:hAnsi="Times New Roman" w:cs="Times New Roman"/>
          <w:sz w:val="20"/>
          <w:szCs w:val="20"/>
        </w:rPr>
        <w:t>о</w:t>
      </w:r>
      <w:r w:rsidRPr="004548A6">
        <w:rPr>
          <w:rFonts w:ascii="Times New Roman" w:hAnsi="Times New Roman" w:cs="Times New Roman"/>
          <w:sz w:val="20"/>
          <w:szCs w:val="20"/>
        </w:rPr>
        <w:t xml:space="preserve">уборочного комбайна приведен в таблице </w:t>
      </w:r>
      <w:r>
        <w:rPr>
          <w:rFonts w:ascii="Times New Roman" w:hAnsi="Times New Roman" w:cs="Times New Roman"/>
          <w:sz w:val="20"/>
          <w:szCs w:val="20"/>
        </w:rPr>
        <w:t xml:space="preserve">с учетом рекомендаций их настроек </w:t>
      </w:r>
      <w:r w:rsidRPr="004548A6">
        <w:rPr>
          <w:rFonts w:ascii="Times New Roman" w:hAnsi="Times New Roman" w:cs="Times New Roman"/>
          <w:sz w:val="20"/>
          <w:szCs w:val="20"/>
        </w:rPr>
        <w:t>[2]. Обобщенный показатель, позволяющий количественно оценить приспособленность сельскохозяйственной техники к выпо</w:t>
      </w:r>
      <w:r w:rsidRPr="004548A6">
        <w:rPr>
          <w:rFonts w:ascii="Times New Roman" w:hAnsi="Times New Roman" w:cs="Times New Roman"/>
          <w:sz w:val="20"/>
          <w:szCs w:val="20"/>
        </w:rPr>
        <w:t>л</w:t>
      </w:r>
      <w:r w:rsidRPr="004548A6">
        <w:rPr>
          <w:rFonts w:ascii="Times New Roman" w:hAnsi="Times New Roman" w:cs="Times New Roman"/>
          <w:sz w:val="20"/>
          <w:szCs w:val="20"/>
        </w:rPr>
        <w:t>нению технологической настройки, определяемый на основе десят</w:t>
      </w:r>
      <w:r w:rsidRPr="004548A6">
        <w:rPr>
          <w:rFonts w:ascii="Times New Roman" w:hAnsi="Times New Roman" w:cs="Times New Roman"/>
          <w:sz w:val="20"/>
          <w:szCs w:val="20"/>
        </w:rPr>
        <w:t>и</w:t>
      </w:r>
      <w:r w:rsidRPr="004548A6">
        <w:rPr>
          <w:rFonts w:ascii="Times New Roman" w:hAnsi="Times New Roman" w:cs="Times New Roman"/>
          <w:sz w:val="20"/>
          <w:szCs w:val="20"/>
        </w:rPr>
        <w:t>балльной методики оценки таких параметров, как удобство, досту</w:t>
      </w:r>
      <w:r w:rsidRPr="004548A6">
        <w:rPr>
          <w:rFonts w:ascii="Times New Roman" w:hAnsi="Times New Roman" w:cs="Times New Roman"/>
          <w:sz w:val="20"/>
          <w:szCs w:val="20"/>
        </w:rPr>
        <w:t>п</w:t>
      </w:r>
      <w:r w:rsidRPr="004548A6">
        <w:rPr>
          <w:rFonts w:ascii="Times New Roman" w:hAnsi="Times New Roman" w:cs="Times New Roman"/>
          <w:sz w:val="20"/>
          <w:szCs w:val="20"/>
        </w:rPr>
        <w:t>ность, сложность, безопасность, трудоемкость и частота выполнения технологических регулировок.</w:t>
      </w:r>
    </w:p>
    <w:p w:rsidR="00E9361E" w:rsidRDefault="00E9361E" w:rsidP="00BE367A">
      <w:pPr>
        <w:tabs>
          <w:tab w:val="left" w:pos="5670"/>
        </w:tabs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>Так, при оценке каждого из параметров приспособленности в 5 баллов обобщенный показатель принимает значение 0,5.</w:t>
      </w:r>
    </w:p>
    <w:p w:rsidR="00B77484" w:rsidRDefault="00B77484" w:rsidP="00BE367A">
      <w:pPr>
        <w:tabs>
          <w:tab w:val="left" w:pos="5670"/>
        </w:tabs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548A6">
        <w:rPr>
          <w:rFonts w:ascii="Times New Roman" w:hAnsi="Times New Roman" w:cs="Times New Roman"/>
          <w:sz w:val="20"/>
          <w:szCs w:val="20"/>
        </w:rPr>
        <w:t>Анализируя данные определения приспособленности рабочих о</w:t>
      </w:r>
      <w:r w:rsidRPr="004548A6">
        <w:rPr>
          <w:rFonts w:ascii="Times New Roman" w:hAnsi="Times New Roman" w:cs="Times New Roman"/>
          <w:sz w:val="20"/>
          <w:szCs w:val="20"/>
        </w:rPr>
        <w:t>р</w:t>
      </w:r>
      <w:r w:rsidRPr="004548A6">
        <w:rPr>
          <w:rFonts w:ascii="Times New Roman" w:hAnsi="Times New Roman" w:cs="Times New Roman"/>
          <w:sz w:val="20"/>
          <w:szCs w:val="20"/>
        </w:rPr>
        <w:t>ганов льноуборочных комбайнов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4548A6">
        <w:rPr>
          <w:rFonts w:ascii="Times New Roman" w:hAnsi="Times New Roman" w:cs="Times New Roman"/>
          <w:sz w:val="20"/>
          <w:szCs w:val="20"/>
        </w:rPr>
        <w:t xml:space="preserve"> определ</w:t>
      </w:r>
      <w:r>
        <w:rPr>
          <w:rFonts w:ascii="Times New Roman" w:hAnsi="Times New Roman" w:cs="Times New Roman"/>
          <w:sz w:val="20"/>
          <w:szCs w:val="20"/>
        </w:rPr>
        <w:t>яем</w:t>
      </w:r>
      <w:r w:rsidRPr="004548A6">
        <w:rPr>
          <w:rFonts w:ascii="Times New Roman" w:hAnsi="Times New Roman" w:cs="Times New Roman"/>
          <w:sz w:val="20"/>
          <w:szCs w:val="20"/>
        </w:rPr>
        <w:t>, что у льноуборочного комбайна Двина-4М менее всего приспособлены к регулировкам оч</w:t>
      </w:r>
      <w:r w:rsidRPr="004548A6">
        <w:rPr>
          <w:rFonts w:ascii="Times New Roman" w:hAnsi="Times New Roman" w:cs="Times New Roman"/>
          <w:sz w:val="20"/>
          <w:szCs w:val="20"/>
        </w:rPr>
        <w:t>е</w:t>
      </w:r>
      <w:r w:rsidRPr="004548A6">
        <w:rPr>
          <w:rFonts w:ascii="Times New Roman" w:hAnsi="Times New Roman" w:cs="Times New Roman"/>
          <w:sz w:val="20"/>
          <w:szCs w:val="20"/>
        </w:rPr>
        <w:t>сывающее устройство и теребильный аппарат, что в большей степени обусловлено сложностью доступа к механизмам регулировки.</w:t>
      </w:r>
    </w:p>
    <w:p w:rsidR="00B77484" w:rsidRDefault="00B77484" w:rsidP="00B77484">
      <w:pPr>
        <w:tabs>
          <w:tab w:val="left" w:pos="5670"/>
        </w:tabs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B77484" w:rsidRPr="00B1037F" w:rsidRDefault="00B77484" w:rsidP="00B77484">
      <w:pPr>
        <w:tabs>
          <w:tab w:val="left" w:pos="5670"/>
        </w:tabs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BE367A" w:rsidRPr="00B1037F" w:rsidRDefault="00BE367A" w:rsidP="00B77484">
      <w:pPr>
        <w:tabs>
          <w:tab w:val="left" w:pos="5670"/>
        </w:tabs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B77484" w:rsidRDefault="00B77484" w:rsidP="00B77484">
      <w:pPr>
        <w:tabs>
          <w:tab w:val="left" w:pos="5670"/>
        </w:tabs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026E28" w:rsidRDefault="00026E28" w:rsidP="00B77484">
      <w:pPr>
        <w:tabs>
          <w:tab w:val="left" w:pos="5670"/>
        </w:tabs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026E28" w:rsidRDefault="00026E28" w:rsidP="00B77484">
      <w:pPr>
        <w:tabs>
          <w:tab w:val="left" w:pos="5670"/>
        </w:tabs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026E28" w:rsidRPr="004548A6" w:rsidRDefault="00026E28" w:rsidP="00B77484">
      <w:pPr>
        <w:tabs>
          <w:tab w:val="left" w:pos="5670"/>
        </w:tabs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1F6FA1" w:rsidRDefault="00E9361E" w:rsidP="001F6FA1">
      <w:pPr>
        <w:tabs>
          <w:tab w:val="left" w:pos="5670"/>
        </w:tabs>
        <w:spacing w:after="0" w:line="233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F6FA1">
        <w:rPr>
          <w:rFonts w:ascii="Times New Roman" w:hAnsi="Times New Roman" w:cs="Times New Roman"/>
          <w:b/>
          <w:sz w:val="16"/>
          <w:szCs w:val="16"/>
        </w:rPr>
        <w:lastRenderedPageBreak/>
        <w:t xml:space="preserve">Расчет показателей приспособленности к технологической настройке </w:t>
      </w:r>
    </w:p>
    <w:p w:rsidR="00E9361E" w:rsidRDefault="00E9361E" w:rsidP="001F6FA1">
      <w:pPr>
        <w:tabs>
          <w:tab w:val="left" w:pos="5670"/>
        </w:tabs>
        <w:spacing w:after="0" w:line="233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F6FA1">
        <w:rPr>
          <w:rFonts w:ascii="Times New Roman" w:hAnsi="Times New Roman" w:cs="Times New Roman"/>
          <w:b/>
          <w:sz w:val="16"/>
          <w:szCs w:val="16"/>
        </w:rPr>
        <w:t>льноуборочных комбайнов</w:t>
      </w:r>
    </w:p>
    <w:p w:rsidR="001F6FA1" w:rsidRPr="001F6FA1" w:rsidRDefault="001F6FA1" w:rsidP="001F6FA1">
      <w:pPr>
        <w:tabs>
          <w:tab w:val="left" w:pos="5670"/>
        </w:tabs>
        <w:spacing w:after="0" w:line="233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6215" w:type="dxa"/>
        <w:tblInd w:w="28" w:type="dxa"/>
        <w:tblLayout w:type="fixed"/>
        <w:tblCellMar>
          <w:left w:w="6" w:type="dxa"/>
          <w:right w:w="6" w:type="dxa"/>
        </w:tblCellMar>
        <w:tblLook w:val="04A0"/>
      </w:tblPr>
      <w:tblGrid>
        <w:gridCol w:w="262"/>
        <w:gridCol w:w="1134"/>
        <w:gridCol w:w="567"/>
        <w:gridCol w:w="3118"/>
        <w:gridCol w:w="567"/>
        <w:gridCol w:w="567"/>
      </w:tblGrid>
      <w:tr w:rsidR="00E9361E" w:rsidRPr="001F6FA1" w:rsidTr="00505328">
        <w:trPr>
          <w:trHeight w:val="689"/>
        </w:trPr>
        <w:tc>
          <w:tcPr>
            <w:tcW w:w="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Операция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Рабочие</w:t>
            </w: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органы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регул</w:t>
            </w: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ровок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регулировок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1F6FA1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position w:val="-12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position w:val="-12"/>
                <w:sz w:val="16"/>
                <w:szCs w:val="16"/>
                <w:vertAlign w:val="subscript"/>
              </w:rPr>
              <w:t>ро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1F6FA1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position w:val="-12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position w:val="-12"/>
                <w:sz w:val="16"/>
                <w:szCs w:val="16"/>
                <w:vertAlign w:val="subscript"/>
              </w:rPr>
              <w:t>ро</w:t>
            </w:r>
          </w:p>
        </w:tc>
      </w:tr>
      <w:tr w:rsidR="00E9361E" w:rsidRPr="001F6FA1" w:rsidTr="00505328">
        <w:trPr>
          <w:trHeight w:val="282"/>
        </w:trPr>
        <w:tc>
          <w:tcPr>
            <w:tcW w:w="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61E" w:rsidRPr="001F6FA1" w:rsidRDefault="00E9361E" w:rsidP="001F6FA1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61E" w:rsidRPr="001F6FA1" w:rsidRDefault="00E9361E" w:rsidP="001F6FA1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9361E" w:rsidRPr="001F6FA1" w:rsidTr="00505328">
        <w:trPr>
          <w:trHeight w:val="59"/>
        </w:trPr>
        <w:tc>
          <w:tcPr>
            <w:tcW w:w="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Комбайнирование</w:t>
            </w:r>
          </w:p>
        </w:tc>
        <w:tc>
          <w:tcPr>
            <w:tcW w:w="59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Льноуборочный комбайн прицепной Двина 4М</w:t>
            </w:r>
          </w:p>
        </w:tc>
      </w:tr>
      <w:tr w:rsidR="00E9361E" w:rsidRPr="001F6FA1" w:rsidTr="00505328">
        <w:trPr>
          <w:trHeight w:val="245"/>
        </w:trPr>
        <w:tc>
          <w:tcPr>
            <w:tcW w:w="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елители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гол наклона оси делителя к горизонту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FA1">
              <w:rPr>
                <w:rFonts w:ascii="Times New Roman" w:hAnsi="Times New Roman" w:cs="Times New Roman"/>
                <w:sz w:val="16"/>
                <w:szCs w:val="16"/>
              </w:rPr>
              <w:t>0,881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0,822</w:t>
            </w:r>
          </w:p>
        </w:tc>
      </w:tr>
      <w:tr w:rsidR="00E9361E" w:rsidRPr="001F6FA1" w:rsidTr="00505328">
        <w:trPr>
          <w:trHeight w:val="545"/>
        </w:trPr>
        <w:tc>
          <w:tcPr>
            <w:tcW w:w="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еребильный аппарат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атяжение ремней; длина криволинейного участка; высота теребления; зазоры между щитками на выходе из теребильных ручьев;  зазоров чистиков в пазах роликов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FA1">
              <w:rPr>
                <w:rFonts w:ascii="Times New Roman" w:hAnsi="Times New Roman" w:cs="Times New Roman"/>
                <w:sz w:val="16"/>
                <w:szCs w:val="16"/>
              </w:rPr>
              <w:t>0,662</w:t>
            </w:r>
          </w:p>
        </w:tc>
        <w:tc>
          <w:tcPr>
            <w:tcW w:w="56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9361E" w:rsidRPr="001F6FA1" w:rsidTr="00505328">
        <w:trPr>
          <w:trHeight w:val="204"/>
        </w:trPr>
        <w:tc>
          <w:tcPr>
            <w:tcW w:w="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оперечный транспортер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атяжение ветвей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FA1">
              <w:rPr>
                <w:rFonts w:ascii="Times New Roman" w:hAnsi="Times New Roman" w:cs="Times New Roman"/>
                <w:sz w:val="16"/>
                <w:szCs w:val="16"/>
              </w:rPr>
              <w:t>0,867</w:t>
            </w:r>
          </w:p>
        </w:tc>
        <w:tc>
          <w:tcPr>
            <w:tcW w:w="56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9361E" w:rsidRPr="001F6FA1" w:rsidTr="00505328">
        <w:trPr>
          <w:trHeight w:val="139"/>
        </w:trPr>
        <w:tc>
          <w:tcPr>
            <w:tcW w:w="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ажимной транспортер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Регулировка нажимных пружин; натяжение ветвей; регулировка хода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FA1">
              <w:rPr>
                <w:rFonts w:ascii="Times New Roman" w:hAnsi="Times New Roman" w:cs="Times New Roman"/>
                <w:sz w:val="16"/>
                <w:szCs w:val="16"/>
              </w:rPr>
              <w:t>0,925</w:t>
            </w:r>
          </w:p>
        </w:tc>
        <w:tc>
          <w:tcPr>
            <w:tcW w:w="56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9361E" w:rsidRPr="001F6FA1" w:rsidTr="00505328">
        <w:trPr>
          <w:trHeight w:val="370"/>
        </w:trPr>
        <w:tc>
          <w:tcPr>
            <w:tcW w:w="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чесывающее 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ынос очесывающего барабана; наклон зубьев очесывающего барабана; регулировка цепи привода очесывающего барабана; рег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лировка задней стенки камеры очеса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FA1">
              <w:rPr>
                <w:rFonts w:ascii="Times New Roman" w:hAnsi="Times New Roman" w:cs="Times New Roman"/>
                <w:sz w:val="16"/>
                <w:szCs w:val="16"/>
              </w:rPr>
              <w:t>0,585</w:t>
            </w:r>
          </w:p>
        </w:tc>
        <w:tc>
          <w:tcPr>
            <w:tcW w:w="56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9361E" w:rsidRPr="001F6FA1" w:rsidTr="00505328">
        <w:trPr>
          <w:trHeight w:val="363"/>
        </w:trPr>
        <w:tc>
          <w:tcPr>
            <w:tcW w:w="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асстилочный стол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гол наклона стола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FA1">
              <w:rPr>
                <w:rFonts w:ascii="Times New Roman" w:hAnsi="Times New Roman" w:cs="Times New Roman"/>
                <w:sz w:val="16"/>
                <w:szCs w:val="16"/>
              </w:rPr>
              <w:t>0,928</w:t>
            </w:r>
          </w:p>
        </w:tc>
        <w:tc>
          <w:tcPr>
            <w:tcW w:w="56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9361E" w:rsidRPr="001F6FA1" w:rsidTr="00505328">
        <w:trPr>
          <w:trHeight w:val="363"/>
        </w:trPr>
        <w:tc>
          <w:tcPr>
            <w:tcW w:w="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ранспортер вороха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атяжение транспортера; высота выгрузки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FA1">
              <w:rPr>
                <w:rFonts w:ascii="Times New Roman" w:hAnsi="Times New Roman" w:cs="Times New Roman"/>
                <w:sz w:val="16"/>
                <w:szCs w:val="16"/>
              </w:rPr>
              <w:t>0,886</w:t>
            </w: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9361E" w:rsidRPr="001F6FA1" w:rsidTr="00505328">
        <w:trPr>
          <w:trHeight w:val="221"/>
        </w:trPr>
        <w:tc>
          <w:tcPr>
            <w:tcW w:w="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9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Льноуборочный комбайн самоходный КЛС-3,5</w:t>
            </w:r>
          </w:p>
        </w:tc>
      </w:tr>
      <w:tr w:rsidR="00E9361E" w:rsidRPr="001F6FA1" w:rsidTr="00505328">
        <w:trPr>
          <w:trHeight w:val="125"/>
        </w:trPr>
        <w:tc>
          <w:tcPr>
            <w:tcW w:w="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елители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гол наклона оси делителя к горизонту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FA1">
              <w:rPr>
                <w:rFonts w:ascii="Times New Roman" w:hAnsi="Times New Roman" w:cs="Times New Roman"/>
                <w:sz w:val="16"/>
                <w:szCs w:val="16"/>
              </w:rPr>
              <w:t>0,906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0,878</w:t>
            </w:r>
          </w:p>
        </w:tc>
      </w:tr>
      <w:tr w:rsidR="00E9361E" w:rsidRPr="001F6FA1" w:rsidTr="00505328">
        <w:trPr>
          <w:trHeight w:val="652"/>
        </w:trPr>
        <w:tc>
          <w:tcPr>
            <w:tcW w:w="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еребильный аппарат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становка зазоров чистиков в пазах роликов теребильного аппарата натяжения ремней; длина криволинейного участка; высоту т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ребления льна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FA1">
              <w:rPr>
                <w:rFonts w:ascii="Times New Roman" w:hAnsi="Times New Roman" w:cs="Times New Roman"/>
                <w:sz w:val="16"/>
                <w:szCs w:val="16"/>
              </w:rPr>
              <w:t>0,823</w:t>
            </w:r>
          </w:p>
        </w:tc>
        <w:tc>
          <w:tcPr>
            <w:tcW w:w="567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9361E" w:rsidRPr="001F6FA1" w:rsidTr="00505328">
        <w:trPr>
          <w:trHeight w:val="273"/>
        </w:trPr>
        <w:tc>
          <w:tcPr>
            <w:tcW w:w="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ромежуто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ный транспо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атяжение ремней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FA1">
              <w:rPr>
                <w:rFonts w:ascii="Times New Roman" w:hAnsi="Times New Roman" w:cs="Times New Roman"/>
                <w:sz w:val="16"/>
                <w:szCs w:val="16"/>
              </w:rPr>
              <w:t>0,914</w:t>
            </w:r>
          </w:p>
        </w:tc>
        <w:tc>
          <w:tcPr>
            <w:tcW w:w="56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9361E" w:rsidRPr="001F6FA1" w:rsidTr="00505328">
        <w:trPr>
          <w:trHeight w:val="276"/>
        </w:trPr>
        <w:tc>
          <w:tcPr>
            <w:tcW w:w="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ажимной транспортер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атяжения ремней верхней ветви; натяж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ния ремней нижней ветви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FA1">
              <w:rPr>
                <w:rFonts w:ascii="Times New Roman" w:hAnsi="Times New Roman" w:cs="Times New Roman"/>
                <w:sz w:val="16"/>
                <w:szCs w:val="16"/>
              </w:rPr>
              <w:t>0,797</w:t>
            </w:r>
          </w:p>
        </w:tc>
        <w:tc>
          <w:tcPr>
            <w:tcW w:w="56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9361E" w:rsidRPr="001F6FA1" w:rsidTr="00505328">
        <w:trPr>
          <w:trHeight w:val="391"/>
        </w:trPr>
        <w:tc>
          <w:tcPr>
            <w:tcW w:w="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чесывающее устройство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зменение угла наклона зубьев очесыва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ю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щего барабана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FA1">
              <w:rPr>
                <w:rFonts w:ascii="Times New Roman" w:hAnsi="Times New Roman" w:cs="Times New Roman"/>
                <w:sz w:val="16"/>
                <w:szCs w:val="16"/>
              </w:rPr>
              <w:t>0,914</w:t>
            </w:r>
          </w:p>
        </w:tc>
        <w:tc>
          <w:tcPr>
            <w:tcW w:w="56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9361E" w:rsidRPr="001F6FA1" w:rsidTr="00505328">
        <w:trPr>
          <w:trHeight w:val="104"/>
        </w:trPr>
        <w:tc>
          <w:tcPr>
            <w:tcW w:w="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расстилочный стол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положение направляющих прутков расст</w:t>
            </w: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лочного стола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FA1">
              <w:rPr>
                <w:rFonts w:ascii="Times New Roman" w:hAnsi="Times New Roman" w:cs="Times New Roman"/>
                <w:sz w:val="16"/>
                <w:szCs w:val="16"/>
              </w:rPr>
              <w:t>0,914</w:t>
            </w:r>
          </w:p>
        </w:tc>
        <w:tc>
          <w:tcPr>
            <w:tcW w:w="56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9361E" w:rsidRPr="001F6FA1" w:rsidTr="00505328">
        <w:trPr>
          <w:trHeight w:val="193"/>
        </w:trPr>
        <w:tc>
          <w:tcPr>
            <w:tcW w:w="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асстилочный транспортер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61E" w:rsidRPr="001F6FA1" w:rsidRDefault="001F6FA1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</w:t>
            </w:r>
            <w:r w:rsidR="00E9361E" w:rsidRPr="001F6F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атяжение ремней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FA1">
              <w:rPr>
                <w:rFonts w:ascii="Times New Roman" w:hAnsi="Times New Roman" w:cs="Times New Roman"/>
                <w:sz w:val="16"/>
                <w:szCs w:val="16"/>
              </w:rPr>
              <w:t>0,867</w:t>
            </w: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61E" w:rsidRPr="001F6FA1" w:rsidRDefault="00E9361E" w:rsidP="001F6FA1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1F6FA1" w:rsidRDefault="001F6FA1" w:rsidP="001F6FA1">
      <w:pPr>
        <w:tabs>
          <w:tab w:val="left" w:pos="5670"/>
        </w:tabs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1F6FA1" w:rsidRDefault="001F6FA1" w:rsidP="001F6FA1">
      <w:pPr>
        <w:tabs>
          <w:tab w:val="left" w:pos="5670"/>
        </w:tabs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Оценивая комбайны по обобщенному показателю, можно сказать, что современный самоходный льноуборочный комбайн более присп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>соблен (на 6,7 %)</w:t>
      </w:r>
      <w:r w:rsidR="00DC6E50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чем прицепной. Стоит отметить, что определение </w:t>
      </w:r>
      <w:r>
        <w:rPr>
          <w:rFonts w:ascii="Times New Roman" w:hAnsi="Times New Roman" w:cs="Times New Roman"/>
          <w:sz w:val="20"/>
          <w:szCs w:val="20"/>
        </w:rPr>
        <w:lastRenderedPageBreak/>
        <w:t>показателей проводилось только по технологическим узлам, без учета ходовых агрегатов.</w:t>
      </w:r>
    </w:p>
    <w:p w:rsidR="00E9361E" w:rsidRPr="001F6FA1" w:rsidRDefault="00E9361E" w:rsidP="001F6FA1">
      <w:pPr>
        <w:tabs>
          <w:tab w:val="left" w:pos="5670"/>
        </w:tabs>
        <w:spacing w:after="0" w:line="233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E9361E" w:rsidRPr="001F6FA1" w:rsidRDefault="00E9361E" w:rsidP="00E9361E">
      <w:pPr>
        <w:spacing w:after="0" w:line="216" w:lineRule="auto"/>
        <w:jc w:val="center"/>
        <w:rPr>
          <w:rFonts w:ascii="Times New Roman" w:hAnsi="Times New Roman" w:cs="Times New Roman"/>
          <w:caps/>
          <w:sz w:val="16"/>
          <w:szCs w:val="16"/>
        </w:rPr>
      </w:pPr>
      <w:r w:rsidRPr="001F6FA1">
        <w:rPr>
          <w:rFonts w:ascii="Times New Roman" w:hAnsi="Times New Roman" w:cs="Times New Roman"/>
          <w:caps/>
          <w:sz w:val="16"/>
          <w:szCs w:val="16"/>
        </w:rPr>
        <w:t>Литература</w:t>
      </w:r>
    </w:p>
    <w:p w:rsidR="00E9361E" w:rsidRPr="001F6FA1" w:rsidRDefault="00E9361E" w:rsidP="00E9361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E9361E" w:rsidRPr="00E12D72" w:rsidRDefault="00E9361E" w:rsidP="001F6FA1">
      <w:pPr>
        <w:spacing w:after="0" w:line="240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E12D72">
        <w:rPr>
          <w:rFonts w:ascii="Times New Roman" w:hAnsi="Times New Roman" w:cs="Times New Roman"/>
          <w:sz w:val="16"/>
          <w:szCs w:val="16"/>
        </w:rPr>
        <w:t xml:space="preserve">1. </w:t>
      </w:r>
      <w:r w:rsidRPr="00684A5B">
        <w:rPr>
          <w:rFonts w:ascii="Times New Roman" w:hAnsi="Times New Roman" w:cs="Times New Roman"/>
          <w:spacing w:val="20"/>
          <w:sz w:val="16"/>
          <w:szCs w:val="16"/>
        </w:rPr>
        <w:t>Скорняков</w:t>
      </w:r>
      <w:r w:rsidR="001F6FA1">
        <w:rPr>
          <w:rFonts w:ascii="Times New Roman" w:hAnsi="Times New Roman" w:cs="Times New Roman"/>
          <w:sz w:val="16"/>
          <w:szCs w:val="16"/>
        </w:rPr>
        <w:t>,</w:t>
      </w:r>
      <w:r w:rsidRPr="00E12D72">
        <w:rPr>
          <w:rFonts w:ascii="Times New Roman" w:hAnsi="Times New Roman" w:cs="Times New Roman"/>
          <w:sz w:val="16"/>
          <w:szCs w:val="16"/>
        </w:rPr>
        <w:t xml:space="preserve"> О.</w:t>
      </w:r>
      <w:r w:rsidR="00684A5B">
        <w:rPr>
          <w:rFonts w:ascii="Times New Roman" w:hAnsi="Times New Roman" w:cs="Times New Roman"/>
          <w:sz w:val="16"/>
          <w:szCs w:val="16"/>
        </w:rPr>
        <w:t xml:space="preserve"> </w:t>
      </w:r>
      <w:r w:rsidRPr="00E12D72">
        <w:rPr>
          <w:rFonts w:ascii="Times New Roman" w:hAnsi="Times New Roman" w:cs="Times New Roman"/>
          <w:sz w:val="16"/>
          <w:szCs w:val="16"/>
        </w:rPr>
        <w:t>Ф. Построение рейтинговых шкал // Экономика и социум на р</w:t>
      </w:r>
      <w:r w:rsidRPr="00E12D72">
        <w:rPr>
          <w:rFonts w:ascii="Times New Roman" w:hAnsi="Times New Roman" w:cs="Times New Roman"/>
          <w:sz w:val="16"/>
          <w:szCs w:val="16"/>
        </w:rPr>
        <w:t>у</w:t>
      </w:r>
      <w:r w:rsidRPr="00E12D72">
        <w:rPr>
          <w:rFonts w:ascii="Times New Roman" w:hAnsi="Times New Roman" w:cs="Times New Roman"/>
          <w:sz w:val="16"/>
          <w:szCs w:val="16"/>
        </w:rPr>
        <w:t>беже XX-XXI вв.: Тезисы участников науч. конф., посвященной 40-летию Ч</w:t>
      </w:r>
      <w:proofErr w:type="gramStart"/>
      <w:r w:rsidRPr="00E12D72">
        <w:rPr>
          <w:rFonts w:ascii="Times New Roman" w:hAnsi="Times New Roman" w:cs="Times New Roman"/>
          <w:sz w:val="16"/>
          <w:szCs w:val="16"/>
        </w:rPr>
        <w:t>И(</w:t>
      </w:r>
      <w:proofErr w:type="gramEnd"/>
      <w:r w:rsidRPr="00E12D72">
        <w:rPr>
          <w:rFonts w:ascii="Times New Roman" w:hAnsi="Times New Roman" w:cs="Times New Roman"/>
          <w:sz w:val="16"/>
          <w:szCs w:val="16"/>
        </w:rPr>
        <w:t xml:space="preserve">Ф)МГУК. Челябинск, 2001. </w:t>
      </w:r>
      <w:r w:rsidR="001F6FA1">
        <w:rPr>
          <w:rFonts w:ascii="Times New Roman" w:hAnsi="Times New Roman" w:cs="Times New Roman"/>
          <w:sz w:val="16"/>
          <w:szCs w:val="16"/>
        </w:rPr>
        <w:t>–</w:t>
      </w:r>
      <w:r w:rsidR="00DC6E50">
        <w:rPr>
          <w:rFonts w:ascii="Times New Roman" w:hAnsi="Times New Roman" w:cs="Times New Roman"/>
          <w:sz w:val="16"/>
          <w:szCs w:val="16"/>
        </w:rPr>
        <w:t xml:space="preserve"> </w:t>
      </w:r>
      <w:r w:rsidRPr="00E12D72">
        <w:rPr>
          <w:rFonts w:ascii="Times New Roman" w:hAnsi="Times New Roman" w:cs="Times New Roman"/>
          <w:sz w:val="16"/>
          <w:szCs w:val="16"/>
        </w:rPr>
        <w:t>С. 115</w:t>
      </w:r>
      <w:r w:rsidR="001F6FA1">
        <w:rPr>
          <w:rFonts w:ascii="Times New Roman" w:hAnsi="Times New Roman" w:cs="Times New Roman"/>
          <w:sz w:val="16"/>
          <w:szCs w:val="16"/>
        </w:rPr>
        <w:t>–</w:t>
      </w:r>
      <w:r w:rsidRPr="00E12D72">
        <w:rPr>
          <w:rFonts w:ascii="Times New Roman" w:hAnsi="Times New Roman" w:cs="Times New Roman"/>
          <w:sz w:val="16"/>
          <w:szCs w:val="16"/>
        </w:rPr>
        <w:t>116.</w:t>
      </w:r>
    </w:p>
    <w:p w:rsidR="00E9361E" w:rsidRPr="00E12D72" w:rsidRDefault="00E9361E" w:rsidP="001F6FA1">
      <w:pPr>
        <w:spacing w:after="0" w:line="240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E12D72">
        <w:rPr>
          <w:rFonts w:ascii="Times New Roman" w:hAnsi="Times New Roman" w:cs="Times New Roman"/>
          <w:sz w:val="16"/>
          <w:szCs w:val="16"/>
        </w:rPr>
        <w:t xml:space="preserve">2. </w:t>
      </w:r>
      <w:r w:rsidRPr="00684A5B">
        <w:rPr>
          <w:rFonts w:ascii="Times New Roman" w:hAnsi="Times New Roman" w:cs="Times New Roman"/>
          <w:spacing w:val="20"/>
          <w:sz w:val="16"/>
          <w:szCs w:val="16"/>
        </w:rPr>
        <w:t>Лойко</w:t>
      </w:r>
      <w:r w:rsidR="001F6FA1">
        <w:rPr>
          <w:rFonts w:ascii="Times New Roman" w:hAnsi="Times New Roman" w:cs="Times New Roman"/>
          <w:sz w:val="16"/>
          <w:szCs w:val="16"/>
        </w:rPr>
        <w:t>,</w:t>
      </w:r>
      <w:r w:rsidRPr="00E12D72">
        <w:rPr>
          <w:rFonts w:ascii="Times New Roman" w:hAnsi="Times New Roman" w:cs="Times New Roman"/>
          <w:sz w:val="16"/>
          <w:szCs w:val="16"/>
        </w:rPr>
        <w:t xml:space="preserve"> С.</w:t>
      </w:r>
      <w:r w:rsidR="00684A5B">
        <w:rPr>
          <w:rFonts w:ascii="Times New Roman" w:hAnsi="Times New Roman" w:cs="Times New Roman"/>
          <w:sz w:val="16"/>
          <w:szCs w:val="16"/>
        </w:rPr>
        <w:t xml:space="preserve"> </w:t>
      </w:r>
      <w:r w:rsidRPr="00E12D72">
        <w:rPr>
          <w:rFonts w:ascii="Times New Roman" w:hAnsi="Times New Roman" w:cs="Times New Roman"/>
          <w:sz w:val="16"/>
          <w:szCs w:val="16"/>
        </w:rPr>
        <w:t>Ф. Рекомендации по регулировке и настройке льноуборочных машин / С.</w:t>
      </w:r>
      <w:r w:rsidR="00684A5B">
        <w:rPr>
          <w:rFonts w:ascii="Times New Roman" w:hAnsi="Times New Roman" w:cs="Times New Roman"/>
          <w:sz w:val="16"/>
          <w:szCs w:val="16"/>
        </w:rPr>
        <w:t xml:space="preserve"> </w:t>
      </w:r>
      <w:r w:rsidRPr="00E12D72">
        <w:rPr>
          <w:rFonts w:ascii="Times New Roman" w:hAnsi="Times New Roman" w:cs="Times New Roman"/>
          <w:sz w:val="16"/>
          <w:szCs w:val="16"/>
        </w:rPr>
        <w:t>Ф. Лойко, А.</w:t>
      </w:r>
      <w:r w:rsidR="00684A5B">
        <w:rPr>
          <w:rFonts w:ascii="Times New Roman" w:hAnsi="Times New Roman" w:cs="Times New Roman"/>
          <w:sz w:val="16"/>
          <w:szCs w:val="16"/>
        </w:rPr>
        <w:t xml:space="preserve"> </w:t>
      </w:r>
      <w:r w:rsidRPr="00E12D72">
        <w:rPr>
          <w:rFonts w:ascii="Times New Roman" w:hAnsi="Times New Roman" w:cs="Times New Roman"/>
          <w:sz w:val="16"/>
          <w:szCs w:val="16"/>
        </w:rPr>
        <w:t>И. Тарима. РУП «НПЦ НАН Беларуси по механизации сельского хозя</w:t>
      </w:r>
      <w:r w:rsidRPr="00E12D72">
        <w:rPr>
          <w:rFonts w:ascii="Times New Roman" w:hAnsi="Times New Roman" w:cs="Times New Roman"/>
          <w:sz w:val="16"/>
          <w:szCs w:val="16"/>
        </w:rPr>
        <w:t>й</w:t>
      </w:r>
      <w:r w:rsidRPr="00E12D72">
        <w:rPr>
          <w:rFonts w:ascii="Times New Roman" w:hAnsi="Times New Roman" w:cs="Times New Roman"/>
          <w:sz w:val="16"/>
          <w:szCs w:val="16"/>
        </w:rPr>
        <w:t xml:space="preserve">ства» </w:t>
      </w:r>
      <w:r w:rsidRPr="00E12D72">
        <w:rPr>
          <w:rFonts w:ascii="Times New Roman" w:hAnsi="Times New Roman" w:cs="Times New Roman"/>
          <w:sz w:val="16"/>
          <w:szCs w:val="16"/>
        </w:rPr>
        <w:noBreakHyphen/>
        <w:t xml:space="preserve"> Минск 2014 – С. 45.</w:t>
      </w:r>
    </w:p>
    <w:p w:rsidR="001F6FA1" w:rsidRDefault="001F6FA1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AF1336" w:rsidRPr="00792DEF" w:rsidRDefault="00AF1336" w:rsidP="001F6F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92DEF">
        <w:rPr>
          <w:rFonts w:ascii="Times New Roman" w:hAnsi="Times New Roman" w:cs="Times New Roman"/>
          <w:color w:val="000000"/>
          <w:sz w:val="20"/>
          <w:szCs w:val="20"/>
        </w:rPr>
        <w:t>УДК 656.08:614.86</w:t>
      </w:r>
    </w:p>
    <w:p w:rsidR="00AF1336" w:rsidRPr="00792DEF" w:rsidRDefault="00AF1336" w:rsidP="00792DEF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AF1336" w:rsidRPr="00792DEF" w:rsidRDefault="00AF1336" w:rsidP="00FF3D0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792DEF">
        <w:rPr>
          <w:rFonts w:ascii="Times New Roman" w:hAnsi="Times New Roman" w:cs="Times New Roman"/>
          <w:b/>
          <w:color w:val="000000"/>
          <w:sz w:val="20"/>
          <w:szCs w:val="20"/>
        </w:rPr>
        <w:t>ДТП В МЕДИЦИНСКОМ АСПЕКТЕ</w:t>
      </w:r>
    </w:p>
    <w:p w:rsidR="00AF1336" w:rsidRPr="00792DEF" w:rsidRDefault="00AF1336" w:rsidP="00792DEF">
      <w:pPr>
        <w:shd w:val="clear" w:color="auto" w:fill="FFFFFF"/>
        <w:spacing w:after="0" w:line="240" w:lineRule="auto"/>
        <w:ind w:firstLine="35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AF1336" w:rsidRPr="00792DEF" w:rsidRDefault="00AF1336" w:rsidP="005E16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792DEF">
        <w:rPr>
          <w:rFonts w:ascii="Times New Roman" w:hAnsi="Times New Roman" w:cs="Times New Roman"/>
          <w:color w:val="000000"/>
          <w:sz w:val="20"/>
          <w:szCs w:val="20"/>
        </w:rPr>
        <w:t>В.</w:t>
      </w:r>
      <w:r w:rsidR="00684A5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А. У</w:t>
      </w:r>
      <w:r w:rsidR="001F6FA1" w:rsidRPr="00792DEF">
        <w:rPr>
          <w:rFonts w:ascii="Times New Roman" w:hAnsi="Times New Roman" w:cs="Times New Roman"/>
          <w:color w:val="000000"/>
          <w:sz w:val="20"/>
          <w:szCs w:val="20"/>
        </w:rPr>
        <w:t>СПЕНСКИЙ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, канд. техн. наук, доцент</w:t>
      </w:r>
    </w:p>
    <w:p w:rsidR="00AF1336" w:rsidRPr="00792DEF" w:rsidRDefault="00AF1336" w:rsidP="005E16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792DEF">
        <w:rPr>
          <w:rFonts w:ascii="Times New Roman" w:hAnsi="Times New Roman" w:cs="Times New Roman"/>
          <w:color w:val="000000"/>
          <w:sz w:val="20"/>
          <w:szCs w:val="20"/>
        </w:rPr>
        <w:t>УО «Белорусская государственная сельскохозяйственная академия»</w:t>
      </w:r>
      <w:r w:rsidR="00FF3D09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 w:rsidRPr="00792DEF">
        <w:rPr>
          <w:rFonts w:ascii="Times New Roman" w:hAnsi="Times New Roman" w:cs="Times New Roman"/>
          <w:color w:val="000000"/>
          <w:sz w:val="20"/>
          <w:szCs w:val="20"/>
        </w:rPr>
        <w:t>г</w:t>
      </w:r>
      <w:proofErr w:type="gramEnd"/>
      <w:r w:rsidRPr="00792DEF">
        <w:rPr>
          <w:rFonts w:ascii="Times New Roman" w:hAnsi="Times New Roman" w:cs="Times New Roman"/>
          <w:color w:val="000000"/>
          <w:sz w:val="20"/>
          <w:szCs w:val="20"/>
        </w:rPr>
        <w:t>. Горки, Республика Беларусь</w:t>
      </w:r>
    </w:p>
    <w:p w:rsidR="00AF1336" w:rsidRPr="00792DEF" w:rsidRDefault="00AF1336" w:rsidP="00792DEF">
      <w:pPr>
        <w:shd w:val="clear" w:color="auto" w:fill="FFFFFF"/>
        <w:spacing w:after="0" w:line="240" w:lineRule="auto"/>
        <w:ind w:firstLine="357"/>
        <w:rPr>
          <w:rFonts w:ascii="Times New Roman" w:hAnsi="Times New Roman" w:cs="Times New Roman"/>
          <w:color w:val="000000"/>
          <w:sz w:val="20"/>
          <w:szCs w:val="20"/>
        </w:rPr>
      </w:pPr>
    </w:p>
    <w:p w:rsidR="00AF1336" w:rsidRPr="00792DEF" w:rsidRDefault="00AF1336" w:rsidP="00792DEF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92DEF">
        <w:rPr>
          <w:rFonts w:ascii="Times New Roman" w:hAnsi="Times New Roman" w:cs="Times New Roman"/>
          <w:color w:val="000000"/>
          <w:sz w:val="20"/>
          <w:szCs w:val="20"/>
        </w:rPr>
        <w:t>По данным Всемирной организации здравохранения</w:t>
      </w:r>
      <w:r w:rsidR="005E1666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 xml:space="preserve"> ежедневно в мире в ДТП погибает около 3000 человек (за год 1,25 миллионов), п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лучают травмы 50 миллионов. На одного погибшего от травм прих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дится 30 пациентов</w:t>
      </w:r>
      <w:r w:rsidR="005E1666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 xml:space="preserve"> госпитализированных в стационар</w:t>
      </w:r>
      <w:r w:rsidR="005E1666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 xml:space="preserve"> и примерно в 10 раз больше человек обращаются за медицинской помощью на амб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у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латорно-поликлиническом уровне.</w:t>
      </w:r>
    </w:p>
    <w:p w:rsidR="00AF1336" w:rsidRPr="00792DEF" w:rsidRDefault="00AF1336" w:rsidP="00792DEF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92DEF">
        <w:rPr>
          <w:rFonts w:ascii="Times New Roman" w:hAnsi="Times New Roman" w:cs="Times New Roman"/>
          <w:color w:val="000000"/>
          <w:sz w:val="20"/>
          <w:szCs w:val="20"/>
        </w:rPr>
        <w:t>В целях унификации статистики Организация объединенных н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ций постановила считать погибшими в аварии тех, кто погиб на месте или умер в больнице в течение 30 дней после ДТП. При этом на месте аварии погибает около половины всех людей, считающихся погибш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и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ми в аварии, 80</w:t>
      </w:r>
      <w:r w:rsidR="00DC6E5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% – в день совершения аварии и 94 % – в течение семи дней, 97</w:t>
      </w:r>
      <w:r w:rsidR="00DC6E5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% в течени</w:t>
      </w:r>
      <w:r w:rsidR="005E1666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 xml:space="preserve"> 30 дней, если за 100 % считать погибших в теч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ни</w:t>
      </w:r>
      <w:r w:rsidR="005E1666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 xml:space="preserve"> одного года.</w:t>
      </w:r>
    </w:p>
    <w:p w:rsidR="00AF1336" w:rsidRPr="00792DEF" w:rsidRDefault="00AF1336" w:rsidP="00792DEF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92DEF">
        <w:rPr>
          <w:rFonts w:ascii="Times New Roman" w:hAnsi="Times New Roman" w:cs="Times New Roman"/>
          <w:color w:val="000000"/>
          <w:sz w:val="20"/>
          <w:szCs w:val="20"/>
        </w:rPr>
        <w:t>Количество погибших в автомобильных авариях в разных странах на 100 тыс. жителей изменяется в пределах от 3 до 20 (Беларусь – 6; Россия – 14). Оно не зависит от степени автомобилизации и объясн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я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ется другими причинами. Например, в нашей республике в настоящее время погибает в ДТП столько же, как и 50 лет назад, т.</w:t>
      </w:r>
      <w:r w:rsidR="00DC6E5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е. до начала периода активной автомобилизации населения – приобретениями гр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 xml:space="preserve">жданами автомобилей в личное пользование. В настоящее время почти 90 % транспортных средств находится в личном пользовании. Значит, 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lastRenderedPageBreak/>
        <w:t>причиной совершения ДТП в то время было отсутствие опыта у гра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ж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 xml:space="preserve">дан, а у государства </w:t>
      </w:r>
      <w:r w:rsidR="005E1666">
        <w:rPr>
          <w:rFonts w:ascii="Times New Roman" w:hAnsi="Times New Roman" w:cs="Times New Roman"/>
          <w:color w:val="000000"/>
          <w:sz w:val="20"/>
          <w:szCs w:val="20"/>
        </w:rPr>
        <w:t xml:space="preserve">– 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совершенного законодательства по безопасному использованию автомобиля, что отражалось в огромном значении удельной аварийности – количеству погибших на 100 тыс. автомоб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и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 xml:space="preserve">лей в год. В настоящее время он достигает 1000 погибших (1 на 100 автомобилей) в некоторых странах Африки и Латинской Америки, при </w:t>
      </w:r>
      <w:proofErr w:type="gramStart"/>
      <w:r w:rsidRPr="00792DEF">
        <w:rPr>
          <w:rFonts w:ascii="Times New Roman" w:hAnsi="Times New Roman" w:cs="Times New Roman"/>
          <w:color w:val="000000"/>
          <w:sz w:val="20"/>
          <w:szCs w:val="20"/>
        </w:rPr>
        <w:t>том</w:t>
      </w:r>
      <w:proofErr w:type="gramEnd"/>
      <w:r w:rsidRPr="00792DEF">
        <w:rPr>
          <w:rFonts w:ascii="Times New Roman" w:hAnsi="Times New Roman" w:cs="Times New Roman"/>
          <w:color w:val="000000"/>
          <w:sz w:val="20"/>
          <w:szCs w:val="20"/>
        </w:rPr>
        <w:t xml:space="preserve"> что в развитых странах он в 100 раз меньше (1 на 10 тыс. автом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 xml:space="preserve">билей в год). </w:t>
      </w:r>
    </w:p>
    <w:p w:rsidR="00AF1336" w:rsidRPr="00792DEF" w:rsidRDefault="00AF1336" w:rsidP="00792DEF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color w:val="000000"/>
          <w:sz w:val="20"/>
          <w:szCs w:val="20"/>
        </w:rPr>
        <w:t>Лица, обучаясь на курсах подготовки водителей, приобретают опыт безопасного управления автомобилем и опыт безопасного пов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дения на дорог</w:t>
      </w:r>
      <w:r w:rsidR="005E1666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 xml:space="preserve"> в качестве пешеходов. Пешеходы, имеющие удостов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рения водителя, в 3</w:t>
      </w:r>
      <w:r w:rsidR="005E1666">
        <w:rPr>
          <w:rFonts w:ascii="Times New Roman" w:hAnsi="Times New Roman" w:cs="Times New Roman"/>
          <w:color w:val="000000"/>
          <w:sz w:val="20"/>
          <w:szCs w:val="20"/>
        </w:rPr>
        <w:t>–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 xml:space="preserve">4 раза меньше подвержены риску </w:t>
      </w:r>
      <w:proofErr w:type="gramStart"/>
      <w:r w:rsidRPr="00792DEF">
        <w:rPr>
          <w:rFonts w:ascii="Times New Roman" w:hAnsi="Times New Roman" w:cs="Times New Roman"/>
          <w:color w:val="000000"/>
          <w:sz w:val="20"/>
          <w:szCs w:val="20"/>
        </w:rPr>
        <w:t>оказаться</w:t>
      </w:r>
      <w:proofErr w:type="gramEnd"/>
      <w:r w:rsidRPr="00792DEF">
        <w:rPr>
          <w:rFonts w:ascii="Times New Roman" w:hAnsi="Times New Roman" w:cs="Times New Roman"/>
          <w:color w:val="000000"/>
          <w:sz w:val="20"/>
          <w:szCs w:val="20"/>
        </w:rPr>
        <w:t xml:space="preserve"> в пр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исшествии, чем остальные</w:t>
      </w:r>
      <w:r w:rsidRPr="00792DEF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[2].</w:t>
      </w:r>
    </w:p>
    <w:p w:rsidR="00AF1336" w:rsidRPr="00792DEF" w:rsidRDefault="00AF1336" w:rsidP="00792DEF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92DEF">
        <w:rPr>
          <w:rFonts w:ascii="Times New Roman" w:hAnsi="Times New Roman" w:cs="Times New Roman"/>
          <w:color w:val="000000"/>
          <w:sz w:val="20"/>
          <w:szCs w:val="20"/>
        </w:rPr>
        <w:t>Более 90 % всех случаев смерти в результате дорожных аварий происходит в странах с низким и средним уровнем дохода, в то время как на эти страны приходится лишь 54 % зарегистрированных тран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с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портных средств в мире.</w:t>
      </w:r>
    </w:p>
    <w:p w:rsidR="00AF1336" w:rsidRPr="00792DEF" w:rsidRDefault="00AF1336" w:rsidP="00792DEF">
      <w:pPr>
        <w:shd w:val="clear" w:color="auto" w:fill="FFFFFF"/>
        <w:tabs>
          <w:tab w:val="left" w:pos="1220"/>
          <w:tab w:val="left" w:leader="underscore" w:pos="2189"/>
          <w:tab w:val="left" w:leader="hyphen" w:pos="5526"/>
        </w:tabs>
        <w:spacing w:after="0" w:line="240" w:lineRule="auto"/>
        <w:ind w:firstLine="357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792DEF">
        <w:rPr>
          <w:rFonts w:ascii="Times New Roman" w:hAnsi="Times New Roman" w:cs="Times New Roman"/>
          <w:iCs/>
          <w:color w:val="000000"/>
          <w:sz w:val="20"/>
          <w:szCs w:val="20"/>
        </w:rPr>
        <w:t>Во всех странах, в том числе и с высоким уровнем доходов 49 % смертей приходится на уязвимых пользователей дорог, таких</w:t>
      </w:r>
      <w:r w:rsidR="005E1666">
        <w:rPr>
          <w:rFonts w:ascii="Times New Roman" w:hAnsi="Times New Roman" w:cs="Times New Roman"/>
          <w:iCs/>
          <w:color w:val="000000"/>
          <w:sz w:val="20"/>
          <w:szCs w:val="20"/>
        </w:rPr>
        <w:t>,</w:t>
      </w:r>
      <w:r w:rsidRPr="00792DEF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как в</w:t>
      </w:r>
      <w:r w:rsidRPr="00792DEF">
        <w:rPr>
          <w:rFonts w:ascii="Times New Roman" w:hAnsi="Times New Roman" w:cs="Times New Roman"/>
          <w:iCs/>
          <w:color w:val="000000"/>
          <w:sz w:val="20"/>
          <w:szCs w:val="20"/>
        </w:rPr>
        <w:t>о</w:t>
      </w:r>
      <w:r w:rsidRPr="00792DEF">
        <w:rPr>
          <w:rFonts w:ascii="Times New Roman" w:hAnsi="Times New Roman" w:cs="Times New Roman"/>
          <w:iCs/>
          <w:color w:val="000000"/>
          <w:sz w:val="20"/>
          <w:szCs w:val="20"/>
        </w:rPr>
        <w:t>дители мотоциклов, мопедов, велосипедов, пешеходы и дети из мал</w:t>
      </w:r>
      <w:r w:rsidRPr="00792DEF">
        <w:rPr>
          <w:rFonts w:ascii="Times New Roman" w:hAnsi="Times New Roman" w:cs="Times New Roman"/>
          <w:iCs/>
          <w:color w:val="000000"/>
          <w:sz w:val="20"/>
          <w:szCs w:val="20"/>
        </w:rPr>
        <w:t>о</w:t>
      </w:r>
      <w:r w:rsidRPr="00792DEF">
        <w:rPr>
          <w:rFonts w:ascii="Times New Roman" w:hAnsi="Times New Roman" w:cs="Times New Roman"/>
          <w:iCs/>
          <w:color w:val="000000"/>
          <w:sz w:val="20"/>
          <w:szCs w:val="20"/>
        </w:rPr>
        <w:t>обеспеченных семей.</w:t>
      </w:r>
    </w:p>
    <w:p w:rsidR="00AF1336" w:rsidRPr="00792DEF" w:rsidRDefault="00AF1336" w:rsidP="00792DEF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92DEF">
        <w:rPr>
          <w:rFonts w:ascii="Times New Roman" w:hAnsi="Times New Roman" w:cs="Times New Roman"/>
          <w:color w:val="000000"/>
          <w:sz w:val="20"/>
          <w:szCs w:val="20"/>
        </w:rPr>
        <w:t>В статистическом ежегоднике Республики Беларусь [1] приведены следующие цифры: общая смертность в 2016 году на 100 000 жителей составила в среднем 1260 (город – 1000, село – 2160). Из этого числа умерло от внешних причин 87,4 (7 %), (в возрасте до 5 лет – 40 %). Среди причин гибели людей на первом месте стоят самоубийства – 21,6; на втором – случайные отравления алкоголем – 15,4; и только на третьем месте – несчастные случаи, связанные с транспортными сре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д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ствами – 8,0 из которых 6 приходится на автомобильный транспорт. Среди погибших 77 % составляют мужчины, средний возраст которых около 33 лет при среднем возрасте мужского населения 37,2 года. Сл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 xml:space="preserve">дует заметить, что смертность по всем указанным причинам на селе примерно в два раза </w:t>
      </w:r>
      <w:r w:rsidR="005E1666">
        <w:rPr>
          <w:rFonts w:ascii="Times New Roman" w:hAnsi="Times New Roman" w:cs="Times New Roman"/>
          <w:color w:val="000000"/>
          <w:sz w:val="20"/>
          <w:szCs w:val="20"/>
        </w:rPr>
        <w:t>выше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 xml:space="preserve">, чем в городе. </w:t>
      </w:r>
    </w:p>
    <w:p w:rsidR="00AF1336" w:rsidRPr="00792DEF" w:rsidRDefault="00AF1336" w:rsidP="00792DEF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92DEF">
        <w:rPr>
          <w:rFonts w:ascii="Times New Roman" w:hAnsi="Times New Roman" w:cs="Times New Roman"/>
          <w:color w:val="000000"/>
          <w:sz w:val="20"/>
          <w:szCs w:val="20"/>
        </w:rPr>
        <w:t>Соотношение между погибшими и ранеными характеризуется к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эффициентом тяжести ДТП – это количество погибших на 100 постр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давших. В среднем по Республике Беларусь в 2015 году он равен 13. Он изменяется от минимального значения</w:t>
      </w:r>
      <w:r w:rsidR="00DC6E50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 xml:space="preserve"> равного пяти в </w:t>
      </w:r>
      <w:proofErr w:type="gramStart"/>
      <w:r w:rsidRPr="00792DEF">
        <w:rPr>
          <w:rFonts w:ascii="Times New Roman" w:hAnsi="Times New Roman" w:cs="Times New Roman"/>
          <w:color w:val="000000"/>
          <w:sz w:val="20"/>
          <w:szCs w:val="20"/>
        </w:rPr>
        <w:t>г</w:t>
      </w:r>
      <w:proofErr w:type="gramEnd"/>
      <w:r w:rsidRPr="00792DEF">
        <w:rPr>
          <w:rFonts w:ascii="Times New Roman" w:hAnsi="Times New Roman" w:cs="Times New Roman"/>
          <w:color w:val="000000"/>
          <w:sz w:val="20"/>
          <w:szCs w:val="20"/>
        </w:rPr>
        <w:t>. Минске</w:t>
      </w:r>
      <w:r w:rsidR="005E1666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 xml:space="preserve"> до значения</w:t>
      </w:r>
      <w:r w:rsidR="005E1666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 xml:space="preserve"> равного 20 на дорогах вне населенных пунктов (макс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и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 xml:space="preserve">мальное значение 60 при столкновении с ж/д составом). </w:t>
      </w:r>
    </w:p>
    <w:p w:rsidR="00AF1336" w:rsidRPr="00792DEF" w:rsidRDefault="00AF1336" w:rsidP="00792DEF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0"/>
          <w:szCs w:val="20"/>
          <w:lang w:bidi="ru-RU"/>
        </w:rPr>
      </w:pPr>
      <w:r w:rsidRPr="00792DEF">
        <w:rPr>
          <w:rFonts w:ascii="Times New Roman" w:hAnsi="Times New Roman" w:cs="Times New Roman"/>
          <w:color w:val="000000"/>
          <w:sz w:val="20"/>
          <w:szCs w:val="20"/>
          <w:lang w:bidi="ru-RU"/>
        </w:rPr>
        <w:lastRenderedPageBreak/>
        <w:t>Судьба пострадавших в авариях зависит не только от тяжести п</w:t>
      </w:r>
      <w:r w:rsidRPr="00792DEF">
        <w:rPr>
          <w:rFonts w:ascii="Times New Roman" w:hAnsi="Times New Roman" w:cs="Times New Roman"/>
          <w:color w:val="000000"/>
          <w:sz w:val="20"/>
          <w:szCs w:val="20"/>
          <w:lang w:bidi="ru-RU"/>
        </w:rPr>
        <w:t>о</w:t>
      </w:r>
      <w:r w:rsidRPr="00792DEF">
        <w:rPr>
          <w:rFonts w:ascii="Times New Roman" w:hAnsi="Times New Roman" w:cs="Times New Roman"/>
          <w:color w:val="000000"/>
          <w:sz w:val="20"/>
          <w:szCs w:val="20"/>
          <w:lang w:bidi="ru-RU"/>
        </w:rPr>
        <w:t xml:space="preserve">лученных травм, но и от качества и своевременности медицинской помощи. </w:t>
      </w:r>
      <w:r w:rsidRPr="00792DEF">
        <w:rPr>
          <w:rFonts w:ascii="Times New Roman" w:hAnsi="Times New Roman" w:cs="Times New Roman"/>
          <w:color w:val="000000"/>
          <w:sz w:val="20"/>
          <w:szCs w:val="20"/>
        </w:rPr>
        <w:t>Медицинские работники</w:t>
      </w:r>
      <w:r w:rsidRPr="00792DEF">
        <w:rPr>
          <w:rFonts w:ascii="Times New Roman" w:hAnsi="Times New Roman" w:cs="Times New Roman"/>
          <w:sz w:val="20"/>
          <w:szCs w:val="20"/>
        </w:rPr>
        <w:t xml:space="preserve"> убеждены: многих погибших в ДТП можно было бы спасти, окажи очевидцы самую простую помощь. </w:t>
      </w:r>
      <w:r w:rsidRPr="00792DEF">
        <w:rPr>
          <w:rFonts w:ascii="Times New Roman" w:hAnsi="Times New Roman" w:cs="Times New Roman"/>
          <w:color w:val="000000"/>
          <w:sz w:val="20"/>
          <w:szCs w:val="20"/>
          <w:lang w:bidi="ru-RU"/>
        </w:rPr>
        <w:t>Чем больше людей на дороге будут уметь оказывать первую медицинскую помощь, тем больше шансов у пострадавших выжить и не остаться калекой.</w:t>
      </w:r>
    </w:p>
    <w:p w:rsidR="00AF1336" w:rsidRPr="00792DEF" w:rsidRDefault="00AF1336" w:rsidP="00792DEF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0"/>
          <w:szCs w:val="20"/>
          <w:lang w:bidi="ru-RU"/>
        </w:rPr>
      </w:pPr>
      <w:r w:rsidRPr="00792DEF">
        <w:rPr>
          <w:rFonts w:ascii="Times New Roman" w:hAnsi="Times New Roman" w:cs="Times New Roman"/>
          <w:color w:val="000000"/>
          <w:sz w:val="20"/>
          <w:szCs w:val="20"/>
          <w:lang w:bidi="ru-RU"/>
        </w:rPr>
        <w:t>В случае аварии первой и основной задачей является, по возмо</w:t>
      </w:r>
      <w:r w:rsidRPr="00792DEF">
        <w:rPr>
          <w:rFonts w:ascii="Times New Roman" w:hAnsi="Times New Roman" w:cs="Times New Roman"/>
          <w:color w:val="000000"/>
          <w:sz w:val="20"/>
          <w:szCs w:val="20"/>
          <w:lang w:bidi="ru-RU"/>
        </w:rPr>
        <w:t>ж</w:t>
      </w:r>
      <w:r w:rsidRPr="00792DEF">
        <w:rPr>
          <w:rFonts w:ascii="Times New Roman" w:hAnsi="Times New Roman" w:cs="Times New Roman"/>
          <w:color w:val="000000"/>
          <w:sz w:val="20"/>
          <w:szCs w:val="20"/>
          <w:lang w:bidi="ru-RU"/>
        </w:rPr>
        <w:t>ности, быстрее органи</w:t>
      </w:r>
      <w:r w:rsidRPr="00792DEF">
        <w:rPr>
          <w:rFonts w:ascii="Times New Roman" w:hAnsi="Times New Roman" w:cs="Times New Roman"/>
          <w:sz w:val="20"/>
          <w:szCs w:val="20"/>
        </w:rPr>
        <w:t>зов</w:t>
      </w:r>
      <w:r w:rsidRPr="00792DEF">
        <w:rPr>
          <w:rFonts w:ascii="Times New Roman" w:hAnsi="Times New Roman" w:cs="Times New Roman"/>
          <w:color w:val="000000"/>
          <w:sz w:val="20"/>
          <w:szCs w:val="20"/>
          <w:lang w:bidi="ru-RU"/>
        </w:rPr>
        <w:t>ать квалифицированную медицинскую п</w:t>
      </w:r>
      <w:r w:rsidRPr="00792DEF">
        <w:rPr>
          <w:rFonts w:ascii="Times New Roman" w:hAnsi="Times New Roman" w:cs="Times New Roman"/>
          <w:color w:val="000000"/>
          <w:sz w:val="20"/>
          <w:szCs w:val="20"/>
          <w:lang w:bidi="ru-RU"/>
        </w:rPr>
        <w:t>о</w:t>
      </w:r>
      <w:r w:rsidRPr="00792DEF">
        <w:rPr>
          <w:rFonts w:ascii="Times New Roman" w:hAnsi="Times New Roman" w:cs="Times New Roman"/>
          <w:color w:val="000000"/>
          <w:sz w:val="20"/>
          <w:szCs w:val="20"/>
          <w:lang w:bidi="ru-RU"/>
        </w:rPr>
        <w:t>мощь пострадавшим, а до этого – оказать посильную доврачебную помощь. Особенно быстро и решительно следует действовать при сильных кровотечениях, когда счет идет на секунды</w:t>
      </w:r>
      <w:r w:rsidR="005E1666">
        <w:rPr>
          <w:rFonts w:ascii="Times New Roman" w:hAnsi="Times New Roman" w:cs="Times New Roman"/>
          <w:color w:val="000000"/>
          <w:sz w:val="20"/>
          <w:szCs w:val="20"/>
          <w:lang w:bidi="ru-RU"/>
        </w:rPr>
        <w:t>. Н</w:t>
      </w:r>
      <w:r w:rsidRPr="00792DEF">
        <w:rPr>
          <w:rFonts w:ascii="Times New Roman" w:hAnsi="Times New Roman" w:cs="Times New Roman"/>
          <w:color w:val="000000"/>
          <w:sz w:val="20"/>
          <w:szCs w:val="20"/>
          <w:lang w:bidi="ru-RU"/>
        </w:rPr>
        <w:t xml:space="preserve">апример, при повреждении сонной или бедренной артерии смерть от потери крови (свыше 1,5 л) может наступить через 12–20 </w:t>
      </w:r>
      <w:proofErr w:type="gramStart"/>
      <w:r w:rsidRPr="00792DEF">
        <w:rPr>
          <w:rFonts w:ascii="Times New Roman" w:hAnsi="Times New Roman" w:cs="Times New Roman"/>
          <w:color w:val="000000"/>
          <w:sz w:val="20"/>
          <w:szCs w:val="20"/>
          <w:lang w:bidi="ru-RU"/>
        </w:rPr>
        <w:t>с</w:t>
      </w:r>
      <w:proofErr w:type="gramEnd"/>
      <w:r w:rsidRPr="00792DEF">
        <w:rPr>
          <w:rFonts w:ascii="Times New Roman" w:hAnsi="Times New Roman" w:cs="Times New Roman"/>
          <w:color w:val="000000"/>
          <w:sz w:val="20"/>
          <w:szCs w:val="20"/>
          <w:lang w:bidi="ru-RU"/>
        </w:rPr>
        <w:t xml:space="preserve">. </w:t>
      </w:r>
      <w:proofErr w:type="gramStart"/>
      <w:r w:rsidRPr="00792DEF">
        <w:rPr>
          <w:rFonts w:ascii="Times New Roman" w:hAnsi="Times New Roman" w:cs="Times New Roman"/>
          <w:color w:val="000000"/>
          <w:sz w:val="20"/>
          <w:szCs w:val="20"/>
          <w:lang w:bidi="ru-RU"/>
        </w:rPr>
        <w:t>При</w:t>
      </w:r>
      <w:proofErr w:type="gramEnd"/>
      <w:r w:rsidRPr="00792DEF">
        <w:rPr>
          <w:rFonts w:ascii="Times New Roman" w:hAnsi="Times New Roman" w:cs="Times New Roman"/>
          <w:color w:val="000000"/>
          <w:sz w:val="20"/>
          <w:szCs w:val="20"/>
          <w:lang w:bidi="ru-RU"/>
        </w:rPr>
        <w:t xml:space="preserve"> повреждении др</w:t>
      </w:r>
      <w:r w:rsidRPr="00792DEF">
        <w:rPr>
          <w:rFonts w:ascii="Times New Roman" w:hAnsi="Times New Roman" w:cs="Times New Roman"/>
          <w:color w:val="000000"/>
          <w:sz w:val="20"/>
          <w:szCs w:val="20"/>
          <w:lang w:bidi="ru-RU"/>
        </w:rPr>
        <w:t>у</w:t>
      </w:r>
      <w:r w:rsidRPr="00792DEF">
        <w:rPr>
          <w:rFonts w:ascii="Times New Roman" w:hAnsi="Times New Roman" w:cs="Times New Roman"/>
          <w:color w:val="000000"/>
          <w:sz w:val="20"/>
          <w:szCs w:val="20"/>
          <w:lang w:bidi="ru-RU"/>
        </w:rPr>
        <w:t>гих артерий смерть может наступить через 1</w:t>
      </w:r>
      <w:r w:rsidR="005E1666">
        <w:rPr>
          <w:rFonts w:ascii="Times New Roman" w:hAnsi="Times New Roman" w:cs="Times New Roman"/>
          <w:color w:val="000000"/>
          <w:sz w:val="20"/>
          <w:szCs w:val="20"/>
          <w:lang w:bidi="ru-RU"/>
        </w:rPr>
        <w:t>–</w:t>
      </w:r>
      <w:r w:rsidRPr="00792DEF">
        <w:rPr>
          <w:rFonts w:ascii="Times New Roman" w:hAnsi="Times New Roman" w:cs="Times New Roman"/>
          <w:color w:val="000000"/>
          <w:sz w:val="20"/>
          <w:szCs w:val="20"/>
          <w:lang w:bidi="ru-RU"/>
        </w:rPr>
        <w:t>2 мин, при остановке сердца – через 3</w:t>
      </w:r>
      <w:r w:rsidR="005E1666">
        <w:rPr>
          <w:rFonts w:ascii="Times New Roman" w:hAnsi="Times New Roman" w:cs="Times New Roman"/>
          <w:color w:val="000000"/>
          <w:sz w:val="20"/>
          <w:szCs w:val="20"/>
          <w:lang w:bidi="ru-RU"/>
        </w:rPr>
        <w:t>–</w:t>
      </w:r>
      <w:r w:rsidRPr="00792DEF">
        <w:rPr>
          <w:rFonts w:ascii="Times New Roman" w:hAnsi="Times New Roman" w:cs="Times New Roman"/>
          <w:color w:val="000000"/>
          <w:sz w:val="20"/>
          <w:szCs w:val="20"/>
          <w:lang w:bidi="ru-RU"/>
        </w:rPr>
        <w:t>4 мин, при утоплении - через 4</w:t>
      </w:r>
      <w:r w:rsidR="005E1666">
        <w:rPr>
          <w:rFonts w:ascii="Times New Roman" w:hAnsi="Times New Roman" w:cs="Times New Roman"/>
          <w:color w:val="000000"/>
          <w:sz w:val="20"/>
          <w:szCs w:val="20"/>
          <w:lang w:bidi="ru-RU"/>
        </w:rPr>
        <w:t>–</w:t>
      </w:r>
      <w:r w:rsidRPr="00792DEF">
        <w:rPr>
          <w:rFonts w:ascii="Times New Roman" w:hAnsi="Times New Roman" w:cs="Times New Roman"/>
          <w:color w:val="000000"/>
          <w:sz w:val="20"/>
          <w:szCs w:val="20"/>
          <w:lang w:bidi="ru-RU"/>
        </w:rPr>
        <w:t>5 мин [4].</w:t>
      </w:r>
    </w:p>
    <w:p w:rsidR="00AF1336" w:rsidRPr="00792DEF" w:rsidRDefault="00AF1336" w:rsidP="00B77484">
      <w:pPr>
        <w:pStyle w:val="20"/>
        <w:shd w:val="clear" w:color="auto" w:fill="auto"/>
        <w:spacing w:before="0" w:after="0" w:line="245" w:lineRule="auto"/>
        <w:ind w:firstLine="426"/>
        <w:rPr>
          <w:sz w:val="20"/>
          <w:szCs w:val="20"/>
        </w:rPr>
      </w:pPr>
      <w:r w:rsidRPr="00792DEF">
        <w:rPr>
          <w:color w:val="000000"/>
          <w:sz w:val="20"/>
          <w:szCs w:val="20"/>
          <w:lang w:eastAsia="ru-RU" w:bidi="ru-RU"/>
        </w:rPr>
        <w:t>Примерно в 70 % случаев в автомобильных авариях страдают м</w:t>
      </w:r>
      <w:r w:rsidRPr="00792DEF">
        <w:rPr>
          <w:color w:val="000000"/>
          <w:sz w:val="20"/>
          <w:szCs w:val="20"/>
          <w:lang w:eastAsia="ru-RU" w:bidi="ru-RU"/>
        </w:rPr>
        <w:t>о</w:t>
      </w:r>
      <w:r w:rsidRPr="00792DEF">
        <w:rPr>
          <w:color w:val="000000"/>
          <w:sz w:val="20"/>
          <w:szCs w:val="20"/>
          <w:lang w:eastAsia="ru-RU" w:bidi="ru-RU"/>
        </w:rPr>
        <w:t>лодые люди. Наиболее опасны повреждения позвоночника, из которых самыми распространенными являются травмы шейного отдела. Име</w:t>
      </w:r>
      <w:r w:rsidRPr="00792DEF">
        <w:rPr>
          <w:color w:val="000000"/>
          <w:sz w:val="20"/>
          <w:szCs w:val="20"/>
          <w:lang w:eastAsia="ru-RU" w:bidi="ru-RU"/>
        </w:rPr>
        <w:t>н</w:t>
      </w:r>
      <w:r w:rsidRPr="00792DEF">
        <w:rPr>
          <w:color w:val="000000"/>
          <w:sz w:val="20"/>
          <w:szCs w:val="20"/>
          <w:lang w:eastAsia="ru-RU" w:bidi="ru-RU"/>
        </w:rPr>
        <w:t>но от них страдают 80 % тяжело травмированных в ДТП. Причина т</w:t>
      </w:r>
      <w:r w:rsidRPr="00792DEF">
        <w:rPr>
          <w:color w:val="000000"/>
          <w:sz w:val="20"/>
          <w:szCs w:val="20"/>
          <w:lang w:eastAsia="ru-RU" w:bidi="ru-RU"/>
        </w:rPr>
        <w:t>о</w:t>
      </w:r>
      <w:r w:rsidRPr="00792DEF">
        <w:rPr>
          <w:color w:val="000000"/>
          <w:sz w:val="20"/>
          <w:szCs w:val="20"/>
          <w:lang w:eastAsia="ru-RU" w:bidi="ru-RU"/>
        </w:rPr>
        <w:t xml:space="preserve">му – слишком низко расположенный подголовник и выпадение из-под защитного ремня вследствие слишком высокого или слишком малого роста. </w:t>
      </w:r>
      <w:proofErr w:type="gramStart"/>
      <w:r w:rsidRPr="00792DEF">
        <w:rPr>
          <w:color w:val="000000"/>
          <w:sz w:val="20"/>
          <w:szCs w:val="20"/>
          <w:lang w:eastAsia="ru-RU" w:bidi="ru-RU"/>
        </w:rPr>
        <w:t>Подголовник должен быть вытянут на высоту, чтобы верхняя часть его была вровень с высшей точкой черепа [5]. 85 % людей, пол</w:t>
      </w:r>
      <w:r w:rsidRPr="00792DEF">
        <w:rPr>
          <w:color w:val="000000"/>
          <w:sz w:val="20"/>
          <w:szCs w:val="20"/>
          <w:lang w:eastAsia="ru-RU" w:bidi="ru-RU"/>
        </w:rPr>
        <w:t>у</w:t>
      </w:r>
      <w:r w:rsidRPr="00792DEF">
        <w:rPr>
          <w:color w:val="000000"/>
          <w:sz w:val="20"/>
          <w:szCs w:val="20"/>
          <w:lang w:eastAsia="ru-RU" w:bidi="ru-RU"/>
        </w:rPr>
        <w:t>чивших серьезные травмы конечностей, груди, живота, головы, пог</w:t>
      </w:r>
      <w:r w:rsidRPr="00792DEF">
        <w:rPr>
          <w:color w:val="000000"/>
          <w:sz w:val="20"/>
          <w:szCs w:val="20"/>
          <w:lang w:eastAsia="ru-RU" w:bidi="ru-RU"/>
        </w:rPr>
        <w:t>и</w:t>
      </w:r>
      <w:r w:rsidRPr="00792DEF">
        <w:rPr>
          <w:color w:val="000000"/>
          <w:sz w:val="20"/>
          <w:szCs w:val="20"/>
          <w:lang w:eastAsia="ru-RU" w:bidi="ru-RU"/>
        </w:rPr>
        <w:t>бают, потому что в период, когда их еще можно спасти, а это приме</w:t>
      </w:r>
      <w:r w:rsidRPr="00792DEF">
        <w:rPr>
          <w:color w:val="000000"/>
          <w:sz w:val="20"/>
          <w:szCs w:val="20"/>
          <w:lang w:eastAsia="ru-RU" w:bidi="ru-RU"/>
        </w:rPr>
        <w:t>р</w:t>
      </w:r>
      <w:r w:rsidRPr="00792DEF">
        <w:rPr>
          <w:color w:val="000000"/>
          <w:sz w:val="20"/>
          <w:szCs w:val="20"/>
          <w:lang w:eastAsia="ru-RU" w:bidi="ru-RU"/>
        </w:rPr>
        <w:t>но один час, его и называют «золотым», «скорая помощь» просто не успевает доставить человека в операционную.</w:t>
      </w:r>
      <w:proofErr w:type="gramEnd"/>
      <w:r w:rsidRPr="00792DEF">
        <w:rPr>
          <w:color w:val="000000"/>
          <w:sz w:val="20"/>
          <w:szCs w:val="20"/>
          <w:lang w:eastAsia="ru-RU" w:bidi="ru-RU"/>
        </w:rPr>
        <w:t xml:space="preserve"> Согласно норматив</w:t>
      </w:r>
      <w:r w:rsidR="005E1666">
        <w:rPr>
          <w:color w:val="000000"/>
          <w:sz w:val="20"/>
          <w:szCs w:val="20"/>
          <w:lang w:eastAsia="ru-RU" w:bidi="ru-RU"/>
        </w:rPr>
        <w:t>у</w:t>
      </w:r>
      <w:r w:rsidR="00DC6E50">
        <w:rPr>
          <w:color w:val="000000"/>
          <w:sz w:val="20"/>
          <w:szCs w:val="20"/>
          <w:lang w:eastAsia="ru-RU" w:bidi="ru-RU"/>
        </w:rPr>
        <w:t>,</w:t>
      </w:r>
      <w:r w:rsidRPr="00792DEF">
        <w:rPr>
          <w:color w:val="000000"/>
          <w:sz w:val="20"/>
          <w:szCs w:val="20"/>
          <w:lang w:eastAsia="ru-RU" w:bidi="ru-RU"/>
        </w:rPr>
        <w:t xml:space="preserve"> бригада после получения вызова должна приехать по адресу в течение 15 мин в городе и 30 мин в иных населенных пунктах [7]. При бол</w:t>
      </w:r>
      <w:r w:rsidRPr="00792DEF">
        <w:rPr>
          <w:color w:val="000000"/>
          <w:sz w:val="20"/>
          <w:szCs w:val="20"/>
          <w:lang w:eastAsia="ru-RU" w:bidi="ru-RU"/>
        </w:rPr>
        <w:t>ь</w:t>
      </w:r>
      <w:r w:rsidRPr="00792DEF">
        <w:rPr>
          <w:color w:val="000000"/>
          <w:sz w:val="20"/>
          <w:szCs w:val="20"/>
          <w:lang w:eastAsia="ru-RU" w:bidi="ru-RU"/>
        </w:rPr>
        <w:t xml:space="preserve">шой потере крови ее давление </w:t>
      </w:r>
      <w:proofErr w:type="gramStart"/>
      <w:r w:rsidRPr="00792DEF">
        <w:rPr>
          <w:color w:val="000000"/>
          <w:sz w:val="20"/>
          <w:szCs w:val="20"/>
          <w:lang w:eastAsia="ru-RU" w:bidi="ru-RU"/>
        </w:rPr>
        <w:t>падает</w:t>
      </w:r>
      <w:proofErr w:type="gramEnd"/>
      <w:r w:rsidRPr="00792DEF">
        <w:rPr>
          <w:color w:val="000000"/>
          <w:sz w:val="20"/>
          <w:szCs w:val="20"/>
          <w:lang w:eastAsia="ru-RU" w:bidi="ru-RU"/>
        </w:rPr>
        <w:t xml:space="preserve"> и она не поступает в головной мозг. При внутренних травмах кровь заполняет брюшину, легкие, ч</w:t>
      </w:r>
      <w:r w:rsidRPr="00792DEF">
        <w:rPr>
          <w:color w:val="000000"/>
          <w:sz w:val="20"/>
          <w:szCs w:val="20"/>
          <w:lang w:eastAsia="ru-RU" w:bidi="ru-RU"/>
        </w:rPr>
        <w:t>е</w:t>
      </w:r>
      <w:r w:rsidRPr="00792DEF">
        <w:rPr>
          <w:color w:val="000000"/>
          <w:sz w:val="20"/>
          <w:szCs w:val="20"/>
          <w:lang w:eastAsia="ru-RU" w:bidi="ru-RU"/>
        </w:rPr>
        <w:t>рез 20–30 минут такого пострадавшего спасти уже трудно. За рубежом давно для таких случаев изобрели противошоковый костюм. С его п</w:t>
      </w:r>
      <w:r w:rsidRPr="00792DEF">
        <w:rPr>
          <w:color w:val="000000"/>
          <w:sz w:val="20"/>
          <w:szCs w:val="20"/>
          <w:lang w:eastAsia="ru-RU" w:bidi="ru-RU"/>
        </w:rPr>
        <w:t>о</w:t>
      </w:r>
      <w:r w:rsidRPr="00792DEF">
        <w:rPr>
          <w:color w:val="000000"/>
          <w:sz w:val="20"/>
          <w:szCs w:val="20"/>
          <w:lang w:eastAsia="ru-RU" w:bidi="ru-RU"/>
        </w:rPr>
        <w:t>мощью у пострадавшего сдавливаются брюшная полость и нижняя половина тела. Это ограничивает потерю крови, и, кроме того, 1,5–2 л собственной крови пострадавшего выдавливается из мышц ног и таза в центральный объем, т. е. для снабжения головного мозга, сердца, ле</w:t>
      </w:r>
      <w:r w:rsidRPr="00792DEF">
        <w:rPr>
          <w:color w:val="000000"/>
          <w:sz w:val="20"/>
          <w:szCs w:val="20"/>
          <w:lang w:eastAsia="ru-RU" w:bidi="ru-RU"/>
        </w:rPr>
        <w:t>г</w:t>
      </w:r>
      <w:r w:rsidRPr="00792DEF">
        <w:rPr>
          <w:color w:val="000000"/>
          <w:sz w:val="20"/>
          <w:szCs w:val="20"/>
          <w:lang w:eastAsia="ru-RU" w:bidi="ru-RU"/>
        </w:rPr>
        <w:t xml:space="preserve">ких. В первый раз американские военные применили этот костюм во </w:t>
      </w:r>
      <w:r w:rsidRPr="00792DEF">
        <w:rPr>
          <w:color w:val="000000"/>
          <w:sz w:val="20"/>
          <w:szCs w:val="20"/>
          <w:lang w:eastAsia="ru-RU" w:bidi="ru-RU"/>
        </w:rPr>
        <w:lastRenderedPageBreak/>
        <w:t>Вьетнаме. «Золотой час» растянулся до 5-6 часов, потери после ран</w:t>
      </w:r>
      <w:r w:rsidRPr="00792DEF">
        <w:rPr>
          <w:color w:val="000000"/>
          <w:sz w:val="20"/>
          <w:szCs w:val="20"/>
          <w:lang w:eastAsia="ru-RU" w:bidi="ru-RU"/>
        </w:rPr>
        <w:t>е</w:t>
      </w:r>
      <w:r w:rsidRPr="00792DEF">
        <w:rPr>
          <w:color w:val="000000"/>
          <w:sz w:val="20"/>
          <w:szCs w:val="20"/>
          <w:lang w:eastAsia="ru-RU" w:bidi="ru-RU"/>
        </w:rPr>
        <w:t>ний снизились в два раза [6].</w:t>
      </w:r>
    </w:p>
    <w:p w:rsidR="00AF1336" w:rsidRPr="00792DEF" w:rsidRDefault="00AF1336" w:rsidP="00B77484">
      <w:pPr>
        <w:shd w:val="clear" w:color="auto" w:fill="FFFFFF"/>
        <w:spacing w:after="0" w:line="245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Проверка на дороге с использованием манекена, имитирующего пострадавшего, показала, что уровень теоретической подготовки вод</w:t>
      </w:r>
      <w:r w:rsidRPr="00792DEF">
        <w:rPr>
          <w:rFonts w:ascii="Times New Roman" w:hAnsi="Times New Roman" w:cs="Times New Roman"/>
          <w:sz w:val="20"/>
          <w:szCs w:val="20"/>
        </w:rPr>
        <w:t>и</w:t>
      </w:r>
      <w:r w:rsidRPr="00792DEF">
        <w:rPr>
          <w:rFonts w:ascii="Times New Roman" w:hAnsi="Times New Roman" w:cs="Times New Roman"/>
          <w:sz w:val="20"/>
          <w:szCs w:val="20"/>
        </w:rPr>
        <w:t>телей средний, практических навыков нет: например, никто из исп</w:t>
      </w:r>
      <w:r w:rsidRPr="00792DEF">
        <w:rPr>
          <w:rFonts w:ascii="Times New Roman" w:hAnsi="Times New Roman" w:cs="Times New Roman"/>
          <w:sz w:val="20"/>
          <w:szCs w:val="20"/>
        </w:rPr>
        <w:t>ы</w:t>
      </w:r>
      <w:r w:rsidRPr="00792DEF">
        <w:rPr>
          <w:rFonts w:ascii="Times New Roman" w:hAnsi="Times New Roman" w:cs="Times New Roman"/>
          <w:sz w:val="20"/>
          <w:szCs w:val="20"/>
        </w:rPr>
        <w:t>туемых не догадался надеть перчатки, которые есть в аптечке (кто зн</w:t>
      </w:r>
      <w:r w:rsidRPr="00792DEF">
        <w:rPr>
          <w:rFonts w:ascii="Times New Roman" w:hAnsi="Times New Roman" w:cs="Times New Roman"/>
          <w:sz w:val="20"/>
          <w:szCs w:val="20"/>
        </w:rPr>
        <w:t>а</w:t>
      </w:r>
      <w:r w:rsidRPr="00792DEF">
        <w:rPr>
          <w:rFonts w:ascii="Times New Roman" w:hAnsi="Times New Roman" w:cs="Times New Roman"/>
          <w:sz w:val="20"/>
          <w:szCs w:val="20"/>
        </w:rPr>
        <w:t>ет, чем болеет пострадавший), а остановившие кровотечение, забывали про памятку о времени наложения жгута и так далее.</w:t>
      </w:r>
    </w:p>
    <w:p w:rsidR="00AF1336" w:rsidRPr="00792DEF" w:rsidRDefault="00AF1336" w:rsidP="00B77484">
      <w:pPr>
        <w:shd w:val="clear" w:color="auto" w:fill="FFFFFF"/>
        <w:spacing w:after="0" w:line="245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В экстренных случаях, когда действовать нужно решительно, в</w:t>
      </w:r>
      <w:r w:rsidRPr="00792DEF">
        <w:rPr>
          <w:rFonts w:ascii="Times New Roman" w:hAnsi="Times New Roman" w:cs="Times New Roman"/>
          <w:sz w:val="20"/>
          <w:szCs w:val="20"/>
        </w:rPr>
        <w:t>о</w:t>
      </w:r>
      <w:r w:rsidRPr="00792DEF">
        <w:rPr>
          <w:rFonts w:ascii="Times New Roman" w:hAnsi="Times New Roman" w:cs="Times New Roman"/>
          <w:sz w:val="20"/>
          <w:szCs w:val="20"/>
        </w:rPr>
        <w:t xml:space="preserve">дители часто </w:t>
      </w:r>
      <w:r w:rsidR="005E1666">
        <w:rPr>
          <w:rFonts w:ascii="Times New Roman" w:hAnsi="Times New Roman" w:cs="Times New Roman"/>
          <w:sz w:val="20"/>
          <w:szCs w:val="20"/>
        </w:rPr>
        <w:t>теряются</w:t>
      </w:r>
      <w:r w:rsidRPr="00792DEF">
        <w:rPr>
          <w:rFonts w:ascii="Times New Roman" w:hAnsi="Times New Roman" w:cs="Times New Roman"/>
          <w:sz w:val="20"/>
          <w:szCs w:val="20"/>
        </w:rPr>
        <w:t xml:space="preserve"> и максимум, что в состоянии сделать</w:t>
      </w:r>
      <w:r w:rsidR="005E1666">
        <w:rPr>
          <w:rFonts w:ascii="Times New Roman" w:hAnsi="Times New Roman" w:cs="Times New Roman"/>
          <w:sz w:val="20"/>
          <w:szCs w:val="20"/>
        </w:rPr>
        <w:t>,</w:t>
      </w:r>
      <w:r w:rsidRPr="00792DEF">
        <w:rPr>
          <w:rFonts w:ascii="Times New Roman" w:hAnsi="Times New Roman" w:cs="Times New Roman"/>
          <w:sz w:val="20"/>
          <w:szCs w:val="20"/>
        </w:rPr>
        <w:t xml:space="preserve"> это </w:t>
      </w:r>
      <w:r w:rsidR="005E1666">
        <w:rPr>
          <w:rFonts w:ascii="Times New Roman" w:hAnsi="Times New Roman" w:cs="Times New Roman"/>
          <w:sz w:val="20"/>
          <w:szCs w:val="20"/>
        </w:rPr>
        <w:t>тол</w:t>
      </w:r>
      <w:r w:rsidR="005E1666">
        <w:rPr>
          <w:rFonts w:ascii="Times New Roman" w:hAnsi="Times New Roman" w:cs="Times New Roman"/>
          <w:sz w:val="20"/>
          <w:szCs w:val="20"/>
        </w:rPr>
        <w:t>ь</w:t>
      </w:r>
      <w:r w:rsidR="005E1666">
        <w:rPr>
          <w:rFonts w:ascii="Times New Roman" w:hAnsi="Times New Roman" w:cs="Times New Roman"/>
          <w:sz w:val="20"/>
          <w:szCs w:val="20"/>
        </w:rPr>
        <w:t>ко</w:t>
      </w:r>
      <w:r w:rsidRPr="00792DEF">
        <w:rPr>
          <w:rFonts w:ascii="Times New Roman" w:hAnsi="Times New Roman" w:cs="Times New Roman"/>
          <w:sz w:val="20"/>
          <w:szCs w:val="20"/>
        </w:rPr>
        <w:t xml:space="preserve"> набрать номер экстренных служб. В результате люди </w:t>
      </w:r>
      <w:r w:rsidR="005E1666">
        <w:rPr>
          <w:rFonts w:ascii="Times New Roman" w:hAnsi="Times New Roman" w:cs="Times New Roman"/>
          <w:sz w:val="20"/>
          <w:szCs w:val="20"/>
        </w:rPr>
        <w:t xml:space="preserve">гибнут от причин, которые можно было предотвратить. </w:t>
      </w:r>
    </w:p>
    <w:p w:rsidR="00AF1336" w:rsidRPr="00792DEF" w:rsidRDefault="00AF1336" w:rsidP="00B77484">
      <w:pPr>
        <w:shd w:val="clear" w:color="auto" w:fill="FFFFFF"/>
        <w:spacing w:after="0" w:line="245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Сейчас на занятия по медподготовке отводится 16 часов (семь на теорию, девять на практику). Времени достаточно. Однако программу подготовки нужно принципиально менять [3]. Практические навыки, в отличи</w:t>
      </w:r>
      <w:r w:rsidR="005E1666">
        <w:rPr>
          <w:rFonts w:ascii="Times New Roman" w:hAnsi="Times New Roman" w:cs="Times New Roman"/>
          <w:sz w:val="20"/>
          <w:szCs w:val="20"/>
        </w:rPr>
        <w:t>е</w:t>
      </w:r>
      <w:r w:rsidRPr="00792DEF">
        <w:rPr>
          <w:rFonts w:ascii="Times New Roman" w:hAnsi="Times New Roman" w:cs="Times New Roman"/>
          <w:sz w:val="20"/>
          <w:szCs w:val="20"/>
        </w:rPr>
        <w:t xml:space="preserve"> от теоретических знаний, остаются в памяти на много лет. Их можно выработать на тренажерах, доведя порядок действий до автом</w:t>
      </w:r>
      <w:r w:rsidRPr="00792DEF">
        <w:rPr>
          <w:rFonts w:ascii="Times New Roman" w:hAnsi="Times New Roman" w:cs="Times New Roman"/>
          <w:sz w:val="20"/>
          <w:szCs w:val="20"/>
        </w:rPr>
        <w:t>а</w:t>
      </w:r>
      <w:r w:rsidRPr="00792DEF">
        <w:rPr>
          <w:rFonts w:ascii="Times New Roman" w:hAnsi="Times New Roman" w:cs="Times New Roman"/>
          <w:sz w:val="20"/>
          <w:szCs w:val="20"/>
        </w:rPr>
        <w:t>тизма. Чтобы это стало возможным, занятия</w:t>
      </w:r>
      <w:r w:rsidR="005E1666">
        <w:rPr>
          <w:rFonts w:ascii="Times New Roman" w:hAnsi="Times New Roman" w:cs="Times New Roman"/>
          <w:sz w:val="20"/>
          <w:szCs w:val="20"/>
        </w:rPr>
        <w:t>м</w:t>
      </w:r>
      <w:r w:rsidRPr="00792DEF">
        <w:rPr>
          <w:rFonts w:ascii="Times New Roman" w:hAnsi="Times New Roman" w:cs="Times New Roman"/>
          <w:sz w:val="20"/>
          <w:szCs w:val="20"/>
        </w:rPr>
        <w:t xml:space="preserve"> по медицинской подг</w:t>
      </w:r>
      <w:r w:rsidRPr="00792DEF">
        <w:rPr>
          <w:rFonts w:ascii="Times New Roman" w:hAnsi="Times New Roman" w:cs="Times New Roman"/>
          <w:sz w:val="20"/>
          <w:szCs w:val="20"/>
        </w:rPr>
        <w:t>о</w:t>
      </w:r>
      <w:r w:rsidRPr="00792DEF">
        <w:rPr>
          <w:rFonts w:ascii="Times New Roman" w:hAnsi="Times New Roman" w:cs="Times New Roman"/>
          <w:sz w:val="20"/>
          <w:szCs w:val="20"/>
        </w:rPr>
        <w:t>товке будущих водителей нужно придать статус лабораторно-практических</w:t>
      </w:r>
      <w:r w:rsidR="005E1666">
        <w:rPr>
          <w:rFonts w:ascii="Times New Roman" w:hAnsi="Times New Roman" w:cs="Times New Roman"/>
          <w:sz w:val="20"/>
          <w:szCs w:val="20"/>
        </w:rPr>
        <w:t>, а</w:t>
      </w:r>
      <w:r w:rsidRPr="00792DEF">
        <w:rPr>
          <w:rFonts w:ascii="Times New Roman" w:hAnsi="Times New Roman" w:cs="Times New Roman"/>
          <w:sz w:val="20"/>
          <w:szCs w:val="20"/>
        </w:rPr>
        <w:t xml:space="preserve"> преподаватель мог </w:t>
      </w:r>
      <w:r w:rsidR="005E1666">
        <w:rPr>
          <w:rFonts w:ascii="Times New Roman" w:hAnsi="Times New Roman" w:cs="Times New Roman"/>
          <w:sz w:val="20"/>
          <w:szCs w:val="20"/>
        </w:rPr>
        <w:t xml:space="preserve">бы </w:t>
      </w:r>
      <w:r w:rsidRPr="00792DEF">
        <w:rPr>
          <w:rFonts w:ascii="Times New Roman" w:hAnsi="Times New Roman" w:cs="Times New Roman"/>
          <w:sz w:val="20"/>
          <w:szCs w:val="20"/>
        </w:rPr>
        <w:t>научить каждого учащегося работать на тренажерах (манекенах).</w:t>
      </w:r>
    </w:p>
    <w:p w:rsidR="00AF1336" w:rsidRPr="00792DEF" w:rsidRDefault="00AF1336" w:rsidP="00B77484">
      <w:pPr>
        <w:shd w:val="clear" w:color="auto" w:fill="FFFFFF"/>
        <w:spacing w:after="0" w:line="245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</w:p>
    <w:p w:rsidR="00AF1336" w:rsidRPr="005E1666" w:rsidRDefault="00AF1336" w:rsidP="00B77484">
      <w:pPr>
        <w:shd w:val="clear" w:color="auto" w:fill="FFFFFF"/>
        <w:spacing w:after="0" w:line="245" w:lineRule="auto"/>
        <w:ind w:firstLine="266"/>
        <w:jc w:val="center"/>
        <w:rPr>
          <w:rFonts w:ascii="Times New Roman" w:hAnsi="Times New Roman" w:cs="Times New Roman"/>
          <w:sz w:val="16"/>
          <w:szCs w:val="16"/>
        </w:rPr>
      </w:pPr>
      <w:r w:rsidRPr="005E1666">
        <w:rPr>
          <w:rFonts w:ascii="Times New Roman" w:hAnsi="Times New Roman" w:cs="Times New Roman"/>
          <w:sz w:val="16"/>
          <w:szCs w:val="16"/>
        </w:rPr>
        <w:t>ЛИТЕРАТУРА</w:t>
      </w:r>
    </w:p>
    <w:p w:rsidR="00AF1336" w:rsidRPr="005E1666" w:rsidRDefault="00AF1336" w:rsidP="00B77484">
      <w:pPr>
        <w:shd w:val="clear" w:color="auto" w:fill="FFFFFF"/>
        <w:spacing w:after="0" w:line="245" w:lineRule="auto"/>
        <w:ind w:firstLine="266"/>
        <w:jc w:val="center"/>
        <w:rPr>
          <w:rFonts w:ascii="Times New Roman" w:hAnsi="Times New Roman" w:cs="Times New Roman"/>
          <w:sz w:val="16"/>
          <w:szCs w:val="16"/>
        </w:rPr>
      </w:pPr>
    </w:p>
    <w:p w:rsidR="00AF1336" w:rsidRPr="005E1666" w:rsidRDefault="00AF1336" w:rsidP="00B77484">
      <w:pPr>
        <w:shd w:val="clear" w:color="auto" w:fill="FFFFFF"/>
        <w:spacing w:after="0" w:line="245" w:lineRule="auto"/>
        <w:ind w:firstLine="266"/>
        <w:jc w:val="both"/>
        <w:rPr>
          <w:rFonts w:ascii="Times New Roman" w:hAnsi="Times New Roman" w:cs="Times New Roman"/>
          <w:sz w:val="16"/>
          <w:szCs w:val="16"/>
        </w:rPr>
      </w:pPr>
      <w:r w:rsidRPr="005E1666">
        <w:rPr>
          <w:rFonts w:ascii="Times New Roman" w:hAnsi="Times New Roman" w:cs="Times New Roman"/>
          <w:sz w:val="16"/>
          <w:szCs w:val="16"/>
        </w:rPr>
        <w:t>1. Статистический ежегодник Республики Беларусь [текст]: стат. сборник / Наци</w:t>
      </w:r>
      <w:r w:rsidRPr="005E1666">
        <w:rPr>
          <w:rFonts w:ascii="Times New Roman" w:hAnsi="Times New Roman" w:cs="Times New Roman"/>
          <w:sz w:val="16"/>
          <w:szCs w:val="16"/>
        </w:rPr>
        <w:t>о</w:t>
      </w:r>
      <w:r w:rsidRPr="005E1666">
        <w:rPr>
          <w:rFonts w:ascii="Times New Roman" w:hAnsi="Times New Roman" w:cs="Times New Roman"/>
          <w:sz w:val="16"/>
          <w:szCs w:val="16"/>
        </w:rPr>
        <w:t xml:space="preserve">нальный статистический комитет Республики Беларусь. Минск, 2017. </w:t>
      </w:r>
      <w:r w:rsidR="005E1666">
        <w:rPr>
          <w:rFonts w:ascii="Times New Roman" w:hAnsi="Times New Roman" w:cs="Times New Roman"/>
          <w:sz w:val="16"/>
          <w:szCs w:val="16"/>
        </w:rPr>
        <w:t xml:space="preserve">– </w:t>
      </w:r>
      <w:r w:rsidRPr="005E1666">
        <w:rPr>
          <w:rFonts w:ascii="Times New Roman" w:hAnsi="Times New Roman" w:cs="Times New Roman"/>
          <w:sz w:val="16"/>
          <w:szCs w:val="16"/>
        </w:rPr>
        <w:t xml:space="preserve">559 </w:t>
      </w:r>
      <w:proofErr w:type="gramStart"/>
      <w:r w:rsidRPr="005E1666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Pr="005E1666">
        <w:rPr>
          <w:rFonts w:ascii="Times New Roman" w:hAnsi="Times New Roman" w:cs="Times New Roman"/>
          <w:sz w:val="16"/>
          <w:szCs w:val="16"/>
        </w:rPr>
        <w:t>.</w:t>
      </w:r>
    </w:p>
    <w:p w:rsidR="00AF1336" w:rsidRPr="005E1666" w:rsidRDefault="00AF1336" w:rsidP="00B77484">
      <w:pPr>
        <w:shd w:val="clear" w:color="auto" w:fill="FFFFFF"/>
        <w:spacing w:after="0" w:line="245" w:lineRule="auto"/>
        <w:ind w:firstLine="266"/>
        <w:jc w:val="both"/>
        <w:rPr>
          <w:rFonts w:ascii="Times New Roman" w:hAnsi="Times New Roman" w:cs="Times New Roman"/>
          <w:sz w:val="16"/>
          <w:szCs w:val="16"/>
        </w:rPr>
      </w:pPr>
      <w:r w:rsidRPr="005E1666">
        <w:rPr>
          <w:rFonts w:ascii="Times New Roman" w:hAnsi="Times New Roman" w:cs="Times New Roman"/>
          <w:sz w:val="16"/>
          <w:szCs w:val="16"/>
        </w:rPr>
        <w:t xml:space="preserve">2. </w:t>
      </w:r>
      <w:r w:rsidRPr="00684A5B">
        <w:rPr>
          <w:rFonts w:ascii="Times New Roman" w:hAnsi="Times New Roman" w:cs="Times New Roman"/>
          <w:spacing w:val="20"/>
          <w:sz w:val="16"/>
          <w:szCs w:val="16"/>
        </w:rPr>
        <w:t>Афанасьев</w:t>
      </w:r>
      <w:r w:rsidRPr="005E1666">
        <w:rPr>
          <w:rFonts w:ascii="Times New Roman" w:hAnsi="Times New Roman" w:cs="Times New Roman"/>
          <w:sz w:val="16"/>
          <w:szCs w:val="16"/>
        </w:rPr>
        <w:t>, М.</w:t>
      </w:r>
      <w:r w:rsidR="00684A5B">
        <w:rPr>
          <w:rFonts w:ascii="Times New Roman" w:hAnsi="Times New Roman" w:cs="Times New Roman"/>
          <w:sz w:val="16"/>
          <w:szCs w:val="16"/>
        </w:rPr>
        <w:t xml:space="preserve"> </w:t>
      </w:r>
      <w:r w:rsidRPr="005E1666">
        <w:rPr>
          <w:rFonts w:ascii="Times New Roman" w:hAnsi="Times New Roman" w:cs="Times New Roman"/>
          <w:sz w:val="16"/>
          <w:szCs w:val="16"/>
        </w:rPr>
        <w:t xml:space="preserve">Б. Водителю о дорожном движении. М., ДОСААФ СССР, 1977. </w:t>
      </w:r>
      <w:r w:rsidR="005E1666">
        <w:rPr>
          <w:rFonts w:ascii="Times New Roman" w:hAnsi="Times New Roman" w:cs="Times New Roman"/>
          <w:sz w:val="16"/>
          <w:szCs w:val="16"/>
        </w:rPr>
        <w:t xml:space="preserve">– </w:t>
      </w:r>
      <w:r w:rsidRPr="005E1666">
        <w:rPr>
          <w:rFonts w:ascii="Times New Roman" w:hAnsi="Times New Roman" w:cs="Times New Roman"/>
          <w:sz w:val="16"/>
          <w:szCs w:val="16"/>
        </w:rPr>
        <w:t>196 с ил.</w:t>
      </w:r>
    </w:p>
    <w:p w:rsidR="00AF1336" w:rsidRPr="005E1666" w:rsidRDefault="00AF1336" w:rsidP="00B77484">
      <w:pPr>
        <w:shd w:val="clear" w:color="auto" w:fill="FFFFFF"/>
        <w:spacing w:after="0" w:line="245" w:lineRule="auto"/>
        <w:ind w:firstLine="266"/>
        <w:jc w:val="both"/>
        <w:rPr>
          <w:rFonts w:ascii="Times New Roman" w:hAnsi="Times New Roman" w:cs="Times New Roman"/>
          <w:sz w:val="16"/>
          <w:szCs w:val="16"/>
        </w:rPr>
      </w:pPr>
      <w:r w:rsidRPr="005E1666">
        <w:rPr>
          <w:rFonts w:ascii="Times New Roman" w:hAnsi="Times New Roman" w:cs="Times New Roman"/>
          <w:sz w:val="16"/>
          <w:szCs w:val="16"/>
        </w:rPr>
        <w:t xml:space="preserve">3. </w:t>
      </w:r>
      <w:r w:rsidRPr="00684A5B">
        <w:rPr>
          <w:rFonts w:ascii="Times New Roman" w:hAnsi="Times New Roman" w:cs="Times New Roman"/>
          <w:spacing w:val="20"/>
          <w:sz w:val="16"/>
          <w:szCs w:val="16"/>
        </w:rPr>
        <w:t>Тумар</w:t>
      </w:r>
      <w:r w:rsidR="005E1666">
        <w:rPr>
          <w:rFonts w:ascii="Times New Roman" w:hAnsi="Times New Roman" w:cs="Times New Roman"/>
          <w:sz w:val="16"/>
          <w:szCs w:val="16"/>
        </w:rPr>
        <w:t>,</w:t>
      </w:r>
      <w:r w:rsidRPr="005E1666">
        <w:rPr>
          <w:rFonts w:ascii="Times New Roman" w:hAnsi="Times New Roman" w:cs="Times New Roman"/>
          <w:sz w:val="16"/>
          <w:szCs w:val="16"/>
        </w:rPr>
        <w:t xml:space="preserve"> А. Не откажите в помощи. Советская Беларусь. 1.09.2009. </w:t>
      </w:r>
      <w:r w:rsidR="005E1666">
        <w:rPr>
          <w:rFonts w:ascii="Times New Roman" w:hAnsi="Times New Roman" w:cs="Times New Roman"/>
          <w:sz w:val="16"/>
          <w:szCs w:val="16"/>
        </w:rPr>
        <w:t xml:space="preserve">– </w:t>
      </w:r>
      <w:r w:rsidRPr="005E1666">
        <w:rPr>
          <w:rFonts w:ascii="Times New Roman" w:hAnsi="Times New Roman" w:cs="Times New Roman"/>
          <w:sz w:val="16"/>
          <w:szCs w:val="16"/>
        </w:rPr>
        <w:t>С. 10</w:t>
      </w:r>
      <w:r w:rsidR="005E1666">
        <w:rPr>
          <w:rFonts w:ascii="Times New Roman" w:hAnsi="Times New Roman" w:cs="Times New Roman"/>
          <w:sz w:val="16"/>
          <w:szCs w:val="16"/>
        </w:rPr>
        <w:t>–</w:t>
      </w:r>
      <w:r w:rsidRPr="005E1666">
        <w:rPr>
          <w:rFonts w:ascii="Times New Roman" w:hAnsi="Times New Roman" w:cs="Times New Roman"/>
          <w:sz w:val="16"/>
          <w:szCs w:val="16"/>
        </w:rPr>
        <w:t>11.</w:t>
      </w:r>
    </w:p>
    <w:p w:rsidR="00AF1336" w:rsidRPr="005E1666" w:rsidRDefault="00AF1336" w:rsidP="00B77484">
      <w:pPr>
        <w:shd w:val="clear" w:color="auto" w:fill="FFFFFF"/>
        <w:spacing w:after="0" w:line="245" w:lineRule="auto"/>
        <w:ind w:firstLine="266"/>
        <w:jc w:val="both"/>
        <w:rPr>
          <w:rFonts w:ascii="Times New Roman" w:hAnsi="Times New Roman" w:cs="Times New Roman"/>
          <w:sz w:val="16"/>
          <w:szCs w:val="16"/>
        </w:rPr>
      </w:pPr>
      <w:r w:rsidRPr="005E1666">
        <w:rPr>
          <w:rFonts w:ascii="Times New Roman" w:hAnsi="Times New Roman" w:cs="Times New Roman"/>
          <w:sz w:val="16"/>
          <w:szCs w:val="16"/>
        </w:rPr>
        <w:t xml:space="preserve">4. </w:t>
      </w:r>
      <w:r w:rsidRPr="00684A5B">
        <w:rPr>
          <w:rFonts w:ascii="Times New Roman" w:hAnsi="Times New Roman" w:cs="Times New Roman"/>
          <w:spacing w:val="20"/>
          <w:sz w:val="16"/>
          <w:szCs w:val="16"/>
        </w:rPr>
        <w:t>Врубель</w:t>
      </w:r>
      <w:r w:rsidR="005E1666">
        <w:rPr>
          <w:rFonts w:ascii="Times New Roman" w:hAnsi="Times New Roman" w:cs="Times New Roman"/>
          <w:sz w:val="16"/>
          <w:szCs w:val="16"/>
        </w:rPr>
        <w:t>,</w:t>
      </w:r>
      <w:r w:rsidRPr="005E1666">
        <w:rPr>
          <w:rFonts w:ascii="Times New Roman" w:hAnsi="Times New Roman" w:cs="Times New Roman"/>
          <w:sz w:val="16"/>
          <w:szCs w:val="16"/>
        </w:rPr>
        <w:t xml:space="preserve"> Ю.</w:t>
      </w:r>
      <w:r w:rsidR="00684A5B">
        <w:rPr>
          <w:rFonts w:ascii="Times New Roman" w:hAnsi="Times New Roman" w:cs="Times New Roman"/>
          <w:sz w:val="16"/>
          <w:szCs w:val="16"/>
        </w:rPr>
        <w:t xml:space="preserve"> </w:t>
      </w:r>
      <w:r w:rsidRPr="005E1666">
        <w:rPr>
          <w:rFonts w:ascii="Times New Roman" w:hAnsi="Times New Roman" w:cs="Times New Roman"/>
          <w:sz w:val="16"/>
          <w:szCs w:val="16"/>
        </w:rPr>
        <w:t>А. Водителю о дорожном движении: пособие для слушателей це</w:t>
      </w:r>
      <w:r w:rsidRPr="005E1666">
        <w:rPr>
          <w:rFonts w:ascii="Times New Roman" w:hAnsi="Times New Roman" w:cs="Times New Roman"/>
          <w:sz w:val="16"/>
          <w:szCs w:val="16"/>
        </w:rPr>
        <w:t>н</w:t>
      </w:r>
      <w:r w:rsidRPr="005E1666">
        <w:rPr>
          <w:rFonts w:ascii="Times New Roman" w:hAnsi="Times New Roman" w:cs="Times New Roman"/>
          <w:sz w:val="16"/>
          <w:szCs w:val="16"/>
        </w:rPr>
        <w:t>тра подготовки, повышения квалификации и пререподготовки кадров автотракторного факультета / Ю.</w:t>
      </w:r>
      <w:r w:rsidR="00684A5B">
        <w:rPr>
          <w:rFonts w:ascii="Times New Roman" w:hAnsi="Times New Roman" w:cs="Times New Roman"/>
          <w:sz w:val="16"/>
          <w:szCs w:val="16"/>
        </w:rPr>
        <w:t xml:space="preserve"> </w:t>
      </w:r>
      <w:r w:rsidRPr="005E1666">
        <w:rPr>
          <w:rFonts w:ascii="Times New Roman" w:hAnsi="Times New Roman" w:cs="Times New Roman"/>
          <w:sz w:val="16"/>
          <w:szCs w:val="16"/>
        </w:rPr>
        <w:t>А. Врубель, Д.</w:t>
      </w:r>
      <w:r w:rsidR="00684A5B">
        <w:rPr>
          <w:rFonts w:ascii="Times New Roman" w:hAnsi="Times New Roman" w:cs="Times New Roman"/>
          <w:sz w:val="16"/>
          <w:szCs w:val="16"/>
        </w:rPr>
        <w:t xml:space="preserve">. </w:t>
      </w:r>
      <w:r w:rsidRPr="005E1666">
        <w:rPr>
          <w:rFonts w:ascii="Times New Roman" w:hAnsi="Times New Roman" w:cs="Times New Roman"/>
          <w:sz w:val="16"/>
          <w:szCs w:val="16"/>
        </w:rPr>
        <w:t>В. Капский, – изд. 3-е дораб. – Минск: БНТУ, 2010. – 139</w:t>
      </w:r>
      <w:r w:rsidR="005E1666">
        <w:rPr>
          <w:rFonts w:ascii="Times New Roman" w:hAnsi="Times New Roman" w:cs="Times New Roman"/>
          <w:sz w:val="16"/>
          <w:szCs w:val="16"/>
        </w:rPr>
        <w:t> </w:t>
      </w:r>
      <w:r w:rsidRPr="005E1666">
        <w:rPr>
          <w:rFonts w:ascii="Times New Roman" w:hAnsi="Times New Roman" w:cs="Times New Roman"/>
          <w:sz w:val="16"/>
          <w:szCs w:val="16"/>
        </w:rPr>
        <w:t>с.</w:t>
      </w:r>
    </w:p>
    <w:p w:rsidR="00AF1336" w:rsidRPr="005E1666" w:rsidRDefault="00AF1336" w:rsidP="00B77484">
      <w:pPr>
        <w:shd w:val="clear" w:color="auto" w:fill="FFFFFF"/>
        <w:spacing w:after="0" w:line="245" w:lineRule="auto"/>
        <w:ind w:firstLine="266"/>
        <w:jc w:val="both"/>
        <w:rPr>
          <w:rFonts w:ascii="Times New Roman" w:hAnsi="Times New Roman" w:cs="Times New Roman"/>
          <w:sz w:val="16"/>
          <w:szCs w:val="16"/>
        </w:rPr>
      </w:pPr>
      <w:r w:rsidRPr="005E1666">
        <w:rPr>
          <w:rFonts w:ascii="Times New Roman" w:hAnsi="Times New Roman" w:cs="Times New Roman"/>
          <w:sz w:val="16"/>
          <w:szCs w:val="16"/>
        </w:rPr>
        <w:t xml:space="preserve">5. </w:t>
      </w:r>
      <w:r w:rsidRPr="00684A5B">
        <w:rPr>
          <w:rFonts w:ascii="Times New Roman" w:hAnsi="Times New Roman" w:cs="Times New Roman"/>
          <w:spacing w:val="20"/>
          <w:sz w:val="16"/>
          <w:szCs w:val="16"/>
        </w:rPr>
        <w:t>Маринич</w:t>
      </w:r>
      <w:r w:rsidR="005E1666">
        <w:rPr>
          <w:rFonts w:ascii="Times New Roman" w:hAnsi="Times New Roman" w:cs="Times New Roman"/>
          <w:sz w:val="16"/>
          <w:szCs w:val="16"/>
        </w:rPr>
        <w:t>,</w:t>
      </w:r>
      <w:r w:rsidRPr="005E1666">
        <w:rPr>
          <w:rFonts w:ascii="Times New Roman" w:hAnsi="Times New Roman" w:cs="Times New Roman"/>
          <w:sz w:val="16"/>
          <w:szCs w:val="16"/>
        </w:rPr>
        <w:t xml:space="preserve"> А. Удар – убийца. Авто дайджест. № 9. 2010. </w:t>
      </w:r>
      <w:r w:rsidR="005E1666">
        <w:rPr>
          <w:rFonts w:ascii="Times New Roman" w:hAnsi="Times New Roman" w:cs="Times New Roman"/>
          <w:sz w:val="16"/>
          <w:szCs w:val="16"/>
        </w:rPr>
        <w:t xml:space="preserve">– </w:t>
      </w:r>
      <w:r w:rsidRPr="005E1666">
        <w:rPr>
          <w:rFonts w:ascii="Times New Roman" w:hAnsi="Times New Roman" w:cs="Times New Roman"/>
          <w:sz w:val="16"/>
          <w:szCs w:val="16"/>
        </w:rPr>
        <w:t>С.15.</w:t>
      </w:r>
    </w:p>
    <w:p w:rsidR="00AF1336" w:rsidRPr="005E1666" w:rsidRDefault="00AF1336" w:rsidP="00B77484">
      <w:pPr>
        <w:shd w:val="clear" w:color="auto" w:fill="FFFFFF"/>
        <w:spacing w:after="0" w:line="245" w:lineRule="auto"/>
        <w:ind w:firstLine="266"/>
        <w:jc w:val="both"/>
        <w:rPr>
          <w:rFonts w:ascii="Times New Roman" w:hAnsi="Times New Roman" w:cs="Times New Roman"/>
          <w:sz w:val="16"/>
          <w:szCs w:val="16"/>
        </w:rPr>
      </w:pPr>
      <w:r w:rsidRPr="005E1666">
        <w:rPr>
          <w:rFonts w:ascii="Times New Roman" w:hAnsi="Times New Roman" w:cs="Times New Roman"/>
          <w:sz w:val="16"/>
          <w:szCs w:val="16"/>
        </w:rPr>
        <w:t xml:space="preserve">6. </w:t>
      </w:r>
      <w:r w:rsidRPr="00684A5B">
        <w:rPr>
          <w:rFonts w:ascii="Times New Roman" w:hAnsi="Times New Roman" w:cs="Times New Roman"/>
          <w:spacing w:val="20"/>
          <w:sz w:val="16"/>
          <w:szCs w:val="16"/>
        </w:rPr>
        <w:t>Угланов</w:t>
      </w:r>
      <w:r w:rsidR="005E1666">
        <w:rPr>
          <w:rFonts w:ascii="Times New Roman" w:hAnsi="Times New Roman" w:cs="Times New Roman"/>
          <w:sz w:val="16"/>
          <w:szCs w:val="16"/>
        </w:rPr>
        <w:t>,</w:t>
      </w:r>
      <w:r w:rsidRPr="005E1666">
        <w:rPr>
          <w:rFonts w:ascii="Times New Roman" w:hAnsi="Times New Roman" w:cs="Times New Roman"/>
          <w:sz w:val="16"/>
          <w:szCs w:val="16"/>
        </w:rPr>
        <w:t xml:space="preserve"> А. «Каштан», помогающий выжить. Аргументы и факты № 15, 2001.</w:t>
      </w:r>
      <w:r w:rsidR="00B77484">
        <w:rPr>
          <w:rFonts w:ascii="Times New Roman" w:hAnsi="Times New Roman" w:cs="Times New Roman"/>
          <w:sz w:val="16"/>
          <w:szCs w:val="16"/>
        </w:rPr>
        <w:t> </w:t>
      </w:r>
      <w:r w:rsidR="00ED7399">
        <w:rPr>
          <w:rFonts w:ascii="Times New Roman" w:hAnsi="Times New Roman" w:cs="Times New Roman"/>
          <w:sz w:val="16"/>
          <w:szCs w:val="16"/>
        </w:rPr>
        <w:t>– С. </w:t>
      </w:r>
      <w:r w:rsidRPr="005E1666">
        <w:rPr>
          <w:rFonts w:ascii="Times New Roman" w:hAnsi="Times New Roman" w:cs="Times New Roman"/>
          <w:sz w:val="16"/>
          <w:szCs w:val="16"/>
        </w:rPr>
        <w:t>14.</w:t>
      </w:r>
    </w:p>
    <w:p w:rsidR="00E9361E" w:rsidRDefault="00AF1336" w:rsidP="00B77484">
      <w:pPr>
        <w:spacing w:after="0" w:line="245" w:lineRule="auto"/>
        <w:ind w:firstLine="266"/>
        <w:rPr>
          <w:rFonts w:ascii="Times New Roman" w:hAnsi="Times New Roman" w:cs="Times New Roman"/>
          <w:sz w:val="16"/>
          <w:szCs w:val="16"/>
        </w:rPr>
      </w:pPr>
      <w:r w:rsidRPr="005E1666">
        <w:rPr>
          <w:rFonts w:ascii="Times New Roman" w:hAnsi="Times New Roman" w:cs="Times New Roman"/>
          <w:sz w:val="16"/>
          <w:szCs w:val="16"/>
        </w:rPr>
        <w:t>7. Т</w:t>
      </w:r>
      <w:r w:rsidRPr="00684A5B">
        <w:rPr>
          <w:rFonts w:ascii="Times New Roman" w:hAnsi="Times New Roman" w:cs="Times New Roman"/>
          <w:spacing w:val="20"/>
          <w:sz w:val="16"/>
          <w:szCs w:val="16"/>
        </w:rPr>
        <w:t>айникова</w:t>
      </w:r>
      <w:r w:rsidR="005E1666">
        <w:rPr>
          <w:rFonts w:ascii="Times New Roman" w:hAnsi="Times New Roman" w:cs="Times New Roman"/>
          <w:sz w:val="16"/>
          <w:szCs w:val="16"/>
        </w:rPr>
        <w:t>,</w:t>
      </w:r>
      <w:r w:rsidRPr="005E1666">
        <w:rPr>
          <w:rFonts w:ascii="Times New Roman" w:hAnsi="Times New Roman" w:cs="Times New Roman"/>
          <w:sz w:val="16"/>
          <w:szCs w:val="16"/>
        </w:rPr>
        <w:t xml:space="preserve"> Ю. Вызываем «скорую» вместе. Аргументы и факты № 10, 2018. – С.29.</w:t>
      </w:r>
    </w:p>
    <w:p w:rsidR="00B77484" w:rsidRDefault="00B77484" w:rsidP="005E1666">
      <w:pPr>
        <w:spacing w:after="0" w:line="233" w:lineRule="auto"/>
        <w:ind w:firstLine="266"/>
        <w:rPr>
          <w:rFonts w:ascii="Times New Roman" w:hAnsi="Times New Roman" w:cs="Times New Roman"/>
          <w:sz w:val="16"/>
          <w:szCs w:val="16"/>
        </w:rPr>
      </w:pPr>
    </w:p>
    <w:p w:rsidR="00FF3D09" w:rsidRDefault="00FF3D09" w:rsidP="005E1666">
      <w:pPr>
        <w:spacing w:after="0" w:line="233" w:lineRule="auto"/>
        <w:ind w:firstLine="266"/>
        <w:rPr>
          <w:rFonts w:ascii="Times New Roman" w:hAnsi="Times New Roman" w:cs="Times New Roman"/>
          <w:sz w:val="16"/>
          <w:szCs w:val="16"/>
        </w:rPr>
      </w:pPr>
    </w:p>
    <w:p w:rsidR="00FF3D09" w:rsidRDefault="00FF3D09" w:rsidP="005E1666">
      <w:pPr>
        <w:spacing w:after="0" w:line="233" w:lineRule="auto"/>
        <w:ind w:firstLine="266"/>
        <w:rPr>
          <w:rFonts w:ascii="Times New Roman" w:hAnsi="Times New Roman" w:cs="Times New Roman"/>
          <w:sz w:val="16"/>
          <w:szCs w:val="16"/>
        </w:rPr>
      </w:pPr>
    </w:p>
    <w:p w:rsidR="00FF3D09" w:rsidRDefault="00FF3D09" w:rsidP="005E1666">
      <w:pPr>
        <w:spacing w:after="0" w:line="233" w:lineRule="auto"/>
        <w:ind w:firstLine="266"/>
        <w:rPr>
          <w:rFonts w:ascii="Times New Roman" w:hAnsi="Times New Roman" w:cs="Times New Roman"/>
          <w:sz w:val="16"/>
          <w:szCs w:val="16"/>
        </w:rPr>
      </w:pPr>
    </w:p>
    <w:p w:rsidR="00ED7399" w:rsidRDefault="00ED7399" w:rsidP="00792D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F1336" w:rsidRPr="00792DEF" w:rsidRDefault="00AF1336" w:rsidP="00792D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lastRenderedPageBreak/>
        <w:t>УДК 631. 354. 2</w:t>
      </w:r>
    </w:p>
    <w:p w:rsidR="00AF1336" w:rsidRPr="00792DEF" w:rsidRDefault="00AF1336" w:rsidP="00792DE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E1666" w:rsidRDefault="00AF1336" w:rsidP="00792DE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792DEF">
        <w:rPr>
          <w:rFonts w:ascii="Times New Roman" w:hAnsi="Times New Roman" w:cs="Times New Roman"/>
          <w:b/>
          <w:sz w:val="20"/>
        </w:rPr>
        <w:t xml:space="preserve">ПРОИЗВОДСТВЕННЫЕ ИСПЫТАНИЯ </w:t>
      </w:r>
    </w:p>
    <w:p w:rsidR="00AF1336" w:rsidRPr="00792DEF" w:rsidRDefault="00AF1336" w:rsidP="00792DE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792DEF">
        <w:rPr>
          <w:rFonts w:ascii="Times New Roman" w:hAnsi="Times New Roman" w:cs="Times New Roman"/>
          <w:b/>
          <w:sz w:val="20"/>
        </w:rPr>
        <w:t>ПРУЖИННО-ПАЛЬЦЕВЫХ А</w:t>
      </w:r>
      <w:r w:rsidR="00036FE8">
        <w:rPr>
          <w:rFonts w:ascii="Times New Roman" w:hAnsi="Times New Roman" w:cs="Times New Roman"/>
          <w:b/>
          <w:sz w:val="20"/>
        </w:rPr>
        <w:t>К</w:t>
      </w:r>
      <w:r w:rsidRPr="00792DEF">
        <w:rPr>
          <w:rFonts w:ascii="Times New Roman" w:hAnsi="Times New Roman" w:cs="Times New Roman"/>
          <w:b/>
          <w:sz w:val="20"/>
        </w:rPr>
        <w:t>ТИВАТОРОВ СОЛОМОТРЯСА ЗЕРНОУБОРОЧНОГО КОМБАЙНА</w:t>
      </w:r>
    </w:p>
    <w:p w:rsidR="00AF1336" w:rsidRPr="00792DEF" w:rsidRDefault="00AF1336" w:rsidP="00792DE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F1336" w:rsidRPr="005E1666" w:rsidRDefault="00AF1336" w:rsidP="00792DE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E1666">
        <w:rPr>
          <w:rFonts w:ascii="Times New Roman" w:hAnsi="Times New Roman" w:cs="Times New Roman"/>
          <w:sz w:val="20"/>
          <w:szCs w:val="20"/>
        </w:rPr>
        <w:t>В.</w:t>
      </w:r>
      <w:r w:rsidR="00684A5B">
        <w:rPr>
          <w:rFonts w:ascii="Times New Roman" w:hAnsi="Times New Roman" w:cs="Times New Roman"/>
          <w:sz w:val="20"/>
          <w:szCs w:val="20"/>
        </w:rPr>
        <w:t xml:space="preserve"> </w:t>
      </w:r>
      <w:r w:rsidRPr="005E1666">
        <w:rPr>
          <w:rFonts w:ascii="Times New Roman" w:hAnsi="Times New Roman" w:cs="Times New Roman"/>
          <w:sz w:val="20"/>
          <w:szCs w:val="20"/>
        </w:rPr>
        <w:t>Ф.</w:t>
      </w:r>
      <w:r w:rsidR="005E1666">
        <w:rPr>
          <w:rFonts w:ascii="Times New Roman" w:hAnsi="Times New Roman" w:cs="Times New Roman"/>
          <w:sz w:val="20"/>
          <w:szCs w:val="20"/>
        </w:rPr>
        <w:t xml:space="preserve"> КОВАЛЕВСКИЙ, ассистент</w:t>
      </w:r>
    </w:p>
    <w:p w:rsidR="005E1666" w:rsidRDefault="00AF1336" w:rsidP="005E166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E1666">
        <w:rPr>
          <w:rFonts w:ascii="Times New Roman" w:hAnsi="Times New Roman" w:cs="Times New Roman"/>
          <w:sz w:val="20"/>
          <w:szCs w:val="20"/>
        </w:rPr>
        <w:t xml:space="preserve">УО «Белорусская государственная сельскохозяйственная академия», </w:t>
      </w:r>
    </w:p>
    <w:p w:rsidR="00AF1336" w:rsidRPr="005E1666" w:rsidRDefault="005E1666" w:rsidP="00792DEF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г. </w:t>
      </w:r>
      <w:r w:rsidR="00AF1336" w:rsidRPr="005E1666">
        <w:rPr>
          <w:rFonts w:ascii="Times New Roman" w:hAnsi="Times New Roman" w:cs="Times New Roman"/>
          <w:sz w:val="20"/>
          <w:szCs w:val="20"/>
        </w:rPr>
        <w:t>Горки, Республика Беларусь</w:t>
      </w:r>
    </w:p>
    <w:p w:rsidR="00AF1336" w:rsidRPr="00792DEF" w:rsidRDefault="00AF1336" w:rsidP="00792DE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AF1336" w:rsidRPr="00792DEF" w:rsidRDefault="00AF1336" w:rsidP="005E166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Клавишный соломотряс зерноуборочного комбайна не имеет те</w:t>
      </w:r>
      <w:r w:rsidRPr="00792DEF">
        <w:rPr>
          <w:rFonts w:ascii="Times New Roman" w:hAnsi="Times New Roman" w:cs="Times New Roman"/>
          <w:sz w:val="20"/>
          <w:szCs w:val="20"/>
        </w:rPr>
        <w:t>х</w:t>
      </w:r>
      <w:r w:rsidRPr="00792DEF">
        <w:rPr>
          <w:rFonts w:ascii="Times New Roman" w:hAnsi="Times New Roman" w:cs="Times New Roman"/>
          <w:sz w:val="20"/>
          <w:szCs w:val="20"/>
        </w:rPr>
        <w:t>нологических регулировок и не всегда обеспечивает требуемо</w:t>
      </w:r>
      <w:r w:rsidR="005E1666">
        <w:rPr>
          <w:rFonts w:ascii="Times New Roman" w:hAnsi="Times New Roman" w:cs="Times New Roman"/>
          <w:sz w:val="20"/>
          <w:szCs w:val="20"/>
        </w:rPr>
        <w:t>е</w:t>
      </w:r>
      <w:r w:rsidRPr="00792DEF">
        <w:rPr>
          <w:rFonts w:ascii="Times New Roman" w:hAnsi="Times New Roman" w:cs="Times New Roman"/>
          <w:sz w:val="20"/>
          <w:szCs w:val="20"/>
        </w:rPr>
        <w:t xml:space="preserve"> качес</w:t>
      </w:r>
      <w:r w:rsidRPr="00792DEF">
        <w:rPr>
          <w:rFonts w:ascii="Times New Roman" w:hAnsi="Times New Roman" w:cs="Times New Roman"/>
          <w:sz w:val="20"/>
          <w:szCs w:val="20"/>
        </w:rPr>
        <w:t>т</w:t>
      </w:r>
      <w:r w:rsidRPr="00792DEF">
        <w:rPr>
          <w:rFonts w:ascii="Times New Roman" w:hAnsi="Times New Roman" w:cs="Times New Roman"/>
          <w:sz w:val="20"/>
          <w:szCs w:val="20"/>
        </w:rPr>
        <w:t>в</w:t>
      </w:r>
      <w:r w:rsidR="005E1666">
        <w:rPr>
          <w:rFonts w:ascii="Times New Roman" w:hAnsi="Times New Roman" w:cs="Times New Roman"/>
          <w:sz w:val="20"/>
          <w:szCs w:val="20"/>
        </w:rPr>
        <w:t>о</w:t>
      </w:r>
      <w:r w:rsidRPr="00792DEF">
        <w:rPr>
          <w:rFonts w:ascii="Times New Roman" w:hAnsi="Times New Roman" w:cs="Times New Roman"/>
          <w:sz w:val="20"/>
          <w:szCs w:val="20"/>
        </w:rPr>
        <w:t xml:space="preserve"> уборки по потерям зерна. Это также является сдерживающим фа</w:t>
      </w:r>
      <w:r w:rsidRPr="00792DEF">
        <w:rPr>
          <w:rFonts w:ascii="Times New Roman" w:hAnsi="Times New Roman" w:cs="Times New Roman"/>
          <w:sz w:val="20"/>
          <w:szCs w:val="20"/>
        </w:rPr>
        <w:t>к</w:t>
      </w:r>
      <w:r w:rsidRPr="00792DEF">
        <w:rPr>
          <w:rFonts w:ascii="Times New Roman" w:hAnsi="Times New Roman" w:cs="Times New Roman"/>
          <w:sz w:val="20"/>
          <w:szCs w:val="20"/>
        </w:rPr>
        <w:t>тором производительности комбайнов в реальных условиях уборки. Для активизации процесса выделения зерна из слоя соломы примен</w:t>
      </w:r>
      <w:r w:rsidRPr="00792DEF">
        <w:rPr>
          <w:rFonts w:ascii="Times New Roman" w:hAnsi="Times New Roman" w:cs="Times New Roman"/>
          <w:sz w:val="20"/>
          <w:szCs w:val="20"/>
        </w:rPr>
        <w:t>я</w:t>
      </w:r>
      <w:r w:rsidRPr="00792DEF">
        <w:rPr>
          <w:rFonts w:ascii="Times New Roman" w:hAnsi="Times New Roman" w:cs="Times New Roman"/>
          <w:sz w:val="20"/>
          <w:szCs w:val="20"/>
        </w:rPr>
        <w:t>ются различные устройства, среди которых перспективными являются пружинно-пальцевые активаторы (ППА) [1,</w:t>
      </w:r>
      <w:r w:rsidR="002525C1">
        <w:rPr>
          <w:rFonts w:ascii="Times New Roman" w:hAnsi="Times New Roman" w:cs="Times New Roman"/>
          <w:sz w:val="20"/>
          <w:szCs w:val="20"/>
        </w:rPr>
        <w:t xml:space="preserve"> </w:t>
      </w:r>
      <w:r w:rsidRPr="00792DEF">
        <w:rPr>
          <w:rFonts w:ascii="Times New Roman" w:hAnsi="Times New Roman" w:cs="Times New Roman"/>
          <w:sz w:val="20"/>
          <w:szCs w:val="20"/>
        </w:rPr>
        <w:t>2].</w:t>
      </w:r>
    </w:p>
    <w:p w:rsidR="00AF1336" w:rsidRPr="00792DEF" w:rsidRDefault="00AF1336" w:rsidP="005E166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В процессе работы клавишного соломотряса целесообразно увел</w:t>
      </w:r>
      <w:r w:rsidRPr="00792DEF">
        <w:rPr>
          <w:rFonts w:ascii="Times New Roman" w:hAnsi="Times New Roman" w:cs="Times New Roman"/>
          <w:sz w:val="20"/>
          <w:szCs w:val="20"/>
        </w:rPr>
        <w:t>и</w:t>
      </w:r>
      <w:r w:rsidRPr="00792DEF">
        <w:rPr>
          <w:rFonts w:ascii="Times New Roman" w:hAnsi="Times New Roman" w:cs="Times New Roman"/>
          <w:sz w:val="20"/>
          <w:szCs w:val="20"/>
        </w:rPr>
        <w:t>чить интенсивность сепарации соломистого вороха для того, чтобы обеспечить максимальное  выделение зерна и предотвратить потери урожая. Для этого следует предусмотреть различные схемы установки ППА для интенсификации процесса сепарации соломистого вороха. Наличие  ППА на клавишах соломотряса особенно важно для актив</w:t>
      </w:r>
      <w:r w:rsidRPr="00792DEF">
        <w:rPr>
          <w:rFonts w:ascii="Times New Roman" w:hAnsi="Times New Roman" w:cs="Times New Roman"/>
          <w:sz w:val="20"/>
          <w:szCs w:val="20"/>
        </w:rPr>
        <w:t>и</w:t>
      </w:r>
      <w:r w:rsidRPr="00792DEF">
        <w:rPr>
          <w:rFonts w:ascii="Times New Roman" w:hAnsi="Times New Roman" w:cs="Times New Roman"/>
          <w:sz w:val="20"/>
          <w:szCs w:val="20"/>
        </w:rPr>
        <w:t>зации сепарации на заключительном этапе технологического процесса [2].</w:t>
      </w:r>
    </w:p>
    <w:p w:rsidR="00AF1336" w:rsidRPr="00792DEF" w:rsidRDefault="00AF1336" w:rsidP="003412D2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При работе соломотряса клавиши совершают круговые движения, определяемые радиусом кривошипа приводного вала. Прикрепленный к клавишам  активатор также совершает круговое движение, однако за счет упругости пальцев и действия на них соломистой массы прутки при колебаниях отклоняются от исходного положения на определе</w:t>
      </w:r>
      <w:r w:rsidRPr="00792DEF">
        <w:rPr>
          <w:rFonts w:ascii="Times New Roman" w:hAnsi="Times New Roman" w:cs="Times New Roman"/>
          <w:sz w:val="20"/>
          <w:szCs w:val="20"/>
        </w:rPr>
        <w:t>н</w:t>
      </w:r>
      <w:r w:rsidRPr="00792DEF">
        <w:rPr>
          <w:rFonts w:ascii="Times New Roman" w:hAnsi="Times New Roman" w:cs="Times New Roman"/>
          <w:sz w:val="20"/>
          <w:szCs w:val="20"/>
        </w:rPr>
        <w:t>ный угол, а также в стороны. За счет установки пальцев под углом расположенная на клавишах масса приподнимается, а за счет колеб</w:t>
      </w:r>
      <w:r w:rsidRPr="00792DEF">
        <w:rPr>
          <w:rFonts w:ascii="Times New Roman" w:hAnsi="Times New Roman" w:cs="Times New Roman"/>
          <w:sz w:val="20"/>
          <w:szCs w:val="20"/>
        </w:rPr>
        <w:t>а</w:t>
      </w:r>
      <w:r w:rsidRPr="00792DEF">
        <w:rPr>
          <w:rFonts w:ascii="Times New Roman" w:hAnsi="Times New Roman" w:cs="Times New Roman"/>
          <w:sz w:val="20"/>
          <w:szCs w:val="20"/>
        </w:rPr>
        <w:t>ний пальцев дополнительно разрыхляется, увеличивая сепарацию н</w:t>
      </w:r>
      <w:r w:rsidRPr="00792DEF">
        <w:rPr>
          <w:rFonts w:ascii="Times New Roman" w:hAnsi="Times New Roman" w:cs="Times New Roman"/>
          <w:sz w:val="20"/>
          <w:szCs w:val="20"/>
        </w:rPr>
        <w:t>а</w:t>
      </w:r>
      <w:r w:rsidRPr="00792DEF">
        <w:rPr>
          <w:rFonts w:ascii="Times New Roman" w:hAnsi="Times New Roman" w:cs="Times New Roman"/>
          <w:sz w:val="20"/>
          <w:szCs w:val="20"/>
        </w:rPr>
        <w:t xml:space="preserve">ходящихся в ней зерен. </w:t>
      </w:r>
    </w:p>
    <w:p w:rsidR="00AF1336" w:rsidRPr="00792DEF" w:rsidRDefault="00AF1336" w:rsidP="003412D2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Основными параметрами активатора являются размеры использу</w:t>
      </w:r>
      <w:r w:rsidRPr="00792DEF">
        <w:rPr>
          <w:rFonts w:ascii="Times New Roman" w:hAnsi="Times New Roman" w:cs="Times New Roman"/>
          <w:sz w:val="20"/>
          <w:szCs w:val="20"/>
        </w:rPr>
        <w:t>е</w:t>
      </w:r>
      <w:r w:rsidRPr="00792DEF">
        <w:rPr>
          <w:rFonts w:ascii="Times New Roman" w:hAnsi="Times New Roman" w:cs="Times New Roman"/>
          <w:sz w:val="20"/>
          <w:szCs w:val="20"/>
        </w:rPr>
        <w:t>мых пальцев, углы их расположения относительно клавиш, а также характеристики пружины. При выборе угла β основным требованием является несгруживание соломистой массы перед прутками. Это усл</w:t>
      </w:r>
      <w:r w:rsidRPr="00792DEF">
        <w:rPr>
          <w:rFonts w:ascii="Times New Roman" w:hAnsi="Times New Roman" w:cs="Times New Roman"/>
          <w:sz w:val="20"/>
          <w:szCs w:val="20"/>
        </w:rPr>
        <w:t>о</w:t>
      </w:r>
      <w:r w:rsidRPr="00792DEF">
        <w:rPr>
          <w:rFonts w:ascii="Times New Roman" w:hAnsi="Times New Roman" w:cs="Times New Roman"/>
          <w:sz w:val="20"/>
          <w:szCs w:val="20"/>
        </w:rPr>
        <w:lastRenderedPageBreak/>
        <w:t>вие определили</w:t>
      </w:r>
      <w:r w:rsidR="003412D2">
        <w:rPr>
          <w:rFonts w:ascii="Times New Roman" w:hAnsi="Times New Roman" w:cs="Times New Roman"/>
          <w:sz w:val="20"/>
          <w:szCs w:val="20"/>
        </w:rPr>
        <w:t>,</w:t>
      </w:r>
      <w:r w:rsidRPr="00792DEF">
        <w:rPr>
          <w:rFonts w:ascii="Times New Roman" w:hAnsi="Times New Roman" w:cs="Times New Roman"/>
          <w:sz w:val="20"/>
          <w:szCs w:val="20"/>
        </w:rPr>
        <w:t xml:space="preserve"> исходя из теории клина, который образует устано</w:t>
      </w:r>
      <w:r w:rsidRPr="00792DEF">
        <w:rPr>
          <w:rFonts w:ascii="Times New Roman" w:hAnsi="Times New Roman" w:cs="Times New Roman"/>
          <w:sz w:val="20"/>
          <w:szCs w:val="20"/>
        </w:rPr>
        <w:t>в</w:t>
      </w:r>
      <w:r w:rsidRPr="00792DEF">
        <w:rPr>
          <w:rFonts w:ascii="Times New Roman" w:hAnsi="Times New Roman" w:cs="Times New Roman"/>
          <w:sz w:val="20"/>
          <w:szCs w:val="20"/>
        </w:rPr>
        <w:t>ленный на клавише палец.</w:t>
      </w:r>
    </w:p>
    <w:p w:rsidR="00AF1336" w:rsidRPr="00792DEF" w:rsidRDefault="00AF1336" w:rsidP="003412D2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Самым важным является подбор упругих характеристик пальцев, а также их длины. Для этого были проведены экспериментальные и</w:t>
      </w:r>
      <w:r w:rsidRPr="00792DEF">
        <w:rPr>
          <w:rFonts w:ascii="Times New Roman" w:hAnsi="Times New Roman" w:cs="Times New Roman"/>
          <w:sz w:val="20"/>
          <w:szCs w:val="20"/>
        </w:rPr>
        <w:t>с</w:t>
      </w:r>
      <w:r w:rsidRPr="00792DEF">
        <w:rPr>
          <w:rFonts w:ascii="Times New Roman" w:hAnsi="Times New Roman" w:cs="Times New Roman"/>
          <w:sz w:val="20"/>
          <w:szCs w:val="20"/>
        </w:rPr>
        <w:t>следования, в результате которых установили оптимальные констру</w:t>
      </w:r>
      <w:r w:rsidRPr="00792DEF">
        <w:rPr>
          <w:rFonts w:ascii="Times New Roman" w:hAnsi="Times New Roman" w:cs="Times New Roman"/>
          <w:sz w:val="20"/>
          <w:szCs w:val="20"/>
        </w:rPr>
        <w:t>к</w:t>
      </w:r>
      <w:r w:rsidRPr="00792DEF">
        <w:rPr>
          <w:rFonts w:ascii="Times New Roman" w:hAnsi="Times New Roman" w:cs="Times New Roman"/>
          <w:sz w:val="20"/>
          <w:szCs w:val="20"/>
        </w:rPr>
        <w:t>тивные параметры пружинно-пальцевого активатора. Разработанный активатор (рис. 1) состоит из двух пальцев 1 и 2, которые имеют длину 0,3 и 0,5</w:t>
      </w:r>
      <w:r w:rsidR="002525C1">
        <w:rPr>
          <w:rFonts w:ascii="Times New Roman" w:hAnsi="Times New Roman" w:cs="Times New Roman"/>
          <w:sz w:val="20"/>
          <w:szCs w:val="20"/>
        </w:rPr>
        <w:t xml:space="preserve"> </w:t>
      </w:r>
      <w:r w:rsidRPr="00792DEF">
        <w:rPr>
          <w:rFonts w:ascii="Times New Roman" w:hAnsi="Times New Roman" w:cs="Times New Roman"/>
          <w:sz w:val="20"/>
          <w:szCs w:val="20"/>
        </w:rPr>
        <w:t>м. При этом пружина длинного пальца имеет 1 виток, а пр</w:t>
      </w:r>
      <w:r w:rsidRPr="00792DEF">
        <w:rPr>
          <w:rFonts w:ascii="Times New Roman" w:hAnsi="Times New Roman" w:cs="Times New Roman"/>
          <w:sz w:val="20"/>
          <w:szCs w:val="20"/>
        </w:rPr>
        <w:t>у</w:t>
      </w:r>
      <w:r w:rsidRPr="00792DEF">
        <w:rPr>
          <w:rFonts w:ascii="Times New Roman" w:hAnsi="Times New Roman" w:cs="Times New Roman"/>
          <w:sz w:val="20"/>
          <w:szCs w:val="20"/>
        </w:rPr>
        <w:t xml:space="preserve">жина пальца длиной 0,3 м имеет 3 витка. Масса пружинно-пальцевого активатора составляет 0,240 кг. Для </w:t>
      </w:r>
      <w:r w:rsidR="003412D2">
        <w:rPr>
          <w:rFonts w:ascii="Times New Roman" w:hAnsi="Times New Roman" w:cs="Times New Roman"/>
          <w:sz w:val="20"/>
          <w:szCs w:val="20"/>
        </w:rPr>
        <w:t xml:space="preserve">его </w:t>
      </w:r>
      <w:r w:rsidRPr="00792DEF">
        <w:rPr>
          <w:rFonts w:ascii="Times New Roman" w:hAnsi="Times New Roman" w:cs="Times New Roman"/>
          <w:sz w:val="20"/>
          <w:szCs w:val="20"/>
        </w:rPr>
        <w:t>изготовления необходимо и</w:t>
      </w:r>
      <w:r w:rsidRPr="00792DEF">
        <w:rPr>
          <w:rFonts w:ascii="Times New Roman" w:hAnsi="Times New Roman" w:cs="Times New Roman"/>
          <w:sz w:val="20"/>
          <w:szCs w:val="20"/>
        </w:rPr>
        <w:t>с</w:t>
      </w:r>
      <w:r w:rsidRPr="00792DEF">
        <w:rPr>
          <w:rFonts w:ascii="Times New Roman" w:hAnsi="Times New Roman" w:cs="Times New Roman"/>
          <w:sz w:val="20"/>
          <w:szCs w:val="20"/>
        </w:rPr>
        <w:t xml:space="preserve">пользовать 1,7 м проволоки пружинной (сталь 65Г) [3]. </w:t>
      </w:r>
    </w:p>
    <w:p w:rsidR="00AF1336" w:rsidRPr="00792DEF" w:rsidRDefault="00AF1336" w:rsidP="003412D2">
      <w:pPr>
        <w:spacing w:after="0" w:line="25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AF1336" w:rsidRPr="00792DEF" w:rsidRDefault="00AF1336" w:rsidP="003412D2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752850" cy="1303655"/>
            <wp:effectExtent l="0" t="0" r="0" b="0"/>
            <wp:docPr id="134" name="Рисунок 134" descr="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Фрагмент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336" w:rsidRPr="00792DEF" w:rsidRDefault="00AF1336" w:rsidP="003412D2">
      <w:pPr>
        <w:spacing w:after="0" w:line="25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:rsidR="003412D2" w:rsidRPr="00792DEF" w:rsidRDefault="003412D2" w:rsidP="003412D2">
      <w:pPr>
        <w:spacing w:after="0" w:line="25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92DEF">
        <w:rPr>
          <w:rFonts w:ascii="Times New Roman" w:hAnsi="Times New Roman" w:cs="Times New Roman"/>
          <w:sz w:val="16"/>
          <w:szCs w:val="16"/>
        </w:rPr>
        <w:t>Рис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792DEF">
        <w:rPr>
          <w:rFonts w:ascii="Times New Roman" w:hAnsi="Times New Roman" w:cs="Times New Roman"/>
          <w:sz w:val="16"/>
          <w:szCs w:val="16"/>
        </w:rPr>
        <w:t xml:space="preserve"> 1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792DEF">
        <w:rPr>
          <w:rFonts w:ascii="Times New Roman" w:hAnsi="Times New Roman" w:cs="Times New Roman"/>
          <w:sz w:val="16"/>
          <w:szCs w:val="16"/>
        </w:rPr>
        <w:t xml:space="preserve"> Пружинно-пальцевый активатор</w:t>
      </w:r>
      <w:r>
        <w:rPr>
          <w:rFonts w:ascii="Times New Roman" w:hAnsi="Times New Roman" w:cs="Times New Roman"/>
          <w:sz w:val="16"/>
          <w:szCs w:val="16"/>
        </w:rPr>
        <w:t>:</w:t>
      </w:r>
    </w:p>
    <w:p w:rsidR="00AF1336" w:rsidRPr="00792DEF" w:rsidRDefault="00AF1336" w:rsidP="003412D2">
      <w:pPr>
        <w:spacing w:after="0" w:line="25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3412D2">
        <w:rPr>
          <w:rFonts w:ascii="Times New Roman" w:hAnsi="Times New Roman" w:cs="Times New Roman"/>
          <w:i/>
          <w:sz w:val="16"/>
          <w:szCs w:val="16"/>
        </w:rPr>
        <w:t>1</w:t>
      </w:r>
      <w:r w:rsidRPr="00792DEF">
        <w:rPr>
          <w:rFonts w:ascii="Times New Roman" w:hAnsi="Times New Roman" w:cs="Times New Roman"/>
          <w:sz w:val="16"/>
          <w:szCs w:val="16"/>
        </w:rPr>
        <w:t xml:space="preserve"> – палец длиной 0,300 м; </w:t>
      </w:r>
      <w:r w:rsidRPr="003412D2">
        <w:rPr>
          <w:rFonts w:ascii="Times New Roman" w:hAnsi="Times New Roman" w:cs="Times New Roman"/>
          <w:i/>
          <w:sz w:val="16"/>
          <w:szCs w:val="16"/>
        </w:rPr>
        <w:t>2</w:t>
      </w:r>
      <w:r w:rsidRPr="00792DEF">
        <w:rPr>
          <w:rFonts w:ascii="Times New Roman" w:hAnsi="Times New Roman" w:cs="Times New Roman"/>
          <w:sz w:val="16"/>
          <w:szCs w:val="16"/>
        </w:rPr>
        <w:t xml:space="preserve"> – палец длиной 0,500 м; </w:t>
      </w:r>
      <w:r w:rsidRPr="003412D2">
        <w:rPr>
          <w:rFonts w:ascii="Times New Roman" w:hAnsi="Times New Roman" w:cs="Times New Roman"/>
          <w:i/>
          <w:sz w:val="16"/>
          <w:szCs w:val="16"/>
        </w:rPr>
        <w:t>3</w:t>
      </w:r>
      <w:r w:rsidRPr="00792DEF">
        <w:rPr>
          <w:rFonts w:ascii="Times New Roman" w:hAnsi="Times New Roman" w:cs="Times New Roman"/>
          <w:sz w:val="16"/>
          <w:szCs w:val="16"/>
        </w:rPr>
        <w:t xml:space="preserve"> – пружина кручения </w:t>
      </w:r>
      <w:proofErr w:type="gramStart"/>
      <w:r w:rsidRPr="00792DEF">
        <w:rPr>
          <w:rFonts w:ascii="Times New Roman" w:hAnsi="Times New Roman" w:cs="Times New Roman"/>
          <w:sz w:val="16"/>
          <w:szCs w:val="16"/>
        </w:rPr>
        <w:t>с</w:t>
      </w:r>
      <w:proofErr w:type="gramEnd"/>
    </w:p>
    <w:p w:rsidR="00AF1336" w:rsidRPr="00792DEF" w:rsidRDefault="00AF1336" w:rsidP="003412D2">
      <w:pPr>
        <w:spacing w:after="0" w:line="25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92DEF">
        <w:rPr>
          <w:rFonts w:ascii="Times New Roman" w:hAnsi="Times New Roman" w:cs="Times New Roman"/>
          <w:sz w:val="16"/>
          <w:szCs w:val="16"/>
        </w:rPr>
        <w:t xml:space="preserve">3 витками; </w:t>
      </w:r>
      <w:r w:rsidRPr="003412D2">
        <w:rPr>
          <w:rFonts w:ascii="Times New Roman" w:hAnsi="Times New Roman" w:cs="Times New Roman"/>
          <w:i/>
          <w:sz w:val="16"/>
          <w:szCs w:val="16"/>
        </w:rPr>
        <w:t>4</w:t>
      </w:r>
      <w:r w:rsidRPr="00792DEF">
        <w:rPr>
          <w:rFonts w:ascii="Times New Roman" w:hAnsi="Times New Roman" w:cs="Times New Roman"/>
          <w:sz w:val="16"/>
          <w:szCs w:val="16"/>
        </w:rPr>
        <w:t xml:space="preserve"> –пружина кручения с 1 витком</w:t>
      </w:r>
    </w:p>
    <w:p w:rsidR="00AF1336" w:rsidRPr="00792DEF" w:rsidRDefault="00AF1336" w:rsidP="003412D2">
      <w:pPr>
        <w:spacing w:after="0" w:line="25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AF1336" w:rsidRPr="00792DEF" w:rsidRDefault="00AF1336" w:rsidP="003412D2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На основании проведенных соискателем теоретических и экспер</w:t>
      </w:r>
      <w:r w:rsidRPr="00792DEF">
        <w:rPr>
          <w:rFonts w:ascii="Times New Roman" w:hAnsi="Times New Roman" w:cs="Times New Roman"/>
          <w:sz w:val="20"/>
          <w:szCs w:val="20"/>
        </w:rPr>
        <w:t>и</w:t>
      </w:r>
      <w:r w:rsidRPr="00792DEF">
        <w:rPr>
          <w:rFonts w:ascii="Times New Roman" w:hAnsi="Times New Roman" w:cs="Times New Roman"/>
          <w:sz w:val="20"/>
          <w:szCs w:val="20"/>
        </w:rPr>
        <w:t>ментальных исследований разработана конструкция пружинно-пальцевого активатора клавишного соломотряса, установленная на оборудованных типичны</w:t>
      </w:r>
      <w:r w:rsidR="003412D2">
        <w:rPr>
          <w:rFonts w:ascii="Times New Roman" w:hAnsi="Times New Roman" w:cs="Times New Roman"/>
          <w:sz w:val="20"/>
          <w:szCs w:val="20"/>
        </w:rPr>
        <w:t>х</w:t>
      </w:r>
      <w:r w:rsidRPr="00792DEF">
        <w:rPr>
          <w:rFonts w:ascii="Times New Roman" w:hAnsi="Times New Roman" w:cs="Times New Roman"/>
          <w:sz w:val="20"/>
          <w:szCs w:val="20"/>
        </w:rPr>
        <w:t xml:space="preserve"> клавишны</w:t>
      </w:r>
      <w:r w:rsidR="003412D2">
        <w:rPr>
          <w:rFonts w:ascii="Times New Roman" w:hAnsi="Times New Roman" w:cs="Times New Roman"/>
          <w:sz w:val="20"/>
          <w:szCs w:val="20"/>
        </w:rPr>
        <w:t>х</w:t>
      </w:r>
      <w:r w:rsidRPr="00792DEF">
        <w:rPr>
          <w:rFonts w:ascii="Times New Roman" w:hAnsi="Times New Roman" w:cs="Times New Roman"/>
          <w:sz w:val="20"/>
          <w:szCs w:val="20"/>
        </w:rPr>
        <w:t xml:space="preserve"> соломотряс</w:t>
      </w:r>
      <w:r w:rsidR="003412D2">
        <w:rPr>
          <w:rFonts w:ascii="Times New Roman" w:hAnsi="Times New Roman" w:cs="Times New Roman"/>
          <w:sz w:val="20"/>
          <w:szCs w:val="20"/>
        </w:rPr>
        <w:t>ах</w:t>
      </w:r>
      <w:r w:rsidRPr="00792DEF">
        <w:rPr>
          <w:rFonts w:ascii="Times New Roman" w:hAnsi="Times New Roman" w:cs="Times New Roman"/>
          <w:sz w:val="20"/>
          <w:szCs w:val="20"/>
        </w:rPr>
        <w:t xml:space="preserve"> и составляющих большую часть парка зерноуборочных комбайн</w:t>
      </w:r>
      <w:r w:rsidR="003412D2">
        <w:rPr>
          <w:rFonts w:ascii="Times New Roman" w:hAnsi="Times New Roman" w:cs="Times New Roman"/>
          <w:sz w:val="20"/>
          <w:szCs w:val="20"/>
        </w:rPr>
        <w:t>ов</w:t>
      </w:r>
      <w:r w:rsidRPr="00792DEF">
        <w:rPr>
          <w:rFonts w:ascii="Times New Roman" w:hAnsi="Times New Roman" w:cs="Times New Roman"/>
          <w:sz w:val="20"/>
          <w:szCs w:val="20"/>
        </w:rPr>
        <w:t xml:space="preserve"> ПО «Гомсельмаш» КЗС-1218 «ПАЛЕССЕ GS-12», проходивших испытания в хозяйствах Речицкого района. В филиале «Советская Белоруссия» ОАО «Речи</w:t>
      </w:r>
      <w:r w:rsidRPr="00792DEF">
        <w:rPr>
          <w:rFonts w:ascii="Times New Roman" w:hAnsi="Times New Roman" w:cs="Times New Roman"/>
          <w:sz w:val="20"/>
          <w:szCs w:val="20"/>
        </w:rPr>
        <w:t>ц</w:t>
      </w:r>
      <w:r w:rsidRPr="00792DEF">
        <w:rPr>
          <w:rFonts w:ascii="Times New Roman" w:hAnsi="Times New Roman" w:cs="Times New Roman"/>
          <w:sz w:val="20"/>
          <w:szCs w:val="20"/>
        </w:rPr>
        <w:t>кий комбинат хлебопродуктов» ППА были установлены на зерноуб</w:t>
      </w:r>
      <w:r w:rsidRPr="00792DEF">
        <w:rPr>
          <w:rFonts w:ascii="Times New Roman" w:hAnsi="Times New Roman" w:cs="Times New Roman"/>
          <w:sz w:val="20"/>
          <w:szCs w:val="20"/>
        </w:rPr>
        <w:t>о</w:t>
      </w:r>
      <w:r w:rsidRPr="00792DEF">
        <w:rPr>
          <w:rFonts w:ascii="Times New Roman" w:hAnsi="Times New Roman" w:cs="Times New Roman"/>
          <w:sz w:val="20"/>
          <w:szCs w:val="20"/>
        </w:rPr>
        <w:t>рочном комбайне с заводским номером 05898, а в хозяйстве КСУП «Агрокомбинат «Холмеч» – с заводским номером 02576. После н</w:t>
      </w:r>
      <w:r w:rsidRPr="00792DEF">
        <w:rPr>
          <w:rFonts w:ascii="Times New Roman" w:hAnsi="Times New Roman" w:cs="Times New Roman"/>
          <w:sz w:val="20"/>
          <w:szCs w:val="20"/>
        </w:rPr>
        <w:t>а</w:t>
      </w:r>
      <w:r w:rsidRPr="00792DEF">
        <w:rPr>
          <w:rFonts w:ascii="Times New Roman" w:hAnsi="Times New Roman" w:cs="Times New Roman"/>
          <w:sz w:val="20"/>
          <w:szCs w:val="20"/>
        </w:rPr>
        <w:t xml:space="preserve">стройки комбайна согласно заводским рекомендациям производили замеры потерь зерна за клавишным соломотрясом (согласно методике испытания зерноуборочных комбайнов). </w:t>
      </w:r>
    </w:p>
    <w:p w:rsidR="00AF1336" w:rsidRPr="00792DEF" w:rsidRDefault="00AF1336" w:rsidP="003412D2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lastRenderedPageBreak/>
        <w:t>По итоговым результатам работы в КСУП «Агрокомбинат «Хо</w:t>
      </w:r>
      <w:r w:rsidRPr="00792DEF">
        <w:rPr>
          <w:rFonts w:ascii="Times New Roman" w:hAnsi="Times New Roman" w:cs="Times New Roman"/>
          <w:sz w:val="20"/>
          <w:szCs w:val="20"/>
        </w:rPr>
        <w:t>л</w:t>
      </w:r>
      <w:r w:rsidRPr="00792DEF">
        <w:rPr>
          <w:rFonts w:ascii="Times New Roman" w:hAnsi="Times New Roman" w:cs="Times New Roman"/>
          <w:sz w:val="20"/>
          <w:szCs w:val="20"/>
        </w:rPr>
        <w:t>меч» средняя урожайность составила 58,2 ц/га. Комбайн с установле</w:t>
      </w:r>
      <w:r w:rsidRPr="00792DEF">
        <w:rPr>
          <w:rFonts w:ascii="Times New Roman" w:hAnsi="Times New Roman" w:cs="Times New Roman"/>
          <w:sz w:val="20"/>
          <w:szCs w:val="20"/>
        </w:rPr>
        <w:t>н</w:t>
      </w:r>
      <w:r w:rsidRPr="00792DEF">
        <w:rPr>
          <w:rFonts w:ascii="Times New Roman" w:hAnsi="Times New Roman" w:cs="Times New Roman"/>
          <w:sz w:val="20"/>
          <w:szCs w:val="20"/>
        </w:rPr>
        <w:t>ными активаторами соломотряса (комбайнер Прокопьев Н.</w:t>
      </w:r>
      <w:r w:rsidR="002525C1">
        <w:rPr>
          <w:rFonts w:ascii="Times New Roman" w:hAnsi="Times New Roman" w:cs="Times New Roman"/>
          <w:sz w:val="20"/>
          <w:szCs w:val="20"/>
        </w:rPr>
        <w:t xml:space="preserve"> </w:t>
      </w:r>
      <w:r w:rsidRPr="00792DEF">
        <w:rPr>
          <w:rFonts w:ascii="Times New Roman" w:hAnsi="Times New Roman" w:cs="Times New Roman"/>
          <w:sz w:val="20"/>
          <w:szCs w:val="20"/>
        </w:rPr>
        <w:t>Н.) нам</w:t>
      </w:r>
      <w:r w:rsidRPr="00792DEF">
        <w:rPr>
          <w:rFonts w:ascii="Times New Roman" w:hAnsi="Times New Roman" w:cs="Times New Roman"/>
          <w:sz w:val="20"/>
          <w:szCs w:val="20"/>
        </w:rPr>
        <w:t>о</w:t>
      </w:r>
      <w:r w:rsidRPr="00792DEF">
        <w:rPr>
          <w:rFonts w:ascii="Times New Roman" w:hAnsi="Times New Roman" w:cs="Times New Roman"/>
          <w:sz w:val="20"/>
          <w:szCs w:val="20"/>
        </w:rPr>
        <w:t>лотил 1428,4 т зерна. Нарушений технологического процесса из-за у</w:t>
      </w:r>
      <w:r w:rsidRPr="00792DEF">
        <w:rPr>
          <w:rFonts w:ascii="Times New Roman" w:hAnsi="Times New Roman" w:cs="Times New Roman"/>
          <w:sz w:val="20"/>
          <w:szCs w:val="20"/>
        </w:rPr>
        <w:t>с</w:t>
      </w:r>
      <w:r w:rsidRPr="00792DEF">
        <w:rPr>
          <w:rFonts w:ascii="Times New Roman" w:hAnsi="Times New Roman" w:cs="Times New Roman"/>
          <w:sz w:val="20"/>
          <w:szCs w:val="20"/>
        </w:rPr>
        <w:t>тановки активаторов не зафиксировано.</w:t>
      </w:r>
    </w:p>
    <w:p w:rsidR="00AF1336" w:rsidRPr="00792DEF" w:rsidRDefault="00AF1336" w:rsidP="003412D2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792DEF">
        <w:rPr>
          <w:rFonts w:ascii="Times New Roman" w:hAnsi="Times New Roman" w:cs="Times New Roman"/>
          <w:sz w:val="20"/>
          <w:szCs w:val="20"/>
        </w:rPr>
        <w:t>В результате анализа работы комбайна КЗС-1218 «ПАЛЕССЕ GS12»</w:t>
      </w:r>
      <w:r w:rsidR="002525C1">
        <w:rPr>
          <w:rFonts w:ascii="Times New Roman" w:hAnsi="Times New Roman" w:cs="Times New Roman"/>
          <w:sz w:val="20"/>
          <w:szCs w:val="20"/>
        </w:rPr>
        <w:t xml:space="preserve"> </w:t>
      </w:r>
      <w:r w:rsidRPr="00792DEF">
        <w:rPr>
          <w:rFonts w:ascii="Times New Roman" w:hAnsi="Times New Roman" w:cs="Times New Roman"/>
          <w:sz w:val="20"/>
          <w:szCs w:val="20"/>
        </w:rPr>
        <w:t>(комбайнер Мороз В.</w:t>
      </w:r>
      <w:r w:rsidR="002525C1">
        <w:rPr>
          <w:rFonts w:ascii="Times New Roman" w:hAnsi="Times New Roman" w:cs="Times New Roman"/>
          <w:sz w:val="20"/>
          <w:szCs w:val="20"/>
        </w:rPr>
        <w:t xml:space="preserve"> </w:t>
      </w:r>
      <w:r w:rsidRPr="00792DEF">
        <w:rPr>
          <w:rFonts w:ascii="Times New Roman" w:hAnsi="Times New Roman" w:cs="Times New Roman"/>
          <w:sz w:val="20"/>
          <w:szCs w:val="20"/>
        </w:rPr>
        <w:t>В.) в филиале «Советская Белоруссия» ОАО «Речицкий комбинат хлебопродуктов» установлено, что комбайн с установленными ППА намолотил 1979,3 т в 2016 году и 1703 т в 2017 году.</w:t>
      </w:r>
      <w:proofErr w:type="gramEnd"/>
      <w:r w:rsidRPr="00792DEF">
        <w:rPr>
          <w:rFonts w:ascii="Times New Roman" w:hAnsi="Times New Roman" w:cs="Times New Roman"/>
          <w:sz w:val="20"/>
          <w:szCs w:val="20"/>
        </w:rPr>
        <w:t xml:space="preserve"> В результате проведенных исследований установлено, что забивание ППА растительной и соломистой массой не происходит. В</w:t>
      </w:r>
      <w:r w:rsidR="002525C1">
        <w:rPr>
          <w:rFonts w:ascii="Times New Roman" w:hAnsi="Times New Roman" w:cs="Times New Roman"/>
          <w:sz w:val="20"/>
          <w:szCs w:val="20"/>
        </w:rPr>
        <w:t> </w:t>
      </w:r>
      <w:r w:rsidRPr="00792DEF">
        <w:rPr>
          <w:rFonts w:ascii="Times New Roman" w:hAnsi="Times New Roman" w:cs="Times New Roman"/>
          <w:sz w:val="20"/>
          <w:szCs w:val="20"/>
        </w:rPr>
        <w:t>процессе уборочной кампании комбайнеры не производили допо</w:t>
      </w:r>
      <w:r w:rsidRPr="00792DEF">
        <w:rPr>
          <w:rFonts w:ascii="Times New Roman" w:hAnsi="Times New Roman" w:cs="Times New Roman"/>
          <w:sz w:val="20"/>
          <w:szCs w:val="20"/>
        </w:rPr>
        <w:t>л</w:t>
      </w:r>
      <w:r w:rsidRPr="00792DEF">
        <w:rPr>
          <w:rFonts w:ascii="Times New Roman" w:hAnsi="Times New Roman" w:cs="Times New Roman"/>
          <w:sz w:val="20"/>
          <w:szCs w:val="20"/>
        </w:rPr>
        <w:t>нительных регулировок или установок пружинно-пальцевых активат</w:t>
      </w:r>
      <w:r w:rsidRPr="00792DEF">
        <w:rPr>
          <w:rFonts w:ascii="Times New Roman" w:hAnsi="Times New Roman" w:cs="Times New Roman"/>
          <w:sz w:val="20"/>
          <w:szCs w:val="20"/>
        </w:rPr>
        <w:t>о</w:t>
      </w:r>
      <w:r w:rsidRPr="00792DEF">
        <w:rPr>
          <w:rFonts w:ascii="Times New Roman" w:hAnsi="Times New Roman" w:cs="Times New Roman"/>
          <w:sz w:val="20"/>
          <w:szCs w:val="20"/>
        </w:rPr>
        <w:t>ров.</w:t>
      </w:r>
    </w:p>
    <w:p w:rsidR="00AF1336" w:rsidRPr="00792DEF" w:rsidRDefault="00AF1336" w:rsidP="003412D2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92DEF">
        <w:rPr>
          <w:rFonts w:ascii="Times New Roman" w:hAnsi="Times New Roman" w:cs="Times New Roman"/>
          <w:sz w:val="20"/>
          <w:szCs w:val="20"/>
        </w:rPr>
        <w:t>Использование пружинно-пальцевых активаторов в филиале «С</w:t>
      </w:r>
      <w:r w:rsidRPr="00792DEF">
        <w:rPr>
          <w:rFonts w:ascii="Times New Roman" w:hAnsi="Times New Roman" w:cs="Times New Roman"/>
          <w:sz w:val="20"/>
          <w:szCs w:val="20"/>
        </w:rPr>
        <w:t>о</w:t>
      </w:r>
      <w:r w:rsidRPr="00792DEF">
        <w:rPr>
          <w:rFonts w:ascii="Times New Roman" w:hAnsi="Times New Roman" w:cs="Times New Roman"/>
          <w:sz w:val="20"/>
          <w:szCs w:val="20"/>
        </w:rPr>
        <w:t>ветская Белоруссия» ОАО «Речицкий комбинат хлебопродуктов» п</w:t>
      </w:r>
      <w:r w:rsidRPr="00792DEF">
        <w:rPr>
          <w:rFonts w:ascii="Times New Roman" w:hAnsi="Times New Roman" w:cs="Times New Roman"/>
          <w:sz w:val="20"/>
          <w:szCs w:val="20"/>
        </w:rPr>
        <w:t>о</w:t>
      </w:r>
      <w:r w:rsidRPr="00792DEF">
        <w:rPr>
          <w:rFonts w:ascii="Times New Roman" w:hAnsi="Times New Roman" w:cs="Times New Roman"/>
          <w:sz w:val="20"/>
          <w:szCs w:val="20"/>
        </w:rPr>
        <w:t>зволило уменьшить потери зерна в соломистом ворохе при работе кл</w:t>
      </w:r>
      <w:r w:rsidRPr="00792DEF">
        <w:rPr>
          <w:rFonts w:ascii="Times New Roman" w:hAnsi="Times New Roman" w:cs="Times New Roman"/>
          <w:sz w:val="20"/>
          <w:szCs w:val="20"/>
        </w:rPr>
        <w:t>а</w:t>
      </w:r>
      <w:r w:rsidRPr="00792DEF">
        <w:rPr>
          <w:rFonts w:ascii="Times New Roman" w:hAnsi="Times New Roman" w:cs="Times New Roman"/>
          <w:sz w:val="20"/>
          <w:szCs w:val="20"/>
        </w:rPr>
        <w:t>вишного соломотряса в среднем на 43,5…64,5 % (для КСУП «Агр</w:t>
      </w:r>
      <w:r w:rsidRPr="00792DEF">
        <w:rPr>
          <w:rFonts w:ascii="Times New Roman" w:hAnsi="Times New Roman" w:cs="Times New Roman"/>
          <w:sz w:val="20"/>
          <w:szCs w:val="20"/>
        </w:rPr>
        <w:t>о</w:t>
      </w:r>
      <w:r w:rsidRPr="00792DEF">
        <w:rPr>
          <w:rFonts w:ascii="Times New Roman" w:hAnsi="Times New Roman" w:cs="Times New Roman"/>
          <w:sz w:val="20"/>
          <w:szCs w:val="20"/>
        </w:rPr>
        <w:t>комбинат «Холмеч» в среднем на 39,8…61,7 %). Разработанные пр</w:t>
      </w:r>
      <w:r w:rsidRPr="00792DEF">
        <w:rPr>
          <w:rFonts w:ascii="Times New Roman" w:hAnsi="Times New Roman" w:cs="Times New Roman"/>
          <w:sz w:val="20"/>
          <w:szCs w:val="20"/>
        </w:rPr>
        <w:t>у</w:t>
      </w:r>
      <w:r w:rsidRPr="00792DEF">
        <w:rPr>
          <w:rFonts w:ascii="Times New Roman" w:hAnsi="Times New Roman" w:cs="Times New Roman"/>
          <w:sz w:val="20"/>
          <w:szCs w:val="20"/>
        </w:rPr>
        <w:t>жинно-пальцевые активаторы переданы хозяйству для дальнейшего использования.</w:t>
      </w:r>
    </w:p>
    <w:p w:rsidR="00AF1336" w:rsidRPr="00792DEF" w:rsidRDefault="00AF1336" w:rsidP="003412D2">
      <w:pPr>
        <w:spacing w:after="0" w:line="25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AF1336" w:rsidRPr="003412D2" w:rsidRDefault="003412D2" w:rsidP="003412D2">
      <w:pPr>
        <w:spacing w:after="0" w:line="250" w:lineRule="auto"/>
        <w:ind w:firstLine="252"/>
        <w:jc w:val="center"/>
        <w:rPr>
          <w:rFonts w:ascii="Times New Roman" w:hAnsi="Times New Roman" w:cs="Times New Roman"/>
          <w:sz w:val="16"/>
          <w:szCs w:val="16"/>
        </w:rPr>
      </w:pPr>
      <w:r w:rsidRPr="003412D2">
        <w:rPr>
          <w:rFonts w:ascii="Times New Roman" w:hAnsi="Times New Roman" w:cs="Times New Roman"/>
          <w:sz w:val="16"/>
          <w:szCs w:val="16"/>
        </w:rPr>
        <w:t>ЛИТЕРАТУРА</w:t>
      </w:r>
    </w:p>
    <w:p w:rsidR="00AF1336" w:rsidRPr="003412D2" w:rsidRDefault="00AF1336" w:rsidP="003412D2">
      <w:pPr>
        <w:spacing w:after="0" w:line="250" w:lineRule="auto"/>
        <w:ind w:firstLine="252"/>
        <w:jc w:val="center"/>
        <w:rPr>
          <w:rFonts w:ascii="Times New Roman" w:hAnsi="Times New Roman" w:cs="Times New Roman"/>
          <w:sz w:val="16"/>
          <w:szCs w:val="16"/>
        </w:rPr>
      </w:pPr>
    </w:p>
    <w:p w:rsidR="00AF1336" w:rsidRPr="003412D2" w:rsidRDefault="003412D2" w:rsidP="003412D2">
      <w:pPr>
        <w:tabs>
          <w:tab w:val="left" w:pos="851"/>
        </w:tabs>
        <w:spacing w:after="0" w:line="250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1. </w:t>
      </w:r>
      <w:r w:rsidR="00AF1336" w:rsidRPr="00684A5B">
        <w:rPr>
          <w:rFonts w:ascii="Times New Roman" w:hAnsi="Times New Roman" w:cs="Times New Roman"/>
          <w:spacing w:val="20"/>
          <w:sz w:val="16"/>
          <w:szCs w:val="16"/>
        </w:rPr>
        <w:t>Ковалевский</w:t>
      </w:r>
      <w:r w:rsidR="00AF1336" w:rsidRPr="003412D2">
        <w:rPr>
          <w:rFonts w:ascii="Times New Roman" w:hAnsi="Times New Roman" w:cs="Times New Roman"/>
          <w:sz w:val="16"/>
          <w:szCs w:val="16"/>
        </w:rPr>
        <w:t>, В. Ф. Производственная проверка эффективности пру-жинно-пальцевых активаторов соломотряса зерноуборочного комбайна / В. Ф. Ковалевский. // Сборник материалов III Белорусско-Китайского молодежного инновационного форума «Новые горизонты - 2016» . – Минск: БГАТУ, 29–30 ноября 2016 г. – С. 107</w:t>
      </w:r>
      <w:r>
        <w:rPr>
          <w:rFonts w:ascii="Times New Roman" w:hAnsi="Times New Roman" w:cs="Times New Roman"/>
          <w:sz w:val="16"/>
          <w:szCs w:val="16"/>
        </w:rPr>
        <w:t>–</w:t>
      </w:r>
      <w:r w:rsidR="00AF1336" w:rsidRPr="003412D2">
        <w:rPr>
          <w:rFonts w:ascii="Times New Roman" w:hAnsi="Times New Roman" w:cs="Times New Roman"/>
          <w:sz w:val="16"/>
          <w:szCs w:val="16"/>
        </w:rPr>
        <w:t>108.</w:t>
      </w:r>
    </w:p>
    <w:p w:rsidR="00AF1336" w:rsidRPr="003412D2" w:rsidRDefault="00AF1336" w:rsidP="003412D2">
      <w:pPr>
        <w:tabs>
          <w:tab w:val="left" w:pos="851"/>
        </w:tabs>
        <w:spacing w:after="0" w:line="250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3412D2">
        <w:rPr>
          <w:rFonts w:ascii="Times New Roman" w:hAnsi="Times New Roman" w:cs="Times New Roman"/>
          <w:sz w:val="16"/>
          <w:szCs w:val="16"/>
        </w:rPr>
        <w:t xml:space="preserve">2. </w:t>
      </w:r>
      <w:r w:rsidRPr="00684A5B">
        <w:rPr>
          <w:rFonts w:ascii="Times New Roman" w:hAnsi="Times New Roman" w:cs="Times New Roman"/>
          <w:spacing w:val="20"/>
          <w:sz w:val="16"/>
          <w:szCs w:val="16"/>
        </w:rPr>
        <w:t>Клочков</w:t>
      </w:r>
      <w:r w:rsidRPr="003412D2">
        <w:rPr>
          <w:rFonts w:ascii="Times New Roman" w:hAnsi="Times New Roman" w:cs="Times New Roman"/>
          <w:sz w:val="16"/>
          <w:szCs w:val="16"/>
        </w:rPr>
        <w:t>, А. В. Новый активатор соломотряса з</w:t>
      </w:r>
      <w:r w:rsidR="002525C1">
        <w:rPr>
          <w:rFonts w:ascii="Times New Roman" w:hAnsi="Times New Roman" w:cs="Times New Roman"/>
          <w:sz w:val="16"/>
          <w:szCs w:val="16"/>
        </w:rPr>
        <w:t>ерноуборочного комбайна / А. В. </w:t>
      </w:r>
      <w:r w:rsidRPr="003412D2">
        <w:rPr>
          <w:rFonts w:ascii="Times New Roman" w:hAnsi="Times New Roman" w:cs="Times New Roman"/>
          <w:sz w:val="16"/>
          <w:szCs w:val="16"/>
        </w:rPr>
        <w:t>Клочков, В. Ф. Ковалевский // Наше сельское хозяйство. – 2016. – № 13. – С. 14–17.</w:t>
      </w:r>
    </w:p>
    <w:p w:rsidR="00AF1336" w:rsidRPr="003412D2" w:rsidRDefault="00AF1336" w:rsidP="003412D2">
      <w:pPr>
        <w:spacing w:after="0" w:line="250" w:lineRule="auto"/>
        <w:ind w:firstLine="252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3412D2">
        <w:rPr>
          <w:rFonts w:ascii="Times New Roman" w:hAnsi="Times New Roman" w:cs="Times New Roman"/>
          <w:sz w:val="16"/>
          <w:szCs w:val="16"/>
        </w:rPr>
        <w:t xml:space="preserve">3. </w:t>
      </w:r>
      <w:r w:rsidRPr="00684A5B">
        <w:rPr>
          <w:rFonts w:ascii="Times New Roman" w:hAnsi="Times New Roman" w:cs="Times New Roman"/>
          <w:spacing w:val="20"/>
          <w:sz w:val="16"/>
          <w:szCs w:val="16"/>
        </w:rPr>
        <w:t>Ковалевский</w:t>
      </w:r>
      <w:r w:rsidRPr="003412D2">
        <w:rPr>
          <w:rFonts w:ascii="Times New Roman" w:hAnsi="Times New Roman" w:cs="Times New Roman"/>
          <w:sz w:val="16"/>
          <w:szCs w:val="16"/>
        </w:rPr>
        <w:t>, В.</w:t>
      </w:r>
      <w:r w:rsidR="00684A5B">
        <w:rPr>
          <w:rFonts w:ascii="Times New Roman" w:hAnsi="Times New Roman" w:cs="Times New Roman"/>
          <w:sz w:val="16"/>
          <w:szCs w:val="16"/>
        </w:rPr>
        <w:t xml:space="preserve"> </w:t>
      </w:r>
      <w:r w:rsidRPr="003412D2">
        <w:rPr>
          <w:rFonts w:ascii="Times New Roman" w:hAnsi="Times New Roman" w:cs="Times New Roman"/>
          <w:sz w:val="16"/>
          <w:szCs w:val="16"/>
        </w:rPr>
        <w:t>Ф. Обоснование активатора соломотряса зерноуборочного комбайна с учетом параметров соломистого вороха / В.</w:t>
      </w:r>
      <w:r w:rsidR="00684A5B">
        <w:rPr>
          <w:rFonts w:ascii="Times New Roman" w:hAnsi="Times New Roman" w:cs="Times New Roman"/>
          <w:sz w:val="16"/>
          <w:szCs w:val="16"/>
        </w:rPr>
        <w:t xml:space="preserve"> </w:t>
      </w:r>
      <w:r w:rsidRPr="003412D2">
        <w:rPr>
          <w:rFonts w:ascii="Times New Roman" w:hAnsi="Times New Roman" w:cs="Times New Roman"/>
          <w:sz w:val="16"/>
          <w:szCs w:val="16"/>
        </w:rPr>
        <w:t>Ф.Ковалевский. Исследования и разработки в области машиностроения, энергетики и управления : материалы XVI Ме</w:t>
      </w:r>
      <w:r w:rsidRPr="003412D2">
        <w:rPr>
          <w:rFonts w:ascii="Times New Roman" w:hAnsi="Times New Roman" w:cs="Times New Roman"/>
          <w:sz w:val="16"/>
          <w:szCs w:val="16"/>
        </w:rPr>
        <w:t>ж</w:t>
      </w:r>
      <w:r w:rsidRPr="003412D2">
        <w:rPr>
          <w:rFonts w:ascii="Times New Roman" w:hAnsi="Times New Roman" w:cs="Times New Roman"/>
          <w:sz w:val="16"/>
          <w:szCs w:val="16"/>
        </w:rPr>
        <w:t>дунар. науч.</w:t>
      </w:r>
      <w:proofErr w:type="gramStart"/>
      <w:r w:rsidRPr="003412D2">
        <w:rPr>
          <w:rFonts w:ascii="Times New Roman" w:hAnsi="Times New Roman" w:cs="Times New Roman"/>
          <w:sz w:val="16"/>
          <w:szCs w:val="16"/>
        </w:rPr>
        <w:t>–т</w:t>
      </w:r>
      <w:proofErr w:type="gramEnd"/>
      <w:r w:rsidRPr="003412D2">
        <w:rPr>
          <w:rFonts w:ascii="Times New Roman" w:hAnsi="Times New Roman" w:cs="Times New Roman"/>
          <w:sz w:val="16"/>
          <w:szCs w:val="16"/>
        </w:rPr>
        <w:t>ехн. конф. студентов, аспирантов и молодых ученых, Гомель, 28–29 апр. 2016 г. / М–во образования Респ. Беларусь, Гомел. гос. техн. ун–т им. П. О. Сухого ; под общ</w:t>
      </w:r>
      <w:proofErr w:type="gramStart"/>
      <w:r w:rsidRPr="003412D2">
        <w:rPr>
          <w:rFonts w:ascii="Times New Roman" w:hAnsi="Times New Roman" w:cs="Times New Roman"/>
          <w:sz w:val="16"/>
          <w:szCs w:val="16"/>
        </w:rPr>
        <w:t>.</w:t>
      </w:r>
      <w:proofErr w:type="gramEnd"/>
      <w:r w:rsidR="002525C1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3412D2">
        <w:rPr>
          <w:rFonts w:ascii="Times New Roman" w:hAnsi="Times New Roman" w:cs="Times New Roman"/>
          <w:sz w:val="16"/>
          <w:szCs w:val="16"/>
        </w:rPr>
        <w:t>р</w:t>
      </w:r>
      <w:proofErr w:type="gramEnd"/>
      <w:r w:rsidRPr="003412D2">
        <w:rPr>
          <w:rFonts w:ascii="Times New Roman" w:hAnsi="Times New Roman" w:cs="Times New Roman"/>
          <w:sz w:val="16"/>
          <w:szCs w:val="16"/>
        </w:rPr>
        <w:t xml:space="preserve">ед. А. А. Бойко. – Гомель: ГГТУ им. П. О. </w:t>
      </w:r>
      <w:proofErr w:type="gramStart"/>
      <w:r w:rsidRPr="003412D2">
        <w:rPr>
          <w:rFonts w:ascii="Times New Roman" w:hAnsi="Times New Roman" w:cs="Times New Roman"/>
          <w:sz w:val="16"/>
          <w:szCs w:val="16"/>
        </w:rPr>
        <w:t>Сухого</w:t>
      </w:r>
      <w:proofErr w:type="gramEnd"/>
      <w:r w:rsidRPr="003412D2">
        <w:rPr>
          <w:rFonts w:ascii="Times New Roman" w:hAnsi="Times New Roman" w:cs="Times New Roman"/>
          <w:sz w:val="16"/>
          <w:szCs w:val="16"/>
        </w:rPr>
        <w:t>, 2016. С. 45–48.</w:t>
      </w:r>
    </w:p>
    <w:p w:rsidR="00AF1336" w:rsidRDefault="00AF1336" w:rsidP="003412D2">
      <w:pPr>
        <w:spacing w:line="25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F1336" w:rsidRPr="004C19AA" w:rsidRDefault="00AF1336" w:rsidP="00AF1336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 w:rsidRPr="004C19AA">
        <w:rPr>
          <w:rFonts w:ascii="Times New Roman" w:hAnsi="Times New Roman" w:cs="Times New Roman"/>
          <w:sz w:val="20"/>
          <w:szCs w:val="20"/>
        </w:rPr>
        <w:lastRenderedPageBreak/>
        <w:t>УДК</w:t>
      </w:r>
      <w:r w:rsidR="003E07C7">
        <w:rPr>
          <w:rFonts w:ascii="Times New Roman" w:hAnsi="Times New Roman" w:cs="Times New Roman"/>
          <w:sz w:val="20"/>
          <w:szCs w:val="20"/>
        </w:rPr>
        <w:t xml:space="preserve"> 656.13:378.14</w:t>
      </w:r>
    </w:p>
    <w:p w:rsidR="00AF1336" w:rsidRPr="004C19AA" w:rsidRDefault="00AF1336" w:rsidP="00AF1336">
      <w:pPr>
        <w:spacing w:after="0" w:line="216" w:lineRule="auto"/>
        <w:jc w:val="both"/>
        <w:rPr>
          <w:rFonts w:ascii="Times New Roman" w:hAnsi="Times New Roman" w:cs="Times New Roman"/>
          <w:caps/>
          <w:sz w:val="20"/>
          <w:szCs w:val="20"/>
        </w:rPr>
      </w:pPr>
    </w:p>
    <w:p w:rsidR="003412D2" w:rsidRDefault="00AF1336" w:rsidP="00AF133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C19AA">
        <w:rPr>
          <w:rFonts w:ascii="Times New Roman" w:hAnsi="Times New Roman" w:cs="Times New Roman"/>
          <w:b/>
          <w:sz w:val="20"/>
          <w:szCs w:val="20"/>
        </w:rPr>
        <w:t xml:space="preserve">О НЕОБХОДИМОСТИ СОВЕРШЕНСТВОВАНИЯ </w:t>
      </w:r>
    </w:p>
    <w:p w:rsidR="003412D2" w:rsidRDefault="00AF1336" w:rsidP="00AF133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C19AA">
        <w:rPr>
          <w:rFonts w:ascii="Times New Roman" w:hAnsi="Times New Roman" w:cs="Times New Roman"/>
          <w:b/>
          <w:sz w:val="20"/>
          <w:szCs w:val="20"/>
        </w:rPr>
        <w:t xml:space="preserve">ПРОГРАММЫ ОБУЧЕНИЯ ПРОФЕССИИ ВОДИТЕЛЯ </w:t>
      </w:r>
    </w:p>
    <w:p w:rsidR="00AF1336" w:rsidRPr="004C19AA" w:rsidRDefault="00AF1336" w:rsidP="00AF133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C19AA">
        <w:rPr>
          <w:rFonts w:ascii="Times New Roman" w:hAnsi="Times New Roman" w:cs="Times New Roman"/>
          <w:b/>
          <w:sz w:val="20"/>
          <w:szCs w:val="20"/>
        </w:rPr>
        <w:t>МЕХАНИЧЕСКИХ ТРАНСПОРТНЫХ СРЕДСТВ</w:t>
      </w:r>
    </w:p>
    <w:p w:rsidR="00AF1336" w:rsidRPr="004C19AA" w:rsidRDefault="00AF1336" w:rsidP="00AF1336">
      <w:pPr>
        <w:spacing w:after="0" w:line="216" w:lineRule="auto"/>
        <w:rPr>
          <w:rFonts w:ascii="Times New Roman" w:hAnsi="Times New Roman" w:cs="Times New Roman"/>
          <w:caps/>
          <w:sz w:val="20"/>
          <w:szCs w:val="20"/>
        </w:rPr>
      </w:pPr>
    </w:p>
    <w:p w:rsidR="00AF1336" w:rsidRPr="004C19AA" w:rsidRDefault="00AF1336" w:rsidP="003412D2">
      <w:pPr>
        <w:spacing w:after="0" w:line="21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C19AA">
        <w:rPr>
          <w:rFonts w:ascii="Times New Roman" w:hAnsi="Times New Roman" w:cs="Times New Roman"/>
          <w:caps/>
          <w:sz w:val="20"/>
          <w:szCs w:val="20"/>
        </w:rPr>
        <w:t>В.</w:t>
      </w:r>
      <w:r w:rsidR="00684A5B">
        <w:rPr>
          <w:rFonts w:ascii="Times New Roman" w:hAnsi="Times New Roman" w:cs="Times New Roman"/>
          <w:caps/>
          <w:sz w:val="20"/>
          <w:szCs w:val="20"/>
        </w:rPr>
        <w:t xml:space="preserve"> </w:t>
      </w:r>
      <w:r w:rsidRPr="004C19AA">
        <w:rPr>
          <w:rFonts w:ascii="Times New Roman" w:hAnsi="Times New Roman" w:cs="Times New Roman"/>
          <w:caps/>
          <w:sz w:val="20"/>
          <w:szCs w:val="20"/>
        </w:rPr>
        <w:t>А. Успенский</w:t>
      </w:r>
      <w:r w:rsidR="003412D2">
        <w:rPr>
          <w:rFonts w:ascii="Times New Roman" w:hAnsi="Times New Roman" w:cs="Times New Roman"/>
          <w:caps/>
          <w:sz w:val="20"/>
          <w:szCs w:val="20"/>
        </w:rPr>
        <w:t>,</w:t>
      </w:r>
      <w:r w:rsidRPr="004C19AA">
        <w:rPr>
          <w:rFonts w:ascii="Times New Roman" w:hAnsi="Times New Roman" w:cs="Times New Roman"/>
          <w:sz w:val="20"/>
          <w:szCs w:val="20"/>
        </w:rPr>
        <w:t xml:space="preserve"> канд. техн. наук, доцент</w:t>
      </w:r>
    </w:p>
    <w:p w:rsidR="00AF1336" w:rsidRPr="004C19AA" w:rsidRDefault="00AF1336" w:rsidP="003412D2">
      <w:pPr>
        <w:spacing w:after="0" w:line="21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C19AA">
        <w:rPr>
          <w:rFonts w:ascii="Times New Roman" w:hAnsi="Times New Roman" w:cs="Times New Roman"/>
          <w:sz w:val="20"/>
          <w:szCs w:val="20"/>
        </w:rPr>
        <w:t xml:space="preserve">УО «Белорусская государственная сельскохозяйственная академия», </w:t>
      </w:r>
      <w:r w:rsidR="003412D2"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 w:rsidR="003412D2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="003412D2">
        <w:rPr>
          <w:rFonts w:ascii="Times New Roman" w:hAnsi="Times New Roman" w:cs="Times New Roman"/>
          <w:sz w:val="20"/>
          <w:szCs w:val="20"/>
        </w:rPr>
        <w:t xml:space="preserve">. </w:t>
      </w:r>
      <w:r w:rsidRPr="004C19AA">
        <w:rPr>
          <w:rFonts w:ascii="Times New Roman" w:hAnsi="Times New Roman" w:cs="Times New Roman"/>
          <w:sz w:val="20"/>
          <w:szCs w:val="20"/>
        </w:rPr>
        <w:t>Горки, Республика Беларусь</w:t>
      </w:r>
    </w:p>
    <w:p w:rsidR="00AF1336" w:rsidRPr="004C19AA" w:rsidRDefault="00AF1336" w:rsidP="00B77484">
      <w:pPr>
        <w:spacing w:after="0" w:line="25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F1336" w:rsidRPr="004C19AA" w:rsidRDefault="00AF1336" w:rsidP="00B77484">
      <w:pPr>
        <w:spacing w:after="0" w:line="25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C19AA">
        <w:rPr>
          <w:rFonts w:ascii="Times New Roman" w:hAnsi="Times New Roman" w:cs="Times New Roman"/>
          <w:sz w:val="20"/>
          <w:szCs w:val="20"/>
        </w:rPr>
        <w:t>Количество т</w:t>
      </w:r>
      <w:r w:rsidR="003412D2">
        <w:rPr>
          <w:rFonts w:ascii="Times New Roman" w:hAnsi="Times New Roman" w:cs="Times New Roman"/>
          <w:sz w:val="20"/>
          <w:szCs w:val="20"/>
        </w:rPr>
        <w:t>ранспортных средств в Республике</w:t>
      </w:r>
      <w:r w:rsidRPr="004C19AA">
        <w:rPr>
          <w:rFonts w:ascii="Times New Roman" w:hAnsi="Times New Roman" w:cs="Times New Roman"/>
          <w:sz w:val="20"/>
          <w:szCs w:val="20"/>
        </w:rPr>
        <w:t xml:space="preserve"> Беларусь за п</w:t>
      </w:r>
      <w:r w:rsidRPr="004C19AA">
        <w:rPr>
          <w:rFonts w:ascii="Times New Roman" w:hAnsi="Times New Roman" w:cs="Times New Roman"/>
          <w:sz w:val="20"/>
          <w:szCs w:val="20"/>
        </w:rPr>
        <w:t>о</w:t>
      </w:r>
      <w:r w:rsidRPr="004C19AA">
        <w:rPr>
          <w:rFonts w:ascii="Times New Roman" w:hAnsi="Times New Roman" w:cs="Times New Roman"/>
          <w:sz w:val="20"/>
          <w:szCs w:val="20"/>
        </w:rPr>
        <w:t>следние 15 лет удвоилось, а количество погибших в ДТП за это время сократилось в три раза.</w:t>
      </w:r>
      <w:proofErr w:type="gramEnd"/>
      <w:r w:rsidRPr="004C19AA">
        <w:rPr>
          <w:rFonts w:ascii="Times New Roman" w:hAnsi="Times New Roman" w:cs="Times New Roman"/>
          <w:sz w:val="20"/>
          <w:szCs w:val="20"/>
        </w:rPr>
        <w:t xml:space="preserve"> По экспертным оценкам</w:t>
      </w:r>
      <w:r w:rsidR="003412D2">
        <w:rPr>
          <w:rFonts w:ascii="Times New Roman" w:hAnsi="Times New Roman" w:cs="Times New Roman"/>
          <w:sz w:val="20"/>
          <w:szCs w:val="20"/>
        </w:rPr>
        <w:t>,</w:t>
      </w:r>
      <w:r w:rsidRPr="004C19AA">
        <w:rPr>
          <w:rFonts w:ascii="Times New Roman" w:hAnsi="Times New Roman" w:cs="Times New Roman"/>
          <w:sz w:val="20"/>
          <w:szCs w:val="20"/>
        </w:rPr>
        <w:t xml:space="preserve"> дизайн дороги на 70 % определяет возможность гибели участника дорожного движения. В соответствии же с официальной статистикой</w:t>
      </w:r>
      <w:r w:rsidR="003412D2">
        <w:rPr>
          <w:rFonts w:ascii="Times New Roman" w:hAnsi="Times New Roman" w:cs="Times New Roman"/>
          <w:sz w:val="20"/>
          <w:szCs w:val="20"/>
        </w:rPr>
        <w:t>,</w:t>
      </w:r>
      <w:r w:rsidRPr="004C19AA">
        <w:rPr>
          <w:rFonts w:ascii="Times New Roman" w:hAnsi="Times New Roman" w:cs="Times New Roman"/>
          <w:sz w:val="20"/>
          <w:szCs w:val="20"/>
        </w:rPr>
        <w:t xml:space="preserve"> водители виновны в гибели 70 % погибших участников ДТП, пешеходы – 25 % погибших и только в 1,7 % ДТП сопутствуют неудовлетворительные дорожные условия [1]. При любом варианте оценки влияния факторов безопасн</w:t>
      </w:r>
      <w:r w:rsidRPr="004C19AA">
        <w:rPr>
          <w:rFonts w:ascii="Times New Roman" w:hAnsi="Times New Roman" w:cs="Times New Roman"/>
          <w:sz w:val="20"/>
          <w:szCs w:val="20"/>
        </w:rPr>
        <w:t>о</w:t>
      </w:r>
      <w:r w:rsidRPr="004C19AA">
        <w:rPr>
          <w:rFonts w:ascii="Times New Roman" w:hAnsi="Times New Roman" w:cs="Times New Roman"/>
          <w:sz w:val="20"/>
          <w:szCs w:val="20"/>
        </w:rPr>
        <w:t>сти трудно переоценить значени</w:t>
      </w:r>
      <w:r w:rsidR="003412D2">
        <w:rPr>
          <w:rFonts w:ascii="Times New Roman" w:hAnsi="Times New Roman" w:cs="Times New Roman"/>
          <w:sz w:val="20"/>
          <w:szCs w:val="20"/>
        </w:rPr>
        <w:t>е</w:t>
      </w:r>
      <w:r w:rsidRPr="004C19AA">
        <w:rPr>
          <w:rFonts w:ascii="Times New Roman" w:hAnsi="Times New Roman" w:cs="Times New Roman"/>
          <w:sz w:val="20"/>
          <w:szCs w:val="20"/>
        </w:rPr>
        <w:t xml:space="preserve"> подготовки, переподготовки и ст</w:t>
      </w:r>
      <w:r w:rsidRPr="004C19AA">
        <w:rPr>
          <w:rFonts w:ascii="Times New Roman" w:hAnsi="Times New Roman" w:cs="Times New Roman"/>
          <w:sz w:val="20"/>
          <w:szCs w:val="20"/>
        </w:rPr>
        <w:t>а</w:t>
      </w:r>
      <w:r w:rsidRPr="004C19AA">
        <w:rPr>
          <w:rFonts w:ascii="Times New Roman" w:hAnsi="Times New Roman" w:cs="Times New Roman"/>
          <w:sz w:val="20"/>
          <w:szCs w:val="20"/>
        </w:rPr>
        <w:t>жировки водителей в обеспечении безопасности на дорогах. Пешех</w:t>
      </w:r>
      <w:r w:rsidRPr="004C19AA">
        <w:rPr>
          <w:rFonts w:ascii="Times New Roman" w:hAnsi="Times New Roman" w:cs="Times New Roman"/>
          <w:sz w:val="20"/>
          <w:szCs w:val="20"/>
        </w:rPr>
        <w:t>о</w:t>
      </w:r>
      <w:r w:rsidRPr="004C19AA">
        <w:rPr>
          <w:rFonts w:ascii="Times New Roman" w:hAnsi="Times New Roman" w:cs="Times New Roman"/>
          <w:sz w:val="20"/>
          <w:szCs w:val="20"/>
        </w:rPr>
        <w:t>ды, имеющие удостоверение водителя</w:t>
      </w:r>
      <w:r w:rsidR="003412D2">
        <w:rPr>
          <w:rFonts w:ascii="Times New Roman" w:hAnsi="Times New Roman" w:cs="Times New Roman"/>
          <w:sz w:val="20"/>
          <w:szCs w:val="20"/>
        </w:rPr>
        <w:t>,</w:t>
      </w:r>
      <w:r w:rsidRPr="004C19AA">
        <w:rPr>
          <w:rFonts w:ascii="Times New Roman" w:hAnsi="Times New Roman" w:cs="Times New Roman"/>
          <w:sz w:val="20"/>
          <w:szCs w:val="20"/>
        </w:rPr>
        <w:t xml:space="preserve"> в 3–4 раза меньше подвержены риску стать участником ДТП, чем остальные [4].</w:t>
      </w:r>
    </w:p>
    <w:p w:rsidR="00AF1336" w:rsidRPr="004C19AA" w:rsidRDefault="00AF1336" w:rsidP="00B77484">
      <w:pPr>
        <w:spacing w:after="0" w:line="25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4C19AA">
        <w:rPr>
          <w:rFonts w:ascii="Times New Roman" w:hAnsi="Times New Roman" w:cs="Times New Roman"/>
          <w:sz w:val="20"/>
          <w:szCs w:val="20"/>
        </w:rPr>
        <w:t xml:space="preserve"> В настоящее время подготовка водителей МТС осуществляется в соответствии с СТБ 2191.1-2011 по утвержденным Министерством транспорта и коммуникаций типовым программам в организациях, имеющих</w:t>
      </w:r>
      <w:r w:rsidR="003412D2">
        <w:rPr>
          <w:rFonts w:ascii="Times New Roman" w:hAnsi="Times New Roman" w:cs="Times New Roman"/>
          <w:sz w:val="20"/>
          <w:szCs w:val="20"/>
        </w:rPr>
        <w:t xml:space="preserve"> соответствующую лицензию. Лица</w:t>
      </w:r>
      <w:r w:rsidRPr="004C19AA">
        <w:rPr>
          <w:rFonts w:ascii="Times New Roman" w:hAnsi="Times New Roman" w:cs="Times New Roman"/>
          <w:sz w:val="20"/>
          <w:szCs w:val="20"/>
        </w:rPr>
        <w:t xml:space="preserve"> после соответствующей подготовки могут быть допущены к сдаче квалификационного экзам</w:t>
      </w:r>
      <w:r w:rsidRPr="004C19AA">
        <w:rPr>
          <w:rFonts w:ascii="Times New Roman" w:hAnsi="Times New Roman" w:cs="Times New Roman"/>
          <w:sz w:val="20"/>
          <w:szCs w:val="20"/>
        </w:rPr>
        <w:t>е</w:t>
      </w:r>
      <w:r w:rsidR="003412D2">
        <w:rPr>
          <w:rFonts w:ascii="Times New Roman" w:hAnsi="Times New Roman" w:cs="Times New Roman"/>
          <w:sz w:val="20"/>
          <w:szCs w:val="20"/>
        </w:rPr>
        <w:t>на на получение</w:t>
      </w:r>
      <w:r w:rsidRPr="004C19AA">
        <w:rPr>
          <w:rFonts w:ascii="Times New Roman" w:hAnsi="Times New Roman" w:cs="Times New Roman"/>
          <w:sz w:val="20"/>
          <w:szCs w:val="20"/>
        </w:rPr>
        <w:t xml:space="preserve"> права управления МТС в соответствии с «Положен</w:t>
      </w:r>
      <w:r w:rsidRPr="004C19AA">
        <w:rPr>
          <w:rFonts w:ascii="Times New Roman" w:hAnsi="Times New Roman" w:cs="Times New Roman"/>
          <w:sz w:val="20"/>
          <w:szCs w:val="20"/>
        </w:rPr>
        <w:t>и</w:t>
      </w:r>
      <w:r w:rsidRPr="004C19AA">
        <w:rPr>
          <w:rFonts w:ascii="Times New Roman" w:hAnsi="Times New Roman" w:cs="Times New Roman"/>
          <w:sz w:val="20"/>
          <w:szCs w:val="20"/>
        </w:rPr>
        <w:t>ем», утвержденным Постановлением МВД № 297.</w:t>
      </w:r>
    </w:p>
    <w:p w:rsidR="00AF1336" w:rsidRPr="004C19AA" w:rsidRDefault="00AF1336" w:rsidP="00B77484">
      <w:pPr>
        <w:spacing w:after="0" w:line="25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C19AA">
        <w:rPr>
          <w:rFonts w:ascii="Times New Roman" w:hAnsi="Times New Roman" w:cs="Times New Roman"/>
          <w:sz w:val="20"/>
          <w:szCs w:val="20"/>
        </w:rPr>
        <w:t>Требования к уровню подготовки водителя за последние 10 лет значительно выросли.</w:t>
      </w:r>
      <w:proofErr w:type="gramEnd"/>
      <w:r w:rsidRPr="004C19AA">
        <w:rPr>
          <w:rFonts w:ascii="Times New Roman" w:hAnsi="Times New Roman" w:cs="Times New Roman"/>
          <w:sz w:val="20"/>
          <w:szCs w:val="20"/>
        </w:rPr>
        <w:t xml:space="preserve"> Если ранее экзаменационный набор включал 400 задач, то в настоящее время – более 1800. В основном это задачи по правилам дорожного движения (ПДД) и частично по основам управления транспортным средством и безопасности дорожного дв</w:t>
      </w:r>
      <w:r w:rsidRPr="004C19AA">
        <w:rPr>
          <w:rFonts w:ascii="Times New Roman" w:hAnsi="Times New Roman" w:cs="Times New Roman"/>
          <w:sz w:val="20"/>
          <w:szCs w:val="20"/>
        </w:rPr>
        <w:t>и</w:t>
      </w:r>
      <w:r w:rsidRPr="004C19AA">
        <w:rPr>
          <w:rFonts w:ascii="Times New Roman" w:hAnsi="Times New Roman" w:cs="Times New Roman"/>
          <w:sz w:val="20"/>
          <w:szCs w:val="20"/>
        </w:rPr>
        <w:t>жения (БДД) и доврачебной медицинской помощи пострадавшим при ДТП (МП). К сожалению, в экзаменационных тестах не нашли отр</w:t>
      </w:r>
      <w:r w:rsidRPr="004C19AA">
        <w:rPr>
          <w:rFonts w:ascii="Times New Roman" w:hAnsi="Times New Roman" w:cs="Times New Roman"/>
          <w:sz w:val="20"/>
          <w:szCs w:val="20"/>
        </w:rPr>
        <w:t>а</w:t>
      </w:r>
      <w:r w:rsidRPr="004C19AA">
        <w:rPr>
          <w:rFonts w:ascii="Times New Roman" w:hAnsi="Times New Roman" w:cs="Times New Roman"/>
          <w:sz w:val="20"/>
          <w:szCs w:val="20"/>
        </w:rPr>
        <w:t>жения программные вопросы по правовым основам дорожного движ</w:t>
      </w:r>
      <w:r w:rsidRPr="004C19AA">
        <w:rPr>
          <w:rFonts w:ascii="Times New Roman" w:hAnsi="Times New Roman" w:cs="Times New Roman"/>
          <w:sz w:val="20"/>
          <w:szCs w:val="20"/>
        </w:rPr>
        <w:t>е</w:t>
      </w:r>
      <w:r w:rsidRPr="004C19AA">
        <w:rPr>
          <w:rFonts w:ascii="Times New Roman" w:hAnsi="Times New Roman" w:cs="Times New Roman"/>
          <w:sz w:val="20"/>
          <w:szCs w:val="20"/>
        </w:rPr>
        <w:t>ния (ПОДД) и устройству и эксплуатации автомобиля (УА), а это сн</w:t>
      </w:r>
      <w:r w:rsidRPr="004C19AA">
        <w:rPr>
          <w:rFonts w:ascii="Times New Roman" w:hAnsi="Times New Roman" w:cs="Times New Roman"/>
          <w:sz w:val="20"/>
          <w:szCs w:val="20"/>
        </w:rPr>
        <w:t>и</w:t>
      </w:r>
      <w:r w:rsidRPr="004C19AA">
        <w:rPr>
          <w:rFonts w:ascii="Times New Roman" w:hAnsi="Times New Roman" w:cs="Times New Roman"/>
          <w:sz w:val="20"/>
          <w:szCs w:val="20"/>
        </w:rPr>
        <w:t xml:space="preserve">жает мотивацию учащихся </w:t>
      </w:r>
      <w:r w:rsidR="003412D2">
        <w:rPr>
          <w:rFonts w:ascii="Times New Roman" w:hAnsi="Times New Roman" w:cs="Times New Roman"/>
          <w:sz w:val="20"/>
          <w:szCs w:val="20"/>
        </w:rPr>
        <w:t>к</w:t>
      </w:r>
      <w:r w:rsidRPr="004C19AA">
        <w:rPr>
          <w:rFonts w:ascii="Times New Roman" w:hAnsi="Times New Roman" w:cs="Times New Roman"/>
          <w:sz w:val="20"/>
          <w:szCs w:val="20"/>
        </w:rPr>
        <w:t xml:space="preserve"> их усвоению.</w:t>
      </w:r>
    </w:p>
    <w:p w:rsidR="00AF1336" w:rsidRPr="004C19AA" w:rsidRDefault="00AF1336" w:rsidP="00B77484">
      <w:pPr>
        <w:spacing w:after="0" w:line="25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4C19AA">
        <w:rPr>
          <w:rFonts w:ascii="Times New Roman" w:hAnsi="Times New Roman" w:cs="Times New Roman"/>
          <w:sz w:val="20"/>
          <w:szCs w:val="20"/>
        </w:rPr>
        <w:lastRenderedPageBreak/>
        <w:t>Профессия водителя МТС является самой массовой. Ею владеет более половины совершеннолетних граждан Республики Беларусь. Популярна она среди молодежи. Несмотря на это</w:t>
      </w:r>
      <w:r w:rsidR="002525C1">
        <w:rPr>
          <w:rFonts w:ascii="Times New Roman" w:hAnsi="Times New Roman" w:cs="Times New Roman"/>
          <w:sz w:val="20"/>
          <w:szCs w:val="20"/>
        </w:rPr>
        <w:t>,</w:t>
      </w:r>
      <w:r w:rsidRPr="004C19AA">
        <w:rPr>
          <w:rFonts w:ascii="Times New Roman" w:hAnsi="Times New Roman" w:cs="Times New Roman"/>
          <w:sz w:val="20"/>
          <w:szCs w:val="20"/>
        </w:rPr>
        <w:t xml:space="preserve"> существующие т</w:t>
      </w:r>
      <w:r w:rsidRPr="004C19AA">
        <w:rPr>
          <w:rFonts w:ascii="Times New Roman" w:hAnsi="Times New Roman" w:cs="Times New Roman"/>
          <w:sz w:val="20"/>
          <w:szCs w:val="20"/>
        </w:rPr>
        <w:t>и</w:t>
      </w:r>
      <w:r w:rsidRPr="004C19AA">
        <w:rPr>
          <w:rFonts w:ascii="Times New Roman" w:hAnsi="Times New Roman" w:cs="Times New Roman"/>
          <w:sz w:val="20"/>
          <w:szCs w:val="20"/>
        </w:rPr>
        <w:t>повые программы подготовки водителей МТС всех категорий лишены конкретики, логической последовательности, неудобны в применении, в частности, из-за четного и нечетного количества часов на изучение отдельных тем. В них отсутствует поурочная разбивка часов. Практ</w:t>
      </w:r>
      <w:r w:rsidRPr="004C19AA">
        <w:rPr>
          <w:rFonts w:ascii="Times New Roman" w:hAnsi="Times New Roman" w:cs="Times New Roman"/>
          <w:sz w:val="20"/>
          <w:szCs w:val="20"/>
        </w:rPr>
        <w:t>и</w:t>
      </w:r>
      <w:r w:rsidRPr="004C19AA">
        <w:rPr>
          <w:rFonts w:ascii="Times New Roman" w:hAnsi="Times New Roman" w:cs="Times New Roman"/>
          <w:sz w:val="20"/>
          <w:szCs w:val="20"/>
        </w:rPr>
        <w:t>чески не регламентирована последовательность изучения тем, не ук</w:t>
      </w:r>
      <w:r w:rsidRPr="004C19AA">
        <w:rPr>
          <w:rFonts w:ascii="Times New Roman" w:hAnsi="Times New Roman" w:cs="Times New Roman"/>
          <w:sz w:val="20"/>
          <w:szCs w:val="20"/>
        </w:rPr>
        <w:t>а</w:t>
      </w:r>
      <w:r w:rsidRPr="004C19AA">
        <w:rPr>
          <w:rFonts w:ascii="Times New Roman" w:hAnsi="Times New Roman" w:cs="Times New Roman"/>
          <w:sz w:val="20"/>
          <w:szCs w:val="20"/>
        </w:rPr>
        <w:t>заны учебно-методические пособия (литература).</w:t>
      </w:r>
    </w:p>
    <w:p w:rsidR="00AF1336" w:rsidRPr="004C19AA" w:rsidRDefault="00AF1336" w:rsidP="00B77484">
      <w:pPr>
        <w:spacing w:after="0" w:line="25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4C19AA">
        <w:rPr>
          <w:rFonts w:ascii="Times New Roman" w:hAnsi="Times New Roman" w:cs="Times New Roman"/>
          <w:sz w:val="20"/>
          <w:szCs w:val="20"/>
        </w:rPr>
        <w:t>В типовые программы вносились незначительные изменения в 2008 и в 2014 гг. В последнем варианте теоретическая подготовка водителей категории «В» (базовая категория) предусматривает изучение пяти дисциплин: ПОДД – 100 ч; БДД – 38 ч; МП – 16 ч; ПОДД – 8 ч; УА – 6</w:t>
      </w:r>
      <w:r w:rsidR="003412D2">
        <w:rPr>
          <w:rFonts w:ascii="Times New Roman" w:hAnsi="Times New Roman" w:cs="Times New Roman"/>
          <w:sz w:val="20"/>
          <w:szCs w:val="20"/>
        </w:rPr>
        <w:t> </w:t>
      </w:r>
      <w:r w:rsidRPr="004C19AA">
        <w:rPr>
          <w:rFonts w:ascii="Times New Roman" w:hAnsi="Times New Roman" w:cs="Times New Roman"/>
          <w:sz w:val="20"/>
          <w:szCs w:val="20"/>
        </w:rPr>
        <w:t>ч. Каждую дисциплину может вести отдельный преподаватель. Пр</w:t>
      </w:r>
      <w:r w:rsidRPr="004C19AA">
        <w:rPr>
          <w:rFonts w:ascii="Times New Roman" w:hAnsi="Times New Roman" w:cs="Times New Roman"/>
          <w:sz w:val="20"/>
          <w:szCs w:val="20"/>
        </w:rPr>
        <w:t>о</w:t>
      </w:r>
      <w:r w:rsidRPr="004C19AA">
        <w:rPr>
          <w:rFonts w:ascii="Times New Roman" w:hAnsi="Times New Roman" w:cs="Times New Roman"/>
          <w:sz w:val="20"/>
          <w:szCs w:val="20"/>
        </w:rPr>
        <w:t>грамма требует, чтобы дисциплина МП велась работником медицины. Остальные четыре дисциплины, как правило, ведет один преподав</w:t>
      </w:r>
      <w:r w:rsidRPr="004C19AA">
        <w:rPr>
          <w:rFonts w:ascii="Times New Roman" w:hAnsi="Times New Roman" w:cs="Times New Roman"/>
          <w:sz w:val="20"/>
          <w:szCs w:val="20"/>
        </w:rPr>
        <w:t>а</w:t>
      </w:r>
      <w:r w:rsidRPr="004C19AA">
        <w:rPr>
          <w:rFonts w:ascii="Times New Roman" w:hAnsi="Times New Roman" w:cs="Times New Roman"/>
          <w:sz w:val="20"/>
          <w:szCs w:val="20"/>
        </w:rPr>
        <w:t>тель, даже в вузах, где имеются кафедры «Права» и «Тракторов и а</w:t>
      </w:r>
      <w:r w:rsidRPr="004C19AA">
        <w:rPr>
          <w:rFonts w:ascii="Times New Roman" w:hAnsi="Times New Roman" w:cs="Times New Roman"/>
          <w:sz w:val="20"/>
          <w:szCs w:val="20"/>
        </w:rPr>
        <w:t>в</w:t>
      </w:r>
      <w:r w:rsidRPr="004C19AA">
        <w:rPr>
          <w:rFonts w:ascii="Times New Roman" w:hAnsi="Times New Roman" w:cs="Times New Roman"/>
          <w:sz w:val="20"/>
          <w:szCs w:val="20"/>
        </w:rPr>
        <w:t>томобилей».</w:t>
      </w:r>
    </w:p>
    <w:p w:rsidR="00AF1336" w:rsidRPr="004C19AA" w:rsidRDefault="00AF1336" w:rsidP="00B77484">
      <w:pPr>
        <w:spacing w:after="0" w:line="25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4C19AA">
        <w:rPr>
          <w:rFonts w:ascii="Times New Roman" w:hAnsi="Times New Roman" w:cs="Times New Roman"/>
          <w:sz w:val="20"/>
          <w:szCs w:val="20"/>
        </w:rPr>
        <w:t>Продолжительность подготовки водителей категории «В» устано</w:t>
      </w:r>
      <w:r w:rsidRPr="004C19AA">
        <w:rPr>
          <w:rFonts w:ascii="Times New Roman" w:hAnsi="Times New Roman" w:cs="Times New Roman"/>
          <w:sz w:val="20"/>
          <w:szCs w:val="20"/>
        </w:rPr>
        <w:t>в</w:t>
      </w:r>
      <w:r w:rsidRPr="004C19AA">
        <w:rPr>
          <w:rFonts w:ascii="Times New Roman" w:hAnsi="Times New Roman" w:cs="Times New Roman"/>
          <w:sz w:val="20"/>
          <w:szCs w:val="20"/>
        </w:rPr>
        <w:t>лена ТКП 16–2005 (021190) не менее трех месяцев. Верхний предел продолжительности обучения не ограничен. Наш опыт показывает, что если длительность обучения превышает четыре-шесть месяцев, то учащиеся забывают то, что освоили в</w:t>
      </w:r>
      <w:r w:rsidR="002525C1">
        <w:rPr>
          <w:rFonts w:ascii="Times New Roman" w:hAnsi="Times New Roman" w:cs="Times New Roman"/>
          <w:sz w:val="20"/>
          <w:szCs w:val="20"/>
        </w:rPr>
        <w:t xml:space="preserve"> </w:t>
      </w:r>
      <w:r w:rsidRPr="004C19AA">
        <w:rPr>
          <w:rFonts w:ascii="Times New Roman" w:hAnsi="Times New Roman" w:cs="Times New Roman"/>
          <w:sz w:val="20"/>
          <w:szCs w:val="20"/>
        </w:rPr>
        <w:t>начале курса, особенно если учебный процесс прерывается сессией.</w:t>
      </w:r>
    </w:p>
    <w:p w:rsidR="00AF1336" w:rsidRPr="004C19AA" w:rsidRDefault="00AF1336" w:rsidP="00B77484">
      <w:pPr>
        <w:spacing w:after="0" w:line="25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4C19AA">
        <w:rPr>
          <w:rFonts w:ascii="Times New Roman" w:hAnsi="Times New Roman" w:cs="Times New Roman"/>
          <w:sz w:val="20"/>
          <w:szCs w:val="20"/>
        </w:rPr>
        <w:t>Учебный материал запоминается лучше, если он объединен одной мыслью в тематическое целое. С этой целью нами разработан кале</w:t>
      </w:r>
      <w:r w:rsidRPr="004C19AA">
        <w:rPr>
          <w:rFonts w:ascii="Times New Roman" w:hAnsi="Times New Roman" w:cs="Times New Roman"/>
          <w:sz w:val="20"/>
          <w:szCs w:val="20"/>
        </w:rPr>
        <w:t>н</w:t>
      </w:r>
      <w:r w:rsidRPr="004C19AA">
        <w:rPr>
          <w:rFonts w:ascii="Times New Roman" w:hAnsi="Times New Roman" w:cs="Times New Roman"/>
          <w:sz w:val="20"/>
          <w:szCs w:val="20"/>
        </w:rPr>
        <w:t>дарный план занятий, в котором логически связанные темы различных дисциплин объединены в одно занятие или расположены рядом. Чтобы учащиеся поняли смысл введения тех или иных ограничений</w:t>
      </w:r>
      <w:r w:rsidR="003412D2">
        <w:rPr>
          <w:rFonts w:ascii="Times New Roman" w:hAnsi="Times New Roman" w:cs="Times New Roman"/>
          <w:sz w:val="20"/>
          <w:szCs w:val="20"/>
        </w:rPr>
        <w:t>,</w:t>
      </w:r>
      <w:r w:rsidRPr="004C19AA">
        <w:rPr>
          <w:rFonts w:ascii="Times New Roman" w:hAnsi="Times New Roman" w:cs="Times New Roman"/>
          <w:sz w:val="20"/>
          <w:szCs w:val="20"/>
        </w:rPr>
        <w:t xml:space="preserve"> изуч</w:t>
      </w:r>
      <w:r w:rsidRPr="004C19AA">
        <w:rPr>
          <w:rFonts w:ascii="Times New Roman" w:hAnsi="Times New Roman" w:cs="Times New Roman"/>
          <w:sz w:val="20"/>
          <w:szCs w:val="20"/>
        </w:rPr>
        <w:t>е</w:t>
      </w:r>
      <w:r w:rsidRPr="004C19AA">
        <w:rPr>
          <w:rFonts w:ascii="Times New Roman" w:hAnsi="Times New Roman" w:cs="Times New Roman"/>
          <w:sz w:val="20"/>
          <w:szCs w:val="20"/>
        </w:rPr>
        <w:t>нию тем ПДД предшествуют рассмотрение соответствующих вопросов обеспечения БДД, в том числе</w:t>
      </w:r>
      <w:r w:rsidR="003412D2">
        <w:rPr>
          <w:rFonts w:ascii="Times New Roman" w:hAnsi="Times New Roman" w:cs="Times New Roman"/>
          <w:sz w:val="20"/>
          <w:szCs w:val="20"/>
        </w:rPr>
        <w:t>,</w:t>
      </w:r>
      <w:r w:rsidRPr="004C19AA">
        <w:rPr>
          <w:rFonts w:ascii="Times New Roman" w:hAnsi="Times New Roman" w:cs="Times New Roman"/>
          <w:sz w:val="20"/>
          <w:szCs w:val="20"/>
        </w:rPr>
        <w:t xml:space="preserve"> путем соблюдения архитектурно-планировочных требований и способов организации дорожного дв</w:t>
      </w:r>
      <w:r w:rsidRPr="004C19AA">
        <w:rPr>
          <w:rFonts w:ascii="Times New Roman" w:hAnsi="Times New Roman" w:cs="Times New Roman"/>
          <w:sz w:val="20"/>
          <w:szCs w:val="20"/>
        </w:rPr>
        <w:t>и</w:t>
      </w:r>
      <w:r w:rsidRPr="004C19AA">
        <w:rPr>
          <w:rFonts w:ascii="Times New Roman" w:hAnsi="Times New Roman" w:cs="Times New Roman"/>
          <w:sz w:val="20"/>
          <w:szCs w:val="20"/>
        </w:rPr>
        <w:t>жения. Так, например, прежде чем рассматривать ограничени</w:t>
      </w:r>
      <w:r w:rsidR="003412D2">
        <w:rPr>
          <w:rFonts w:ascii="Times New Roman" w:hAnsi="Times New Roman" w:cs="Times New Roman"/>
          <w:sz w:val="20"/>
          <w:szCs w:val="20"/>
        </w:rPr>
        <w:t>е</w:t>
      </w:r>
      <w:r w:rsidRPr="004C19AA">
        <w:rPr>
          <w:rFonts w:ascii="Times New Roman" w:hAnsi="Times New Roman" w:cs="Times New Roman"/>
          <w:sz w:val="20"/>
          <w:szCs w:val="20"/>
        </w:rPr>
        <w:t xml:space="preserve"> скор</w:t>
      </w:r>
      <w:r w:rsidRPr="004C19AA">
        <w:rPr>
          <w:rFonts w:ascii="Times New Roman" w:hAnsi="Times New Roman" w:cs="Times New Roman"/>
          <w:sz w:val="20"/>
          <w:szCs w:val="20"/>
        </w:rPr>
        <w:t>о</w:t>
      </w:r>
      <w:r w:rsidRPr="004C19AA">
        <w:rPr>
          <w:rFonts w:ascii="Times New Roman" w:hAnsi="Times New Roman" w:cs="Times New Roman"/>
          <w:sz w:val="20"/>
          <w:szCs w:val="20"/>
        </w:rPr>
        <w:t>сти движения</w:t>
      </w:r>
      <w:r w:rsidR="003412D2">
        <w:rPr>
          <w:rFonts w:ascii="Times New Roman" w:hAnsi="Times New Roman" w:cs="Times New Roman"/>
          <w:sz w:val="20"/>
          <w:szCs w:val="20"/>
        </w:rPr>
        <w:t>,</w:t>
      </w:r>
      <w:r w:rsidRPr="004C19AA">
        <w:rPr>
          <w:rFonts w:ascii="Times New Roman" w:hAnsi="Times New Roman" w:cs="Times New Roman"/>
          <w:sz w:val="20"/>
          <w:szCs w:val="20"/>
        </w:rPr>
        <w:t xml:space="preserve"> нужно изучить эксплуатационные свойства автомоб</w:t>
      </w:r>
      <w:r w:rsidRPr="004C19AA">
        <w:rPr>
          <w:rFonts w:ascii="Times New Roman" w:hAnsi="Times New Roman" w:cs="Times New Roman"/>
          <w:sz w:val="20"/>
          <w:szCs w:val="20"/>
        </w:rPr>
        <w:t>и</w:t>
      </w:r>
      <w:r w:rsidRPr="004C19AA">
        <w:rPr>
          <w:rFonts w:ascii="Times New Roman" w:hAnsi="Times New Roman" w:cs="Times New Roman"/>
          <w:sz w:val="20"/>
          <w:szCs w:val="20"/>
        </w:rPr>
        <w:t>лей. Прежде чем перечислять места, где запрещены обгон и стоянка, необходимо объяснить учащимся, что БДД на перекрестках, пешехо</w:t>
      </w:r>
      <w:r w:rsidRPr="004C19AA">
        <w:rPr>
          <w:rFonts w:ascii="Times New Roman" w:hAnsi="Times New Roman" w:cs="Times New Roman"/>
          <w:sz w:val="20"/>
          <w:szCs w:val="20"/>
        </w:rPr>
        <w:t>д</w:t>
      </w:r>
      <w:r w:rsidRPr="004C19AA">
        <w:rPr>
          <w:rFonts w:ascii="Times New Roman" w:hAnsi="Times New Roman" w:cs="Times New Roman"/>
          <w:sz w:val="20"/>
          <w:szCs w:val="20"/>
        </w:rPr>
        <w:t>ных переходах и железнодорожных переездах обеспечивается налич</w:t>
      </w:r>
      <w:r w:rsidRPr="004C19AA">
        <w:rPr>
          <w:rFonts w:ascii="Times New Roman" w:hAnsi="Times New Roman" w:cs="Times New Roman"/>
          <w:sz w:val="20"/>
          <w:szCs w:val="20"/>
        </w:rPr>
        <w:t>и</w:t>
      </w:r>
      <w:r w:rsidRPr="004C19AA">
        <w:rPr>
          <w:rFonts w:ascii="Times New Roman" w:hAnsi="Times New Roman" w:cs="Times New Roman"/>
          <w:sz w:val="20"/>
          <w:szCs w:val="20"/>
        </w:rPr>
        <w:t>ем треугольника видимости на этих объектах.</w:t>
      </w:r>
    </w:p>
    <w:p w:rsidR="00AF1336" w:rsidRPr="004C19AA" w:rsidRDefault="00AF1336" w:rsidP="00B77484">
      <w:pPr>
        <w:spacing w:after="0" w:line="25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4C19AA">
        <w:rPr>
          <w:rFonts w:ascii="Times New Roman" w:hAnsi="Times New Roman" w:cs="Times New Roman"/>
          <w:sz w:val="20"/>
          <w:szCs w:val="20"/>
        </w:rPr>
        <w:lastRenderedPageBreak/>
        <w:t>Начать теоретически</w:t>
      </w:r>
      <w:r w:rsidR="003412D2">
        <w:rPr>
          <w:rFonts w:ascii="Times New Roman" w:hAnsi="Times New Roman" w:cs="Times New Roman"/>
          <w:sz w:val="20"/>
          <w:szCs w:val="20"/>
        </w:rPr>
        <w:t>й</w:t>
      </w:r>
      <w:r w:rsidRPr="004C19AA">
        <w:rPr>
          <w:rFonts w:ascii="Times New Roman" w:hAnsi="Times New Roman" w:cs="Times New Roman"/>
          <w:sz w:val="20"/>
          <w:szCs w:val="20"/>
        </w:rPr>
        <w:t xml:space="preserve"> курс</w:t>
      </w:r>
      <w:r w:rsidR="003412D2">
        <w:rPr>
          <w:rFonts w:ascii="Times New Roman" w:hAnsi="Times New Roman" w:cs="Times New Roman"/>
          <w:sz w:val="20"/>
          <w:szCs w:val="20"/>
        </w:rPr>
        <w:t>,</w:t>
      </w:r>
      <w:r w:rsidRPr="004C19AA">
        <w:rPr>
          <w:rFonts w:ascii="Times New Roman" w:hAnsi="Times New Roman" w:cs="Times New Roman"/>
          <w:sz w:val="20"/>
          <w:szCs w:val="20"/>
        </w:rPr>
        <w:t xml:space="preserve"> на наш взгляд, нужно с краткого обз</w:t>
      </w:r>
      <w:r w:rsidRPr="004C19AA">
        <w:rPr>
          <w:rFonts w:ascii="Times New Roman" w:hAnsi="Times New Roman" w:cs="Times New Roman"/>
          <w:sz w:val="20"/>
          <w:szCs w:val="20"/>
        </w:rPr>
        <w:t>о</w:t>
      </w:r>
      <w:r w:rsidRPr="004C19AA">
        <w:rPr>
          <w:rFonts w:ascii="Times New Roman" w:hAnsi="Times New Roman" w:cs="Times New Roman"/>
          <w:sz w:val="20"/>
          <w:szCs w:val="20"/>
        </w:rPr>
        <w:t>ра развития автомобилестроения, сети дорог, средств и правил регул</w:t>
      </w:r>
      <w:r w:rsidRPr="004C19AA">
        <w:rPr>
          <w:rFonts w:ascii="Times New Roman" w:hAnsi="Times New Roman" w:cs="Times New Roman"/>
          <w:sz w:val="20"/>
          <w:szCs w:val="20"/>
        </w:rPr>
        <w:t>и</w:t>
      </w:r>
      <w:r w:rsidRPr="004C19AA">
        <w:rPr>
          <w:rFonts w:ascii="Times New Roman" w:hAnsi="Times New Roman" w:cs="Times New Roman"/>
          <w:sz w:val="20"/>
          <w:szCs w:val="20"/>
        </w:rPr>
        <w:t>рования дорожного движения, устройства автомобиля и методических основ использования органов его управления. После чего можно н</w:t>
      </w:r>
      <w:r w:rsidRPr="004C19AA">
        <w:rPr>
          <w:rFonts w:ascii="Times New Roman" w:hAnsi="Times New Roman" w:cs="Times New Roman"/>
          <w:sz w:val="20"/>
          <w:szCs w:val="20"/>
        </w:rPr>
        <w:t>а</w:t>
      </w:r>
      <w:r w:rsidRPr="004C19AA">
        <w:rPr>
          <w:rFonts w:ascii="Times New Roman" w:hAnsi="Times New Roman" w:cs="Times New Roman"/>
          <w:sz w:val="20"/>
          <w:szCs w:val="20"/>
        </w:rPr>
        <w:t>чать обуч</w:t>
      </w:r>
      <w:r w:rsidR="003412D2">
        <w:rPr>
          <w:rFonts w:ascii="Times New Roman" w:hAnsi="Times New Roman" w:cs="Times New Roman"/>
          <w:sz w:val="20"/>
          <w:szCs w:val="20"/>
        </w:rPr>
        <w:t>ение</w:t>
      </w:r>
      <w:r w:rsidRPr="004C19AA">
        <w:rPr>
          <w:rFonts w:ascii="Times New Roman" w:hAnsi="Times New Roman" w:cs="Times New Roman"/>
          <w:sz w:val="20"/>
          <w:szCs w:val="20"/>
        </w:rPr>
        <w:t xml:space="preserve"> управлению автомобилем на автодроме. До начала об</w:t>
      </w:r>
      <w:r w:rsidRPr="004C19AA">
        <w:rPr>
          <w:rFonts w:ascii="Times New Roman" w:hAnsi="Times New Roman" w:cs="Times New Roman"/>
          <w:sz w:val="20"/>
          <w:szCs w:val="20"/>
        </w:rPr>
        <w:t>у</w:t>
      </w:r>
      <w:r w:rsidRPr="004C19AA">
        <w:rPr>
          <w:rFonts w:ascii="Times New Roman" w:hAnsi="Times New Roman" w:cs="Times New Roman"/>
          <w:sz w:val="20"/>
          <w:szCs w:val="20"/>
        </w:rPr>
        <w:t>чени</w:t>
      </w:r>
      <w:r w:rsidR="003412D2">
        <w:rPr>
          <w:rFonts w:ascii="Times New Roman" w:hAnsi="Times New Roman" w:cs="Times New Roman"/>
          <w:sz w:val="20"/>
          <w:szCs w:val="20"/>
        </w:rPr>
        <w:t>я</w:t>
      </w:r>
      <w:r w:rsidRPr="004C19AA">
        <w:rPr>
          <w:rFonts w:ascii="Times New Roman" w:hAnsi="Times New Roman" w:cs="Times New Roman"/>
          <w:sz w:val="20"/>
          <w:szCs w:val="20"/>
        </w:rPr>
        <w:t xml:space="preserve"> управлению автомобилем на дорогах необходимо изучить темы: основные понятия и термины, обязанности и права участников доро</w:t>
      </w:r>
      <w:r w:rsidRPr="004C19AA">
        <w:rPr>
          <w:rFonts w:ascii="Times New Roman" w:hAnsi="Times New Roman" w:cs="Times New Roman"/>
          <w:sz w:val="20"/>
          <w:szCs w:val="20"/>
        </w:rPr>
        <w:t>ж</w:t>
      </w:r>
      <w:r w:rsidRPr="004C19AA">
        <w:rPr>
          <w:rFonts w:ascii="Times New Roman" w:hAnsi="Times New Roman" w:cs="Times New Roman"/>
          <w:sz w:val="20"/>
          <w:szCs w:val="20"/>
        </w:rPr>
        <w:t>ного движения,  классификация и причины ДТП. Следующими темами в порядке очередности идут: сигналы регулировщика и светофора, управление автомобилем и правила проезда регулируемых и нерегул</w:t>
      </w:r>
      <w:r w:rsidRPr="004C19AA">
        <w:rPr>
          <w:rFonts w:ascii="Times New Roman" w:hAnsi="Times New Roman" w:cs="Times New Roman"/>
          <w:sz w:val="20"/>
          <w:szCs w:val="20"/>
        </w:rPr>
        <w:t>и</w:t>
      </w:r>
      <w:r w:rsidRPr="004C19AA">
        <w:rPr>
          <w:rFonts w:ascii="Times New Roman" w:hAnsi="Times New Roman" w:cs="Times New Roman"/>
          <w:sz w:val="20"/>
          <w:szCs w:val="20"/>
        </w:rPr>
        <w:t>руемых перекрестков, основы и правила маневрирования автомоб</w:t>
      </w:r>
      <w:r w:rsidRPr="004C19AA">
        <w:rPr>
          <w:rFonts w:ascii="Times New Roman" w:hAnsi="Times New Roman" w:cs="Times New Roman"/>
          <w:sz w:val="20"/>
          <w:szCs w:val="20"/>
        </w:rPr>
        <w:t>и</w:t>
      </w:r>
      <w:r w:rsidRPr="004C19AA">
        <w:rPr>
          <w:rFonts w:ascii="Times New Roman" w:hAnsi="Times New Roman" w:cs="Times New Roman"/>
          <w:sz w:val="20"/>
          <w:szCs w:val="20"/>
        </w:rPr>
        <w:t>лем, управление автомобилем в транспортном потоке и расположение ТС на проезжей части, эксплуатационные свойства автомобиля и ск</w:t>
      </w:r>
      <w:r w:rsidRPr="004C19AA">
        <w:rPr>
          <w:rFonts w:ascii="Times New Roman" w:hAnsi="Times New Roman" w:cs="Times New Roman"/>
          <w:sz w:val="20"/>
          <w:szCs w:val="20"/>
        </w:rPr>
        <w:t>о</w:t>
      </w:r>
      <w:r w:rsidRPr="004C19AA">
        <w:rPr>
          <w:rFonts w:ascii="Times New Roman" w:hAnsi="Times New Roman" w:cs="Times New Roman"/>
          <w:sz w:val="20"/>
          <w:szCs w:val="20"/>
        </w:rPr>
        <w:t>рость движения. Управление автомобилем на пешеходных переходах, пешеходные переходы, остановки маршрутных ТС, их преимущества, обязанности пешеходов – рекомендуем изучать в комплексе. Это же относится к темам «Обязанности пассажиров» и «Перевозка пассаж</w:t>
      </w:r>
      <w:r w:rsidRPr="004C19AA">
        <w:rPr>
          <w:rFonts w:ascii="Times New Roman" w:hAnsi="Times New Roman" w:cs="Times New Roman"/>
          <w:sz w:val="20"/>
          <w:szCs w:val="20"/>
        </w:rPr>
        <w:t>и</w:t>
      </w:r>
      <w:r w:rsidRPr="004C19AA">
        <w:rPr>
          <w:rFonts w:ascii="Times New Roman" w:hAnsi="Times New Roman" w:cs="Times New Roman"/>
          <w:sz w:val="20"/>
          <w:szCs w:val="20"/>
        </w:rPr>
        <w:t>ров». Завершить теоретически</w:t>
      </w:r>
      <w:r w:rsidR="003412D2">
        <w:rPr>
          <w:rFonts w:ascii="Times New Roman" w:hAnsi="Times New Roman" w:cs="Times New Roman"/>
          <w:sz w:val="20"/>
          <w:szCs w:val="20"/>
        </w:rPr>
        <w:t>й</w:t>
      </w:r>
      <w:r w:rsidRPr="004C19AA">
        <w:rPr>
          <w:rFonts w:ascii="Times New Roman" w:hAnsi="Times New Roman" w:cs="Times New Roman"/>
          <w:sz w:val="20"/>
          <w:szCs w:val="20"/>
        </w:rPr>
        <w:t xml:space="preserve"> курс можно изучением значения д</w:t>
      </w:r>
      <w:r w:rsidRPr="004C19AA">
        <w:rPr>
          <w:rFonts w:ascii="Times New Roman" w:hAnsi="Times New Roman" w:cs="Times New Roman"/>
          <w:sz w:val="20"/>
          <w:szCs w:val="20"/>
        </w:rPr>
        <w:t>о</w:t>
      </w:r>
      <w:r w:rsidRPr="004C19AA">
        <w:rPr>
          <w:rFonts w:ascii="Times New Roman" w:hAnsi="Times New Roman" w:cs="Times New Roman"/>
          <w:sz w:val="20"/>
          <w:szCs w:val="20"/>
        </w:rPr>
        <w:t>рожных знаков и разметки в организации дорожного движения и при введении ограничений на движение. Поскольку большинство водит</w:t>
      </w:r>
      <w:r w:rsidRPr="004C19AA">
        <w:rPr>
          <w:rFonts w:ascii="Times New Roman" w:hAnsi="Times New Roman" w:cs="Times New Roman"/>
          <w:sz w:val="20"/>
          <w:szCs w:val="20"/>
        </w:rPr>
        <w:t>е</w:t>
      </w:r>
      <w:r w:rsidRPr="004C19AA">
        <w:rPr>
          <w:rFonts w:ascii="Times New Roman" w:hAnsi="Times New Roman" w:cs="Times New Roman"/>
          <w:sz w:val="20"/>
          <w:szCs w:val="20"/>
        </w:rPr>
        <w:t>лей легковых автомобилей являются их владельцами, они заинтерес</w:t>
      </w:r>
      <w:r w:rsidRPr="004C19AA">
        <w:rPr>
          <w:rFonts w:ascii="Times New Roman" w:hAnsi="Times New Roman" w:cs="Times New Roman"/>
          <w:sz w:val="20"/>
          <w:szCs w:val="20"/>
        </w:rPr>
        <w:t>о</w:t>
      </w:r>
      <w:r w:rsidRPr="004C19AA">
        <w:rPr>
          <w:rFonts w:ascii="Times New Roman" w:hAnsi="Times New Roman" w:cs="Times New Roman"/>
          <w:sz w:val="20"/>
          <w:szCs w:val="20"/>
        </w:rPr>
        <w:t>ваны в рациональном и экономически</w:t>
      </w:r>
      <w:r w:rsidR="002525C1">
        <w:rPr>
          <w:rFonts w:ascii="Times New Roman" w:hAnsi="Times New Roman" w:cs="Times New Roman"/>
          <w:sz w:val="20"/>
          <w:szCs w:val="20"/>
        </w:rPr>
        <w:t xml:space="preserve"> </w:t>
      </w:r>
      <w:r w:rsidRPr="004C19AA">
        <w:rPr>
          <w:rFonts w:ascii="Times New Roman" w:hAnsi="Times New Roman" w:cs="Times New Roman"/>
          <w:sz w:val="20"/>
          <w:szCs w:val="20"/>
        </w:rPr>
        <w:t>обоснованном использовании технических возможност</w:t>
      </w:r>
      <w:r w:rsidR="003412D2">
        <w:rPr>
          <w:rFonts w:ascii="Times New Roman" w:hAnsi="Times New Roman" w:cs="Times New Roman"/>
          <w:sz w:val="20"/>
          <w:szCs w:val="20"/>
        </w:rPr>
        <w:t>ей</w:t>
      </w:r>
      <w:r w:rsidRPr="004C19AA">
        <w:rPr>
          <w:rFonts w:ascii="Times New Roman" w:hAnsi="Times New Roman" w:cs="Times New Roman"/>
          <w:sz w:val="20"/>
          <w:szCs w:val="20"/>
        </w:rPr>
        <w:t xml:space="preserve"> автомобиля. Считаем необходимым вкл</w:t>
      </w:r>
      <w:r w:rsidRPr="004C19AA">
        <w:rPr>
          <w:rFonts w:ascii="Times New Roman" w:hAnsi="Times New Roman" w:cs="Times New Roman"/>
          <w:sz w:val="20"/>
          <w:szCs w:val="20"/>
        </w:rPr>
        <w:t>ю</w:t>
      </w:r>
      <w:r w:rsidRPr="004C19AA">
        <w:rPr>
          <w:rFonts w:ascii="Times New Roman" w:hAnsi="Times New Roman" w:cs="Times New Roman"/>
          <w:sz w:val="20"/>
          <w:szCs w:val="20"/>
        </w:rPr>
        <w:t>чить изучение экономических основ работы транспорта в тему «Эк</w:t>
      </w:r>
      <w:r w:rsidRPr="004C19AA">
        <w:rPr>
          <w:rFonts w:ascii="Times New Roman" w:hAnsi="Times New Roman" w:cs="Times New Roman"/>
          <w:sz w:val="20"/>
          <w:szCs w:val="20"/>
        </w:rPr>
        <w:t>с</w:t>
      </w:r>
      <w:r w:rsidRPr="004C19AA">
        <w:rPr>
          <w:rFonts w:ascii="Times New Roman" w:hAnsi="Times New Roman" w:cs="Times New Roman"/>
          <w:sz w:val="20"/>
          <w:szCs w:val="20"/>
        </w:rPr>
        <w:t>плуатационные свойства автомобиля», а тему «Общие сведения о дв</w:t>
      </w:r>
      <w:r w:rsidRPr="004C19AA">
        <w:rPr>
          <w:rFonts w:ascii="Times New Roman" w:hAnsi="Times New Roman" w:cs="Times New Roman"/>
          <w:sz w:val="20"/>
          <w:szCs w:val="20"/>
        </w:rPr>
        <w:t>и</w:t>
      </w:r>
      <w:r w:rsidRPr="004C19AA">
        <w:rPr>
          <w:rFonts w:ascii="Times New Roman" w:hAnsi="Times New Roman" w:cs="Times New Roman"/>
          <w:sz w:val="20"/>
          <w:szCs w:val="20"/>
        </w:rPr>
        <w:t>гателе» дополнить изучением скоростных, экономических и эколог</w:t>
      </w:r>
      <w:r w:rsidRPr="004C19AA">
        <w:rPr>
          <w:rFonts w:ascii="Times New Roman" w:hAnsi="Times New Roman" w:cs="Times New Roman"/>
          <w:sz w:val="20"/>
          <w:szCs w:val="20"/>
        </w:rPr>
        <w:t>и</w:t>
      </w:r>
      <w:r w:rsidRPr="004C19AA">
        <w:rPr>
          <w:rFonts w:ascii="Times New Roman" w:hAnsi="Times New Roman" w:cs="Times New Roman"/>
          <w:sz w:val="20"/>
          <w:szCs w:val="20"/>
        </w:rPr>
        <w:t>ческих характеристик всех типов двигателей, применяемых на автом</w:t>
      </w:r>
      <w:r w:rsidRPr="004C19AA">
        <w:rPr>
          <w:rFonts w:ascii="Times New Roman" w:hAnsi="Times New Roman" w:cs="Times New Roman"/>
          <w:sz w:val="20"/>
          <w:szCs w:val="20"/>
        </w:rPr>
        <w:t>о</w:t>
      </w:r>
      <w:r w:rsidRPr="004C19AA">
        <w:rPr>
          <w:rFonts w:ascii="Times New Roman" w:hAnsi="Times New Roman" w:cs="Times New Roman"/>
          <w:sz w:val="20"/>
          <w:szCs w:val="20"/>
        </w:rPr>
        <w:t>билях</w:t>
      </w:r>
      <w:r w:rsidR="002525C1">
        <w:rPr>
          <w:rFonts w:ascii="Times New Roman" w:hAnsi="Times New Roman" w:cs="Times New Roman"/>
          <w:sz w:val="20"/>
          <w:szCs w:val="20"/>
        </w:rPr>
        <w:t>,</w:t>
      </w:r>
      <w:r w:rsidRPr="004C19AA">
        <w:rPr>
          <w:rFonts w:ascii="Times New Roman" w:hAnsi="Times New Roman" w:cs="Times New Roman"/>
          <w:sz w:val="20"/>
          <w:szCs w:val="20"/>
        </w:rPr>
        <w:t xml:space="preserve"> и увеличить время на ее изучение. Прохождение темы «Кла</w:t>
      </w:r>
      <w:r w:rsidRPr="004C19AA">
        <w:rPr>
          <w:rFonts w:ascii="Times New Roman" w:hAnsi="Times New Roman" w:cs="Times New Roman"/>
          <w:sz w:val="20"/>
          <w:szCs w:val="20"/>
        </w:rPr>
        <w:t>с</w:t>
      </w:r>
      <w:r w:rsidRPr="004C19AA">
        <w:rPr>
          <w:rFonts w:ascii="Times New Roman" w:hAnsi="Times New Roman" w:cs="Times New Roman"/>
          <w:sz w:val="20"/>
          <w:szCs w:val="20"/>
        </w:rPr>
        <w:t>сификация и причины ДТП» следует рассматривать как инструктаж по технике безопасности перед началом обучения управлению автомоб</w:t>
      </w:r>
      <w:r w:rsidRPr="004C19AA">
        <w:rPr>
          <w:rFonts w:ascii="Times New Roman" w:hAnsi="Times New Roman" w:cs="Times New Roman"/>
          <w:sz w:val="20"/>
          <w:szCs w:val="20"/>
        </w:rPr>
        <w:t>и</w:t>
      </w:r>
      <w:r w:rsidRPr="004C19AA">
        <w:rPr>
          <w:rFonts w:ascii="Times New Roman" w:hAnsi="Times New Roman" w:cs="Times New Roman"/>
          <w:sz w:val="20"/>
          <w:szCs w:val="20"/>
        </w:rPr>
        <w:t>лем на дорогах. Изучение правовых основ дорожного движения след</w:t>
      </w:r>
      <w:r w:rsidRPr="004C19AA">
        <w:rPr>
          <w:rFonts w:ascii="Times New Roman" w:hAnsi="Times New Roman" w:cs="Times New Roman"/>
          <w:sz w:val="20"/>
          <w:szCs w:val="20"/>
        </w:rPr>
        <w:t>у</w:t>
      </w:r>
      <w:r w:rsidRPr="004C19AA">
        <w:rPr>
          <w:rFonts w:ascii="Times New Roman" w:hAnsi="Times New Roman" w:cs="Times New Roman"/>
          <w:sz w:val="20"/>
          <w:szCs w:val="20"/>
        </w:rPr>
        <w:t>ет сочетать с изучением обязанностей и прав участников дорожного движения.</w:t>
      </w:r>
    </w:p>
    <w:p w:rsidR="00AF1336" w:rsidRPr="004C19AA" w:rsidRDefault="00AF1336" w:rsidP="00B77484">
      <w:pPr>
        <w:spacing w:after="0" w:line="250" w:lineRule="auto"/>
        <w:ind w:firstLine="294"/>
        <w:jc w:val="both"/>
        <w:rPr>
          <w:rFonts w:ascii="Times New Roman" w:hAnsi="Times New Roman" w:cs="Times New Roman"/>
          <w:sz w:val="20"/>
          <w:szCs w:val="20"/>
        </w:rPr>
      </w:pPr>
      <w:r w:rsidRPr="003412D2">
        <w:rPr>
          <w:rFonts w:ascii="Times New Roman" w:hAnsi="Times New Roman" w:cs="Times New Roman"/>
          <w:b/>
          <w:sz w:val="20"/>
          <w:szCs w:val="20"/>
        </w:rPr>
        <w:t>Выводы.</w:t>
      </w:r>
      <w:r w:rsidRPr="004C19AA">
        <w:rPr>
          <w:rFonts w:ascii="Times New Roman" w:hAnsi="Times New Roman" w:cs="Times New Roman"/>
          <w:sz w:val="20"/>
          <w:szCs w:val="20"/>
        </w:rPr>
        <w:t xml:space="preserve"> Предложенная последовательность изучения тем показ</w:t>
      </w:r>
      <w:r w:rsidRPr="004C19AA">
        <w:rPr>
          <w:rFonts w:ascii="Times New Roman" w:hAnsi="Times New Roman" w:cs="Times New Roman"/>
          <w:sz w:val="20"/>
          <w:szCs w:val="20"/>
        </w:rPr>
        <w:t>а</w:t>
      </w:r>
      <w:r w:rsidRPr="004C19AA">
        <w:rPr>
          <w:rFonts w:ascii="Times New Roman" w:hAnsi="Times New Roman" w:cs="Times New Roman"/>
          <w:sz w:val="20"/>
          <w:szCs w:val="20"/>
        </w:rPr>
        <w:t>ла нецелесообразность разбивки учебной программы на отдельные дисциплины (кроме МП и обучения управлению автомобилем), что подтверждается практикой.</w:t>
      </w:r>
    </w:p>
    <w:p w:rsidR="003412D2" w:rsidRDefault="003412D2" w:rsidP="00B77484">
      <w:pPr>
        <w:spacing w:after="0" w:line="25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AF1336" w:rsidRDefault="003412D2" w:rsidP="00B77484">
      <w:pPr>
        <w:spacing w:after="0" w:line="25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ЛИТЕРАТУР</w:t>
      </w:r>
    </w:p>
    <w:p w:rsidR="003412D2" w:rsidRPr="003412D2" w:rsidRDefault="003412D2" w:rsidP="00B77484">
      <w:pPr>
        <w:spacing w:after="0" w:line="25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:rsidR="00AF1336" w:rsidRPr="003412D2" w:rsidRDefault="00AF1336" w:rsidP="00B77484">
      <w:pPr>
        <w:spacing w:after="0" w:line="250" w:lineRule="auto"/>
        <w:ind w:firstLine="238"/>
        <w:jc w:val="both"/>
        <w:rPr>
          <w:rFonts w:ascii="Times New Roman" w:hAnsi="Times New Roman" w:cs="Times New Roman"/>
          <w:sz w:val="16"/>
          <w:szCs w:val="16"/>
        </w:rPr>
      </w:pPr>
      <w:r w:rsidRPr="003412D2">
        <w:rPr>
          <w:rFonts w:ascii="Times New Roman" w:hAnsi="Times New Roman" w:cs="Times New Roman"/>
          <w:sz w:val="16"/>
          <w:szCs w:val="16"/>
        </w:rPr>
        <w:t>1. Сведения о состоянии дорожно-транспортной аварийности в Республик</w:t>
      </w:r>
      <w:r w:rsidR="003952CF">
        <w:rPr>
          <w:rFonts w:ascii="Times New Roman" w:hAnsi="Times New Roman" w:cs="Times New Roman"/>
          <w:sz w:val="16"/>
          <w:szCs w:val="16"/>
        </w:rPr>
        <w:t>е</w:t>
      </w:r>
      <w:r w:rsidRPr="003412D2">
        <w:rPr>
          <w:rFonts w:ascii="Times New Roman" w:hAnsi="Times New Roman" w:cs="Times New Roman"/>
          <w:sz w:val="16"/>
          <w:szCs w:val="16"/>
        </w:rPr>
        <w:t xml:space="preserve"> Беларусь в 2014 г.: аналитич. сборник. Минск, 2015. </w:t>
      </w:r>
      <w:r w:rsidR="003952CF">
        <w:rPr>
          <w:rFonts w:ascii="Times New Roman" w:hAnsi="Times New Roman" w:cs="Times New Roman"/>
          <w:sz w:val="16"/>
          <w:szCs w:val="16"/>
        </w:rPr>
        <w:t xml:space="preserve">– </w:t>
      </w:r>
      <w:r w:rsidRPr="003412D2">
        <w:rPr>
          <w:rFonts w:ascii="Times New Roman" w:hAnsi="Times New Roman" w:cs="Times New Roman"/>
          <w:sz w:val="16"/>
          <w:szCs w:val="16"/>
        </w:rPr>
        <w:t xml:space="preserve">80 </w:t>
      </w:r>
      <w:proofErr w:type="gramStart"/>
      <w:r w:rsidRPr="003412D2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Pr="003412D2">
        <w:rPr>
          <w:rFonts w:ascii="Times New Roman" w:hAnsi="Times New Roman" w:cs="Times New Roman"/>
          <w:sz w:val="16"/>
          <w:szCs w:val="16"/>
        </w:rPr>
        <w:t>.</w:t>
      </w:r>
    </w:p>
    <w:p w:rsidR="00AF1336" w:rsidRPr="003412D2" w:rsidRDefault="00AF1336" w:rsidP="00B77484">
      <w:pPr>
        <w:spacing w:after="0" w:line="250" w:lineRule="auto"/>
        <w:ind w:firstLine="238"/>
        <w:jc w:val="both"/>
        <w:rPr>
          <w:rFonts w:ascii="Times New Roman" w:hAnsi="Times New Roman" w:cs="Times New Roman"/>
          <w:sz w:val="16"/>
          <w:szCs w:val="16"/>
        </w:rPr>
      </w:pPr>
      <w:r w:rsidRPr="003412D2">
        <w:rPr>
          <w:rFonts w:ascii="Times New Roman" w:hAnsi="Times New Roman" w:cs="Times New Roman"/>
          <w:sz w:val="16"/>
          <w:szCs w:val="16"/>
        </w:rPr>
        <w:t>2. Единые программы подготовки, переподготовки и повышения квалификации в</w:t>
      </w:r>
      <w:r w:rsidRPr="003412D2">
        <w:rPr>
          <w:rFonts w:ascii="Times New Roman" w:hAnsi="Times New Roman" w:cs="Times New Roman"/>
          <w:sz w:val="16"/>
          <w:szCs w:val="16"/>
        </w:rPr>
        <w:t>о</w:t>
      </w:r>
      <w:r w:rsidRPr="003412D2">
        <w:rPr>
          <w:rFonts w:ascii="Times New Roman" w:hAnsi="Times New Roman" w:cs="Times New Roman"/>
          <w:sz w:val="16"/>
          <w:szCs w:val="16"/>
        </w:rPr>
        <w:t>дителей механических транспортных средств, кроме колесных тракторов, и лиц, об</w:t>
      </w:r>
      <w:r w:rsidRPr="003412D2">
        <w:rPr>
          <w:rFonts w:ascii="Times New Roman" w:hAnsi="Times New Roman" w:cs="Times New Roman"/>
          <w:sz w:val="16"/>
          <w:szCs w:val="16"/>
        </w:rPr>
        <w:t>у</w:t>
      </w:r>
      <w:r w:rsidRPr="003412D2">
        <w:rPr>
          <w:rFonts w:ascii="Times New Roman" w:hAnsi="Times New Roman" w:cs="Times New Roman"/>
          <w:sz w:val="16"/>
          <w:szCs w:val="16"/>
        </w:rPr>
        <w:t xml:space="preserve">чающихся управлению ими / </w:t>
      </w:r>
      <w:proofErr w:type="gramStart"/>
      <w:r w:rsidRPr="003412D2">
        <w:rPr>
          <w:rFonts w:ascii="Times New Roman" w:hAnsi="Times New Roman" w:cs="Times New Roman"/>
          <w:sz w:val="16"/>
          <w:szCs w:val="16"/>
        </w:rPr>
        <w:t>М-во</w:t>
      </w:r>
      <w:proofErr w:type="gramEnd"/>
      <w:r w:rsidRPr="003412D2">
        <w:rPr>
          <w:rFonts w:ascii="Times New Roman" w:hAnsi="Times New Roman" w:cs="Times New Roman"/>
          <w:sz w:val="16"/>
          <w:szCs w:val="16"/>
        </w:rPr>
        <w:t xml:space="preserve"> трансп. и коммуникаций Респ. Беларусь, респ. ун</w:t>
      </w:r>
      <w:r w:rsidRPr="003412D2">
        <w:rPr>
          <w:rFonts w:ascii="Times New Roman" w:hAnsi="Times New Roman" w:cs="Times New Roman"/>
          <w:sz w:val="16"/>
          <w:szCs w:val="16"/>
        </w:rPr>
        <w:t>и</w:t>
      </w:r>
      <w:r w:rsidRPr="003412D2">
        <w:rPr>
          <w:rFonts w:ascii="Times New Roman" w:hAnsi="Times New Roman" w:cs="Times New Roman"/>
          <w:sz w:val="16"/>
          <w:szCs w:val="16"/>
        </w:rPr>
        <w:t>тар. предприятие «Бел. науч</w:t>
      </w:r>
      <w:proofErr w:type="gramStart"/>
      <w:r w:rsidRPr="003412D2">
        <w:rPr>
          <w:rFonts w:ascii="Times New Roman" w:hAnsi="Times New Roman" w:cs="Times New Roman"/>
          <w:sz w:val="16"/>
          <w:szCs w:val="16"/>
        </w:rPr>
        <w:t>.-</w:t>
      </w:r>
      <w:proofErr w:type="gramEnd"/>
      <w:r w:rsidRPr="003412D2">
        <w:rPr>
          <w:rFonts w:ascii="Times New Roman" w:hAnsi="Times New Roman" w:cs="Times New Roman"/>
          <w:sz w:val="16"/>
          <w:szCs w:val="16"/>
        </w:rPr>
        <w:t>исслед. ин-т трансп. «Транстехника». – Минск: БелНИИТ «Транстехника», 2015. – 612 с.</w:t>
      </w:r>
    </w:p>
    <w:p w:rsidR="00AF1336" w:rsidRPr="003412D2" w:rsidRDefault="00AF1336" w:rsidP="00B77484">
      <w:pPr>
        <w:spacing w:after="0" w:line="250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3412D2">
        <w:rPr>
          <w:rFonts w:ascii="Times New Roman" w:hAnsi="Times New Roman" w:cs="Times New Roman"/>
          <w:sz w:val="16"/>
          <w:szCs w:val="16"/>
        </w:rPr>
        <w:t xml:space="preserve">3. </w:t>
      </w:r>
      <w:r w:rsidRPr="00684A5B">
        <w:rPr>
          <w:rFonts w:ascii="Times New Roman" w:hAnsi="Times New Roman" w:cs="Times New Roman"/>
          <w:spacing w:val="20"/>
          <w:sz w:val="16"/>
          <w:szCs w:val="16"/>
        </w:rPr>
        <w:t>Успенский</w:t>
      </w:r>
      <w:r w:rsidR="003952CF">
        <w:rPr>
          <w:rFonts w:ascii="Times New Roman" w:hAnsi="Times New Roman" w:cs="Times New Roman"/>
          <w:sz w:val="16"/>
          <w:szCs w:val="16"/>
        </w:rPr>
        <w:t>,</w:t>
      </w:r>
      <w:r w:rsidRPr="003412D2">
        <w:rPr>
          <w:rFonts w:ascii="Times New Roman" w:hAnsi="Times New Roman" w:cs="Times New Roman"/>
          <w:sz w:val="16"/>
          <w:szCs w:val="16"/>
        </w:rPr>
        <w:t xml:space="preserve"> В. А. О совершенствовании </w:t>
      </w:r>
      <w:proofErr w:type="gramStart"/>
      <w:r w:rsidRPr="003412D2">
        <w:rPr>
          <w:rFonts w:ascii="Times New Roman" w:hAnsi="Times New Roman" w:cs="Times New Roman"/>
          <w:sz w:val="16"/>
          <w:szCs w:val="16"/>
        </w:rPr>
        <w:t>методики обучения студентов рабочей профессии водителя</w:t>
      </w:r>
      <w:proofErr w:type="gramEnd"/>
      <w:r w:rsidRPr="003412D2">
        <w:rPr>
          <w:rFonts w:ascii="Times New Roman" w:hAnsi="Times New Roman" w:cs="Times New Roman"/>
          <w:sz w:val="16"/>
          <w:szCs w:val="16"/>
        </w:rPr>
        <w:t>. Педагогика высшей школы: сб. статей – Горки: УО «Белорусская государственная сельскохозяйственная академия». – С. 121–124.</w:t>
      </w:r>
    </w:p>
    <w:p w:rsidR="00E9361E" w:rsidRPr="003412D2" w:rsidRDefault="00AF1336" w:rsidP="00B77484">
      <w:pPr>
        <w:spacing w:after="0" w:line="250" w:lineRule="auto"/>
        <w:ind w:firstLine="238"/>
        <w:jc w:val="both"/>
        <w:rPr>
          <w:rFonts w:ascii="Times New Roman" w:hAnsi="Times New Roman" w:cs="Times New Roman"/>
          <w:sz w:val="16"/>
          <w:szCs w:val="16"/>
        </w:rPr>
      </w:pPr>
      <w:r w:rsidRPr="003412D2">
        <w:rPr>
          <w:rFonts w:ascii="Times New Roman" w:hAnsi="Times New Roman" w:cs="Times New Roman"/>
          <w:sz w:val="16"/>
          <w:szCs w:val="16"/>
        </w:rPr>
        <w:t xml:space="preserve">4. </w:t>
      </w:r>
      <w:r w:rsidRPr="00684A5B">
        <w:rPr>
          <w:rFonts w:ascii="Times New Roman" w:hAnsi="Times New Roman" w:cs="Times New Roman"/>
          <w:spacing w:val="20"/>
          <w:sz w:val="16"/>
          <w:szCs w:val="16"/>
        </w:rPr>
        <w:t>Афанасьев</w:t>
      </w:r>
      <w:r w:rsidR="003952CF">
        <w:rPr>
          <w:rFonts w:ascii="Times New Roman" w:hAnsi="Times New Roman" w:cs="Times New Roman"/>
          <w:sz w:val="16"/>
          <w:szCs w:val="16"/>
        </w:rPr>
        <w:t>,</w:t>
      </w:r>
      <w:r w:rsidRPr="003412D2">
        <w:rPr>
          <w:rFonts w:ascii="Times New Roman" w:hAnsi="Times New Roman" w:cs="Times New Roman"/>
          <w:sz w:val="16"/>
          <w:szCs w:val="16"/>
        </w:rPr>
        <w:t xml:space="preserve"> М.</w:t>
      </w:r>
      <w:r w:rsidR="00684A5B">
        <w:rPr>
          <w:rFonts w:ascii="Times New Roman" w:hAnsi="Times New Roman" w:cs="Times New Roman"/>
          <w:sz w:val="16"/>
          <w:szCs w:val="16"/>
        </w:rPr>
        <w:t xml:space="preserve"> </w:t>
      </w:r>
      <w:r w:rsidRPr="003412D2">
        <w:rPr>
          <w:rFonts w:ascii="Times New Roman" w:hAnsi="Times New Roman" w:cs="Times New Roman"/>
          <w:sz w:val="16"/>
          <w:szCs w:val="16"/>
        </w:rPr>
        <w:t>В. Водителю о дорожном движении</w:t>
      </w:r>
      <w:r w:rsidR="003952CF">
        <w:rPr>
          <w:rFonts w:ascii="Times New Roman" w:hAnsi="Times New Roman" w:cs="Times New Roman"/>
          <w:sz w:val="16"/>
          <w:szCs w:val="16"/>
        </w:rPr>
        <w:t xml:space="preserve">. М., ДОСААФ СССР, 1977. – 196 </w:t>
      </w:r>
      <w:proofErr w:type="gramStart"/>
      <w:r w:rsidR="003952CF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="003952CF">
        <w:rPr>
          <w:rFonts w:ascii="Times New Roman" w:hAnsi="Times New Roman" w:cs="Times New Roman"/>
          <w:sz w:val="16"/>
          <w:szCs w:val="16"/>
        </w:rPr>
        <w:t>.</w:t>
      </w:r>
    </w:p>
    <w:p w:rsidR="00AF1336" w:rsidRPr="003412D2" w:rsidRDefault="00AF1336">
      <w:pPr>
        <w:rPr>
          <w:rFonts w:ascii="Times New Roman" w:hAnsi="Times New Roman" w:cs="Times New Roman"/>
          <w:sz w:val="16"/>
          <w:szCs w:val="16"/>
        </w:rPr>
      </w:pPr>
    </w:p>
    <w:p w:rsidR="00052A8B" w:rsidRDefault="00052A8B" w:rsidP="003952CF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УДК</w:t>
      </w:r>
      <w:r w:rsidR="003E07C7">
        <w:rPr>
          <w:rFonts w:ascii="Times New Roman" w:hAnsi="Times New Roman" w:cs="Times New Roman"/>
          <w:sz w:val="20"/>
          <w:szCs w:val="20"/>
        </w:rPr>
        <w:t xml:space="preserve"> 631.331:629.3.064.2(476.4)</w:t>
      </w:r>
    </w:p>
    <w:p w:rsidR="003E07C7" w:rsidRDefault="003E07C7" w:rsidP="00052A8B">
      <w:pPr>
        <w:spacing w:after="0"/>
        <w:ind w:left="567"/>
        <w:rPr>
          <w:rFonts w:ascii="Times New Roman" w:hAnsi="Times New Roman" w:cs="Times New Roman"/>
          <w:sz w:val="20"/>
          <w:szCs w:val="20"/>
        </w:rPr>
      </w:pPr>
    </w:p>
    <w:p w:rsidR="003952CF" w:rsidRDefault="00052A8B" w:rsidP="00755CA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52A8B">
        <w:rPr>
          <w:rFonts w:ascii="Times New Roman" w:hAnsi="Times New Roman" w:cs="Times New Roman"/>
          <w:b/>
          <w:sz w:val="20"/>
          <w:szCs w:val="20"/>
        </w:rPr>
        <w:t xml:space="preserve">ДОСТИЖЕНИЯ УЧЁНЫХ ФАКУЛЬТЕТА </w:t>
      </w:r>
    </w:p>
    <w:p w:rsidR="003952CF" w:rsidRDefault="00052A8B" w:rsidP="00755CA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52A8B">
        <w:rPr>
          <w:rFonts w:ascii="Times New Roman" w:hAnsi="Times New Roman" w:cs="Times New Roman"/>
          <w:b/>
          <w:sz w:val="20"/>
          <w:szCs w:val="20"/>
        </w:rPr>
        <w:t xml:space="preserve">МЕХАНИЗАЦИИ СЕЛЬСКОГО ХОЗЯЙСТВА </w:t>
      </w:r>
    </w:p>
    <w:p w:rsidR="00505328" w:rsidRPr="00052A8B" w:rsidRDefault="00052A8B" w:rsidP="00755CA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52A8B">
        <w:rPr>
          <w:rFonts w:ascii="Times New Roman" w:hAnsi="Times New Roman" w:cs="Times New Roman"/>
          <w:b/>
          <w:sz w:val="20"/>
          <w:szCs w:val="20"/>
        </w:rPr>
        <w:t>В РАЗРАБОТКЕ ПНЕВМАТИЧЕСКИХ СИСТЕМ СЕЯЛОК</w:t>
      </w:r>
    </w:p>
    <w:p w:rsidR="003952CF" w:rsidRDefault="003952CF" w:rsidP="00505328">
      <w:pPr>
        <w:spacing w:after="0"/>
        <w:ind w:left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52A8B" w:rsidRPr="003952CF" w:rsidRDefault="003952CF" w:rsidP="00755CA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952CF">
        <w:rPr>
          <w:rFonts w:ascii="Times New Roman" w:hAnsi="Times New Roman" w:cs="Times New Roman"/>
          <w:sz w:val="20"/>
          <w:szCs w:val="20"/>
        </w:rPr>
        <w:t>В.</w:t>
      </w:r>
      <w:r w:rsidR="00684A5B">
        <w:rPr>
          <w:rFonts w:ascii="Times New Roman" w:hAnsi="Times New Roman" w:cs="Times New Roman"/>
          <w:sz w:val="20"/>
          <w:szCs w:val="20"/>
        </w:rPr>
        <w:t xml:space="preserve"> </w:t>
      </w:r>
      <w:r w:rsidRPr="003952CF"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3952CF">
        <w:rPr>
          <w:rFonts w:ascii="Times New Roman" w:hAnsi="Times New Roman" w:cs="Times New Roman"/>
          <w:sz w:val="20"/>
          <w:szCs w:val="20"/>
        </w:rPr>
        <w:t xml:space="preserve"> АСТАХОВ</w:t>
      </w:r>
      <w:r w:rsidR="00505328" w:rsidRPr="003952CF">
        <w:rPr>
          <w:rFonts w:ascii="Times New Roman" w:hAnsi="Times New Roman" w:cs="Times New Roman"/>
          <w:sz w:val="20"/>
          <w:szCs w:val="20"/>
        </w:rPr>
        <w:t>, д</w:t>
      </w:r>
      <w:r>
        <w:rPr>
          <w:rFonts w:ascii="Times New Roman" w:hAnsi="Times New Roman" w:cs="Times New Roman"/>
          <w:sz w:val="20"/>
          <w:szCs w:val="20"/>
        </w:rPr>
        <w:t>-</w:t>
      </w:r>
      <w:r w:rsidR="00505328" w:rsidRPr="003952CF">
        <w:rPr>
          <w:rFonts w:ascii="Times New Roman" w:hAnsi="Times New Roman" w:cs="Times New Roman"/>
          <w:sz w:val="20"/>
          <w:szCs w:val="20"/>
        </w:rPr>
        <w:t>р техн</w:t>
      </w:r>
      <w:r>
        <w:rPr>
          <w:rFonts w:ascii="Times New Roman" w:hAnsi="Times New Roman" w:cs="Times New Roman"/>
          <w:sz w:val="20"/>
          <w:szCs w:val="20"/>
        </w:rPr>
        <w:t>.</w:t>
      </w:r>
      <w:r w:rsidR="00505328" w:rsidRPr="003952CF">
        <w:rPr>
          <w:rFonts w:ascii="Times New Roman" w:hAnsi="Times New Roman" w:cs="Times New Roman"/>
          <w:sz w:val="20"/>
          <w:szCs w:val="20"/>
        </w:rPr>
        <w:t> наук, </w:t>
      </w:r>
      <w:r w:rsidR="00A71D59" w:rsidRPr="003952CF">
        <w:rPr>
          <w:rFonts w:ascii="Times New Roman" w:hAnsi="Times New Roman" w:cs="Times New Roman"/>
          <w:sz w:val="20"/>
          <w:szCs w:val="20"/>
        </w:rPr>
        <w:t>доцент</w:t>
      </w:r>
    </w:p>
    <w:p w:rsidR="003952CF" w:rsidRPr="004C19AA" w:rsidRDefault="003952CF" w:rsidP="00755CA1">
      <w:pPr>
        <w:spacing w:after="0" w:line="21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C19AA">
        <w:rPr>
          <w:rFonts w:ascii="Times New Roman" w:hAnsi="Times New Roman" w:cs="Times New Roman"/>
          <w:sz w:val="20"/>
          <w:szCs w:val="20"/>
        </w:rPr>
        <w:t xml:space="preserve">УО «Белорусская государственная сельскохозяйственная академия»,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>
        <w:rPr>
          <w:rFonts w:ascii="Times New Roman" w:hAnsi="Times New Roman" w:cs="Times New Roman"/>
          <w:sz w:val="20"/>
          <w:szCs w:val="20"/>
        </w:rPr>
        <w:t>г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4C19AA">
        <w:rPr>
          <w:rFonts w:ascii="Times New Roman" w:hAnsi="Times New Roman" w:cs="Times New Roman"/>
          <w:sz w:val="20"/>
          <w:szCs w:val="20"/>
        </w:rPr>
        <w:t>Горки, Республика Беларусь</w:t>
      </w:r>
    </w:p>
    <w:p w:rsidR="00505328" w:rsidRPr="0073705C" w:rsidRDefault="00505328" w:rsidP="00505328">
      <w:pPr>
        <w:spacing w:after="0"/>
        <w:ind w:left="1134"/>
        <w:jc w:val="both"/>
        <w:rPr>
          <w:rFonts w:ascii="Times New Roman" w:hAnsi="Times New Roman" w:cs="Times New Roman"/>
          <w:sz w:val="20"/>
          <w:szCs w:val="20"/>
        </w:rPr>
      </w:pPr>
    </w:p>
    <w:p w:rsidR="00505328" w:rsidRPr="0073705C" w:rsidRDefault="00505328" w:rsidP="003179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3705C">
        <w:rPr>
          <w:rFonts w:ascii="Times New Roman" w:hAnsi="Times New Roman" w:cs="Times New Roman"/>
          <w:sz w:val="20"/>
          <w:szCs w:val="20"/>
        </w:rPr>
        <w:t>Приоритетным направлением развития сельского хозяйства в ра</w:t>
      </w:r>
      <w:r w:rsidRPr="0073705C">
        <w:rPr>
          <w:rFonts w:ascii="Times New Roman" w:hAnsi="Times New Roman" w:cs="Times New Roman"/>
          <w:sz w:val="20"/>
          <w:szCs w:val="20"/>
        </w:rPr>
        <w:t>з</w:t>
      </w:r>
      <w:r w:rsidRPr="0073705C">
        <w:rPr>
          <w:rFonts w:ascii="Times New Roman" w:hAnsi="Times New Roman" w:cs="Times New Roman"/>
          <w:sz w:val="20"/>
          <w:szCs w:val="20"/>
        </w:rPr>
        <w:t>витых странах мира признан переход от монокультур в растениеводс</w:t>
      </w:r>
      <w:r w:rsidRPr="0073705C">
        <w:rPr>
          <w:rFonts w:ascii="Times New Roman" w:hAnsi="Times New Roman" w:cs="Times New Roman"/>
          <w:sz w:val="20"/>
          <w:szCs w:val="20"/>
        </w:rPr>
        <w:t>т</w:t>
      </w:r>
      <w:r w:rsidRPr="0073705C">
        <w:rPr>
          <w:rFonts w:ascii="Times New Roman" w:hAnsi="Times New Roman" w:cs="Times New Roman"/>
          <w:sz w:val="20"/>
          <w:szCs w:val="20"/>
        </w:rPr>
        <w:t>ве к поликультурному земледелию, чтобы обеспечить гарантированное долгосрочное решение продовольственной проблемы. Культивиров</w:t>
      </w:r>
      <w:r w:rsidRPr="0073705C">
        <w:rPr>
          <w:rFonts w:ascii="Times New Roman" w:hAnsi="Times New Roman" w:cs="Times New Roman"/>
          <w:sz w:val="20"/>
          <w:szCs w:val="20"/>
        </w:rPr>
        <w:t>а</w:t>
      </w:r>
      <w:r w:rsidRPr="0073705C">
        <w:rPr>
          <w:rFonts w:ascii="Times New Roman" w:hAnsi="Times New Roman" w:cs="Times New Roman"/>
          <w:sz w:val="20"/>
          <w:szCs w:val="20"/>
        </w:rPr>
        <w:t>ние смешанных посевов различных культур входит и в национальную стратегию и план действий по сохранению и устойчивому использов</w:t>
      </w:r>
      <w:r w:rsidRPr="0073705C">
        <w:rPr>
          <w:rFonts w:ascii="Times New Roman" w:hAnsi="Times New Roman" w:cs="Times New Roman"/>
          <w:sz w:val="20"/>
          <w:szCs w:val="20"/>
        </w:rPr>
        <w:t>а</w:t>
      </w:r>
      <w:r w:rsidRPr="0073705C">
        <w:rPr>
          <w:rFonts w:ascii="Times New Roman" w:hAnsi="Times New Roman" w:cs="Times New Roman"/>
          <w:sz w:val="20"/>
          <w:szCs w:val="20"/>
        </w:rPr>
        <w:t>нию биологического разнообразия в Республике Беларусь. Но сущес</w:t>
      </w:r>
      <w:r w:rsidRPr="0073705C">
        <w:rPr>
          <w:rFonts w:ascii="Times New Roman" w:hAnsi="Times New Roman" w:cs="Times New Roman"/>
          <w:sz w:val="20"/>
          <w:szCs w:val="20"/>
        </w:rPr>
        <w:t>т</w:t>
      </w:r>
      <w:r w:rsidRPr="0073705C">
        <w:rPr>
          <w:rFonts w:ascii="Times New Roman" w:hAnsi="Times New Roman" w:cs="Times New Roman"/>
          <w:sz w:val="20"/>
          <w:szCs w:val="20"/>
        </w:rPr>
        <w:t>вующие высевающие системы посевных машин и комбинированных агрегатов не в полной мере обеспечивают вышеуказанные требования. Поэтому назрела острая необходимость в наличии высевающих си</w:t>
      </w:r>
      <w:r w:rsidRPr="0073705C">
        <w:rPr>
          <w:rFonts w:ascii="Times New Roman" w:hAnsi="Times New Roman" w:cs="Times New Roman"/>
          <w:sz w:val="20"/>
          <w:szCs w:val="20"/>
        </w:rPr>
        <w:t>с</w:t>
      </w:r>
      <w:r w:rsidRPr="0073705C">
        <w:rPr>
          <w:rFonts w:ascii="Times New Roman" w:hAnsi="Times New Roman" w:cs="Times New Roman"/>
          <w:sz w:val="20"/>
          <w:szCs w:val="20"/>
        </w:rPr>
        <w:t>тем, способных качественно осуществлять посев не только семян с разными физико-механическими свойствами, но и формировать см</w:t>
      </w:r>
      <w:r w:rsidRPr="0073705C">
        <w:rPr>
          <w:rFonts w:ascii="Times New Roman" w:hAnsi="Times New Roman" w:cs="Times New Roman"/>
          <w:sz w:val="20"/>
          <w:szCs w:val="20"/>
        </w:rPr>
        <w:t>е</w:t>
      </w:r>
      <w:r w:rsidRPr="0073705C">
        <w:rPr>
          <w:rFonts w:ascii="Times New Roman" w:hAnsi="Times New Roman" w:cs="Times New Roman"/>
          <w:sz w:val="20"/>
          <w:szCs w:val="20"/>
        </w:rPr>
        <w:t>шанные посевы с различными схемами рядкового или полосного в</w:t>
      </w:r>
      <w:r w:rsidRPr="0073705C">
        <w:rPr>
          <w:rFonts w:ascii="Times New Roman" w:hAnsi="Times New Roman" w:cs="Times New Roman"/>
          <w:sz w:val="20"/>
          <w:szCs w:val="20"/>
        </w:rPr>
        <w:t>ы</w:t>
      </w:r>
      <w:r w:rsidRPr="0073705C">
        <w:rPr>
          <w:rFonts w:ascii="Times New Roman" w:hAnsi="Times New Roman" w:cs="Times New Roman"/>
          <w:sz w:val="20"/>
          <w:szCs w:val="20"/>
        </w:rPr>
        <w:t xml:space="preserve">сева семян. Такой высев и его эффективность научно </w:t>
      </w:r>
      <w:proofErr w:type="gramStart"/>
      <w:r w:rsidRPr="0073705C">
        <w:rPr>
          <w:rFonts w:ascii="Times New Roman" w:hAnsi="Times New Roman" w:cs="Times New Roman"/>
          <w:sz w:val="20"/>
          <w:szCs w:val="20"/>
        </w:rPr>
        <w:t>обоснован</w:t>
      </w:r>
      <w:r w:rsidR="00317921">
        <w:rPr>
          <w:rFonts w:ascii="Times New Roman" w:hAnsi="Times New Roman" w:cs="Times New Roman"/>
          <w:sz w:val="20"/>
          <w:szCs w:val="20"/>
        </w:rPr>
        <w:t>ы</w:t>
      </w:r>
      <w:proofErr w:type="gramEnd"/>
      <w:r w:rsidRPr="0073705C">
        <w:rPr>
          <w:rFonts w:ascii="Times New Roman" w:hAnsi="Times New Roman" w:cs="Times New Roman"/>
          <w:sz w:val="20"/>
          <w:szCs w:val="20"/>
        </w:rPr>
        <w:t xml:space="preserve"> уч</w:t>
      </w:r>
      <w:r w:rsidRPr="0073705C">
        <w:rPr>
          <w:rFonts w:ascii="Times New Roman" w:hAnsi="Times New Roman" w:cs="Times New Roman"/>
          <w:sz w:val="20"/>
          <w:szCs w:val="20"/>
        </w:rPr>
        <w:t>ё</w:t>
      </w:r>
      <w:r w:rsidRPr="0073705C">
        <w:rPr>
          <w:rFonts w:ascii="Times New Roman" w:hAnsi="Times New Roman" w:cs="Times New Roman"/>
          <w:sz w:val="20"/>
          <w:szCs w:val="20"/>
        </w:rPr>
        <w:t>ными Беларуси</w:t>
      </w:r>
      <w:r w:rsidR="00317921">
        <w:rPr>
          <w:rFonts w:ascii="Times New Roman" w:hAnsi="Times New Roman" w:cs="Times New Roman"/>
          <w:sz w:val="20"/>
          <w:szCs w:val="20"/>
        </w:rPr>
        <w:t>:</w:t>
      </w:r>
      <w:r w:rsidRPr="0073705C">
        <w:rPr>
          <w:rFonts w:ascii="Times New Roman" w:hAnsi="Times New Roman" w:cs="Times New Roman"/>
          <w:sz w:val="20"/>
          <w:szCs w:val="20"/>
        </w:rPr>
        <w:t xml:space="preserve"> Ламан</w:t>
      </w:r>
      <w:r w:rsidR="00317921">
        <w:rPr>
          <w:rFonts w:ascii="Times New Roman" w:hAnsi="Times New Roman" w:cs="Times New Roman"/>
          <w:sz w:val="20"/>
          <w:szCs w:val="20"/>
        </w:rPr>
        <w:t>ом</w:t>
      </w:r>
      <w:r w:rsidRPr="0073705C">
        <w:rPr>
          <w:rFonts w:ascii="Times New Roman" w:hAnsi="Times New Roman" w:cs="Times New Roman"/>
          <w:sz w:val="20"/>
          <w:szCs w:val="20"/>
        </w:rPr>
        <w:t> Н.</w:t>
      </w:r>
      <w:r w:rsidR="002525C1">
        <w:rPr>
          <w:rFonts w:ascii="Times New Roman" w:hAnsi="Times New Roman" w:cs="Times New Roman"/>
          <w:sz w:val="20"/>
          <w:szCs w:val="20"/>
        </w:rPr>
        <w:t xml:space="preserve"> </w:t>
      </w:r>
      <w:r w:rsidRPr="0073705C">
        <w:rPr>
          <w:rFonts w:ascii="Times New Roman" w:hAnsi="Times New Roman" w:cs="Times New Roman"/>
          <w:sz w:val="20"/>
          <w:szCs w:val="20"/>
        </w:rPr>
        <w:t>А., Прохоров</w:t>
      </w:r>
      <w:r w:rsidR="00317921">
        <w:rPr>
          <w:rFonts w:ascii="Times New Roman" w:hAnsi="Times New Roman" w:cs="Times New Roman"/>
          <w:sz w:val="20"/>
          <w:szCs w:val="20"/>
        </w:rPr>
        <w:t>ым</w:t>
      </w:r>
      <w:r w:rsidRPr="0073705C">
        <w:rPr>
          <w:rFonts w:ascii="Times New Roman" w:hAnsi="Times New Roman" w:cs="Times New Roman"/>
          <w:sz w:val="20"/>
          <w:szCs w:val="20"/>
        </w:rPr>
        <w:t xml:space="preserve"> В.</w:t>
      </w:r>
      <w:r w:rsidR="002525C1">
        <w:rPr>
          <w:rFonts w:ascii="Times New Roman" w:hAnsi="Times New Roman" w:cs="Times New Roman"/>
          <w:sz w:val="20"/>
          <w:szCs w:val="20"/>
        </w:rPr>
        <w:t xml:space="preserve"> </w:t>
      </w:r>
      <w:r w:rsidRPr="0073705C">
        <w:rPr>
          <w:rFonts w:ascii="Times New Roman" w:hAnsi="Times New Roman" w:cs="Times New Roman"/>
          <w:sz w:val="20"/>
          <w:szCs w:val="20"/>
        </w:rPr>
        <w:t>Н., Янушкевич</w:t>
      </w:r>
      <w:r w:rsidR="00317921">
        <w:rPr>
          <w:rFonts w:ascii="Times New Roman" w:hAnsi="Times New Roman" w:cs="Times New Roman"/>
          <w:sz w:val="20"/>
          <w:szCs w:val="20"/>
        </w:rPr>
        <w:t>ем</w:t>
      </w:r>
      <w:r w:rsidRPr="0073705C">
        <w:rPr>
          <w:rFonts w:ascii="Times New Roman" w:hAnsi="Times New Roman" w:cs="Times New Roman"/>
          <w:sz w:val="20"/>
          <w:szCs w:val="20"/>
        </w:rPr>
        <w:t xml:space="preserve"> Б.</w:t>
      </w:r>
      <w:r w:rsidR="002525C1">
        <w:rPr>
          <w:rFonts w:ascii="Times New Roman" w:hAnsi="Times New Roman" w:cs="Times New Roman"/>
          <w:sz w:val="20"/>
          <w:szCs w:val="20"/>
        </w:rPr>
        <w:t xml:space="preserve"> </w:t>
      </w:r>
      <w:r w:rsidRPr="0073705C">
        <w:rPr>
          <w:rFonts w:ascii="Times New Roman" w:hAnsi="Times New Roman" w:cs="Times New Roman"/>
          <w:sz w:val="20"/>
          <w:szCs w:val="20"/>
        </w:rPr>
        <w:t>Н. и други</w:t>
      </w:r>
      <w:r w:rsidR="00317921">
        <w:rPr>
          <w:rFonts w:ascii="Times New Roman" w:hAnsi="Times New Roman" w:cs="Times New Roman"/>
          <w:sz w:val="20"/>
          <w:szCs w:val="20"/>
        </w:rPr>
        <w:t>ми.</w:t>
      </w:r>
    </w:p>
    <w:p w:rsidR="00505328" w:rsidRPr="00180BAA" w:rsidRDefault="00505328" w:rsidP="003179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3705C">
        <w:rPr>
          <w:rFonts w:ascii="Times New Roman" w:hAnsi="Times New Roman" w:cs="Times New Roman"/>
          <w:sz w:val="20"/>
          <w:szCs w:val="20"/>
        </w:rPr>
        <w:lastRenderedPageBreak/>
        <w:t>Эту труднейшую техническую проблему удалось решить в БГСХА на факультете механизации сельского хозяйства. Полученные резул</w:t>
      </w:r>
      <w:r w:rsidRPr="0073705C">
        <w:rPr>
          <w:rFonts w:ascii="Times New Roman" w:hAnsi="Times New Roman" w:cs="Times New Roman"/>
          <w:sz w:val="20"/>
          <w:szCs w:val="20"/>
        </w:rPr>
        <w:t>ь</w:t>
      </w:r>
      <w:r w:rsidRPr="0073705C">
        <w:rPr>
          <w:rFonts w:ascii="Times New Roman" w:hAnsi="Times New Roman" w:cs="Times New Roman"/>
          <w:sz w:val="20"/>
          <w:szCs w:val="20"/>
        </w:rPr>
        <w:t>таты научных исследований при реализации государственных научно-технических программ СССР и Республик</w:t>
      </w:r>
      <w:r w:rsidR="00317921">
        <w:rPr>
          <w:rFonts w:ascii="Times New Roman" w:hAnsi="Times New Roman" w:cs="Times New Roman"/>
          <w:sz w:val="20"/>
          <w:szCs w:val="20"/>
        </w:rPr>
        <w:t>и</w:t>
      </w:r>
      <w:r w:rsidRPr="0073705C">
        <w:rPr>
          <w:rFonts w:ascii="Times New Roman" w:hAnsi="Times New Roman" w:cs="Times New Roman"/>
          <w:sz w:val="20"/>
          <w:szCs w:val="20"/>
        </w:rPr>
        <w:t xml:space="preserve"> Беларусь являются при</w:t>
      </w:r>
      <w:r w:rsidRPr="0073705C">
        <w:rPr>
          <w:rFonts w:ascii="Times New Roman" w:hAnsi="Times New Roman" w:cs="Times New Roman"/>
          <w:sz w:val="20"/>
          <w:szCs w:val="20"/>
        </w:rPr>
        <w:t>н</w:t>
      </w:r>
      <w:r w:rsidRPr="0073705C">
        <w:rPr>
          <w:rFonts w:ascii="Times New Roman" w:hAnsi="Times New Roman" w:cs="Times New Roman"/>
          <w:sz w:val="20"/>
          <w:szCs w:val="20"/>
        </w:rPr>
        <w:t>ципиально новыми и обеспечивают приоритет Республики Беларусь в создании пневматических систем группового дозирования с принц</w:t>
      </w:r>
      <w:r w:rsidRPr="0073705C">
        <w:rPr>
          <w:rFonts w:ascii="Times New Roman" w:hAnsi="Times New Roman" w:cs="Times New Roman"/>
          <w:sz w:val="20"/>
          <w:szCs w:val="20"/>
        </w:rPr>
        <w:t>и</w:t>
      </w:r>
      <w:r w:rsidRPr="0073705C">
        <w:rPr>
          <w:rFonts w:ascii="Times New Roman" w:hAnsi="Times New Roman" w:cs="Times New Roman"/>
          <w:sz w:val="20"/>
          <w:szCs w:val="20"/>
        </w:rPr>
        <w:t>пиально новыми распределителями семян горизонтального типа. До сих пор в мире (США, Канада, Германия, Франция, Австралия, в том числе БелНИИМСХ) не смогли решить задачи, которые нам удалось решить более 30 лет назад в БГСХА. Это связано со сложностью пр</w:t>
      </w:r>
      <w:r w:rsidRPr="0073705C">
        <w:rPr>
          <w:rFonts w:ascii="Times New Roman" w:hAnsi="Times New Roman" w:cs="Times New Roman"/>
          <w:sz w:val="20"/>
          <w:szCs w:val="20"/>
        </w:rPr>
        <w:t>о</w:t>
      </w:r>
      <w:r w:rsidRPr="0073705C">
        <w:rPr>
          <w:rFonts w:ascii="Times New Roman" w:hAnsi="Times New Roman" w:cs="Times New Roman"/>
          <w:sz w:val="20"/>
          <w:szCs w:val="20"/>
        </w:rPr>
        <w:t>цессов, происходящих в эжекторных питателях и распределителях с</w:t>
      </w:r>
      <w:r w:rsidRPr="0073705C">
        <w:rPr>
          <w:rFonts w:ascii="Times New Roman" w:hAnsi="Times New Roman" w:cs="Times New Roman"/>
          <w:sz w:val="20"/>
          <w:szCs w:val="20"/>
        </w:rPr>
        <w:t>е</w:t>
      </w:r>
      <w:r w:rsidRPr="0073705C">
        <w:rPr>
          <w:rFonts w:ascii="Times New Roman" w:hAnsi="Times New Roman" w:cs="Times New Roman"/>
          <w:sz w:val="20"/>
          <w:szCs w:val="20"/>
        </w:rPr>
        <w:t>мян горизонтального типа. В журнале «Белорусское сельское хозяйс</w:t>
      </w:r>
      <w:r w:rsidRPr="0073705C">
        <w:rPr>
          <w:rFonts w:ascii="Times New Roman" w:hAnsi="Times New Roman" w:cs="Times New Roman"/>
          <w:sz w:val="20"/>
          <w:szCs w:val="20"/>
        </w:rPr>
        <w:t>т</w:t>
      </w:r>
      <w:r w:rsidRPr="0073705C">
        <w:rPr>
          <w:rFonts w:ascii="Times New Roman" w:hAnsi="Times New Roman" w:cs="Times New Roman"/>
          <w:sz w:val="20"/>
          <w:szCs w:val="20"/>
        </w:rPr>
        <w:t>во» за 2013 год №10 в статье «Неосвоенные резервы посевных машин» описаны технологические возможности предложенной высевающей системы. Подобных разработок в мировой практике до сих пор нет</w:t>
      </w:r>
      <w:r w:rsidR="00052A8B" w:rsidRPr="00180BAA">
        <w:rPr>
          <w:rFonts w:ascii="Times New Roman" w:hAnsi="Times New Roman" w:cs="Times New Roman"/>
          <w:sz w:val="20"/>
          <w:szCs w:val="20"/>
        </w:rPr>
        <w:t>[1].</w:t>
      </w:r>
    </w:p>
    <w:p w:rsidR="00505328" w:rsidRPr="0073705C" w:rsidRDefault="00505328" w:rsidP="003179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3705C">
        <w:rPr>
          <w:rFonts w:ascii="Times New Roman" w:hAnsi="Times New Roman" w:cs="Times New Roman"/>
          <w:sz w:val="20"/>
          <w:szCs w:val="20"/>
        </w:rPr>
        <w:t>Для достижения таких результатов потребовался упорный мног</w:t>
      </w:r>
      <w:r w:rsidRPr="0073705C">
        <w:rPr>
          <w:rFonts w:ascii="Times New Roman" w:hAnsi="Times New Roman" w:cs="Times New Roman"/>
          <w:sz w:val="20"/>
          <w:szCs w:val="20"/>
        </w:rPr>
        <w:t>о</w:t>
      </w:r>
      <w:r w:rsidRPr="0073705C">
        <w:rPr>
          <w:rFonts w:ascii="Times New Roman" w:hAnsi="Times New Roman" w:cs="Times New Roman"/>
          <w:sz w:val="20"/>
          <w:szCs w:val="20"/>
        </w:rPr>
        <w:t xml:space="preserve">летний труд коллектива учёных и </w:t>
      </w:r>
      <w:proofErr w:type="gramStart"/>
      <w:r w:rsidRPr="0073705C">
        <w:rPr>
          <w:rFonts w:ascii="Times New Roman" w:hAnsi="Times New Roman" w:cs="Times New Roman"/>
          <w:sz w:val="20"/>
          <w:szCs w:val="20"/>
        </w:rPr>
        <w:t>сотрудников</w:t>
      </w:r>
      <w:proofErr w:type="gramEnd"/>
      <w:r w:rsidRPr="0073705C">
        <w:rPr>
          <w:rFonts w:ascii="Times New Roman" w:hAnsi="Times New Roman" w:cs="Times New Roman"/>
          <w:sz w:val="20"/>
          <w:szCs w:val="20"/>
        </w:rPr>
        <w:t xml:space="preserve"> конструкторских и н</w:t>
      </w:r>
      <w:r w:rsidRPr="0073705C">
        <w:rPr>
          <w:rFonts w:ascii="Times New Roman" w:hAnsi="Times New Roman" w:cs="Times New Roman"/>
          <w:sz w:val="20"/>
          <w:szCs w:val="20"/>
        </w:rPr>
        <w:t>а</w:t>
      </w:r>
      <w:r w:rsidRPr="0073705C">
        <w:rPr>
          <w:rFonts w:ascii="Times New Roman" w:hAnsi="Times New Roman" w:cs="Times New Roman"/>
          <w:sz w:val="20"/>
          <w:szCs w:val="20"/>
        </w:rPr>
        <w:t>учных организаций в бывшем СССР и Республике Беларусь. Я хочу остановиться на людях, которые внесли огромный вклад в развитие этого направления. Среди них особого уважения заслуживает патриарх пневматических сеялок в Республике Беларусь, многим хорошо и</w:t>
      </w:r>
      <w:r w:rsidRPr="0073705C">
        <w:rPr>
          <w:rFonts w:ascii="Times New Roman" w:hAnsi="Times New Roman" w:cs="Times New Roman"/>
          <w:sz w:val="20"/>
          <w:szCs w:val="20"/>
        </w:rPr>
        <w:t>з</w:t>
      </w:r>
      <w:r w:rsidRPr="0073705C">
        <w:rPr>
          <w:rFonts w:ascii="Times New Roman" w:hAnsi="Times New Roman" w:cs="Times New Roman"/>
          <w:sz w:val="20"/>
          <w:szCs w:val="20"/>
        </w:rPr>
        <w:t>вестный учёный, кандидат технических наук Курилович К.</w:t>
      </w:r>
      <w:r w:rsidR="002525C1">
        <w:rPr>
          <w:rFonts w:ascii="Times New Roman" w:hAnsi="Times New Roman" w:cs="Times New Roman"/>
          <w:sz w:val="20"/>
          <w:szCs w:val="20"/>
        </w:rPr>
        <w:t xml:space="preserve"> </w:t>
      </w:r>
      <w:r w:rsidRPr="0073705C">
        <w:rPr>
          <w:rFonts w:ascii="Times New Roman" w:hAnsi="Times New Roman" w:cs="Times New Roman"/>
          <w:sz w:val="20"/>
          <w:szCs w:val="20"/>
        </w:rPr>
        <w:t>К. Он не только первым стал развивать это направление, но и создал мощную школу, поддерживал её авторитет собственной энергией в создании различных сеялок, получивших республиканское признание и внедр</w:t>
      </w:r>
      <w:r w:rsidRPr="0073705C">
        <w:rPr>
          <w:rFonts w:ascii="Times New Roman" w:hAnsi="Times New Roman" w:cs="Times New Roman"/>
          <w:sz w:val="20"/>
          <w:szCs w:val="20"/>
        </w:rPr>
        <w:t>е</w:t>
      </w:r>
      <w:r w:rsidRPr="0073705C">
        <w:rPr>
          <w:rFonts w:ascii="Times New Roman" w:hAnsi="Times New Roman" w:cs="Times New Roman"/>
          <w:sz w:val="20"/>
          <w:szCs w:val="20"/>
        </w:rPr>
        <w:t>ние. Среди них широкозахватная пневматическая сеялка для посева трав СПТ-7,2</w:t>
      </w:r>
      <w:r w:rsidR="002525C1">
        <w:rPr>
          <w:rFonts w:ascii="Times New Roman" w:hAnsi="Times New Roman" w:cs="Times New Roman"/>
          <w:sz w:val="20"/>
          <w:szCs w:val="20"/>
        </w:rPr>
        <w:t xml:space="preserve"> </w:t>
      </w:r>
      <w:r w:rsidRPr="0073705C">
        <w:rPr>
          <w:rFonts w:ascii="Times New Roman" w:hAnsi="Times New Roman" w:cs="Times New Roman"/>
          <w:sz w:val="20"/>
          <w:szCs w:val="20"/>
        </w:rPr>
        <w:t>(выпущено около 1000</w:t>
      </w:r>
      <w:r w:rsidR="002525C1">
        <w:rPr>
          <w:rFonts w:ascii="Times New Roman" w:hAnsi="Times New Roman" w:cs="Times New Roman"/>
          <w:sz w:val="20"/>
          <w:szCs w:val="20"/>
        </w:rPr>
        <w:t xml:space="preserve"> </w:t>
      </w:r>
      <w:r w:rsidRPr="0073705C">
        <w:rPr>
          <w:rFonts w:ascii="Times New Roman" w:hAnsi="Times New Roman" w:cs="Times New Roman"/>
          <w:sz w:val="20"/>
          <w:szCs w:val="20"/>
        </w:rPr>
        <w:t>штук), разработана овощная с</w:t>
      </w:r>
      <w:r w:rsidRPr="0073705C">
        <w:rPr>
          <w:rFonts w:ascii="Times New Roman" w:hAnsi="Times New Roman" w:cs="Times New Roman"/>
          <w:sz w:val="20"/>
          <w:szCs w:val="20"/>
        </w:rPr>
        <w:t>е</w:t>
      </w:r>
      <w:r w:rsidRPr="0073705C">
        <w:rPr>
          <w:rFonts w:ascii="Times New Roman" w:hAnsi="Times New Roman" w:cs="Times New Roman"/>
          <w:sz w:val="20"/>
          <w:szCs w:val="20"/>
        </w:rPr>
        <w:t>ялка и технология возделывания овощных и зеленных культур с и</w:t>
      </w:r>
      <w:r w:rsidRPr="0073705C">
        <w:rPr>
          <w:rFonts w:ascii="Times New Roman" w:hAnsi="Times New Roman" w:cs="Times New Roman"/>
          <w:sz w:val="20"/>
          <w:szCs w:val="20"/>
        </w:rPr>
        <w:t>с</w:t>
      </w:r>
      <w:r w:rsidRPr="0073705C">
        <w:rPr>
          <w:rFonts w:ascii="Times New Roman" w:hAnsi="Times New Roman" w:cs="Times New Roman"/>
          <w:sz w:val="20"/>
          <w:szCs w:val="20"/>
        </w:rPr>
        <w:t>пользованием этой сеялки, разработана технология и фрезерная маш</w:t>
      </w:r>
      <w:r w:rsidRPr="0073705C">
        <w:rPr>
          <w:rFonts w:ascii="Times New Roman" w:hAnsi="Times New Roman" w:cs="Times New Roman"/>
          <w:sz w:val="20"/>
          <w:szCs w:val="20"/>
        </w:rPr>
        <w:t>и</w:t>
      </w:r>
      <w:r w:rsidRPr="0073705C">
        <w:rPr>
          <w:rFonts w:ascii="Times New Roman" w:hAnsi="Times New Roman" w:cs="Times New Roman"/>
          <w:sz w:val="20"/>
          <w:szCs w:val="20"/>
        </w:rPr>
        <w:t>на МД-3,6 для посева трав в дернину. Эти машины были приняты к производству в Республике Беларусь для оснащения ими колхозов и совхозов и включены в систему машин Республики Беларусь</w:t>
      </w:r>
      <w:r w:rsidR="00052A8B">
        <w:rPr>
          <w:rFonts w:ascii="Times New Roman" w:hAnsi="Times New Roman" w:cs="Times New Roman"/>
          <w:sz w:val="20"/>
          <w:szCs w:val="20"/>
        </w:rPr>
        <w:t xml:space="preserve"> [2,</w:t>
      </w:r>
      <w:r w:rsidR="00052A8B" w:rsidRPr="00052A8B">
        <w:rPr>
          <w:rFonts w:ascii="Times New Roman" w:hAnsi="Times New Roman" w:cs="Times New Roman"/>
          <w:sz w:val="20"/>
          <w:szCs w:val="20"/>
        </w:rPr>
        <w:t>3]</w:t>
      </w:r>
      <w:r w:rsidRPr="0073705C">
        <w:rPr>
          <w:rFonts w:ascii="Times New Roman" w:hAnsi="Times New Roman" w:cs="Times New Roman"/>
          <w:sz w:val="20"/>
          <w:szCs w:val="20"/>
        </w:rPr>
        <w:t>.</w:t>
      </w:r>
    </w:p>
    <w:p w:rsidR="00505328" w:rsidRPr="0073705C" w:rsidRDefault="00505328" w:rsidP="003179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3705C">
        <w:rPr>
          <w:rFonts w:ascii="Times New Roman" w:hAnsi="Times New Roman" w:cs="Times New Roman"/>
          <w:sz w:val="20"/>
          <w:szCs w:val="20"/>
        </w:rPr>
        <w:t>Низкий поклон этому учёному от его ученика, не позволившего предать забвению это направление.</w:t>
      </w:r>
    </w:p>
    <w:p w:rsidR="00505328" w:rsidRPr="0073705C" w:rsidRDefault="00505328" w:rsidP="003179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3705C">
        <w:rPr>
          <w:rFonts w:ascii="Times New Roman" w:hAnsi="Times New Roman" w:cs="Times New Roman"/>
          <w:sz w:val="20"/>
          <w:szCs w:val="20"/>
        </w:rPr>
        <w:t>Глубокого уважения заслуживает кандидат технических наук Се</w:t>
      </w:r>
      <w:r w:rsidRPr="0073705C">
        <w:rPr>
          <w:rFonts w:ascii="Times New Roman" w:hAnsi="Times New Roman" w:cs="Times New Roman"/>
          <w:sz w:val="20"/>
          <w:szCs w:val="20"/>
        </w:rPr>
        <w:t>н</w:t>
      </w:r>
      <w:r w:rsidRPr="0073705C">
        <w:rPr>
          <w:rFonts w:ascii="Times New Roman" w:hAnsi="Times New Roman" w:cs="Times New Roman"/>
          <w:sz w:val="20"/>
          <w:szCs w:val="20"/>
        </w:rPr>
        <w:t>тюров А.С., предложивший неординарный на то время распределитель семян горизонтального типа и сам принцип шахматного расположения сферических отражателей</w:t>
      </w:r>
      <w:r w:rsidR="00052A8B" w:rsidRPr="00052A8B">
        <w:rPr>
          <w:rFonts w:ascii="Times New Roman" w:hAnsi="Times New Roman" w:cs="Times New Roman"/>
          <w:sz w:val="20"/>
          <w:szCs w:val="20"/>
        </w:rPr>
        <w:t xml:space="preserve"> [4]</w:t>
      </w:r>
      <w:r w:rsidRPr="0073705C">
        <w:rPr>
          <w:rFonts w:ascii="Times New Roman" w:hAnsi="Times New Roman" w:cs="Times New Roman"/>
          <w:sz w:val="20"/>
          <w:szCs w:val="20"/>
        </w:rPr>
        <w:t xml:space="preserve">. Такой распределитель стал основой дальнейших исследований и главным элементом на пневматических </w:t>
      </w:r>
      <w:r w:rsidRPr="0073705C">
        <w:rPr>
          <w:rFonts w:ascii="Times New Roman" w:hAnsi="Times New Roman" w:cs="Times New Roman"/>
          <w:sz w:val="20"/>
          <w:szCs w:val="20"/>
        </w:rPr>
        <w:lastRenderedPageBreak/>
        <w:t>сеялках. Не знали мы ещё тогда, какую трудную задачу предстояло решить. Лишь спустя многие годы пришло осознание, на какой опа</w:t>
      </w:r>
      <w:r w:rsidRPr="0073705C">
        <w:rPr>
          <w:rFonts w:ascii="Times New Roman" w:hAnsi="Times New Roman" w:cs="Times New Roman"/>
          <w:sz w:val="20"/>
          <w:szCs w:val="20"/>
        </w:rPr>
        <w:t>с</w:t>
      </w:r>
      <w:r w:rsidRPr="0073705C">
        <w:rPr>
          <w:rFonts w:ascii="Times New Roman" w:hAnsi="Times New Roman" w:cs="Times New Roman"/>
          <w:sz w:val="20"/>
          <w:szCs w:val="20"/>
        </w:rPr>
        <w:t>ной тропе мы находились. Автору с большим трудом удалось отшл</w:t>
      </w:r>
      <w:r w:rsidRPr="0073705C">
        <w:rPr>
          <w:rFonts w:ascii="Times New Roman" w:hAnsi="Times New Roman" w:cs="Times New Roman"/>
          <w:sz w:val="20"/>
          <w:szCs w:val="20"/>
        </w:rPr>
        <w:t>и</w:t>
      </w:r>
      <w:r w:rsidRPr="0073705C">
        <w:rPr>
          <w:rFonts w:ascii="Times New Roman" w:hAnsi="Times New Roman" w:cs="Times New Roman"/>
          <w:sz w:val="20"/>
          <w:szCs w:val="20"/>
        </w:rPr>
        <w:t>фовать новую конструкцию распределителя</w:t>
      </w:r>
      <w:r w:rsidR="00052A8B" w:rsidRPr="00052A8B">
        <w:rPr>
          <w:rFonts w:ascii="Times New Roman" w:hAnsi="Times New Roman" w:cs="Times New Roman"/>
          <w:sz w:val="20"/>
          <w:szCs w:val="20"/>
        </w:rPr>
        <w:t xml:space="preserve"> [5,6]</w:t>
      </w:r>
      <w:r w:rsidRPr="0073705C">
        <w:rPr>
          <w:rFonts w:ascii="Times New Roman" w:hAnsi="Times New Roman" w:cs="Times New Roman"/>
          <w:sz w:val="20"/>
          <w:szCs w:val="20"/>
        </w:rPr>
        <w:t>.</w:t>
      </w:r>
    </w:p>
    <w:p w:rsidR="00505328" w:rsidRPr="0073705C" w:rsidRDefault="00505328" w:rsidP="003179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3705C">
        <w:rPr>
          <w:rFonts w:ascii="Times New Roman" w:hAnsi="Times New Roman" w:cs="Times New Roman"/>
          <w:sz w:val="20"/>
          <w:szCs w:val="20"/>
        </w:rPr>
        <w:t>Большой вклад</w:t>
      </w:r>
      <w:r w:rsidR="00317921">
        <w:rPr>
          <w:rFonts w:ascii="Times New Roman" w:hAnsi="Times New Roman" w:cs="Times New Roman"/>
          <w:sz w:val="20"/>
          <w:szCs w:val="20"/>
        </w:rPr>
        <w:t xml:space="preserve"> в разработки по </w:t>
      </w:r>
      <w:r w:rsidRPr="0073705C">
        <w:rPr>
          <w:rFonts w:ascii="Times New Roman" w:hAnsi="Times New Roman" w:cs="Times New Roman"/>
          <w:sz w:val="20"/>
          <w:szCs w:val="20"/>
        </w:rPr>
        <w:t>высев</w:t>
      </w:r>
      <w:r w:rsidR="00317921">
        <w:rPr>
          <w:rFonts w:ascii="Times New Roman" w:hAnsi="Times New Roman" w:cs="Times New Roman"/>
          <w:sz w:val="20"/>
          <w:szCs w:val="20"/>
        </w:rPr>
        <w:t>у</w:t>
      </w:r>
      <w:r w:rsidRPr="0073705C">
        <w:rPr>
          <w:rFonts w:ascii="Times New Roman" w:hAnsi="Times New Roman" w:cs="Times New Roman"/>
          <w:sz w:val="20"/>
          <w:szCs w:val="20"/>
        </w:rPr>
        <w:t xml:space="preserve"> удобрений внёс кандидат технических наук Лысевский Г.</w:t>
      </w:r>
      <w:r w:rsidR="002525C1">
        <w:rPr>
          <w:rFonts w:ascii="Times New Roman" w:hAnsi="Times New Roman" w:cs="Times New Roman"/>
          <w:sz w:val="20"/>
          <w:szCs w:val="20"/>
        </w:rPr>
        <w:t xml:space="preserve"> </w:t>
      </w:r>
      <w:r w:rsidRPr="0073705C">
        <w:rPr>
          <w:rFonts w:ascii="Times New Roman" w:hAnsi="Times New Roman" w:cs="Times New Roman"/>
          <w:sz w:val="20"/>
          <w:szCs w:val="20"/>
        </w:rPr>
        <w:t>Н</w:t>
      </w:r>
      <w:r w:rsidR="002525C1">
        <w:rPr>
          <w:rFonts w:ascii="Times New Roman" w:hAnsi="Times New Roman" w:cs="Times New Roman"/>
          <w:sz w:val="20"/>
          <w:szCs w:val="20"/>
        </w:rPr>
        <w:t>.</w:t>
      </w:r>
      <w:r w:rsidR="00052A8B" w:rsidRPr="00052A8B">
        <w:rPr>
          <w:rFonts w:ascii="Times New Roman" w:hAnsi="Times New Roman" w:cs="Times New Roman"/>
          <w:sz w:val="20"/>
          <w:szCs w:val="20"/>
        </w:rPr>
        <w:t xml:space="preserve"> [7]</w:t>
      </w:r>
      <w:r w:rsidRPr="0073705C">
        <w:rPr>
          <w:rFonts w:ascii="Times New Roman" w:hAnsi="Times New Roman" w:cs="Times New Roman"/>
          <w:sz w:val="20"/>
          <w:szCs w:val="20"/>
        </w:rPr>
        <w:t>. Его исследования по высева</w:t>
      </w:r>
      <w:r w:rsidRPr="0073705C">
        <w:rPr>
          <w:rFonts w:ascii="Times New Roman" w:hAnsi="Times New Roman" w:cs="Times New Roman"/>
          <w:sz w:val="20"/>
          <w:szCs w:val="20"/>
        </w:rPr>
        <w:t>ю</w:t>
      </w:r>
      <w:r w:rsidRPr="0073705C">
        <w:rPr>
          <w:rFonts w:ascii="Times New Roman" w:hAnsi="Times New Roman" w:cs="Times New Roman"/>
          <w:sz w:val="20"/>
          <w:szCs w:val="20"/>
        </w:rPr>
        <w:t>щей системе явились опорой для окончательного выбора принцип</w:t>
      </w:r>
      <w:r w:rsidRPr="0073705C">
        <w:rPr>
          <w:rFonts w:ascii="Times New Roman" w:hAnsi="Times New Roman" w:cs="Times New Roman"/>
          <w:sz w:val="20"/>
          <w:szCs w:val="20"/>
        </w:rPr>
        <w:t>и</w:t>
      </w:r>
      <w:r w:rsidRPr="0073705C">
        <w:rPr>
          <w:rFonts w:ascii="Times New Roman" w:hAnsi="Times New Roman" w:cs="Times New Roman"/>
          <w:sz w:val="20"/>
          <w:szCs w:val="20"/>
        </w:rPr>
        <w:t>альной схемы высевающей системы. Сегодня могу с уверенностью сказать, что это была самая мощная школа пневматиков на всём пос</w:t>
      </w:r>
      <w:r w:rsidRPr="0073705C">
        <w:rPr>
          <w:rFonts w:ascii="Times New Roman" w:hAnsi="Times New Roman" w:cs="Times New Roman"/>
          <w:sz w:val="20"/>
          <w:szCs w:val="20"/>
        </w:rPr>
        <w:t>т</w:t>
      </w:r>
      <w:r w:rsidRPr="0073705C">
        <w:rPr>
          <w:rFonts w:ascii="Times New Roman" w:hAnsi="Times New Roman" w:cs="Times New Roman"/>
          <w:sz w:val="20"/>
          <w:szCs w:val="20"/>
        </w:rPr>
        <w:t>советском пространстве. И не случайно один из учеников этой школы был приглашён уже для решения проблемы Союзного масштаба в К</w:t>
      </w:r>
      <w:r w:rsidRPr="0073705C">
        <w:rPr>
          <w:rFonts w:ascii="Times New Roman" w:hAnsi="Times New Roman" w:cs="Times New Roman"/>
          <w:sz w:val="20"/>
          <w:szCs w:val="20"/>
        </w:rPr>
        <w:t>и</w:t>
      </w:r>
      <w:r w:rsidRPr="0073705C">
        <w:rPr>
          <w:rFonts w:ascii="Times New Roman" w:hAnsi="Times New Roman" w:cs="Times New Roman"/>
          <w:sz w:val="20"/>
          <w:szCs w:val="20"/>
        </w:rPr>
        <w:t>ровоградский проектно-конструкторский институт по посевным м</w:t>
      </w:r>
      <w:r w:rsidRPr="0073705C">
        <w:rPr>
          <w:rFonts w:ascii="Times New Roman" w:hAnsi="Times New Roman" w:cs="Times New Roman"/>
          <w:sz w:val="20"/>
          <w:szCs w:val="20"/>
        </w:rPr>
        <w:t>а</w:t>
      </w:r>
      <w:r w:rsidRPr="0073705C">
        <w:rPr>
          <w:rFonts w:ascii="Times New Roman" w:hAnsi="Times New Roman" w:cs="Times New Roman"/>
          <w:sz w:val="20"/>
          <w:szCs w:val="20"/>
        </w:rPr>
        <w:t>шинам (Украина), где и было окончательно признано и реализовано новое направление в создании пневматических высевающих систем сеялок</w:t>
      </w:r>
      <w:r w:rsidR="00052A8B" w:rsidRPr="00052A8B">
        <w:rPr>
          <w:rFonts w:ascii="Times New Roman" w:hAnsi="Times New Roman" w:cs="Times New Roman"/>
          <w:sz w:val="20"/>
          <w:szCs w:val="20"/>
        </w:rPr>
        <w:t>[8,9]</w:t>
      </w:r>
      <w:r w:rsidRPr="0073705C">
        <w:rPr>
          <w:rFonts w:ascii="Times New Roman" w:hAnsi="Times New Roman" w:cs="Times New Roman"/>
          <w:sz w:val="20"/>
          <w:szCs w:val="20"/>
        </w:rPr>
        <w:t>.</w:t>
      </w:r>
    </w:p>
    <w:p w:rsidR="00505328" w:rsidRPr="0073705C" w:rsidRDefault="00505328" w:rsidP="003179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3705C">
        <w:rPr>
          <w:rFonts w:ascii="Times New Roman" w:hAnsi="Times New Roman" w:cs="Times New Roman"/>
          <w:sz w:val="20"/>
          <w:szCs w:val="20"/>
        </w:rPr>
        <w:t>Автор выражает особую признательность и благодарность выда</w:t>
      </w:r>
      <w:r w:rsidRPr="0073705C">
        <w:rPr>
          <w:rFonts w:ascii="Times New Roman" w:hAnsi="Times New Roman" w:cs="Times New Roman"/>
          <w:sz w:val="20"/>
          <w:szCs w:val="20"/>
        </w:rPr>
        <w:t>ю</w:t>
      </w:r>
      <w:r w:rsidRPr="0073705C">
        <w:rPr>
          <w:rFonts w:ascii="Times New Roman" w:hAnsi="Times New Roman" w:cs="Times New Roman"/>
          <w:sz w:val="20"/>
          <w:szCs w:val="20"/>
        </w:rPr>
        <w:t>щемуся учёному и педагогу, академику ААН РБ и РАСХН, бывшему ректору академии Назарову С.</w:t>
      </w:r>
      <w:r w:rsidR="002525C1">
        <w:rPr>
          <w:rFonts w:ascii="Times New Roman" w:hAnsi="Times New Roman" w:cs="Times New Roman"/>
          <w:sz w:val="20"/>
          <w:szCs w:val="20"/>
        </w:rPr>
        <w:t xml:space="preserve"> </w:t>
      </w:r>
      <w:r w:rsidRPr="0073705C">
        <w:rPr>
          <w:rFonts w:ascii="Times New Roman" w:hAnsi="Times New Roman" w:cs="Times New Roman"/>
          <w:sz w:val="20"/>
          <w:szCs w:val="20"/>
        </w:rPr>
        <w:t>И., который направил автора на годи</w:t>
      </w:r>
      <w:r w:rsidRPr="0073705C">
        <w:rPr>
          <w:rFonts w:ascii="Times New Roman" w:hAnsi="Times New Roman" w:cs="Times New Roman"/>
          <w:sz w:val="20"/>
          <w:szCs w:val="20"/>
        </w:rPr>
        <w:t>ч</w:t>
      </w:r>
      <w:r w:rsidRPr="0073705C">
        <w:rPr>
          <w:rFonts w:ascii="Times New Roman" w:hAnsi="Times New Roman" w:cs="Times New Roman"/>
          <w:sz w:val="20"/>
          <w:szCs w:val="20"/>
        </w:rPr>
        <w:t xml:space="preserve">ную стажировку </w:t>
      </w:r>
      <w:proofErr w:type="gramStart"/>
      <w:r w:rsidRPr="0073705C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73705C">
        <w:rPr>
          <w:rFonts w:ascii="Times New Roman" w:hAnsi="Times New Roman" w:cs="Times New Roman"/>
          <w:sz w:val="20"/>
          <w:szCs w:val="20"/>
        </w:rPr>
        <w:t xml:space="preserve"> Кировоградский ПКИ для решения важных гос</w:t>
      </w:r>
      <w:r w:rsidRPr="0073705C">
        <w:rPr>
          <w:rFonts w:ascii="Times New Roman" w:hAnsi="Times New Roman" w:cs="Times New Roman"/>
          <w:sz w:val="20"/>
          <w:szCs w:val="20"/>
        </w:rPr>
        <w:t>у</w:t>
      </w:r>
      <w:r w:rsidRPr="0073705C">
        <w:rPr>
          <w:rFonts w:ascii="Times New Roman" w:hAnsi="Times New Roman" w:cs="Times New Roman"/>
          <w:sz w:val="20"/>
          <w:szCs w:val="20"/>
        </w:rPr>
        <w:t xml:space="preserve">дарственных задач. </w:t>
      </w:r>
      <w:proofErr w:type="gramStart"/>
      <w:r w:rsidRPr="0073705C">
        <w:rPr>
          <w:rFonts w:ascii="Times New Roman" w:hAnsi="Times New Roman" w:cs="Times New Roman"/>
          <w:sz w:val="20"/>
          <w:szCs w:val="20"/>
        </w:rPr>
        <w:t>В итоге с использованием рекомендаций автора в Кировоградском ПКИ были изготовлены и рекомендованы в прои</w:t>
      </w:r>
      <w:r w:rsidRPr="0073705C">
        <w:rPr>
          <w:rFonts w:ascii="Times New Roman" w:hAnsi="Times New Roman" w:cs="Times New Roman"/>
          <w:sz w:val="20"/>
          <w:szCs w:val="20"/>
        </w:rPr>
        <w:t>з</w:t>
      </w:r>
      <w:r w:rsidRPr="0073705C">
        <w:rPr>
          <w:rFonts w:ascii="Times New Roman" w:hAnsi="Times New Roman" w:cs="Times New Roman"/>
          <w:sz w:val="20"/>
          <w:szCs w:val="20"/>
        </w:rPr>
        <w:t>водство сеялки СУПЦ-5,4 и СОЛ-4,2.</w:t>
      </w:r>
      <w:proofErr w:type="gramEnd"/>
      <w:r w:rsidRPr="0073705C">
        <w:rPr>
          <w:rFonts w:ascii="Times New Roman" w:hAnsi="Times New Roman" w:cs="Times New Roman"/>
          <w:sz w:val="20"/>
          <w:szCs w:val="20"/>
        </w:rPr>
        <w:t xml:space="preserve"> В Запорожье рекомендована в производство машина МВВ-8 для внесения основной дозы минерал</w:t>
      </w:r>
      <w:r w:rsidRPr="0073705C">
        <w:rPr>
          <w:rFonts w:ascii="Times New Roman" w:hAnsi="Times New Roman" w:cs="Times New Roman"/>
          <w:sz w:val="20"/>
          <w:szCs w:val="20"/>
        </w:rPr>
        <w:t>ь</w:t>
      </w:r>
      <w:r w:rsidRPr="0073705C">
        <w:rPr>
          <w:rFonts w:ascii="Times New Roman" w:hAnsi="Times New Roman" w:cs="Times New Roman"/>
          <w:sz w:val="20"/>
          <w:szCs w:val="20"/>
        </w:rPr>
        <w:t>ных удобрений. В Беларуси с использованием этих рекомендаций ра</w:t>
      </w:r>
      <w:r w:rsidRPr="0073705C">
        <w:rPr>
          <w:rFonts w:ascii="Times New Roman" w:hAnsi="Times New Roman" w:cs="Times New Roman"/>
          <w:sz w:val="20"/>
          <w:szCs w:val="20"/>
        </w:rPr>
        <w:t>з</w:t>
      </w:r>
      <w:r w:rsidRPr="0073705C">
        <w:rPr>
          <w:rFonts w:ascii="Times New Roman" w:hAnsi="Times New Roman" w:cs="Times New Roman"/>
          <w:sz w:val="20"/>
          <w:szCs w:val="20"/>
        </w:rPr>
        <w:t>работаны и рекомендованы в производство сеялки С-6 и С-6Т, СН-4,5, СПП-3,6, а также комбинированные агрегаты АПП-3, АПП-4,5, АПП-6, АППА-6, которые нашли применение в сельскохозяйственном пр</w:t>
      </w:r>
      <w:r w:rsidRPr="0073705C">
        <w:rPr>
          <w:rFonts w:ascii="Times New Roman" w:hAnsi="Times New Roman" w:cs="Times New Roman"/>
          <w:sz w:val="20"/>
          <w:szCs w:val="20"/>
        </w:rPr>
        <w:t>о</w:t>
      </w:r>
      <w:r w:rsidRPr="0073705C">
        <w:rPr>
          <w:rFonts w:ascii="Times New Roman" w:hAnsi="Times New Roman" w:cs="Times New Roman"/>
          <w:sz w:val="20"/>
          <w:szCs w:val="20"/>
        </w:rPr>
        <w:t>изводстве. Таким образом</w:t>
      </w:r>
      <w:r w:rsidR="002525C1">
        <w:rPr>
          <w:rFonts w:ascii="Times New Roman" w:hAnsi="Times New Roman" w:cs="Times New Roman"/>
          <w:sz w:val="20"/>
          <w:szCs w:val="20"/>
        </w:rPr>
        <w:t>,</w:t>
      </w:r>
      <w:r w:rsidRPr="0073705C">
        <w:rPr>
          <w:rFonts w:ascii="Times New Roman" w:hAnsi="Times New Roman" w:cs="Times New Roman"/>
          <w:sz w:val="20"/>
          <w:szCs w:val="20"/>
        </w:rPr>
        <w:t xml:space="preserve"> вышеназванные учёные факультета механ</w:t>
      </w:r>
      <w:r w:rsidRPr="0073705C">
        <w:rPr>
          <w:rFonts w:ascii="Times New Roman" w:hAnsi="Times New Roman" w:cs="Times New Roman"/>
          <w:sz w:val="20"/>
          <w:szCs w:val="20"/>
        </w:rPr>
        <w:t>и</w:t>
      </w:r>
      <w:r w:rsidRPr="0073705C">
        <w:rPr>
          <w:rFonts w:ascii="Times New Roman" w:hAnsi="Times New Roman" w:cs="Times New Roman"/>
          <w:sz w:val="20"/>
          <w:szCs w:val="20"/>
        </w:rPr>
        <w:t>зации сельского хозяйства внесли весомый вклад в разработку пневм</w:t>
      </w:r>
      <w:r w:rsidRPr="0073705C">
        <w:rPr>
          <w:rFonts w:ascii="Times New Roman" w:hAnsi="Times New Roman" w:cs="Times New Roman"/>
          <w:sz w:val="20"/>
          <w:szCs w:val="20"/>
        </w:rPr>
        <w:t>а</w:t>
      </w:r>
      <w:r w:rsidRPr="0073705C">
        <w:rPr>
          <w:rFonts w:ascii="Times New Roman" w:hAnsi="Times New Roman" w:cs="Times New Roman"/>
          <w:sz w:val="20"/>
          <w:szCs w:val="20"/>
        </w:rPr>
        <w:t xml:space="preserve">тических систем сеялок, которые используются на многих машинах. </w:t>
      </w:r>
    </w:p>
    <w:p w:rsidR="00505328" w:rsidRDefault="00505328" w:rsidP="003179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3705C">
        <w:rPr>
          <w:rFonts w:ascii="Times New Roman" w:hAnsi="Times New Roman" w:cs="Times New Roman"/>
          <w:sz w:val="20"/>
          <w:szCs w:val="20"/>
        </w:rPr>
        <w:t>Мы надеемся, что наши молодые последователи добьются ещё больших успехов при разработке сельскохозяйственной техники.</w:t>
      </w:r>
    </w:p>
    <w:p w:rsidR="00171601" w:rsidRDefault="00171601" w:rsidP="003179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171601" w:rsidRPr="00317921" w:rsidRDefault="00317921" w:rsidP="0011439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ЛИТЕРАТУРА</w:t>
      </w:r>
    </w:p>
    <w:p w:rsidR="00171601" w:rsidRPr="00317921" w:rsidRDefault="00171601" w:rsidP="003179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52A8B" w:rsidRPr="00317921" w:rsidRDefault="00317921" w:rsidP="00317921">
      <w:pPr>
        <w:pStyle w:val="20"/>
        <w:shd w:val="clear" w:color="auto" w:fill="auto"/>
        <w:spacing w:before="0" w:after="0" w:line="240" w:lineRule="auto"/>
        <w:ind w:firstLine="238"/>
        <w:rPr>
          <w:sz w:val="16"/>
          <w:szCs w:val="16"/>
        </w:rPr>
      </w:pPr>
      <w:r>
        <w:rPr>
          <w:sz w:val="16"/>
          <w:szCs w:val="16"/>
        </w:rPr>
        <w:t xml:space="preserve">1. </w:t>
      </w:r>
      <w:r w:rsidR="00052A8B" w:rsidRPr="00684A5B">
        <w:rPr>
          <w:spacing w:val="20"/>
          <w:sz w:val="16"/>
          <w:szCs w:val="16"/>
        </w:rPr>
        <w:t>Астахов</w:t>
      </w:r>
      <w:r>
        <w:rPr>
          <w:sz w:val="16"/>
          <w:szCs w:val="16"/>
        </w:rPr>
        <w:t>,</w:t>
      </w:r>
      <w:r w:rsidR="00052A8B" w:rsidRPr="00317921">
        <w:rPr>
          <w:sz w:val="16"/>
          <w:szCs w:val="16"/>
        </w:rPr>
        <w:t xml:space="preserve"> В.</w:t>
      </w:r>
      <w:r w:rsidR="00684A5B">
        <w:rPr>
          <w:sz w:val="16"/>
          <w:szCs w:val="16"/>
        </w:rPr>
        <w:t xml:space="preserve"> </w:t>
      </w:r>
      <w:r w:rsidR="00052A8B" w:rsidRPr="00317921">
        <w:rPr>
          <w:sz w:val="16"/>
          <w:szCs w:val="16"/>
        </w:rPr>
        <w:t>С. Неосвоенные резервы посевных машин» Ж. «Белорусское сел</w:t>
      </w:r>
      <w:r w:rsidR="00052A8B" w:rsidRPr="00317921">
        <w:rPr>
          <w:sz w:val="16"/>
          <w:szCs w:val="16"/>
        </w:rPr>
        <w:t>ь</w:t>
      </w:r>
      <w:r w:rsidR="00052A8B" w:rsidRPr="00317921">
        <w:rPr>
          <w:sz w:val="16"/>
          <w:szCs w:val="16"/>
        </w:rPr>
        <w:t xml:space="preserve">ское хозяйство», 2013, № 10. – С. 118–120. </w:t>
      </w:r>
    </w:p>
    <w:p w:rsidR="00052A8B" w:rsidRPr="00317921" w:rsidRDefault="00317921" w:rsidP="00317921">
      <w:pPr>
        <w:pStyle w:val="20"/>
        <w:shd w:val="clear" w:color="auto" w:fill="auto"/>
        <w:spacing w:before="0" w:after="0" w:line="240" w:lineRule="auto"/>
        <w:ind w:firstLine="238"/>
        <w:rPr>
          <w:sz w:val="16"/>
          <w:szCs w:val="16"/>
        </w:rPr>
      </w:pPr>
      <w:r>
        <w:rPr>
          <w:color w:val="000000"/>
          <w:sz w:val="16"/>
          <w:szCs w:val="16"/>
          <w:lang w:eastAsia="ru-RU" w:bidi="ru-RU"/>
        </w:rPr>
        <w:t xml:space="preserve">2. </w:t>
      </w:r>
      <w:r w:rsidR="00052A8B" w:rsidRPr="00684A5B">
        <w:rPr>
          <w:color w:val="000000"/>
          <w:spacing w:val="20"/>
          <w:sz w:val="16"/>
          <w:szCs w:val="16"/>
          <w:lang w:eastAsia="ru-RU" w:bidi="ru-RU"/>
        </w:rPr>
        <w:t>Курилович</w:t>
      </w:r>
      <w:r>
        <w:rPr>
          <w:color w:val="000000"/>
          <w:sz w:val="16"/>
          <w:szCs w:val="16"/>
          <w:lang w:eastAsia="ru-RU" w:bidi="ru-RU"/>
        </w:rPr>
        <w:t>,</w:t>
      </w:r>
      <w:r w:rsidR="00052A8B" w:rsidRPr="00317921">
        <w:rPr>
          <w:color w:val="000000"/>
          <w:sz w:val="16"/>
          <w:szCs w:val="16"/>
          <w:lang w:eastAsia="ru-RU" w:bidi="ru-RU"/>
        </w:rPr>
        <w:t xml:space="preserve"> К.</w:t>
      </w:r>
      <w:r w:rsidR="00684A5B">
        <w:rPr>
          <w:color w:val="000000"/>
          <w:sz w:val="16"/>
          <w:szCs w:val="16"/>
          <w:lang w:eastAsia="ru-RU" w:bidi="ru-RU"/>
        </w:rPr>
        <w:t xml:space="preserve"> </w:t>
      </w:r>
      <w:r w:rsidR="00052A8B" w:rsidRPr="00317921">
        <w:rPr>
          <w:color w:val="000000"/>
          <w:sz w:val="16"/>
          <w:szCs w:val="16"/>
          <w:lang w:eastAsia="ru-RU" w:bidi="ru-RU"/>
        </w:rPr>
        <w:t xml:space="preserve">К. Разработка и исследование пневматической сеялки для </w:t>
      </w:r>
      <w:r w:rsidR="00052A8B" w:rsidRPr="00317921">
        <w:rPr>
          <w:color w:val="000000"/>
          <w:sz w:val="16"/>
          <w:szCs w:val="16"/>
          <w:lang w:val="en-US" w:bidi="en-US"/>
        </w:rPr>
        <w:t>nocei</w:t>
      </w:r>
      <w:proofErr w:type="gramStart"/>
      <w:r w:rsidR="00052A8B" w:rsidRPr="00317921">
        <w:rPr>
          <w:color w:val="000000"/>
          <w:sz w:val="16"/>
          <w:szCs w:val="16"/>
          <w:lang w:eastAsia="ru-RU" w:bidi="ru-RU"/>
        </w:rPr>
        <w:t>трав</w:t>
      </w:r>
      <w:proofErr w:type="gramEnd"/>
      <w:r w:rsidR="00052A8B" w:rsidRPr="00317921">
        <w:rPr>
          <w:color w:val="000000"/>
          <w:sz w:val="16"/>
          <w:szCs w:val="16"/>
          <w:lang w:eastAsia="ru-RU" w:bidi="ru-RU"/>
        </w:rPr>
        <w:t>. Сб. науч.тр. БСХА. “Совершенствование комбинированных почвообраб; т</w:t>
      </w:r>
      <w:r w:rsidR="00052A8B" w:rsidRPr="00317921">
        <w:rPr>
          <w:color w:val="000000"/>
          <w:sz w:val="16"/>
          <w:szCs w:val="16"/>
          <w:lang w:eastAsia="ru-RU" w:bidi="ru-RU"/>
        </w:rPr>
        <w:t>ы</w:t>
      </w:r>
      <w:r w:rsidR="00052A8B" w:rsidRPr="00317921">
        <w:rPr>
          <w:color w:val="000000"/>
          <w:sz w:val="16"/>
          <w:szCs w:val="16"/>
          <w:lang w:eastAsia="ru-RU" w:bidi="ru-RU"/>
        </w:rPr>
        <w:t>вающих и посевных машин</w:t>
      </w:r>
      <w:proofErr w:type="gramStart"/>
      <w:r w:rsidR="00052A8B" w:rsidRPr="00317921">
        <w:rPr>
          <w:color w:val="000000"/>
          <w:sz w:val="16"/>
          <w:szCs w:val="16"/>
          <w:lang w:eastAsia="ru-RU" w:bidi="ru-RU"/>
        </w:rPr>
        <w:t xml:space="preserve">.” </w:t>
      </w:r>
      <w:proofErr w:type="gramEnd"/>
      <w:r w:rsidR="00052A8B" w:rsidRPr="00317921">
        <w:rPr>
          <w:color w:val="000000"/>
          <w:sz w:val="16"/>
          <w:szCs w:val="16"/>
          <w:lang w:eastAsia="ru-RU" w:bidi="ru-RU"/>
        </w:rPr>
        <w:t xml:space="preserve">Вып. 105, Горки, 1983. </w:t>
      </w:r>
      <w:r>
        <w:rPr>
          <w:color w:val="000000"/>
          <w:sz w:val="16"/>
          <w:szCs w:val="16"/>
          <w:lang w:eastAsia="ru-RU" w:bidi="ru-RU"/>
        </w:rPr>
        <w:t xml:space="preserve">– </w:t>
      </w:r>
      <w:r w:rsidR="00052A8B" w:rsidRPr="00317921">
        <w:rPr>
          <w:color w:val="000000"/>
          <w:sz w:val="16"/>
          <w:szCs w:val="16"/>
          <w:lang w:eastAsia="ru-RU" w:bidi="ru-RU"/>
        </w:rPr>
        <w:t>С. 42</w:t>
      </w:r>
      <w:r>
        <w:rPr>
          <w:color w:val="000000"/>
          <w:sz w:val="16"/>
          <w:szCs w:val="16"/>
          <w:lang w:eastAsia="ru-RU" w:bidi="ru-RU"/>
        </w:rPr>
        <w:t>–</w:t>
      </w:r>
      <w:r w:rsidR="00052A8B" w:rsidRPr="00317921">
        <w:rPr>
          <w:color w:val="000000"/>
          <w:sz w:val="16"/>
          <w:szCs w:val="16"/>
          <w:lang w:eastAsia="ru-RU" w:bidi="ru-RU"/>
        </w:rPr>
        <w:t>48.</w:t>
      </w:r>
    </w:p>
    <w:p w:rsidR="00052A8B" w:rsidRPr="00317921" w:rsidRDefault="00317921" w:rsidP="00317921">
      <w:pPr>
        <w:pStyle w:val="20"/>
        <w:shd w:val="clear" w:color="auto" w:fill="auto"/>
        <w:spacing w:before="0" w:after="0" w:line="240" w:lineRule="auto"/>
        <w:ind w:firstLine="238"/>
        <w:rPr>
          <w:sz w:val="16"/>
          <w:szCs w:val="16"/>
        </w:rPr>
      </w:pPr>
      <w:r>
        <w:rPr>
          <w:color w:val="000000"/>
          <w:sz w:val="16"/>
          <w:szCs w:val="16"/>
          <w:lang w:eastAsia="ru-RU" w:bidi="ru-RU"/>
        </w:rPr>
        <w:t xml:space="preserve">3. </w:t>
      </w:r>
      <w:r w:rsidR="00052A8B" w:rsidRPr="00317921">
        <w:rPr>
          <w:color w:val="000000"/>
          <w:sz w:val="16"/>
          <w:szCs w:val="16"/>
          <w:lang w:eastAsia="ru-RU" w:bidi="ru-RU"/>
        </w:rPr>
        <w:t>К</w:t>
      </w:r>
      <w:r w:rsidR="00052A8B" w:rsidRPr="00684A5B">
        <w:rPr>
          <w:color w:val="000000"/>
          <w:spacing w:val="20"/>
          <w:sz w:val="16"/>
          <w:szCs w:val="16"/>
          <w:lang w:eastAsia="ru-RU" w:bidi="ru-RU"/>
        </w:rPr>
        <w:t>урилович</w:t>
      </w:r>
      <w:r>
        <w:rPr>
          <w:color w:val="000000"/>
          <w:sz w:val="16"/>
          <w:szCs w:val="16"/>
          <w:lang w:eastAsia="ru-RU" w:bidi="ru-RU"/>
        </w:rPr>
        <w:t>,</w:t>
      </w:r>
      <w:r w:rsidR="00052A8B" w:rsidRPr="00317921">
        <w:rPr>
          <w:color w:val="000000"/>
          <w:sz w:val="16"/>
          <w:szCs w:val="16"/>
          <w:lang w:eastAsia="ru-RU" w:bidi="ru-RU"/>
        </w:rPr>
        <w:t xml:space="preserve"> К.</w:t>
      </w:r>
      <w:r w:rsidR="00684A5B">
        <w:rPr>
          <w:color w:val="000000"/>
          <w:sz w:val="16"/>
          <w:szCs w:val="16"/>
          <w:lang w:eastAsia="ru-RU" w:bidi="ru-RU"/>
        </w:rPr>
        <w:t xml:space="preserve"> </w:t>
      </w:r>
      <w:r w:rsidR="00052A8B" w:rsidRPr="00317921">
        <w:rPr>
          <w:color w:val="000000"/>
          <w:sz w:val="16"/>
          <w:szCs w:val="16"/>
          <w:lang w:eastAsia="ru-RU" w:bidi="ru-RU"/>
        </w:rPr>
        <w:t xml:space="preserve">К. Посев овощных культур комбинированной </w:t>
      </w:r>
      <w:proofErr w:type="gramStart"/>
      <w:r w:rsidR="00052A8B" w:rsidRPr="00317921">
        <w:rPr>
          <w:color w:val="000000"/>
          <w:sz w:val="16"/>
          <w:szCs w:val="16"/>
          <w:lang w:eastAsia="ru-RU" w:bidi="ru-RU"/>
        </w:rPr>
        <w:t>пневматической</w:t>
      </w:r>
      <w:proofErr w:type="gramEnd"/>
      <w:r w:rsidR="00052A8B" w:rsidRPr="00317921">
        <w:rPr>
          <w:color w:val="000000"/>
          <w:sz w:val="16"/>
          <w:szCs w:val="16"/>
          <w:lang w:eastAsia="ru-RU" w:bidi="ru-RU"/>
        </w:rPr>
        <w:t xml:space="preserve"> а </w:t>
      </w:r>
      <w:r w:rsidR="00052A8B" w:rsidRPr="00317921">
        <w:rPr>
          <w:color w:val="000000"/>
          <w:sz w:val="16"/>
          <w:szCs w:val="16"/>
          <w:lang w:eastAsia="ru-RU" w:bidi="ru-RU"/>
        </w:rPr>
        <w:lastRenderedPageBreak/>
        <w:t>ялкой. Сб. науч. тр. БСХА “Технологические основы механизации обработк почвы и посева сельскохозяйственных культур комбинированными машинам</w:t>
      </w:r>
      <w:r>
        <w:rPr>
          <w:color w:val="000000"/>
          <w:sz w:val="16"/>
          <w:szCs w:val="16"/>
          <w:lang w:eastAsia="ru-RU" w:bidi="ru-RU"/>
        </w:rPr>
        <w:t>и Горки, 1987. –</w:t>
      </w:r>
      <w:r w:rsidR="00052A8B" w:rsidRPr="00317921">
        <w:rPr>
          <w:color w:val="000000"/>
          <w:sz w:val="16"/>
          <w:szCs w:val="16"/>
          <w:lang w:eastAsia="ru-RU" w:bidi="ru-RU"/>
        </w:rPr>
        <w:t>С.</w:t>
      </w:r>
      <w:r>
        <w:rPr>
          <w:color w:val="000000"/>
          <w:sz w:val="16"/>
          <w:szCs w:val="16"/>
          <w:lang w:eastAsia="ru-RU" w:bidi="ru-RU"/>
        </w:rPr>
        <w:t> </w:t>
      </w:r>
      <w:r w:rsidR="00052A8B" w:rsidRPr="00317921">
        <w:rPr>
          <w:color w:val="000000"/>
          <w:sz w:val="16"/>
          <w:szCs w:val="16"/>
          <w:lang w:eastAsia="ru-RU" w:bidi="ru-RU"/>
        </w:rPr>
        <w:t>44</w:t>
      </w:r>
      <w:r>
        <w:rPr>
          <w:color w:val="000000"/>
          <w:sz w:val="16"/>
          <w:szCs w:val="16"/>
          <w:lang w:eastAsia="ru-RU" w:bidi="ru-RU"/>
        </w:rPr>
        <w:t>–</w:t>
      </w:r>
      <w:r w:rsidR="00052A8B" w:rsidRPr="00317921">
        <w:rPr>
          <w:color w:val="000000"/>
          <w:sz w:val="16"/>
          <w:szCs w:val="16"/>
          <w:lang w:eastAsia="ru-RU" w:bidi="ru-RU"/>
        </w:rPr>
        <w:t>51.</w:t>
      </w:r>
    </w:p>
    <w:p w:rsidR="00052A8B" w:rsidRPr="00317921" w:rsidRDefault="00317921" w:rsidP="00317921">
      <w:pPr>
        <w:pStyle w:val="20"/>
        <w:shd w:val="clear" w:color="auto" w:fill="auto"/>
        <w:spacing w:before="0" w:after="0" w:line="240" w:lineRule="auto"/>
        <w:ind w:firstLine="238"/>
        <w:rPr>
          <w:sz w:val="16"/>
          <w:szCs w:val="16"/>
        </w:rPr>
      </w:pPr>
      <w:r>
        <w:rPr>
          <w:color w:val="000000"/>
          <w:sz w:val="16"/>
          <w:szCs w:val="16"/>
          <w:lang w:eastAsia="ru-RU" w:bidi="ru-RU"/>
        </w:rPr>
        <w:t xml:space="preserve">4. </w:t>
      </w:r>
      <w:r w:rsidR="00052A8B" w:rsidRPr="00684A5B">
        <w:rPr>
          <w:color w:val="000000"/>
          <w:spacing w:val="20"/>
          <w:sz w:val="16"/>
          <w:szCs w:val="16"/>
          <w:lang w:eastAsia="ru-RU" w:bidi="ru-RU"/>
        </w:rPr>
        <w:t>Сентюров</w:t>
      </w:r>
      <w:r>
        <w:rPr>
          <w:color w:val="000000"/>
          <w:sz w:val="16"/>
          <w:szCs w:val="16"/>
          <w:lang w:eastAsia="ru-RU" w:bidi="ru-RU"/>
        </w:rPr>
        <w:t>,</w:t>
      </w:r>
      <w:r w:rsidR="00052A8B" w:rsidRPr="00317921">
        <w:rPr>
          <w:color w:val="000000"/>
          <w:sz w:val="16"/>
          <w:szCs w:val="16"/>
          <w:lang w:eastAsia="ru-RU" w:bidi="ru-RU"/>
        </w:rPr>
        <w:t xml:space="preserve"> А.</w:t>
      </w:r>
      <w:r w:rsidR="00684A5B">
        <w:rPr>
          <w:color w:val="000000"/>
          <w:sz w:val="16"/>
          <w:szCs w:val="16"/>
          <w:lang w:eastAsia="ru-RU" w:bidi="ru-RU"/>
        </w:rPr>
        <w:t xml:space="preserve"> </w:t>
      </w:r>
      <w:r w:rsidR="00052A8B" w:rsidRPr="00317921">
        <w:rPr>
          <w:color w:val="000000"/>
          <w:sz w:val="16"/>
          <w:szCs w:val="16"/>
          <w:lang w:eastAsia="ru-RU" w:bidi="ru-RU"/>
        </w:rPr>
        <w:t>С. Исследование горизонтальных пневматических распределит</w:t>
      </w:r>
      <w:r w:rsidR="00052A8B" w:rsidRPr="00317921">
        <w:rPr>
          <w:color w:val="000000"/>
          <w:sz w:val="16"/>
          <w:szCs w:val="16"/>
          <w:lang w:eastAsia="ru-RU" w:bidi="ru-RU"/>
        </w:rPr>
        <w:t>е</w:t>
      </w:r>
      <w:r w:rsidR="00052A8B" w:rsidRPr="00317921">
        <w:rPr>
          <w:color w:val="000000"/>
          <w:sz w:val="16"/>
          <w:szCs w:val="16"/>
          <w:lang w:eastAsia="ru-RU" w:bidi="ru-RU"/>
        </w:rPr>
        <w:t xml:space="preserve">лей: Сб. науч. тр. БСХА, 1976, вып. 25 </w:t>
      </w:r>
      <w:r>
        <w:rPr>
          <w:color w:val="000000"/>
          <w:sz w:val="16"/>
          <w:szCs w:val="16"/>
          <w:lang w:eastAsia="ru-RU" w:bidi="ru-RU"/>
        </w:rPr>
        <w:t>– С. 88–</w:t>
      </w:r>
      <w:r w:rsidR="00052A8B" w:rsidRPr="00317921">
        <w:rPr>
          <w:color w:val="000000"/>
          <w:sz w:val="16"/>
          <w:szCs w:val="16"/>
          <w:lang w:eastAsia="ru-RU" w:bidi="ru-RU"/>
        </w:rPr>
        <w:t>93.</w:t>
      </w:r>
    </w:p>
    <w:p w:rsidR="00052A8B" w:rsidRPr="00317921" w:rsidRDefault="00317921" w:rsidP="00317921">
      <w:pPr>
        <w:pStyle w:val="20"/>
        <w:shd w:val="clear" w:color="auto" w:fill="auto"/>
        <w:spacing w:before="0" w:after="0" w:line="240" w:lineRule="auto"/>
        <w:ind w:firstLine="238"/>
        <w:rPr>
          <w:sz w:val="16"/>
          <w:szCs w:val="16"/>
        </w:rPr>
      </w:pPr>
      <w:r>
        <w:rPr>
          <w:color w:val="000000"/>
          <w:sz w:val="16"/>
          <w:szCs w:val="16"/>
          <w:lang w:eastAsia="ru-RU" w:bidi="ru-RU"/>
        </w:rPr>
        <w:t xml:space="preserve">5. </w:t>
      </w:r>
      <w:r w:rsidR="00052A8B" w:rsidRPr="00684A5B">
        <w:rPr>
          <w:color w:val="000000"/>
          <w:spacing w:val="20"/>
          <w:sz w:val="16"/>
          <w:szCs w:val="16"/>
          <w:lang w:eastAsia="ru-RU" w:bidi="ru-RU"/>
        </w:rPr>
        <w:t>Астахов</w:t>
      </w:r>
      <w:r>
        <w:rPr>
          <w:color w:val="000000"/>
          <w:sz w:val="16"/>
          <w:szCs w:val="16"/>
          <w:lang w:eastAsia="ru-RU" w:bidi="ru-RU"/>
        </w:rPr>
        <w:t>,</w:t>
      </w:r>
      <w:r w:rsidR="00052A8B" w:rsidRPr="00317921">
        <w:rPr>
          <w:color w:val="000000"/>
          <w:sz w:val="16"/>
          <w:szCs w:val="16"/>
          <w:lang w:eastAsia="ru-RU" w:bidi="ru-RU"/>
        </w:rPr>
        <w:t xml:space="preserve"> В.</w:t>
      </w:r>
      <w:r w:rsidR="00684A5B">
        <w:rPr>
          <w:color w:val="000000"/>
          <w:sz w:val="16"/>
          <w:szCs w:val="16"/>
          <w:lang w:eastAsia="ru-RU" w:bidi="ru-RU"/>
        </w:rPr>
        <w:t xml:space="preserve"> </w:t>
      </w:r>
      <w:r w:rsidR="00052A8B" w:rsidRPr="00317921">
        <w:rPr>
          <w:color w:val="000000"/>
          <w:sz w:val="16"/>
          <w:szCs w:val="16"/>
          <w:lang w:eastAsia="ru-RU" w:bidi="ru-RU"/>
        </w:rPr>
        <w:t xml:space="preserve">С. Посевная техника: анализ и перспективы развития. </w:t>
      </w:r>
      <w:proofErr w:type="gramStart"/>
      <w:r w:rsidR="00052A8B" w:rsidRPr="00317921">
        <w:rPr>
          <w:color w:val="000000"/>
          <w:sz w:val="16"/>
          <w:szCs w:val="16"/>
          <w:lang w:eastAsia="ru-RU" w:bidi="ru-RU"/>
        </w:rPr>
        <w:t>Ж</w:t>
      </w:r>
      <w:proofErr w:type="gramEnd"/>
      <w:r w:rsidR="00052A8B" w:rsidRPr="00317921">
        <w:rPr>
          <w:color w:val="000000"/>
          <w:sz w:val="16"/>
          <w:szCs w:val="16"/>
          <w:lang w:eastAsia="ru-RU" w:bidi="ru-RU"/>
        </w:rPr>
        <w:t xml:space="preserve"> “Тракторы и сельскохозяйственные машины” М., 1999, № 1. </w:t>
      </w:r>
      <w:r>
        <w:rPr>
          <w:color w:val="000000"/>
          <w:sz w:val="16"/>
          <w:szCs w:val="16"/>
          <w:lang w:eastAsia="ru-RU" w:bidi="ru-RU"/>
        </w:rPr>
        <w:t>–</w:t>
      </w:r>
      <w:r w:rsidR="00052A8B" w:rsidRPr="00317921">
        <w:rPr>
          <w:color w:val="000000"/>
          <w:sz w:val="16"/>
          <w:szCs w:val="16"/>
          <w:lang w:eastAsia="ru-RU" w:bidi="ru-RU"/>
        </w:rPr>
        <w:t xml:space="preserve"> С. 6</w:t>
      </w:r>
      <w:r>
        <w:rPr>
          <w:color w:val="000000"/>
          <w:sz w:val="16"/>
          <w:szCs w:val="16"/>
          <w:lang w:eastAsia="ru-RU" w:bidi="ru-RU"/>
        </w:rPr>
        <w:t>–</w:t>
      </w:r>
      <w:r w:rsidR="00052A8B" w:rsidRPr="00317921">
        <w:rPr>
          <w:color w:val="000000"/>
          <w:sz w:val="16"/>
          <w:szCs w:val="16"/>
          <w:lang w:eastAsia="ru-RU" w:bidi="ru-RU"/>
        </w:rPr>
        <w:t>8.</w:t>
      </w:r>
    </w:p>
    <w:p w:rsidR="00052A8B" w:rsidRPr="00317921" w:rsidRDefault="00317921" w:rsidP="00317921">
      <w:pPr>
        <w:pStyle w:val="20"/>
        <w:shd w:val="clear" w:color="auto" w:fill="auto"/>
        <w:spacing w:before="0" w:after="0" w:line="240" w:lineRule="auto"/>
        <w:ind w:firstLine="238"/>
        <w:rPr>
          <w:sz w:val="16"/>
          <w:szCs w:val="16"/>
        </w:rPr>
      </w:pPr>
      <w:r>
        <w:rPr>
          <w:color w:val="000000"/>
          <w:sz w:val="16"/>
          <w:szCs w:val="16"/>
          <w:lang w:eastAsia="ru-RU" w:bidi="ru-RU"/>
        </w:rPr>
        <w:t xml:space="preserve">6. </w:t>
      </w:r>
      <w:r w:rsidR="00052A8B" w:rsidRPr="00684A5B">
        <w:rPr>
          <w:color w:val="000000"/>
          <w:spacing w:val="20"/>
          <w:sz w:val="16"/>
          <w:szCs w:val="16"/>
          <w:lang w:eastAsia="ru-RU" w:bidi="ru-RU"/>
        </w:rPr>
        <w:t>Астахов</w:t>
      </w:r>
      <w:r>
        <w:rPr>
          <w:color w:val="000000"/>
          <w:sz w:val="16"/>
          <w:szCs w:val="16"/>
          <w:lang w:eastAsia="ru-RU" w:bidi="ru-RU"/>
        </w:rPr>
        <w:t>,</w:t>
      </w:r>
      <w:r w:rsidR="00052A8B" w:rsidRPr="00317921">
        <w:rPr>
          <w:color w:val="000000"/>
          <w:sz w:val="16"/>
          <w:szCs w:val="16"/>
          <w:lang w:eastAsia="ru-RU" w:bidi="ru-RU"/>
        </w:rPr>
        <w:t xml:space="preserve"> В.</w:t>
      </w:r>
      <w:r w:rsidR="00684A5B">
        <w:rPr>
          <w:color w:val="000000"/>
          <w:sz w:val="16"/>
          <w:szCs w:val="16"/>
          <w:lang w:eastAsia="ru-RU" w:bidi="ru-RU"/>
        </w:rPr>
        <w:t xml:space="preserve"> </w:t>
      </w:r>
      <w:r w:rsidR="00052A8B" w:rsidRPr="00317921">
        <w:rPr>
          <w:color w:val="000000"/>
          <w:sz w:val="16"/>
          <w:szCs w:val="16"/>
          <w:lang w:eastAsia="ru-RU" w:bidi="ru-RU"/>
        </w:rPr>
        <w:t>С., Сентюров А.</w:t>
      </w:r>
      <w:r w:rsidR="00684A5B">
        <w:rPr>
          <w:color w:val="000000"/>
          <w:sz w:val="16"/>
          <w:szCs w:val="16"/>
          <w:lang w:eastAsia="ru-RU" w:bidi="ru-RU"/>
        </w:rPr>
        <w:t xml:space="preserve"> </w:t>
      </w:r>
      <w:r w:rsidR="00052A8B" w:rsidRPr="00317921">
        <w:rPr>
          <w:color w:val="000000"/>
          <w:sz w:val="16"/>
          <w:szCs w:val="16"/>
          <w:lang w:eastAsia="ru-RU" w:bidi="ru-RU"/>
        </w:rPr>
        <w:t xml:space="preserve">С. Принципиально новые распределители семян. Ж. “Тракторы и сельскохозяйственные машины” М., 1994, № 10. </w:t>
      </w:r>
      <w:r>
        <w:rPr>
          <w:color w:val="000000"/>
          <w:sz w:val="16"/>
          <w:szCs w:val="16"/>
          <w:lang w:eastAsia="ru-RU" w:bidi="ru-RU"/>
        </w:rPr>
        <w:t>–</w:t>
      </w:r>
      <w:r w:rsidR="00052A8B" w:rsidRPr="00317921">
        <w:rPr>
          <w:color w:val="000000"/>
          <w:sz w:val="16"/>
          <w:szCs w:val="16"/>
          <w:lang w:eastAsia="ru-RU" w:bidi="ru-RU"/>
        </w:rPr>
        <w:t xml:space="preserve"> С. 27</w:t>
      </w:r>
      <w:r>
        <w:rPr>
          <w:color w:val="000000"/>
          <w:sz w:val="16"/>
          <w:szCs w:val="16"/>
          <w:lang w:eastAsia="ru-RU" w:bidi="ru-RU"/>
        </w:rPr>
        <w:t>–</w:t>
      </w:r>
      <w:r w:rsidR="00052A8B" w:rsidRPr="00317921">
        <w:rPr>
          <w:color w:val="000000"/>
          <w:sz w:val="16"/>
          <w:szCs w:val="16"/>
          <w:lang w:eastAsia="ru-RU" w:bidi="ru-RU"/>
        </w:rPr>
        <w:t>31.</w:t>
      </w:r>
    </w:p>
    <w:p w:rsidR="00052A8B" w:rsidRPr="00317921" w:rsidRDefault="00317921" w:rsidP="00317921">
      <w:pPr>
        <w:pStyle w:val="20"/>
        <w:shd w:val="clear" w:color="auto" w:fill="auto"/>
        <w:spacing w:before="0" w:after="0" w:line="240" w:lineRule="auto"/>
        <w:ind w:firstLine="238"/>
        <w:rPr>
          <w:sz w:val="16"/>
          <w:szCs w:val="16"/>
        </w:rPr>
      </w:pPr>
      <w:r>
        <w:rPr>
          <w:color w:val="000000"/>
          <w:sz w:val="16"/>
          <w:szCs w:val="16"/>
          <w:lang w:eastAsia="ru-RU" w:bidi="ru-RU"/>
        </w:rPr>
        <w:t xml:space="preserve">7. </w:t>
      </w:r>
      <w:r w:rsidR="00052A8B" w:rsidRPr="00317921">
        <w:rPr>
          <w:color w:val="000000"/>
          <w:sz w:val="16"/>
          <w:szCs w:val="16"/>
          <w:lang w:eastAsia="ru-RU" w:bidi="ru-RU"/>
        </w:rPr>
        <w:t>Л</w:t>
      </w:r>
      <w:r w:rsidR="00052A8B" w:rsidRPr="00684A5B">
        <w:rPr>
          <w:color w:val="000000"/>
          <w:spacing w:val="20"/>
          <w:sz w:val="16"/>
          <w:szCs w:val="16"/>
          <w:lang w:eastAsia="ru-RU" w:bidi="ru-RU"/>
        </w:rPr>
        <w:t>ысевский</w:t>
      </w:r>
      <w:r>
        <w:rPr>
          <w:color w:val="000000"/>
          <w:sz w:val="16"/>
          <w:szCs w:val="16"/>
          <w:lang w:eastAsia="ru-RU" w:bidi="ru-RU"/>
        </w:rPr>
        <w:t>,</w:t>
      </w:r>
      <w:r w:rsidR="00052A8B" w:rsidRPr="00317921">
        <w:rPr>
          <w:color w:val="000000"/>
          <w:sz w:val="16"/>
          <w:szCs w:val="16"/>
          <w:lang w:eastAsia="ru-RU" w:bidi="ru-RU"/>
        </w:rPr>
        <w:t xml:space="preserve"> Г.</w:t>
      </w:r>
      <w:r w:rsidR="00684A5B">
        <w:rPr>
          <w:color w:val="000000"/>
          <w:sz w:val="16"/>
          <w:szCs w:val="16"/>
          <w:lang w:eastAsia="ru-RU" w:bidi="ru-RU"/>
        </w:rPr>
        <w:t xml:space="preserve"> </w:t>
      </w:r>
      <w:r w:rsidR="00052A8B" w:rsidRPr="00317921">
        <w:rPr>
          <w:color w:val="000000"/>
          <w:sz w:val="16"/>
          <w:szCs w:val="16"/>
          <w:lang w:eastAsia="ru-RU" w:bidi="ru-RU"/>
        </w:rPr>
        <w:t>Н., Астахов В.</w:t>
      </w:r>
      <w:r w:rsidR="00684A5B">
        <w:rPr>
          <w:color w:val="000000"/>
          <w:sz w:val="16"/>
          <w:szCs w:val="16"/>
          <w:lang w:eastAsia="ru-RU" w:bidi="ru-RU"/>
        </w:rPr>
        <w:t xml:space="preserve"> </w:t>
      </w:r>
      <w:r w:rsidR="00052A8B" w:rsidRPr="00317921">
        <w:rPr>
          <w:color w:val="000000"/>
          <w:sz w:val="16"/>
          <w:szCs w:val="16"/>
          <w:lang w:eastAsia="ru-RU" w:bidi="ru-RU"/>
        </w:rPr>
        <w:t>С. Совершенствование конструкции сеялки - кул</w:t>
      </w:r>
      <w:r w:rsidR="00052A8B" w:rsidRPr="00317921">
        <w:rPr>
          <w:color w:val="000000"/>
          <w:sz w:val="16"/>
          <w:szCs w:val="16"/>
          <w:lang w:eastAsia="ru-RU" w:bidi="ru-RU"/>
        </w:rPr>
        <w:t>ь</w:t>
      </w:r>
      <w:r w:rsidR="00052A8B" w:rsidRPr="00317921">
        <w:rPr>
          <w:color w:val="000000"/>
          <w:sz w:val="16"/>
          <w:szCs w:val="16"/>
          <w:lang w:eastAsia="ru-RU" w:bidi="ru-RU"/>
        </w:rPr>
        <w:t>тиватора для работы на склонах. - В кн.: Совершенствование комбинированных почв</w:t>
      </w:r>
      <w:r w:rsidR="00052A8B" w:rsidRPr="00317921">
        <w:rPr>
          <w:color w:val="000000"/>
          <w:sz w:val="16"/>
          <w:szCs w:val="16"/>
          <w:lang w:eastAsia="ru-RU" w:bidi="ru-RU"/>
        </w:rPr>
        <w:t>о</w:t>
      </w:r>
      <w:r w:rsidR="00052A8B" w:rsidRPr="00317921">
        <w:rPr>
          <w:color w:val="000000"/>
          <w:sz w:val="16"/>
          <w:szCs w:val="16"/>
          <w:lang w:eastAsia="ru-RU" w:bidi="ru-RU"/>
        </w:rPr>
        <w:t xml:space="preserve">обрабатывающих и посевных машин. - Горки, 1983. </w:t>
      </w:r>
      <w:r>
        <w:rPr>
          <w:color w:val="000000"/>
          <w:sz w:val="16"/>
          <w:szCs w:val="16"/>
          <w:lang w:eastAsia="ru-RU" w:bidi="ru-RU"/>
        </w:rPr>
        <w:t>– С. 54–</w:t>
      </w:r>
      <w:r w:rsidR="00052A8B" w:rsidRPr="00317921">
        <w:rPr>
          <w:color w:val="000000"/>
          <w:sz w:val="16"/>
          <w:szCs w:val="16"/>
          <w:lang w:eastAsia="ru-RU" w:bidi="ru-RU"/>
        </w:rPr>
        <w:t>57.</w:t>
      </w:r>
    </w:p>
    <w:p w:rsidR="00052A8B" w:rsidRPr="00317921" w:rsidRDefault="00317921" w:rsidP="00317921">
      <w:pPr>
        <w:pStyle w:val="20"/>
        <w:shd w:val="clear" w:color="auto" w:fill="auto"/>
        <w:tabs>
          <w:tab w:val="left" w:pos="375"/>
        </w:tabs>
        <w:spacing w:before="0" w:after="0" w:line="240" w:lineRule="auto"/>
        <w:ind w:firstLine="238"/>
        <w:rPr>
          <w:sz w:val="16"/>
          <w:szCs w:val="16"/>
        </w:rPr>
      </w:pPr>
      <w:r>
        <w:rPr>
          <w:color w:val="000000"/>
          <w:sz w:val="16"/>
          <w:szCs w:val="16"/>
          <w:lang w:eastAsia="ru-RU" w:bidi="ru-RU"/>
        </w:rPr>
        <w:t xml:space="preserve">8. </w:t>
      </w:r>
      <w:r w:rsidR="00052A8B" w:rsidRPr="00684A5B">
        <w:rPr>
          <w:color w:val="000000"/>
          <w:spacing w:val="20"/>
          <w:sz w:val="16"/>
          <w:szCs w:val="16"/>
          <w:lang w:eastAsia="ru-RU" w:bidi="ru-RU"/>
        </w:rPr>
        <w:t>Астахов</w:t>
      </w:r>
      <w:r>
        <w:rPr>
          <w:color w:val="000000"/>
          <w:sz w:val="16"/>
          <w:szCs w:val="16"/>
          <w:lang w:eastAsia="ru-RU" w:bidi="ru-RU"/>
        </w:rPr>
        <w:t>,</w:t>
      </w:r>
      <w:r w:rsidR="00052A8B" w:rsidRPr="00317921">
        <w:rPr>
          <w:color w:val="000000"/>
          <w:sz w:val="16"/>
          <w:szCs w:val="16"/>
          <w:lang w:eastAsia="ru-RU" w:bidi="ru-RU"/>
        </w:rPr>
        <w:t xml:space="preserve"> В.</w:t>
      </w:r>
      <w:r w:rsidR="00684A5B">
        <w:rPr>
          <w:color w:val="000000"/>
          <w:sz w:val="16"/>
          <w:szCs w:val="16"/>
          <w:lang w:eastAsia="ru-RU" w:bidi="ru-RU"/>
        </w:rPr>
        <w:t xml:space="preserve"> </w:t>
      </w:r>
      <w:r w:rsidR="00052A8B" w:rsidRPr="00317921">
        <w:rPr>
          <w:color w:val="000000"/>
          <w:sz w:val="16"/>
          <w:szCs w:val="16"/>
          <w:lang w:eastAsia="ru-RU" w:bidi="ru-RU"/>
        </w:rPr>
        <w:t>С. Результаты испытаний универсальной пневматической централи</w:t>
      </w:r>
      <w:r w:rsidR="00052A8B" w:rsidRPr="00317921">
        <w:rPr>
          <w:color w:val="000000"/>
          <w:sz w:val="16"/>
          <w:szCs w:val="16"/>
          <w:lang w:eastAsia="ru-RU" w:bidi="ru-RU"/>
        </w:rPr>
        <w:softHyphen/>
        <w:t>зованной высевающей системы. Ж. “Известия Академии аграрных наук Респуб</w:t>
      </w:r>
      <w:r w:rsidR="00052A8B" w:rsidRPr="00317921">
        <w:rPr>
          <w:color w:val="000000"/>
          <w:sz w:val="16"/>
          <w:szCs w:val="16"/>
          <w:lang w:eastAsia="ru-RU" w:bidi="ru-RU"/>
        </w:rPr>
        <w:softHyphen/>
        <w:t xml:space="preserve">лики Беларусь”, 1995, </w:t>
      </w:r>
      <w:r w:rsidR="00052A8B" w:rsidRPr="00317921">
        <w:rPr>
          <w:rStyle w:val="21pt"/>
          <w:rFonts w:eastAsiaTheme="majorEastAsia"/>
          <w:sz w:val="16"/>
          <w:szCs w:val="16"/>
        </w:rPr>
        <w:t>№4.</w:t>
      </w:r>
      <w:r>
        <w:rPr>
          <w:rStyle w:val="21pt"/>
          <w:rFonts w:eastAsiaTheme="majorEastAsia"/>
          <w:sz w:val="16"/>
          <w:szCs w:val="16"/>
        </w:rPr>
        <w:t xml:space="preserve">– </w:t>
      </w:r>
      <w:r w:rsidR="00052A8B" w:rsidRPr="00317921">
        <w:rPr>
          <w:rStyle w:val="21pt"/>
          <w:rFonts w:eastAsiaTheme="majorEastAsia"/>
          <w:sz w:val="16"/>
          <w:szCs w:val="16"/>
        </w:rPr>
        <w:t>С.</w:t>
      </w:r>
      <w:r w:rsidR="00052A8B" w:rsidRPr="00317921">
        <w:rPr>
          <w:color w:val="000000"/>
          <w:sz w:val="16"/>
          <w:szCs w:val="16"/>
          <w:lang w:eastAsia="ru-RU" w:bidi="ru-RU"/>
        </w:rPr>
        <w:t xml:space="preserve"> 112</w:t>
      </w:r>
      <w:r>
        <w:rPr>
          <w:color w:val="000000"/>
          <w:sz w:val="16"/>
          <w:szCs w:val="16"/>
          <w:lang w:eastAsia="ru-RU" w:bidi="ru-RU"/>
        </w:rPr>
        <w:t>–</w:t>
      </w:r>
      <w:r w:rsidR="00052A8B" w:rsidRPr="00317921">
        <w:rPr>
          <w:color w:val="000000"/>
          <w:sz w:val="16"/>
          <w:szCs w:val="16"/>
          <w:lang w:eastAsia="ru-RU" w:bidi="ru-RU"/>
        </w:rPr>
        <w:t>115.</w:t>
      </w:r>
    </w:p>
    <w:p w:rsidR="00052A8B" w:rsidRPr="00317921" w:rsidRDefault="00317921" w:rsidP="00317921">
      <w:pPr>
        <w:pStyle w:val="20"/>
        <w:shd w:val="clear" w:color="auto" w:fill="auto"/>
        <w:tabs>
          <w:tab w:val="left" w:pos="375"/>
        </w:tabs>
        <w:spacing w:before="0" w:after="0" w:line="240" w:lineRule="auto"/>
        <w:ind w:firstLine="238"/>
        <w:rPr>
          <w:sz w:val="16"/>
          <w:szCs w:val="16"/>
        </w:rPr>
      </w:pPr>
      <w:r>
        <w:rPr>
          <w:color w:val="000000"/>
          <w:sz w:val="16"/>
          <w:szCs w:val="16"/>
          <w:lang w:eastAsia="ru-RU" w:bidi="ru-RU"/>
        </w:rPr>
        <w:t xml:space="preserve">9. </w:t>
      </w:r>
      <w:r w:rsidR="00052A8B" w:rsidRPr="00684A5B">
        <w:rPr>
          <w:color w:val="000000"/>
          <w:spacing w:val="20"/>
          <w:sz w:val="16"/>
          <w:szCs w:val="16"/>
          <w:lang w:eastAsia="ru-RU" w:bidi="ru-RU"/>
        </w:rPr>
        <w:t>Астахов</w:t>
      </w:r>
      <w:r>
        <w:rPr>
          <w:color w:val="000000"/>
          <w:sz w:val="16"/>
          <w:szCs w:val="16"/>
          <w:lang w:eastAsia="ru-RU" w:bidi="ru-RU"/>
        </w:rPr>
        <w:t>,</w:t>
      </w:r>
      <w:r w:rsidR="00052A8B" w:rsidRPr="00317921">
        <w:rPr>
          <w:color w:val="000000"/>
          <w:sz w:val="16"/>
          <w:szCs w:val="16"/>
          <w:lang w:eastAsia="ru-RU" w:bidi="ru-RU"/>
        </w:rPr>
        <w:t xml:space="preserve"> В.</w:t>
      </w:r>
      <w:r w:rsidR="00684A5B">
        <w:rPr>
          <w:color w:val="000000"/>
          <w:sz w:val="16"/>
          <w:szCs w:val="16"/>
          <w:lang w:eastAsia="ru-RU" w:bidi="ru-RU"/>
        </w:rPr>
        <w:t xml:space="preserve"> </w:t>
      </w:r>
      <w:r w:rsidR="00052A8B" w:rsidRPr="00317921">
        <w:rPr>
          <w:color w:val="000000"/>
          <w:sz w:val="16"/>
          <w:szCs w:val="16"/>
          <w:lang w:eastAsia="ru-RU" w:bidi="ru-RU"/>
        </w:rPr>
        <w:t>С. Пневматические сеялки нового поколения. Ж. “Тракторы и сель</w:t>
      </w:r>
      <w:r w:rsidR="00052A8B" w:rsidRPr="00317921">
        <w:rPr>
          <w:color w:val="000000"/>
          <w:sz w:val="16"/>
          <w:szCs w:val="16"/>
          <w:lang w:eastAsia="ru-RU" w:bidi="ru-RU"/>
        </w:rPr>
        <w:softHyphen/>
        <w:t xml:space="preserve">скохозяйственные машины” М., 1998, № 10. </w:t>
      </w:r>
      <w:r>
        <w:rPr>
          <w:color w:val="000000"/>
          <w:sz w:val="16"/>
          <w:szCs w:val="16"/>
          <w:lang w:eastAsia="ru-RU" w:bidi="ru-RU"/>
        </w:rPr>
        <w:t>–</w:t>
      </w:r>
      <w:r w:rsidR="00052A8B" w:rsidRPr="00317921">
        <w:rPr>
          <w:color w:val="000000"/>
          <w:sz w:val="16"/>
          <w:szCs w:val="16"/>
          <w:lang w:eastAsia="ru-RU" w:bidi="ru-RU"/>
        </w:rPr>
        <w:t xml:space="preserve"> С. 7</w:t>
      </w:r>
      <w:r>
        <w:rPr>
          <w:color w:val="000000"/>
          <w:sz w:val="16"/>
          <w:szCs w:val="16"/>
          <w:lang w:eastAsia="ru-RU" w:bidi="ru-RU"/>
        </w:rPr>
        <w:t>–</w:t>
      </w:r>
      <w:r w:rsidR="00052A8B" w:rsidRPr="00317921">
        <w:rPr>
          <w:color w:val="000000"/>
          <w:sz w:val="16"/>
          <w:szCs w:val="16"/>
          <w:lang w:eastAsia="ru-RU" w:bidi="ru-RU"/>
        </w:rPr>
        <w:t>9.</w:t>
      </w:r>
    </w:p>
    <w:p w:rsidR="00052A8B" w:rsidRPr="00052A8B" w:rsidRDefault="00052A8B" w:rsidP="00052A8B">
      <w:pPr>
        <w:pStyle w:val="20"/>
        <w:shd w:val="clear" w:color="auto" w:fill="auto"/>
        <w:tabs>
          <w:tab w:val="left" w:pos="346"/>
        </w:tabs>
        <w:spacing w:before="0" w:after="0" w:line="240" w:lineRule="auto"/>
        <w:rPr>
          <w:sz w:val="20"/>
          <w:szCs w:val="20"/>
        </w:rPr>
      </w:pPr>
    </w:p>
    <w:p w:rsidR="00505328" w:rsidRPr="00317921" w:rsidRDefault="00505328" w:rsidP="00792D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7921">
        <w:rPr>
          <w:rFonts w:ascii="Times New Roman" w:hAnsi="Times New Roman" w:cs="Times New Roman"/>
          <w:sz w:val="20"/>
          <w:szCs w:val="20"/>
        </w:rPr>
        <w:t>УДК 631.172:631.58</w:t>
      </w:r>
    </w:p>
    <w:p w:rsidR="00505328" w:rsidRDefault="00505328" w:rsidP="00792DE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17921" w:rsidRDefault="00505328" w:rsidP="00B77484">
      <w:pPr>
        <w:spacing w:after="0" w:line="233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12415">
        <w:rPr>
          <w:rFonts w:ascii="Times New Roman" w:hAnsi="Times New Roman" w:cs="Times New Roman"/>
          <w:b/>
          <w:sz w:val="20"/>
          <w:szCs w:val="20"/>
        </w:rPr>
        <w:t>ПРИНЦИПЫ ФОРМИРОВАНИЯ</w:t>
      </w:r>
    </w:p>
    <w:p w:rsidR="00505328" w:rsidRDefault="00505328" w:rsidP="00B77484">
      <w:pPr>
        <w:spacing w:after="0" w:line="233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ЭНЕРГО</w:t>
      </w:r>
      <w:r w:rsidRPr="00712415">
        <w:rPr>
          <w:rFonts w:ascii="Times New Roman" w:hAnsi="Times New Roman" w:cs="Times New Roman"/>
          <w:b/>
          <w:sz w:val="20"/>
          <w:szCs w:val="20"/>
        </w:rPr>
        <w:t>РЕСУРСОСБЕРЕГАЮЩИХ ТЕХНОЛОГИЙ</w:t>
      </w:r>
    </w:p>
    <w:p w:rsidR="00505328" w:rsidRPr="00712415" w:rsidRDefault="00505328" w:rsidP="00B77484">
      <w:pPr>
        <w:spacing w:after="0" w:line="233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 ЗЕМЛЕДЕЛИИ</w:t>
      </w:r>
    </w:p>
    <w:p w:rsidR="00505328" w:rsidRDefault="00505328" w:rsidP="00B77484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05328" w:rsidRDefault="00505328" w:rsidP="00B77484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Е.</w:t>
      </w:r>
      <w:r w:rsidR="002525C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В. СЕДНЕВ, науч</w:t>
      </w:r>
      <w:r w:rsidR="00317921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сотрудник</w:t>
      </w:r>
    </w:p>
    <w:p w:rsidR="00505328" w:rsidRDefault="00505328" w:rsidP="00B77484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РНУП «Институт системных исследований в АПК НАН Беларуси»</w:t>
      </w:r>
      <w:r w:rsidR="00317921">
        <w:rPr>
          <w:rFonts w:ascii="Times New Roman" w:hAnsi="Times New Roman" w:cs="Times New Roman"/>
          <w:sz w:val="20"/>
          <w:szCs w:val="20"/>
        </w:rPr>
        <w:t>,</w:t>
      </w:r>
    </w:p>
    <w:p w:rsidR="00317921" w:rsidRDefault="00317921" w:rsidP="00B77484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г. Минск, Республика Беларусь</w:t>
      </w:r>
    </w:p>
    <w:p w:rsidR="00505328" w:rsidRDefault="00505328" w:rsidP="00B77484">
      <w:pPr>
        <w:spacing w:after="0" w:line="233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505328" w:rsidRPr="00712415" w:rsidRDefault="00505328" w:rsidP="00B77484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Широкое освоение интенсивных технологий возделывания зерн</w:t>
      </w:r>
      <w:r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вых культур свидетельствует о больших потенциальных возможностях увеличения валовых сборов зерна и повышения </w:t>
      </w:r>
      <w:r w:rsidRPr="00712415">
        <w:rPr>
          <w:rFonts w:ascii="Times New Roman" w:hAnsi="Times New Roman" w:cs="Times New Roman"/>
          <w:sz w:val="20"/>
          <w:szCs w:val="20"/>
        </w:rPr>
        <w:t>его качества. Однако анализ результатов за ряд лет показал, что отдача интенсивных техн</w:t>
      </w:r>
      <w:r w:rsidRPr="00712415">
        <w:rPr>
          <w:rFonts w:ascii="Times New Roman" w:hAnsi="Times New Roman" w:cs="Times New Roman"/>
          <w:sz w:val="20"/>
          <w:szCs w:val="20"/>
        </w:rPr>
        <w:t>о</w:t>
      </w:r>
      <w:r w:rsidRPr="00712415">
        <w:rPr>
          <w:rFonts w:ascii="Times New Roman" w:hAnsi="Times New Roman" w:cs="Times New Roman"/>
          <w:sz w:val="20"/>
          <w:szCs w:val="20"/>
        </w:rPr>
        <w:t xml:space="preserve">логий в целом по </w:t>
      </w:r>
      <w:r>
        <w:rPr>
          <w:rFonts w:ascii="Times New Roman" w:hAnsi="Times New Roman" w:cs="Times New Roman"/>
          <w:sz w:val="20"/>
          <w:szCs w:val="20"/>
        </w:rPr>
        <w:t xml:space="preserve">республике </w:t>
      </w:r>
      <w:r w:rsidRPr="00712415">
        <w:rPr>
          <w:rFonts w:ascii="Times New Roman" w:hAnsi="Times New Roman" w:cs="Times New Roman"/>
          <w:sz w:val="20"/>
          <w:szCs w:val="20"/>
        </w:rPr>
        <w:t>была ниже нормативной</w:t>
      </w:r>
      <w:r w:rsidRPr="006C6A5F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6C6A5F">
        <w:rPr>
          <w:rFonts w:ascii="Times New Roman" w:hAnsi="Times New Roman" w:cs="Times New Roman"/>
          <w:sz w:val="20"/>
          <w:szCs w:val="20"/>
        </w:rPr>
        <w:t>]</w:t>
      </w:r>
      <w:r w:rsidRPr="00712415">
        <w:rPr>
          <w:rFonts w:ascii="Times New Roman" w:hAnsi="Times New Roman" w:cs="Times New Roman"/>
          <w:sz w:val="20"/>
          <w:szCs w:val="20"/>
        </w:rPr>
        <w:t>. Кроме того, в организационно-экономическом аспект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712415">
        <w:rPr>
          <w:rFonts w:ascii="Times New Roman" w:hAnsi="Times New Roman" w:cs="Times New Roman"/>
          <w:sz w:val="20"/>
          <w:szCs w:val="20"/>
        </w:rPr>
        <w:t xml:space="preserve"> применения этих технол</w:t>
      </w:r>
      <w:r w:rsidRPr="00712415">
        <w:rPr>
          <w:rFonts w:ascii="Times New Roman" w:hAnsi="Times New Roman" w:cs="Times New Roman"/>
          <w:sz w:val="20"/>
          <w:szCs w:val="20"/>
        </w:rPr>
        <w:t>о</w:t>
      </w:r>
      <w:r w:rsidRPr="00712415">
        <w:rPr>
          <w:rFonts w:ascii="Times New Roman" w:hAnsi="Times New Roman" w:cs="Times New Roman"/>
          <w:sz w:val="20"/>
          <w:szCs w:val="20"/>
        </w:rPr>
        <w:t>гий наблюдал</w:t>
      </w:r>
      <w:r>
        <w:rPr>
          <w:rFonts w:ascii="Times New Roman" w:hAnsi="Times New Roman" w:cs="Times New Roman"/>
          <w:sz w:val="20"/>
          <w:szCs w:val="20"/>
        </w:rPr>
        <w:t xml:space="preserve">сятакой </w:t>
      </w:r>
      <w:r w:rsidRPr="00712415">
        <w:rPr>
          <w:rFonts w:ascii="Times New Roman" w:hAnsi="Times New Roman" w:cs="Times New Roman"/>
          <w:sz w:val="20"/>
          <w:szCs w:val="20"/>
        </w:rPr>
        <w:t>существенны</w:t>
      </w:r>
      <w:r>
        <w:rPr>
          <w:rFonts w:ascii="Times New Roman" w:hAnsi="Times New Roman" w:cs="Times New Roman"/>
          <w:sz w:val="20"/>
          <w:szCs w:val="20"/>
        </w:rPr>
        <w:t>й</w:t>
      </w:r>
      <w:r w:rsidRPr="00712415">
        <w:rPr>
          <w:rFonts w:ascii="Times New Roman" w:hAnsi="Times New Roman" w:cs="Times New Roman"/>
          <w:sz w:val="20"/>
          <w:szCs w:val="20"/>
        </w:rPr>
        <w:t>недостат</w:t>
      </w:r>
      <w:r>
        <w:rPr>
          <w:rFonts w:ascii="Times New Roman" w:hAnsi="Times New Roman" w:cs="Times New Roman"/>
          <w:sz w:val="20"/>
          <w:szCs w:val="20"/>
        </w:rPr>
        <w:t>о</w:t>
      </w:r>
      <w:r w:rsidRPr="00712415">
        <w:rPr>
          <w:rFonts w:ascii="Times New Roman" w:hAnsi="Times New Roman" w:cs="Times New Roman"/>
          <w:sz w:val="20"/>
          <w:szCs w:val="20"/>
        </w:rPr>
        <w:t>к</w:t>
      </w:r>
      <w:r>
        <w:rPr>
          <w:rFonts w:ascii="Times New Roman" w:hAnsi="Times New Roman" w:cs="Times New Roman"/>
          <w:sz w:val="20"/>
          <w:szCs w:val="20"/>
        </w:rPr>
        <w:t>, как</w:t>
      </w:r>
      <w:r w:rsidRPr="00712415">
        <w:rPr>
          <w:rFonts w:ascii="Times New Roman" w:hAnsi="Times New Roman" w:cs="Times New Roman"/>
          <w:sz w:val="20"/>
          <w:szCs w:val="20"/>
        </w:rPr>
        <w:t xml:space="preserve"> высокая затра</w:t>
      </w:r>
      <w:r w:rsidRPr="00712415">
        <w:rPr>
          <w:rFonts w:ascii="Times New Roman" w:hAnsi="Times New Roman" w:cs="Times New Roman"/>
          <w:sz w:val="20"/>
          <w:szCs w:val="20"/>
        </w:rPr>
        <w:t>т</w:t>
      </w:r>
      <w:r w:rsidRPr="00712415">
        <w:rPr>
          <w:rFonts w:ascii="Times New Roman" w:hAnsi="Times New Roman" w:cs="Times New Roman"/>
          <w:sz w:val="20"/>
          <w:szCs w:val="20"/>
        </w:rPr>
        <w:t>ность,</w:t>
      </w:r>
      <w:r>
        <w:rPr>
          <w:rFonts w:ascii="Times New Roman" w:hAnsi="Times New Roman" w:cs="Times New Roman"/>
          <w:sz w:val="20"/>
          <w:szCs w:val="20"/>
        </w:rPr>
        <w:t xml:space="preserve"> то есть </w:t>
      </w:r>
      <w:r w:rsidRPr="00712415">
        <w:rPr>
          <w:rFonts w:ascii="Times New Roman" w:hAnsi="Times New Roman" w:cs="Times New Roman"/>
          <w:sz w:val="20"/>
          <w:szCs w:val="20"/>
        </w:rPr>
        <w:t>с повышением урожайности сохранялся опережающий рост производственных затрат.</w:t>
      </w:r>
    </w:p>
    <w:p w:rsidR="00505328" w:rsidRPr="00712415" w:rsidRDefault="00505328" w:rsidP="00B77484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12415">
        <w:rPr>
          <w:rFonts w:ascii="Times New Roman" w:hAnsi="Times New Roman" w:cs="Times New Roman"/>
          <w:sz w:val="20"/>
          <w:szCs w:val="20"/>
        </w:rPr>
        <w:t xml:space="preserve">Интенсивные технологии предполагают применение высокого </w:t>
      </w:r>
      <w:proofErr w:type="gramStart"/>
      <w:r w:rsidRPr="00712415">
        <w:rPr>
          <w:rFonts w:ascii="Times New Roman" w:hAnsi="Times New Roman" w:cs="Times New Roman"/>
          <w:sz w:val="20"/>
          <w:szCs w:val="20"/>
        </w:rPr>
        <w:t>уровня факторов повышения продуктивности растений</w:t>
      </w:r>
      <w:proofErr w:type="gramEnd"/>
      <w:r w:rsidRPr="00712415">
        <w:rPr>
          <w:rFonts w:ascii="Times New Roman" w:hAnsi="Times New Roman" w:cs="Times New Roman"/>
          <w:sz w:val="20"/>
          <w:szCs w:val="20"/>
        </w:rPr>
        <w:t>. Вместе с тем</w:t>
      </w:r>
      <w:r w:rsidR="00317921">
        <w:rPr>
          <w:rFonts w:ascii="Times New Roman" w:hAnsi="Times New Roman" w:cs="Times New Roman"/>
          <w:sz w:val="20"/>
          <w:szCs w:val="20"/>
        </w:rPr>
        <w:t>,</w:t>
      </w:r>
      <w:r w:rsidRPr="00712415">
        <w:rPr>
          <w:rFonts w:ascii="Times New Roman" w:hAnsi="Times New Roman" w:cs="Times New Roman"/>
          <w:sz w:val="20"/>
          <w:szCs w:val="20"/>
        </w:rPr>
        <w:t xml:space="preserve"> эти технологии должны отличаться зональностью (быть адаптированы к местным почвенно-климатическим условиям), энергосберегаем</w:t>
      </w:r>
      <w:r w:rsidRPr="00712415">
        <w:rPr>
          <w:rFonts w:ascii="Times New Roman" w:hAnsi="Times New Roman" w:cs="Times New Roman"/>
          <w:sz w:val="20"/>
          <w:szCs w:val="20"/>
        </w:rPr>
        <w:t>о</w:t>
      </w:r>
      <w:r w:rsidRPr="00712415">
        <w:rPr>
          <w:rFonts w:ascii="Times New Roman" w:hAnsi="Times New Roman" w:cs="Times New Roman"/>
          <w:sz w:val="20"/>
          <w:szCs w:val="20"/>
        </w:rPr>
        <w:t>стью, а также отсутствием отрицательного воздействия на окружа</w:t>
      </w:r>
      <w:r w:rsidRPr="00712415">
        <w:rPr>
          <w:rFonts w:ascii="Times New Roman" w:hAnsi="Times New Roman" w:cs="Times New Roman"/>
          <w:sz w:val="20"/>
          <w:szCs w:val="20"/>
        </w:rPr>
        <w:t>ю</w:t>
      </w:r>
      <w:r w:rsidRPr="00712415">
        <w:rPr>
          <w:rFonts w:ascii="Times New Roman" w:hAnsi="Times New Roman" w:cs="Times New Roman"/>
          <w:sz w:val="20"/>
          <w:szCs w:val="20"/>
        </w:rPr>
        <w:t>щую среду. В</w:t>
      </w:r>
      <w:r>
        <w:rPr>
          <w:rFonts w:ascii="Times New Roman" w:hAnsi="Times New Roman" w:cs="Times New Roman"/>
          <w:sz w:val="20"/>
          <w:szCs w:val="20"/>
        </w:rPr>
        <w:t>се</w:t>
      </w:r>
      <w:r w:rsidRPr="00712415">
        <w:rPr>
          <w:rFonts w:ascii="Times New Roman" w:hAnsi="Times New Roman" w:cs="Times New Roman"/>
          <w:sz w:val="20"/>
          <w:szCs w:val="20"/>
        </w:rPr>
        <w:t xml:space="preserve"> это указывает на необходимость взвешенного, экон</w:t>
      </w:r>
      <w:r w:rsidRPr="00712415">
        <w:rPr>
          <w:rFonts w:ascii="Times New Roman" w:hAnsi="Times New Roman" w:cs="Times New Roman"/>
          <w:sz w:val="20"/>
          <w:szCs w:val="20"/>
        </w:rPr>
        <w:t>о</w:t>
      </w:r>
      <w:r w:rsidRPr="00712415">
        <w:rPr>
          <w:rFonts w:ascii="Times New Roman" w:hAnsi="Times New Roman" w:cs="Times New Roman"/>
          <w:sz w:val="20"/>
          <w:szCs w:val="20"/>
        </w:rPr>
        <w:lastRenderedPageBreak/>
        <w:t>мически обоснованного подхода к привлече</w:t>
      </w:r>
      <w:r>
        <w:rPr>
          <w:rFonts w:ascii="Times New Roman" w:hAnsi="Times New Roman" w:cs="Times New Roman"/>
          <w:sz w:val="20"/>
          <w:szCs w:val="20"/>
        </w:rPr>
        <w:t>нию</w:t>
      </w:r>
      <w:r w:rsidRPr="00712415">
        <w:rPr>
          <w:rFonts w:ascii="Times New Roman" w:hAnsi="Times New Roman" w:cs="Times New Roman"/>
          <w:sz w:val="20"/>
          <w:szCs w:val="20"/>
        </w:rPr>
        <w:t xml:space="preserve"> дополнительных р</w:t>
      </w:r>
      <w:r w:rsidRPr="00712415">
        <w:rPr>
          <w:rFonts w:ascii="Times New Roman" w:hAnsi="Times New Roman" w:cs="Times New Roman"/>
          <w:sz w:val="20"/>
          <w:szCs w:val="20"/>
        </w:rPr>
        <w:t>е</w:t>
      </w:r>
      <w:r w:rsidRPr="00712415">
        <w:rPr>
          <w:rFonts w:ascii="Times New Roman" w:hAnsi="Times New Roman" w:cs="Times New Roman"/>
          <w:sz w:val="20"/>
          <w:szCs w:val="20"/>
        </w:rPr>
        <w:t>сурсов, поиску</w:t>
      </w:r>
      <w:r>
        <w:rPr>
          <w:rFonts w:ascii="Times New Roman" w:hAnsi="Times New Roman" w:cs="Times New Roman"/>
          <w:sz w:val="20"/>
          <w:szCs w:val="20"/>
        </w:rPr>
        <w:t xml:space="preserve"> оп</w:t>
      </w:r>
      <w:r w:rsidRPr="00712415"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и</w:t>
      </w:r>
      <w:r w:rsidRPr="00712415">
        <w:rPr>
          <w:rFonts w:ascii="Times New Roman" w:hAnsi="Times New Roman" w:cs="Times New Roman"/>
          <w:sz w:val="20"/>
          <w:szCs w:val="20"/>
        </w:rPr>
        <w:t>мал</w:t>
      </w:r>
      <w:r>
        <w:rPr>
          <w:rFonts w:ascii="Times New Roman" w:hAnsi="Times New Roman" w:cs="Times New Roman"/>
          <w:sz w:val="20"/>
          <w:szCs w:val="20"/>
        </w:rPr>
        <w:t xml:space="preserve">ьных плановых и технологических </w:t>
      </w:r>
      <w:r w:rsidRPr="00712415">
        <w:rPr>
          <w:rFonts w:ascii="Times New Roman" w:hAnsi="Times New Roman" w:cs="Times New Roman"/>
          <w:sz w:val="20"/>
          <w:szCs w:val="20"/>
        </w:rPr>
        <w:t>решений.</w:t>
      </w:r>
    </w:p>
    <w:p w:rsidR="00505328" w:rsidRPr="00712415" w:rsidRDefault="00505328" w:rsidP="00B77484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12415">
        <w:rPr>
          <w:rFonts w:ascii="Times New Roman" w:hAnsi="Times New Roman" w:cs="Times New Roman"/>
          <w:sz w:val="20"/>
          <w:szCs w:val="20"/>
        </w:rPr>
        <w:t>П</w:t>
      </w:r>
      <w:r>
        <w:rPr>
          <w:rFonts w:ascii="Times New Roman" w:hAnsi="Times New Roman" w:cs="Times New Roman"/>
          <w:sz w:val="20"/>
          <w:szCs w:val="20"/>
        </w:rPr>
        <w:t>р</w:t>
      </w:r>
      <w:r w:rsidRPr="00712415">
        <w:rPr>
          <w:rFonts w:ascii="Times New Roman" w:hAnsi="Times New Roman" w:cs="Times New Roman"/>
          <w:sz w:val="20"/>
          <w:szCs w:val="20"/>
        </w:rPr>
        <w:t xml:space="preserve">и разработке </w:t>
      </w:r>
      <w:r>
        <w:rPr>
          <w:rFonts w:ascii="Times New Roman" w:hAnsi="Times New Roman" w:cs="Times New Roman"/>
          <w:sz w:val="20"/>
          <w:szCs w:val="20"/>
        </w:rPr>
        <w:t>и</w:t>
      </w:r>
      <w:r w:rsidRPr="00712415">
        <w:rPr>
          <w:rFonts w:ascii="Times New Roman" w:hAnsi="Times New Roman" w:cs="Times New Roman"/>
          <w:sz w:val="20"/>
          <w:szCs w:val="20"/>
        </w:rPr>
        <w:t xml:space="preserve"> освоени</w:t>
      </w:r>
      <w:r>
        <w:rPr>
          <w:rFonts w:ascii="Times New Roman" w:hAnsi="Times New Roman" w:cs="Times New Roman"/>
          <w:sz w:val="20"/>
          <w:szCs w:val="20"/>
        </w:rPr>
        <w:t>ии</w:t>
      </w:r>
      <w:r w:rsidRPr="00712415">
        <w:rPr>
          <w:rFonts w:ascii="Times New Roman" w:hAnsi="Times New Roman" w:cs="Times New Roman"/>
          <w:sz w:val="20"/>
          <w:szCs w:val="20"/>
        </w:rPr>
        <w:t xml:space="preserve">нтенсивных технологий возделывания сельскохозяйственных </w:t>
      </w:r>
      <w:r>
        <w:rPr>
          <w:rFonts w:ascii="Times New Roman" w:hAnsi="Times New Roman" w:cs="Times New Roman"/>
          <w:sz w:val="20"/>
          <w:szCs w:val="20"/>
        </w:rPr>
        <w:t>к</w:t>
      </w:r>
      <w:r w:rsidRPr="00712415">
        <w:rPr>
          <w:rFonts w:ascii="Times New Roman" w:hAnsi="Times New Roman" w:cs="Times New Roman"/>
          <w:sz w:val="20"/>
          <w:szCs w:val="20"/>
        </w:rPr>
        <w:t>ультур не была достигну</w:t>
      </w:r>
      <w:r>
        <w:rPr>
          <w:rFonts w:ascii="Times New Roman" w:hAnsi="Times New Roman" w:cs="Times New Roman"/>
          <w:sz w:val="20"/>
          <w:szCs w:val="20"/>
        </w:rPr>
        <w:t>т</w:t>
      </w:r>
      <w:r w:rsidRPr="00712415">
        <w:rPr>
          <w:rFonts w:ascii="Times New Roman" w:hAnsi="Times New Roman" w:cs="Times New Roman"/>
          <w:sz w:val="20"/>
          <w:szCs w:val="20"/>
        </w:rPr>
        <w:t xml:space="preserve">а соответствующая интеграция их с зональными системами земледелия, составной частью которых они являются. </w:t>
      </w:r>
      <w:proofErr w:type="gramStart"/>
      <w:r w:rsidRPr="00712415">
        <w:rPr>
          <w:rFonts w:ascii="Times New Roman" w:hAnsi="Times New Roman" w:cs="Times New Roman"/>
          <w:sz w:val="20"/>
          <w:szCs w:val="20"/>
        </w:rPr>
        <w:t>Во многих случаях происходило упрощенное «наложение» современных средств химизации на традиционную агр</w:t>
      </w:r>
      <w:r w:rsidRPr="00712415">
        <w:rPr>
          <w:rFonts w:ascii="Times New Roman" w:hAnsi="Times New Roman" w:cs="Times New Roman"/>
          <w:sz w:val="20"/>
          <w:szCs w:val="20"/>
        </w:rPr>
        <w:t>о</w:t>
      </w:r>
      <w:r w:rsidRPr="00712415">
        <w:rPr>
          <w:rFonts w:ascii="Times New Roman" w:hAnsi="Times New Roman" w:cs="Times New Roman"/>
          <w:sz w:val="20"/>
          <w:szCs w:val="20"/>
        </w:rPr>
        <w:t>технику, что часто нерационально ни в агрономическом, ни в экон</w:t>
      </w:r>
      <w:r w:rsidRPr="00712415">
        <w:rPr>
          <w:rFonts w:ascii="Times New Roman" w:hAnsi="Times New Roman" w:cs="Times New Roman"/>
          <w:sz w:val="20"/>
          <w:szCs w:val="20"/>
        </w:rPr>
        <w:t>о</w:t>
      </w:r>
      <w:r w:rsidRPr="00712415">
        <w:rPr>
          <w:rFonts w:ascii="Times New Roman" w:hAnsi="Times New Roman" w:cs="Times New Roman"/>
          <w:sz w:val="20"/>
          <w:szCs w:val="20"/>
        </w:rPr>
        <w:t>мическом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712415">
        <w:rPr>
          <w:rFonts w:ascii="Times New Roman" w:hAnsi="Times New Roman" w:cs="Times New Roman"/>
          <w:sz w:val="20"/>
          <w:szCs w:val="20"/>
        </w:rPr>
        <w:t xml:space="preserve"> ни в энергетическом отношениях.</w:t>
      </w:r>
      <w:proofErr w:type="gramEnd"/>
    </w:p>
    <w:p w:rsidR="00505328" w:rsidRDefault="00505328" w:rsidP="00B77484">
      <w:pPr>
        <w:spacing w:after="0" w:line="233" w:lineRule="auto"/>
        <w:ind w:firstLine="284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712415">
        <w:rPr>
          <w:rFonts w:ascii="Times New Roman" w:hAnsi="Times New Roman" w:cs="Times New Roman"/>
          <w:spacing w:val="-2"/>
          <w:sz w:val="20"/>
          <w:szCs w:val="20"/>
        </w:rPr>
        <w:t>Повышение уровня интенсификации предопределяет новое содерж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 xml:space="preserve">ние систем земледелия с соответствующими изменениями структуры использования угодий, севооборотов, технологий, </w:t>
      </w:r>
      <w:r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собенно обработки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почвы, поскольку применение концентратов химической энергии в виде удобрений и пестицидов открывает значительные возможности сокр</w:t>
      </w:r>
      <w:r>
        <w:rPr>
          <w:rFonts w:ascii="Times New Roman" w:hAnsi="Times New Roman" w:cs="Times New Roman"/>
          <w:spacing w:val="-2"/>
          <w:sz w:val="20"/>
          <w:szCs w:val="20"/>
        </w:rPr>
        <w:t>а</w:t>
      </w:r>
      <w:r>
        <w:rPr>
          <w:rFonts w:ascii="Times New Roman" w:hAnsi="Times New Roman" w:cs="Times New Roman"/>
          <w:spacing w:val="-2"/>
          <w:sz w:val="20"/>
          <w:szCs w:val="20"/>
        </w:rPr>
        <w:t>щения затрат механической энергии</w:t>
      </w:r>
      <w:r w:rsidRPr="006C6A5F">
        <w:rPr>
          <w:rFonts w:ascii="Times New Roman" w:hAnsi="Times New Roman" w:cs="Times New Roman"/>
          <w:spacing w:val="-2"/>
          <w:sz w:val="20"/>
          <w:szCs w:val="20"/>
        </w:rPr>
        <w:t xml:space="preserve"> [</w:t>
      </w:r>
      <w:r>
        <w:rPr>
          <w:rFonts w:ascii="Times New Roman" w:hAnsi="Times New Roman" w:cs="Times New Roman"/>
          <w:spacing w:val="-2"/>
          <w:sz w:val="20"/>
          <w:szCs w:val="20"/>
        </w:rPr>
        <w:t>2</w:t>
      </w:r>
      <w:r w:rsidRPr="006C6A5F">
        <w:rPr>
          <w:rFonts w:ascii="Times New Roman" w:hAnsi="Times New Roman" w:cs="Times New Roman"/>
          <w:spacing w:val="-2"/>
          <w:sz w:val="20"/>
          <w:szCs w:val="20"/>
        </w:rPr>
        <w:t>]</w:t>
      </w:r>
      <w:r>
        <w:rPr>
          <w:rFonts w:ascii="Times New Roman" w:hAnsi="Times New Roman" w:cs="Times New Roman"/>
          <w:spacing w:val="-2"/>
          <w:sz w:val="20"/>
          <w:szCs w:val="20"/>
        </w:rPr>
        <w:t>.</w:t>
      </w:r>
    </w:p>
    <w:p w:rsidR="00505328" w:rsidRPr="00712415" w:rsidRDefault="00505328" w:rsidP="00B77484">
      <w:pPr>
        <w:spacing w:after="0" w:line="233" w:lineRule="auto"/>
        <w:ind w:firstLine="284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>
        <w:rPr>
          <w:rFonts w:ascii="Times New Roman" w:hAnsi="Times New Roman" w:cs="Times New Roman"/>
          <w:spacing w:val="-2"/>
          <w:sz w:val="20"/>
          <w:szCs w:val="20"/>
        </w:rPr>
        <w:t>Недооценка этих связей, а иногда упрощенный подход к земледелию как к совокупности технологий приводит к нерациональному распред</w:t>
      </w:r>
      <w:r>
        <w:rPr>
          <w:rFonts w:ascii="Times New Roman" w:hAnsi="Times New Roman" w:cs="Times New Roman"/>
          <w:spacing w:val="-2"/>
          <w:sz w:val="20"/>
          <w:szCs w:val="20"/>
        </w:rPr>
        <w:t>е</w:t>
      </w:r>
      <w:r>
        <w:rPr>
          <w:rFonts w:ascii="Times New Roman" w:hAnsi="Times New Roman" w:cs="Times New Roman"/>
          <w:spacing w:val="-2"/>
          <w:sz w:val="20"/>
          <w:szCs w:val="20"/>
        </w:rPr>
        <w:t>лению средств и использованию природных и производственных ресу</w:t>
      </w:r>
      <w:r>
        <w:rPr>
          <w:rFonts w:ascii="Times New Roman" w:hAnsi="Times New Roman" w:cs="Times New Roman"/>
          <w:spacing w:val="-2"/>
          <w:sz w:val="20"/>
          <w:szCs w:val="20"/>
        </w:rPr>
        <w:t>р</w:t>
      </w:r>
      <w:r>
        <w:rPr>
          <w:rFonts w:ascii="Times New Roman" w:hAnsi="Times New Roman" w:cs="Times New Roman"/>
          <w:spacing w:val="-2"/>
          <w:sz w:val="20"/>
          <w:szCs w:val="20"/>
        </w:rPr>
        <w:t>сов. При этом страдает экологический аспект земледелия из-за пер</w:t>
      </w:r>
      <w:r>
        <w:rPr>
          <w:rFonts w:ascii="Times New Roman" w:hAnsi="Times New Roman" w:cs="Times New Roman"/>
          <w:spacing w:val="-2"/>
          <w:sz w:val="20"/>
          <w:szCs w:val="20"/>
        </w:rPr>
        <w:t>е</w:t>
      </w:r>
      <w:r>
        <w:rPr>
          <w:rFonts w:ascii="Times New Roman" w:hAnsi="Times New Roman" w:cs="Times New Roman"/>
          <w:spacing w:val="-2"/>
          <w:sz w:val="20"/>
          <w:szCs w:val="20"/>
        </w:rPr>
        <w:t>грузки агроценозов удобрениями и пестицидами вследствие слабой и</w:t>
      </w:r>
      <w:r>
        <w:rPr>
          <w:rFonts w:ascii="Times New Roman" w:hAnsi="Times New Roman" w:cs="Times New Roman"/>
          <w:spacing w:val="-2"/>
          <w:sz w:val="20"/>
          <w:szCs w:val="20"/>
        </w:rPr>
        <w:t>н</w:t>
      </w:r>
      <w:r>
        <w:rPr>
          <w:rFonts w:ascii="Times New Roman" w:hAnsi="Times New Roman" w:cs="Times New Roman"/>
          <w:spacing w:val="-2"/>
          <w:sz w:val="20"/>
          <w:szCs w:val="20"/>
        </w:rPr>
        <w:t>теграции химических средств с агротехническими, биологическими и другими средствами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.</w:t>
      </w:r>
    </w:p>
    <w:p w:rsidR="00505328" w:rsidRPr="00712415" w:rsidRDefault="00505328" w:rsidP="00B77484">
      <w:pPr>
        <w:spacing w:after="0" w:line="233" w:lineRule="auto"/>
        <w:ind w:firstLine="284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 w:rsidRPr="00712415">
        <w:rPr>
          <w:rFonts w:ascii="Times New Roman" w:hAnsi="Times New Roman" w:cs="Times New Roman"/>
          <w:spacing w:val="-2"/>
          <w:sz w:val="20"/>
          <w:szCs w:val="20"/>
        </w:rPr>
        <w:t>Экономически целесообразное комплектование тракторных агрег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тов является важной, но не единственной составной частью формиров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ния энергосберегающих технологий, поскольку на их эффективность существенное влияние оказывает сочетание основных способов обр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ботки почвы в севообороте. Причем в зависимости от того, соответств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у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ет или нет базовая технология природным условиям территории, в какой мере она может использовать ее биоклиматический потенциал, будут получены те или иные результаты.</w:t>
      </w:r>
    </w:p>
    <w:p w:rsidR="00505328" w:rsidRPr="00712415" w:rsidRDefault="00505328" w:rsidP="00B77484">
      <w:pPr>
        <w:spacing w:after="0" w:line="233" w:lineRule="auto"/>
        <w:ind w:firstLine="284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 w:rsidRPr="00712415">
        <w:rPr>
          <w:rFonts w:ascii="Times New Roman" w:hAnsi="Times New Roman" w:cs="Times New Roman"/>
          <w:spacing w:val="-2"/>
          <w:sz w:val="20"/>
          <w:szCs w:val="20"/>
        </w:rPr>
        <w:t>Любая технология выращивания сельскохозяйственных культур в растениеводстве должна удовлетворять ряду требований, которые х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 xml:space="preserve">рактеризуют ее как систему </w:t>
      </w:r>
      <w:r w:rsidR="00317921">
        <w:rPr>
          <w:rFonts w:ascii="Times New Roman" w:hAnsi="Times New Roman" w:cs="Times New Roman"/>
          <w:spacing w:val="-2"/>
          <w:sz w:val="20"/>
          <w:szCs w:val="20"/>
        </w:rPr>
        <w:t>–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 xml:space="preserve"> количественную идентификацию взаим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действия составляющих элементов</w:t>
      </w:r>
      <w:proofErr w:type="gramStart"/>
      <w:r w:rsidRPr="00712415">
        <w:rPr>
          <w:rFonts w:ascii="Times New Roman" w:hAnsi="Times New Roman" w:cs="Times New Roman"/>
          <w:spacing w:val="-2"/>
          <w:sz w:val="20"/>
          <w:szCs w:val="20"/>
        </w:rPr>
        <w:t>.О</w:t>
      </w:r>
      <w:proofErr w:type="gramEnd"/>
      <w:r w:rsidRPr="00712415">
        <w:rPr>
          <w:rFonts w:ascii="Times New Roman" w:hAnsi="Times New Roman" w:cs="Times New Roman"/>
          <w:spacing w:val="-2"/>
          <w:sz w:val="20"/>
          <w:szCs w:val="20"/>
        </w:rPr>
        <w:t>сновное требование к современным технологиям заключается в соответствии ее содержания и продуктивн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сти уровню обеспеченности производственными ресурсами, регламе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н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тированными технологическими и экономическими нормативами. П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этому технология в целом оценивается по ряду нормативных показат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е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 xml:space="preserve">лей, </w:t>
      </w:r>
      <w:r w:rsidRPr="00D159CA">
        <w:rPr>
          <w:rFonts w:ascii="Times New Roman" w:hAnsi="Times New Roman" w:cs="Times New Roman"/>
          <w:sz w:val="20"/>
          <w:szCs w:val="20"/>
        </w:rPr>
        <w:t>которые характеризуют ее со стороны расхода ресурсов, энерг</w:t>
      </w:r>
      <w:r w:rsidRPr="00D159CA">
        <w:rPr>
          <w:rFonts w:ascii="Times New Roman" w:hAnsi="Times New Roman" w:cs="Times New Roman"/>
          <w:sz w:val="20"/>
          <w:szCs w:val="20"/>
        </w:rPr>
        <w:t>о</w:t>
      </w:r>
      <w:r w:rsidRPr="00D159CA">
        <w:rPr>
          <w:rFonts w:ascii="Times New Roman" w:hAnsi="Times New Roman" w:cs="Times New Roman"/>
          <w:sz w:val="20"/>
          <w:szCs w:val="20"/>
        </w:rPr>
        <w:t>емкости и затрат времени на проведение технологических операций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 xml:space="preserve">, 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lastRenderedPageBreak/>
        <w:t>интенсивности обработки почвы в расчете на единицу площади и ур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жая.</w:t>
      </w:r>
    </w:p>
    <w:p w:rsidR="00505328" w:rsidRPr="00712415" w:rsidRDefault="00505328" w:rsidP="00B77484">
      <w:pPr>
        <w:tabs>
          <w:tab w:val="left" w:pos="4299"/>
        </w:tabs>
        <w:spacing w:after="0" w:line="233" w:lineRule="auto"/>
        <w:ind w:firstLine="284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 w:rsidRPr="00712415">
        <w:rPr>
          <w:rFonts w:ascii="Times New Roman" w:hAnsi="Times New Roman" w:cs="Times New Roman"/>
          <w:spacing w:val="-2"/>
          <w:sz w:val="20"/>
          <w:szCs w:val="20"/>
        </w:rPr>
        <w:t xml:space="preserve">Естественно, что с течением времени и развитием 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НТП 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будут м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е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 xml:space="preserve">няться системы машин, формирующие технологии выращивания </w:t>
      </w:r>
      <w:r>
        <w:rPr>
          <w:rFonts w:ascii="Times New Roman" w:hAnsi="Times New Roman" w:cs="Times New Roman"/>
          <w:spacing w:val="-2"/>
          <w:sz w:val="20"/>
          <w:szCs w:val="20"/>
        </w:rPr>
        <w:t>сел</w:t>
      </w:r>
      <w:r>
        <w:rPr>
          <w:rFonts w:ascii="Times New Roman" w:hAnsi="Times New Roman" w:cs="Times New Roman"/>
          <w:spacing w:val="-2"/>
          <w:sz w:val="20"/>
          <w:szCs w:val="20"/>
        </w:rPr>
        <w:t>ь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скохозяйственных </w:t>
      </w:r>
      <w:r w:rsidRPr="00712415">
        <w:rPr>
          <w:rFonts w:ascii="Times New Roman" w:hAnsi="Times New Roman" w:cs="Times New Roman"/>
          <w:spacing w:val="-2"/>
          <w:sz w:val="20"/>
          <w:szCs w:val="20"/>
        </w:rPr>
        <w:t>культур, но в любом случае сохранятся энергоемкие и менее энергоемкие способы основной обработки почвы на различную глубину, сочетание их в севообороте и так далее, то есть не исчезнет необходимость выбора наиболее экономичных технологий.</w:t>
      </w:r>
    </w:p>
    <w:p w:rsidR="00505328" w:rsidRDefault="00505328" w:rsidP="00B77484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12415">
        <w:rPr>
          <w:rFonts w:ascii="Times New Roman" w:hAnsi="Times New Roman" w:cs="Times New Roman"/>
          <w:sz w:val="20"/>
          <w:szCs w:val="20"/>
        </w:rPr>
        <w:t>Экономическая оценка производится по разнородным признакам в абсолютном выражении, которые каждый в отдельности, характеризуя какие-то важные, но практически не связанные между собой показат</w:t>
      </w:r>
      <w:r w:rsidRPr="00712415">
        <w:rPr>
          <w:rFonts w:ascii="Times New Roman" w:hAnsi="Times New Roman" w:cs="Times New Roman"/>
          <w:sz w:val="20"/>
          <w:szCs w:val="20"/>
        </w:rPr>
        <w:t>е</w:t>
      </w:r>
      <w:r w:rsidRPr="00712415">
        <w:rPr>
          <w:rFonts w:ascii="Times New Roman" w:hAnsi="Times New Roman" w:cs="Times New Roman"/>
          <w:sz w:val="20"/>
          <w:szCs w:val="20"/>
        </w:rPr>
        <w:t>ли эффективности технологий</w:t>
      </w:r>
      <w:r w:rsidR="00317921">
        <w:rPr>
          <w:rFonts w:ascii="Times New Roman" w:hAnsi="Times New Roman" w:cs="Times New Roman"/>
          <w:sz w:val="20"/>
          <w:szCs w:val="20"/>
        </w:rPr>
        <w:t>,</w:t>
      </w:r>
      <w:r w:rsidRPr="00712415">
        <w:rPr>
          <w:rFonts w:ascii="Times New Roman" w:hAnsi="Times New Roman" w:cs="Times New Roman"/>
          <w:sz w:val="20"/>
          <w:szCs w:val="20"/>
        </w:rPr>
        <w:t xml:space="preserve"> не могут дать представления о напра</w:t>
      </w:r>
      <w:r w:rsidRPr="00712415">
        <w:rPr>
          <w:rFonts w:ascii="Times New Roman" w:hAnsi="Times New Roman" w:cs="Times New Roman"/>
          <w:sz w:val="20"/>
          <w:szCs w:val="20"/>
        </w:rPr>
        <w:t>в</w:t>
      </w:r>
      <w:r w:rsidRPr="00712415">
        <w:rPr>
          <w:rFonts w:ascii="Times New Roman" w:hAnsi="Times New Roman" w:cs="Times New Roman"/>
          <w:sz w:val="20"/>
          <w:szCs w:val="20"/>
        </w:rPr>
        <w:t>лениях совершенствования их сочетания в севообороте. Поэтому о</w:t>
      </w:r>
      <w:r w:rsidRPr="00712415">
        <w:rPr>
          <w:rFonts w:ascii="Times New Roman" w:hAnsi="Times New Roman" w:cs="Times New Roman"/>
          <w:sz w:val="20"/>
          <w:szCs w:val="20"/>
        </w:rPr>
        <w:t>п</w:t>
      </w:r>
      <w:r w:rsidRPr="00712415">
        <w:rPr>
          <w:rFonts w:ascii="Times New Roman" w:hAnsi="Times New Roman" w:cs="Times New Roman"/>
          <w:sz w:val="20"/>
          <w:szCs w:val="20"/>
        </w:rPr>
        <w:t>ределение места конкретного варианта сочетания обработок среди других позволяет выявлять более эффективные в конкретных условиях территории.</w:t>
      </w:r>
    </w:p>
    <w:p w:rsidR="00505328" w:rsidRDefault="00505328" w:rsidP="00B77484">
      <w:pPr>
        <w:spacing w:after="0" w:line="233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05328" w:rsidRPr="00317921" w:rsidRDefault="00505328" w:rsidP="00B77484">
      <w:pPr>
        <w:spacing w:after="0" w:line="233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  <w:r w:rsidRPr="00317921">
        <w:rPr>
          <w:rFonts w:ascii="Times New Roman" w:hAnsi="Times New Roman" w:cs="Times New Roman"/>
          <w:sz w:val="16"/>
          <w:szCs w:val="16"/>
        </w:rPr>
        <w:t>ЛИТЕРАТУРА</w:t>
      </w:r>
    </w:p>
    <w:p w:rsidR="00317921" w:rsidRDefault="00317921" w:rsidP="00B77484">
      <w:pPr>
        <w:spacing w:after="0" w:line="233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05328" w:rsidRDefault="00317921" w:rsidP="00B77484">
      <w:pPr>
        <w:spacing w:after="0" w:line="233" w:lineRule="auto"/>
        <w:ind w:firstLine="238"/>
        <w:jc w:val="both"/>
        <w:rPr>
          <w:rFonts w:ascii="Times New Roman" w:hAnsi="Times New Roman"/>
          <w:sz w:val="16"/>
          <w:szCs w:val="16"/>
        </w:rPr>
      </w:pPr>
      <w:r w:rsidRPr="00317921">
        <w:rPr>
          <w:rFonts w:ascii="Times New Roman" w:hAnsi="Times New Roman" w:cs="Times New Roman"/>
          <w:sz w:val="16"/>
          <w:szCs w:val="16"/>
        </w:rPr>
        <w:t>1.</w:t>
      </w:r>
      <w:r w:rsidR="00505328" w:rsidRPr="00317921">
        <w:rPr>
          <w:rFonts w:ascii="Times New Roman" w:hAnsi="Times New Roman"/>
          <w:sz w:val="16"/>
          <w:szCs w:val="16"/>
        </w:rPr>
        <w:t>М</w:t>
      </w:r>
      <w:r w:rsidR="00684A5B">
        <w:rPr>
          <w:rFonts w:ascii="Times New Roman" w:hAnsi="Times New Roman"/>
          <w:sz w:val="16"/>
          <w:szCs w:val="16"/>
        </w:rPr>
        <w:t xml:space="preserve"> </w:t>
      </w:r>
      <w:r w:rsidR="00505328" w:rsidRPr="00317921">
        <w:rPr>
          <w:rFonts w:ascii="Times New Roman" w:hAnsi="Times New Roman"/>
          <w:sz w:val="16"/>
          <w:szCs w:val="16"/>
        </w:rPr>
        <w:t>а</w:t>
      </w:r>
      <w:r w:rsidR="00684A5B">
        <w:rPr>
          <w:rFonts w:ascii="Times New Roman" w:hAnsi="Times New Roman"/>
          <w:sz w:val="16"/>
          <w:szCs w:val="16"/>
        </w:rPr>
        <w:t xml:space="preserve"> </w:t>
      </w:r>
      <w:r w:rsidR="00505328" w:rsidRPr="00317921">
        <w:rPr>
          <w:rFonts w:ascii="Times New Roman" w:hAnsi="Times New Roman"/>
          <w:sz w:val="16"/>
          <w:szCs w:val="16"/>
        </w:rPr>
        <w:t>к</w:t>
      </w:r>
      <w:r w:rsidR="00684A5B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="00505328" w:rsidRPr="00317921">
        <w:rPr>
          <w:rFonts w:ascii="Times New Roman" w:hAnsi="Times New Roman"/>
          <w:sz w:val="16"/>
          <w:szCs w:val="16"/>
        </w:rPr>
        <w:t>р</w:t>
      </w:r>
      <w:proofErr w:type="gramEnd"/>
      <w:r w:rsidR="00684A5B">
        <w:rPr>
          <w:rFonts w:ascii="Times New Roman" w:hAnsi="Times New Roman"/>
          <w:sz w:val="16"/>
          <w:szCs w:val="16"/>
        </w:rPr>
        <w:t xml:space="preserve"> </w:t>
      </w:r>
      <w:r w:rsidR="00505328" w:rsidRPr="00317921">
        <w:rPr>
          <w:rFonts w:ascii="Times New Roman" w:hAnsi="Times New Roman"/>
          <w:sz w:val="16"/>
          <w:szCs w:val="16"/>
        </w:rPr>
        <w:t>а</w:t>
      </w:r>
      <w:r w:rsidR="00684A5B">
        <w:rPr>
          <w:rFonts w:ascii="Times New Roman" w:hAnsi="Times New Roman"/>
          <w:sz w:val="16"/>
          <w:szCs w:val="16"/>
        </w:rPr>
        <w:t xml:space="preserve"> </w:t>
      </w:r>
      <w:r w:rsidR="00505328" w:rsidRPr="00317921">
        <w:rPr>
          <w:rFonts w:ascii="Times New Roman" w:hAnsi="Times New Roman"/>
          <w:sz w:val="16"/>
          <w:szCs w:val="16"/>
        </w:rPr>
        <w:t>к, С. В. Ресурсосбережение как основное направление снижения матери</w:t>
      </w:r>
      <w:r w:rsidR="00505328" w:rsidRPr="00317921">
        <w:rPr>
          <w:rFonts w:ascii="Times New Roman" w:hAnsi="Times New Roman"/>
          <w:sz w:val="16"/>
          <w:szCs w:val="16"/>
        </w:rPr>
        <w:t>а</w:t>
      </w:r>
      <w:r w:rsidR="00505328" w:rsidRPr="00317921">
        <w:rPr>
          <w:rFonts w:ascii="Times New Roman" w:hAnsi="Times New Roman"/>
          <w:sz w:val="16"/>
          <w:szCs w:val="16"/>
        </w:rPr>
        <w:t>лоемкости продукции / С. В. Макрак // Аграрная экономика. – 2011.–  № 2. – С. 25–36.</w:t>
      </w:r>
    </w:p>
    <w:p w:rsidR="005A2688" w:rsidRDefault="005A2688" w:rsidP="00B77484">
      <w:pPr>
        <w:spacing w:after="0" w:line="233" w:lineRule="auto"/>
        <w:ind w:firstLine="238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/>
          <w:sz w:val="16"/>
          <w:szCs w:val="16"/>
        </w:rPr>
        <w:t xml:space="preserve">2. Ф е д о </w:t>
      </w:r>
      <w:proofErr w:type="gramStart"/>
      <w:r>
        <w:rPr>
          <w:rFonts w:ascii="Times New Roman" w:hAnsi="Times New Roman"/>
          <w:sz w:val="16"/>
          <w:szCs w:val="16"/>
        </w:rPr>
        <w:t>р</w:t>
      </w:r>
      <w:proofErr w:type="gramEnd"/>
      <w:r>
        <w:rPr>
          <w:rFonts w:ascii="Times New Roman" w:hAnsi="Times New Roman"/>
          <w:sz w:val="16"/>
          <w:szCs w:val="16"/>
        </w:rPr>
        <w:t xml:space="preserve"> е н к о, В. Ф. </w:t>
      </w:r>
      <w:r w:rsidR="00505328" w:rsidRPr="00317921">
        <w:rPr>
          <w:rFonts w:ascii="Times New Roman" w:hAnsi="Times New Roman" w:cs="Times New Roman"/>
          <w:sz w:val="16"/>
          <w:szCs w:val="16"/>
          <w:shd w:val="clear" w:color="auto" w:fill="FFFFFF"/>
        </w:rPr>
        <w:t>Повышение ресурсоэнергоэффективности агропромышле</w:t>
      </w:r>
      <w:r w:rsidR="00505328" w:rsidRPr="00317921">
        <w:rPr>
          <w:rFonts w:ascii="Times New Roman" w:hAnsi="Times New Roman" w:cs="Times New Roman"/>
          <w:sz w:val="16"/>
          <w:szCs w:val="16"/>
          <w:shd w:val="clear" w:color="auto" w:fill="FFFFFF"/>
        </w:rPr>
        <w:t>н</w:t>
      </w:r>
      <w:r w:rsidR="00505328" w:rsidRPr="00317921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ного комплекса / В. Ф. Федоренко. - Москва: Росинформагротех, 2014. 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>–</w:t>
      </w:r>
      <w:r w:rsidR="00505328" w:rsidRPr="00317921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283 с.</w:t>
      </w:r>
    </w:p>
    <w:p w:rsidR="00505328" w:rsidRDefault="00505328" w:rsidP="00B77484">
      <w:pPr>
        <w:spacing w:after="0" w:line="233" w:lineRule="auto"/>
        <w:ind w:firstLine="238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505328" w:rsidRPr="005A2688" w:rsidRDefault="00505328" w:rsidP="00B77484">
      <w:pPr>
        <w:spacing w:after="0" w:line="233" w:lineRule="auto"/>
        <w:rPr>
          <w:rFonts w:ascii="Times New Roman" w:hAnsi="Times New Roman"/>
          <w:sz w:val="20"/>
          <w:szCs w:val="20"/>
        </w:rPr>
      </w:pPr>
      <w:r w:rsidRPr="005A2688">
        <w:rPr>
          <w:rFonts w:ascii="Times New Roman" w:hAnsi="Times New Roman"/>
          <w:sz w:val="20"/>
          <w:szCs w:val="20"/>
        </w:rPr>
        <w:t>УДК 628.385</w:t>
      </w:r>
    </w:p>
    <w:p w:rsidR="00505328" w:rsidRDefault="00505328" w:rsidP="00B77484">
      <w:pPr>
        <w:spacing w:after="0" w:line="233" w:lineRule="auto"/>
        <w:ind w:firstLine="284"/>
        <w:rPr>
          <w:rFonts w:ascii="Times New Roman" w:hAnsi="Times New Roman"/>
          <w:b/>
          <w:sz w:val="20"/>
          <w:szCs w:val="20"/>
        </w:rPr>
      </w:pPr>
    </w:p>
    <w:p w:rsidR="00505328" w:rsidRPr="001D4BBA" w:rsidRDefault="00505328" w:rsidP="00B77484">
      <w:pPr>
        <w:tabs>
          <w:tab w:val="left" w:pos="567"/>
        </w:tabs>
        <w:spacing w:after="0" w:line="233" w:lineRule="auto"/>
        <w:ind w:firstLine="284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ФАКТОРЫ</w:t>
      </w:r>
      <w:r w:rsidR="005A2688">
        <w:rPr>
          <w:rFonts w:ascii="Times New Roman" w:hAnsi="Times New Roman"/>
          <w:b/>
          <w:sz w:val="20"/>
          <w:szCs w:val="20"/>
        </w:rPr>
        <w:t>,</w:t>
      </w:r>
      <w:r>
        <w:rPr>
          <w:rFonts w:ascii="Times New Roman" w:hAnsi="Times New Roman"/>
          <w:b/>
          <w:sz w:val="20"/>
          <w:szCs w:val="20"/>
        </w:rPr>
        <w:t xml:space="preserve"> ОПРЕДЕЛЯЮЩИЕ УВЕЛИЧЕНИЕ ВЫХОДА БИОГАЗА</w:t>
      </w:r>
    </w:p>
    <w:p w:rsidR="00505328" w:rsidRDefault="00505328" w:rsidP="00B77484">
      <w:pPr>
        <w:spacing w:after="0" w:line="233" w:lineRule="auto"/>
        <w:ind w:firstLine="284"/>
        <w:contextualSpacing/>
        <w:jc w:val="center"/>
        <w:rPr>
          <w:rFonts w:ascii="Times New Roman" w:hAnsi="Times New Roman"/>
          <w:sz w:val="16"/>
          <w:szCs w:val="20"/>
        </w:rPr>
      </w:pPr>
    </w:p>
    <w:p w:rsidR="00505328" w:rsidRPr="005A2688" w:rsidRDefault="00505328" w:rsidP="00B77484">
      <w:pPr>
        <w:spacing w:after="0" w:line="233" w:lineRule="auto"/>
        <w:contextualSpacing/>
        <w:jc w:val="center"/>
        <w:rPr>
          <w:rFonts w:ascii="Times New Roman" w:hAnsi="Times New Roman"/>
          <w:sz w:val="20"/>
          <w:szCs w:val="20"/>
        </w:rPr>
      </w:pPr>
      <w:r w:rsidRPr="005A2688">
        <w:rPr>
          <w:rFonts w:ascii="Times New Roman" w:hAnsi="Times New Roman"/>
          <w:sz w:val="20"/>
          <w:szCs w:val="20"/>
        </w:rPr>
        <w:t>А. А. ОСТРЕЙКО</w:t>
      </w:r>
      <w:r w:rsidR="005A2688" w:rsidRPr="005A2688">
        <w:rPr>
          <w:rFonts w:ascii="Times New Roman" w:hAnsi="Times New Roman"/>
          <w:sz w:val="20"/>
          <w:szCs w:val="20"/>
        </w:rPr>
        <w:t>, ст.</w:t>
      </w:r>
      <w:r w:rsidRPr="005A2688">
        <w:rPr>
          <w:rFonts w:ascii="Times New Roman" w:hAnsi="Times New Roman"/>
          <w:sz w:val="20"/>
          <w:szCs w:val="20"/>
        </w:rPr>
        <w:t xml:space="preserve"> преподаватель; </w:t>
      </w:r>
    </w:p>
    <w:p w:rsidR="00505328" w:rsidRPr="005A2688" w:rsidRDefault="00505328" w:rsidP="00B77484">
      <w:pPr>
        <w:spacing w:after="0" w:line="233" w:lineRule="auto"/>
        <w:contextualSpacing/>
        <w:jc w:val="center"/>
        <w:rPr>
          <w:rFonts w:ascii="Times New Roman" w:hAnsi="Times New Roman"/>
          <w:sz w:val="20"/>
          <w:szCs w:val="20"/>
        </w:rPr>
      </w:pPr>
      <w:r w:rsidRPr="005A2688">
        <w:rPr>
          <w:rFonts w:ascii="Times New Roman" w:hAnsi="Times New Roman"/>
          <w:sz w:val="20"/>
          <w:szCs w:val="20"/>
        </w:rPr>
        <w:t>УО «Белорусская государственная сельскохозяйственная академия»,</w:t>
      </w:r>
    </w:p>
    <w:p w:rsidR="00505328" w:rsidRPr="005A2688" w:rsidRDefault="005A2688" w:rsidP="00B77484">
      <w:pPr>
        <w:spacing w:after="0" w:line="233" w:lineRule="auto"/>
        <w:contextualSpacing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г. </w:t>
      </w:r>
      <w:r w:rsidR="00505328" w:rsidRPr="005A2688">
        <w:rPr>
          <w:rFonts w:ascii="Times New Roman" w:hAnsi="Times New Roman"/>
          <w:sz w:val="20"/>
          <w:szCs w:val="20"/>
        </w:rPr>
        <w:t>Горки, Республика Беларусь</w:t>
      </w:r>
    </w:p>
    <w:p w:rsidR="00505328" w:rsidRPr="00A62FF5" w:rsidRDefault="00505328" w:rsidP="00B77484">
      <w:pPr>
        <w:spacing w:after="0" w:line="233" w:lineRule="auto"/>
        <w:ind w:firstLine="284"/>
        <w:contextualSpacing/>
        <w:jc w:val="center"/>
        <w:rPr>
          <w:sz w:val="16"/>
          <w:szCs w:val="20"/>
        </w:rPr>
      </w:pPr>
    </w:p>
    <w:p w:rsidR="00505328" w:rsidRDefault="00505328" w:rsidP="00B77484">
      <w:pPr>
        <w:spacing w:after="0" w:line="233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proofErr w:type="gramStart"/>
      <w:r w:rsidRPr="003F12CB">
        <w:rPr>
          <w:rFonts w:ascii="Times New Roman" w:hAnsi="Times New Roman"/>
          <w:sz w:val="20"/>
          <w:szCs w:val="20"/>
        </w:rPr>
        <w:t>Перечень органических отходов, из которых можно производить биогаз</w:t>
      </w:r>
      <w:r w:rsidR="005A2688">
        <w:rPr>
          <w:rFonts w:ascii="Times New Roman" w:hAnsi="Times New Roman"/>
          <w:sz w:val="20"/>
          <w:szCs w:val="20"/>
        </w:rPr>
        <w:t>,</w:t>
      </w:r>
      <w:r w:rsidRPr="003F12CB">
        <w:rPr>
          <w:rFonts w:ascii="Times New Roman" w:hAnsi="Times New Roman"/>
          <w:sz w:val="20"/>
          <w:szCs w:val="20"/>
        </w:rPr>
        <w:t xml:space="preserve"> достаточно широк: навоз (плотный </w:t>
      </w:r>
      <w:r>
        <w:rPr>
          <w:rFonts w:ascii="Times New Roman" w:hAnsi="Times New Roman"/>
          <w:sz w:val="20"/>
          <w:szCs w:val="20"/>
        </w:rPr>
        <w:t>или</w:t>
      </w:r>
      <w:r w:rsidRPr="003F12CB">
        <w:rPr>
          <w:rFonts w:ascii="Times New Roman" w:hAnsi="Times New Roman"/>
          <w:sz w:val="20"/>
          <w:szCs w:val="20"/>
        </w:rPr>
        <w:t xml:space="preserve"> жидкий), птичий п</w:t>
      </w:r>
      <w:r w:rsidRPr="003F12CB">
        <w:rPr>
          <w:rFonts w:ascii="Times New Roman" w:hAnsi="Times New Roman"/>
          <w:sz w:val="20"/>
          <w:szCs w:val="20"/>
        </w:rPr>
        <w:t>о</w:t>
      </w:r>
      <w:r w:rsidRPr="003F12CB">
        <w:rPr>
          <w:rFonts w:ascii="Times New Roman" w:hAnsi="Times New Roman"/>
          <w:sz w:val="20"/>
          <w:szCs w:val="20"/>
        </w:rPr>
        <w:t>мёт, зерновая и меласная послеспиртовая барда, пивная дробина, св</w:t>
      </w:r>
      <w:r w:rsidRPr="003F12CB">
        <w:rPr>
          <w:rFonts w:ascii="Times New Roman" w:hAnsi="Times New Roman"/>
          <w:sz w:val="20"/>
          <w:szCs w:val="20"/>
        </w:rPr>
        <w:t>е</w:t>
      </w:r>
      <w:r w:rsidRPr="003F12CB">
        <w:rPr>
          <w:rFonts w:ascii="Times New Roman" w:hAnsi="Times New Roman"/>
          <w:sz w:val="20"/>
          <w:szCs w:val="20"/>
        </w:rPr>
        <w:t xml:space="preserve">кольный жом, фекальные осадки, отходы рыбного и забойного цеха (кровь, жир, кишки, каныга), бытовые отходы, отходы молокозаводов </w:t>
      </w:r>
      <w:r>
        <w:rPr>
          <w:rFonts w:ascii="Times New Roman" w:hAnsi="Times New Roman"/>
          <w:sz w:val="20"/>
          <w:szCs w:val="20"/>
        </w:rPr>
        <w:t>и предприятий по производству соков</w:t>
      </w:r>
      <w:r w:rsidRPr="003F12CB">
        <w:rPr>
          <w:rFonts w:ascii="Times New Roman" w:hAnsi="Times New Roman"/>
          <w:sz w:val="20"/>
          <w:szCs w:val="20"/>
        </w:rPr>
        <w:t>, отходы производства биодиз</w:t>
      </w:r>
      <w:r w:rsidRPr="003F12CB">
        <w:rPr>
          <w:rFonts w:ascii="Times New Roman" w:hAnsi="Times New Roman"/>
          <w:sz w:val="20"/>
          <w:szCs w:val="20"/>
        </w:rPr>
        <w:t>е</w:t>
      </w:r>
      <w:r w:rsidRPr="003F12CB">
        <w:rPr>
          <w:rFonts w:ascii="Times New Roman" w:hAnsi="Times New Roman"/>
          <w:sz w:val="20"/>
          <w:szCs w:val="20"/>
        </w:rPr>
        <w:t>ля, водоросли, отходы</w:t>
      </w:r>
      <w:r>
        <w:rPr>
          <w:rFonts w:ascii="Times New Roman" w:hAnsi="Times New Roman"/>
          <w:sz w:val="20"/>
          <w:szCs w:val="20"/>
        </w:rPr>
        <w:t xml:space="preserve"> производства крахмала и патоки</w:t>
      </w:r>
      <w:r w:rsidRPr="003F12CB">
        <w:rPr>
          <w:rFonts w:ascii="Times New Roman" w:hAnsi="Times New Roman"/>
          <w:sz w:val="20"/>
          <w:szCs w:val="20"/>
        </w:rPr>
        <w:t>, отходы пер</w:t>
      </w:r>
      <w:r w:rsidRPr="003F12CB">
        <w:rPr>
          <w:rFonts w:ascii="Times New Roman" w:hAnsi="Times New Roman"/>
          <w:sz w:val="20"/>
          <w:szCs w:val="20"/>
        </w:rPr>
        <w:t>е</w:t>
      </w:r>
      <w:r w:rsidRPr="003F12CB">
        <w:rPr>
          <w:rFonts w:ascii="Times New Roman" w:hAnsi="Times New Roman"/>
          <w:sz w:val="20"/>
          <w:szCs w:val="20"/>
        </w:rPr>
        <w:t>работки картофеля</w:t>
      </w:r>
      <w:r>
        <w:rPr>
          <w:rFonts w:ascii="Times New Roman" w:hAnsi="Times New Roman"/>
          <w:sz w:val="20"/>
          <w:szCs w:val="20"/>
        </w:rPr>
        <w:t xml:space="preserve"> и т.</w:t>
      </w:r>
      <w:r w:rsidR="002525C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</w:t>
      </w:r>
      <w:proofErr w:type="gramEnd"/>
      <w:r>
        <w:rPr>
          <w:rFonts w:ascii="Times New Roman" w:hAnsi="Times New Roman"/>
          <w:sz w:val="20"/>
          <w:szCs w:val="20"/>
        </w:rPr>
        <w:t>.</w:t>
      </w:r>
      <w:r w:rsidR="002525C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Для производства биогаза используются также специально выращенные энергетические культуры. </w:t>
      </w:r>
      <w:r w:rsidRPr="003F12CB">
        <w:rPr>
          <w:rFonts w:ascii="Times New Roman" w:hAnsi="Times New Roman"/>
          <w:sz w:val="20"/>
          <w:szCs w:val="20"/>
        </w:rPr>
        <w:t>Установл</w:t>
      </w:r>
      <w:r w:rsidRPr="003F12CB">
        <w:rPr>
          <w:rFonts w:ascii="Times New Roman" w:hAnsi="Times New Roman"/>
          <w:sz w:val="20"/>
          <w:szCs w:val="20"/>
        </w:rPr>
        <w:t>е</w:t>
      </w:r>
      <w:r w:rsidRPr="003F12CB">
        <w:rPr>
          <w:rFonts w:ascii="Times New Roman" w:hAnsi="Times New Roman"/>
          <w:sz w:val="20"/>
          <w:szCs w:val="20"/>
        </w:rPr>
        <w:lastRenderedPageBreak/>
        <w:t>но, что 86</w:t>
      </w:r>
      <w:r w:rsidR="002525C1">
        <w:rPr>
          <w:rFonts w:ascii="Times New Roman" w:hAnsi="Times New Roman"/>
          <w:sz w:val="20"/>
          <w:szCs w:val="20"/>
        </w:rPr>
        <w:t xml:space="preserve"> </w:t>
      </w:r>
      <w:r w:rsidRPr="003F12CB">
        <w:rPr>
          <w:rFonts w:ascii="Times New Roman" w:hAnsi="Times New Roman"/>
          <w:sz w:val="20"/>
          <w:szCs w:val="20"/>
        </w:rPr>
        <w:t>% биогазового потенциала содержится в сельскохозяйстве</w:t>
      </w:r>
      <w:r w:rsidRPr="003F12CB">
        <w:rPr>
          <w:rFonts w:ascii="Times New Roman" w:hAnsi="Times New Roman"/>
          <w:sz w:val="20"/>
          <w:szCs w:val="20"/>
        </w:rPr>
        <w:t>н</w:t>
      </w:r>
      <w:r w:rsidRPr="003F12CB">
        <w:rPr>
          <w:rFonts w:ascii="Times New Roman" w:hAnsi="Times New Roman"/>
          <w:sz w:val="20"/>
          <w:szCs w:val="20"/>
        </w:rPr>
        <w:t>ном сырье и лишь 8</w:t>
      </w:r>
      <w:r w:rsidR="002525C1">
        <w:rPr>
          <w:rFonts w:ascii="Times New Roman" w:hAnsi="Times New Roman"/>
          <w:sz w:val="20"/>
          <w:szCs w:val="20"/>
        </w:rPr>
        <w:t xml:space="preserve"> </w:t>
      </w:r>
      <w:r w:rsidRPr="003F12CB">
        <w:rPr>
          <w:rFonts w:ascii="Times New Roman" w:hAnsi="Times New Roman"/>
          <w:sz w:val="20"/>
          <w:szCs w:val="20"/>
        </w:rPr>
        <w:t>% в промы</w:t>
      </w:r>
      <w:r>
        <w:rPr>
          <w:rFonts w:ascii="Times New Roman" w:hAnsi="Times New Roman"/>
          <w:sz w:val="20"/>
          <w:szCs w:val="20"/>
        </w:rPr>
        <w:t xml:space="preserve">шленных и коммунальных отходах </w:t>
      </w:r>
      <w:r w:rsidRPr="00AB031C">
        <w:rPr>
          <w:rFonts w:ascii="Times New Roman" w:hAnsi="Times New Roman"/>
          <w:sz w:val="20"/>
          <w:szCs w:val="20"/>
        </w:rPr>
        <w:t>[1]</w:t>
      </w:r>
      <w:r>
        <w:rPr>
          <w:rFonts w:ascii="Times New Roman" w:hAnsi="Times New Roman"/>
          <w:sz w:val="20"/>
          <w:szCs w:val="20"/>
        </w:rPr>
        <w:t>.</w:t>
      </w:r>
    </w:p>
    <w:p w:rsidR="00505328" w:rsidRPr="00A3123F" w:rsidRDefault="00505328" w:rsidP="00B77484">
      <w:pPr>
        <w:spacing w:after="0" w:line="233" w:lineRule="auto"/>
        <w:ind w:firstLine="284"/>
        <w:contextualSpacing/>
        <w:jc w:val="both"/>
        <w:rPr>
          <w:rFonts w:ascii="Times New Roman" w:hAnsi="Times New Roman"/>
          <w:b/>
          <w:bCs/>
          <w:sz w:val="20"/>
          <w:szCs w:val="20"/>
        </w:rPr>
      </w:pPr>
      <w:r w:rsidRPr="00A3123F">
        <w:rPr>
          <w:rFonts w:ascii="Times New Roman" w:hAnsi="Times New Roman"/>
          <w:sz w:val="20"/>
          <w:szCs w:val="20"/>
        </w:rPr>
        <w:t>Определяющими факторами, влияющими на производительность биогазовых установок, являются правильный подбор компонентов с</w:t>
      </w:r>
      <w:r w:rsidRPr="00A3123F">
        <w:rPr>
          <w:rFonts w:ascii="Times New Roman" w:hAnsi="Times New Roman"/>
          <w:sz w:val="20"/>
          <w:szCs w:val="20"/>
        </w:rPr>
        <w:t>ы</w:t>
      </w:r>
      <w:r w:rsidRPr="00A3123F">
        <w:rPr>
          <w:rFonts w:ascii="Times New Roman" w:hAnsi="Times New Roman"/>
          <w:sz w:val="20"/>
          <w:szCs w:val="20"/>
        </w:rPr>
        <w:t>рья, из которого производится биогаз и грамотная их подготовка к ферментации.</w:t>
      </w:r>
    </w:p>
    <w:p w:rsidR="00505328" w:rsidRPr="00A3123F" w:rsidRDefault="00505328" w:rsidP="00B77484">
      <w:pPr>
        <w:spacing w:after="0" w:line="233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r w:rsidRPr="00A3123F">
        <w:rPr>
          <w:rFonts w:ascii="Times New Roman" w:hAnsi="Times New Roman"/>
          <w:sz w:val="20"/>
          <w:szCs w:val="20"/>
        </w:rPr>
        <w:t>Качество сырья, загружаемого в ферментатор биогазовой устано</w:t>
      </w:r>
      <w:r w:rsidRPr="00A3123F">
        <w:rPr>
          <w:rFonts w:ascii="Times New Roman" w:hAnsi="Times New Roman"/>
          <w:sz w:val="20"/>
          <w:szCs w:val="20"/>
        </w:rPr>
        <w:t>в</w:t>
      </w:r>
      <w:r w:rsidRPr="00A3123F">
        <w:rPr>
          <w:rFonts w:ascii="Times New Roman" w:hAnsi="Times New Roman"/>
          <w:sz w:val="20"/>
          <w:szCs w:val="20"/>
        </w:rPr>
        <w:t>ки, характеризуется влажностью, скоростью и степенью его разлож</w:t>
      </w:r>
      <w:r w:rsidRPr="00A3123F">
        <w:rPr>
          <w:rFonts w:ascii="Times New Roman" w:hAnsi="Times New Roman"/>
          <w:sz w:val="20"/>
          <w:szCs w:val="20"/>
        </w:rPr>
        <w:t>е</w:t>
      </w:r>
      <w:r w:rsidRPr="00A3123F">
        <w:rPr>
          <w:rFonts w:ascii="Times New Roman" w:hAnsi="Times New Roman"/>
          <w:sz w:val="20"/>
          <w:szCs w:val="20"/>
        </w:rPr>
        <w:t>ния, наличием в нем питательной среды для жизнедеятельности бакт</w:t>
      </w:r>
      <w:r w:rsidRPr="00A3123F">
        <w:rPr>
          <w:rFonts w:ascii="Times New Roman" w:hAnsi="Times New Roman"/>
          <w:sz w:val="20"/>
          <w:szCs w:val="20"/>
        </w:rPr>
        <w:t>е</w:t>
      </w:r>
      <w:r w:rsidRPr="00A3123F">
        <w:rPr>
          <w:rFonts w:ascii="Times New Roman" w:hAnsi="Times New Roman"/>
          <w:sz w:val="20"/>
          <w:szCs w:val="20"/>
        </w:rPr>
        <w:t>рий, выходом биогаза на единицу сухого вещества, содержанием мет</w:t>
      </w:r>
      <w:r w:rsidRPr="00A3123F">
        <w:rPr>
          <w:rFonts w:ascii="Times New Roman" w:hAnsi="Times New Roman"/>
          <w:sz w:val="20"/>
          <w:szCs w:val="20"/>
        </w:rPr>
        <w:t>а</w:t>
      </w:r>
      <w:r w:rsidRPr="00A3123F">
        <w:rPr>
          <w:rFonts w:ascii="Times New Roman" w:hAnsi="Times New Roman"/>
          <w:sz w:val="20"/>
          <w:szCs w:val="20"/>
        </w:rPr>
        <w:t>на в биогазе и соотношением углерода и азота в сырье (табл</w:t>
      </w:r>
      <w:r w:rsidR="005A2688">
        <w:rPr>
          <w:rFonts w:ascii="Times New Roman" w:hAnsi="Times New Roman"/>
          <w:sz w:val="20"/>
          <w:szCs w:val="20"/>
        </w:rPr>
        <w:t>ица</w:t>
      </w:r>
      <w:r w:rsidRPr="00A3123F">
        <w:rPr>
          <w:rFonts w:ascii="Times New Roman" w:hAnsi="Times New Roman"/>
          <w:sz w:val="20"/>
          <w:szCs w:val="20"/>
        </w:rPr>
        <w:t>) [</w:t>
      </w:r>
      <w:r>
        <w:rPr>
          <w:rFonts w:ascii="Times New Roman" w:hAnsi="Times New Roman"/>
          <w:sz w:val="20"/>
          <w:szCs w:val="20"/>
        </w:rPr>
        <w:t>1</w:t>
      </w:r>
      <w:r w:rsidRPr="00A3123F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2</w:t>
      </w:r>
      <w:r w:rsidRPr="00A3123F">
        <w:rPr>
          <w:rFonts w:ascii="Times New Roman" w:hAnsi="Times New Roman"/>
          <w:sz w:val="20"/>
          <w:szCs w:val="20"/>
        </w:rPr>
        <w:t>]. Именно от этих показателей зависит время его сбраживания, колич</w:t>
      </w:r>
      <w:r w:rsidRPr="00A3123F">
        <w:rPr>
          <w:rFonts w:ascii="Times New Roman" w:hAnsi="Times New Roman"/>
          <w:sz w:val="20"/>
          <w:szCs w:val="20"/>
        </w:rPr>
        <w:t>е</w:t>
      </w:r>
      <w:r w:rsidRPr="00A3123F">
        <w:rPr>
          <w:rFonts w:ascii="Times New Roman" w:hAnsi="Times New Roman"/>
          <w:sz w:val="20"/>
          <w:szCs w:val="20"/>
        </w:rPr>
        <w:t xml:space="preserve">ство получаемого биогаза и его состав. </w:t>
      </w:r>
    </w:p>
    <w:p w:rsidR="00505328" w:rsidRPr="0052127C" w:rsidRDefault="00505328" w:rsidP="00013C10">
      <w:pPr>
        <w:spacing w:after="0" w:line="250" w:lineRule="auto"/>
        <w:ind w:firstLine="284"/>
        <w:contextualSpacing/>
        <w:mirrorIndents/>
        <w:jc w:val="both"/>
        <w:rPr>
          <w:rFonts w:ascii="Times New Roman" w:hAnsi="Times New Roman"/>
          <w:color w:val="231F20"/>
          <w:sz w:val="16"/>
          <w:szCs w:val="16"/>
        </w:rPr>
      </w:pPr>
    </w:p>
    <w:p w:rsidR="005A2688" w:rsidRDefault="00505328" w:rsidP="00013C10">
      <w:pPr>
        <w:tabs>
          <w:tab w:val="left" w:pos="3119"/>
        </w:tabs>
        <w:spacing w:after="0" w:line="250" w:lineRule="auto"/>
        <w:contextualSpacing/>
        <w:mirrorIndents/>
        <w:jc w:val="center"/>
        <w:rPr>
          <w:rFonts w:ascii="Times New Roman" w:hAnsi="Times New Roman"/>
          <w:b/>
          <w:sz w:val="16"/>
          <w:szCs w:val="16"/>
        </w:rPr>
      </w:pPr>
      <w:r w:rsidRPr="005A2688">
        <w:rPr>
          <w:rFonts w:ascii="Times New Roman" w:hAnsi="Times New Roman"/>
          <w:b/>
          <w:sz w:val="16"/>
          <w:szCs w:val="16"/>
        </w:rPr>
        <w:t xml:space="preserve">Выход биогаза, содержание в нем метана и оптимальное соотношение углерода </w:t>
      </w:r>
    </w:p>
    <w:p w:rsidR="00505328" w:rsidRPr="005A2688" w:rsidRDefault="00505328" w:rsidP="00013C10">
      <w:pPr>
        <w:tabs>
          <w:tab w:val="left" w:pos="3119"/>
        </w:tabs>
        <w:spacing w:after="0" w:line="250" w:lineRule="auto"/>
        <w:contextualSpacing/>
        <w:mirrorIndents/>
        <w:jc w:val="center"/>
        <w:rPr>
          <w:rFonts w:ascii="Times New Roman" w:hAnsi="Times New Roman"/>
          <w:b/>
          <w:sz w:val="16"/>
          <w:szCs w:val="16"/>
        </w:rPr>
      </w:pPr>
      <w:r w:rsidRPr="005A2688">
        <w:rPr>
          <w:rFonts w:ascii="Times New Roman" w:hAnsi="Times New Roman"/>
          <w:b/>
          <w:sz w:val="16"/>
          <w:szCs w:val="16"/>
        </w:rPr>
        <w:t>и азота при использовании разных типов сырья</w:t>
      </w:r>
    </w:p>
    <w:p w:rsidR="00505328" w:rsidRPr="0052127C" w:rsidRDefault="00505328" w:rsidP="00013C10">
      <w:pPr>
        <w:tabs>
          <w:tab w:val="left" w:pos="3119"/>
        </w:tabs>
        <w:spacing w:after="0" w:line="250" w:lineRule="auto"/>
        <w:ind w:firstLine="284"/>
        <w:contextualSpacing/>
        <w:mirrorIndents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1559"/>
        <w:gridCol w:w="1276"/>
        <w:gridCol w:w="1276"/>
      </w:tblGrid>
      <w:tr w:rsidR="00505328" w:rsidRPr="0052127C" w:rsidTr="00505328">
        <w:trPr>
          <w:trHeight w:val="527"/>
        </w:trPr>
        <w:tc>
          <w:tcPr>
            <w:tcW w:w="1985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Тип сырья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Выход газа на килограмм сухого вещества, м</w:t>
            </w:r>
            <w:r w:rsidRPr="0052127C">
              <w:rPr>
                <w:rFonts w:ascii="Times New Roman" w:hAnsi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Содержание метана, 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 xml:space="preserve">Соотношение углерода и азота </w:t>
            </w:r>
            <w:r w:rsidRPr="0052127C">
              <w:rPr>
                <w:rFonts w:ascii="Times New Roman" w:hAnsi="Times New Roman"/>
                <w:sz w:val="16"/>
                <w:szCs w:val="16"/>
                <w:lang w:val="en-US"/>
              </w:rPr>
              <w:t>C</w:t>
            </w:r>
            <w:r w:rsidRPr="0052127C">
              <w:rPr>
                <w:rFonts w:ascii="Times New Roman" w:hAnsi="Times New Roman"/>
                <w:sz w:val="16"/>
                <w:szCs w:val="16"/>
              </w:rPr>
              <w:t>/</w:t>
            </w:r>
            <w:r w:rsidRPr="0052127C">
              <w:rPr>
                <w:rFonts w:ascii="Times New Roman" w:hAnsi="Times New Roman"/>
                <w:sz w:val="16"/>
                <w:szCs w:val="16"/>
                <w:lang w:val="en-US"/>
              </w:rPr>
              <w:t>N</w:t>
            </w:r>
          </w:p>
        </w:tc>
      </w:tr>
      <w:tr w:rsidR="00505328" w:rsidRPr="0052127C" w:rsidTr="00505328">
        <w:trPr>
          <w:trHeight w:val="286"/>
        </w:trPr>
        <w:tc>
          <w:tcPr>
            <w:tcW w:w="1985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Навоз КРС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0,25</w:t>
            </w:r>
            <w:r w:rsidR="005A2688">
              <w:rPr>
                <w:rFonts w:ascii="Times New Roman" w:hAnsi="Times New Roman"/>
                <w:sz w:val="16"/>
                <w:szCs w:val="16"/>
              </w:rPr>
              <w:t>–</w:t>
            </w:r>
            <w:r w:rsidRPr="0052127C">
              <w:rPr>
                <w:rFonts w:ascii="Times New Roman" w:hAnsi="Times New Roman"/>
                <w:sz w:val="16"/>
                <w:szCs w:val="16"/>
              </w:rPr>
              <w:t>0,34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A268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16,6</w:t>
            </w:r>
            <w:r>
              <w:rPr>
                <w:rFonts w:ascii="Times New Roman" w:hAnsi="Times New Roman"/>
                <w:sz w:val="16"/>
                <w:szCs w:val="16"/>
              </w:rPr>
              <w:t>–</w:t>
            </w:r>
            <w:r w:rsidR="00505328" w:rsidRPr="0052127C">
              <w:rPr>
                <w:rFonts w:ascii="Times New Roman" w:hAnsi="Times New Roman"/>
                <w:sz w:val="16"/>
                <w:szCs w:val="16"/>
                <w:lang w:val="en-US"/>
              </w:rPr>
              <w:t>25</w:t>
            </w:r>
          </w:p>
        </w:tc>
      </w:tr>
      <w:tr w:rsidR="00505328" w:rsidRPr="0052127C" w:rsidTr="00505328">
        <w:trPr>
          <w:trHeight w:val="259"/>
        </w:trPr>
        <w:tc>
          <w:tcPr>
            <w:tcW w:w="1985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Свиной навоз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328" w:rsidRPr="0052127C" w:rsidRDefault="005A268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0,34–</w:t>
            </w:r>
            <w:r w:rsidR="00505328" w:rsidRPr="0052127C">
              <w:rPr>
                <w:rFonts w:ascii="Times New Roman" w:hAnsi="Times New Roman"/>
                <w:sz w:val="16"/>
                <w:szCs w:val="16"/>
              </w:rPr>
              <w:t>0,58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A268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65–</w:t>
            </w:r>
            <w:r w:rsidR="00505328" w:rsidRPr="0052127C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A268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6,2</w:t>
            </w:r>
            <w:r>
              <w:rPr>
                <w:rFonts w:ascii="Times New Roman" w:hAnsi="Times New Roman"/>
                <w:sz w:val="16"/>
                <w:szCs w:val="16"/>
              </w:rPr>
              <w:t>–</w:t>
            </w:r>
            <w:r w:rsidR="00505328" w:rsidRPr="0052127C">
              <w:rPr>
                <w:rFonts w:ascii="Times New Roman" w:hAnsi="Times New Roman"/>
                <w:sz w:val="16"/>
                <w:szCs w:val="16"/>
                <w:lang w:val="en-US"/>
              </w:rPr>
              <w:t>12,5</w:t>
            </w:r>
          </w:p>
        </w:tc>
      </w:tr>
      <w:tr w:rsidR="00505328" w:rsidRPr="0052127C" w:rsidTr="00505328">
        <w:trPr>
          <w:trHeight w:val="286"/>
        </w:trPr>
        <w:tc>
          <w:tcPr>
            <w:tcW w:w="1985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Птичий помет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328" w:rsidRPr="0052127C" w:rsidRDefault="005A268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0,31–</w:t>
            </w:r>
            <w:r w:rsidR="00505328" w:rsidRPr="0052127C">
              <w:rPr>
                <w:rFonts w:ascii="Times New Roman" w:hAnsi="Times New Roman"/>
                <w:sz w:val="16"/>
                <w:szCs w:val="16"/>
              </w:rPr>
              <w:t>0,62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A268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7,3</w:t>
            </w:r>
            <w:r>
              <w:rPr>
                <w:rFonts w:ascii="Times New Roman" w:hAnsi="Times New Roman"/>
                <w:sz w:val="16"/>
                <w:szCs w:val="16"/>
              </w:rPr>
              <w:t>–</w:t>
            </w:r>
            <w:r w:rsidR="00505328" w:rsidRPr="0052127C">
              <w:rPr>
                <w:rFonts w:ascii="Times New Roman" w:hAnsi="Times New Roman"/>
                <w:sz w:val="16"/>
                <w:szCs w:val="16"/>
                <w:lang w:val="en-US"/>
              </w:rPr>
              <w:t>9,65</w:t>
            </w:r>
          </w:p>
        </w:tc>
      </w:tr>
      <w:tr w:rsidR="00505328" w:rsidRPr="0052127C" w:rsidTr="00505328">
        <w:trPr>
          <w:trHeight w:val="262"/>
        </w:trPr>
        <w:tc>
          <w:tcPr>
            <w:tcW w:w="1985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Конский навоз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328" w:rsidRPr="0052127C" w:rsidRDefault="005A268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0,20–</w:t>
            </w:r>
            <w:r w:rsidR="00505328" w:rsidRPr="0052127C">
              <w:rPr>
                <w:rFonts w:ascii="Times New Roman" w:hAnsi="Times New Roman"/>
                <w:sz w:val="16"/>
                <w:szCs w:val="16"/>
              </w:rPr>
              <w:t>0,30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A268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56–</w:t>
            </w:r>
            <w:r w:rsidR="00505328" w:rsidRPr="0052127C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2127C">
              <w:rPr>
                <w:rFonts w:ascii="Times New Roman" w:hAnsi="Times New Roman"/>
                <w:sz w:val="16"/>
                <w:szCs w:val="16"/>
                <w:lang w:val="en-US"/>
              </w:rPr>
              <w:t>25</w:t>
            </w:r>
          </w:p>
        </w:tc>
      </w:tr>
      <w:tr w:rsidR="00505328" w:rsidRPr="0052127C" w:rsidTr="00505328">
        <w:trPr>
          <w:trHeight w:val="267"/>
        </w:trPr>
        <w:tc>
          <w:tcPr>
            <w:tcW w:w="1985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Овечий навоз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328" w:rsidRPr="0052127C" w:rsidRDefault="005A268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0,30</w:t>
            </w:r>
            <w:r w:rsidR="00505328" w:rsidRPr="0052127C">
              <w:rPr>
                <w:rFonts w:ascii="Times New Roman" w:hAnsi="Times New Roman"/>
                <w:sz w:val="16"/>
                <w:szCs w:val="16"/>
              </w:rPr>
              <w:t>–0,62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2127C">
              <w:rPr>
                <w:rFonts w:ascii="Times New Roman" w:hAnsi="Times New Roman"/>
                <w:sz w:val="16"/>
                <w:szCs w:val="16"/>
                <w:lang w:val="en-US"/>
              </w:rPr>
              <w:t>33</w:t>
            </w:r>
          </w:p>
        </w:tc>
      </w:tr>
      <w:tr w:rsidR="00505328" w:rsidRPr="0052127C" w:rsidTr="00505328">
        <w:trPr>
          <w:trHeight w:val="274"/>
        </w:trPr>
        <w:tc>
          <w:tcPr>
            <w:tcW w:w="1985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Сточные воды, фекалии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328" w:rsidRPr="0052127C" w:rsidRDefault="005A268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0,31–</w:t>
            </w:r>
            <w:r w:rsidR="00505328" w:rsidRPr="0052127C">
              <w:rPr>
                <w:rFonts w:ascii="Times New Roman" w:hAnsi="Times New Roman"/>
                <w:sz w:val="16"/>
                <w:szCs w:val="16"/>
              </w:rPr>
              <w:t>0,74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2127C">
              <w:rPr>
                <w:rFonts w:ascii="Times New Roman" w:hAnsi="Times New Roman"/>
                <w:sz w:val="16"/>
                <w:szCs w:val="16"/>
                <w:lang w:val="en-US"/>
              </w:rPr>
              <w:t>6-10</w:t>
            </w:r>
          </w:p>
        </w:tc>
      </w:tr>
      <w:tr w:rsidR="00505328" w:rsidRPr="0052127C" w:rsidTr="00505328">
        <w:trPr>
          <w:trHeight w:val="279"/>
        </w:trPr>
        <w:tc>
          <w:tcPr>
            <w:tcW w:w="1985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Пшеничная солома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328" w:rsidRPr="0052127C" w:rsidRDefault="005A268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0,20–</w:t>
            </w:r>
            <w:r w:rsidR="00505328" w:rsidRPr="0052127C">
              <w:rPr>
                <w:rFonts w:ascii="Times New Roman" w:hAnsi="Times New Roman"/>
                <w:sz w:val="16"/>
                <w:szCs w:val="16"/>
              </w:rPr>
              <w:t>0,30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A268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50–</w:t>
            </w:r>
            <w:r w:rsidR="00505328" w:rsidRPr="0052127C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A268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100</w:t>
            </w:r>
            <w:r>
              <w:rPr>
                <w:rFonts w:ascii="Times New Roman" w:hAnsi="Times New Roman"/>
                <w:sz w:val="16"/>
                <w:szCs w:val="16"/>
              </w:rPr>
              <w:t>–</w:t>
            </w:r>
            <w:r w:rsidR="00505328" w:rsidRPr="0052127C">
              <w:rPr>
                <w:rFonts w:ascii="Times New Roman" w:hAnsi="Times New Roman"/>
                <w:sz w:val="16"/>
                <w:szCs w:val="16"/>
                <w:lang w:val="en-US"/>
              </w:rPr>
              <w:t>150</w:t>
            </w:r>
          </w:p>
        </w:tc>
      </w:tr>
      <w:tr w:rsidR="00505328" w:rsidRPr="0052127C" w:rsidTr="00505328">
        <w:trPr>
          <w:trHeight w:val="278"/>
        </w:trPr>
        <w:tc>
          <w:tcPr>
            <w:tcW w:w="1985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Овсяная солома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328" w:rsidRPr="0052127C" w:rsidRDefault="005A268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0,29–</w:t>
            </w:r>
            <w:r w:rsidR="00505328" w:rsidRPr="0052127C">
              <w:rPr>
                <w:rFonts w:ascii="Times New Roman" w:hAnsi="Times New Roman"/>
                <w:sz w:val="16"/>
                <w:szCs w:val="16"/>
              </w:rPr>
              <w:t>0,31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2127C">
              <w:rPr>
                <w:rFonts w:ascii="Times New Roman" w:hAnsi="Times New Roman"/>
                <w:sz w:val="16"/>
                <w:szCs w:val="16"/>
                <w:lang w:val="en-US"/>
              </w:rPr>
              <w:t>50</w:t>
            </w:r>
          </w:p>
        </w:tc>
      </w:tr>
      <w:tr w:rsidR="00505328" w:rsidRPr="0052127C" w:rsidTr="00505328">
        <w:trPr>
          <w:trHeight w:val="268"/>
        </w:trPr>
        <w:tc>
          <w:tcPr>
            <w:tcW w:w="1985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Кукурузная солома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328" w:rsidRPr="0052127C" w:rsidRDefault="005A268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0,38–</w:t>
            </w:r>
            <w:r w:rsidR="00505328" w:rsidRPr="0052127C">
              <w:rPr>
                <w:rFonts w:ascii="Times New Roman" w:hAnsi="Times New Roman"/>
                <w:sz w:val="16"/>
                <w:szCs w:val="16"/>
              </w:rPr>
              <w:t>0,46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2127C">
              <w:rPr>
                <w:rFonts w:ascii="Times New Roman" w:hAnsi="Times New Roman"/>
                <w:sz w:val="16"/>
                <w:szCs w:val="16"/>
                <w:lang w:val="en-US"/>
              </w:rPr>
              <w:t>50</w:t>
            </w:r>
          </w:p>
        </w:tc>
      </w:tr>
      <w:tr w:rsidR="00505328" w:rsidRPr="0052127C" w:rsidTr="00505328">
        <w:trPr>
          <w:trHeight w:val="281"/>
        </w:trPr>
        <w:tc>
          <w:tcPr>
            <w:tcW w:w="1985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Трава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328" w:rsidRPr="0052127C" w:rsidRDefault="005A268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0,28–</w:t>
            </w:r>
            <w:r w:rsidR="00505328" w:rsidRPr="0052127C">
              <w:rPr>
                <w:rFonts w:ascii="Times New Roman" w:hAnsi="Times New Roman"/>
                <w:sz w:val="16"/>
                <w:szCs w:val="16"/>
              </w:rPr>
              <w:t>0,63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2127C">
              <w:rPr>
                <w:rFonts w:ascii="Times New Roman" w:hAnsi="Times New Roman"/>
                <w:sz w:val="16"/>
                <w:szCs w:val="16"/>
                <w:lang w:val="en-US"/>
              </w:rPr>
              <w:t>12</w:t>
            </w:r>
          </w:p>
        </w:tc>
      </w:tr>
      <w:tr w:rsidR="00505328" w:rsidRPr="0052127C" w:rsidTr="00505328">
        <w:trPr>
          <w:trHeight w:val="275"/>
        </w:trPr>
        <w:tc>
          <w:tcPr>
            <w:tcW w:w="1985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Листва деревьев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328" w:rsidRPr="0052127C" w:rsidRDefault="005A268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0,21–</w:t>
            </w:r>
            <w:r w:rsidR="00505328" w:rsidRPr="0052127C">
              <w:rPr>
                <w:rFonts w:ascii="Times New Roman" w:hAnsi="Times New Roman"/>
                <w:sz w:val="16"/>
                <w:szCs w:val="16"/>
              </w:rPr>
              <w:t>0,29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127C"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05328" w:rsidRPr="0052127C" w:rsidRDefault="00505328" w:rsidP="00013C10">
            <w:pPr>
              <w:spacing w:after="0" w:line="250" w:lineRule="auto"/>
              <w:contextualSpacing/>
              <w:mirrorIndents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2127C">
              <w:rPr>
                <w:rFonts w:ascii="Times New Roman" w:hAnsi="Times New Roman"/>
                <w:sz w:val="16"/>
                <w:szCs w:val="16"/>
                <w:lang w:val="en-US"/>
              </w:rPr>
              <w:t>50</w:t>
            </w:r>
          </w:p>
        </w:tc>
      </w:tr>
    </w:tbl>
    <w:p w:rsidR="00505328" w:rsidRDefault="00505328" w:rsidP="00013C10">
      <w:pPr>
        <w:tabs>
          <w:tab w:val="left" w:pos="3119"/>
        </w:tabs>
        <w:spacing w:after="0" w:line="250" w:lineRule="auto"/>
        <w:ind w:firstLine="284"/>
        <w:contextualSpacing/>
        <w:mirrorIndents/>
        <w:rPr>
          <w:rFonts w:ascii="Times New Roman" w:hAnsi="Times New Roman"/>
          <w:sz w:val="16"/>
          <w:szCs w:val="16"/>
        </w:rPr>
      </w:pPr>
    </w:p>
    <w:p w:rsidR="00505328" w:rsidRDefault="00505328" w:rsidP="00013C10">
      <w:pPr>
        <w:spacing w:after="0" w:line="25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064D7">
        <w:rPr>
          <w:rFonts w:ascii="Times New Roman" w:hAnsi="Times New Roman"/>
          <w:sz w:val="20"/>
          <w:szCs w:val="20"/>
        </w:rPr>
        <w:t xml:space="preserve">Расщепление органики на отдельные составляющие и превращение в метан происходит </w:t>
      </w:r>
      <w:r>
        <w:rPr>
          <w:rFonts w:ascii="Times New Roman" w:hAnsi="Times New Roman"/>
          <w:sz w:val="20"/>
          <w:szCs w:val="20"/>
        </w:rPr>
        <w:t>только</w:t>
      </w:r>
      <w:r w:rsidRPr="004064D7">
        <w:rPr>
          <w:rFonts w:ascii="Times New Roman" w:hAnsi="Times New Roman"/>
          <w:sz w:val="20"/>
          <w:szCs w:val="20"/>
        </w:rPr>
        <w:t xml:space="preserve"> во влажной среде, поскольку различные виды бактерий, участвующие в этом процессе, могут перерабатывать только вещества в растворенном виде.</w:t>
      </w:r>
      <w:r w:rsidR="002525C1">
        <w:rPr>
          <w:rFonts w:ascii="Times New Roman" w:hAnsi="Times New Roman"/>
          <w:sz w:val="20"/>
          <w:szCs w:val="20"/>
        </w:rPr>
        <w:t xml:space="preserve"> </w:t>
      </w:r>
      <w:r w:rsidRPr="004064D7">
        <w:rPr>
          <w:rFonts w:ascii="Times New Roman" w:hAnsi="Times New Roman"/>
          <w:sz w:val="20"/>
          <w:szCs w:val="20"/>
        </w:rPr>
        <w:t>Установлено, что влажность сырья, загружаемого в реактор биогазовой установки, должна быть не менее 85</w:t>
      </w:r>
      <w:r w:rsidR="002525C1">
        <w:rPr>
          <w:rFonts w:ascii="Times New Roman" w:hAnsi="Times New Roman"/>
          <w:sz w:val="20"/>
          <w:szCs w:val="20"/>
        </w:rPr>
        <w:t xml:space="preserve"> </w:t>
      </w:r>
      <w:r w:rsidRPr="004064D7">
        <w:rPr>
          <w:rFonts w:ascii="Times New Roman" w:hAnsi="Times New Roman"/>
          <w:sz w:val="20"/>
          <w:szCs w:val="20"/>
        </w:rPr>
        <w:t>% в зимнее время и 92</w:t>
      </w:r>
      <w:r w:rsidR="002525C1">
        <w:rPr>
          <w:rFonts w:ascii="Times New Roman" w:hAnsi="Times New Roman"/>
          <w:sz w:val="20"/>
          <w:szCs w:val="20"/>
        </w:rPr>
        <w:t xml:space="preserve"> </w:t>
      </w:r>
      <w:r w:rsidRPr="004064D7">
        <w:rPr>
          <w:rFonts w:ascii="Times New Roman" w:hAnsi="Times New Roman"/>
          <w:sz w:val="20"/>
          <w:szCs w:val="20"/>
        </w:rPr>
        <w:t>% в летнее время года [</w:t>
      </w:r>
      <w:r>
        <w:rPr>
          <w:rFonts w:ascii="Times New Roman" w:hAnsi="Times New Roman"/>
          <w:sz w:val="20"/>
          <w:szCs w:val="20"/>
        </w:rPr>
        <w:t>3</w:t>
      </w:r>
      <w:r w:rsidRPr="004064D7">
        <w:rPr>
          <w:rFonts w:ascii="Times New Roman" w:hAnsi="Times New Roman"/>
          <w:sz w:val="20"/>
          <w:szCs w:val="20"/>
        </w:rPr>
        <w:t>]</w:t>
      </w:r>
      <w:r>
        <w:rPr>
          <w:rFonts w:ascii="Times New Roman" w:hAnsi="Times New Roman"/>
          <w:sz w:val="20"/>
          <w:szCs w:val="20"/>
        </w:rPr>
        <w:t>.</w:t>
      </w:r>
    </w:p>
    <w:p w:rsidR="00505328" w:rsidRPr="004064D7" w:rsidRDefault="00505328" w:rsidP="00013C10">
      <w:pPr>
        <w:spacing w:after="0" w:line="25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F84B78">
        <w:rPr>
          <w:rFonts w:ascii="Times New Roman" w:hAnsi="Times New Roman"/>
          <w:sz w:val="20"/>
          <w:szCs w:val="20"/>
        </w:rPr>
        <w:lastRenderedPageBreak/>
        <w:t>Скорость разложения сырья определяет время пребывания его в ферментаторе, чем меньше это время, тем более экономична устано</w:t>
      </w:r>
      <w:r w:rsidRPr="00F84B78">
        <w:rPr>
          <w:rFonts w:ascii="Times New Roman" w:hAnsi="Times New Roman"/>
          <w:sz w:val="20"/>
          <w:szCs w:val="20"/>
        </w:rPr>
        <w:t>в</w:t>
      </w:r>
      <w:r w:rsidRPr="00F84B78">
        <w:rPr>
          <w:rFonts w:ascii="Times New Roman" w:hAnsi="Times New Roman"/>
          <w:sz w:val="20"/>
          <w:szCs w:val="20"/>
        </w:rPr>
        <w:t>ка.</w:t>
      </w:r>
    </w:p>
    <w:p w:rsidR="00505328" w:rsidRDefault="00505328" w:rsidP="00013C10">
      <w:pPr>
        <w:spacing w:after="0" w:line="25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064D7">
        <w:rPr>
          <w:rFonts w:ascii="Times New Roman" w:hAnsi="Times New Roman"/>
          <w:sz w:val="20"/>
          <w:szCs w:val="20"/>
        </w:rPr>
        <w:t>Сырье всегда состоит из различных групп веществ</w:t>
      </w:r>
      <w:r w:rsidR="005A2688">
        <w:rPr>
          <w:rFonts w:ascii="Times New Roman" w:hAnsi="Times New Roman"/>
          <w:sz w:val="20"/>
          <w:szCs w:val="20"/>
        </w:rPr>
        <w:t>,</w:t>
      </w:r>
      <w:r w:rsidRPr="004064D7">
        <w:rPr>
          <w:rFonts w:ascii="Times New Roman" w:hAnsi="Times New Roman"/>
          <w:sz w:val="20"/>
          <w:szCs w:val="20"/>
        </w:rPr>
        <w:t xml:space="preserve"> скорость ра</w:t>
      </w:r>
      <w:r w:rsidRPr="004064D7">
        <w:rPr>
          <w:rFonts w:ascii="Times New Roman" w:hAnsi="Times New Roman"/>
          <w:sz w:val="20"/>
          <w:szCs w:val="20"/>
        </w:rPr>
        <w:t>з</w:t>
      </w:r>
      <w:r w:rsidRPr="004064D7">
        <w:rPr>
          <w:rFonts w:ascii="Times New Roman" w:hAnsi="Times New Roman"/>
          <w:sz w:val="20"/>
          <w:szCs w:val="20"/>
        </w:rPr>
        <w:t xml:space="preserve">ложения которых значительно </w:t>
      </w:r>
      <w:r w:rsidR="005A2688">
        <w:rPr>
          <w:rFonts w:ascii="Times New Roman" w:hAnsi="Times New Roman"/>
          <w:sz w:val="20"/>
          <w:szCs w:val="20"/>
        </w:rPr>
        <w:t>раз</w:t>
      </w:r>
      <w:r w:rsidRPr="004064D7">
        <w:rPr>
          <w:rFonts w:ascii="Times New Roman" w:hAnsi="Times New Roman"/>
          <w:sz w:val="20"/>
          <w:szCs w:val="20"/>
        </w:rPr>
        <w:t>личается между собой</w:t>
      </w:r>
      <w:r w:rsidR="006C0641">
        <w:rPr>
          <w:rFonts w:ascii="Times New Roman" w:hAnsi="Times New Roman"/>
          <w:sz w:val="20"/>
          <w:szCs w:val="20"/>
        </w:rPr>
        <w:t xml:space="preserve"> </w:t>
      </w:r>
      <w:r w:rsidRPr="004064D7">
        <w:rPr>
          <w:rFonts w:ascii="Times New Roman" w:hAnsi="Times New Roman"/>
          <w:sz w:val="20"/>
          <w:szCs w:val="20"/>
        </w:rPr>
        <w:t>[</w:t>
      </w:r>
      <w:r>
        <w:rPr>
          <w:rFonts w:ascii="Times New Roman" w:hAnsi="Times New Roman"/>
          <w:sz w:val="20"/>
          <w:szCs w:val="20"/>
        </w:rPr>
        <w:t>4</w:t>
      </w:r>
      <w:r w:rsidRPr="004064D7">
        <w:rPr>
          <w:rFonts w:ascii="Times New Roman" w:hAnsi="Times New Roman"/>
          <w:sz w:val="20"/>
          <w:szCs w:val="20"/>
        </w:rPr>
        <w:t>]. Сахар и крахмал</w:t>
      </w:r>
      <w:r w:rsidR="005A2688">
        <w:rPr>
          <w:rFonts w:ascii="Times New Roman" w:hAnsi="Times New Roman"/>
          <w:sz w:val="20"/>
          <w:szCs w:val="20"/>
        </w:rPr>
        <w:t>,</w:t>
      </w:r>
      <w:r w:rsidRPr="004064D7">
        <w:rPr>
          <w:rFonts w:ascii="Times New Roman" w:hAnsi="Times New Roman"/>
          <w:sz w:val="20"/>
          <w:szCs w:val="20"/>
        </w:rPr>
        <w:t xml:space="preserve"> ввиду своей простой структуры</w:t>
      </w:r>
      <w:r w:rsidR="005A2688">
        <w:rPr>
          <w:rFonts w:ascii="Times New Roman" w:hAnsi="Times New Roman"/>
          <w:sz w:val="20"/>
          <w:szCs w:val="20"/>
        </w:rPr>
        <w:t>,</w:t>
      </w:r>
      <w:r w:rsidRPr="004064D7">
        <w:rPr>
          <w:rFonts w:ascii="Times New Roman" w:hAnsi="Times New Roman"/>
          <w:sz w:val="20"/>
          <w:szCs w:val="20"/>
        </w:rPr>
        <w:t xml:space="preserve"> расщепляются очень быстро и требуют лишь короткого времени пребывания в реакторе. Чем сло</w:t>
      </w:r>
      <w:r w:rsidRPr="004064D7">
        <w:rPr>
          <w:rFonts w:ascii="Times New Roman" w:hAnsi="Times New Roman"/>
          <w:sz w:val="20"/>
          <w:szCs w:val="20"/>
        </w:rPr>
        <w:t>ж</w:t>
      </w:r>
      <w:r w:rsidRPr="004064D7">
        <w:rPr>
          <w:rFonts w:ascii="Times New Roman" w:hAnsi="Times New Roman"/>
          <w:sz w:val="20"/>
          <w:szCs w:val="20"/>
        </w:rPr>
        <w:t>нее структура субстрата,</w:t>
      </w:r>
      <w:r>
        <w:rPr>
          <w:rFonts w:ascii="Times New Roman" w:hAnsi="Times New Roman"/>
          <w:sz w:val="20"/>
          <w:szCs w:val="20"/>
        </w:rPr>
        <w:t xml:space="preserve"> тем дольше длится расщепление.</w:t>
      </w:r>
    </w:p>
    <w:p w:rsidR="00505328" w:rsidRPr="004064D7" w:rsidRDefault="00505328" w:rsidP="00013C10">
      <w:pPr>
        <w:spacing w:after="0" w:line="25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Е</w:t>
      </w:r>
      <w:r w:rsidRPr="004064D7">
        <w:rPr>
          <w:rFonts w:ascii="Times New Roman" w:hAnsi="Times New Roman"/>
          <w:sz w:val="20"/>
          <w:szCs w:val="20"/>
        </w:rPr>
        <w:t>сли время брожения будет коротким, то бактерии не успеют удв</w:t>
      </w:r>
      <w:r w:rsidRPr="004064D7">
        <w:rPr>
          <w:rFonts w:ascii="Times New Roman" w:hAnsi="Times New Roman"/>
          <w:sz w:val="20"/>
          <w:szCs w:val="20"/>
        </w:rPr>
        <w:t>о</w:t>
      </w:r>
      <w:r w:rsidRPr="004064D7">
        <w:rPr>
          <w:rFonts w:ascii="Times New Roman" w:hAnsi="Times New Roman"/>
          <w:sz w:val="20"/>
          <w:szCs w:val="20"/>
        </w:rPr>
        <w:t>ить своей бактериальной массы, что приведет к падению газообраз</w:t>
      </w:r>
      <w:r w:rsidRPr="004064D7">
        <w:rPr>
          <w:rFonts w:ascii="Times New Roman" w:hAnsi="Times New Roman"/>
          <w:sz w:val="20"/>
          <w:szCs w:val="20"/>
        </w:rPr>
        <w:t>о</w:t>
      </w:r>
      <w:r w:rsidRPr="004064D7">
        <w:rPr>
          <w:rFonts w:ascii="Times New Roman" w:hAnsi="Times New Roman"/>
          <w:sz w:val="20"/>
          <w:szCs w:val="20"/>
        </w:rPr>
        <w:t>вания и соответствует нижней границе необходимого времени для брожения.</w:t>
      </w:r>
    </w:p>
    <w:p w:rsidR="00505328" w:rsidRPr="004064D7" w:rsidRDefault="00505328" w:rsidP="00013C10">
      <w:pPr>
        <w:spacing w:after="0" w:line="25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064D7">
        <w:rPr>
          <w:rFonts w:ascii="Times New Roman" w:hAnsi="Times New Roman"/>
          <w:sz w:val="20"/>
          <w:szCs w:val="20"/>
        </w:rPr>
        <w:t>Верхняя граница времени для брожения определяется технически и экономически моментом, когда количество вырабатываемого газа н</w:t>
      </w:r>
      <w:r w:rsidRPr="004064D7">
        <w:rPr>
          <w:rFonts w:ascii="Times New Roman" w:hAnsi="Times New Roman"/>
          <w:sz w:val="20"/>
          <w:szCs w:val="20"/>
        </w:rPr>
        <w:t>а</w:t>
      </w:r>
      <w:r w:rsidRPr="004064D7">
        <w:rPr>
          <w:rFonts w:ascii="Times New Roman" w:hAnsi="Times New Roman"/>
          <w:sz w:val="20"/>
          <w:szCs w:val="20"/>
        </w:rPr>
        <w:t>столько мало, что увеличение объема ферментатора будет дороже, чем добытый газ.</w:t>
      </w:r>
    </w:p>
    <w:p w:rsidR="00505328" w:rsidRDefault="00505328" w:rsidP="00013C10">
      <w:pPr>
        <w:spacing w:after="0" w:line="25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064D7">
        <w:rPr>
          <w:rFonts w:ascii="Times New Roman" w:hAnsi="Times New Roman"/>
          <w:sz w:val="20"/>
          <w:szCs w:val="20"/>
        </w:rPr>
        <w:t>Быстроразлагаемое сырье, такое</w:t>
      </w:r>
      <w:r w:rsidR="005A2688">
        <w:rPr>
          <w:rFonts w:ascii="Times New Roman" w:hAnsi="Times New Roman"/>
          <w:sz w:val="20"/>
          <w:szCs w:val="20"/>
        </w:rPr>
        <w:t>,</w:t>
      </w:r>
      <w:r w:rsidRPr="004064D7">
        <w:rPr>
          <w:rFonts w:ascii="Times New Roman" w:hAnsi="Times New Roman"/>
          <w:sz w:val="20"/>
          <w:szCs w:val="20"/>
        </w:rPr>
        <w:t xml:space="preserve"> как сахарная свекла, отходы пр</w:t>
      </w:r>
      <w:r w:rsidRPr="004064D7">
        <w:rPr>
          <w:rFonts w:ascii="Times New Roman" w:hAnsi="Times New Roman"/>
          <w:sz w:val="20"/>
          <w:szCs w:val="20"/>
        </w:rPr>
        <w:t>о</w:t>
      </w:r>
      <w:r w:rsidRPr="004064D7">
        <w:rPr>
          <w:rFonts w:ascii="Times New Roman" w:hAnsi="Times New Roman"/>
          <w:sz w:val="20"/>
          <w:szCs w:val="20"/>
        </w:rPr>
        <w:t xml:space="preserve">дуктов питания и др., приводит к </w:t>
      </w:r>
      <w:proofErr w:type="gramStart"/>
      <w:r w:rsidRPr="004064D7">
        <w:rPr>
          <w:rFonts w:ascii="Times New Roman" w:hAnsi="Times New Roman"/>
          <w:sz w:val="20"/>
          <w:szCs w:val="20"/>
        </w:rPr>
        <w:t>стремительному</w:t>
      </w:r>
      <w:proofErr w:type="gramEnd"/>
      <w:r w:rsidRPr="004064D7">
        <w:rPr>
          <w:rFonts w:ascii="Times New Roman" w:hAnsi="Times New Roman"/>
          <w:sz w:val="20"/>
          <w:szCs w:val="20"/>
        </w:rPr>
        <w:t xml:space="preserve"> переокислению ферментатора, поэтому мало подходит для брожения в чистом виде и должно использоваться в смеси с другими видами сырья. Большинство установок для своей работы используют силос из трав, кукурузы, л</w:t>
      </w:r>
      <w:r w:rsidRPr="004064D7">
        <w:rPr>
          <w:rFonts w:ascii="Times New Roman" w:hAnsi="Times New Roman"/>
          <w:sz w:val="20"/>
          <w:szCs w:val="20"/>
        </w:rPr>
        <w:t>ю</w:t>
      </w:r>
      <w:r w:rsidRPr="004064D7">
        <w:rPr>
          <w:rFonts w:ascii="Times New Roman" w:hAnsi="Times New Roman"/>
          <w:sz w:val="20"/>
          <w:szCs w:val="20"/>
        </w:rPr>
        <w:t>пина, остатки зерна и т.</w:t>
      </w:r>
      <w:r w:rsidR="006C0641">
        <w:rPr>
          <w:rFonts w:ascii="Times New Roman" w:hAnsi="Times New Roman"/>
          <w:sz w:val="20"/>
          <w:szCs w:val="20"/>
        </w:rPr>
        <w:t xml:space="preserve"> </w:t>
      </w:r>
      <w:r w:rsidRPr="004064D7">
        <w:rPr>
          <w:rFonts w:ascii="Times New Roman" w:hAnsi="Times New Roman"/>
          <w:sz w:val="20"/>
          <w:szCs w:val="20"/>
        </w:rPr>
        <w:t xml:space="preserve">д. в смеси с жидким или твердым навозом, который в чистом виде, как правило, используется редко. </w:t>
      </w:r>
      <w:r w:rsidRPr="00BE356B">
        <w:rPr>
          <w:rFonts w:ascii="Times New Roman" w:hAnsi="Times New Roman"/>
          <w:sz w:val="20"/>
          <w:szCs w:val="20"/>
        </w:rPr>
        <w:t xml:space="preserve">Смешивание различных видов сырья и его гомогенизация оказывают значительное влияние на </w:t>
      </w:r>
      <w:r>
        <w:rPr>
          <w:rFonts w:ascii="Times New Roman" w:hAnsi="Times New Roman"/>
          <w:sz w:val="20"/>
          <w:szCs w:val="20"/>
        </w:rPr>
        <w:t>увеличение производства биогаза.</w:t>
      </w:r>
    </w:p>
    <w:p w:rsidR="00505328" w:rsidRDefault="00505328" w:rsidP="00013C10">
      <w:pPr>
        <w:spacing w:after="0" w:line="25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B177B">
        <w:rPr>
          <w:rFonts w:ascii="Times New Roman" w:hAnsi="Times New Roman"/>
          <w:sz w:val="20"/>
          <w:szCs w:val="20"/>
        </w:rPr>
        <w:t>Большинство установок для своей работы используют силос из трав, кукурузы, люпина, остатки зерна и т.д. в смеси с жидким или твердым навозом [</w:t>
      </w:r>
      <w:r>
        <w:rPr>
          <w:rFonts w:ascii="Times New Roman" w:hAnsi="Times New Roman"/>
          <w:sz w:val="20"/>
          <w:szCs w:val="20"/>
        </w:rPr>
        <w:t>5</w:t>
      </w:r>
      <w:r w:rsidRPr="004B177B">
        <w:rPr>
          <w:rFonts w:ascii="Times New Roman" w:hAnsi="Times New Roman"/>
          <w:sz w:val="20"/>
          <w:szCs w:val="20"/>
        </w:rPr>
        <w:t>], который в чистом виде</w:t>
      </w:r>
      <w:r>
        <w:rPr>
          <w:rFonts w:ascii="Times New Roman" w:hAnsi="Times New Roman"/>
          <w:sz w:val="20"/>
          <w:szCs w:val="20"/>
        </w:rPr>
        <w:t>,</w:t>
      </w:r>
      <w:r w:rsidRPr="004B177B">
        <w:rPr>
          <w:rFonts w:ascii="Times New Roman" w:hAnsi="Times New Roman"/>
          <w:sz w:val="20"/>
          <w:szCs w:val="20"/>
        </w:rPr>
        <w:t xml:space="preserve"> как правило</w:t>
      </w:r>
      <w:r>
        <w:rPr>
          <w:rFonts w:ascii="Times New Roman" w:hAnsi="Times New Roman"/>
          <w:sz w:val="20"/>
          <w:szCs w:val="20"/>
        </w:rPr>
        <w:t>,</w:t>
      </w:r>
      <w:r w:rsidRPr="004B177B">
        <w:rPr>
          <w:rFonts w:ascii="Times New Roman" w:hAnsi="Times New Roman"/>
          <w:sz w:val="20"/>
          <w:szCs w:val="20"/>
        </w:rPr>
        <w:t xml:space="preserve"> не испол</w:t>
      </w:r>
      <w:r w:rsidRPr="004B177B">
        <w:rPr>
          <w:rFonts w:ascii="Times New Roman" w:hAnsi="Times New Roman"/>
          <w:sz w:val="20"/>
          <w:szCs w:val="20"/>
        </w:rPr>
        <w:t>ь</w:t>
      </w:r>
      <w:r w:rsidRPr="004B177B">
        <w:rPr>
          <w:rFonts w:ascii="Times New Roman" w:hAnsi="Times New Roman"/>
          <w:sz w:val="20"/>
          <w:szCs w:val="20"/>
        </w:rPr>
        <w:t>зуется. Выход газа в них доказывает эффективность смешивания ра</w:t>
      </w:r>
      <w:r w:rsidRPr="004B177B">
        <w:rPr>
          <w:rFonts w:ascii="Times New Roman" w:hAnsi="Times New Roman"/>
          <w:sz w:val="20"/>
          <w:szCs w:val="20"/>
        </w:rPr>
        <w:t>з</w:t>
      </w:r>
      <w:r w:rsidRPr="004B177B">
        <w:rPr>
          <w:rFonts w:ascii="Times New Roman" w:hAnsi="Times New Roman"/>
          <w:sz w:val="20"/>
          <w:szCs w:val="20"/>
        </w:rPr>
        <w:t>личных видов сырья перед его ферментацией.</w:t>
      </w:r>
    </w:p>
    <w:p w:rsidR="00505328" w:rsidRPr="00C71167" w:rsidRDefault="00505328" w:rsidP="00013C10">
      <w:pPr>
        <w:spacing w:after="0" w:line="25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71167">
        <w:rPr>
          <w:rFonts w:ascii="Times New Roman" w:hAnsi="Times New Roman"/>
          <w:sz w:val="20"/>
          <w:szCs w:val="20"/>
        </w:rPr>
        <w:t>Степень разложения сырья напрямую зависит от его состава и о</w:t>
      </w:r>
      <w:r w:rsidRPr="00C71167">
        <w:rPr>
          <w:rFonts w:ascii="Times New Roman" w:hAnsi="Times New Roman"/>
          <w:sz w:val="20"/>
          <w:szCs w:val="20"/>
        </w:rPr>
        <w:t>т</w:t>
      </w:r>
      <w:r w:rsidRPr="00C71167">
        <w:rPr>
          <w:rFonts w:ascii="Times New Roman" w:hAnsi="Times New Roman"/>
          <w:sz w:val="20"/>
          <w:szCs w:val="20"/>
        </w:rPr>
        <w:t>ражается на количестве получаемого газа. Обычно величина ее варь</w:t>
      </w:r>
      <w:r w:rsidRPr="00C71167">
        <w:rPr>
          <w:rFonts w:ascii="Times New Roman" w:hAnsi="Times New Roman"/>
          <w:sz w:val="20"/>
          <w:szCs w:val="20"/>
        </w:rPr>
        <w:t>и</w:t>
      </w:r>
      <w:r w:rsidRPr="00C71167">
        <w:rPr>
          <w:rFonts w:ascii="Times New Roman" w:hAnsi="Times New Roman"/>
          <w:sz w:val="20"/>
          <w:szCs w:val="20"/>
        </w:rPr>
        <w:t xml:space="preserve">рует в пределах от 30 </w:t>
      </w:r>
      <w:r w:rsidR="005A2688">
        <w:rPr>
          <w:rFonts w:ascii="Times New Roman" w:hAnsi="Times New Roman"/>
          <w:sz w:val="20"/>
          <w:szCs w:val="20"/>
        </w:rPr>
        <w:t>–</w:t>
      </w:r>
      <w:r w:rsidRPr="00C71167">
        <w:rPr>
          <w:rFonts w:ascii="Times New Roman" w:hAnsi="Times New Roman"/>
          <w:sz w:val="20"/>
          <w:szCs w:val="20"/>
        </w:rPr>
        <w:t xml:space="preserve"> 70</w:t>
      </w:r>
      <w:r w:rsidR="006C0641">
        <w:rPr>
          <w:rFonts w:ascii="Times New Roman" w:hAnsi="Times New Roman"/>
          <w:sz w:val="20"/>
          <w:szCs w:val="20"/>
        </w:rPr>
        <w:t xml:space="preserve"> </w:t>
      </w:r>
      <w:r w:rsidRPr="00C71167">
        <w:rPr>
          <w:rFonts w:ascii="Times New Roman" w:hAnsi="Times New Roman"/>
          <w:sz w:val="20"/>
          <w:szCs w:val="20"/>
        </w:rPr>
        <w:t>%, а для усредненного периода брожения будет составлять до 60</w:t>
      </w:r>
      <w:r w:rsidR="006C0641">
        <w:rPr>
          <w:rFonts w:ascii="Times New Roman" w:hAnsi="Times New Roman"/>
          <w:sz w:val="20"/>
          <w:szCs w:val="20"/>
        </w:rPr>
        <w:t xml:space="preserve"> </w:t>
      </w:r>
      <w:r w:rsidRPr="00C71167">
        <w:rPr>
          <w:rFonts w:ascii="Times New Roman" w:hAnsi="Times New Roman"/>
          <w:sz w:val="20"/>
          <w:szCs w:val="20"/>
        </w:rPr>
        <w:t>%. Установки, работающие исключительно на возобновляемом сырье</w:t>
      </w:r>
      <w:r w:rsidR="005A2688">
        <w:rPr>
          <w:rFonts w:ascii="Times New Roman" w:hAnsi="Times New Roman"/>
          <w:sz w:val="20"/>
          <w:szCs w:val="20"/>
        </w:rPr>
        <w:t>,</w:t>
      </w:r>
      <w:r w:rsidRPr="00C71167">
        <w:rPr>
          <w:rFonts w:ascii="Times New Roman" w:hAnsi="Times New Roman"/>
          <w:sz w:val="20"/>
          <w:szCs w:val="20"/>
        </w:rPr>
        <w:t xml:space="preserve"> достигают степени разложения от 80</w:t>
      </w:r>
      <w:r w:rsidR="006C0641">
        <w:rPr>
          <w:rFonts w:ascii="Times New Roman" w:hAnsi="Times New Roman"/>
          <w:sz w:val="20"/>
          <w:szCs w:val="20"/>
        </w:rPr>
        <w:t xml:space="preserve"> </w:t>
      </w:r>
      <w:r w:rsidRPr="00C71167">
        <w:rPr>
          <w:rFonts w:ascii="Times New Roman" w:hAnsi="Times New Roman"/>
          <w:sz w:val="20"/>
          <w:szCs w:val="20"/>
        </w:rPr>
        <w:t>% орг</w:t>
      </w:r>
      <w:r w:rsidRPr="00C71167">
        <w:rPr>
          <w:rFonts w:ascii="Times New Roman" w:hAnsi="Times New Roman"/>
          <w:sz w:val="20"/>
          <w:szCs w:val="20"/>
        </w:rPr>
        <w:t>а</w:t>
      </w:r>
      <w:r w:rsidRPr="00C71167">
        <w:rPr>
          <w:rFonts w:ascii="Times New Roman" w:hAnsi="Times New Roman"/>
          <w:sz w:val="20"/>
          <w:szCs w:val="20"/>
        </w:rPr>
        <w:t>нической сухой массы [</w:t>
      </w:r>
      <w:r>
        <w:rPr>
          <w:rFonts w:ascii="Times New Roman" w:hAnsi="Times New Roman"/>
          <w:sz w:val="20"/>
          <w:szCs w:val="20"/>
        </w:rPr>
        <w:t>2</w:t>
      </w:r>
      <w:r w:rsidRPr="00C71167">
        <w:rPr>
          <w:rFonts w:ascii="Times New Roman" w:hAnsi="Times New Roman"/>
          <w:sz w:val="20"/>
          <w:szCs w:val="20"/>
        </w:rPr>
        <w:t>]. Кроме того, применение энзимов, бустеров для искусственной деградации сырья (например, ультразвуковых или жидкостных кавитаторов) и других приспособлений позволяет увел</w:t>
      </w:r>
      <w:r w:rsidRPr="00C71167">
        <w:rPr>
          <w:rFonts w:ascii="Times New Roman" w:hAnsi="Times New Roman"/>
          <w:sz w:val="20"/>
          <w:szCs w:val="20"/>
        </w:rPr>
        <w:t>и</w:t>
      </w:r>
      <w:r w:rsidRPr="00C71167">
        <w:rPr>
          <w:rFonts w:ascii="Times New Roman" w:hAnsi="Times New Roman"/>
          <w:sz w:val="20"/>
          <w:szCs w:val="20"/>
        </w:rPr>
        <w:lastRenderedPageBreak/>
        <w:t>чить выход биогаза на самой обычной установке с 60 % до 95 % от теоретически возможного выхода [</w:t>
      </w:r>
      <w:r>
        <w:rPr>
          <w:rFonts w:ascii="Times New Roman" w:hAnsi="Times New Roman"/>
          <w:sz w:val="20"/>
          <w:szCs w:val="20"/>
        </w:rPr>
        <w:t>6</w:t>
      </w:r>
      <w:r w:rsidRPr="00C71167">
        <w:rPr>
          <w:rFonts w:ascii="Times New Roman" w:hAnsi="Times New Roman"/>
          <w:sz w:val="20"/>
          <w:szCs w:val="20"/>
        </w:rPr>
        <w:t>].</w:t>
      </w:r>
    </w:p>
    <w:p w:rsidR="00505328" w:rsidRPr="00C71167" w:rsidRDefault="00505328" w:rsidP="00013C10">
      <w:pPr>
        <w:spacing w:after="0" w:line="250" w:lineRule="auto"/>
        <w:ind w:firstLine="284"/>
        <w:jc w:val="both"/>
        <w:rPr>
          <w:rFonts w:ascii="Times New Roman" w:hAnsi="Times New Roman"/>
          <w:sz w:val="20"/>
          <w:szCs w:val="20"/>
        </w:rPr>
      </w:pPr>
      <w:proofErr w:type="gramStart"/>
      <w:r w:rsidRPr="00C71167">
        <w:rPr>
          <w:rFonts w:ascii="Times New Roman" w:hAnsi="Times New Roman"/>
          <w:sz w:val="20"/>
          <w:szCs w:val="20"/>
        </w:rPr>
        <w:t>Для роста и жизнедеятельности метанообразующих бактерий нео</w:t>
      </w:r>
      <w:r w:rsidRPr="00C71167">
        <w:rPr>
          <w:rFonts w:ascii="Times New Roman" w:hAnsi="Times New Roman"/>
          <w:sz w:val="20"/>
          <w:szCs w:val="20"/>
        </w:rPr>
        <w:t>б</w:t>
      </w:r>
      <w:r w:rsidRPr="00C71167">
        <w:rPr>
          <w:rFonts w:ascii="Times New Roman" w:hAnsi="Times New Roman"/>
          <w:sz w:val="20"/>
          <w:szCs w:val="20"/>
        </w:rPr>
        <w:t>ходимо обязательное присутствие в сырье органических и минерал</w:t>
      </w:r>
      <w:r w:rsidRPr="00C71167">
        <w:rPr>
          <w:rFonts w:ascii="Times New Roman" w:hAnsi="Times New Roman"/>
          <w:sz w:val="20"/>
          <w:szCs w:val="20"/>
        </w:rPr>
        <w:t>ь</w:t>
      </w:r>
      <w:r w:rsidRPr="00C71167">
        <w:rPr>
          <w:rFonts w:ascii="Times New Roman" w:hAnsi="Times New Roman"/>
          <w:sz w:val="20"/>
          <w:szCs w:val="20"/>
        </w:rPr>
        <w:t>ных питательных веществ, таких</w:t>
      </w:r>
      <w:r w:rsidR="005A2688">
        <w:rPr>
          <w:rFonts w:ascii="Times New Roman" w:hAnsi="Times New Roman"/>
          <w:sz w:val="20"/>
          <w:szCs w:val="20"/>
        </w:rPr>
        <w:t>,</w:t>
      </w:r>
      <w:r w:rsidRPr="00C71167">
        <w:rPr>
          <w:rFonts w:ascii="Times New Roman" w:hAnsi="Times New Roman"/>
          <w:sz w:val="20"/>
          <w:szCs w:val="20"/>
        </w:rPr>
        <w:t xml:space="preserve"> как углерод, азот, водород, сера, фосфор, калий, кальций, магний и некоторого количества микроэл</w:t>
      </w:r>
      <w:r w:rsidRPr="00C71167">
        <w:rPr>
          <w:rFonts w:ascii="Times New Roman" w:hAnsi="Times New Roman"/>
          <w:sz w:val="20"/>
          <w:szCs w:val="20"/>
        </w:rPr>
        <w:t>е</w:t>
      </w:r>
      <w:r w:rsidRPr="00C71167">
        <w:rPr>
          <w:rFonts w:ascii="Times New Roman" w:hAnsi="Times New Roman"/>
          <w:sz w:val="20"/>
          <w:szCs w:val="20"/>
        </w:rPr>
        <w:t xml:space="preserve">ментов </w:t>
      </w:r>
      <w:r w:rsidR="005A2688">
        <w:rPr>
          <w:rFonts w:ascii="Times New Roman" w:hAnsi="Times New Roman"/>
          <w:sz w:val="20"/>
          <w:szCs w:val="20"/>
        </w:rPr>
        <w:t>–</w:t>
      </w:r>
      <w:r w:rsidRPr="00C71167">
        <w:rPr>
          <w:rFonts w:ascii="Times New Roman" w:hAnsi="Times New Roman"/>
          <w:sz w:val="20"/>
          <w:szCs w:val="20"/>
        </w:rPr>
        <w:t xml:space="preserve"> железа, марганца, молибдена, цинка, кобальта, селена, вольфрама, никеля и других.</w:t>
      </w:r>
      <w:proofErr w:type="gramEnd"/>
      <w:r w:rsidRPr="00C71167">
        <w:rPr>
          <w:rFonts w:ascii="Times New Roman" w:hAnsi="Times New Roman"/>
          <w:sz w:val="20"/>
          <w:szCs w:val="20"/>
        </w:rPr>
        <w:t xml:space="preserve"> Эти микроэлементы особенно необход</w:t>
      </w:r>
      <w:r w:rsidRPr="00C71167">
        <w:rPr>
          <w:rFonts w:ascii="Times New Roman" w:hAnsi="Times New Roman"/>
          <w:sz w:val="20"/>
          <w:szCs w:val="20"/>
        </w:rPr>
        <w:t>и</w:t>
      </w:r>
      <w:r w:rsidRPr="00C71167">
        <w:rPr>
          <w:rFonts w:ascii="Times New Roman" w:hAnsi="Times New Roman"/>
          <w:sz w:val="20"/>
          <w:szCs w:val="20"/>
        </w:rPr>
        <w:t xml:space="preserve">мы бактериям для образования энзимов, </w:t>
      </w:r>
      <w:proofErr w:type="gramStart"/>
      <w:r w:rsidRPr="00C71167">
        <w:rPr>
          <w:rFonts w:ascii="Times New Roman" w:hAnsi="Times New Roman"/>
          <w:sz w:val="20"/>
          <w:szCs w:val="20"/>
        </w:rPr>
        <w:t>ускоряющих</w:t>
      </w:r>
      <w:proofErr w:type="gramEnd"/>
      <w:r w:rsidRPr="00C71167">
        <w:rPr>
          <w:rFonts w:ascii="Times New Roman" w:hAnsi="Times New Roman"/>
          <w:sz w:val="20"/>
          <w:szCs w:val="20"/>
        </w:rPr>
        <w:t xml:space="preserve"> процесс брож</w:t>
      </w:r>
      <w:r w:rsidRPr="00C71167">
        <w:rPr>
          <w:rFonts w:ascii="Times New Roman" w:hAnsi="Times New Roman"/>
          <w:sz w:val="20"/>
          <w:szCs w:val="20"/>
        </w:rPr>
        <w:t>е</w:t>
      </w:r>
      <w:r w:rsidRPr="00C71167">
        <w:rPr>
          <w:rFonts w:ascii="Times New Roman" w:hAnsi="Times New Roman"/>
          <w:sz w:val="20"/>
          <w:szCs w:val="20"/>
        </w:rPr>
        <w:t>ния. Все эти вещества в необходимом количестве содержатся в жи</w:t>
      </w:r>
      <w:r w:rsidRPr="00C71167">
        <w:rPr>
          <w:rFonts w:ascii="Times New Roman" w:hAnsi="Times New Roman"/>
          <w:sz w:val="20"/>
          <w:szCs w:val="20"/>
        </w:rPr>
        <w:t>д</w:t>
      </w:r>
      <w:r w:rsidRPr="00C71167">
        <w:rPr>
          <w:rFonts w:ascii="Times New Roman" w:hAnsi="Times New Roman"/>
          <w:sz w:val="20"/>
          <w:szCs w:val="20"/>
        </w:rPr>
        <w:t>ком и твердом навозе. Достаточное их количество содержится также в сене, кукурузе (свежей или консервированной), пищевых отходах, внутренностях животных, барде, молочных продуктах, которые могут бродить в чистом виде без добавления других видов сырья [</w:t>
      </w:r>
      <w:r>
        <w:rPr>
          <w:rFonts w:ascii="Times New Roman" w:hAnsi="Times New Roman"/>
          <w:sz w:val="20"/>
          <w:szCs w:val="20"/>
        </w:rPr>
        <w:t>1</w:t>
      </w:r>
      <w:r w:rsidRPr="00C71167">
        <w:rPr>
          <w:rFonts w:ascii="Times New Roman" w:hAnsi="Times New Roman"/>
          <w:sz w:val="20"/>
          <w:szCs w:val="20"/>
        </w:rPr>
        <w:t>,</w:t>
      </w:r>
      <w:r w:rsidRPr="00A364AD">
        <w:rPr>
          <w:rFonts w:ascii="Times New Roman" w:hAnsi="Times New Roman"/>
          <w:sz w:val="20"/>
          <w:szCs w:val="20"/>
        </w:rPr>
        <w:t>6</w:t>
      </w:r>
      <w:r w:rsidRPr="00C71167">
        <w:rPr>
          <w:rFonts w:ascii="Times New Roman" w:hAnsi="Times New Roman"/>
          <w:sz w:val="20"/>
          <w:szCs w:val="20"/>
        </w:rPr>
        <w:t>].</w:t>
      </w:r>
    </w:p>
    <w:p w:rsidR="00505328" w:rsidRPr="00C71167" w:rsidRDefault="00505328" w:rsidP="00013C10">
      <w:pPr>
        <w:spacing w:after="0" w:line="25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71167">
        <w:rPr>
          <w:rFonts w:ascii="Times New Roman" w:hAnsi="Times New Roman"/>
          <w:sz w:val="20"/>
          <w:szCs w:val="20"/>
        </w:rPr>
        <w:t>Определяющим фактором, влияющим на выход биогаза, является соотношение углерода и азота в перерабатываемом сырье. Если оно чрезмерно велико, то недостаток азота будет сдерживать процесс м</w:t>
      </w:r>
      <w:r w:rsidRPr="00C71167">
        <w:rPr>
          <w:rFonts w:ascii="Times New Roman" w:hAnsi="Times New Roman"/>
          <w:sz w:val="20"/>
          <w:szCs w:val="20"/>
        </w:rPr>
        <w:t>е</w:t>
      </w:r>
      <w:r w:rsidRPr="00C71167">
        <w:rPr>
          <w:rFonts w:ascii="Times New Roman" w:hAnsi="Times New Roman"/>
          <w:sz w:val="20"/>
          <w:szCs w:val="20"/>
        </w:rPr>
        <w:t>танового брожения. Если же это соотношение слишком мало, то обр</w:t>
      </w:r>
      <w:r w:rsidRPr="00C71167">
        <w:rPr>
          <w:rFonts w:ascii="Times New Roman" w:hAnsi="Times New Roman"/>
          <w:sz w:val="20"/>
          <w:szCs w:val="20"/>
        </w:rPr>
        <w:t>а</w:t>
      </w:r>
      <w:r w:rsidRPr="00C71167">
        <w:rPr>
          <w:rFonts w:ascii="Times New Roman" w:hAnsi="Times New Roman"/>
          <w:sz w:val="20"/>
          <w:szCs w:val="20"/>
        </w:rPr>
        <w:t>зуется такое большое количество аммиака, что он становится токси</w:t>
      </w:r>
      <w:r w:rsidRPr="00C71167">
        <w:rPr>
          <w:rFonts w:ascii="Times New Roman" w:hAnsi="Times New Roman"/>
          <w:sz w:val="20"/>
          <w:szCs w:val="20"/>
        </w:rPr>
        <w:t>ч</w:t>
      </w:r>
      <w:r w:rsidRPr="00C71167">
        <w:rPr>
          <w:rFonts w:ascii="Times New Roman" w:hAnsi="Times New Roman"/>
          <w:sz w:val="20"/>
          <w:szCs w:val="20"/>
        </w:rPr>
        <w:t>ным для бактерий. Поэтому для поддержания его в оптимальных пр</w:t>
      </w:r>
      <w:r w:rsidRPr="00C71167">
        <w:rPr>
          <w:rFonts w:ascii="Times New Roman" w:hAnsi="Times New Roman"/>
          <w:sz w:val="20"/>
          <w:szCs w:val="20"/>
        </w:rPr>
        <w:t>е</w:t>
      </w:r>
      <w:r w:rsidRPr="00C71167">
        <w:rPr>
          <w:rFonts w:ascii="Times New Roman" w:hAnsi="Times New Roman"/>
          <w:sz w:val="20"/>
          <w:szCs w:val="20"/>
        </w:rPr>
        <w:t xml:space="preserve">делах с целью получения максимально возможного выхода биогаза необходимо работать на смешанном сырье, используя </w:t>
      </w:r>
      <w:r>
        <w:rPr>
          <w:rFonts w:ascii="Times New Roman" w:hAnsi="Times New Roman"/>
          <w:sz w:val="20"/>
          <w:szCs w:val="20"/>
        </w:rPr>
        <w:t>определенные</w:t>
      </w:r>
      <w:r w:rsidRPr="00C71167">
        <w:rPr>
          <w:rFonts w:ascii="Times New Roman" w:hAnsi="Times New Roman"/>
          <w:sz w:val="20"/>
          <w:szCs w:val="20"/>
        </w:rPr>
        <w:t xml:space="preserve"> соотношения питательных веществ [</w:t>
      </w:r>
      <w:r>
        <w:rPr>
          <w:rFonts w:ascii="Times New Roman" w:hAnsi="Times New Roman"/>
          <w:sz w:val="20"/>
          <w:szCs w:val="20"/>
        </w:rPr>
        <w:t>4</w:t>
      </w:r>
      <w:r w:rsidRPr="00C71167">
        <w:rPr>
          <w:rFonts w:ascii="Times New Roman" w:hAnsi="Times New Roman"/>
          <w:sz w:val="20"/>
          <w:szCs w:val="20"/>
        </w:rPr>
        <w:t>]</w:t>
      </w:r>
      <w:r>
        <w:rPr>
          <w:rFonts w:ascii="Times New Roman" w:hAnsi="Times New Roman"/>
          <w:sz w:val="20"/>
          <w:szCs w:val="20"/>
        </w:rPr>
        <w:t>.</w:t>
      </w:r>
    </w:p>
    <w:p w:rsidR="00505328" w:rsidRPr="00C71167" w:rsidRDefault="00505328" w:rsidP="00013C10">
      <w:pPr>
        <w:spacing w:after="0" w:line="25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71167">
        <w:rPr>
          <w:rFonts w:ascii="Times New Roman" w:hAnsi="Times New Roman"/>
          <w:sz w:val="20"/>
          <w:szCs w:val="20"/>
        </w:rPr>
        <w:t>При подборе сырья необходимо учитывать, что только из орган</w:t>
      </w:r>
      <w:r w:rsidRPr="00C71167">
        <w:rPr>
          <w:rFonts w:ascii="Times New Roman" w:hAnsi="Times New Roman"/>
          <w:sz w:val="20"/>
          <w:szCs w:val="20"/>
        </w:rPr>
        <w:t>и</w:t>
      </w:r>
      <w:r w:rsidRPr="00C71167">
        <w:rPr>
          <w:rFonts w:ascii="Times New Roman" w:hAnsi="Times New Roman"/>
          <w:sz w:val="20"/>
          <w:szCs w:val="20"/>
        </w:rPr>
        <w:t>ческой части сухой массы можно произвести метан [</w:t>
      </w:r>
      <w:r w:rsidRPr="00A364AD">
        <w:rPr>
          <w:rFonts w:ascii="Times New Roman" w:hAnsi="Times New Roman"/>
          <w:sz w:val="20"/>
          <w:szCs w:val="20"/>
        </w:rPr>
        <w:t>6</w:t>
      </w:r>
      <w:r w:rsidRPr="00C71167">
        <w:rPr>
          <w:rFonts w:ascii="Times New Roman" w:hAnsi="Times New Roman"/>
          <w:sz w:val="20"/>
          <w:szCs w:val="20"/>
        </w:rPr>
        <w:t>]. Поэтому с</w:t>
      </w:r>
      <w:r w:rsidRPr="00C71167">
        <w:rPr>
          <w:rFonts w:ascii="Times New Roman" w:hAnsi="Times New Roman"/>
          <w:sz w:val="20"/>
          <w:szCs w:val="20"/>
        </w:rPr>
        <w:t>о</w:t>
      </w:r>
      <w:r w:rsidRPr="00C71167">
        <w:rPr>
          <w:rFonts w:ascii="Times New Roman" w:hAnsi="Times New Roman"/>
          <w:sz w:val="20"/>
          <w:szCs w:val="20"/>
        </w:rPr>
        <w:t>держание органической сухой массы в соотношении с общей массой является главным критерием для выбора составляющих смеси.</w:t>
      </w:r>
    </w:p>
    <w:p w:rsidR="00505328" w:rsidRPr="00C71167" w:rsidRDefault="00505328" w:rsidP="00013C10">
      <w:pPr>
        <w:spacing w:after="0" w:line="25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71167">
        <w:rPr>
          <w:rFonts w:ascii="Times New Roman" w:hAnsi="Times New Roman"/>
          <w:sz w:val="20"/>
          <w:szCs w:val="20"/>
        </w:rPr>
        <w:t>Содержание метана в биогазе определяется</w:t>
      </w:r>
      <w:r w:rsidR="005A2688">
        <w:rPr>
          <w:rFonts w:ascii="Times New Roman" w:hAnsi="Times New Roman"/>
          <w:sz w:val="20"/>
          <w:szCs w:val="20"/>
        </w:rPr>
        <w:t>,</w:t>
      </w:r>
      <w:r w:rsidRPr="00C71167">
        <w:rPr>
          <w:rFonts w:ascii="Times New Roman" w:hAnsi="Times New Roman"/>
          <w:sz w:val="20"/>
          <w:szCs w:val="20"/>
        </w:rPr>
        <w:t xml:space="preserve"> в первую очередь</w:t>
      </w:r>
      <w:r w:rsidR="005A2688">
        <w:rPr>
          <w:rFonts w:ascii="Times New Roman" w:hAnsi="Times New Roman"/>
          <w:sz w:val="20"/>
          <w:szCs w:val="20"/>
        </w:rPr>
        <w:t>,</w:t>
      </w:r>
      <w:r w:rsidRPr="00C71167">
        <w:rPr>
          <w:rFonts w:ascii="Times New Roman" w:hAnsi="Times New Roman"/>
          <w:sz w:val="20"/>
          <w:szCs w:val="20"/>
        </w:rPr>
        <w:t xml:space="preserve"> с</w:t>
      </w:r>
      <w:r w:rsidRPr="00C71167">
        <w:rPr>
          <w:rFonts w:ascii="Times New Roman" w:hAnsi="Times New Roman"/>
          <w:sz w:val="20"/>
          <w:szCs w:val="20"/>
        </w:rPr>
        <w:t>о</w:t>
      </w:r>
      <w:r w:rsidRPr="00C71167">
        <w:rPr>
          <w:rFonts w:ascii="Times New Roman" w:hAnsi="Times New Roman"/>
          <w:sz w:val="20"/>
          <w:szCs w:val="20"/>
        </w:rPr>
        <w:t>ставом сырья. Максимальное его количество получается из протеинов – 71</w:t>
      </w:r>
      <w:r w:rsidR="00FC5185">
        <w:rPr>
          <w:rFonts w:ascii="Times New Roman" w:hAnsi="Times New Roman"/>
          <w:sz w:val="20"/>
          <w:szCs w:val="20"/>
        </w:rPr>
        <w:t xml:space="preserve"> </w:t>
      </w:r>
      <w:r w:rsidRPr="00C71167">
        <w:rPr>
          <w:rFonts w:ascii="Times New Roman" w:hAnsi="Times New Roman"/>
          <w:sz w:val="20"/>
          <w:szCs w:val="20"/>
        </w:rPr>
        <w:t>%; жиры дают 68</w:t>
      </w:r>
      <w:r w:rsidR="00FC5185">
        <w:rPr>
          <w:rFonts w:ascii="Times New Roman" w:hAnsi="Times New Roman"/>
          <w:sz w:val="20"/>
          <w:szCs w:val="20"/>
        </w:rPr>
        <w:t xml:space="preserve"> </w:t>
      </w:r>
      <w:r w:rsidRPr="00C71167">
        <w:rPr>
          <w:rFonts w:ascii="Times New Roman" w:hAnsi="Times New Roman"/>
          <w:sz w:val="20"/>
          <w:szCs w:val="20"/>
        </w:rPr>
        <w:t>%, а углеводороды – лишь 50</w:t>
      </w:r>
      <w:r w:rsidR="00FC5185">
        <w:rPr>
          <w:rFonts w:ascii="Times New Roman" w:hAnsi="Times New Roman"/>
          <w:sz w:val="20"/>
          <w:szCs w:val="20"/>
        </w:rPr>
        <w:t xml:space="preserve"> </w:t>
      </w:r>
      <w:r w:rsidRPr="00C71167">
        <w:rPr>
          <w:rFonts w:ascii="Times New Roman" w:hAnsi="Times New Roman"/>
          <w:sz w:val="20"/>
          <w:szCs w:val="20"/>
        </w:rPr>
        <w:t>% [</w:t>
      </w:r>
      <w:r>
        <w:rPr>
          <w:rFonts w:ascii="Times New Roman" w:hAnsi="Times New Roman"/>
          <w:sz w:val="20"/>
          <w:szCs w:val="20"/>
        </w:rPr>
        <w:t>4</w:t>
      </w:r>
      <w:r w:rsidRPr="00C71167">
        <w:rPr>
          <w:rFonts w:ascii="Times New Roman" w:hAnsi="Times New Roman"/>
          <w:sz w:val="20"/>
          <w:szCs w:val="20"/>
        </w:rPr>
        <w:t>]. Поэтому предпочтение отдается смесям сырья с высоким содержанием жиров и протеинов, таких как отходы зерна, свекла и картофель. В среднем выход газа из энергетических растений составляет 0,3 м</w:t>
      </w:r>
      <w:r w:rsidRPr="00C71167">
        <w:rPr>
          <w:rFonts w:ascii="Times New Roman" w:hAnsi="Times New Roman"/>
          <w:sz w:val="20"/>
          <w:szCs w:val="20"/>
          <w:vertAlign w:val="superscript"/>
        </w:rPr>
        <w:t>3</w:t>
      </w:r>
      <w:r w:rsidRPr="00C71167">
        <w:rPr>
          <w:rFonts w:ascii="Times New Roman" w:hAnsi="Times New Roman"/>
          <w:sz w:val="20"/>
          <w:szCs w:val="20"/>
        </w:rPr>
        <w:t xml:space="preserve"> метана на килограмм органического сухого субстрата с отклонениями до ±30</w:t>
      </w:r>
      <w:r w:rsidR="00FC5185">
        <w:rPr>
          <w:rFonts w:ascii="Times New Roman" w:hAnsi="Times New Roman"/>
          <w:sz w:val="20"/>
          <w:szCs w:val="20"/>
        </w:rPr>
        <w:t xml:space="preserve"> </w:t>
      </w:r>
      <w:r w:rsidRPr="00C71167">
        <w:rPr>
          <w:rFonts w:ascii="Times New Roman" w:hAnsi="Times New Roman"/>
          <w:sz w:val="20"/>
          <w:szCs w:val="20"/>
        </w:rPr>
        <w:t>% [</w:t>
      </w:r>
      <w:r>
        <w:rPr>
          <w:rFonts w:ascii="Times New Roman" w:hAnsi="Times New Roman"/>
          <w:sz w:val="20"/>
          <w:szCs w:val="20"/>
        </w:rPr>
        <w:t>4</w:t>
      </w:r>
      <w:r w:rsidRPr="00C71167">
        <w:rPr>
          <w:rFonts w:ascii="Times New Roman" w:hAnsi="Times New Roman"/>
          <w:sz w:val="20"/>
          <w:szCs w:val="20"/>
        </w:rPr>
        <w:t>]. Существенная разница проявляется при расчете выхода газа с ге</w:t>
      </w:r>
      <w:r w:rsidRPr="00C71167">
        <w:rPr>
          <w:rFonts w:ascii="Times New Roman" w:hAnsi="Times New Roman"/>
          <w:sz w:val="20"/>
          <w:szCs w:val="20"/>
        </w:rPr>
        <w:t>к</w:t>
      </w:r>
      <w:r w:rsidRPr="00C71167">
        <w:rPr>
          <w:rFonts w:ascii="Times New Roman" w:hAnsi="Times New Roman"/>
          <w:sz w:val="20"/>
          <w:szCs w:val="20"/>
        </w:rPr>
        <w:t>тара посевной площади. Например, у свеклы и силосных сортов кук</w:t>
      </w:r>
      <w:r w:rsidRPr="00C71167">
        <w:rPr>
          <w:rFonts w:ascii="Times New Roman" w:hAnsi="Times New Roman"/>
          <w:sz w:val="20"/>
          <w:szCs w:val="20"/>
        </w:rPr>
        <w:t>у</w:t>
      </w:r>
      <w:r w:rsidRPr="00C71167">
        <w:rPr>
          <w:rFonts w:ascii="Times New Roman" w:hAnsi="Times New Roman"/>
          <w:sz w:val="20"/>
          <w:szCs w:val="20"/>
        </w:rPr>
        <w:t xml:space="preserve">рузы по сравнению с другими культурами он составляет свыше 6000 </w:t>
      </w:r>
      <w:r w:rsidRPr="00C71167">
        <w:rPr>
          <w:rFonts w:ascii="Times New Roman" w:hAnsi="Times New Roman"/>
          <w:sz w:val="20"/>
          <w:szCs w:val="20"/>
        </w:rPr>
        <w:lastRenderedPageBreak/>
        <w:t>м</w:t>
      </w:r>
      <w:r w:rsidRPr="00C71167">
        <w:rPr>
          <w:rFonts w:ascii="Times New Roman" w:hAnsi="Times New Roman"/>
          <w:sz w:val="20"/>
          <w:szCs w:val="20"/>
          <w:vertAlign w:val="superscript"/>
        </w:rPr>
        <w:t>3</w:t>
      </w:r>
      <w:r w:rsidRPr="00C71167">
        <w:rPr>
          <w:rFonts w:ascii="Times New Roman" w:hAnsi="Times New Roman"/>
          <w:sz w:val="20"/>
          <w:szCs w:val="20"/>
        </w:rPr>
        <w:t>/га [</w:t>
      </w:r>
      <w:r>
        <w:rPr>
          <w:rFonts w:ascii="Times New Roman" w:hAnsi="Times New Roman"/>
          <w:sz w:val="20"/>
          <w:szCs w:val="20"/>
        </w:rPr>
        <w:t>2</w:t>
      </w:r>
      <w:r w:rsidRPr="00C71167">
        <w:rPr>
          <w:rFonts w:ascii="Times New Roman" w:hAnsi="Times New Roman"/>
          <w:sz w:val="20"/>
          <w:szCs w:val="20"/>
        </w:rPr>
        <w:t>], поэтому силос из кукурузы является самым используемым сырьем для биогазовых установок.</w:t>
      </w:r>
    </w:p>
    <w:p w:rsidR="00505328" w:rsidRPr="00C71167" w:rsidRDefault="00505328" w:rsidP="002B4E7F">
      <w:pPr>
        <w:spacing w:after="0" w:line="25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71167">
        <w:rPr>
          <w:rFonts w:ascii="Times New Roman" w:hAnsi="Times New Roman"/>
          <w:sz w:val="20"/>
          <w:szCs w:val="20"/>
        </w:rPr>
        <w:t>Зерно и клубнеплоды хоть и имеют высокий выход газа, но с 1 га возделываемой площади он будет составлять около 3000 м</w:t>
      </w:r>
      <w:r w:rsidRPr="00C71167">
        <w:rPr>
          <w:rFonts w:ascii="Times New Roman" w:hAnsi="Times New Roman"/>
          <w:sz w:val="20"/>
          <w:szCs w:val="20"/>
          <w:vertAlign w:val="superscript"/>
        </w:rPr>
        <w:t>3</w:t>
      </w:r>
      <w:r w:rsidRPr="00C71167">
        <w:rPr>
          <w:rFonts w:ascii="Times New Roman" w:hAnsi="Times New Roman"/>
          <w:sz w:val="20"/>
          <w:szCs w:val="20"/>
        </w:rPr>
        <w:t>/га, что в два раза ниже, чем у кукурузного силоса из-за меньшего количества биомассы.</w:t>
      </w:r>
    </w:p>
    <w:p w:rsidR="00505328" w:rsidRPr="00C71167" w:rsidRDefault="00505328" w:rsidP="002B4E7F">
      <w:pPr>
        <w:spacing w:after="0" w:line="25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71167">
        <w:rPr>
          <w:rFonts w:ascii="Times New Roman" w:hAnsi="Times New Roman"/>
          <w:sz w:val="20"/>
          <w:szCs w:val="20"/>
        </w:rPr>
        <w:t>Необходимо практиковать совместное выращивание кукурузы и подсолнечника, повышая недостаток жира в кукурузе (2</w:t>
      </w:r>
      <w:r w:rsidR="005A2688">
        <w:rPr>
          <w:rFonts w:ascii="Times New Roman" w:hAnsi="Times New Roman"/>
          <w:sz w:val="20"/>
          <w:szCs w:val="20"/>
        </w:rPr>
        <w:t>–</w:t>
      </w:r>
      <w:r w:rsidRPr="00C71167">
        <w:rPr>
          <w:rFonts w:ascii="Times New Roman" w:hAnsi="Times New Roman"/>
          <w:sz w:val="20"/>
          <w:szCs w:val="20"/>
        </w:rPr>
        <w:t>3</w:t>
      </w:r>
      <w:r w:rsidR="00FC5185">
        <w:rPr>
          <w:rFonts w:ascii="Times New Roman" w:hAnsi="Times New Roman"/>
          <w:sz w:val="20"/>
          <w:szCs w:val="20"/>
        </w:rPr>
        <w:t xml:space="preserve"> </w:t>
      </w:r>
      <w:r w:rsidRPr="00C71167">
        <w:rPr>
          <w:rFonts w:ascii="Times New Roman" w:hAnsi="Times New Roman"/>
          <w:sz w:val="20"/>
          <w:szCs w:val="20"/>
        </w:rPr>
        <w:t>% сухого вещества) за счет второй культуры, что увеличивает выход биогаза. Однако сам по себе подсолнечник тяжело силосовать, поэтому комб</w:t>
      </w:r>
      <w:r w:rsidRPr="00C71167">
        <w:rPr>
          <w:rFonts w:ascii="Times New Roman" w:hAnsi="Times New Roman"/>
          <w:sz w:val="20"/>
          <w:szCs w:val="20"/>
        </w:rPr>
        <w:t>и</w:t>
      </w:r>
      <w:r w:rsidRPr="00C71167">
        <w:rPr>
          <w:rFonts w:ascii="Times New Roman" w:hAnsi="Times New Roman"/>
          <w:sz w:val="20"/>
          <w:szCs w:val="20"/>
        </w:rPr>
        <w:t>нация с легко силосующейся кукурузой является очень удачной, п</w:t>
      </w:r>
      <w:r w:rsidRPr="00C71167">
        <w:rPr>
          <w:rFonts w:ascii="Times New Roman" w:hAnsi="Times New Roman"/>
          <w:sz w:val="20"/>
          <w:szCs w:val="20"/>
        </w:rPr>
        <w:t>о</w:t>
      </w:r>
      <w:r w:rsidRPr="00C71167">
        <w:rPr>
          <w:rFonts w:ascii="Times New Roman" w:hAnsi="Times New Roman"/>
          <w:sz w:val="20"/>
          <w:szCs w:val="20"/>
        </w:rPr>
        <w:t>зволяющей создавать оптимальные</w:t>
      </w:r>
      <w:r w:rsidR="005A2688">
        <w:rPr>
          <w:rFonts w:ascii="Times New Roman" w:hAnsi="Times New Roman"/>
          <w:sz w:val="20"/>
          <w:szCs w:val="20"/>
        </w:rPr>
        <w:t>,</w:t>
      </w:r>
      <w:r w:rsidRPr="00C71167">
        <w:rPr>
          <w:rFonts w:ascii="Times New Roman" w:hAnsi="Times New Roman"/>
          <w:sz w:val="20"/>
          <w:szCs w:val="20"/>
        </w:rPr>
        <w:t xml:space="preserve"> с энергетической точки зрения</w:t>
      </w:r>
      <w:r w:rsidR="005A2688">
        <w:rPr>
          <w:rFonts w:ascii="Times New Roman" w:hAnsi="Times New Roman"/>
          <w:sz w:val="20"/>
          <w:szCs w:val="20"/>
        </w:rPr>
        <w:t>,</w:t>
      </w:r>
      <w:r w:rsidRPr="00C71167">
        <w:rPr>
          <w:rFonts w:ascii="Times New Roman" w:hAnsi="Times New Roman"/>
          <w:sz w:val="20"/>
          <w:szCs w:val="20"/>
        </w:rPr>
        <w:t xml:space="preserve"> смеси уже непосредственно при наполнении ферментатора.</w:t>
      </w:r>
    </w:p>
    <w:p w:rsidR="00505328" w:rsidRPr="00C71167" w:rsidRDefault="00505328" w:rsidP="002B4E7F">
      <w:pPr>
        <w:spacing w:after="0" w:line="25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71167">
        <w:rPr>
          <w:rFonts w:ascii="Times New Roman" w:hAnsi="Times New Roman"/>
          <w:sz w:val="20"/>
          <w:szCs w:val="20"/>
        </w:rPr>
        <w:t>Повышение эффективности биогазовой установки определяется подбором компонентов по однородности и степенью предварительного их измельчения, последнее влияет на количество произведенного газа через длительность периода брожения. Твердые материалы, в особе</w:t>
      </w:r>
      <w:r w:rsidRPr="00C71167">
        <w:rPr>
          <w:rFonts w:ascii="Times New Roman" w:hAnsi="Times New Roman"/>
          <w:sz w:val="20"/>
          <w:szCs w:val="20"/>
        </w:rPr>
        <w:t>н</w:t>
      </w:r>
      <w:r w:rsidRPr="00C71167">
        <w:rPr>
          <w:rFonts w:ascii="Times New Roman" w:hAnsi="Times New Roman"/>
          <w:sz w:val="20"/>
          <w:szCs w:val="20"/>
        </w:rPr>
        <w:t>ности растительного происхождения</w:t>
      </w:r>
      <w:r w:rsidR="005A2688">
        <w:rPr>
          <w:rFonts w:ascii="Times New Roman" w:hAnsi="Times New Roman"/>
          <w:sz w:val="20"/>
          <w:szCs w:val="20"/>
        </w:rPr>
        <w:t>,</w:t>
      </w:r>
      <w:r w:rsidRPr="00C71167">
        <w:rPr>
          <w:rFonts w:ascii="Times New Roman" w:hAnsi="Times New Roman"/>
          <w:sz w:val="20"/>
          <w:szCs w:val="20"/>
        </w:rPr>
        <w:t xml:space="preserve"> в составе смеси не должны пр</w:t>
      </w:r>
      <w:r w:rsidRPr="00C71167">
        <w:rPr>
          <w:rFonts w:ascii="Times New Roman" w:hAnsi="Times New Roman"/>
          <w:sz w:val="20"/>
          <w:szCs w:val="20"/>
        </w:rPr>
        <w:t>е</w:t>
      </w:r>
      <w:r w:rsidRPr="00C71167">
        <w:rPr>
          <w:rFonts w:ascii="Times New Roman" w:hAnsi="Times New Roman"/>
          <w:sz w:val="20"/>
          <w:szCs w:val="20"/>
        </w:rPr>
        <w:t>вышать 12</w:t>
      </w:r>
      <w:r w:rsidR="00FC5185">
        <w:rPr>
          <w:rFonts w:ascii="Times New Roman" w:hAnsi="Times New Roman"/>
          <w:sz w:val="20"/>
          <w:szCs w:val="20"/>
        </w:rPr>
        <w:t xml:space="preserve"> </w:t>
      </w:r>
      <w:r w:rsidRPr="00C71167">
        <w:rPr>
          <w:rFonts w:ascii="Times New Roman" w:hAnsi="Times New Roman"/>
          <w:sz w:val="20"/>
          <w:szCs w:val="20"/>
        </w:rPr>
        <w:t>% и быть предварительно измельчены до размеров частиц не более 30 мм с помощью режущих, разрывающих или плющильных устройств перед подачей в ферментатор [</w:t>
      </w:r>
      <w:r w:rsidRPr="00A364AD">
        <w:rPr>
          <w:rFonts w:ascii="Times New Roman" w:hAnsi="Times New Roman"/>
          <w:sz w:val="20"/>
          <w:szCs w:val="20"/>
        </w:rPr>
        <w:t>6</w:t>
      </w:r>
      <w:r w:rsidRPr="00C71167">
        <w:rPr>
          <w:rFonts w:ascii="Times New Roman" w:hAnsi="Times New Roman"/>
          <w:sz w:val="20"/>
          <w:szCs w:val="20"/>
        </w:rPr>
        <w:t>].</w:t>
      </w:r>
    </w:p>
    <w:p w:rsidR="00505328" w:rsidRPr="004064D7" w:rsidRDefault="00505328" w:rsidP="002B4E7F">
      <w:pPr>
        <w:autoSpaceDE w:val="0"/>
        <w:autoSpaceDN w:val="0"/>
        <w:adjustRightInd w:val="0"/>
        <w:spacing w:after="0" w:line="250" w:lineRule="auto"/>
        <w:ind w:firstLine="284"/>
        <w:contextualSpacing/>
        <w:mirrorIndents/>
        <w:jc w:val="both"/>
        <w:rPr>
          <w:rFonts w:ascii="Times New Roman" w:hAnsi="Times New Roman"/>
          <w:sz w:val="20"/>
          <w:szCs w:val="20"/>
        </w:rPr>
      </w:pPr>
    </w:p>
    <w:p w:rsidR="00505328" w:rsidRPr="005A2688" w:rsidRDefault="00505328" w:rsidP="002B4E7F">
      <w:pPr>
        <w:autoSpaceDE w:val="0"/>
        <w:autoSpaceDN w:val="0"/>
        <w:adjustRightInd w:val="0"/>
        <w:spacing w:after="0" w:line="250" w:lineRule="auto"/>
        <w:contextualSpacing/>
        <w:mirrorIndents/>
        <w:jc w:val="center"/>
        <w:rPr>
          <w:rFonts w:ascii="Times New Roman" w:hAnsi="Times New Roman"/>
          <w:sz w:val="16"/>
          <w:szCs w:val="16"/>
        </w:rPr>
      </w:pPr>
      <w:r w:rsidRPr="005A2688">
        <w:rPr>
          <w:rFonts w:ascii="Times New Roman" w:hAnsi="Times New Roman"/>
          <w:sz w:val="16"/>
          <w:szCs w:val="16"/>
        </w:rPr>
        <w:t>ЛИТЕРАТУРА</w:t>
      </w:r>
    </w:p>
    <w:p w:rsidR="00505328" w:rsidRPr="005A2688" w:rsidRDefault="00505328" w:rsidP="002B4E7F">
      <w:pPr>
        <w:autoSpaceDE w:val="0"/>
        <w:autoSpaceDN w:val="0"/>
        <w:adjustRightInd w:val="0"/>
        <w:spacing w:after="0" w:line="250" w:lineRule="auto"/>
        <w:contextualSpacing/>
        <w:mirrorIndents/>
        <w:jc w:val="center"/>
        <w:rPr>
          <w:rFonts w:ascii="Times New Roman" w:hAnsi="Times New Roman"/>
          <w:sz w:val="16"/>
          <w:szCs w:val="16"/>
        </w:rPr>
      </w:pPr>
    </w:p>
    <w:p w:rsidR="00505328" w:rsidRPr="005A2688" w:rsidRDefault="00505328" w:rsidP="002B4E7F">
      <w:pPr>
        <w:autoSpaceDE w:val="0"/>
        <w:autoSpaceDN w:val="0"/>
        <w:adjustRightInd w:val="0"/>
        <w:spacing w:after="0" w:line="250" w:lineRule="auto"/>
        <w:ind w:firstLine="238"/>
        <w:contextualSpacing/>
        <w:mirrorIndents/>
        <w:jc w:val="both"/>
        <w:rPr>
          <w:rFonts w:ascii="Times New Roman" w:hAnsi="Times New Roman"/>
          <w:sz w:val="16"/>
          <w:szCs w:val="16"/>
        </w:rPr>
      </w:pPr>
      <w:r w:rsidRPr="005A2688">
        <w:rPr>
          <w:rFonts w:ascii="Times New Roman" w:hAnsi="Times New Roman"/>
          <w:sz w:val="16"/>
          <w:szCs w:val="16"/>
        </w:rPr>
        <w:t>1. Биомасса как источник энергии: Пер. с англ./Под ред. С. Соуфера, О. Заборски. – М.: Мир, 1985. – 368 с., ил.</w:t>
      </w:r>
    </w:p>
    <w:p w:rsidR="00505328" w:rsidRPr="005A2688" w:rsidRDefault="00505328" w:rsidP="002B4E7F">
      <w:pPr>
        <w:autoSpaceDE w:val="0"/>
        <w:autoSpaceDN w:val="0"/>
        <w:adjustRightInd w:val="0"/>
        <w:spacing w:after="0" w:line="250" w:lineRule="auto"/>
        <w:ind w:firstLine="238"/>
        <w:contextualSpacing/>
        <w:mirrorIndents/>
        <w:jc w:val="both"/>
        <w:rPr>
          <w:rFonts w:ascii="Times New Roman" w:hAnsi="Times New Roman"/>
          <w:sz w:val="16"/>
          <w:szCs w:val="16"/>
        </w:rPr>
      </w:pPr>
      <w:r w:rsidRPr="005A2688">
        <w:rPr>
          <w:rFonts w:ascii="Times New Roman" w:hAnsi="Times New Roman"/>
          <w:sz w:val="16"/>
          <w:szCs w:val="16"/>
        </w:rPr>
        <w:t xml:space="preserve">2. Росбиогаз. Руководство по биогазовым технологиям [Электронный ресурс]. – 2012. – Режим доступа: </w:t>
      </w:r>
      <w:hyperlink r:id="rId103" w:history="1">
        <w:r w:rsidRPr="005A2688">
          <w:rPr>
            <w:rStyle w:val="ab"/>
            <w:rFonts w:ascii="Times New Roman" w:hAnsi="Times New Roman"/>
            <w:sz w:val="16"/>
            <w:szCs w:val="16"/>
          </w:rPr>
          <w:t>http://www.rosbiogas.ru/literatura/rukovodstvo-po-biogazovim-texnologiyam/</w:t>
        </w:r>
      </w:hyperlink>
      <w:r w:rsidRPr="005A2688">
        <w:rPr>
          <w:rFonts w:ascii="Times New Roman" w:hAnsi="Times New Roman"/>
          <w:sz w:val="16"/>
          <w:szCs w:val="16"/>
        </w:rPr>
        <w:t xml:space="preserve"> – Дата доступа: 06.11.2017.</w:t>
      </w:r>
    </w:p>
    <w:p w:rsidR="00505328" w:rsidRPr="005A2688" w:rsidRDefault="00505328" w:rsidP="002B4E7F">
      <w:pPr>
        <w:autoSpaceDE w:val="0"/>
        <w:autoSpaceDN w:val="0"/>
        <w:adjustRightInd w:val="0"/>
        <w:spacing w:after="0" w:line="250" w:lineRule="auto"/>
        <w:ind w:firstLine="238"/>
        <w:contextualSpacing/>
        <w:mirrorIndents/>
        <w:jc w:val="both"/>
        <w:rPr>
          <w:rFonts w:ascii="Times New Roman" w:hAnsi="Times New Roman"/>
          <w:sz w:val="16"/>
          <w:szCs w:val="16"/>
        </w:rPr>
      </w:pPr>
      <w:r w:rsidRPr="005A2688">
        <w:rPr>
          <w:rFonts w:ascii="Times New Roman" w:hAnsi="Times New Roman"/>
          <w:sz w:val="16"/>
          <w:szCs w:val="16"/>
        </w:rPr>
        <w:t xml:space="preserve">3. </w:t>
      </w:r>
      <w:r w:rsidRPr="00FC5185">
        <w:rPr>
          <w:rFonts w:ascii="Times New Roman" w:hAnsi="Times New Roman"/>
          <w:spacing w:val="20"/>
          <w:sz w:val="16"/>
          <w:szCs w:val="16"/>
        </w:rPr>
        <w:t>Веденев</w:t>
      </w:r>
      <w:r w:rsidR="005A2688">
        <w:rPr>
          <w:rFonts w:ascii="Times New Roman" w:hAnsi="Times New Roman"/>
          <w:sz w:val="16"/>
          <w:szCs w:val="16"/>
        </w:rPr>
        <w:t>,</w:t>
      </w:r>
      <w:r w:rsidRPr="005A2688">
        <w:rPr>
          <w:rFonts w:ascii="Times New Roman" w:hAnsi="Times New Roman"/>
          <w:sz w:val="16"/>
          <w:szCs w:val="16"/>
        </w:rPr>
        <w:t xml:space="preserve"> А.</w:t>
      </w:r>
      <w:r w:rsidR="00FC5185">
        <w:rPr>
          <w:rFonts w:ascii="Times New Roman" w:hAnsi="Times New Roman"/>
          <w:sz w:val="16"/>
          <w:szCs w:val="16"/>
        </w:rPr>
        <w:t xml:space="preserve"> </w:t>
      </w:r>
      <w:r w:rsidRPr="005A2688">
        <w:rPr>
          <w:rFonts w:ascii="Times New Roman" w:hAnsi="Times New Roman"/>
          <w:sz w:val="16"/>
          <w:szCs w:val="16"/>
        </w:rPr>
        <w:t>Г., Веденева</w:t>
      </w:r>
      <w:r w:rsidR="005A2688">
        <w:rPr>
          <w:rFonts w:ascii="Times New Roman" w:hAnsi="Times New Roman"/>
          <w:sz w:val="16"/>
          <w:szCs w:val="16"/>
        </w:rPr>
        <w:t>,</w:t>
      </w:r>
      <w:r w:rsidRPr="005A2688">
        <w:rPr>
          <w:rFonts w:ascii="Times New Roman" w:hAnsi="Times New Roman"/>
          <w:sz w:val="16"/>
          <w:szCs w:val="16"/>
        </w:rPr>
        <w:t xml:space="preserve"> Т.</w:t>
      </w:r>
      <w:r w:rsidR="00FC5185">
        <w:rPr>
          <w:rFonts w:ascii="Times New Roman" w:hAnsi="Times New Roman"/>
          <w:sz w:val="16"/>
          <w:szCs w:val="16"/>
        </w:rPr>
        <w:t xml:space="preserve"> </w:t>
      </w:r>
      <w:r w:rsidRPr="005A2688">
        <w:rPr>
          <w:rFonts w:ascii="Times New Roman" w:hAnsi="Times New Roman"/>
          <w:sz w:val="16"/>
          <w:szCs w:val="16"/>
        </w:rPr>
        <w:t>А., ОФ «Флюид» Биогазовые технологии в Кыргы</w:t>
      </w:r>
      <w:r w:rsidRPr="005A2688">
        <w:rPr>
          <w:rFonts w:ascii="Times New Roman" w:hAnsi="Times New Roman"/>
          <w:sz w:val="16"/>
          <w:szCs w:val="16"/>
        </w:rPr>
        <w:t>з</w:t>
      </w:r>
      <w:r w:rsidRPr="005A2688">
        <w:rPr>
          <w:rFonts w:ascii="Times New Roman" w:hAnsi="Times New Roman"/>
          <w:sz w:val="16"/>
          <w:szCs w:val="16"/>
        </w:rPr>
        <w:t xml:space="preserve">ской Республике. — Б.: Типография «Евро», 2006. — 90 </w:t>
      </w:r>
      <w:proofErr w:type="gramStart"/>
      <w:r w:rsidRPr="005A2688">
        <w:rPr>
          <w:rFonts w:ascii="Times New Roman" w:hAnsi="Times New Roman"/>
          <w:sz w:val="16"/>
          <w:szCs w:val="16"/>
        </w:rPr>
        <w:t>с</w:t>
      </w:r>
      <w:proofErr w:type="gramEnd"/>
      <w:r w:rsidRPr="005A2688">
        <w:rPr>
          <w:rFonts w:ascii="Times New Roman" w:hAnsi="Times New Roman"/>
          <w:sz w:val="16"/>
          <w:szCs w:val="16"/>
        </w:rPr>
        <w:t>.</w:t>
      </w:r>
    </w:p>
    <w:p w:rsidR="00505328" w:rsidRPr="005A2688" w:rsidRDefault="00505328" w:rsidP="002B4E7F">
      <w:pPr>
        <w:autoSpaceDE w:val="0"/>
        <w:autoSpaceDN w:val="0"/>
        <w:adjustRightInd w:val="0"/>
        <w:spacing w:after="0" w:line="250" w:lineRule="auto"/>
        <w:ind w:firstLine="238"/>
        <w:contextualSpacing/>
        <w:mirrorIndents/>
        <w:jc w:val="both"/>
        <w:rPr>
          <w:rFonts w:ascii="Times New Roman" w:hAnsi="Times New Roman"/>
          <w:sz w:val="16"/>
          <w:szCs w:val="16"/>
        </w:rPr>
      </w:pPr>
      <w:r w:rsidRPr="005A2688">
        <w:rPr>
          <w:rFonts w:ascii="Times New Roman" w:hAnsi="Times New Roman"/>
          <w:sz w:val="16"/>
          <w:szCs w:val="16"/>
        </w:rPr>
        <w:t xml:space="preserve">4. </w:t>
      </w:r>
      <w:r w:rsidRPr="00684A5B">
        <w:rPr>
          <w:rFonts w:ascii="Times New Roman" w:hAnsi="Times New Roman"/>
          <w:spacing w:val="20"/>
          <w:sz w:val="16"/>
          <w:szCs w:val="16"/>
        </w:rPr>
        <w:t>Барбара Эдер</w:t>
      </w:r>
      <w:r w:rsidRPr="005A2688">
        <w:rPr>
          <w:rFonts w:ascii="Times New Roman" w:hAnsi="Times New Roman"/>
          <w:sz w:val="16"/>
          <w:szCs w:val="16"/>
        </w:rPr>
        <w:t xml:space="preserve">, Хайнц Шульц. Биогазовые установки: Практическое пособие. – 2006. – 238 </w:t>
      </w:r>
      <w:proofErr w:type="gramStart"/>
      <w:r w:rsidRPr="005A2688">
        <w:rPr>
          <w:rFonts w:ascii="Times New Roman" w:hAnsi="Times New Roman"/>
          <w:sz w:val="16"/>
          <w:szCs w:val="16"/>
        </w:rPr>
        <w:t>с</w:t>
      </w:r>
      <w:proofErr w:type="gramEnd"/>
      <w:r w:rsidRPr="005A2688">
        <w:rPr>
          <w:rFonts w:ascii="Times New Roman" w:hAnsi="Times New Roman"/>
          <w:sz w:val="16"/>
          <w:szCs w:val="16"/>
        </w:rPr>
        <w:t>.</w:t>
      </w:r>
    </w:p>
    <w:p w:rsidR="00505328" w:rsidRPr="005A2688" w:rsidRDefault="00505328" w:rsidP="002B4E7F">
      <w:pPr>
        <w:autoSpaceDE w:val="0"/>
        <w:autoSpaceDN w:val="0"/>
        <w:adjustRightInd w:val="0"/>
        <w:spacing w:after="0" w:line="250" w:lineRule="auto"/>
        <w:ind w:firstLine="238"/>
        <w:contextualSpacing/>
        <w:mirrorIndents/>
        <w:jc w:val="both"/>
        <w:rPr>
          <w:rFonts w:ascii="Times New Roman" w:hAnsi="Times New Roman"/>
          <w:sz w:val="16"/>
          <w:szCs w:val="16"/>
        </w:rPr>
      </w:pPr>
      <w:r w:rsidRPr="005A2688">
        <w:rPr>
          <w:rFonts w:ascii="Times New Roman" w:hAnsi="Times New Roman"/>
          <w:sz w:val="16"/>
          <w:szCs w:val="16"/>
        </w:rPr>
        <w:t xml:space="preserve">5. </w:t>
      </w:r>
      <w:r w:rsidRPr="00FC5185">
        <w:rPr>
          <w:rFonts w:ascii="Times New Roman" w:hAnsi="Times New Roman"/>
          <w:spacing w:val="20"/>
          <w:sz w:val="16"/>
          <w:szCs w:val="16"/>
        </w:rPr>
        <w:t>Цыганов</w:t>
      </w:r>
      <w:r w:rsidR="00903338">
        <w:rPr>
          <w:rFonts w:ascii="Times New Roman" w:hAnsi="Times New Roman"/>
          <w:sz w:val="16"/>
          <w:szCs w:val="16"/>
        </w:rPr>
        <w:t>,</w:t>
      </w:r>
      <w:r w:rsidRPr="005A2688">
        <w:rPr>
          <w:rFonts w:ascii="Times New Roman" w:hAnsi="Times New Roman"/>
          <w:sz w:val="16"/>
          <w:szCs w:val="16"/>
        </w:rPr>
        <w:t xml:space="preserve"> А.</w:t>
      </w:r>
      <w:r w:rsidR="00FC5185">
        <w:rPr>
          <w:rFonts w:ascii="Times New Roman" w:hAnsi="Times New Roman"/>
          <w:sz w:val="16"/>
          <w:szCs w:val="16"/>
        </w:rPr>
        <w:t xml:space="preserve"> </w:t>
      </w:r>
      <w:r w:rsidRPr="005A2688">
        <w:rPr>
          <w:rFonts w:ascii="Times New Roman" w:hAnsi="Times New Roman"/>
          <w:sz w:val="16"/>
          <w:szCs w:val="16"/>
        </w:rPr>
        <w:t>Р., Клочков А.</w:t>
      </w:r>
      <w:r w:rsidR="00FC5185">
        <w:rPr>
          <w:rFonts w:ascii="Times New Roman" w:hAnsi="Times New Roman"/>
          <w:sz w:val="16"/>
          <w:szCs w:val="16"/>
        </w:rPr>
        <w:t xml:space="preserve"> </w:t>
      </w:r>
      <w:r w:rsidRPr="005A2688">
        <w:rPr>
          <w:rFonts w:ascii="Times New Roman" w:hAnsi="Times New Roman"/>
          <w:sz w:val="16"/>
          <w:szCs w:val="16"/>
        </w:rPr>
        <w:t xml:space="preserve">В. Биоэнергетика (Энергетические возможности биомассы). Монография. Минск, 2011. – 141 </w:t>
      </w:r>
      <w:proofErr w:type="gramStart"/>
      <w:r w:rsidRPr="005A2688">
        <w:rPr>
          <w:rFonts w:ascii="Times New Roman" w:hAnsi="Times New Roman"/>
          <w:sz w:val="16"/>
          <w:szCs w:val="16"/>
        </w:rPr>
        <w:t>с</w:t>
      </w:r>
      <w:proofErr w:type="gramEnd"/>
      <w:r w:rsidRPr="005A2688">
        <w:rPr>
          <w:rFonts w:ascii="Times New Roman" w:hAnsi="Times New Roman"/>
          <w:sz w:val="16"/>
          <w:szCs w:val="16"/>
        </w:rPr>
        <w:t>.</w:t>
      </w:r>
    </w:p>
    <w:p w:rsidR="00505328" w:rsidRPr="005A2688" w:rsidRDefault="00505328" w:rsidP="00684A5B">
      <w:pPr>
        <w:spacing w:after="0" w:line="250" w:lineRule="auto"/>
        <w:ind w:firstLine="224"/>
        <w:rPr>
          <w:rFonts w:ascii="Times New Roman" w:hAnsi="Times New Roman"/>
          <w:sz w:val="16"/>
          <w:szCs w:val="16"/>
        </w:rPr>
      </w:pPr>
      <w:r w:rsidRPr="005A2688">
        <w:rPr>
          <w:rFonts w:ascii="Times New Roman" w:hAnsi="Times New Roman"/>
          <w:sz w:val="16"/>
          <w:szCs w:val="16"/>
        </w:rPr>
        <w:t xml:space="preserve">6. </w:t>
      </w:r>
      <w:r w:rsidRPr="00684A5B">
        <w:rPr>
          <w:rFonts w:ascii="Times New Roman" w:hAnsi="Times New Roman"/>
          <w:spacing w:val="20"/>
          <w:sz w:val="16"/>
          <w:szCs w:val="16"/>
        </w:rPr>
        <w:t>Баадер</w:t>
      </w:r>
      <w:r w:rsidR="00903338">
        <w:rPr>
          <w:rFonts w:ascii="Times New Roman" w:hAnsi="Times New Roman"/>
          <w:sz w:val="16"/>
          <w:szCs w:val="16"/>
        </w:rPr>
        <w:t>,</w:t>
      </w:r>
      <w:r w:rsidRPr="005A2688">
        <w:rPr>
          <w:rFonts w:ascii="Times New Roman" w:hAnsi="Times New Roman"/>
          <w:sz w:val="16"/>
          <w:szCs w:val="16"/>
        </w:rPr>
        <w:t xml:space="preserve"> В., </w:t>
      </w:r>
      <w:proofErr w:type="gramStart"/>
      <w:r w:rsidRPr="005A2688">
        <w:rPr>
          <w:rFonts w:ascii="Times New Roman" w:hAnsi="Times New Roman"/>
          <w:sz w:val="16"/>
          <w:szCs w:val="16"/>
        </w:rPr>
        <w:t>Доне</w:t>
      </w:r>
      <w:proofErr w:type="gramEnd"/>
      <w:r w:rsidR="00903338">
        <w:rPr>
          <w:rFonts w:ascii="Times New Roman" w:hAnsi="Times New Roman"/>
          <w:sz w:val="16"/>
          <w:szCs w:val="16"/>
        </w:rPr>
        <w:t>,</w:t>
      </w:r>
      <w:r w:rsidRPr="005A2688">
        <w:rPr>
          <w:rFonts w:ascii="Times New Roman" w:hAnsi="Times New Roman"/>
          <w:sz w:val="16"/>
          <w:szCs w:val="16"/>
        </w:rPr>
        <w:t xml:space="preserve"> Е., Бренндерфер М. Биогаз: теория и практика (</w:t>
      </w:r>
      <w:r w:rsidR="00903338">
        <w:rPr>
          <w:rFonts w:ascii="Times New Roman" w:hAnsi="Times New Roman"/>
          <w:sz w:val="16"/>
          <w:szCs w:val="16"/>
        </w:rPr>
        <w:t>п</w:t>
      </w:r>
      <w:r w:rsidRPr="005A2688">
        <w:rPr>
          <w:rFonts w:ascii="Times New Roman" w:hAnsi="Times New Roman"/>
          <w:sz w:val="16"/>
          <w:szCs w:val="16"/>
        </w:rPr>
        <w:t xml:space="preserve">ер. с нем. и предисловие М.И. Серебряного.) – М.: Колос, 1982. – 148 </w:t>
      </w:r>
      <w:proofErr w:type="gramStart"/>
      <w:r w:rsidRPr="005A2688">
        <w:rPr>
          <w:rFonts w:ascii="Times New Roman" w:hAnsi="Times New Roman"/>
          <w:sz w:val="16"/>
          <w:szCs w:val="16"/>
        </w:rPr>
        <w:t>с</w:t>
      </w:r>
      <w:proofErr w:type="gramEnd"/>
      <w:r w:rsidRPr="005A2688">
        <w:rPr>
          <w:rFonts w:ascii="Times New Roman" w:hAnsi="Times New Roman"/>
          <w:sz w:val="16"/>
          <w:szCs w:val="16"/>
        </w:rPr>
        <w:t>.</w:t>
      </w:r>
    </w:p>
    <w:p w:rsidR="002B4E7F" w:rsidRDefault="002B4E7F" w:rsidP="00013C10">
      <w:pPr>
        <w:spacing w:line="216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2B4E7F" w:rsidRDefault="002B4E7F" w:rsidP="00013C10">
      <w:pPr>
        <w:spacing w:line="216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2B4E7F" w:rsidRDefault="002B4E7F" w:rsidP="00013C10">
      <w:pPr>
        <w:spacing w:line="216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2B4E7F" w:rsidRDefault="002B4E7F" w:rsidP="00013C10">
      <w:pPr>
        <w:spacing w:line="216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2B4E7F" w:rsidRDefault="002B4E7F" w:rsidP="00013C10">
      <w:pPr>
        <w:spacing w:line="216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05328" w:rsidRPr="00396B01" w:rsidRDefault="00505328" w:rsidP="00013C10">
      <w:pPr>
        <w:spacing w:line="216" w:lineRule="auto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УДК 631.334</w:t>
      </w:r>
    </w:p>
    <w:p w:rsidR="00505328" w:rsidRPr="00396B01" w:rsidRDefault="00505328" w:rsidP="00505328">
      <w:pPr>
        <w:spacing w:line="216" w:lineRule="auto"/>
        <w:ind w:firstLine="284"/>
        <w:contextualSpacing/>
        <w:rPr>
          <w:rFonts w:ascii="Times New Roman" w:hAnsi="Times New Roman" w:cs="Times New Roman"/>
          <w:sz w:val="20"/>
          <w:szCs w:val="20"/>
        </w:rPr>
      </w:pPr>
    </w:p>
    <w:p w:rsidR="00505328" w:rsidRPr="0054407B" w:rsidRDefault="00505328" w:rsidP="00505328">
      <w:pPr>
        <w:spacing w:line="216" w:lineRule="auto"/>
        <w:ind w:firstLine="284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608EC">
        <w:rPr>
          <w:rFonts w:ascii="Times New Roman" w:hAnsi="Times New Roman" w:cs="Times New Roman"/>
          <w:b/>
          <w:sz w:val="20"/>
          <w:szCs w:val="20"/>
        </w:rPr>
        <w:t xml:space="preserve">ПОВЫШЕНИЕ ЭФЕКТИВНОСТИ ФРЕЗЕРНОЙ ПОГРУЗКИ </w:t>
      </w:r>
      <w:r>
        <w:rPr>
          <w:rFonts w:ascii="Times New Roman" w:hAnsi="Times New Roman" w:cs="Times New Roman"/>
          <w:b/>
          <w:sz w:val="20"/>
          <w:szCs w:val="20"/>
        </w:rPr>
        <w:t>КОМПОНЕНТОВ</w:t>
      </w:r>
      <w:r w:rsidRPr="000608EC">
        <w:rPr>
          <w:rFonts w:ascii="Times New Roman" w:hAnsi="Times New Roman" w:cs="Times New Roman"/>
          <w:b/>
          <w:sz w:val="20"/>
          <w:szCs w:val="20"/>
        </w:rPr>
        <w:t xml:space="preserve"> КОРМОСМЕСИ </w:t>
      </w:r>
      <w:proofErr w:type="gramStart"/>
      <w:r w:rsidRPr="000608EC">
        <w:rPr>
          <w:rFonts w:ascii="Times New Roman" w:hAnsi="Times New Roman" w:cs="Times New Roman"/>
          <w:b/>
          <w:sz w:val="20"/>
          <w:szCs w:val="20"/>
        </w:rPr>
        <w:t>В</w:t>
      </w:r>
      <w:proofErr w:type="gramEnd"/>
      <w:r w:rsidRPr="000608EC">
        <w:rPr>
          <w:rFonts w:ascii="Times New Roman" w:hAnsi="Times New Roman" w:cs="Times New Roman"/>
          <w:b/>
          <w:sz w:val="20"/>
          <w:szCs w:val="20"/>
        </w:rPr>
        <w:t xml:space="preserve"> КОРМОРАЗДАТЧИК</w:t>
      </w:r>
    </w:p>
    <w:p w:rsidR="00505328" w:rsidRPr="0054407B" w:rsidRDefault="00505328" w:rsidP="00505328">
      <w:pPr>
        <w:spacing w:line="216" w:lineRule="auto"/>
        <w:ind w:firstLine="284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05328" w:rsidRDefault="00505328" w:rsidP="00013C10">
      <w:pPr>
        <w:spacing w:line="216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К.</w:t>
      </w:r>
      <w:r w:rsidR="00FC518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А. МАЧЁХИН</w:t>
      </w:r>
      <w:r w:rsidR="00013C10">
        <w:rPr>
          <w:rFonts w:ascii="Times New Roman" w:hAnsi="Times New Roman" w:cs="Times New Roman"/>
          <w:sz w:val="20"/>
          <w:szCs w:val="20"/>
        </w:rPr>
        <w:t>, ассистент</w:t>
      </w:r>
    </w:p>
    <w:p w:rsidR="00505328" w:rsidRDefault="00505328" w:rsidP="00013C10">
      <w:pPr>
        <w:spacing w:line="216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УО «Белорусская государственная сельскохозяйственная академия», </w:t>
      </w:r>
      <w:r w:rsidR="00013C10">
        <w:rPr>
          <w:rFonts w:ascii="Times New Roman" w:hAnsi="Times New Roman" w:cs="Times New Roman"/>
          <w:sz w:val="20"/>
          <w:szCs w:val="20"/>
        </w:rPr>
        <w:t xml:space="preserve">   </w:t>
      </w:r>
      <w:proofErr w:type="gramStart"/>
      <w:r w:rsidR="00013C10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="00013C10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Горки, Республика Беларусь</w:t>
      </w:r>
    </w:p>
    <w:p w:rsidR="00505328" w:rsidRPr="0054407B" w:rsidRDefault="00505328" w:rsidP="00013C10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05328" w:rsidRDefault="00505328" w:rsidP="00887182">
      <w:pPr>
        <w:spacing w:after="0" w:line="233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61769D">
        <w:rPr>
          <w:rFonts w:ascii="Times New Roman" w:hAnsi="Times New Roman" w:cs="Times New Roman"/>
          <w:sz w:val="20"/>
          <w:szCs w:val="20"/>
        </w:rPr>
        <w:t xml:space="preserve">Применение системы кормления </w:t>
      </w:r>
      <w:r w:rsidRPr="0061769D">
        <w:rPr>
          <w:rFonts w:ascii="Times New Roman" w:hAnsi="Times New Roman" w:cs="Times New Roman"/>
          <w:sz w:val="20"/>
          <w:szCs w:val="20"/>
          <w:lang w:val="en-US"/>
        </w:rPr>
        <w:t>TMR</w:t>
      </w:r>
      <w:r w:rsidRPr="0061769D">
        <w:rPr>
          <w:rFonts w:ascii="Times New Roman" w:hAnsi="Times New Roman" w:cs="Times New Roman"/>
          <w:sz w:val="20"/>
          <w:szCs w:val="20"/>
        </w:rPr>
        <w:t xml:space="preserve"> (от английского </w:t>
      </w:r>
      <w:r w:rsidRPr="0061769D">
        <w:rPr>
          <w:rFonts w:ascii="Times New Roman" w:hAnsi="Times New Roman" w:cs="Times New Roman"/>
          <w:sz w:val="20"/>
          <w:szCs w:val="20"/>
          <w:lang w:val="en-US"/>
        </w:rPr>
        <w:t>TotalMix</w:t>
      </w:r>
      <w:r w:rsidRPr="0061769D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61769D">
        <w:rPr>
          <w:rFonts w:ascii="Times New Roman" w:hAnsi="Times New Roman" w:cs="Times New Roman"/>
          <w:sz w:val="20"/>
          <w:szCs w:val="20"/>
          <w:lang w:val="en-US"/>
        </w:rPr>
        <w:t>dRation</w:t>
      </w:r>
      <w:r w:rsidRPr="0061769D">
        <w:rPr>
          <w:rFonts w:ascii="Times New Roman" w:hAnsi="Times New Roman" w:cs="Times New Roman"/>
          <w:sz w:val="20"/>
          <w:szCs w:val="20"/>
        </w:rPr>
        <w:t xml:space="preserve"> – полнорационная смесь) даёт возможность не только оптим</w:t>
      </w:r>
      <w:r w:rsidRPr="0061769D">
        <w:rPr>
          <w:rFonts w:ascii="Times New Roman" w:hAnsi="Times New Roman" w:cs="Times New Roman"/>
          <w:sz w:val="20"/>
          <w:szCs w:val="20"/>
        </w:rPr>
        <w:t>и</w:t>
      </w:r>
      <w:r w:rsidRPr="0061769D">
        <w:rPr>
          <w:rFonts w:ascii="Times New Roman" w:hAnsi="Times New Roman" w:cs="Times New Roman"/>
          <w:sz w:val="20"/>
          <w:szCs w:val="20"/>
        </w:rPr>
        <w:t>зировать рацион и полностью удовлетворять потребность в корме ла</w:t>
      </w:r>
      <w:r w:rsidRPr="0061769D">
        <w:rPr>
          <w:rFonts w:ascii="Times New Roman" w:hAnsi="Times New Roman" w:cs="Times New Roman"/>
          <w:sz w:val="20"/>
          <w:szCs w:val="20"/>
        </w:rPr>
        <w:t>к</w:t>
      </w:r>
      <w:r w:rsidRPr="0061769D">
        <w:rPr>
          <w:rFonts w:ascii="Times New Roman" w:hAnsi="Times New Roman" w:cs="Times New Roman"/>
          <w:sz w:val="20"/>
          <w:szCs w:val="20"/>
        </w:rPr>
        <w:t>тирующего скота, повышая его продуктивность, но комплексно мех</w:t>
      </w:r>
      <w:r w:rsidRPr="0061769D">
        <w:rPr>
          <w:rFonts w:ascii="Times New Roman" w:hAnsi="Times New Roman" w:cs="Times New Roman"/>
          <w:sz w:val="20"/>
          <w:szCs w:val="20"/>
        </w:rPr>
        <w:t>а</w:t>
      </w:r>
      <w:r w:rsidRPr="0061769D">
        <w:rPr>
          <w:rFonts w:ascii="Times New Roman" w:hAnsi="Times New Roman" w:cs="Times New Roman"/>
          <w:sz w:val="20"/>
          <w:szCs w:val="20"/>
        </w:rPr>
        <w:t>низировать операции погруз</w:t>
      </w:r>
      <w:r>
        <w:rPr>
          <w:rFonts w:ascii="Times New Roman" w:hAnsi="Times New Roman" w:cs="Times New Roman"/>
          <w:sz w:val="20"/>
          <w:szCs w:val="20"/>
        </w:rPr>
        <w:t>ки, транспортировки, измельчения</w:t>
      </w:r>
      <w:r w:rsidRPr="0061769D">
        <w:rPr>
          <w:rFonts w:ascii="Times New Roman" w:hAnsi="Times New Roman" w:cs="Times New Roman"/>
          <w:sz w:val="20"/>
          <w:szCs w:val="20"/>
        </w:rPr>
        <w:t>, см</w:t>
      </w:r>
      <w:r w:rsidRPr="0061769D">
        <w:rPr>
          <w:rFonts w:ascii="Times New Roman" w:hAnsi="Times New Roman" w:cs="Times New Roman"/>
          <w:sz w:val="20"/>
          <w:szCs w:val="20"/>
        </w:rPr>
        <w:t>е</w:t>
      </w:r>
      <w:r w:rsidRPr="0061769D">
        <w:rPr>
          <w:rFonts w:ascii="Times New Roman" w:hAnsi="Times New Roman" w:cs="Times New Roman"/>
          <w:sz w:val="20"/>
          <w:szCs w:val="20"/>
        </w:rPr>
        <w:t>шивани</w:t>
      </w:r>
      <w:r>
        <w:rPr>
          <w:rFonts w:ascii="Times New Roman" w:hAnsi="Times New Roman" w:cs="Times New Roman"/>
          <w:sz w:val="20"/>
          <w:szCs w:val="20"/>
        </w:rPr>
        <w:t>я</w:t>
      </w:r>
      <w:r w:rsidRPr="0061769D">
        <w:rPr>
          <w:rFonts w:ascii="Times New Roman" w:hAnsi="Times New Roman" w:cs="Times New Roman"/>
          <w:sz w:val="20"/>
          <w:szCs w:val="20"/>
        </w:rPr>
        <w:t xml:space="preserve"> и дозированной раздачи кормов. Мобильные комбинирова</w:t>
      </w:r>
      <w:r w:rsidRPr="0061769D">
        <w:rPr>
          <w:rFonts w:ascii="Times New Roman" w:hAnsi="Times New Roman" w:cs="Times New Roman"/>
          <w:sz w:val="20"/>
          <w:szCs w:val="20"/>
        </w:rPr>
        <w:t>н</w:t>
      </w:r>
      <w:r w:rsidRPr="0061769D">
        <w:rPr>
          <w:rFonts w:ascii="Times New Roman" w:hAnsi="Times New Roman" w:cs="Times New Roman"/>
          <w:sz w:val="20"/>
          <w:szCs w:val="20"/>
        </w:rPr>
        <w:t>ные кормоприготовители-раздатчики стали эффективным транспор</w:t>
      </w:r>
      <w:r w:rsidRPr="0061769D">
        <w:rPr>
          <w:rFonts w:ascii="Times New Roman" w:hAnsi="Times New Roman" w:cs="Times New Roman"/>
          <w:sz w:val="20"/>
          <w:szCs w:val="20"/>
        </w:rPr>
        <w:t>т</w:t>
      </w:r>
      <w:r w:rsidRPr="0061769D">
        <w:rPr>
          <w:rFonts w:ascii="Times New Roman" w:hAnsi="Times New Roman" w:cs="Times New Roman"/>
          <w:sz w:val="20"/>
          <w:szCs w:val="20"/>
        </w:rPr>
        <w:t>но-технологическим средством реализации данной технологии кор</w:t>
      </w:r>
      <w:r w:rsidRPr="0061769D">
        <w:rPr>
          <w:rFonts w:ascii="Times New Roman" w:hAnsi="Times New Roman" w:cs="Times New Roman"/>
          <w:sz w:val="20"/>
          <w:szCs w:val="20"/>
        </w:rPr>
        <w:t>м</w:t>
      </w:r>
      <w:r w:rsidRPr="0061769D">
        <w:rPr>
          <w:rFonts w:ascii="Times New Roman" w:hAnsi="Times New Roman" w:cs="Times New Roman"/>
          <w:sz w:val="20"/>
          <w:szCs w:val="20"/>
        </w:rPr>
        <w:t xml:space="preserve">ления коров. </w:t>
      </w:r>
    </w:p>
    <w:p w:rsidR="00505328" w:rsidRPr="00396B01" w:rsidRDefault="00505328" w:rsidP="00887182">
      <w:pPr>
        <w:spacing w:after="0" w:line="233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005CEC">
        <w:rPr>
          <w:rFonts w:ascii="Times New Roman" w:hAnsi="Times New Roman" w:cs="Times New Roman"/>
          <w:sz w:val="20"/>
          <w:szCs w:val="20"/>
          <w:lang w:eastAsia="ru-RU"/>
        </w:rPr>
        <w:t>Самоходные кормораздатчики по праву считаются кульминацио</w:t>
      </w:r>
      <w:r w:rsidRPr="00005CEC">
        <w:rPr>
          <w:rFonts w:ascii="Times New Roman" w:hAnsi="Times New Roman" w:cs="Times New Roman"/>
          <w:sz w:val="20"/>
          <w:szCs w:val="20"/>
          <w:lang w:eastAsia="ru-RU"/>
        </w:rPr>
        <w:t>н</w:t>
      </w:r>
      <w:r w:rsidRPr="00005CEC">
        <w:rPr>
          <w:rFonts w:ascii="Times New Roman" w:hAnsi="Times New Roman" w:cs="Times New Roman"/>
          <w:sz w:val="20"/>
          <w:szCs w:val="20"/>
          <w:lang w:eastAsia="ru-RU"/>
        </w:rPr>
        <w:t>ным решением для максимально эффективного кормления. Объединяя множество функций, они позволяют сократить эксплуатационные з</w:t>
      </w:r>
      <w:r w:rsidRPr="00005CEC">
        <w:rPr>
          <w:rFonts w:ascii="Times New Roman" w:hAnsi="Times New Roman" w:cs="Times New Roman"/>
          <w:sz w:val="20"/>
          <w:szCs w:val="20"/>
          <w:lang w:eastAsia="ru-RU"/>
        </w:rPr>
        <w:t>а</w:t>
      </w:r>
      <w:r w:rsidRPr="00005CEC">
        <w:rPr>
          <w:rFonts w:ascii="Times New Roman" w:hAnsi="Times New Roman" w:cs="Times New Roman"/>
          <w:sz w:val="20"/>
          <w:szCs w:val="20"/>
          <w:lang w:eastAsia="ru-RU"/>
        </w:rPr>
        <w:t>траты: загрузка, приготовление и раздача кормосмеси выполняется за несколько минут. Для управления кормораздатчиком нужен один оп</w:t>
      </w:r>
      <w:r w:rsidRPr="00005CEC">
        <w:rPr>
          <w:rFonts w:ascii="Times New Roman" w:hAnsi="Times New Roman" w:cs="Times New Roman"/>
          <w:sz w:val="20"/>
          <w:szCs w:val="20"/>
          <w:lang w:eastAsia="ru-RU"/>
        </w:rPr>
        <w:t>е</w:t>
      </w:r>
      <w:r w:rsidRPr="00005CEC">
        <w:rPr>
          <w:rFonts w:ascii="Times New Roman" w:hAnsi="Times New Roman" w:cs="Times New Roman"/>
          <w:sz w:val="20"/>
          <w:szCs w:val="20"/>
          <w:lang w:eastAsia="ru-RU"/>
        </w:rPr>
        <w:t>ратор, а система контроля и регулировок позволяет выполнять все функции, не выходя из кабины.</w:t>
      </w:r>
    </w:p>
    <w:p w:rsidR="00505328" w:rsidRDefault="00505328" w:rsidP="00887182">
      <w:pPr>
        <w:spacing w:after="0" w:line="233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61769D">
        <w:rPr>
          <w:rFonts w:ascii="Times New Roman" w:hAnsi="Times New Roman" w:cs="Times New Roman"/>
          <w:sz w:val="20"/>
          <w:szCs w:val="20"/>
        </w:rPr>
        <w:t xml:space="preserve">Кормораздатчик-смеситель </w:t>
      </w:r>
      <w:r w:rsidRPr="0061769D">
        <w:rPr>
          <w:rFonts w:ascii="Times New Roman" w:hAnsi="Times New Roman" w:cs="Times New Roman"/>
          <w:sz w:val="20"/>
          <w:szCs w:val="20"/>
          <w:lang w:val="en-US"/>
        </w:rPr>
        <w:t>BvLV</w:t>
      </w:r>
      <w:r w:rsidRPr="0061769D">
        <w:rPr>
          <w:rFonts w:ascii="Times New Roman" w:hAnsi="Times New Roman" w:cs="Times New Roman"/>
          <w:sz w:val="20"/>
          <w:szCs w:val="20"/>
        </w:rPr>
        <w:t>-</w:t>
      </w:r>
      <w:r w:rsidRPr="0061769D">
        <w:rPr>
          <w:rFonts w:ascii="Times New Roman" w:hAnsi="Times New Roman" w:cs="Times New Roman"/>
          <w:sz w:val="20"/>
          <w:szCs w:val="20"/>
          <w:lang w:val="en-US"/>
        </w:rPr>
        <w:t>Mix</w:t>
      </w:r>
      <w:r w:rsidRPr="0061769D">
        <w:rPr>
          <w:rFonts w:ascii="Times New Roman" w:hAnsi="Times New Roman" w:cs="Times New Roman"/>
          <w:sz w:val="20"/>
          <w:szCs w:val="20"/>
        </w:rPr>
        <w:t xml:space="preserve"> изготавливается фирмой </w:t>
      </w:r>
      <w:r w:rsidRPr="0061769D">
        <w:rPr>
          <w:rFonts w:ascii="Times New Roman" w:hAnsi="Times New Roman" w:cs="Times New Roman"/>
          <w:sz w:val="20"/>
          <w:szCs w:val="20"/>
          <w:lang w:val="en-US"/>
        </w:rPr>
        <w:t>BvLvanLengerich</w:t>
      </w:r>
      <w:r w:rsidRPr="0061769D">
        <w:rPr>
          <w:rFonts w:ascii="Times New Roman" w:hAnsi="Times New Roman" w:cs="Times New Roman"/>
          <w:sz w:val="20"/>
          <w:szCs w:val="20"/>
        </w:rPr>
        <w:t xml:space="preserve"> (Германия), имеющей более 25 летний опыт в прои</w:t>
      </w:r>
      <w:r w:rsidRPr="0061769D">
        <w:rPr>
          <w:rFonts w:ascii="Times New Roman" w:hAnsi="Times New Roman" w:cs="Times New Roman"/>
          <w:sz w:val="20"/>
          <w:szCs w:val="20"/>
        </w:rPr>
        <w:t>з</w:t>
      </w:r>
      <w:r w:rsidRPr="0061769D">
        <w:rPr>
          <w:rFonts w:ascii="Times New Roman" w:hAnsi="Times New Roman" w:cs="Times New Roman"/>
          <w:sz w:val="20"/>
          <w:szCs w:val="20"/>
        </w:rPr>
        <w:t xml:space="preserve">водстве вертикальных кормосмесителей. </w:t>
      </w:r>
    </w:p>
    <w:p w:rsidR="00505328" w:rsidRPr="008A5E1F" w:rsidRDefault="00505328" w:rsidP="00887182">
      <w:pPr>
        <w:spacing w:after="0" w:line="233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Кормораздатчик и</w:t>
      </w:r>
      <w:r w:rsidRPr="0061769D">
        <w:rPr>
          <w:rFonts w:ascii="Times New Roman" w:hAnsi="Times New Roman" w:cs="Times New Roman"/>
          <w:sz w:val="20"/>
          <w:szCs w:val="20"/>
        </w:rPr>
        <w:t>меет оптимальную форму загрузочной ёмкости, платформа изготовлена из высококачественной стали</w:t>
      </w:r>
      <w:r w:rsidR="00013C10">
        <w:rPr>
          <w:rFonts w:ascii="Times New Roman" w:hAnsi="Times New Roman" w:cs="Times New Roman"/>
          <w:sz w:val="20"/>
          <w:szCs w:val="20"/>
        </w:rPr>
        <w:t>,</w:t>
      </w:r>
      <w:r w:rsidRPr="0061769D">
        <w:rPr>
          <w:rFonts w:ascii="Times New Roman" w:hAnsi="Times New Roman" w:cs="Times New Roman"/>
          <w:sz w:val="20"/>
          <w:szCs w:val="20"/>
        </w:rPr>
        <w:t xml:space="preserve"> толщиной 20</w:t>
      </w:r>
      <w:r w:rsidR="00FC5185">
        <w:rPr>
          <w:rFonts w:ascii="Times New Roman" w:hAnsi="Times New Roman" w:cs="Times New Roman"/>
          <w:sz w:val="20"/>
          <w:szCs w:val="20"/>
        </w:rPr>
        <w:t> </w:t>
      </w:r>
      <w:r w:rsidRPr="0061769D">
        <w:rPr>
          <w:rFonts w:ascii="Times New Roman" w:hAnsi="Times New Roman" w:cs="Times New Roman"/>
          <w:sz w:val="20"/>
          <w:szCs w:val="20"/>
        </w:rPr>
        <w:t>мм, стенки имеют толщину</w:t>
      </w:r>
      <w:r>
        <w:rPr>
          <w:rFonts w:ascii="Times New Roman" w:hAnsi="Times New Roman" w:cs="Times New Roman"/>
          <w:sz w:val="20"/>
          <w:szCs w:val="20"/>
        </w:rPr>
        <w:t xml:space="preserve"> 8 мм.</w:t>
      </w:r>
    </w:p>
    <w:p w:rsidR="00505328" w:rsidRPr="0061769D" w:rsidRDefault="00505328" w:rsidP="00887182">
      <w:pPr>
        <w:spacing w:after="0" w:line="233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61769D">
        <w:rPr>
          <w:rFonts w:ascii="Times New Roman" w:hAnsi="Times New Roman" w:cs="Times New Roman"/>
          <w:sz w:val="20"/>
          <w:szCs w:val="20"/>
        </w:rPr>
        <w:t>Сверху машина имеет ограничительный обод для усиления бункера и</w:t>
      </w:r>
      <w:r>
        <w:rPr>
          <w:rFonts w:ascii="Times New Roman" w:hAnsi="Times New Roman" w:cs="Times New Roman"/>
          <w:sz w:val="20"/>
          <w:szCs w:val="20"/>
        </w:rPr>
        <w:t xml:space="preserve"> предотвращения выброса кормов</w:t>
      </w:r>
      <w:r w:rsidRPr="008A5E1F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возможна установка варио</w:t>
      </w:r>
      <w:r w:rsidRPr="0061769D">
        <w:rPr>
          <w:rFonts w:ascii="Times New Roman" w:hAnsi="Times New Roman" w:cs="Times New Roman"/>
          <w:sz w:val="20"/>
          <w:szCs w:val="20"/>
        </w:rPr>
        <w:t>обода для обработки крупных рулонов и предотвращения заклинивания ко</w:t>
      </w:r>
      <w:r w:rsidRPr="0061769D">
        <w:rPr>
          <w:rFonts w:ascii="Times New Roman" w:hAnsi="Times New Roman" w:cs="Times New Roman"/>
          <w:sz w:val="20"/>
          <w:szCs w:val="20"/>
        </w:rPr>
        <w:t>р</w:t>
      </w:r>
      <w:r w:rsidRPr="0061769D">
        <w:rPr>
          <w:rFonts w:ascii="Times New Roman" w:hAnsi="Times New Roman" w:cs="Times New Roman"/>
          <w:sz w:val="20"/>
          <w:szCs w:val="20"/>
        </w:rPr>
        <w:t>мов.</w:t>
      </w:r>
    </w:p>
    <w:p w:rsidR="00505328" w:rsidRPr="0061769D" w:rsidRDefault="00505328" w:rsidP="00887182">
      <w:pPr>
        <w:spacing w:after="0" w:line="233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61769D">
        <w:rPr>
          <w:rFonts w:ascii="Times New Roman" w:hAnsi="Times New Roman" w:cs="Times New Roman"/>
          <w:sz w:val="20"/>
          <w:szCs w:val="20"/>
          <w:lang w:val="en-US"/>
        </w:rPr>
        <w:t>V</w:t>
      </w:r>
      <w:r w:rsidRPr="0061769D">
        <w:rPr>
          <w:rFonts w:ascii="Times New Roman" w:hAnsi="Times New Roman" w:cs="Times New Roman"/>
          <w:sz w:val="20"/>
          <w:szCs w:val="20"/>
        </w:rPr>
        <w:t>-</w:t>
      </w:r>
      <w:r w:rsidRPr="0061769D">
        <w:rPr>
          <w:rFonts w:ascii="Times New Roman" w:hAnsi="Times New Roman" w:cs="Times New Roman"/>
          <w:sz w:val="20"/>
          <w:szCs w:val="20"/>
          <w:lang w:val="en-US"/>
        </w:rPr>
        <w:t>Mix</w:t>
      </w:r>
      <w:r w:rsidRPr="0061769D">
        <w:rPr>
          <w:rFonts w:ascii="Times New Roman" w:hAnsi="Times New Roman" w:cs="Times New Roman"/>
          <w:sz w:val="20"/>
          <w:szCs w:val="20"/>
        </w:rPr>
        <w:t xml:space="preserve"> оснащён рабочим пьедесталом и смотровым окном.</w:t>
      </w:r>
      <w:proofErr w:type="gramEnd"/>
      <w:r w:rsidRPr="0061769D">
        <w:rPr>
          <w:rFonts w:ascii="Times New Roman" w:hAnsi="Times New Roman" w:cs="Times New Roman"/>
          <w:sz w:val="20"/>
          <w:szCs w:val="20"/>
        </w:rPr>
        <w:t xml:space="preserve"> На м</w:t>
      </w:r>
      <w:r w:rsidRPr="0061769D">
        <w:rPr>
          <w:rFonts w:ascii="Times New Roman" w:hAnsi="Times New Roman" w:cs="Times New Roman"/>
          <w:sz w:val="20"/>
          <w:szCs w:val="20"/>
        </w:rPr>
        <w:t>а</w:t>
      </w:r>
      <w:r w:rsidRPr="0061769D">
        <w:rPr>
          <w:rFonts w:ascii="Times New Roman" w:hAnsi="Times New Roman" w:cs="Times New Roman"/>
          <w:sz w:val="20"/>
          <w:szCs w:val="20"/>
        </w:rPr>
        <w:t xml:space="preserve">шине установлены электронные весы </w:t>
      </w:r>
      <w:r w:rsidRPr="0061769D">
        <w:rPr>
          <w:rFonts w:ascii="Times New Roman" w:hAnsi="Times New Roman" w:cs="Times New Roman"/>
          <w:sz w:val="20"/>
          <w:szCs w:val="20"/>
          <w:lang w:val="en-US"/>
        </w:rPr>
        <w:t>MC</w:t>
      </w:r>
      <w:r w:rsidRPr="0061769D">
        <w:rPr>
          <w:rFonts w:ascii="Times New Roman" w:hAnsi="Times New Roman" w:cs="Times New Roman"/>
          <w:sz w:val="20"/>
          <w:szCs w:val="20"/>
        </w:rPr>
        <w:t xml:space="preserve"> 1050. Благодаря электрома</w:t>
      </w:r>
      <w:r w:rsidRPr="0061769D">
        <w:rPr>
          <w:rFonts w:ascii="Times New Roman" w:hAnsi="Times New Roman" w:cs="Times New Roman"/>
          <w:sz w:val="20"/>
          <w:szCs w:val="20"/>
        </w:rPr>
        <w:t>г</w:t>
      </w:r>
      <w:r w:rsidRPr="0061769D">
        <w:rPr>
          <w:rFonts w:ascii="Times New Roman" w:hAnsi="Times New Roman" w:cs="Times New Roman"/>
          <w:sz w:val="20"/>
          <w:szCs w:val="20"/>
        </w:rPr>
        <w:t>нитному пульту смеситель легко и удобно управляется и контролир</w:t>
      </w:r>
      <w:r w:rsidRPr="0061769D">
        <w:rPr>
          <w:rFonts w:ascii="Times New Roman" w:hAnsi="Times New Roman" w:cs="Times New Roman"/>
          <w:sz w:val="20"/>
          <w:szCs w:val="20"/>
        </w:rPr>
        <w:t>у</w:t>
      </w:r>
      <w:r w:rsidRPr="0061769D">
        <w:rPr>
          <w:rFonts w:ascii="Times New Roman" w:hAnsi="Times New Roman" w:cs="Times New Roman"/>
          <w:sz w:val="20"/>
          <w:szCs w:val="20"/>
        </w:rPr>
        <w:t>ется из кабины трактора.</w:t>
      </w:r>
    </w:p>
    <w:p w:rsidR="00505328" w:rsidRDefault="00505328" w:rsidP="00887182">
      <w:pPr>
        <w:spacing w:after="0" w:line="233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61769D">
        <w:rPr>
          <w:rFonts w:ascii="Times New Roman" w:hAnsi="Times New Roman" w:cs="Times New Roman"/>
          <w:sz w:val="20"/>
          <w:szCs w:val="20"/>
        </w:rPr>
        <w:t xml:space="preserve">Привод </w:t>
      </w:r>
      <w:r>
        <w:rPr>
          <w:rFonts w:ascii="Times New Roman" w:hAnsi="Times New Roman" w:cs="Times New Roman"/>
          <w:sz w:val="20"/>
          <w:szCs w:val="20"/>
        </w:rPr>
        <w:t xml:space="preserve">рабочих органов и </w:t>
      </w:r>
      <w:r w:rsidRPr="0061769D">
        <w:rPr>
          <w:rFonts w:ascii="Times New Roman" w:hAnsi="Times New Roman" w:cs="Times New Roman"/>
          <w:sz w:val="20"/>
          <w:szCs w:val="20"/>
        </w:rPr>
        <w:t xml:space="preserve">смесителя состоит из </w:t>
      </w:r>
      <w:r>
        <w:rPr>
          <w:rFonts w:ascii="Times New Roman" w:hAnsi="Times New Roman" w:cs="Times New Roman"/>
          <w:sz w:val="20"/>
          <w:szCs w:val="20"/>
        </w:rPr>
        <w:t>п</w:t>
      </w:r>
      <w:r w:rsidRPr="0061769D">
        <w:rPr>
          <w:rFonts w:ascii="Times New Roman" w:hAnsi="Times New Roman" w:cs="Times New Roman"/>
          <w:sz w:val="20"/>
          <w:szCs w:val="20"/>
        </w:rPr>
        <w:t>ланетарной пер</w:t>
      </w:r>
      <w:r w:rsidRPr="0061769D">
        <w:rPr>
          <w:rFonts w:ascii="Times New Roman" w:hAnsi="Times New Roman" w:cs="Times New Roman"/>
          <w:sz w:val="20"/>
          <w:szCs w:val="20"/>
        </w:rPr>
        <w:t>е</w:t>
      </w:r>
      <w:r w:rsidRPr="0061769D">
        <w:rPr>
          <w:rFonts w:ascii="Times New Roman" w:hAnsi="Times New Roman" w:cs="Times New Roman"/>
          <w:sz w:val="20"/>
          <w:szCs w:val="20"/>
        </w:rPr>
        <w:t xml:space="preserve">дачи с масляной ванной, рассчитан на мощную ежедневную нагрузку, </w:t>
      </w:r>
      <w:r w:rsidRPr="0061769D">
        <w:rPr>
          <w:rFonts w:ascii="Times New Roman" w:hAnsi="Times New Roman" w:cs="Times New Roman"/>
          <w:sz w:val="20"/>
          <w:szCs w:val="20"/>
        </w:rPr>
        <w:lastRenderedPageBreak/>
        <w:t>требует минимального тех</w:t>
      </w:r>
      <w:r>
        <w:rPr>
          <w:rFonts w:ascii="Times New Roman" w:hAnsi="Times New Roman" w:cs="Times New Roman"/>
          <w:sz w:val="20"/>
          <w:szCs w:val="20"/>
        </w:rPr>
        <w:t xml:space="preserve">нического </w:t>
      </w:r>
      <w:r w:rsidRPr="0061769D">
        <w:rPr>
          <w:rFonts w:ascii="Times New Roman" w:hAnsi="Times New Roman" w:cs="Times New Roman"/>
          <w:sz w:val="20"/>
          <w:szCs w:val="20"/>
        </w:rPr>
        <w:t>ухода. Усовершенствованный конусообразный шнек с перестановочными ножами гарантирует пол</w:t>
      </w:r>
      <w:r w:rsidRPr="0061769D">
        <w:rPr>
          <w:rFonts w:ascii="Times New Roman" w:hAnsi="Times New Roman" w:cs="Times New Roman"/>
          <w:sz w:val="20"/>
          <w:szCs w:val="20"/>
        </w:rPr>
        <w:t>у</w:t>
      </w:r>
      <w:r w:rsidRPr="0061769D">
        <w:rPr>
          <w:rFonts w:ascii="Times New Roman" w:hAnsi="Times New Roman" w:cs="Times New Roman"/>
          <w:sz w:val="20"/>
          <w:szCs w:val="20"/>
        </w:rPr>
        <w:t>чение однородной кормовой смеси, а с дополнительным разгрузочным рычагом обеспечив</w:t>
      </w:r>
      <w:r>
        <w:rPr>
          <w:rFonts w:ascii="Times New Roman" w:hAnsi="Times New Roman" w:cs="Times New Roman"/>
          <w:sz w:val="20"/>
          <w:szCs w:val="20"/>
        </w:rPr>
        <w:t>ает полную разгрузку смесителя.</w:t>
      </w:r>
    </w:p>
    <w:p w:rsidR="00505328" w:rsidRPr="00505328" w:rsidRDefault="00505328" w:rsidP="00887182">
      <w:pPr>
        <w:spacing w:after="0" w:line="233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46D57">
        <w:rPr>
          <w:rFonts w:ascii="Times New Roman" w:hAnsi="Times New Roman" w:cs="Times New Roman"/>
          <w:sz w:val="20"/>
          <w:szCs w:val="20"/>
          <w:shd w:val="clear" w:color="auto" w:fill="FFFFFF"/>
        </w:rPr>
        <w:t>На двух вертикальных ш</w:t>
      </w:r>
      <w:r w:rsidR="00013C1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неках кормораздатчика-смесителя            </w:t>
      </w:r>
      <w:r w:rsidRPr="00546D57">
        <w:rPr>
          <w:rStyle w:val="af0"/>
          <w:rFonts w:ascii="Times New Roman" w:hAnsi="Times New Roman" w:cs="Times New Roman"/>
          <w:sz w:val="20"/>
          <w:szCs w:val="20"/>
          <w:shd w:val="clear" w:color="auto" w:fill="FFFFFF"/>
        </w:rPr>
        <w:t>V-Mix</w:t>
      </w:r>
      <w:r w:rsidR="00013C10">
        <w:rPr>
          <w:rStyle w:val="af0"/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r w:rsidRPr="00546D57">
        <w:rPr>
          <w:rStyle w:val="af0"/>
          <w:rFonts w:ascii="Times New Roman" w:hAnsi="Times New Roman" w:cs="Times New Roman"/>
          <w:sz w:val="20"/>
          <w:szCs w:val="20"/>
          <w:shd w:val="clear" w:color="auto" w:fill="FFFFFF"/>
        </w:rPr>
        <w:t>18</w:t>
      </w:r>
      <w:r w:rsidRPr="00546D57">
        <w:rPr>
          <w:rFonts w:ascii="Times New Roman" w:hAnsi="Times New Roman" w:cs="Times New Roman"/>
          <w:sz w:val="20"/>
          <w:szCs w:val="20"/>
          <w:shd w:val="clear" w:color="auto" w:fill="FFFFFF"/>
        </w:rPr>
        <w:t> закреплено по пять ножей, а окно для выдачи корма расп</w:t>
      </w:r>
      <w:r w:rsidRPr="00546D57">
        <w:rPr>
          <w:rFonts w:ascii="Times New Roman" w:hAnsi="Times New Roman" w:cs="Times New Roman"/>
          <w:sz w:val="20"/>
          <w:szCs w:val="20"/>
          <w:shd w:val="clear" w:color="auto" w:fill="FFFFFF"/>
        </w:rPr>
        <w:t>о</w:t>
      </w:r>
      <w:r w:rsidRPr="00546D57">
        <w:rPr>
          <w:rFonts w:ascii="Times New Roman" w:hAnsi="Times New Roman" w:cs="Times New Roman"/>
          <w:sz w:val="20"/>
          <w:szCs w:val="20"/>
          <w:shd w:val="clear" w:color="auto" w:fill="FFFFFF"/>
        </w:rPr>
        <w:t>ложено с левой стороны бункера. Окно снаб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жено заслонкой с гидр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о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цилиндром</w:t>
      </w:r>
      <w:r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 </w:t>
      </w:r>
      <w:r w:rsidRPr="00505328">
        <w:rPr>
          <w:rFonts w:ascii="Times New Roman" w:hAnsi="Times New Roman" w:cs="Times New Roman"/>
          <w:sz w:val="20"/>
          <w:szCs w:val="20"/>
          <w:shd w:val="clear" w:color="auto" w:fill="FFFFFF"/>
        </w:rPr>
        <w:t>[2].</w:t>
      </w:r>
    </w:p>
    <w:p w:rsidR="00505328" w:rsidRDefault="00505328" w:rsidP="00887182">
      <w:pPr>
        <w:spacing w:after="0" w:line="233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61769D">
        <w:rPr>
          <w:rFonts w:ascii="Times New Roman" w:hAnsi="Times New Roman" w:cs="Times New Roman"/>
          <w:sz w:val="20"/>
          <w:szCs w:val="20"/>
        </w:rPr>
        <w:t>Машина также оснащена двумя перестановочными резцами с ра</w:t>
      </w:r>
      <w:r w:rsidRPr="0061769D">
        <w:rPr>
          <w:rFonts w:ascii="Times New Roman" w:hAnsi="Times New Roman" w:cs="Times New Roman"/>
          <w:sz w:val="20"/>
          <w:szCs w:val="20"/>
        </w:rPr>
        <w:t>з</w:t>
      </w:r>
      <w:r w:rsidRPr="0061769D">
        <w:rPr>
          <w:rFonts w:ascii="Times New Roman" w:hAnsi="Times New Roman" w:cs="Times New Roman"/>
          <w:sz w:val="20"/>
          <w:szCs w:val="20"/>
        </w:rPr>
        <w:t>личными позициями установки для оптимального измельчения и уск</w:t>
      </w:r>
      <w:r w:rsidRPr="0061769D">
        <w:rPr>
          <w:rFonts w:ascii="Times New Roman" w:hAnsi="Times New Roman" w:cs="Times New Roman"/>
          <w:sz w:val="20"/>
          <w:szCs w:val="20"/>
        </w:rPr>
        <w:t>о</w:t>
      </w:r>
      <w:r w:rsidRPr="0061769D">
        <w:rPr>
          <w:rFonts w:ascii="Times New Roman" w:hAnsi="Times New Roman" w:cs="Times New Roman"/>
          <w:sz w:val="20"/>
          <w:szCs w:val="20"/>
        </w:rPr>
        <w:t>ренного смешивания корма.</w:t>
      </w:r>
    </w:p>
    <w:p w:rsidR="00505328" w:rsidRDefault="00505328" w:rsidP="00887182">
      <w:pPr>
        <w:spacing w:after="0" w:line="233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61769D">
        <w:rPr>
          <w:rFonts w:ascii="Times New Roman" w:hAnsi="Times New Roman" w:cs="Times New Roman"/>
          <w:sz w:val="20"/>
          <w:szCs w:val="20"/>
        </w:rPr>
        <w:t>Высота раздачи корма составляет70 см. Кормораздатчик-смеситель укомплектован транспортным освещением, пневматической тормозной системой и ручным тормозом, воронкой для премиксов.</w:t>
      </w:r>
    </w:p>
    <w:p w:rsidR="00505328" w:rsidRPr="00482F5B" w:rsidRDefault="00505328" w:rsidP="00887182">
      <w:pPr>
        <w:spacing w:after="0" w:line="233" w:lineRule="auto"/>
        <w:ind w:firstLine="284"/>
        <w:contextualSpacing/>
        <w:jc w:val="both"/>
        <w:rPr>
          <w:rFonts w:ascii="Times New Roman" w:hAnsi="Times New Roman" w:cs="Times New Roman"/>
          <w:sz w:val="20"/>
        </w:rPr>
      </w:pPr>
      <w:r w:rsidRPr="00482F5B">
        <w:rPr>
          <w:rFonts w:ascii="Times New Roman" w:hAnsi="Times New Roman" w:cs="Times New Roman"/>
          <w:sz w:val="20"/>
        </w:rPr>
        <w:t xml:space="preserve">С новым </w:t>
      </w:r>
      <w:r w:rsidRPr="00482F5B">
        <w:rPr>
          <w:rFonts w:ascii="Times New Roman" w:hAnsi="Times New Roman" w:cs="Times New Roman"/>
          <w:bCs/>
          <w:sz w:val="20"/>
        </w:rPr>
        <w:t>SAMURAI 7 SELF POWER</w:t>
      </w:r>
      <w:r w:rsidRPr="00482F5B">
        <w:rPr>
          <w:rFonts w:ascii="Times New Roman" w:hAnsi="Times New Roman" w:cs="Times New Roman"/>
          <w:sz w:val="20"/>
          <w:lang w:val="en-US"/>
        </w:rPr>
        <w:t>SEKO</w:t>
      </w:r>
      <w:r w:rsidRPr="00482F5B">
        <w:rPr>
          <w:rFonts w:ascii="Times New Roman" w:hAnsi="Times New Roman" w:cs="Times New Roman"/>
          <w:sz w:val="20"/>
        </w:rPr>
        <w:t xml:space="preserve"> предлагает совершенно новую линию современн</w:t>
      </w:r>
      <w:r>
        <w:rPr>
          <w:rFonts w:ascii="Times New Roman" w:hAnsi="Times New Roman" w:cs="Times New Roman"/>
          <w:sz w:val="20"/>
        </w:rPr>
        <w:t>ых высокоэффективных</w:t>
      </w:r>
      <w:r w:rsidRPr="00482F5B">
        <w:rPr>
          <w:rFonts w:ascii="Times New Roman" w:hAnsi="Times New Roman" w:cs="Times New Roman"/>
          <w:sz w:val="20"/>
        </w:rPr>
        <w:t xml:space="preserve"> машин с важными техническими характеристиками и оригинальные реш</w:t>
      </w:r>
      <w:r>
        <w:rPr>
          <w:rFonts w:ascii="Times New Roman" w:hAnsi="Times New Roman" w:cs="Times New Roman"/>
          <w:sz w:val="20"/>
        </w:rPr>
        <w:t>ения для всех операционных частей</w:t>
      </w:r>
      <w:r w:rsidRPr="00482F5B">
        <w:rPr>
          <w:rFonts w:ascii="Times New Roman" w:hAnsi="Times New Roman" w:cs="Times New Roman"/>
          <w:sz w:val="20"/>
        </w:rPr>
        <w:t>, предназначенные для обеспечения максимал</w:t>
      </w:r>
      <w:r w:rsidRPr="00482F5B">
        <w:rPr>
          <w:rFonts w:ascii="Times New Roman" w:hAnsi="Times New Roman" w:cs="Times New Roman"/>
          <w:sz w:val="20"/>
        </w:rPr>
        <w:t>ь</w:t>
      </w:r>
      <w:r w:rsidRPr="00482F5B">
        <w:rPr>
          <w:rFonts w:ascii="Times New Roman" w:hAnsi="Times New Roman" w:cs="Times New Roman"/>
          <w:sz w:val="20"/>
        </w:rPr>
        <w:t>ной безопасности и надежности.</w:t>
      </w:r>
    </w:p>
    <w:p w:rsidR="00505328" w:rsidRPr="00482F5B" w:rsidRDefault="00505328" w:rsidP="00887182">
      <w:pPr>
        <w:spacing w:after="0" w:line="233" w:lineRule="auto"/>
        <w:ind w:firstLine="284"/>
        <w:contextualSpacing/>
        <w:jc w:val="both"/>
        <w:rPr>
          <w:rFonts w:ascii="Times New Roman" w:hAnsi="Times New Roman" w:cs="Times New Roman"/>
          <w:sz w:val="20"/>
        </w:rPr>
      </w:pPr>
      <w:r w:rsidRPr="00482F5B">
        <w:rPr>
          <w:rFonts w:ascii="Times New Roman" w:hAnsi="Times New Roman" w:cs="Times New Roman"/>
          <w:sz w:val="20"/>
        </w:rPr>
        <w:t>Рациональный подход гармонично вписывается в новейшие техн</w:t>
      </w:r>
      <w:r w:rsidRPr="00482F5B">
        <w:rPr>
          <w:rFonts w:ascii="Times New Roman" w:hAnsi="Times New Roman" w:cs="Times New Roman"/>
          <w:sz w:val="20"/>
        </w:rPr>
        <w:t>о</w:t>
      </w:r>
      <w:r w:rsidRPr="00482F5B">
        <w:rPr>
          <w:rFonts w:ascii="Times New Roman" w:hAnsi="Times New Roman" w:cs="Times New Roman"/>
          <w:sz w:val="20"/>
        </w:rPr>
        <w:t>логии</w:t>
      </w:r>
      <w:r>
        <w:rPr>
          <w:rFonts w:ascii="Times New Roman" w:hAnsi="Times New Roman" w:cs="Times New Roman"/>
          <w:sz w:val="20"/>
        </w:rPr>
        <w:t xml:space="preserve"> приготовления и раздачи кормосмеси</w:t>
      </w:r>
      <w:r w:rsidRPr="00482F5B">
        <w:rPr>
          <w:rFonts w:ascii="Times New Roman" w:hAnsi="Times New Roman" w:cs="Times New Roman"/>
          <w:sz w:val="20"/>
        </w:rPr>
        <w:t xml:space="preserve"> в </w:t>
      </w:r>
      <w:r>
        <w:rPr>
          <w:rFonts w:ascii="Times New Roman" w:hAnsi="Times New Roman" w:cs="Times New Roman"/>
          <w:sz w:val="20"/>
        </w:rPr>
        <w:t xml:space="preserve">новом поколении машин </w:t>
      </w:r>
      <w:r w:rsidRPr="00482F5B">
        <w:rPr>
          <w:rFonts w:ascii="Times New Roman" w:hAnsi="Times New Roman" w:cs="Times New Roman"/>
          <w:sz w:val="20"/>
        </w:rPr>
        <w:t>для обеспечения максимальной пропускной способности, н</w:t>
      </w:r>
      <w:r>
        <w:rPr>
          <w:rFonts w:ascii="Times New Roman" w:hAnsi="Times New Roman" w:cs="Times New Roman"/>
          <w:sz w:val="20"/>
        </w:rPr>
        <w:t>изкие эк</w:t>
      </w:r>
      <w:r>
        <w:rPr>
          <w:rFonts w:ascii="Times New Roman" w:hAnsi="Times New Roman" w:cs="Times New Roman"/>
          <w:sz w:val="20"/>
        </w:rPr>
        <w:t>с</w:t>
      </w:r>
      <w:r>
        <w:rPr>
          <w:rFonts w:ascii="Times New Roman" w:hAnsi="Times New Roman" w:cs="Times New Roman"/>
          <w:sz w:val="20"/>
        </w:rPr>
        <w:t>плуатационные затраты,</w:t>
      </w:r>
      <w:r w:rsidRPr="00482F5B">
        <w:rPr>
          <w:rFonts w:ascii="Times New Roman" w:hAnsi="Times New Roman" w:cs="Times New Roman"/>
          <w:sz w:val="20"/>
        </w:rPr>
        <w:t xml:space="preserve"> оптимальный комфорт</w:t>
      </w:r>
      <w:r>
        <w:rPr>
          <w:rFonts w:ascii="Times New Roman" w:hAnsi="Times New Roman" w:cs="Times New Roman"/>
          <w:sz w:val="20"/>
        </w:rPr>
        <w:t xml:space="preserve"> и </w:t>
      </w:r>
      <w:r w:rsidRPr="00482F5B">
        <w:rPr>
          <w:rFonts w:ascii="Times New Roman" w:hAnsi="Times New Roman" w:cs="Times New Roman"/>
          <w:sz w:val="20"/>
        </w:rPr>
        <w:t xml:space="preserve"> безопасность труда</w:t>
      </w:r>
    </w:p>
    <w:p w:rsidR="00505328" w:rsidRPr="00482F5B" w:rsidRDefault="00505328" w:rsidP="00887182">
      <w:pPr>
        <w:spacing w:after="0" w:line="233" w:lineRule="auto"/>
        <w:ind w:firstLine="284"/>
        <w:contextualSpacing/>
        <w:jc w:val="both"/>
        <w:rPr>
          <w:rFonts w:ascii="Times New Roman" w:hAnsi="Times New Roman" w:cs="Times New Roman"/>
          <w:sz w:val="20"/>
        </w:rPr>
      </w:pPr>
      <w:r w:rsidRPr="00482F5B">
        <w:rPr>
          <w:rFonts w:ascii="Times New Roman" w:hAnsi="Times New Roman" w:cs="Times New Roman"/>
          <w:sz w:val="20"/>
        </w:rPr>
        <w:t xml:space="preserve">Запатентованная система </w:t>
      </w:r>
      <w:r w:rsidR="00013C10">
        <w:rPr>
          <w:rFonts w:ascii="Times New Roman" w:hAnsi="Times New Roman" w:cs="Times New Roman"/>
          <w:sz w:val="20"/>
        </w:rPr>
        <w:t>«</w:t>
      </w:r>
      <w:r w:rsidRPr="00482F5B">
        <w:rPr>
          <w:rFonts w:ascii="Times New Roman" w:hAnsi="Times New Roman" w:cs="Times New Roman"/>
          <w:sz w:val="20"/>
        </w:rPr>
        <w:t>Double Mix</w:t>
      </w:r>
      <w:r w:rsidR="00013C10">
        <w:rPr>
          <w:rFonts w:ascii="Times New Roman" w:hAnsi="Times New Roman" w:cs="Times New Roman"/>
          <w:sz w:val="20"/>
        </w:rPr>
        <w:t>»</w:t>
      </w:r>
      <w:r w:rsidRPr="00482F5B">
        <w:rPr>
          <w:rFonts w:ascii="Times New Roman" w:hAnsi="Times New Roman" w:cs="Times New Roman"/>
          <w:sz w:val="20"/>
        </w:rPr>
        <w:t xml:space="preserve"> измельчения и смешивания характеризуется двумя специальными</w:t>
      </w:r>
      <w:r>
        <w:rPr>
          <w:rFonts w:ascii="Times New Roman" w:hAnsi="Times New Roman" w:cs="Times New Roman"/>
          <w:sz w:val="20"/>
        </w:rPr>
        <w:t xml:space="preserve"> вращающими</w:t>
      </w:r>
      <w:r w:rsidRPr="00482F5B">
        <w:rPr>
          <w:rFonts w:ascii="Times New Roman" w:hAnsi="Times New Roman" w:cs="Times New Roman"/>
          <w:sz w:val="20"/>
        </w:rPr>
        <w:t>ся в противоп</w:t>
      </w:r>
      <w:r w:rsidRPr="00482F5B">
        <w:rPr>
          <w:rFonts w:ascii="Times New Roman" w:hAnsi="Times New Roman" w:cs="Times New Roman"/>
          <w:sz w:val="20"/>
        </w:rPr>
        <w:t>о</w:t>
      </w:r>
      <w:r w:rsidRPr="00482F5B">
        <w:rPr>
          <w:rFonts w:ascii="Times New Roman" w:hAnsi="Times New Roman" w:cs="Times New Roman"/>
          <w:sz w:val="20"/>
        </w:rPr>
        <w:t>ложных направлениях шнеками</w:t>
      </w:r>
      <w:r>
        <w:rPr>
          <w:rFonts w:ascii="Times New Roman" w:hAnsi="Times New Roman" w:cs="Times New Roman"/>
          <w:sz w:val="20"/>
        </w:rPr>
        <w:t>,</w:t>
      </w:r>
      <w:r w:rsidRPr="00482F5B">
        <w:rPr>
          <w:rFonts w:ascii="Times New Roman" w:hAnsi="Times New Roman" w:cs="Times New Roman"/>
          <w:sz w:val="20"/>
        </w:rPr>
        <w:t xml:space="preserve"> размещёнными в нижней части окна, </w:t>
      </w:r>
      <w:proofErr w:type="gramStart"/>
      <w:r w:rsidRPr="00482F5B">
        <w:rPr>
          <w:rFonts w:ascii="Times New Roman" w:hAnsi="Times New Roman" w:cs="Times New Roman"/>
          <w:sz w:val="20"/>
        </w:rPr>
        <w:t>с</w:t>
      </w:r>
      <w:proofErr w:type="gramEnd"/>
      <w:r w:rsidRPr="00482F5B">
        <w:rPr>
          <w:rFonts w:ascii="Times New Roman" w:hAnsi="Times New Roman" w:cs="Times New Roman"/>
          <w:sz w:val="20"/>
        </w:rPr>
        <w:t xml:space="preserve"> звезд</w:t>
      </w:r>
      <w:r>
        <w:rPr>
          <w:rFonts w:ascii="Times New Roman" w:hAnsi="Times New Roman" w:cs="Times New Roman"/>
          <w:sz w:val="20"/>
        </w:rPr>
        <w:t>ообразными</w:t>
      </w:r>
      <w:r w:rsidRPr="00482F5B">
        <w:rPr>
          <w:rFonts w:ascii="Times New Roman" w:hAnsi="Times New Roman" w:cs="Times New Roman"/>
          <w:sz w:val="20"/>
        </w:rPr>
        <w:t xml:space="preserve"> ножами для обработки </w:t>
      </w:r>
      <w:r>
        <w:rPr>
          <w:rFonts w:ascii="Times New Roman" w:hAnsi="Times New Roman" w:cs="Times New Roman"/>
          <w:sz w:val="20"/>
        </w:rPr>
        <w:t>силоса и сенажа</w:t>
      </w:r>
      <w:r w:rsidRPr="00482F5B">
        <w:rPr>
          <w:rFonts w:ascii="Times New Roman" w:hAnsi="Times New Roman" w:cs="Times New Roman"/>
          <w:sz w:val="20"/>
        </w:rPr>
        <w:t>, обеспеч</w:t>
      </w:r>
      <w:r w:rsidRPr="00482F5B">
        <w:rPr>
          <w:rFonts w:ascii="Times New Roman" w:hAnsi="Times New Roman" w:cs="Times New Roman"/>
          <w:sz w:val="20"/>
        </w:rPr>
        <w:t>и</w:t>
      </w:r>
      <w:r w:rsidRPr="00482F5B">
        <w:rPr>
          <w:rFonts w:ascii="Times New Roman" w:hAnsi="Times New Roman" w:cs="Times New Roman"/>
          <w:sz w:val="20"/>
        </w:rPr>
        <w:t>вающ</w:t>
      </w:r>
      <w:r>
        <w:rPr>
          <w:rFonts w:ascii="Times New Roman" w:hAnsi="Times New Roman" w:cs="Times New Roman"/>
          <w:sz w:val="20"/>
        </w:rPr>
        <w:t>ая</w:t>
      </w:r>
      <w:r w:rsidRPr="00482F5B">
        <w:rPr>
          <w:rFonts w:ascii="Times New Roman" w:hAnsi="Times New Roman" w:cs="Times New Roman"/>
          <w:sz w:val="20"/>
        </w:rPr>
        <w:t xml:space="preserve"> меньш</w:t>
      </w:r>
      <w:r w:rsidR="00013C10">
        <w:rPr>
          <w:rFonts w:ascii="Times New Roman" w:hAnsi="Times New Roman" w:cs="Times New Roman"/>
          <w:sz w:val="20"/>
        </w:rPr>
        <w:t>е</w:t>
      </w:r>
      <w:r w:rsidRPr="00482F5B">
        <w:rPr>
          <w:rFonts w:ascii="Times New Roman" w:hAnsi="Times New Roman" w:cs="Times New Roman"/>
          <w:sz w:val="20"/>
        </w:rPr>
        <w:t>е энергопотребление  и высокую производительность. Результатом является смесь со степенью однородности более 99</w:t>
      </w:r>
      <w:r w:rsidR="00FC5185">
        <w:rPr>
          <w:rFonts w:ascii="Times New Roman" w:hAnsi="Times New Roman" w:cs="Times New Roman"/>
          <w:sz w:val="20"/>
        </w:rPr>
        <w:t xml:space="preserve"> </w:t>
      </w:r>
      <w:r w:rsidRPr="00482F5B">
        <w:rPr>
          <w:rFonts w:ascii="Times New Roman" w:hAnsi="Times New Roman" w:cs="Times New Roman"/>
          <w:sz w:val="20"/>
        </w:rPr>
        <w:t>%.</w:t>
      </w:r>
    </w:p>
    <w:p w:rsidR="00505328" w:rsidRPr="00E841CD" w:rsidRDefault="00505328" w:rsidP="00887182">
      <w:pPr>
        <w:spacing w:after="0" w:line="233" w:lineRule="auto"/>
        <w:ind w:firstLine="284"/>
        <w:contextualSpacing/>
        <w:jc w:val="both"/>
        <w:rPr>
          <w:rFonts w:ascii="Times New Roman" w:hAnsi="Times New Roman" w:cs="Times New Roman"/>
          <w:sz w:val="20"/>
        </w:rPr>
      </w:pPr>
      <w:r w:rsidRPr="00482F5B">
        <w:rPr>
          <w:rFonts w:ascii="Times New Roman" w:hAnsi="Times New Roman" w:cs="Times New Roman"/>
          <w:sz w:val="20"/>
        </w:rPr>
        <w:t xml:space="preserve">Во время обработки </w:t>
      </w:r>
      <w:r>
        <w:rPr>
          <w:rFonts w:ascii="Times New Roman" w:hAnsi="Times New Roman" w:cs="Times New Roman"/>
          <w:sz w:val="20"/>
        </w:rPr>
        <w:t>силос и сенаж</w:t>
      </w:r>
      <w:r w:rsidRPr="00482F5B">
        <w:rPr>
          <w:rFonts w:ascii="Times New Roman" w:hAnsi="Times New Roman" w:cs="Times New Roman"/>
          <w:sz w:val="20"/>
        </w:rPr>
        <w:t xml:space="preserve"> оста</w:t>
      </w:r>
      <w:r w:rsidR="00013C10">
        <w:rPr>
          <w:rFonts w:ascii="Times New Roman" w:hAnsi="Times New Roman" w:cs="Times New Roman"/>
          <w:sz w:val="20"/>
        </w:rPr>
        <w:t>ю</w:t>
      </w:r>
      <w:r w:rsidRPr="00482F5B">
        <w:rPr>
          <w:rFonts w:ascii="Times New Roman" w:hAnsi="Times New Roman" w:cs="Times New Roman"/>
          <w:sz w:val="20"/>
        </w:rPr>
        <w:t>тся очень мягким</w:t>
      </w:r>
      <w:r w:rsidR="00013C10">
        <w:rPr>
          <w:rFonts w:ascii="Times New Roman" w:hAnsi="Times New Roman" w:cs="Times New Roman"/>
          <w:sz w:val="20"/>
        </w:rPr>
        <w:t>и</w:t>
      </w:r>
      <w:r w:rsidRPr="00482F5B">
        <w:rPr>
          <w:rFonts w:ascii="Times New Roman" w:hAnsi="Times New Roman" w:cs="Times New Roman"/>
          <w:sz w:val="20"/>
        </w:rPr>
        <w:t>, как без механического воздействия, транспортирование выполняется в вер</w:t>
      </w:r>
      <w:r w:rsidRPr="00482F5B">
        <w:rPr>
          <w:rFonts w:ascii="Times New Roman" w:hAnsi="Times New Roman" w:cs="Times New Roman"/>
          <w:sz w:val="20"/>
        </w:rPr>
        <w:t>х</w:t>
      </w:r>
      <w:r w:rsidRPr="00482F5B">
        <w:rPr>
          <w:rFonts w:ascii="Times New Roman" w:hAnsi="Times New Roman" w:cs="Times New Roman"/>
          <w:sz w:val="20"/>
        </w:rPr>
        <w:t xml:space="preserve">ней части бункера. </w:t>
      </w:r>
      <w:r>
        <w:rPr>
          <w:rFonts w:ascii="Times New Roman" w:hAnsi="Times New Roman" w:cs="Times New Roman"/>
          <w:sz w:val="20"/>
        </w:rPr>
        <w:t>Силос и сенаж</w:t>
      </w:r>
      <w:r w:rsidRPr="00482F5B">
        <w:rPr>
          <w:rFonts w:ascii="Times New Roman" w:hAnsi="Times New Roman" w:cs="Times New Roman"/>
          <w:sz w:val="20"/>
        </w:rPr>
        <w:t>, который движется равномерно</w:t>
      </w:r>
      <w:r>
        <w:rPr>
          <w:rFonts w:ascii="Times New Roman" w:hAnsi="Times New Roman" w:cs="Times New Roman"/>
          <w:sz w:val="20"/>
        </w:rPr>
        <w:t xml:space="preserve"> вдоль шнеков в противоположном направлении вниз,</w:t>
      </w:r>
      <w:r w:rsidRPr="00482F5B">
        <w:rPr>
          <w:rFonts w:ascii="Times New Roman" w:hAnsi="Times New Roman" w:cs="Times New Roman"/>
          <w:sz w:val="20"/>
        </w:rPr>
        <w:t xml:space="preserve"> смешивается с помощью двух нижних шнеков</w:t>
      </w:r>
      <w:r>
        <w:rPr>
          <w:rFonts w:ascii="Times New Roman" w:hAnsi="Times New Roman" w:cs="Times New Roman"/>
          <w:sz w:val="20"/>
        </w:rPr>
        <w:t xml:space="preserve"> в </w:t>
      </w:r>
      <w:r w:rsidRPr="00482F5B">
        <w:rPr>
          <w:rFonts w:ascii="Times New Roman" w:hAnsi="Times New Roman" w:cs="Times New Roman"/>
          <w:sz w:val="20"/>
        </w:rPr>
        <w:t xml:space="preserve">центре смесительной камеры. Эта система основана на концепции упрощения </w:t>
      </w:r>
      <w:r w:rsidR="00013C10">
        <w:rPr>
          <w:rFonts w:ascii="Times New Roman" w:hAnsi="Times New Roman" w:cs="Times New Roman"/>
          <w:sz w:val="20"/>
        </w:rPr>
        <w:t xml:space="preserve">и </w:t>
      </w:r>
      <w:r w:rsidRPr="00482F5B">
        <w:rPr>
          <w:rFonts w:ascii="Times New Roman" w:hAnsi="Times New Roman" w:cs="Times New Roman"/>
          <w:sz w:val="20"/>
        </w:rPr>
        <w:t>получила широкое ра</w:t>
      </w:r>
      <w:r w:rsidRPr="00482F5B">
        <w:rPr>
          <w:rFonts w:ascii="Times New Roman" w:hAnsi="Times New Roman" w:cs="Times New Roman"/>
          <w:sz w:val="20"/>
        </w:rPr>
        <w:t>с</w:t>
      </w:r>
      <w:r w:rsidRPr="00482F5B">
        <w:rPr>
          <w:rFonts w:ascii="Times New Roman" w:hAnsi="Times New Roman" w:cs="Times New Roman"/>
          <w:sz w:val="20"/>
        </w:rPr>
        <w:t xml:space="preserve">пространение и международное одобрение,  </w:t>
      </w:r>
      <w:r>
        <w:rPr>
          <w:rFonts w:ascii="Times New Roman" w:hAnsi="Times New Roman" w:cs="Times New Roman"/>
          <w:sz w:val="20"/>
        </w:rPr>
        <w:t>она</w:t>
      </w:r>
      <w:r w:rsidRPr="00482F5B">
        <w:rPr>
          <w:rFonts w:ascii="Times New Roman" w:hAnsi="Times New Roman" w:cs="Times New Roman"/>
          <w:sz w:val="20"/>
        </w:rPr>
        <w:t xml:space="preserve"> позволяет использ</w:t>
      </w:r>
      <w:r w:rsidRPr="00482F5B">
        <w:rPr>
          <w:rFonts w:ascii="Times New Roman" w:hAnsi="Times New Roman" w:cs="Times New Roman"/>
          <w:sz w:val="20"/>
        </w:rPr>
        <w:t>о</w:t>
      </w:r>
      <w:r w:rsidRPr="00482F5B">
        <w:rPr>
          <w:rFonts w:ascii="Times New Roman" w:hAnsi="Times New Roman" w:cs="Times New Roman"/>
          <w:sz w:val="20"/>
        </w:rPr>
        <w:t>вать целый ряд</w:t>
      </w:r>
      <w:r>
        <w:rPr>
          <w:rFonts w:ascii="Times New Roman" w:hAnsi="Times New Roman" w:cs="Times New Roman"/>
          <w:sz w:val="20"/>
        </w:rPr>
        <w:t xml:space="preserve"> побочной </w:t>
      </w:r>
      <w:r w:rsidRPr="00482F5B">
        <w:rPr>
          <w:rFonts w:ascii="Times New Roman" w:hAnsi="Times New Roman" w:cs="Times New Roman"/>
          <w:sz w:val="20"/>
        </w:rPr>
        <w:t xml:space="preserve"> с</w:t>
      </w:r>
      <w:r>
        <w:rPr>
          <w:rFonts w:ascii="Times New Roman" w:hAnsi="Times New Roman" w:cs="Times New Roman"/>
          <w:sz w:val="20"/>
        </w:rPr>
        <w:t>ельскохозяйственной продукции</w:t>
      </w:r>
      <w:r w:rsidRPr="00482F5B">
        <w:rPr>
          <w:rFonts w:ascii="Times New Roman" w:hAnsi="Times New Roman" w:cs="Times New Roman"/>
          <w:sz w:val="20"/>
        </w:rPr>
        <w:t xml:space="preserve">, </w:t>
      </w:r>
      <w:r>
        <w:rPr>
          <w:rFonts w:ascii="Times New Roman" w:hAnsi="Times New Roman" w:cs="Times New Roman"/>
          <w:sz w:val="20"/>
        </w:rPr>
        <w:t>увел</w:t>
      </w:r>
      <w:r>
        <w:rPr>
          <w:rFonts w:ascii="Times New Roman" w:hAnsi="Times New Roman" w:cs="Times New Roman"/>
          <w:sz w:val="20"/>
        </w:rPr>
        <w:t>и</w:t>
      </w:r>
      <w:r>
        <w:rPr>
          <w:rFonts w:ascii="Times New Roman" w:hAnsi="Times New Roman" w:cs="Times New Roman"/>
          <w:sz w:val="20"/>
        </w:rPr>
        <w:t>чить</w:t>
      </w:r>
      <w:r w:rsidRPr="00482F5B">
        <w:rPr>
          <w:rFonts w:ascii="Times New Roman" w:hAnsi="Times New Roman" w:cs="Times New Roman"/>
          <w:sz w:val="20"/>
        </w:rPr>
        <w:t xml:space="preserve"> производств</w:t>
      </w:r>
      <w:r>
        <w:rPr>
          <w:rFonts w:ascii="Times New Roman" w:hAnsi="Times New Roman" w:cs="Times New Roman"/>
          <w:sz w:val="20"/>
        </w:rPr>
        <w:t>о</w:t>
      </w:r>
      <w:r w:rsidRPr="00482F5B">
        <w:rPr>
          <w:rFonts w:ascii="Times New Roman" w:hAnsi="Times New Roman" w:cs="Times New Roman"/>
          <w:sz w:val="20"/>
        </w:rPr>
        <w:t xml:space="preserve"> молока и мяса, сокра</w:t>
      </w:r>
      <w:r>
        <w:rPr>
          <w:rFonts w:ascii="Times New Roman" w:hAnsi="Times New Roman" w:cs="Times New Roman"/>
          <w:sz w:val="20"/>
        </w:rPr>
        <w:t>тить</w:t>
      </w:r>
      <w:r w:rsidRPr="00482F5B">
        <w:rPr>
          <w:rFonts w:ascii="Times New Roman" w:hAnsi="Times New Roman" w:cs="Times New Roman"/>
          <w:sz w:val="20"/>
        </w:rPr>
        <w:t xml:space="preserve"> трудовы</w:t>
      </w:r>
      <w:r>
        <w:rPr>
          <w:rFonts w:ascii="Times New Roman" w:hAnsi="Times New Roman" w:cs="Times New Roman"/>
          <w:sz w:val="20"/>
        </w:rPr>
        <w:t>е</w:t>
      </w:r>
      <w:r w:rsidRPr="00482F5B">
        <w:rPr>
          <w:rFonts w:ascii="Times New Roman" w:hAnsi="Times New Roman" w:cs="Times New Roman"/>
          <w:sz w:val="20"/>
        </w:rPr>
        <w:t xml:space="preserve"> затрат</w:t>
      </w:r>
      <w:r>
        <w:rPr>
          <w:rFonts w:ascii="Times New Roman" w:hAnsi="Times New Roman" w:cs="Times New Roman"/>
          <w:sz w:val="20"/>
        </w:rPr>
        <w:t>ы</w:t>
      </w:r>
      <w:r>
        <w:rPr>
          <w:rFonts w:ascii="Times New Roman" w:hAnsi="Times New Roman" w:cs="Times New Roman"/>
          <w:sz w:val="20"/>
          <w:lang w:val="en-US"/>
        </w:rPr>
        <w:t> </w:t>
      </w:r>
      <w:r w:rsidRPr="00E841CD">
        <w:rPr>
          <w:rFonts w:ascii="Times New Roman" w:hAnsi="Times New Roman" w:cs="Times New Roman"/>
          <w:sz w:val="20"/>
        </w:rPr>
        <w:t>[3].</w:t>
      </w:r>
    </w:p>
    <w:p w:rsidR="00505328" w:rsidRDefault="00505328" w:rsidP="002B4E7F">
      <w:pPr>
        <w:spacing w:after="0" w:line="233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8"/>
        </w:rPr>
      </w:pPr>
      <w:r w:rsidRPr="00482F5B">
        <w:rPr>
          <w:rFonts w:ascii="Times New Roman" w:hAnsi="Times New Roman" w:cs="Times New Roman"/>
          <w:sz w:val="20"/>
          <w:szCs w:val="28"/>
        </w:rPr>
        <w:t>Мобильный измельчитель-смеситель-раздатчик кормов ИСРК-12 «Хозяин» является универсальным транспортно-технологическим средствомдля измельчения, перемешивания и раздачи кормовых см</w:t>
      </w:r>
      <w:r w:rsidRPr="00482F5B">
        <w:rPr>
          <w:rFonts w:ascii="Times New Roman" w:hAnsi="Times New Roman" w:cs="Times New Roman"/>
          <w:sz w:val="20"/>
          <w:szCs w:val="28"/>
        </w:rPr>
        <w:t>е</w:t>
      </w:r>
      <w:r w:rsidRPr="00482F5B">
        <w:rPr>
          <w:rFonts w:ascii="Times New Roman" w:hAnsi="Times New Roman" w:cs="Times New Roman"/>
          <w:sz w:val="20"/>
          <w:szCs w:val="28"/>
        </w:rPr>
        <w:lastRenderedPageBreak/>
        <w:t>сей (зеленая масса, силос, сенаж, рассыпное и прессованное сено, с</w:t>
      </w:r>
      <w:r w:rsidRPr="00482F5B">
        <w:rPr>
          <w:rFonts w:ascii="Times New Roman" w:hAnsi="Times New Roman" w:cs="Times New Roman"/>
          <w:sz w:val="20"/>
          <w:szCs w:val="28"/>
        </w:rPr>
        <w:t>о</w:t>
      </w:r>
      <w:r w:rsidRPr="00482F5B">
        <w:rPr>
          <w:rFonts w:ascii="Times New Roman" w:hAnsi="Times New Roman" w:cs="Times New Roman"/>
          <w:sz w:val="20"/>
          <w:szCs w:val="28"/>
        </w:rPr>
        <w:t xml:space="preserve">лома, комбикорм, корнеплоды, а также корм в виде брикетов и даже жидкие кормовые добавки и меласса). </w:t>
      </w:r>
    </w:p>
    <w:p w:rsidR="00505328" w:rsidRPr="00482F5B" w:rsidRDefault="00505328" w:rsidP="002B4E7F">
      <w:pPr>
        <w:spacing w:after="0" w:line="233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8"/>
        </w:rPr>
      </w:pPr>
      <w:r w:rsidRPr="00482F5B">
        <w:rPr>
          <w:rFonts w:ascii="Times New Roman" w:hAnsi="Times New Roman" w:cs="Times New Roman"/>
          <w:sz w:val="20"/>
          <w:szCs w:val="28"/>
        </w:rPr>
        <w:t>Кормораздатчик ИСРК-12Ф «Хозяин» является модификацией б</w:t>
      </w:r>
      <w:r w:rsidRPr="00482F5B">
        <w:rPr>
          <w:rFonts w:ascii="Times New Roman" w:hAnsi="Times New Roman" w:cs="Times New Roman"/>
          <w:sz w:val="20"/>
          <w:szCs w:val="28"/>
        </w:rPr>
        <w:t>а</w:t>
      </w:r>
      <w:r w:rsidRPr="00482F5B">
        <w:rPr>
          <w:rFonts w:ascii="Times New Roman" w:hAnsi="Times New Roman" w:cs="Times New Roman"/>
          <w:sz w:val="20"/>
          <w:szCs w:val="28"/>
        </w:rPr>
        <w:t>зовой модели ИСРК-12 «Хозяин», имеет бульдозерный нож и загр</w:t>
      </w:r>
      <w:r w:rsidRPr="00482F5B">
        <w:rPr>
          <w:rFonts w:ascii="Times New Roman" w:hAnsi="Times New Roman" w:cs="Times New Roman"/>
          <w:sz w:val="20"/>
          <w:szCs w:val="28"/>
        </w:rPr>
        <w:t>у</w:t>
      </w:r>
      <w:r w:rsidRPr="00482F5B">
        <w:rPr>
          <w:rFonts w:ascii="Times New Roman" w:hAnsi="Times New Roman" w:cs="Times New Roman"/>
          <w:sz w:val="20"/>
          <w:szCs w:val="28"/>
        </w:rPr>
        <w:t>зочную фрезу. Выемка и загрузка силоса и сенажа осуществляется фрезой прямо из траншеи вертикальными слоями без нарушения цел</w:t>
      </w:r>
      <w:r w:rsidRPr="00482F5B">
        <w:rPr>
          <w:rFonts w:ascii="Times New Roman" w:hAnsi="Times New Roman" w:cs="Times New Roman"/>
          <w:sz w:val="20"/>
          <w:szCs w:val="28"/>
        </w:rPr>
        <w:t>о</w:t>
      </w:r>
      <w:r w:rsidRPr="00482F5B">
        <w:rPr>
          <w:rFonts w:ascii="Times New Roman" w:hAnsi="Times New Roman" w:cs="Times New Roman"/>
          <w:sz w:val="20"/>
          <w:szCs w:val="28"/>
        </w:rPr>
        <w:t>стности прилегающих слоев, что предохраняет корм от вторичной ферментации. Реверсивная фреза позволяет производить загрузку  с</w:t>
      </w:r>
      <w:r w:rsidRPr="00482F5B">
        <w:rPr>
          <w:rFonts w:ascii="Times New Roman" w:hAnsi="Times New Roman" w:cs="Times New Roman"/>
          <w:sz w:val="20"/>
          <w:szCs w:val="28"/>
        </w:rPr>
        <w:t>и</w:t>
      </w:r>
      <w:r w:rsidRPr="00482F5B">
        <w:rPr>
          <w:rFonts w:ascii="Times New Roman" w:hAnsi="Times New Roman" w:cs="Times New Roman"/>
          <w:sz w:val="20"/>
          <w:szCs w:val="28"/>
        </w:rPr>
        <w:t>лоса по всей высоте траншеи до 4 м с производительностью не менее 3</w:t>
      </w:r>
      <w:r w:rsidR="00FC5185">
        <w:rPr>
          <w:rFonts w:ascii="Times New Roman" w:hAnsi="Times New Roman" w:cs="Times New Roman"/>
          <w:sz w:val="20"/>
          <w:szCs w:val="28"/>
        </w:rPr>
        <w:t> </w:t>
      </w:r>
      <w:r w:rsidRPr="00482F5B">
        <w:rPr>
          <w:rFonts w:ascii="Times New Roman" w:hAnsi="Times New Roman" w:cs="Times New Roman"/>
          <w:sz w:val="20"/>
          <w:szCs w:val="28"/>
        </w:rPr>
        <w:t>т за 5 минут. Загрузка силоса фрезерным погрузчиком и смешивание компонентов корма в смесительном бункере кормораздатчика прои</w:t>
      </w:r>
      <w:r w:rsidRPr="00482F5B">
        <w:rPr>
          <w:rFonts w:ascii="Times New Roman" w:hAnsi="Times New Roman" w:cs="Times New Roman"/>
          <w:sz w:val="20"/>
          <w:szCs w:val="28"/>
        </w:rPr>
        <w:t>с</w:t>
      </w:r>
      <w:r w:rsidRPr="00482F5B">
        <w:rPr>
          <w:rFonts w:ascii="Times New Roman" w:hAnsi="Times New Roman" w:cs="Times New Roman"/>
          <w:sz w:val="20"/>
          <w:szCs w:val="28"/>
        </w:rPr>
        <w:t>ходит одновременно.</w:t>
      </w:r>
    </w:p>
    <w:p w:rsidR="00505328" w:rsidRPr="00482F5B" w:rsidRDefault="00505328" w:rsidP="002B4E7F">
      <w:pPr>
        <w:spacing w:after="0" w:line="233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8"/>
        </w:rPr>
      </w:pPr>
      <w:r w:rsidRPr="00482F5B">
        <w:rPr>
          <w:rFonts w:ascii="Times New Roman" w:hAnsi="Times New Roman" w:cs="Times New Roman"/>
          <w:sz w:val="20"/>
          <w:szCs w:val="28"/>
        </w:rPr>
        <w:t xml:space="preserve">Работа фрезерного загрузчика обеспечивается за счет уникальной бортовой системы гидропривода, включающей в себя </w:t>
      </w:r>
      <w:r>
        <w:rPr>
          <w:rFonts w:ascii="Times New Roman" w:hAnsi="Times New Roman" w:cs="Times New Roman"/>
          <w:sz w:val="20"/>
          <w:szCs w:val="28"/>
        </w:rPr>
        <w:t>б</w:t>
      </w:r>
      <w:r w:rsidRPr="00482F5B">
        <w:rPr>
          <w:rFonts w:ascii="Times New Roman" w:hAnsi="Times New Roman" w:cs="Times New Roman"/>
          <w:sz w:val="20"/>
          <w:szCs w:val="28"/>
        </w:rPr>
        <w:t>ак</w:t>
      </w:r>
      <w:r w:rsidR="00013C10">
        <w:rPr>
          <w:rFonts w:ascii="Times New Roman" w:hAnsi="Times New Roman" w:cs="Times New Roman"/>
          <w:sz w:val="20"/>
          <w:szCs w:val="28"/>
        </w:rPr>
        <w:t>,</w:t>
      </w:r>
      <w:r w:rsidRPr="00482F5B">
        <w:rPr>
          <w:rFonts w:ascii="Times New Roman" w:hAnsi="Times New Roman" w:cs="Times New Roman"/>
          <w:sz w:val="20"/>
          <w:szCs w:val="28"/>
        </w:rPr>
        <w:t xml:space="preserve"> емкостью 100 л, два спаренных высокопроизводительных гидронасоса, длинн</w:t>
      </w:r>
      <w:r w:rsidRPr="00482F5B">
        <w:rPr>
          <w:rFonts w:ascii="Times New Roman" w:hAnsi="Times New Roman" w:cs="Times New Roman"/>
          <w:sz w:val="20"/>
          <w:szCs w:val="28"/>
        </w:rPr>
        <w:t>о</w:t>
      </w:r>
      <w:r w:rsidRPr="00482F5B">
        <w:rPr>
          <w:rFonts w:ascii="Times New Roman" w:hAnsi="Times New Roman" w:cs="Times New Roman"/>
          <w:sz w:val="20"/>
          <w:szCs w:val="28"/>
        </w:rPr>
        <w:t>ходовые цилиндры подъема фрезы, реверсивный гидромотор вращ</w:t>
      </w:r>
      <w:r w:rsidRPr="00482F5B">
        <w:rPr>
          <w:rFonts w:ascii="Times New Roman" w:hAnsi="Times New Roman" w:cs="Times New Roman"/>
          <w:sz w:val="20"/>
          <w:szCs w:val="28"/>
        </w:rPr>
        <w:t>е</w:t>
      </w:r>
      <w:r w:rsidRPr="00482F5B">
        <w:rPr>
          <w:rFonts w:ascii="Times New Roman" w:hAnsi="Times New Roman" w:cs="Times New Roman"/>
          <w:sz w:val="20"/>
          <w:szCs w:val="28"/>
        </w:rPr>
        <w:t>ния фрезы, автоматику и гидрораспределители с дистанционным управлением из пульта, помещаемого в кабину трактора.</w:t>
      </w:r>
    </w:p>
    <w:p w:rsidR="00505328" w:rsidRPr="00482F5B" w:rsidRDefault="00505328" w:rsidP="002B4E7F">
      <w:pPr>
        <w:spacing w:after="0" w:line="233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8"/>
        </w:rPr>
      </w:pPr>
      <w:r w:rsidRPr="00482F5B">
        <w:rPr>
          <w:rFonts w:ascii="Times New Roman" w:hAnsi="Times New Roman" w:cs="Times New Roman"/>
          <w:sz w:val="20"/>
          <w:szCs w:val="28"/>
        </w:rPr>
        <w:t>Выемка силоса и сенажа из траншеи осуществляется следующим образом. Сначала поднимают фрезу в крайнее верхнее положение, подъезжают к торцу траншеи и устанавливают кормораздатчик так, чтобы фреза могла заглубляться в массу  на полную ширину захвата. Включив гидромотор привода фрезы на вращение по часовой стрел</w:t>
      </w:r>
      <w:r>
        <w:rPr>
          <w:rFonts w:ascii="Times New Roman" w:hAnsi="Times New Roman" w:cs="Times New Roman"/>
          <w:sz w:val="20"/>
          <w:szCs w:val="28"/>
        </w:rPr>
        <w:t>ке, подводят гидрораспределители управления подъем-опускание загр</w:t>
      </w:r>
      <w:r>
        <w:rPr>
          <w:rFonts w:ascii="Times New Roman" w:hAnsi="Times New Roman" w:cs="Times New Roman"/>
          <w:sz w:val="20"/>
          <w:szCs w:val="28"/>
        </w:rPr>
        <w:t>у</w:t>
      </w:r>
      <w:r>
        <w:rPr>
          <w:rFonts w:ascii="Times New Roman" w:hAnsi="Times New Roman" w:cs="Times New Roman"/>
          <w:sz w:val="20"/>
          <w:szCs w:val="28"/>
        </w:rPr>
        <w:t>зочной фрезы</w:t>
      </w:r>
      <w:r w:rsidRPr="00482F5B">
        <w:rPr>
          <w:rFonts w:ascii="Times New Roman" w:hAnsi="Times New Roman" w:cs="Times New Roman"/>
          <w:sz w:val="20"/>
          <w:szCs w:val="28"/>
        </w:rPr>
        <w:t xml:space="preserve"> в положение «Плавающее».</w:t>
      </w:r>
    </w:p>
    <w:p w:rsidR="00505328" w:rsidRPr="00482F5B" w:rsidRDefault="00505328" w:rsidP="002B4E7F">
      <w:pPr>
        <w:spacing w:after="0" w:line="233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8"/>
        </w:rPr>
      </w:pPr>
      <w:r w:rsidRPr="00482F5B">
        <w:rPr>
          <w:rFonts w:ascii="Times New Roman" w:hAnsi="Times New Roman" w:cs="Times New Roman"/>
          <w:sz w:val="20"/>
          <w:szCs w:val="28"/>
        </w:rPr>
        <w:t>При полном врезании фрезы в массу привод фрезы переключают на вращение ее против часовой стрелки. Измельченный силос или сенаж отбрасывается фрезой на закрылок, который обеспечивает загрузку корма в бункер кормораздатчика. Когда фреза дойдет до днища тра</w:t>
      </w:r>
      <w:r w:rsidRPr="00482F5B">
        <w:rPr>
          <w:rFonts w:ascii="Times New Roman" w:hAnsi="Times New Roman" w:cs="Times New Roman"/>
          <w:sz w:val="20"/>
          <w:szCs w:val="28"/>
        </w:rPr>
        <w:t>н</w:t>
      </w:r>
      <w:r w:rsidRPr="00482F5B">
        <w:rPr>
          <w:rFonts w:ascii="Times New Roman" w:hAnsi="Times New Roman" w:cs="Times New Roman"/>
          <w:sz w:val="20"/>
          <w:szCs w:val="28"/>
        </w:rPr>
        <w:t>шеи или бурта, ручку гидрораспределителя переводят в положение «Подъем». Затем перемещают кормораздатчик назад</w:t>
      </w:r>
      <w:r w:rsidR="00013C10">
        <w:rPr>
          <w:rFonts w:ascii="Times New Roman" w:hAnsi="Times New Roman" w:cs="Times New Roman"/>
          <w:sz w:val="20"/>
          <w:szCs w:val="28"/>
        </w:rPr>
        <w:t>,</w:t>
      </w:r>
      <w:r w:rsidRPr="00482F5B">
        <w:rPr>
          <w:rFonts w:ascii="Times New Roman" w:hAnsi="Times New Roman" w:cs="Times New Roman"/>
          <w:sz w:val="20"/>
          <w:szCs w:val="28"/>
        </w:rPr>
        <w:t xml:space="preserve"> на величину вр</w:t>
      </w:r>
      <w:r w:rsidRPr="00482F5B">
        <w:rPr>
          <w:rFonts w:ascii="Times New Roman" w:hAnsi="Times New Roman" w:cs="Times New Roman"/>
          <w:sz w:val="20"/>
          <w:szCs w:val="28"/>
        </w:rPr>
        <w:t>е</w:t>
      </w:r>
      <w:r w:rsidRPr="00482F5B">
        <w:rPr>
          <w:rFonts w:ascii="Times New Roman" w:hAnsi="Times New Roman" w:cs="Times New Roman"/>
          <w:sz w:val="20"/>
          <w:szCs w:val="28"/>
        </w:rPr>
        <w:t>зания фрезы для следующего цикла. Ориентировочно определяют по перемещению переднего колеса трактора.</w:t>
      </w:r>
    </w:p>
    <w:p w:rsidR="00505328" w:rsidRPr="00482F5B" w:rsidRDefault="00505328" w:rsidP="002B4E7F">
      <w:pPr>
        <w:spacing w:after="0" w:line="233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8"/>
        </w:rPr>
      </w:pPr>
      <w:r w:rsidRPr="00482F5B">
        <w:rPr>
          <w:rFonts w:ascii="Times New Roman" w:hAnsi="Times New Roman" w:cs="Times New Roman"/>
          <w:sz w:val="20"/>
          <w:szCs w:val="28"/>
        </w:rPr>
        <w:t>Загрузка остальных компонентов кормосмеси осуществляется в с</w:t>
      </w:r>
      <w:r w:rsidRPr="00482F5B">
        <w:rPr>
          <w:rFonts w:ascii="Times New Roman" w:hAnsi="Times New Roman" w:cs="Times New Roman"/>
          <w:sz w:val="20"/>
          <w:szCs w:val="28"/>
        </w:rPr>
        <w:t>о</w:t>
      </w:r>
      <w:r w:rsidRPr="00482F5B">
        <w:rPr>
          <w:rFonts w:ascii="Times New Roman" w:hAnsi="Times New Roman" w:cs="Times New Roman"/>
          <w:sz w:val="20"/>
          <w:szCs w:val="28"/>
        </w:rPr>
        <w:t>ответствии с рационом кормления с помощью погрузчиков.</w:t>
      </w:r>
    </w:p>
    <w:p w:rsidR="00505328" w:rsidRPr="00E841CD" w:rsidRDefault="00505328" w:rsidP="002B4E7F">
      <w:pPr>
        <w:spacing w:after="0" w:line="233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8"/>
        </w:rPr>
      </w:pPr>
      <w:r w:rsidRPr="00482F5B">
        <w:rPr>
          <w:rFonts w:ascii="Times New Roman" w:hAnsi="Times New Roman" w:cs="Times New Roman"/>
          <w:sz w:val="20"/>
          <w:szCs w:val="28"/>
        </w:rPr>
        <w:t>После загрузки всех компонентов кормосмеси измельчение и пер</w:t>
      </w:r>
      <w:r w:rsidRPr="00482F5B">
        <w:rPr>
          <w:rFonts w:ascii="Times New Roman" w:hAnsi="Times New Roman" w:cs="Times New Roman"/>
          <w:sz w:val="20"/>
          <w:szCs w:val="28"/>
        </w:rPr>
        <w:t>е</w:t>
      </w:r>
      <w:r w:rsidRPr="00482F5B">
        <w:rPr>
          <w:rFonts w:ascii="Times New Roman" w:hAnsi="Times New Roman" w:cs="Times New Roman"/>
          <w:sz w:val="20"/>
          <w:szCs w:val="28"/>
        </w:rPr>
        <w:t>мешивание их продолжается и во время движения кормораздатчика. Дозирующим устройством регулируется норма выдачи корма на транспортер или желоб изменением размера окна заслонкой, привод</w:t>
      </w:r>
      <w:r w:rsidRPr="00482F5B">
        <w:rPr>
          <w:rFonts w:ascii="Times New Roman" w:hAnsi="Times New Roman" w:cs="Times New Roman"/>
          <w:sz w:val="20"/>
          <w:szCs w:val="28"/>
        </w:rPr>
        <w:t>и</w:t>
      </w:r>
      <w:r w:rsidRPr="00482F5B">
        <w:rPr>
          <w:rFonts w:ascii="Times New Roman" w:hAnsi="Times New Roman" w:cs="Times New Roman"/>
          <w:sz w:val="20"/>
          <w:szCs w:val="28"/>
        </w:rPr>
        <w:lastRenderedPageBreak/>
        <w:t>мой в действие гидроцилиндром или вручную, а та</w:t>
      </w:r>
      <w:r>
        <w:rPr>
          <w:rFonts w:ascii="Times New Roman" w:hAnsi="Times New Roman" w:cs="Times New Roman"/>
          <w:sz w:val="20"/>
          <w:szCs w:val="28"/>
        </w:rPr>
        <w:t>кже скоростью движения агрегата</w:t>
      </w:r>
      <w:r w:rsidRPr="00E841CD">
        <w:rPr>
          <w:rFonts w:ascii="Times New Roman" w:hAnsi="Times New Roman" w:cs="Times New Roman"/>
          <w:sz w:val="20"/>
          <w:szCs w:val="28"/>
        </w:rPr>
        <w:t xml:space="preserve"> [1].</w:t>
      </w:r>
    </w:p>
    <w:p w:rsidR="00505328" w:rsidRDefault="00505328" w:rsidP="002B4E7F">
      <w:pPr>
        <w:spacing w:after="0" w:line="25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FD1196">
        <w:rPr>
          <w:rFonts w:ascii="Times New Roman" w:hAnsi="Times New Roman" w:cs="Times New Roman"/>
          <w:sz w:val="20"/>
          <w:szCs w:val="20"/>
          <w:shd w:val="clear" w:color="auto" w:fill="FFFFFF"/>
        </w:rPr>
        <w:t>Особенностью конструкции кормораздатчика-смесителя</w:t>
      </w:r>
      <w:r w:rsidRPr="00FD1196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 </w:t>
      </w:r>
      <w:r w:rsidRPr="00FD1196">
        <w:rPr>
          <w:rStyle w:val="af0"/>
          <w:rFonts w:ascii="Times New Roman" w:hAnsi="Times New Roman" w:cs="Times New Roman"/>
          <w:sz w:val="20"/>
          <w:szCs w:val="20"/>
          <w:shd w:val="clear" w:color="auto" w:fill="FFFFFF"/>
        </w:rPr>
        <w:t>ИСРК-12</w:t>
      </w:r>
      <w:r>
        <w:rPr>
          <w:rStyle w:val="af0"/>
          <w:rFonts w:ascii="Times New Roman" w:hAnsi="Times New Roman" w:cs="Times New Roman"/>
          <w:sz w:val="20"/>
          <w:szCs w:val="20"/>
          <w:shd w:val="clear" w:color="auto" w:fill="FFFFFF"/>
        </w:rPr>
        <w:t>Ф</w:t>
      </w:r>
      <w:r w:rsidRPr="00FD1196">
        <w:rPr>
          <w:rFonts w:ascii="Times New Roman" w:hAnsi="Times New Roman" w:cs="Times New Roman"/>
          <w:sz w:val="20"/>
          <w:szCs w:val="20"/>
          <w:shd w:val="clear" w:color="auto" w:fill="FFFFFF"/>
        </w:rPr>
        <w:t> являются ножи с волнистой кромкой, закрепленные на витках шнека.</w:t>
      </w:r>
    </w:p>
    <w:p w:rsidR="00013C10" w:rsidRDefault="00013C10" w:rsidP="002B4E7F">
      <w:pPr>
        <w:spacing w:after="0" w:line="25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505328" w:rsidRPr="00E841CD" w:rsidRDefault="00505328" w:rsidP="002B4E7F">
      <w:pPr>
        <w:spacing w:line="250" w:lineRule="auto"/>
        <w:contextualSpacing/>
        <w:jc w:val="center"/>
        <w:rPr>
          <w:rFonts w:ascii="Times New Roman" w:hAnsi="Times New Roman" w:cs="Times New Roman"/>
          <w:sz w:val="16"/>
          <w:szCs w:val="20"/>
          <w:shd w:val="clear" w:color="auto" w:fill="FFFFFF"/>
        </w:rPr>
      </w:pPr>
      <w:r w:rsidRPr="00013C10">
        <w:rPr>
          <w:rFonts w:ascii="Times New Roman" w:hAnsi="Times New Roman" w:cs="Times New Roman"/>
          <w:b/>
          <w:sz w:val="16"/>
          <w:szCs w:val="20"/>
          <w:shd w:val="clear" w:color="auto" w:fill="FFFFFF"/>
        </w:rPr>
        <w:t>Сравнительный анализ параметров кормораздатчиков</w:t>
      </w:r>
    </w:p>
    <w:p w:rsidR="00505328" w:rsidRDefault="00505328" w:rsidP="002B4E7F">
      <w:pPr>
        <w:spacing w:line="250" w:lineRule="auto"/>
        <w:ind w:firstLine="425"/>
        <w:contextualSpacing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tbl>
      <w:tblPr>
        <w:tblW w:w="6096" w:type="dxa"/>
        <w:tblInd w:w="108" w:type="dxa"/>
        <w:tblLayout w:type="fixed"/>
        <w:tblLook w:val="04A0"/>
      </w:tblPr>
      <w:tblGrid>
        <w:gridCol w:w="1701"/>
        <w:gridCol w:w="426"/>
        <w:gridCol w:w="708"/>
        <w:gridCol w:w="479"/>
        <w:gridCol w:w="1364"/>
        <w:gridCol w:w="1418"/>
      </w:tblGrid>
      <w:tr w:rsidR="00505328" w:rsidRPr="00E841CD" w:rsidTr="00505328">
        <w:trPr>
          <w:trHeight w:val="197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Модель кормора</w:t>
            </w: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</w:t>
            </w: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датчика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бункера, м</w:t>
            </w: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Грузоподъемность, </w:t>
            </w:r>
            <w:proofErr w:type="gramStart"/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кг</w:t>
            </w:r>
            <w:proofErr w:type="gramEnd"/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Скорость движения, </w:t>
            </w:r>
            <w:proofErr w:type="gramStart"/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км</w:t>
            </w:r>
            <w:proofErr w:type="gramEnd"/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/ч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Неравноме</w:t>
            </w:r>
            <w:proofErr w:type="gramStart"/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р-</w:t>
            </w:r>
            <w:proofErr w:type="gramEnd"/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ность смешив</w:t>
            </w: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ния корма, 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Неравномер-ность</w:t>
            </w:r>
            <w:proofErr w:type="gramEnd"/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раздачи корма по длине кормовой линии</w:t>
            </w:r>
            <w:r w:rsidR="00B87E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</w:t>
            </w: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%</w:t>
            </w:r>
          </w:p>
        </w:tc>
      </w:tr>
      <w:tr w:rsidR="00505328" w:rsidRPr="00E841CD" w:rsidTr="00505328">
        <w:trPr>
          <w:trHeight w:val="25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BvL V-Mix 18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6000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19,2</w:t>
            </w:r>
          </w:p>
        </w:tc>
      </w:tr>
      <w:tr w:rsidR="00505328" w:rsidRPr="00E841CD" w:rsidTr="00505328">
        <w:trPr>
          <w:trHeight w:val="25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ИСРК-12Ф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24,7</w:t>
            </w:r>
          </w:p>
        </w:tc>
      </w:tr>
      <w:tr w:rsidR="00505328" w:rsidRPr="00E841CD" w:rsidTr="00505328">
        <w:trPr>
          <w:trHeight w:val="51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SAMURAI 7 SELF POWER SEKO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5000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328" w:rsidRPr="00E841CD" w:rsidRDefault="00505328" w:rsidP="002B4E7F">
            <w:pPr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841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22,4</w:t>
            </w:r>
          </w:p>
        </w:tc>
      </w:tr>
    </w:tbl>
    <w:p w:rsidR="00505328" w:rsidRPr="00FD1196" w:rsidRDefault="00505328" w:rsidP="002B4E7F">
      <w:pPr>
        <w:spacing w:line="250" w:lineRule="auto"/>
        <w:ind w:firstLine="425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05328" w:rsidRPr="00482F5B" w:rsidRDefault="00505328" w:rsidP="002B4E7F">
      <w:pPr>
        <w:spacing w:line="250" w:lineRule="auto"/>
        <w:ind w:firstLine="425"/>
        <w:contextualSpacing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Изучив принцип работы вышеперечисленных кормораздатчиков фрезерной самозагрузкой и сравнив их качественные показатели раб</w:t>
      </w:r>
      <w:r>
        <w:rPr>
          <w:rFonts w:ascii="Times New Roman" w:hAnsi="Times New Roman" w:cs="Times New Roman"/>
          <w:sz w:val="20"/>
          <w:szCs w:val="28"/>
        </w:rPr>
        <w:t>о</w:t>
      </w:r>
      <w:r>
        <w:rPr>
          <w:rFonts w:ascii="Times New Roman" w:hAnsi="Times New Roman" w:cs="Times New Roman"/>
          <w:sz w:val="20"/>
          <w:szCs w:val="28"/>
        </w:rPr>
        <w:t xml:space="preserve">ты, пришли к </w:t>
      </w:r>
      <w:proofErr w:type="gramStart"/>
      <w:r>
        <w:rPr>
          <w:rFonts w:ascii="Times New Roman" w:hAnsi="Times New Roman" w:cs="Times New Roman"/>
          <w:sz w:val="20"/>
          <w:szCs w:val="28"/>
        </w:rPr>
        <w:t>выводу</w:t>
      </w:r>
      <w:proofErr w:type="gramEnd"/>
      <w:r>
        <w:rPr>
          <w:rFonts w:ascii="Times New Roman" w:hAnsi="Times New Roman" w:cs="Times New Roman"/>
          <w:sz w:val="20"/>
          <w:szCs w:val="28"/>
        </w:rPr>
        <w:t xml:space="preserve"> что отечественные производители корморазда</w:t>
      </w:r>
      <w:r>
        <w:rPr>
          <w:rFonts w:ascii="Times New Roman" w:hAnsi="Times New Roman" w:cs="Times New Roman"/>
          <w:sz w:val="20"/>
          <w:szCs w:val="28"/>
        </w:rPr>
        <w:t>т</w:t>
      </w:r>
      <w:r>
        <w:rPr>
          <w:rFonts w:ascii="Times New Roman" w:hAnsi="Times New Roman" w:cs="Times New Roman"/>
          <w:sz w:val="20"/>
          <w:szCs w:val="28"/>
        </w:rPr>
        <w:t>чиков значительно отстают от европейских коллег. В кормораздатчике ИСРК-12Ф самая высокая неравномерность смешивания и раздачи кормов, что свидетельствует о необходимости работы над модерниз</w:t>
      </w:r>
      <w:r>
        <w:rPr>
          <w:rFonts w:ascii="Times New Roman" w:hAnsi="Times New Roman" w:cs="Times New Roman"/>
          <w:sz w:val="20"/>
          <w:szCs w:val="28"/>
        </w:rPr>
        <w:t>а</w:t>
      </w:r>
      <w:r>
        <w:rPr>
          <w:rFonts w:ascii="Times New Roman" w:hAnsi="Times New Roman" w:cs="Times New Roman"/>
          <w:sz w:val="20"/>
          <w:szCs w:val="28"/>
        </w:rPr>
        <w:t>цией конструкции рабочих органов и параметров</w:t>
      </w:r>
      <w:r w:rsidR="006D1605">
        <w:rPr>
          <w:rFonts w:ascii="Times New Roman" w:hAnsi="Times New Roman" w:cs="Times New Roman"/>
          <w:sz w:val="20"/>
          <w:szCs w:val="28"/>
        </w:rPr>
        <w:t>.</w:t>
      </w:r>
    </w:p>
    <w:p w:rsidR="00505328" w:rsidRDefault="00505328" w:rsidP="002B4E7F">
      <w:pPr>
        <w:spacing w:line="250" w:lineRule="auto"/>
        <w:ind w:firstLine="425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05328" w:rsidRPr="00B87EA7" w:rsidRDefault="00505328" w:rsidP="002B4E7F">
      <w:pPr>
        <w:spacing w:line="25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B87EA7">
        <w:rPr>
          <w:rFonts w:ascii="Times New Roman" w:hAnsi="Times New Roman" w:cs="Times New Roman"/>
          <w:sz w:val="16"/>
          <w:szCs w:val="16"/>
        </w:rPr>
        <w:t>ЛИТЕРАТУРА</w:t>
      </w:r>
    </w:p>
    <w:p w:rsidR="00505328" w:rsidRPr="00B87EA7" w:rsidRDefault="00505328" w:rsidP="002B4E7F">
      <w:pPr>
        <w:spacing w:line="250" w:lineRule="auto"/>
        <w:ind w:firstLine="238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05328" w:rsidRPr="00B87EA7" w:rsidRDefault="00505328" w:rsidP="002B4E7F">
      <w:pPr>
        <w:spacing w:after="0" w:line="250" w:lineRule="auto"/>
        <w:ind w:firstLine="182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B87EA7">
        <w:rPr>
          <w:rFonts w:ascii="Times New Roman" w:hAnsi="Times New Roman" w:cs="Times New Roman"/>
          <w:sz w:val="16"/>
          <w:szCs w:val="16"/>
        </w:rPr>
        <w:t xml:space="preserve">1. </w:t>
      </w:r>
      <w:r w:rsidRPr="00684A5B">
        <w:rPr>
          <w:rFonts w:ascii="Times New Roman" w:hAnsi="Times New Roman" w:cs="Times New Roman"/>
          <w:spacing w:val="20"/>
          <w:sz w:val="16"/>
          <w:szCs w:val="16"/>
        </w:rPr>
        <w:t>Вагин</w:t>
      </w:r>
      <w:r w:rsidR="00B87EA7" w:rsidRPr="00B87EA7">
        <w:rPr>
          <w:rFonts w:ascii="Times New Roman" w:hAnsi="Times New Roman" w:cs="Times New Roman"/>
          <w:sz w:val="16"/>
          <w:szCs w:val="16"/>
        </w:rPr>
        <w:t>, Ю. Т.</w:t>
      </w:r>
      <w:r w:rsidRPr="00B87EA7">
        <w:rPr>
          <w:rFonts w:ascii="Times New Roman" w:hAnsi="Times New Roman" w:cs="Times New Roman"/>
          <w:sz w:val="16"/>
          <w:szCs w:val="16"/>
        </w:rPr>
        <w:t>, Добышев</w:t>
      </w:r>
      <w:r w:rsidR="00B87EA7" w:rsidRPr="00B87EA7">
        <w:rPr>
          <w:rFonts w:ascii="Times New Roman" w:hAnsi="Times New Roman" w:cs="Times New Roman"/>
          <w:sz w:val="16"/>
          <w:szCs w:val="16"/>
        </w:rPr>
        <w:t xml:space="preserve"> А.</w:t>
      </w:r>
      <w:r w:rsidR="00FC5185">
        <w:rPr>
          <w:rFonts w:ascii="Times New Roman" w:hAnsi="Times New Roman" w:cs="Times New Roman"/>
          <w:sz w:val="16"/>
          <w:szCs w:val="16"/>
        </w:rPr>
        <w:t xml:space="preserve"> </w:t>
      </w:r>
      <w:r w:rsidR="00B87EA7" w:rsidRPr="00B87EA7">
        <w:rPr>
          <w:rFonts w:ascii="Times New Roman" w:hAnsi="Times New Roman" w:cs="Times New Roman"/>
          <w:sz w:val="16"/>
          <w:szCs w:val="16"/>
        </w:rPr>
        <w:t>С.</w:t>
      </w:r>
      <w:r w:rsidRPr="00B87EA7">
        <w:rPr>
          <w:rFonts w:ascii="Times New Roman" w:hAnsi="Times New Roman" w:cs="Times New Roman"/>
          <w:sz w:val="16"/>
          <w:szCs w:val="16"/>
        </w:rPr>
        <w:t>, Курдеко</w:t>
      </w:r>
      <w:r w:rsidR="00FC5185" w:rsidRPr="00FC5185">
        <w:rPr>
          <w:rFonts w:ascii="Times New Roman" w:hAnsi="Times New Roman" w:cs="Times New Roman"/>
          <w:sz w:val="16"/>
          <w:szCs w:val="16"/>
        </w:rPr>
        <w:t xml:space="preserve"> </w:t>
      </w:r>
      <w:r w:rsidR="00FC5185" w:rsidRPr="00B87EA7">
        <w:rPr>
          <w:rFonts w:ascii="Times New Roman" w:hAnsi="Times New Roman" w:cs="Times New Roman"/>
          <w:sz w:val="16"/>
          <w:szCs w:val="16"/>
        </w:rPr>
        <w:t>А.</w:t>
      </w:r>
      <w:r w:rsidR="00FC5185">
        <w:rPr>
          <w:rFonts w:ascii="Times New Roman" w:hAnsi="Times New Roman" w:cs="Times New Roman"/>
          <w:sz w:val="16"/>
          <w:szCs w:val="16"/>
        </w:rPr>
        <w:t xml:space="preserve"> </w:t>
      </w:r>
      <w:r w:rsidR="00FC5185" w:rsidRPr="00B87EA7">
        <w:rPr>
          <w:rFonts w:ascii="Times New Roman" w:hAnsi="Times New Roman" w:cs="Times New Roman"/>
          <w:sz w:val="16"/>
          <w:szCs w:val="16"/>
        </w:rPr>
        <w:t>П.</w:t>
      </w:r>
      <w:r w:rsidRPr="00B87EA7">
        <w:rPr>
          <w:rFonts w:ascii="Times New Roman" w:hAnsi="Times New Roman" w:cs="Times New Roman"/>
          <w:sz w:val="16"/>
          <w:szCs w:val="16"/>
        </w:rPr>
        <w:t>. Технологии и техническое обеспеч</w:t>
      </w:r>
      <w:r w:rsidRPr="00B87EA7">
        <w:rPr>
          <w:rFonts w:ascii="Times New Roman" w:hAnsi="Times New Roman" w:cs="Times New Roman"/>
          <w:sz w:val="16"/>
          <w:szCs w:val="16"/>
        </w:rPr>
        <w:t>е</w:t>
      </w:r>
      <w:r w:rsidRPr="00B87EA7">
        <w:rPr>
          <w:rFonts w:ascii="Times New Roman" w:hAnsi="Times New Roman" w:cs="Times New Roman"/>
          <w:sz w:val="16"/>
          <w:szCs w:val="16"/>
        </w:rPr>
        <w:t>ние производства продукции животноводства. Учебное пособие – Минск 2013 – 639с.</w:t>
      </w:r>
    </w:p>
    <w:p w:rsidR="00505328" w:rsidRPr="00B87EA7" w:rsidRDefault="00B87EA7" w:rsidP="002B4E7F">
      <w:pPr>
        <w:pStyle w:val="1"/>
        <w:shd w:val="clear" w:color="auto" w:fill="FFFFFF"/>
        <w:spacing w:before="0" w:line="250" w:lineRule="auto"/>
        <w:ind w:firstLine="182"/>
        <w:contextualSpacing/>
        <w:jc w:val="both"/>
        <w:rPr>
          <w:rFonts w:ascii="Times New Roman" w:hAnsi="Times New Roman" w:cs="Times New Roman"/>
          <w:b/>
          <w:color w:val="auto"/>
          <w:sz w:val="16"/>
          <w:szCs w:val="16"/>
        </w:rPr>
      </w:pPr>
      <w:r w:rsidRPr="00B87EA7">
        <w:rPr>
          <w:rFonts w:ascii="Times New Roman" w:hAnsi="Times New Roman" w:cs="Times New Roman"/>
          <w:color w:val="auto"/>
          <w:sz w:val="16"/>
          <w:szCs w:val="16"/>
        </w:rPr>
        <w:t xml:space="preserve">2. </w:t>
      </w:r>
      <w:r w:rsidR="00505328" w:rsidRPr="00B87EA7">
        <w:rPr>
          <w:rFonts w:ascii="Times New Roman" w:hAnsi="Times New Roman" w:cs="Times New Roman"/>
          <w:color w:val="auto"/>
          <w:sz w:val="16"/>
          <w:szCs w:val="16"/>
        </w:rPr>
        <w:t>V-MIX Drive Selbstfahrer [Электронный ресурс] – Режим дост</w:t>
      </w:r>
      <w:r w:rsidR="00505328" w:rsidRPr="00B87EA7">
        <w:rPr>
          <w:rFonts w:ascii="Times New Roman" w:hAnsi="Times New Roman" w:cs="Times New Roman"/>
          <w:color w:val="auto"/>
          <w:sz w:val="16"/>
          <w:szCs w:val="16"/>
        </w:rPr>
        <w:t>у</w:t>
      </w:r>
      <w:r w:rsidR="00505328" w:rsidRPr="00B87EA7">
        <w:rPr>
          <w:rFonts w:ascii="Times New Roman" w:hAnsi="Times New Roman" w:cs="Times New Roman"/>
          <w:color w:val="auto"/>
          <w:sz w:val="16"/>
          <w:szCs w:val="16"/>
        </w:rPr>
        <w:t>па:</w:t>
      </w:r>
      <w:hyperlink r:id="rId104" w:history="1">
        <w:r w:rsidR="00505328" w:rsidRPr="00B87EA7">
          <w:rPr>
            <w:rStyle w:val="ab"/>
            <w:rFonts w:ascii="Times New Roman" w:hAnsi="Times New Roman"/>
            <w:sz w:val="16"/>
            <w:szCs w:val="16"/>
          </w:rPr>
          <w:t>http://landmaschinentechnik.bvl-group.de/de/produkte/fuetterungstechnik/v-mix-drive-selbstfahrer/</w:t>
        </w:r>
      </w:hyperlink>
      <w:r w:rsidR="00505328" w:rsidRPr="00B87EA7">
        <w:rPr>
          <w:rFonts w:ascii="Times New Roman" w:hAnsi="Times New Roman" w:cs="Times New Roman"/>
          <w:color w:val="auto"/>
          <w:sz w:val="16"/>
          <w:szCs w:val="16"/>
        </w:rPr>
        <w:t>. – Дата доступа: 11.11.2017.</w:t>
      </w:r>
    </w:p>
    <w:p w:rsidR="00505328" w:rsidRPr="00B87EA7" w:rsidRDefault="00505328" w:rsidP="002B4E7F">
      <w:pPr>
        <w:spacing w:after="0" w:line="250" w:lineRule="auto"/>
        <w:ind w:firstLine="182"/>
        <w:rPr>
          <w:rFonts w:ascii="Times New Roman" w:hAnsi="Times New Roman" w:cs="Times New Roman"/>
          <w:sz w:val="16"/>
          <w:szCs w:val="16"/>
        </w:rPr>
      </w:pPr>
      <w:r w:rsidRPr="00B87EA7">
        <w:rPr>
          <w:rFonts w:ascii="Times New Roman" w:hAnsi="Times New Roman" w:cs="Times New Roman"/>
          <w:sz w:val="16"/>
          <w:szCs w:val="16"/>
        </w:rPr>
        <w:t xml:space="preserve">3. </w:t>
      </w:r>
      <w:r w:rsidRPr="00B87EA7">
        <w:rPr>
          <w:rFonts w:ascii="Times New Roman" w:hAnsi="Times New Roman" w:cs="Times New Roman"/>
          <w:caps/>
          <w:color w:val="373632"/>
          <w:spacing w:val="-30"/>
          <w:sz w:val="16"/>
          <w:szCs w:val="16"/>
          <w:shd w:val="clear" w:color="auto" w:fill="FFFFFF"/>
        </w:rPr>
        <w:t>SAMURAI 7 [“</w:t>
      </w:r>
      <w:r w:rsidRPr="00B87EA7">
        <w:rPr>
          <w:rFonts w:ascii="Times New Roman" w:hAnsi="Times New Roman" w:cs="Times New Roman"/>
          <w:sz w:val="16"/>
          <w:szCs w:val="16"/>
        </w:rPr>
        <w:t>Электронный ресурс] – Режим доступа</w:t>
      </w:r>
      <w:proofErr w:type="gramStart"/>
      <w:r w:rsidRPr="00B87EA7">
        <w:rPr>
          <w:rFonts w:ascii="Times New Roman" w:hAnsi="Times New Roman" w:cs="Times New Roman"/>
          <w:sz w:val="16"/>
          <w:szCs w:val="16"/>
        </w:rPr>
        <w:t xml:space="preserve"> :</w:t>
      </w:r>
      <w:proofErr w:type="gramEnd"/>
      <w:r w:rsidR="005B5C98">
        <w:fldChar w:fldCharType="begin"/>
      </w:r>
      <w:r w:rsidR="005B5C98">
        <w:instrText>HYPERLINK "http://www.sekospa.com/en/division/unifeed/products/samurai-7"</w:instrText>
      </w:r>
      <w:r w:rsidR="005B5C98">
        <w:fldChar w:fldCharType="separate"/>
      </w:r>
      <w:r w:rsidRPr="00B87EA7">
        <w:rPr>
          <w:rStyle w:val="ab"/>
          <w:rFonts w:ascii="Times New Roman" w:hAnsi="Times New Roman"/>
          <w:sz w:val="16"/>
          <w:szCs w:val="16"/>
        </w:rPr>
        <w:t>http://www.sekospa.com/en/division/unifeed/products/samurai-7</w:t>
      </w:r>
      <w:r w:rsidR="005B5C98">
        <w:fldChar w:fldCharType="end"/>
      </w:r>
      <w:r w:rsidRPr="00B87EA7">
        <w:rPr>
          <w:rFonts w:ascii="Times New Roman" w:hAnsi="Times New Roman" w:cs="Times New Roman"/>
          <w:sz w:val="16"/>
          <w:szCs w:val="16"/>
        </w:rPr>
        <w:t xml:space="preserve"> - Дата доступа: 11.11.2017.</w:t>
      </w:r>
    </w:p>
    <w:p w:rsidR="00B87EA7" w:rsidRDefault="00B87EA7" w:rsidP="00792DEF">
      <w:pPr>
        <w:spacing w:after="0" w:line="240" w:lineRule="auto"/>
        <w:ind w:firstLine="284"/>
        <w:rPr>
          <w:rFonts w:ascii="Times New Roman" w:hAnsi="Times New Roman" w:cs="Times New Roman"/>
          <w:bCs/>
          <w:color w:val="333333"/>
          <w:sz w:val="20"/>
          <w:shd w:val="clear" w:color="auto" w:fill="FFFFFF"/>
        </w:rPr>
      </w:pPr>
    </w:p>
    <w:p w:rsidR="00505328" w:rsidRPr="00792DEF" w:rsidRDefault="00505328" w:rsidP="00B87EA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92DEF">
        <w:rPr>
          <w:rFonts w:ascii="Times New Roman" w:hAnsi="Times New Roman" w:cs="Times New Roman"/>
          <w:bCs/>
          <w:color w:val="333333"/>
          <w:sz w:val="20"/>
          <w:shd w:val="clear" w:color="auto" w:fill="FFFFFF"/>
        </w:rPr>
        <w:lastRenderedPageBreak/>
        <w:t>УДК</w:t>
      </w:r>
      <w:r w:rsidRPr="00792DEF">
        <w:rPr>
          <w:rFonts w:ascii="Times New Roman" w:hAnsi="Times New Roman" w:cs="Times New Roman"/>
          <w:color w:val="333333"/>
          <w:sz w:val="20"/>
          <w:shd w:val="clear" w:color="auto" w:fill="FFFFFF"/>
        </w:rPr>
        <w:t> 631.331.922(072)</w:t>
      </w:r>
    </w:p>
    <w:p w:rsidR="00505328" w:rsidRPr="00792DEF" w:rsidRDefault="00505328" w:rsidP="00792DEF">
      <w:pPr>
        <w:spacing w:after="0" w:line="240" w:lineRule="auto"/>
        <w:ind w:firstLine="284"/>
        <w:rPr>
          <w:rFonts w:ascii="Times New Roman" w:hAnsi="Times New Roman" w:cs="Times New Roman"/>
          <w:sz w:val="16"/>
          <w:szCs w:val="16"/>
        </w:rPr>
      </w:pPr>
    </w:p>
    <w:p w:rsidR="00B87EA7" w:rsidRDefault="00505328" w:rsidP="002B4E7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792DEF">
        <w:rPr>
          <w:rFonts w:ascii="Times New Roman" w:hAnsi="Times New Roman" w:cs="Times New Roman"/>
          <w:b/>
          <w:sz w:val="20"/>
        </w:rPr>
        <w:t xml:space="preserve">ПРОХОЖДЕНИЕ ЗЕРНА ЧЕРЕЗ ПРОРЕЗИ </w:t>
      </w:r>
    </w:p>
    <w:p w:rsidR="00505328" w:rsidRPr="00792DEF" w:rsidRDefault="00505328" w:rsidP="002B4E7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792DEF">
        <w:rPr>
          <w:rFonts w:ascii="Times New Roman" w:hAnsi="Times New Roman" w:cs="Times New Roman"/>
          <w:b/>
          <w:sz w:val="20"/>
        </w:rPr>
        <w:t>РАСПРЕДЕЛИТЕЛЬНОГО ДИСКА</w:t>
      </w:r>
      <w:r w:rsidRPr="00792DEF">
        <w:rPr>
          <w:rFonts w:ascii="Times New Roman" w:hAnsi="Times New Roman" w:cs="Times New Roman"/>
          <w:b/>
          <w:sz w:val="20"/>
        </w:rPr>
        <w:br/>
        <w:t>ПРОТРАВЛИВАТЕЛЯ СЕМЯН</w:t>
      </w:r>
    </w:p>
    <w:p w:rsidR="00505328" w:rsidRPr="00792DEF" w:rsidRDefault="00505328" w:rsidP="002B4E7F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0"/>
        </w:rPr>
      </w:pPr>
    </w:p>
    <w:p w:rsidR="00505328" w:rsidRPr="00B87EA7" w:rsidRDefault="00505328" w:rsidP="002B4E7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B87EA7">
        <w:rPr>
          <w:rFonts w:ascii="Times New Roman" w:hAnsi="Times New Roman" w:cs="Times New Roman"/>
          <w:sz w:val="20"/>
        </w:rPr>
        <w:t>С.</w:t>
      </w:r>
      <w:r w:rsidR="00FC5185">
        <w:rPr>
          <w:rFonts w:ascii="Times New Roman" w:hAnsi="Times New Roman" w:cs="Times New Roman"/>
          <w:sz w:val="20"/>
        </w:rPr>
        <w:t xml:space="preserve"> </w:t>
      </w:r>
      <w:r w:rsidRPr="00B87EA7">
        <w:rPr>
          <w:rFonts w:ascii="Times New Roman" w:hAnsi="Times New Roman" w:cs="Times New Roman"/>
          <w:sz w:val="20"/>
        </w:rPr>
        <w:t>С. ШКУРАТОВ</w:t>
      </w:r>
      <w:r w:rsidR="00B87EA7">
        <w:rPr>
          <w:rFonts w:ascii="Times New Roman" w:hAnsi="Times New Roman" w:cs="Times New Roman"/>
          <w:sz w:val="20"/>
        </w:rPr>
        <w:t>,</w:t>
      </w:r>
      <w:r w:rsidRPr="00B87EA7">
        <w:rPr>
          <w:rFonts w:ascii="Times New Roman" w:hAnsi="Times New Roman" w:cs="Times New Roman"/>
          <w:sz w:val="20"/>
        </w:rPr>
        <w:t xml:space="preserve"> магистр техн. наук, ст. преподаватель</w:t>
      </w:r>
    </w:p>
    <w:p w:rsidR="00505328" w:rsidRPr="00B87EA7" w:rsidRDefault="00505328" w:rsidP="002B4E7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B87EA7">
        <w:rPr>
          <w:rFonts w:ascii="Times New Roman" w:hAnsi="Times New Roman" w:cs="Times New Roman"/>
          <w:sz w:val="20"/>
        </w:rPr>
        <w:t xml:space="preserve">УО «Белорусская государственная сельскохозяйственная академия», </w:t>
      </w:r>
      <w:r w:rsidR="00B87EA7">
        <w:rPr>
          <w:rFonts w:ascii="Times New Roman" w:hAnsi="Times New Roman" w:cs="Times New Roman"/>
          <w:sz w:val="20"/>
        </w:rPr>
        <w:t xml:space="preserve">  </w:t>
      </w:r>
      <w:proofErr w:type="gramStart"/>
      <w:r w:rsidR="00B87EA7">
        <w:rPr>
          <w:rFonts w:ascii="Times New Roman" w:hAnsi="Times New Roman" w:cs="Times New Roman"/>
          <w:sz w:val="20"/>
        </w:rPr>
        <w:t>г</w:t>
      </w:r>
      <w:proofErr w:type="gramEnd"/>
      <w:r w:rsidR="00B87EA7">
        <w:rPr>
          <w:rFonts w:ascii="Times New Roman" w:hAnsi="Times New Roman" w:cs="Times New Roman"/>
          <w:sz w:val="20"/>
        </w:rPr>
        <w:t xml:space="preserve">. </w:t>
      </w:r>
      <w:r w:rsidRPr="00B87EA7">
        <w:rPr>
          <w:rFonts w:ascii="Times New Roman" w:hAnsi="Times New Roman" w:cs="Times New Roman"/>
          <w:sz w:val="20"/>
        </w:rPr>
        <w:t>Горки, Республика Беларусь</w:t>
      </w:r>
    </w:p>
    <w:p w:rsidR="00505328" w:rsidRPr="00792DEF" w:rsidRDefault="00505328" w:rsidP="00792DE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0"/>
        </w:rPr>
      </w:pPr>
    </w:p>
    <w:p w:rsidR="00505328" w:rsidRPr="00792DEF" w:rsidRDefault="00505328" w:rsidP="00B87EA7">
      <w:pPr>
        <w:spacing w:after="0" w:line="245" w:lineRule="auto"/>
        <w:ind w:firstLine="284"/>
        <w:jc w:val="both"/>
        <w:outlineLvl w:val="3"/>
        <w:rPr>
          <w:rFonts w:ascii="Times New Roman" w:hAnsi="Times New Roman" w:cs="Times New Roman"/>
          <w:sz w:val="20"/>
        </w:rPr>
      </w:pPr>
      <w:r w:rsidRPr="00792DEF">
        <w:rPr>
          <w:rFonts w:ascii="Times New Roman" w:hAnsi="Times New Roman" w:cs="Times New Roman"/>
          <w:bCs/>
          <w:color w:val="333333"/>
          <w:sz w:val="20"/>
          <w:lang w:eastAsia="ru-RU"/>
        </w:rPr>
        <w:t>Протравливание семян</w:t>
      </w:r>
      <w:r w:rsidR="00B87EA7">
        <w:rPr>
          <w:rFonts w:ascii="Times New Roman" w:hAnsi="Times New Roman" w:cs="Times New Roman"/>
          <w:bCs/>
          <w:color w:val="333333"/>
          <w:sz w:val="20"/>
          <w:lang w:eastAsia="ru-RU"/>
        </w:rPr>
        <w:t xml:space="preserve"> –</w:t>
      </w:r>
      <w:r w:rsidRPr="00792DEF">
        <w:rPr>
          <w:rFonts w:ascii="Times New Roman" w:hAnsi="Times New Roman" w:cs="Times New Roman"/>
          <w:color w:val="333333"/>
          <w:sz w:val="20"/>
          <w:shd w:val="clear" w:color="auto" w:fill="FFFFFF"/>
          <w:lang w:eastAsia="ru-RU"/>
        </w:rPr>
        <w:t xml:space="preserve"> одно из целенаправленных, экономичных и экологичных мероприятий по защите растений от болезней и вред</w:t>
      </w:r>
      <w:r w:rsidRPr="00792DEF">
        <w:rPr>
          <w:rFonts w:ascii="Times New Roman" w:hAnsi="Times New Roman" w:cs="Times New Roman"/>
          <w:color w:val="333333"/>
          <w:sz w:val="20"/>
          <w:shd w:val="clear" w:color="auto" w:fill="FFFFFF"/>
          <w:lang w:eastAsia="ru-RU"/>
        </w:rPr>
        <w:t>и</w:t>
      </w:r>
      <w:r w:rsidRPr="00792DEF">
        <w:rPr>
          <w:rFonts w:ascii="Times New Roman" w:hAnsi="Times New Roman" w:cs="Times New Roman"/>
          <w:color w:val="333333"/>
          <w:sz w:val="20"/>
          <w:shd w:val="clear" w:color="auto" w:fill="FFFFFF"/>
          <w:lang w:eastAsia="ru-RU"/>
        </w:rPr>
        <w:t xml:space="preserve">телей. В процессе протравливания на семена наносят </w:t>
      </w:r>
      <w:hyperlink r:id="rId105" w:history="1">
        <w:r w:rsidRPr="00792DEF">
          <w:rPr>
            <w:rFonts w:ascii="Times New Roman" w:hAnsi="Times New Roman" w:cs="Times New Roman"/>
            <w:sz w:val="20"/>
            <w:lang w:eastAsia="ru-RU"/>
          </w:rPr>
          <w:t>пестициды</w:t>
        </w:r>
      </w:hyperlink>
      <w:r w:rsidRPr="00792DEF">
        <w:rPr>
          <w:rFonts w:ascii="Times New Roman" w:hAnsi="Times New Roman" w:cs="Times New Roman"/>
          <w:color w:val="333333"/>
          <w:sz w:val="20"/>
          <w:shd w:val="clear" w:color="auto" w:fill="FFFFFF"/>
          <w:lang w:eastAsia="ru-RU"/>
        </w:rPr>
        <w:t>для уничтожения не только наружных, но и внутренних инфекций раст</w:t>
      </w:r>
      <w:r w:rsidRPr="00792DEF">
        <w:rPr>
          <w:rFonts w:ascii="Times New Roman" w:hAnsi="Times New Roman" w:cs="Times New Roman"/>
          <w:color w:val="333333"/>
          <w:sz w:val="20"/>
          <w:shd w:val="clear" w:color="auto" w:fill="FFFFFF"/>
          <w:lang w:eastAsia="ru-RU"/>
        </w:rPr>
        <w:t>и</w:t>
      </w:r>
      <w:r w:rsidRPr="00792DEF">
        <w:rPr>
          <w:rFonts w:ascii="Times New Roman" w:hAnsi="Times New Roman" w:cs="Times New Roman"/>
          <w:color w:val="333333"/>
          <w:sz w:val="20"/>
          <w:shd w:val="clear" w:color="auto" w:fill="FFFFFF"/>
          <w:lang w:eastAsia="ru-RU"/>
        </w:rPr>
        <w:t>тельного происхождения, защиты семян и проростков в поле от почв</w:t>
      </w:r>
      <w:r w:rsidRPr="00792DEF">
        <w:rPr>
          <w:rFonts w:ascii="Times New Roman" w:hAnsi="Times New Roman" w:cs="Times New Roman"/>
          <w:color w:val="333333"/>
          <w:sz w:val="20"/>
          <w:shd w:val="clear" w:color="auto" w:fill="FFFFFF"/>
          <w:lang w:eastAsia="ru-RU"/>
        </w:rPr>
        <w:t>о</w:t>
      </w:r>
      <w:r w:rsidRPr="00792DEF">
        <w:rPr>
          <w:rFonts w:ascii="Times New Roman" w:hAnsi="Times New Roman" w:cs="Times New Roman"/>
          <w:color w:val="333333"/>
          <w:sz w:val="20"/>
          <w:shd w:val="clear" w:color="auto" w:fill="FFFFFF"/>
          <w:lang w:eastAsia="ru-RU"/>
        </w:rPr>
        <w:t xml:space="preserve">обитающих фитопатогенов и различных вредителей [1]. </w:t>
      </w:r>
      <w:r w:rsidRPr="00792DEF">
        <w:rPr>
          <w:rFonts w:ascii="Times New Roman" w:hAnsi="Times New Roman" w:cs="Times New Roman"/>
          <w:sz w:val="20"/>
        </w:rPr>
        <w:t>Предпосевная обработка семян пестицидами дешевле, приурочена к периодам, менее загруженным другими сельскохозяйственными работами, и не сопр</w:t>
      </w:r>
      <w:r w:rsidRPr="00792DEF">
        <w:rPr>
          <w:rFonts w:ascii="Times New Roman" w:hAnsi="Times New Roman" w:cs="Times New Roman"/>
          <w:sz w:val="20"/>
        </w:rPr>
        <w:t>я</w:t>
      </w:r>
      <w:r w:rsidRPr="00792DEF">
        <w:rPr>
          <w:rFonts w:ascii="Times New Roman" w:hAnsi="Times New Roman" w:cs="Times New Roman"/>
          <w:sz w:val="20"/>
        </w:rPr>
        <w:t>жена с необходимостью распылять пестициды опрыскивателями.</w:t>
      </w:r>
    </w:p>
    <w:p w:rsidR="00505328" w:rsidRPr="00792DEF" w:rsidRDefault="00505328" w:rsidP="00B87EA7">
      <w:pPr>
        <w:spacing w:after="0" w:line="245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792DEF">
        <w:rPr>
          <w:rFonts w:ascii="Times New Roman" w:hAnsi="Times New Roman" w:cs="Times New Roman"/>
          <w:sz w:val="20"/>
          <w:lang w:eastAsia="ru-RU"/>
        </w:rPr>
        <w:t xml:space="preserve">Основным показателем качества протравливания семян является полнота протравливания. </w:t>
      </w:r>
      <w:r w:rsidRPr="00792DEF">
        <w:rPr>
          <w:rFonts w:ascii="Times New Roman" w:hAnsi="Times New Roman" w:cs="Times New Roman"/>
          <w:sz w:val="20"/>
        </w:rPr>
        <w:t>Полнота протравливания определяется о</w:t>
      </w:r>
      <w:r w:rsidRPr="00792DEF">
        <w:rPr>
          <w:rFonts w:ascii="Times New Roman" w:hAnsi="Times New Roman" w:cs="Times New Roman"/>
          <w:sz w:val="20"/>
        </w:rPr>
        <w:t>т</w:t>
      </w:r>
      <w:r w:rsidRPr="00792DEF">
        <w:rPr>
          <w:rFonts w:ascii="Times New Roman" w:hAnsi="Times New Roman" w:cs="Times New Roman"/>
          <w:sz w:val="20"/>
        </w:rPr>
        <w:t>ношением массы фактически нанесенного на семена препарата к уст</w:t>
      </w:r>
      <w:r w:rsidRPr="00792DEF">
        <w:rPr>
          <w:rFonts w:ascii="Times New Roman" w:hAnsi="Times New Roman" w:cs="Times New Roman"/>
          <w:sz w:val="20"/>
        </w:rPr>
        <w:t>а</w:t>
      </w:r>
      <w:r w:rsidRPr="00792DEF">
        <w:rPr>
          <w:rFonts w:ascii="Times New Roman" w:hAnsi="Times New Roman" w:cs="Times New Roman"/>
          <w:sz w:val="20"/>
        </w:rPr>
        <w:t>новленной норме его расхода. Полнота протравливания семенного м</w:t>
      </w:r>
      <w:r w:rsidRPr="00792DEF">
        <w:rPr>
          <w:rFonts w:ascii="Times New Roman" w:hAnsi="Times New Roman" w:cs="Times New Roman"/>
          <w:sz w:val="20"/>
        </w:rPr>
        <w:t>а</w:t>
      </w:r>
      <w:r w:rsidRPr="00792DEF">
        <w:rPr>
          <w:rFonts w:ascii="Times New Roman" w:hAnsi="Times New Roman" w:cs="Times New Roman"/>
          <w:sz w:val="20"/>
        </w:rPr>
        <w:t>териала должна быть четко выдержана – не менее 80</w:t>
      </w:r>
      <w:r w:rsidR="00FC5185">
        <w:rPr>
          <w:rFonts w:ascii="Times New Roman" w:hAnsi="Times New Roman" w:cs="Times New Roman"/>
          <w:sz w:val="20"/>
        </w:rPr>
        <w:t xml:space="preserve"> </w:t>
      </w:r>
      <w:r w:rsidRPr="00792DEF">
        <w:rPr>
          <w:rFonts w:ascii="Times New Roman" w:hAnsi="Times New Roman" w:cs="Times New Roman"/>
          <w:sz w:val="20"/>
        </w:rPr>
        <w:t>% и не более 120</w:t>
      </w:r>
      <w:r w:rsidR="00B87EA7">
        <w:rPr>
          <w:rFonts w:ascii="Times New Roman" w:hAnsi="Times New Roman" w:cs="Times New Roman"/>
          <w:sz w:val="20"/>
        </w:rPr>
        <w:t> </w:t>
      </w:r>
      <w:r w:rsidRPr="00792DEF">
        <w:rPr>
          <w:rFonts w:ascii="Times New Roman" w:hAnsi="Times New Roman" w:cs="Times New Roman"/>
          <w:sz w:val="20"/>
        </w:rPr>
        <w:t>%, так как меньшая полнота протравливания не будет обеспеч</w:t>
      </w:r>
      <w:r w:rsidRPr="00792DEF">
        <w:rPr>
          <w:rFonts w:ascii="Times New Roman" w:hAnsi="Times New Roman" w:cs="Times New Roman"/>
          <w:sz w:val="20"/>
        </w:rPr>
        <w:t>и</w:t>
      </w:r>
      <w:r w:rsidRPr="00792DEF">
        <w:rPr>
          <w:rFonts w:ascii="Times New Roman" w:hAnsi="Times New Roman" w:cs="Times New Roman"/>
          <w:sz w:val="20"/>
        </w:rPr>
        <w:t>вать необходимый  защитный эффект, а повышенное содержание пе</w:t>
      </w:r>
      <w:r w:rsidRPr="00792DEF">
        <w:rPr>
          <w:rFonts w:ascii="Times New Roman" w:hAnsi="Times New Roman" w:cs="Times New Roman"/>
          <w:sz w:val="20"/>
        </w:rPr>
        <w:t>с</w:t>
      </w:r>
      <w:r w:rsidRPr="00792DEF">
        <w:rPr>
          <w:rFonts w:ascii="Times New Roman" w:hAnsi="Times New Roman" w:cs="Times New Roman"/>
          <w:sz w:val="20"/>
        </w:rPr>
        <w:t>тицидов на семенах может приводить к негативным последствиям у</w:t>
      </w:r>
      <w:r w:rsidRPr="00792DEF">
        <w:rPr>
          <w:rFonts w:ascii="Times New Roman" w:hAnsi="Times New Roman" w:cs="Times New Roman"/>
          <w:sz w:val="20"/>
        </w:rPr>
        <w:t>г</w:t>
      </w:r>
      <w:r w:rsidRPr="00792DEF">
        <w:rPr>
          <w:rFonts w:ascii="Times New Roman" w:hAnsi="Times New Roman" w:cs="Times New Roman"/>
          <w:sz w:val="20"/>
        </w:rPr>
        <w:t>нетения растений.</w:t>
      </w:r>
    </w:p>
    <w:p w:rsidR="00505328" w:rsidRPr="00792DEF" w:rsidRDefault="00505328" w:rsidP="00B87EA7">
      <w:pPr>
        <w:spacing w:after="0" w:line="245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792DEF">
        <w:rPr>
          <w:rFonts w:ascii="Times New Roman" w:hAnsi="Times New Roman" w:cs="Times New Roman"/>
          <w:sz w:val="20"/>
        </w:rPr>
        <w:t>Существенные возможности в повышении качества протравлив</w:t>
      </w:r>
      <w:r w:rsidRPr="00792DEF">
        <w:rPr>
          <w:rFonts w:ascii="Times New Roman" w:hAnsi="Times New Roman" w:cs="Times New Roman"/>
          <w:sz w:val="20"/>
        </w:rPr>
        <w:t>а</w:t>
      </w:r>
      <w:r w:rsidRPr="00792DEF">
        <w:rPr>
          <w:rFonts w:ascii="Times New Roman" w:hAnsi="Times New Roman" w:cs="Times New Roman"/>
          <w:sz w:val="20"/>
        </w:rPr>
        <w:t>ния семян могут быть реализованы с использованием новых принц</w:t>
      </w:r>
      <w:r w:rsidRPr="00792DEF">
        <w:rPr>
          <w:rFonts w:ascii="Times New Roman" w:hAnsi="Times New Roman" w:cs="Times New Roman"/>
          <w:sz w:val="20"/>
        </w:rPr>
        <w:t>и</w:t>
      </w:r>
      <w:r w:rsidRPr="00792DEF">
        <w:rPr>
          <w:rFonts w:ascii="Times New Roman" w:hAnsi="Times New Roman" w:cs="Times New Roman"/>
          <w:sz w:val="20"/>
        </w:rPr>
        <w:t>пиальных схем, технических решений и конструкций средств механ</w:t>
      </w:r>
      <w:r w:rsidRPr="00792DEF">
        <w:rPr>
          <w:rFonts w:ascii="Times New Roman" w:hAnsi="Times New Roman" w:cs="Times New Roman"/>
          <w:sz w:val="20"/>
        </w:rPr>
        <w:t>и</w:t>
      </w:r>
      <w:r w:rsidRPr="00792DEF">
        <w:rPr>
          <w:rFonts w:ascii="Times New Roman" w:hAnsi="Times New Roman" w:cs="Times New Roman"/>
          <w:sz w:val="20"/>
        </w:rPr>
        <w:t>зации процесса протравливания. Теоретические и экспериментальные исследования в этой области показали [2,3], что наиболее перспекти</w:t>
      </w:r>
      <w:r w:rsidRPr="00792DEF">
        <w:rPr>
          <w:rFonts w:ascii="Times New Roman" w:hAnsi="Times New Roman" w:cs="Times New Roman"/>
          <w:sz w:val="20"/>
        </w:rPr>
        <w:t>в</w:t>
      </w:r>
      <w:r w:rsidRPr="00792DEF">
        <w:rPr>
          <w:rFonts w:ascii="Times New Roman" w:hAnsi="Times New Roman" w:cs="Times New Roman"/>
          <w:sz w:val="20"/>
        </w:rPr>
        <w:t>ными для создания эффективных протравливателей семян зерновых, зернобобовых и технических культур являются рабочие органы каме</w:t>
      </w:r>
      <w:r w:rsidRPr="00792DEF">
        <w:rPr>
          <w:rFonts w:ascii="Times New Roman" w:hAnsi="Times New Roman" w:cs="Times New Roman"/>
          <w:sz w:val="20"/>
        </w:rPr>
        <w:t>р</w:t>
      </w:r>
      <w:r w:rsidRPr="00792DEF">
        <w:rPr>
          <w:rFonts w:ascii="Times New Roman" w:hAnsi="Times New Roman" w:cs="Times New Roman"/>
          <w:sz w:val="20"/>
        </w:rPr>
        <w:t>ного типа. Принцип их действия основан на формировании направле</w:t>
      </w:r>
      <w:r w:rsidRPr="00792DEF">
        <w:rPr>
          <w:rFonts w:ascii="Times New Roman" w:hAnsi="Times New Roman" w:cs="Times New Roman"/>
          <w:sz w:val="20"/>
        </w:rPr>
        <w:t>н</w:t>
      </w:r>
      <w:r w:rsidRPr="00792DEF">
        <w:rPr>
          <w:rFonts w:ascii="Times New Roman" w:hAnsi="Times New Roman" w:cs="Times New Roman"/>
          <w:sz w:val="20"/>
        </w:rPr>
        <w:t>ных и перекрестно движущихся дисперсных потоков семян и препар</w:t>
      </w:r>
      <w:r w:rsidRPr="00792DEF">
        <w:rPr>
          <w:rFonts w:ascii="Times New Roman" w:hAnsi="Times New Roman" w:cs="Times New Roman"/>
          <w:sz w:val="20"/>
        </w:rPr>
        <w:t>а</w:t>
      </w:r>
      <w:r w:rsidR="00B87EA7">
        <w:rPr>
          <w:rFonts w:ascii="Times New Roman" w:hAnsi="Times New Roman" w:cs="Times New Roman"/>
          <w:sz w:val="20"/>
        </w:rPr>
        <w:t>та</w:t>
      </w:r>
      <w:r w:rsidRPr="00792DEF">
        <w:rPr>
          <w:rFonts w:ascii="Times New Roman" w:hAnsi="Times New Roman" w:cs="Times New Roman"/>
          <w:sz w:val="20"/>
        </w:rPr>
        <w:t xml:space="preserve"> и их взаимодействии в зоне закрытой камеры. Такая схема орган</w:t>
      </w:r>
      <w:r w:rsidRPr="00792DEF">
        <w:rPr>
          <w:rFonts w:ascii="Times New Roman" w:hAnsi="Times New Roman" w:cs="Times New Roman"/>
          <w:sz w:val="20"/>
        </w:rPr>
        <w:t>и</w:t>
      </w:r>
      <w:r w:rsidRPr="00792DEF">
        <w:rPr>
          <w:rFonts w:ascii="Times New Roman" w:hAnsi="Times New Roman" w:cs="Times New Roman"/>
          <w:sz w:val="20"/>
        </w:rPr>
        <w:t>зации процесса обработки дает возможность каждому отдельному с</w:t>
      </w:r>
      <w:r w:rsidRPr="00792DEF">
        <w:rPr>
          <w:rFonts w:ascii="Times New Roman" w:hAnsi="Times New Roman" w:cs="Times New Roman"/>
          <w:sz w:val="20"/>
        </w:rPr>
        <w:t>е</w:t>
      </w:r>
      <w:r w:rsidRPr="00792DEF">
        <w:rPr>
          <w:rFonts w:ascii="Times New Roman" w:hAnsi="Times New Roman" w:cs="Times New Roman"/>
          <w:sz w:val="20"/>
        </w:rPr>
        <w:lastRenderedPageBreak/>
        <w:t>мени контактировать с потоком препарата, что создает хорошие пре</w:t>
      </w:r>
      <w:r w:rsidRPr="00792DEF">
        <w:rPr>
          <w:rFonts w:ascii="Times New Roman" w:hAnsi="Times New Roman" w:cs="Times New Roman"/>
          <w:sz w:val="20"/>
        </w:rPr>
        <w:t>д</w:t>
      </w:r>
      <w:r w:rsidRPr="00792DEF">
        <w:rPr>
          <w:rFonts w:ascii="Times New Roman" w:hAnsi="Times New Roman" w:cs="Times New Roman"/>
          <w:sz w:val="20"/>
        </w:rPr>
        <w:t>посылки для достижения высокого качества и эффективности протра</w:t>
      </w:r>
      <w:r w:rsidRPr="00792DEF">
        <w:rPr>
          <w:rFonts w:ascii="Times New Roman" w:hAnsi="Times New Roman" w:cs="Times New Roman"/>
          <w:sz w:val="20"/>
        </w:rPr>
        <w:t>в</w:t>
      </w:r>
      <w:r w:rsidRPr="00792DEF">
        <w:rPr>
          <w:rFonts w:ascii="Times New Roman" w:hAnsi="Times New Roman" w:cs="Times New Roman"/>
          <w:sz w:val="20"/>
        </w:rPr>
        <w:t>ливания. При этом процесс обработки исчисляется долями секунды, что обеспечивает камерным рабочим органам высокие технико-экономические показатели. Существенный вклад в развитие теории и создание конструкций камерных рабочих органов внесли В.</w:t>
      </w:r>
      <w:r w:rsidR="00FC5185">
        <w:rPr>
          <w:rFonts w:ascii="Times New Roman" w:hAnsi="Times New Roman" w:cs="Times New Roman"/>
          <w:sz w:val="20"/>
        </w:rPr>
        <w:t xml:space="preserve"> </w:t>
      </w:r>
      <w:r w:rsidRPr="00792DEF">
        <w:rPr>
          <w:rFonts w:ascii="Times New Roman" w:hAnsi="Times New Roman" w:cs="Times New Roman"/>
          <w:sz w:val="20"/>
        </w:rPr>
        <w:t>В.</w:t>
      </w:r>
      <w:r w:rsidRPr="00792DEF">
        <w:rPr>
          <w:rFonts w:ascii="Times New Roman" w:hAnsi="Times New Roman" w:cs="Times New Roman"/>
          <w:sz w:val="20"/>
          <w:shd w:val="clear" w:color="auto" w:fill="FFFFFF"/>
          <w:lang w:eastAsia="ru-RU"/>
        </w:rPr>
        <w:t> </w:t>
      </w:r>
      <w:r w:rsidRPr="00792DEF">
        <w:rPr>
          <w:rFonts w:ascii="Times New Roman" w:hAnsi="Times New Roman" w:cs="Times New Roman"/>
          <w:sz w:val="20"/>
        </w:rPr>
        <w:t>Ченцов, В.</w:t>
      </w:r>
      <w:r w:rsidR="00FC5185">
        <w:rPr>
          <w:rFonts w:ascii="Times New Roman" w:hAnsi="Times New Roman" w:cs="Times New Roman"/>
          <w:sz w:val="20"/>
        </w:rPr>
        <w:t xml:space="preserve"> </w:t>
      </w:r>
      <w:r w:rsidRPr="00792DEF">
        <w:rPr>
          <w:rFonts w:ascii="Times New Roman" w:hAnsi="Times New Roman" w:cs="Times New Roman"/>
          <w:sz w:val="20"/>
        </w:rPr>
        <w:t>С.</w:t>
      </w:r>
      <w:r w:rsidRPr="00792DEF">
        <w:rPr>
          <w:rFonts w:ascii="Times New Roman" w:hAnsi="Times New Roman" w:cs="Times New Roman"/>
          <w:sz w:val="20"/>
          <w:shd w:val="clear" w:color="auto" w:fill="FFFFFF"/>
          <w:lang w:eastAsia="ru-RU"/>
        </w:rPr>
        <w:t> </w:t>
      </w:r>
      <w:r w:rsidRPr="00792DEF">
        <w:rPr>
          <w:rFonts w:ascii="Times New Roman" w:hAnsi="Times New Roman" w:cs="Times New Roman"/>
          <w:sz w:val="20"/>
        </w:rPr>
        <w:t>Будько, И.</w:t>
      </w:r>
      <w:r w:rsidR="00FC5185">
        <w:rPr>
          <w:rFonts w:ascii="Times New Roman" w:hAnsi="Times New Roman" w:cs="Times New Roman"/>
          <w:sz w:val="20"/>
        </w:rPr>
        <w:t xml:space="preserve"> </w:t>
      </w:r>
      <w:r w:rsidRPr="00792DEF">
        <w:rPr>
          <w:rFonts w:ascii="Times New Roman" w:hAnsi="Times New Roman" w:cs="Times New Roman"/>
          <w:sz w:val="20"/>
        </w:rPr>
        <w:t>П.</w:t>
      </w:r>
      <w:r w:rsidRPr="00792DEF">
        <w:rPr>
          <w:rFonts w:ascii="Times New Roman" w:hAnsi="Times New Roman" w:cs="Times New Roman"/>
          <w:sz w:val="20"/>
          <w:shd w:val="clear" w:color="auto" w:fill="FFFFFF"/>
          <w:lang w:eastAsia="ru-RU"/>
        </w:rPr>
        <w:t> </w:t>
      </w:r>
      <w:r w:rsidRPr="00792DEF">
        <w:rPr>
          <w:rFonts w:ascii="Times New Roman" w:hAnsi="Times New Roman" w:cs="Times New Roman"/>
          <w:sz w:val="20"/>
        </w:rPr>
        <w:t>Масло, И.</w:t>
      </w:r>
      <w:r w:rsidR="00FC5185">
        <w:rPr>
          <w:rFonts w:ascii="Times New Roman" w:hAnsi="Times New Roman" w:cs="Times New Roman"/>
          <w:sz w:val="20"/>
        </w:rPr>
        <w:t xml:space="preserve"> </w:t>
      </w:r>
      <w:r w:rsidRPr="00792DEF">
        <w:rPr>
          <w:rFonts w:ascii="Times New Roman" w:hAnsi="Times New Roman" w:cs="Times New Roman"/>
          <w:sz w:val="20"/>
        </w:rPr>
        <w:t>Я.</w:t>
      </w:r>
      <w:r w:rsidRPr="00792DEF">
        <w:rPr>
          <w:rFonts w:ascii="Times New Roman" w:hAnsi="Times New Roman" w:cs="Times New Roman"/>
          <w:sz w:val="20"/>
          <w:shd w:val="clear" w:color="auto" w:fill="FFFFFF"/>
          <w:lang w:eastAsia="ru-RU"/>
        </w:rPr>
        <w:t> </w:t>
      </w:r>
      <w:r w:rsidRPr="00792DEF">
        <w:rPr>
          <w:rFonts w:ascii="Times New Roman" w:hAnsi="Times New Roman" w:cs="Times New Roman"/>
          <w:sz w:val="20"/>
        </w:rPr>
        <w:t>Осташевский, и другие ученые. Среди отечественных работ особо следует выделить исследования И.</w:t>
      </w:r>
      <w:r w:rsidR="00B87EA7">
        <w:rPr>
          <w:rFonts w:ascii="Times New Roman" w:hAnsi="Times New Roman" w:cs="Times New Roman"/>
          <w:sz w:val="20"/>
        </w:rPr>
        <w:t> </w:t>
      </w:r>
      <w:r w:rsidRPr="00792DEF">
        <w:rPr>
          <w:rFonts w:ascii="Times New Roman" w:hAnsi="Times New Roman" w:cs="Times New Roman"/>
          <w:sz w:val="20"/>
        </w:rPr>
        <w:t>Я.</w:t>
      </w:r>
      <w:r w:rsidRPr="00792DEF">
        <w:rPr>
          <w:rFonts w:ascii="Times New Roman" w:hAnsi="Times New Roman" w:cs="Times New Roman"/>
          <w:sz w:val="20"/>
          <w:shd w:val="clear" w:color="auto" w:fill="FFFFFF"/>
          <w:lang w:eastAsia="ru-RU"/>
        </w:rPr>
        <w:t> </w:t>
      </w:r>
      <w:r w:rsidRPr="00792DEF">
        <w:rPr>
          <w:rFonts w:ascii="Times New Roman" w:hAnsi="Times New Roman" w:cs="Times New Roman"/>
          <w:sz w:val="20"/>
        </w:rPr>
        <w:t>Осташевского, на основе которых в 1970-е годы был разработан и поставлен на производство ряд протравливателей семян [2].</w:t>
      </w:r>
    </w:p>
    <w:p w:rsidR="00505328" w:rsidRPr="00792DEF" w:rsidRDefault="00505328" w:rsidP="00B87EA7">
      <w:pPr>
        <w:spacing w:after="0" w:line="245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792DEF">
        <w:rPr>
          <w:rFonts w:ascii="Times New Roman" w:hAnsi="Times New Roman" w:cs="Times New Roman"/>
          <w:sz w:val="20"/>
        </w:rPr>
        <w:t>Все современные протравливатели семян (ПС-10А, ПС-20, ПСС-20) по технической характеристике заводов-изготовителей обеспечивают полноту протравливания 100±20</w:t>
      </w:r>
      <w:r w:rsidR="00FC5185">
        <w:rPr>
          <w:rFonts w:ascii="Times New Roman" w:hAnsi="Times New Roman" w:cs="Times New Roman"/>
          <w:sz w:val="20"/>
        </w:rPr>
        <w:t xml:space="preserve"> </w:t>
      </w:r>
      <w:r w:rsidRPr="00792DEF">
        <w:rPr>
          <w:rFonts w:ascii="Times New Roman" w:hAnsi="Times New Roman" w:cs="Times New Roman"/>
          <w:sz w:val="20"/>
        </w:rPr>
        <w:t>%. Однако пределы показателя очень велики и составля</w:t>
      </w:r>
      <w:r w:rsidR="00B87EA7">
        <w:rPr>
          <w:rFonts w:ascii="Times New Roman" w:hAnsi="Times New Roman" w:cs="Times New Roman"/>
          <w:sz w:val="20"/>
        </w:rPr>
        <w:t>ю</w:t>
      </w:r>
      <w:r w:rsidRPr="00792DEF">
        <w:rPr>
          <w:rFonts w:ascii="Times New Roman" w:hAnsi="Times New Roman" w:cs="Times New Roman"/>
          <w:sz w:val="20"/>
        </w:rPr>
        <w:t>т 40</w:t>
      </w:r>
      <w:r w:rsidR="00FC5185">
        <w:rPr>
          <w:rFonts w:ascii="Times New Roman" w:hAnsi="Times New Roman" w:cs="Times New Roman"/>
          <w:sz w:val="20"/>
        </w:rPr>
        <w:t xml:space="preserve"> </w:t>
      </w:r>
      <w:r w:rsidRPr="00792DEF">
        <w:rPr>
          <w:rFonts w:ascii="Times New Roman" w:hAnsi="Times New Roman" w:cs="Times New Roman"/>
          <w:sz w:val="20"/>
        </w:rPr>
        <w:t>%. Связано это с технологическим процессом протравливания семян. При сходе зерна с распределительного диска образуется уплотненный поток зерна, что не позволяет каплям рабоч</w:t>
      </w:r>
      <w:r w:rsidRPr="00792DEF">
        <w:rPr>
          <w:rFonts w:ascii="Times New Roman" w:hAnsi="Times New Roman" w:cs="Times New Roman"/>
          <w:sz w:val="20"/>
        </w:rPr>
        <w:t>е</w:t>
      </w:r>
      <w:r w:rsidRPr="00792DEF">
        <w:rPr>
          <w:rFonts w:ascii="Times New Roman" w:hAnsi="Times New Roman" w:cs="Times New Roman"/>
          <w:sz w:val="20"/>
        </w:rPr>
        <w:t>го раствора протравителя обработать каждую зерновку по ширине п</w:t>
      </w:r>
      <w:r w:rsidRPr="00792DEF">
        <w:rPr>
          <w:rFonts w:ascii="Times New Roman" w:hAnsi="Times New Roman" w:cs="Times New Roman"/>
          <w:sz w:val="20"/>
        </w:rPr>
        <w:t>о</w:t>
      </w:r>
      <w:r w:rsidRPr="00792DEF">
        <w:rPr>
          <w:rFonts w:ascii="Times New Roman" w:hAnsi="Times New Roman" w:cs="Times New Roman"/>
          <w:sz w:val="20"/>
        </w:rPr>
        <w:t>тока зерна.</w:t>
      </w:r>
    </w:p>
    <w:p w:rsidR="00505328" w:rsidRPr="00792DEF" w:rsidRDefault="00505328" w:rsidP="00B87EA7">
      <w:pPr>
        <w:spacing w:after="0" w:line="245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792DEF">
        <w:rPr>
          <w:rFonts w:ascii="Times New Roman" w:hAnsi="Times New Roman" w:cs="Times New Roman"/>
          <w:sz w:val="20"/>
        </w:rPr>
        <w:t>С целью уменьшения плотности потока зерна и улучшения качес</w:t>
      </w:r>
      <w:r w:rsidRPr="00792DEF">
        <w:rPr>
          <w:rFonts w:ascii="Times New Roman" w:hAnsi="Times New Roman" w:cs="Times New Roman"/>
          <w:sz w:val="20"/>
        </w:rPr>
        <w:t>т</w:t>
      </w:r>
      <w:r w:rsidRPr="00792DEF">
        <w:rPr>
          <w:rFonts w:ascii="Times New Roman" w:hAnsi="Times New Roman" w:cs="Times New Roman"/>
          <w:sz w:val="20"/>
        </w:rPr>
        <w:t>ва протравливания семян было принято решение о разработке распр</w:t>
      </w:r>
      <w:r w:rsidRPr="00792DEF">
        <w:rPr>
          <w:rFonts w:ascii="Times New Roman" w:hAnsi="Times New Roman" w:cs="Times New Roman"/>
          <w:sz w:val="20"/>
        </w:rPr>
        <w:t>е</w:t>
      </w:r>
      <w:r w:rsidRPr="00792DEF">
        <w:rPr>
          <w:rFonts w:ascii="Times New Roman" w:hAnsi="Times New Roman" w:cs="Times New Roman"/>
          <w:sz w:val="20"/>
        </w:rPr>
        <w:t>делительного диска семян для камерных протравливателей с прорез</w:t>
      </w:r>
      <w:r w:rsidRPr="00792DEF">
        <w:rPr>
          <w:rFonts w:ascii="Times New Roman" w:hAnsi="Times New Roman" w:cs="Times New Roman"/>
          <w:sz w:val="20"/>
        </w:rPr>
        <w:t>я</w:t>
      </w:r>
      <w:r w:rsidRPr="00792DEF">
        <w:rPr>
          <w:rFonts w:ascii="Times New Roman" w:hAnsi="Times New Roman" w:cs="Times New Roman"/>
          <w:sz w:val="20"/>
        </w:rPr>
        <w:t>ми, что позволит обеспечить разуплотнение потока зерна, сходящего с диска.</w:t>
      </w:r>
    </w:p>
    <w:p w:rsidR="00505328" w:rsidRPr="00792DEF" w:rsidRDefault="00505328" w:rsidP="00B87EA7">
      <w:pPr>
        <w:spacing w:after="0" w:line="245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792DEF">
        <w:rPr>
          <w:rFonts w:ascii="Times New Roman" w:hAnsi="Times New Roman" w:cs="Times New Roman"/>
          <w:sz w:val="20"/>
        </w:rPr>
        <w:t>Так как исследование рабочего процесса распределительного диска является сложным и трудоемким процессом, для начала было решено провести исследования по прохождению зерна через прорези. Для эт</w:t>
      </w:r>
      <w:r w:rsidRPr="00792DEF">
        <w:rPr>
          <w:rFonts w:ascii="Times New Roman" w:hAnsi="Times New Roman" w:cs="Times New Roman"/>
          <w:sz w:val="20"/>
        </w:rPr>
        <w:t>о</w:t>
      </w:r>
      <w:r w:rsidRPr="00792DEF">
        <w:rPr>
          <w:rFonts w:ascii="Times New Roman" w:hAnsi="Times New Roman" w:cs="Times New Roman"/>
          <w:sz w:val="20"/>
        </w:rPr>
        <w:t>го была разработана лабораторная установка с набором распредел</w:t>
      </w:r>
      <w:r w:rsidRPr="00792DEF">
        <w:rPr>
          <w:rFonts w:ascii="Times New Roman" w:hAnsi="Times New Roman" w:cs="Times New Roman"/>
          <w:sz w:val="20"/>
        </w:rPr>
        <w:t>и</w:t>
      </w:r>
      <w:r w:rsidRPr="00792DEF">
        <w:rPr>
          <w:rFonts w:ascii="Times New Roman" w:hAnsi="Times New Roman" w:cs="Times New Roman"/>
          <w:sz w:val="20"/>
        </w:rPr>
        <w:t xml:space="preserve">тельных дисков с различной шириной прорези. </w:t>
      </w:r>
    </w:p>
    <w:p w:rsidR="00505328" w:rsidRPr="00792DEF" w:rsidRDefault="00505328" w:rsidP="00B87EA7">
      <w:pPr>
        <w:spacing w:after="0" w:line="245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792DEF">
        <w:rPr>
          <w:rFonts w:ascii="Times New Roman" w:hAnsi="Times New Roman" w:cs="Times New Roman"/>
          <w:sz w:val="20"/>
        </w:rPr>
        <w:t>Для проведения опытов использовалось зерно пшеницы и овса, так как зерна пшеницы самые тяжелые, а зерна овса самые легкие. Для определения минимальной и максимальной ширины прорези были проанализированы геометрические параметры семян зерновых культур и установлено</w:t>
      </w:r>
      <w:r w:rsidR="00B87EA7">
        <w:rPr>
          <w:rFonts w:ascii="Times New Roman" w:hAnsi="Times New Roman" w:cs="Times New Roman"/>
          <w:sz w:val="20"/>
        </w:rPr>
        <w:t>,</w:t>
      </w:r>
      <w:r w:rsidRPr="00792DEF">
        <w:rPr>
          <w:rFonts w:ascii="Times New Roman" w:hAnsi="Times New Roman" w:cs="Times New Roman"/>
          <w:sz w:val="20"/>
        </w:rPr>
        <w:t xml:space="preserve"> что зерна пшеницы имеют средние размеры 2,5</w:t>
      </w:r>
      <w:r w:rsidR="00B87EA7">
        <w:rPr>
          <w:rFonts w:ascii="Times New Roman" w:hAnsi="Times New Roman" w:cs="Times New Roman"/>
          <w:sz w:val="20"/>
        </w:rPr>
        <w:t>×</w:t>
      </w:r>
      <w:r w:rsidRPr="00792DEF">
        <w:rPr>
          <w:rFonts w:ascii="Times New Roman" w:hAnsi="Times New Roman" w:cs="Times New Roman"/>
          <w:sz w:val="20"/>
        </w:rPr>
        <w:t>2,7</w:t>
      </w:r>
      <w:r w:rsidR="00B87EA7">
        <w:rPr>
          <w:rFonts w:ascii="Times New Roman" w:hAnsi="Times New Roman" w:cs="Times New Roman"/>
          <w:sz w:val="20"/>
        </w:rPr>
        <w:t>×</w:t>
      </w:r>
      <w:r w:rsidRPr="00792DEF">
        <w:rPr>
          <w:rFonts w:ascii="Times New Roman" w:hAnsi="Times New Roman" w:cs="Times New Roman"/>
          <w:sz w:val="20"/>
        </w:rPr>
        <w:t xml:space="preserve">6,3 мм, а зерна овса </w:t>
      </w:r>
      <w:r w:rsidR="00FC5185">
        <w:rPr>
          <w:rFonts w:ascii="Times New Roman" w:hAnsi="Times New Roman" w:cs="Times New Roman"/>
          <w:sz w:val="20"/>
        </w:rPr>
        <w:t>–</w:t>
      </w:r>
      <w:r w:rsidRPr="00792DEF">
        <w:rPr>
          <w:rFonts w:ascii="Times New Roman" w:hAnsi="Times New Roman" w:cs="Times New Roman"/>
          <w:sz w:val="20"/>
        </w:rPr>
        <w:t xml:space="preserve"> 2,5</w:t>
      </w:r>
      <w:r w:rsidR="00B87EA7">
        <w:rPr>
          <w:rFonts w:ascii="Times New Roman" w:hAnsi="Times New Roman" w:cs="Times New Roman"/>
          <w:sz w:val="20"/>
        </w:rPr>
        <w:t>×</w:t>
      </w:r>
      <w:r w:rsidRPr="00792DEF">
        <w:rPr>
          <w:rFonts w:ascii="Times New Roman" w:hAnsi="Times New Roman" w:cs="Times New Roman"/>
          <w:sz w:val="20"/>
        </w:rPr>
        <w:t>2,7</w:t>
      </w:r>
      <w:r w:rsidR="00B87EA7">
        <w:rPr>
          <w:rFonts w:ascii="Times New Roman" w:hAnsi="Times New Roman" w:cs="Times New Roman"/>
          <w:sz w:val="20"/>
        </w:rPr>
        <w:t>×</w:t>
      </w:r>
      <w:r w:rsidRPr="00792DEF">
        <w:rPr>
          <w:rFonts w:ascii="Times New Roman" w:hAnsi="Times New Roman" w:cs="Times New Roman"/>
          <w:sz w:val="20"/>
        </w:rPr>
        <w:t>13,3 мм [3]. Так как средние размеры в</w:t>
      </w:r>
      <w:r w:rsidRPr="00792DEF">
        <w:rPr>
          <w:rFonts w:ascii="Times New Roman" w:hAnsi="Times New Roman" w:cs="Times New Roman"/>
          <w:sz w:val="20"/>
        </w:rPr>
        <w:t>ы</w:t>
      </w:r>
      <w:r w:rsidRPr="00792DEF">
        <w:rPr>
          <w:rFonts w:ascii="Times New Roman" w:hAnsi="Times New Roman" w:cs="Times New Roman"/>
          <w:sz w:val="20"/>
        </w:rPr>
        <w:t>бранных культур по толщине и ширине совпадают, первый распред</w:t>
      </w:r>
      <w:r w:rsidRPr="00792DEF">
        <w:rPr>
          <w:rFonts w:ascii="Times New Roman" w:hAnsi="Times New Roman" w:cs="Times New Roman"/>
          <w:sz w:val="20"/>
        </w:rPr>
        <w:t>е</w:t>
      </w:r>
      <w:r w:rsidRPr="00792DEF">
        <w:rPr>
          <w:rFonts w:ascii="Times New Roman" w:hAnsi="Times New Roman" w:cs="Times New Roman"/>
          <w:sz w:val="20"/>
        </w:rPr>
        <w:t>лительный диск имел ширину прорези 3 мм. Последующий диск имел ширину прорези на 2мм больше предыдущего</w:t>
      </w:r>
      <w:r w:rsidR="00B87EA7">
        <w:rPr>
          <w:rFonts w:ascii="Times New Roman" w:hAnsi="Times New Roman" w:cs="Times New Roman"/>
          <w:sz w:val="20"/>
        </w:rPr>
        <w:t>,</w:t>
      </w:r>
      <w:r w:rsidRPr="00792DEF">
        <w:rPr>
          <w:rFonts w:ascii="Times New Roman" w:hAnsi="Times New Roman" w:cs="Times New Roman"/>
          <w:sz w:val="20"/>
        </w:rPr>
        <w:t xml:space="preserve"> и так до 17 мм. Форма прорези для каждого из дисков была одинаковой и имела вид С-образной кривой для возможности использования данного набора ди</w:t>
      </w:r>
      <w:r w:rsidRPr="00792DEF">
        <w:rPr>
          <w:rFonts w:ascii="Times New Roman" w:hAnsi="Times New Roman" w:cs="Times New Roman"/>
          <w:sz w:val="20"/>
        </w:rPr>
        <w:t>с</w:t>
      </w:r>
      <w:r w:rsidRPr="00792DEF">
        <w:rPr>
          <w:rFonts w:ascii="Times New Roman" w:hAnsi="Times New Roman" w:cs="Times New Roman"/>
          <w:sz w:val="20"/>
        </w:rPr>
        <w:lastRenderedPageBreak/>
        <w:t>ков в камере протравливания, так как при данном исследовании форма прорези не являлась ключевым фактором.</w:t>
      </w:r>
    </w:p>
    <w:p w:rsidR="00505328" w:rsidRPr="00792DEF" w:rsidRDefault="00505328" w:rsidP="002B4E7F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792DEF">
        <w:rPr>
          <w:rFonts w:ascii="Times New Roman" w:hAnsi="Times New Roman" w:cs="Times New Roman"/>
          <w:sz w:val="20"/>
        </w:rPr>
        <w:t>Основными контролируемыми показателями при проведении оп</w:t>
      </w:r>
      <w:r w:rsidRPr="00792DEF">
        <w:rPr>
          <w:rFonts w:ascii="Times New Roman" w:hAnsi="Times New Roman" w:cs="Times New Roman"/>
          <w:sz w:val="20"/>
        </w:rPr>
        <w:t>ы</w:t>
      </w:r>
      <w:r w:rsidRPr="00792DEF">
        <w:rPr>
          <w:rFonts w:ascii="Times New Roman" w:hAnsi="Times New Roman" w:cs="Times New Roman"/>
          <w:sz w:val="20"/>
        </w:rPr>
        <w:t>тов были: высота зерна на диске; время просыпания зерна через прор</w:t>
      </w:r>
      <w:r w:rsidRPr="00792DEF">
        <w:rPr>
          <w:rFonts w:ascii="Times New Roman" w:hAnsi="Times New Roman" w:cs="Times New Roman"/>
          <w:sz w:val="20"/>
        </w:rPr>
        <w:t>е</w:t>
      </w:r>
      <w:r w:rsidRPr="00792DEF">
        <w:rPr>
          <w:rFonts w:ascii="Times New Roman" w:hAnsi="Times New Roman" w:cs="Times New Roman"/>
          <w:sz w:val="20"/>
        </w:rPr>
        <w:t>зи; масса зерна, просыпавшегося через прорези; масса зерна, оставш</w:t>
      </w:r>
      <w:r w:rsidRPr="00792DEF">
        <w:rPr>
          <w:rFonts w:ascii="Times New Roman" w:hAnsi="Times New Roman" w:cs="Times New Roman"/>
          <w:sz w:val="20"/>
        </w:rPr>
        <w:t>е</w:t>
      </w:r>
      <w:r w:rsidRPr="00792DEF">
        <w:rPr>
          <w:rFonts w:ascii="Times New Roman" w:hAnsi="Times New Roman" w:cs="Times New Roman"/>
          <w:sz w:val="20"/>
        </w:rPr>
        <w:t>гося на диске.</w:t>
      </w:r>
    </w:p>
    <w:p w:rsidR="00505328" w:rsidRPr="00792DEF" w:rsidRDefault="00505328" w:rsidP="002B4E7F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792DEF">
        <w:rPr>
          <w:rFonts w:ascii="Times New Roman" w:hAnsi="Times New Roman" w:cs="Times New Roman"/>
          <w:sz w:val="20"/>
        </w:rPr>
        <w:t>Для определения вышеуказанных параметров диск 5 с прорезями надевался на металлический стержень 4 (прорези в диске перекрыв</w:t>
      </w:r>
      <w:r w:rsidRPr="00792DEF">
        <w:rPr>
          <w:rFonts w:ascii="Times New Roman" w:hAnsi="Times New Roman" w:cs="Times New Roman"/>
          <w:sz w:val="20"/>
        </w:rPr>
        <w:t>а</w:t>
      </w:r>
      <w:r w:rsidRPr="00792DEF">
        <w:rPr>
          <w:rFonts w:ascii="Times New Roman" w:hAnsi="Times New Roman" w:cs="Times New Roman"/>
          <w:sz w:val="20"/>
        </w:rPr>
        <w:t>лись диском без прорезей), опускали вниз и насыпали на него зерно. После этого диск медленно поднимали при помощи шнура 3 и ролика 2 по вертикали на высоту 10</w:t>
      </w:r>
      <w:r w:rsidR="00B87EA7">
        <w:rPr>
          <w:rFonts w:ascii="Times New Roman" w:hAnsi="Times New Roman" w:cs="Times New Roman"/>
          <w:sz w:val="20"/>
        </w:rPr>
        <w:t>–</w:t>
      </w:r>
      <w:r w:rsidRPr="00792DEF">
        <w:rPr>
          <w:rFonts w:ascii="Times New Roman" w:hAnsi="Times New Roman" w:cs="Times New Roman"/>
          <w:sz w:val="20"/>
        </w:rPr>
        <w:t>15 см. Во время подъема диска часть зе</w:t>
      </w:r>
      <w:r w:rsidRPr="00792DEF">
        <w:rPr>
          <w:rFonts w:ascii="Times New Roman" w:hAnsi="Times New Roman" w:cs="Times New Roman"/>
          <w:sz w:val="20"/>
        </w:rPr>
        <w:t>р</w:t>
      </w:r>
      <w:r w:rsidRPr="00792DEF">
        <w:rPr>
          <w:rFonts w:ascii="Times New Roman" w:hAnsi="Times New Roman" w:cs="Times New Roman"/>
          <w:sz w:val="20"/>
        </w:rPr>
        <w:t>на ссыпал</w:t>
      </w:r>
      <w:r w:rsidR="00B87EA7">
        <w:rPr>
          <w:rFonts w:ascii="Times New Roman" w:hAnsi="Times New Roman" w:cs="Times New Roman"/>
          <w:sz w:val="20"/>
        </w:rPr>
        <w:t>а</w:t>
      </w:r>
      <w:r w:rsidRPr="00792DEF">
        <w:rPr>
          <w:rFonts w:ascii="Times New Roman" w:hAnsi="Times New Roman" w:cs="Times New Roman"/>
          <w:sz w:val="20"/>
        </w:rPr>
        <w:t>сь. Оставшееся зерно на диске принимало форму конуса. После прекращения ссыпания зерна с диска определяли высоту обр</w:t>
      </w:r>
      <w:r w:rsidRPr="00792DEF">
        <w:rPr>
          <w:rFonts w:ascii="Times New Roman" w:hAnsi="Times New Roman" w:cs="Times New Roman"/>
          <w:sz w:val="20"/>
        </w:rPr>
        <w:t>а</w:t>
      </w:r>
      <w:r w:rsidRPr="00792DEF">
        <w:rPr>
          <w:rFonts w:ascii="Times New Roman" w:hAnsi="Times New Roman" w:cs="Times New Roman"/>
          <w:sz w:val="20"/>
        </w:rPr>
        <w:t xml:space="preserve">зованного конуса. </w:t>
      </w:r>
    </w:p>
    <w:p w:rsidR="00505328" w:rsidRPr="00792DEF" w:rsidRDefault="00505328" w:rsidP="002B4E7F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792DEF">
        <w:rPr>
          <w:rFonts w:ascii="Times New Roman" w:hAnsi="Times New Roman" w:cs="Times New Roman"/>
          <w:sz w:val="20"/>
        </w:rPr>
        <w:t>Для определения времени просыпания зерна через прорези, а также массы зерна, просыпавшегося и оставшегося на диске, откручивалась нижняя гайка, крепившая диск без прорези. Как только диск падал, включался секундомер. По прекращению просыпания зерна секунд</w:t>
      </w:r>
      <w:r w:rsidRPr="00792DEF">
        <w:rPr>
          <w:rFonts w:ascii="Times New Roman" w:hAnsi="Times New Roman" w:cs="Times New Roman"/>
          <w:sz w:val="20"/>
        </w:rPr>
        <w:t>о</w:t>
      </w:r>
      <w:r w:rsidRPr="00792DEF">
        <w:rPr>
          <w:rFonts w:ascii="Times New Roman" w:hAnsi="Times New Roman" w:cs="Times New Roman"/>
          <w:sz w:val="20"/>
        </w:rPr>
        <w:t>мер останавливался. После этого зерно, просыпавшееся через прорези, ссыпалось и производилось его взвешивание. Аналогично взвешив</w:t>
      </w:r>
      <w:r w:rsidRPr="00792DEF">
        <w:rPr>
          <w:rFonts w:ascii="Times New Roman" w:hAnsi="Times New Roman" w:cs="Times New Roman"/>
          <w:sz w:val="20"/>
        </w:rPr>
        <w:t>а</w:t>
      </w:r>
      <w:r w:rsidRPr="00792DEF">
        <w:rPr>
          <w:rFonts w:ascii="Times New Roman" w:hAnsi="Times New Roman" w:cs="Times New Roman"/>
          <w:sz w:val="20"/>
        </w:rPr>
        <w:t xml:space="preserve">лось зерно, оставшееся на диске. Данный опыт проводился для овса и пшеницы в пятикратной повторности для каждого диска. </w:t>
      </w:r>
    </w:p>
    <w:p w:rsidR="00505328" w:rsidRPr="00792DEF" w:rsidRDefault="00505328" w:rsidP="002B4E7F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792DEF">
        <w:rPr>
          <w:rFonts w:ascii="Times New Roman" w:hAnsi="Times New Roman" w:cs="Times New Roman"/>
          <w:sz w:val="20"/>
        </w:rPr>
        <w:t>В ходе проведения опыта было установлено, что ширины прорезей для овса и пшеницы размером 3 мм и 5 мм недостаточно, чтобы через них просыпалось зерно. Для зерен пшеницы было установлено, что для нормального просыпания, без задержек, минимальная ширина прор</w:t>
      </w:r>
      <w:r w:rsidRPr="00792DEF">
        <w:rPr>
          <w:rFonts w:ascii="Times New Roman" w:hAnsi="Times New Roman" w:cs="Times New Roman"/>
          <w:sz w:val="20"/>
        </w:rPr>
        <w:t>е</w:t>
      </w:r>
      <w:r w:rsidRPr="00792DEF">
        <w:rPr>
          <w:rFonts w:ascii="Times New Roman" w:hAnsi="Times New Roman" w:cs="Times New Roman"/>
          <w:sz w:val="20"/>
        </w:rPr>
        <w:t>зей должна составлять 9 мм, а для зерен овса</w:t>
      </w:r>
      <w:r w:rsidR="00FC5185">
        <w:rPr>
          <w:rFonts w:ascii="Times New Roman" w:hAnsi="Times New Roman" w:cs="Times New Roman"/>
          <w:sz w:val="20"/>
        </w:rPr>
        <w:t xml:space="preserve"> –</w:t>
      </w:r>
      <w:r w:rsidRPr="00792DEF">
        <w:rPr>
          <w:rFonts w:ascii="Times New Roman" w:hAnsi="Times New Roman" w:cs="Times New Roman"/>
          <w:sz w:val="20"/>
        </w:rPr>
        <w:t xml:space="preserve"> 13 мм.</w:t>
      </w:r>
    </w:p>
    <w:p w:rsidR="00505328" w:rsidRPr="00792DEF" w:rsidRDefault="00505328" w:rsidP="002B4E7F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792DEF">
        <w:rPr>
          <w:rFonts w:ascii="Times New Roman" w:hAnsi="Times New Roman" w:cs="Times New Roman"/>
          <w:sz w:val="20"/>
        </w:rPr>
        <w:t>Проведение данных лабораторных опытов позволило сократить число исследуемых дисков с различной шириной прорезей, что позв</w:t>
      </w:r>
      <w:r w:rsidRPr="00792DEF">
        <w:rPr>
          <w:rFonts w:ascii="Times New Roman" w:hAnsi="Times New Roman" w:cs="Times New Roman"/>
          <w:sz w:val="20"/>
        </w:rPr>
        <w:t>о</w:t>
      </w:r>
      <w:r w:rsidRPr="00792DEF">
        <w:rPr>
          <w:rFonts w:ascii="Times New Roman" w:hAnsi="Times New Roman" w:cs="Times New Roman"/>
          <w:sz w:val="20"/>
        </w:rPr>
        <w:t>ляет</w:t>
      </w:r>
      <w:r w:rsidR="00B87EA7">
        <w:rPr>
          <w:rFonts w:ascii="Times New Roman" w:hAnsi="Times New Roman" w:cs="Times New Roman"/>
          <w:sz w:val="20"/>
        </w:rPr>
        <w:t xml:space="preserve"> сократить затраты на проведение</w:t>
      </w:r>
      <w:r w:rsidRPr="00792DEF">
        <w:rPr>
          <w:rFonts w:ascii="Times New Roman" w:hAnsi="Times New Roman" w:cs="Times New Roman"/>
          <w:sz w:val="20"/>
        </w:rPr>
        <w:t xml:space="preserve"> дальнейших опытов. </w:t>
      </w:r>
    </w:p>
    <w:p w:rsidR="00505328" w:rsidRPr="00792DEF" w:rsidRDefault="00505328" w:rsidP="002B4E7F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792DEF">
        <w:rPr>
          <w:rFonts w:ascii="Times New Roman" w:hAnsi="Times New Roman" w:cs="Times New Roman"/>
          <w:sz w:val="20"/>
        </w:rPr>
        <w:t>Обоснование рациональных геометрических параметров и ширины прорезей на распределительном диске актуально и требует дополн</w:t>
      </w:r>
      <w:r w:rsidRPr="00792DEF">
        <w:rPr>
          <w:rFonts w:ascii="Times New Roman" w:hAnsi="Times New Roman" w:cs="Times New Roman"/>
          <w:sz w:val="20"/>
        </w:rPr>
        <w:t>и</w:t>
      </w:r>
      <w:r w:rsidRPr="00792DEF">
        <w:rPr>
          <w:rFonts w:ascii="Times New Roman" w:hAnsi="Times New Roman" w:cs="Times New Roman"/>
          <w:sz w:val="20"/>
        </w:rPr>
        <w:t xml:space="preserve">тельного исследования при вращении  дисков. Так, следующим этапом является проведение лабораторных опытов по распределению зерна в камере протравливателя при использовании данного набора дисков с прорезями. </w:t>
      </w:r>
    </w:p>
    <w:p w:rsidR="00505328" w:rsidRPr="00792DEF" w:rsidRDefault="00505328" w:rsidP="002B4E7F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</w:rPr>
      </w:pPr>
    </w:p>
    <w:p w:rsidR="002B4E7F" w:rsidRDefault="002B4E7F" w:rsidP="002B4E7F">
      <w:pPr>
        <w:spacing w:after="0" w:line="233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B4E7F" w:rsidRDefault="002B4E7F" w:rsidP="002B4E7F">
      <w:pPr>
        <w:spacing w:after="0" w:line="233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B4E7F" w:rsidRDefault="002B4E7F" w:rsidP="002B4E7F">
      <w:pPr>
        <w:spacing w:after="0" w:line="233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B4E7F" w:rsidRDefault="002B4E7F" w:rsidP="002B4E7F">
      <w:pPr>
        <w:spacing w:after="0" w:line="233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B4E7F" w:rsidRDefault="002B4E7F" w:rsidP="002B4E7F">
      <w:pPr>
        <w:spacing w:after="0" w:line="233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05328" w:rsidRPr="00B87EA7" w:rsidRDefault="00505328" w:rsidP="002B4E7F">
      <w:pPr>
        <w:spacing w:after="0" w:line="233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B87EA7">
        <w:rPr>
          <w:rFonts w:ascii="Times New Roman" w:hAnsi="Times New Roman" w:cs="Times New Roman"/>
          <w:sz w:val="16"/>
          <w:szCs w:val="16"/>
        </w:rPr>
        <w:lastRenderedPageBreak/>
        <w:t>ЛИТЕРАТУРА</w:t>
      </w:r>
    </w:p>
    <w:p w:rsidR="00505328" w:rsidRPr="00B87EA7" w:rsidRDefault="00505328" w:rsidP="002B4E7F">
      <w:pPr>
        <w:spacing w:after="0" w:line="233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505328" w:rsidRPr="00B87EA7" w:rsidRDefault="00B87EA7" w:rsidP="002B4E7F">
      <w:pPr>
        <w:spacing w:after="0" w:line="233" w:lineRule="auto"/>
        <w:ind w:firstLine="238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1. </w:t>
      </w:r>
      <w:r w:rsidR="00505328" w:rsidRPr="00B87EA7">
        <w:rPr>
          <w:rFonts w:ascii="Times New Roman" w:hAnsi="Times New Roman"/>
          <w:sz w:val="16"/>
          <w:szCs w:val="16"/>
        </w:rPr>
        <w:t>Технология протравливания семян зерновых культур. Филиал ФГБУ «Россельхо</w:t>
      </w:r>
      <w:r w:rsidR="00505328" w:rsidRPr="00B87EA7">
        <w:rPr>
          <w:rFonts w:ascii="Times New Roman" w:hAnsi="Times New Roman"/>
          <w:sz w:val="16"/>
          <w:szCs w:val="16"/>
        </w:rPr>
        <w:t>з</w:t>
      </w:r>
      <w:r w:rsidR="00505328" w:rsidRPr="00B87EA7">
        <w:rPr>
          <w:rFonts w:ascii="Times New Roman" w:hAnsi="Times New Roman"/>
          <w:sz w:val="16"/>
          <w:szCs w:val="16"/>
        </w:rPr>
        <w:t>центр» по Приморскому краю. Отдел защиты растений. «Защита и карантин растений» № 2, 2014г., с. 23</w:t>
      </w:r>
      <w:r>
        <w:rPr>
          <w:rFonts w:ascii="Times New Roman" w:hAnsi="Times New Roman"/>
          <w:sz w:val="16"/>
          <w:szCs w:val="16"/>
        </w:rPr>
        <w:t>–</w:t>
      </w:r>
      <w:r w:rsidR="00505328" w:rsidRPr="00B87EA7">
        <w:rPr>
          <w:rFonts w:ascii="Times New Roman" w:hAnsi="Times New Roman"/>
          <w:sz w:val="16"/>
          <w:szCs w:val="16"/>
        </w:rPr>
        <w:t>27.</w:t>
      </w:r>
    </w:p>
    <w:p w:rsidR="00505328" w:rsidRPr="00B87EA7" w:rsidRDefault="00B87EA7" w:rsidP="002B4E7F">
      <w:pPr>
        <w:shd w:val="clear" w:color="auto" w:fill="FFFFFF"/>
        <w:spacing w:after="0" w:line="233" w:lineRule="auto"/>
        <w:ind w:firstLine="238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2. </w:t>
      </w:r>
      <w:r w:rsidR="00505328" w:rsidRPr="00684A5B">
        <w:rPr>
          <w:rFonts w:ascii="Times New Roman" w:hAnsi="Times New Roman"/>
          <w:spacing w:val="20"/>
          <w:sz w:val="16"/>
          <w:szCs w:val="16"/>
        </w:rPr>
        <w:t>Ченцов</w:t>
      </w:r>
      <w:r w:rsidR="006D1605">
        <w:rPr>
          <w:rFonts w:ascii="Times New Roman" w:hAnsi="Times New Roman"/>
          <w:sz w:val="16"/>
          <w:szCs w:val="16"/>
        </w:rPr>
        <w:t>,</w:t>
      </w:r>
      <w:r w:rsidR="00505328" w:rsidRPr="00B87EA7">
        <w:rPr>
          <w:rFonts w:ascii="Times New Roman" w:hAnsi="Times New Roman"/>
          <w:sz w:val="16"/>
          <w:szCs w:val="16"/>
        </w:rPr>
        <w:t xml:space="preserve"> В.</w:t>
      </w:r>
      <w:r w:rsidR="00684A5B">
        <w:rPr>
          <w:rFonts w:ascii="Times New Roman" w:hAnsi="Times New Roman"/>
          <w:sz w:val="16"/>
          <w:szCs w:val="16"/>
        </w:rPr>
        <w:t xml:space="preserve"> </w:t>
      </w:r>
      <w:r w:rsidR="00505328" w:rsidRPr="00B87EA7">
        <w:rPr>
          <w:rFonts w:ascii="Times New Roman" w:hAnsi="Times New Roman"/>
          <w:sz w:val="16"/>
          <w:szCs w:val="16"/>
        </w:rPr>
        <w:t xml:space="preserve">В. </w:t>
      </w:r>
      <w:r w:rsidR="00505328" w:rsidRPr="00B87EA7">
        <w:rPr>
          <w:rFonts w:ascii="Times New Roman" w:eastAsia="Times New Roman" w:hAnsi="Times New Roman"/>
          <w:sz w:val="16"/>
          <w:szCs w:val="16"/>
          <w:lang w:eastAsia="ru-RU"/>
        </w:rPr>
        <w:t xml:space="preserve">Создание и внедрение высокопроизводительных протравливателей семенного материала. Автореферат дис. доктора техн. наук, М., 1992. </w:t>
      </w:r>
      <w:r w:rsidR="006D1605">
        <w:rPr>
          <w:rFonts w:ascii="Times New Roman" w:eastAsia="Times New Roman" w:hAnsi="Times New Roman"/>
          <w:sz w:val="16"/>
          <w:szCs w:val="16"/>
          <w:lang w:eastAsia="ru-RU"/>
        </w:rPr>
        <w:t xml:space="preserve">– </w:t>
      </w:r>
      <w:r w:rsidR="00505328" w:rsidRPr="00B87EA7">
        <w:rPr>
          <w:rFonts w:ascii="Times New Roman" w:eastAsia="Times New Roman" w:hAnsi="Times New Roman"/>
          <w:sz w:val="16"/>
          <w:szCs w:val="16"/>
          <w:lang w:eastAsia="ru-RU"/>
        </w:rPr>
        <w:t xml:space="preserve">34 </w:t>
      </w:r>
      <w:proofErr w:type="gramStart"/>
      <w:r w:rsidR="00505328" w:rsidRPr="00B87EA7">
        <w:rPr>
          <w:rFonts w:ascii="Times New Roman" w:eastAsia="Times New Roman" w:hAnsi="Times New Roman"/>
          <w:sz w:val="16"/>
          <w:szCs w:val="16"/>
          <w:lang w:eastAsia="ru-RU"/>
        </w:rPr>
        <w:t>с</w:t>
      </w:r>
      <w:proofErr w:type="gramEnd"/>
      <w:r w:rsidR="00505328" w:rsidRPr="00B87EA7">
        <w:rPr>
          <w:rFonts w:ascii="Times New Roman" w:eastAsia="Times New Roman" w:hAnsi="Times New Roman"/>
          <w:sz w:val="16"/>
          <w:szCs w:val="16"/>
          <w:lang w:eastAsia="ru-RU"/>
        </w:rPr>
        <w:t>.</w:t>
      </w:r>
    </w:p>
    <w:p w:rsidR="00505328" w:rsidRPr="00B87EA7" w:rsidRDefault="006D1605" w:rsidP="002B4E7F">
      <w:pPr>
        <w:spacing w:after="0" w:line="233" w:lineRule="auto"/>
        <w:ind w:firstLine="23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3. </w:t>
      </w:r>
      <w:r w:rsidR="00505328" w:rsidRPr="00684A5B">
        <w:rPr>
          <w:rFonts w:ascii="Times New Roman" w:hAnsi="Times New Roman" w:cs="Times New Roman"/>
          <w:spacing w:val="20"/>
          <w:sz w:val="16"/>
          <w:szCs w:val="16"/>
        </w:rPr>
        <w:t>Гордеенко</w:t>
      </w:r>
      <w:r>
        <w:rPr>
          <w:rFonts w:ascii="Times New Roman" w:hAnsi="Times New Roman" w:cs="Times New Roman"/>
          <w:sz w:val="16"/>
          <w:szCs w:val="16"/>
        </w:rPr>
        <w:t>,</w:t>
      </w:r>
      <w:r w:rsidR="00505328" w:rsidRPr="00B87EA7">
        <w:rPr>
          <w:rFonts w:ascii="Times New Roman" w:hAnsi="Times New Roman" w:cs="Times New Roman"/>
          <w:sz w:val="16"/>
          <w:szCs w:val="16"/>
        </w:rPr>
        <w:t xml:space="preserve"> И.</w:t>
      </w:r>
      <w:r w:rsidR="00684A5B">
        <w:rPr>
          <w:rFonts w:ascii="Times New Roman" w:hAnsi="Times New Roman" w:cs="Times New Roman"/>
          <w:sz w:val="16"/>
          <w:szCs w:val="16"/>
        </w:rPr>
        <w:t xml:space="preserve"> </w:t>
      </w:r>
      <w:r w:rsidR="00505328" w:rsidRPr="00B87EA7">
        <w:rPr>
          <w:rFonts w:ascii="Times New Roman" w:hAnsi="Times New Roman" w:cs="Times New Roman"/>
          <w:sz w:val="16"/>
          <w:szCs w:val="16"/>
        </w:rPr>
        <w:t>В. Протравливание семян в пневмокамерных устройствах с во</w:t>
      </w:r>
      <w:r w:rsidR="00505328" w:rsidRPr="00B87EA7">
        <w:rPr>
          <w:rFonts w:ascii="Times New Roman" w:hAnsi="Times New Roman" w:cs="Times New Roman"/>
          <w:sz w:val="16"/>
          <w:szCs w:val="16"/>
        </w:rPr>
        <w:t>с</w:t>
      </w:r>
      <w:r w:rsidR="00505328" w:rsidRPr="00B87EA7">
        <w:rPr>
          <w:rFonts w:ascii="Times New Roman" w:hAnsi="Times New Roman" w:cs="Times New Roman"/>
          <w:sz w:val="16"/>
          <w:szCs w:val="16"/>
        </w:rPr>
        <w:t>ходящим потоком аэросмеси. Дис</w:t>
      </w:r>
      <w:proofErr w:type="gramStart"/>
      <w:r w:rsidR="00505328" w:rsidRPr="00B87EA7">
        <w:rPr>
          <w:rFonts w:ascii="Times New Roman" w:hAnsi="Times New Roman" w:cs="Times New Roman"/>
          <w:sz w:val="16"/>
          <w:szCs w:val="16"/>
        </w:rPr>
        <w:t>.н</w:t>
      </w:r>
      <w:proofErr w:type="gramEnd"/>
      <w:r w:rsidR="00505328" w:rsidRPr="00B87EA7">
        <w:rPr>
          <w:rFonts w:ascii="Times New Roman" w:hAnsi="Times New Roman" w:cs="Times New Roman"/>
          <w:sz w:val="16"/>
          <w:szCs w:val="16"/>
        </w:rPr>
        <w:t xml:space="preserve">а соискание ученой степени кандидата техн. наук, Горки, 2002. </w:t>
      </w:r>
      <w:r w:rsidR="00DF6058">
        <w:rPr>
          <w:rFonts w:ascii="Times New Roman" w:hAnsi="Times New Roman" w:cs="Times New Roman"/>
          <w:sz w:val="16"/>
          <w:szCs w:val="16"/>
        </w:rPr>
        <w:t>–</w:t>
      </w:r>
      <w:r w:rsidR="00505328" w:rsidRPr="00B87EA7">
        <w:rPr>
          <w:rFonts w:ascii="Times New Roman" w:hAnsi="Times New Roman" w:cs="Times New Roman"/>
          <w:sz w:val="16"/>
          <w:szCs w:val="16"/>
        </w:rPr>
        <w:t xml:space="preserve"> 194 с.</w:t>
      </w:r>
    </w:p>
    <w:p w:rsidR="006D1605" w:rsidRDefault="006D1605" w:rsidP="002B4E7F">
      <w:pPr>
        <w:spacing w:line="233" w:lineRule="auto"/>
        <w:rPr>
          <w:rFonts w:ascii="Times New Roman" w:hAnsi="Times New Roman" w:cs="Times New Roman"/>
          <w:sz w:val="16"/>
          <w:szCs w:val="16"/>
        </w:rPr>
      </w:pPr>
    </w:p>
    <w:p w:rsidR="00505328" w:rsidRPr="009B710A" w:rsidRDefault="00505328" w:rsidP="002B4E7F">
      <w:pPr>
        <w:spacing w:after="0" w:line="233" w:lineRule="auto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9B710A">
        <w:rPr>
          <w:rFonts w:ascii="Times New Roman" w:hAnsi="Times New Roman" w:cs="Times New Roman"/>
          <w:sz w:val="20"/>
          <w:szCs w:val="20"/>
        </w:rPr>
        <w:t>УДК 637.133.1</w:t>
      </w:r>
    </w:p>
    <w:p w:rsidR="00505328" w:rsidRPr="005B395D" w:rsidRDefault="00505328" w:rsidP="002B4E7F">
      <w:pPr>
        <w:spacing w:after="0" w:line="233" w:lineRule="auto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505328" w:rsidRDefault="00505328" w:rsidP="002B4E7F">
      <w:pPr>
        <w:spacing w:after="0" w:line="233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СИСТЕМЫ ОХЛАЖДЕНИЯ МОЛОКА</w:t>
      </w:r>
    </w:p>
    <w:p w:rsidR="00505328" w:rsidRPr="003C252D" w:rsidRDefault="00505328" w:rsidP="002B4E7F">
      <w:pPr>
        <w:spacing w:after="0" w:line="233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B710A" w:rsidRDefault="00505328" w:rsidP="002B4E7F">
      <w:pPr>
        <w:spacing w:after="0" w:line="233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 w:rsidRPr="000F499D">
        <w:rPr>
          <w:rFonts w:ascii="Times New Roman" w:hAnsi="Times New Roman" w:cs="Times New Roman"/>
          <w:sz w:val="20"/>
          <w:szCs w:val="20"/>
        </w:rPr>
        <w:t>Ю.</w:t>
      </w:r>
      <w:r w:rsidR="00684A5B">
        <w:rPr>
          <w:rFonts w:ascii="Times New Roman" w:hAnsi="Times New Roman" w:cs="Times New Roman"/>
          <w:sz w:val="20"/>
          <w:szCs w:val="20"/>
        </w:rPr>
        <w:t xml:space="preserve"> </w:t>
      </w:r>
      <w:r w:rsidRPr="000F499D"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i/>
          <w:sz w:val="20"/>
          <w:szCs w:val="20"/>
        </w:rPr>
        <w:t>.</w:t>
      </w:r>
      <w:r w:rsidR="00DF6058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ГОРНОСТАЕВ</w:t>
      </w:r>
      <w:proofErr w:type="gramStart"/>
      <w:r w:rsidR="009B710A">
        <w:rPr>
          <w:rFonts w:ascii="Times New Roman" w:hAnsi="Times New Roman" w:cs="Times New Roman"/>
          <w:sz w:val="20"/>
          <w:szCs w:val="20"/>
        </w:rPr>
        <w:t>,</w:t>
      </w:r>
      <w:r w:rsidRPr="000F499D">
        <w:rPr>
          <w:rFonts w:ascii="Times New Roman" w:hAnsi="Times New Roman" w:cs="Times New Roman"/>
          <w:sz w:val="20"/>
          <w:szCs w:val="20"/>
        </w:rPr>
        <w:t>а</w:t>
      </w:r>
      <w:proofErr w:type="gramEnd"/>
      <w:r w:rsidRPr="000F499D">
        <w:rPr>
          <w:rFonts w:ascii="Times New Roman" w:hAnsi="Times New Roman" w:cs="Times New Roman"/>
          <w:sz w:val="20"/>
          <w:szCs w:val="20"/>
        </w:rPr>
        <w:t>ссистент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</w:p>
    <w:p w:rsidR="00505328" w:rsidRDefault="00505328" w:rsidP="002B4E7F">
      <w:pPr>
        <w:spacing w:after="0" w:line="233" w:lineRule="auto"/>
        <w:ind w:firstLine="284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Н.</w:t>
      </w:r>
      <w:r w:rsidR="00684A5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И.</w:t>
      </w:r>
      <w:r w:rsidR="00DF605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СКАКУН</w:t>
      </w:r>
      <w:r w:rsidR="009B710A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ст. преподаватель</w:t>
      </w:r>
    </w:p>
    <w:p w:rsidR="00505328" w:rsidRDefault="00505328" w:rsidP="002B4E7F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УО «Белорусская государственная сельскохозяйственная академия», </w:t>
      </w:r>
      <w:r w:rsidR="009B710A"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 w:rsidR="009B710A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="009B710A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Горки, Республика Беларусь</w:t>
      </w:r>
    </w:p>
    <w:p w:rsidR="00505328" w:rsidRPr="002C4C08" w:rsidRDefault="00505328" w:rsidP="002B4E7F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05328" w:rsidRPr="00CB56EF" w:rsidRDefault="00505328" w:rsidP="002B4E7F">
      <w:pPr>
        <w:spacing w:after="0" w:line="233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2412E2">
        <w:rPr>
          <w:rFonts w:ascii="Times New Roman" w:hAnsi="Times New Roman" w:cs="Times New Roman"/>
          <w:sz w:val="20"/>
          <w:szCs w:val="20"/>
        </w:rPr>
        <w:t xml:space="preserve">Сохранение молока в свежем состоянии </w:t>
      </w:r>
      <w:r>
        <w:rPr>
          <w:rFonts w:ascii="Times New Roman" w:hAnsi="Times New Roman" w:cs="Times New Roman"/>
          <w:sz w:val="20"/>
          <w:szCs w:val="20"/>
        </w:rPr>
        <w:t>как можно</w:t>
      </w:r>
      <w:r w:rsidRPr="002412E2">
        <w:rPr>
          <w:rFonts w:ascii="Times New Roman" w:hAnsi="Times New Roman" w:cs="Times New Roman"/>
          <w:sz w:val="20"/>
          <w:szCs w:val="20"/>
        </w:rPr>
        <w:t xml:space="preserve"> более длител</w:t>
      </w:r>
      <w:r w:rsidRPr="002412E2">
        <w:rPr>
          <w:rFonts w:ascii="Times New Roman" w:hAnsi="Times New Roman" w:cs="Times New Roman"/>
          <w:sz w:val="20"/>
          <w:szCs w:val="20"/>
        </w:rPr>
        <w:t>ь</w:t>
      </w:r>
      <w:r w:rsidR="009B710A">
        <w:rPr>
          <w:rFonts w:ascii="Times New Roman" w:hAnsi="Times New Roman" w:cs="Times New Roman"/>
          <w:sz w:val="20"/>
          <w:szCs w:val="20"/>
        </w:rPr>
        <w:t>ное время</w:t>
      </w:r>
      <w:r w:rsidRPr="002412E2">
        <w:rPr>
          <w:rFonts w:ascii="Times New Roman" w:hAnsi="Times New Roman" w:cs="Times New Roman"/>
          <w:sz w:val="20"/>
          <w:szCs w:val="20"/>
        </w:rPr>
        <w:t xml:space="preserve"> – основная задача в борьбе за повышение качества моло</w:t>
      </w:r>
      <w:r w:rsidRPr="002412E2">
        <w:rPr>
          <w:rFonts w:ascii="Times New Roman" w:hAnsi="Times New Roman" w:cs="Times New Roman"/>
          <w:sz w:val="20"/>
          <w:szCs w:val="20"/>
        </w:rPr>
        <w:t>ч</w:t>
      </w:r>
      <w:r w:rsidRPr="002412E2">
        <w:rPr>
          <w:rFonts w:ascii="Times New Roman" w:hAnsi="Times New Roman" w:cs="Times New Roman"/>
          <w:sz w:val="20"/>
          <w:szCs w:val="20"/>
        </w:rPr>
        <w:t xml:space="preserve">ных продуктов, </w:t>
      </w:r>
      <w:r>
        <w:rPr>
          <w:rFonts w:ascii="Times New Roman" w:hAnsi="Times New Roman" w:cs="Times New Roman"/>
          <w:sz w:val="20"/>
          <w:szCs w:val="20"/>
        </w:rPr>
        <w:t>в особенности</w:t>
      </w:r>
      <w:r w:rsidRPr="002412E2">
        <w:rPr>
          <w:rFonts w:ascii="Times New Roman" w:hAnsi="Times New Roman" w:cs="Times New Roman"/>
          <w:sz w:val="20"/>
          <w:szCs w:val="20"/>
        </w:rPr>
        <w:t xml:space="preserve"> при массовом, промышленном их изг</w:t>
      </w:r>
      <w:r w:rsidRPr="002412E2">
        <w:rPr>
          <w:rFonts w:ascii="Times New Roman" w:hAnsi="Times New Roman" w:cs="Times New Roman"/>
          <w:sz w:val="20"/>
          <w:szCs w:val="20"/>
        </w:rPr>
        <w:t>о</w:t>
      </w:r>
      <w:r w:rsidRPr="002412E2">
        <w:rPr>
          <w:rFonts w:ascii="Times New Roman" w:hAnsi="Times New Roman" w:cs="Times New Roman"/>
          <w:sz w:val="20"/>
          <w:szCs w:val="20"/>
        </w:rPr>
        <w:t xml:space="preserve">товлении. </w:t>
      </w:r>
      <w:r>
        <w:rPr>
          <w:rFonts w:ascii="Times New Roman" w:hAnsi="Times New Roman" w:cs="Times New Roman"/>
          <w:sz w:val="20"/>
          <w:szCs w:val="20"/>
        </w:rPr>
        <w:t>Это объясняетсятем, что</w:t>
      </w:r>
      <w:r w:rsidRPr="002412E2">
        <w:rPr>
          <w:rFonts w:ascii="Times New Roman" w:hAnsi="Times New Roman" w:cs="Times New Roman"/>
          <w:sz w:val="20"/>
          <w:szCs w:val="20"/>
        </w:rPr>
        <w:t xml:space="preserve"> из поступающего на перерабат</w:t>
      </w:r>
      <w:r w:rsidRPr="002412E2">
        <w:rPr>
          <w:rFonts w:ascii="Times New Roman" w:hAnsi="Times New Roman" w:cs="Times New Roman"/>
          <w:sz w:val="20"/>
          <w:szCs w:val="20"/>
        </w:rPr>
        <w:t>ы</w:t>
      </w:r>
      <w:r w:rsidRPr="002412E2">
        <w:rPr>
          <w:rFonts w:ascii="Times New Roman" w:hAnsi="Times New Roman" w:cs="Times New Roman"/>
          <w:sz w:val="20"/>
          <w:szCs w:val="20"/>
        </w:rPr>
        <w:t>вающие предприятия молока с большим содержанием микрооргани</w:t>
      </w:r>
      <w:r w:rsidRPr="002412E2">
        <w:rPr>
          <w:rFonts w:ascii="Times New Roman" w:hAnsi="Times New Roman" w:cs="Times New Roman"/>
          <w:sz w:val="20"/>
          <w:szCs w:val="20"/>
        </w:rPr>
        <w:t>з</w:t>
      </w:r>
      <w:r w:rsidRPr="002412E2">
        <w:rPr>
          <w:rFonts w:ascii="Times New Roman" w:hAnsi="Times New Roman" w:cs="Times New Roman"/>
          <w:sz w:val="20"/>
          <w:szCs w:val="20"/>
        </w:rPr>
        <w:t>мов и повышенной кислотностью нельзя получить высококачестве</w:t>
      </w:r>
      <w:r w:rsidRPr="002412E2">
        <w:rPr>
          <w:rFonts w:ascii="Times New Roman" w:hAnsi="Times New Roman" w:cs="Times New Roman"/>
          <w:sz w:val="20"/>
          <w:szCs w:val="20"/>
        </w:rPr>
        <w:t>н</w:t>
      </w:r>
      <w:r w:rsidRPr="002412E2">
        <w:rPr>
          <w:rFonts w:ascii="Times New Roman" w:hAnsi="Times New Roman" w:cs="Times New Roman"/>
          <w:sz w:val="20"/>
          <w:szCs w:val="20"/>
        </w:rPr>
        <w:t>ные и стойкие при хранении продукты питания.</w:t>
      </w:r>
    </w:p>
    <w:p w:rsidR="00505328" w:rsidRPr="002412E2" w:rsidRDefault="00505328" w:rsidP="002B4E7F">
      <w:pPr>
        <w:spacing w:after="0" w:line="233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</w:t>
      </w:r>
      <w:r w:rsidRPr="002412E2">
        <w:rPr>
          <w:rFonts w:ascii="Times New Roman" w:hAnsi="Times New Roman" w:cs="Times New Roman"/>
          <w:sz w:val="20"/>
          <w:szCs w:val="20"/>
        </w:rPr>
        <w:t>вежее молоко обладает бактерицидными свойствами, под кот</w:t>
      </w:r>
      <w:r w:rsidRPr="002412E2">
        <w:rPr>
          <w:rFonts w:ascii="Times New Roman" w:hAnsi="Times New Roman" w:cs="Times New Roman"/>
          <w:sz w:val="20"/>
          <w:szCs w:val="20"/>
        </w:rPr>
        <w:t>о</w:t>
      </w:r>
      <w:r w:rsidRPr="002412E2">
        <w:rPr>
          <w:rFonts w:ascii="Times New Roman" w:hAnsi="Times New Roman" w:cs="Times New Roman"/>
          <w:sz w:val="20"/>
          <w:szCs w:val="20"/>
        </w:rPr>
        <w:t xml:space="preserve">рыми понимается его способность не давать развиваться попавшим в него бактериям. Продолжительность действия бактерицидных свойств зависит от степени загрязненности молока микробами, быстроты и глубины его охлаждения. При </w:t>
      </w:r>
      <w:r>
        <w:rPr>
          <w:rFonts w:ascii="Times New Roman" w:hAnsi="Times New Roman" w:cs="Times New Roman"/>
          <w:sz w:val="20"/>
          <w:szCs w:val="20"/>
        </w:rPr>
        <w:t>нормальных условиях</w:t>
      </w:r>
      <w:r w:rsidRPr="002412E2">
        <w:rPr>
          <w:rFonts w:ascii="Times New Roman" w:hAnsi="Times New Roman" w:cs="Times New Roman"/>
          <w:sz w:val="20"/>
          <w:szCs w:val="20"/>
        </w:rPr>
        <w:t xml:space="preserve"> активность ба</w:t>
      </w:r>
      <w:r w:rsidRPr="002412E2">
        <w:rPr>
          <w:rFonts w:ascii="Times New Roman" w:hAnsi="Times New Roman" w:cs="Times New Roman"/>
          <w:sz w:val="20"/>
          <w:szCs w:val="20"/>
        </w:rPr>
        <w:t>к</w:t>
      </w:r>
      <w:r w:rsidRPr="002412E2">
        <w:rPr>
          <w:rFonts w:ascii="Times New Roman" w:hAnsi="Times New Roman" w:cs="Times New Roman"/>
          <w:sz w:val="20"/>
          <w:szCs w:val="20"/>
        </w:rPr>
        <w:t>терицидных веществ сохраняется около 2 ч</w:t>
      </w:r>
      <w:r>
        <w:rPr>
          <w:rFonts w:ascii="Times New Roman" w:hAnsi="Times New Roman" w:cs="Times New Roman"/>
          <w:sz w:val="20"/>
          <w:szCs w:val="20"/>
        </w:rPr>
        <w:t>асов</w:t>
      </w:r>
      <w:r w:rsidRPr="002412E2">
        <w:rPr>
          <w:rFonts w:ascii="Times New Roman" w:hAnsi="Times New Roman" w:cs="Times New Roman"/>
          <w:sz w:val="20"/>
          <w:szCs w:val="20"/>
        </w:rPr>
        <w:t>. При температуре 4</w:t>
      </w:r>
      <w:r w:rsidR="009B710A">
        <w:rPr>
          <w:rFonts w:ascii="Times New Roman" w:hAnsi="Times New Roman" w:cs="Times New Roman"/>
          <w:sz w:val="20"/>
          <w:szCs w:val="20"/>
        </w:rPr>
        <w:t>–</w:t>
      </w:r>
      <w:r w:rsidRPr="002412E2">
        <w:rPr>
          <w:rFonts w:ascii="Times New Roman" w:hAnsi="Times New Roman" w:cs="Times New Roman"/>
          <w:sz w:val="20"/>
          <w:szCs w:val="20"/>
        </w:rPr>
        <w:t>5</w:t>
      </w:r>
      <w:proofErr w:type="gramStart"/>
      <w:r w:rsidR="009B710A">
        <w:rPr>
          <w:rFonts w:ascii="Times New Roman" w:hAnsi="Times New Roman" w:cs="Times New Roman"/>
          <w:sz w:val="20"/>
          <w:szCs w:val="20"/>
        </w:rPr>
        <w:t> </w:t>
      </w:r>
      <w:r w:rsidRPr="002412E2">
        <w:rPr>
          <w:rFonts w:ascii="Times New Roman" w:hAnsi="Times New Roman" w:cs="Times New Roman"/>
          <w:sz w:val="20"/>
          <w:szCs w:val="20"/>
        </w:rPr>
        <w:t>°С</w:t>
      </w:r>
      <w:proofErr w:type="gramEnd"/>
      <w:r w:rsidRPr="002412E2">
        <w:rPr>
          <w:rFonts w:ascii="Times New Roman" w:hAnsi="Times New Roman" w:cs="Times New Roman"/>
          <w:sz w:val="20"/>
          <w:szCs w:val="20"/>
        </w:rPr>
        <w:t xml:space="preserve"> жизнедеятельность бактерий практически прекращается, что со</w:t>
      </w:r>
      <w:r w:rsidRPr="002412E2">
        <w:rPr>
          <w:rFonts w:ascii="Times New Roman" w:hAnsi="Times New Roman" w:cs="Times New Roman"/>
          <w:sz w:val="20"/>
          <w:szCs w:val="20"/>
        </w:rPr>
        <w:t>з</w:t>
      </w:r>
      <w:r w:rsidRPr="002412E2">
        <w:rPr>
          <w:rFonts w:ascii="Times New Roman" w:hAnsi="Times New Roman" w:cs="Times New Roman"/>
          <w:sz w:val="20"/>
          <w:szCs w:val="20"/>
        </w:rPr>
        <w:t xml:space="preserve">дает условия для длительного хранения. </w:t>
      </w:r>
      <w:r>
        <w:rPr>
          <w:rFonts w:ascii="Times New Roman" w:hAnsi="Times New Roman" w:cs="Times New Roman"/>
          <w:sz w:val="20"/>
          <w:szCs w:val="20"/>
        </w:rPr>
        <w:t>Именно п</w:t>
      </w:r>
      <w:r w:rsidRPr="002412E2">
        <w:rPr>
          <w:rFonts w:ascii="Times New Roman" w:hAnsi="Times New Roman" w:cs="Times New Roman"/>
          <w:sz w:val="20"/>
          <w:szCs w:val="20"/>
        </w:rPr>
        <w:t>оэтому сырое мол</w:t>
      </w:r>
      <w:r w:rsidRPr="002412E2">
        <w:rPr>
          <w:rFonts w:ascii="Times New Roman" w:hAnsi="Times New Roman" w:cs="Times New Roman"/>
          <w:sz w:val="20"/>
          <w:szCs w:val="20"/>
        </w:rPr>
        <w:t>о</w:t>
      </w:r>
      <w:r w:rsidRPr="002412E2">
        <w:rPr>
          <w:rFonts w:ascii="Times New Roman" w:hAnsi="Times New Roman" w:cs="Times New Roman"/>
          <w:sz w:val="20"/>
          <w:szCs w:val="20"/>
        </w:rPr>
        <w:t>ко после доения должно быть очищено и охлаждено до температуры 4</w:t>
      </w:r>
      <w:r w:rsidR="00DF6058">
        <w:rPr>
          <w:rFonts w:ascii="Times New Roman" w:hAnsi="Times New Roman" w:cs="Times New Roman"/>
          <w:sz w:val="20"/>
          <w:szCs w:val="20"/>
        </w:rPr>
        <w:t> </w:t>
      </w:r>
      <w:r w:rsidRPr="002412E2">
        <w:rPr>
          <w:rFonts w:ascii="Times New Roman" w:hAnsi="Times New Roman" w:cs="Times New Roman"/>
          <w:sz w:val="20"/>
          <w:szCs w:val="20"/>
        </w:rPr>
        <w:t>±</w:t>
      </w:r>
      <w:r w:rsidR="00DF6058">
        <w:rPr>
          <w:rFonts w:ascii="Times New Roman" w:hAnsi="Times New Roman" w:cs="Times New Roman"/>
          <w:sz w:val="20"/>
          <w:szCs w:val="20"/>
        </w:rPr>
        <w:t xml:space="preserve"> </w:t>
      </w:r>
      <w:r w:rsidRPr="002412E2">
        <w:rPr>
          <w:rFonts w:ascii="Times New Roman" w:hAnsi="Times New Roman" w:cs="Times New Roman"/>
          <w:sz w:val="20"/>
          <w:szCs w:val="20"/>
        </w:rPr>
        <w:t>2</w:t>
      </w:r>
      <w:proofErr w:type="gramStart"/>
      <w:r w:rsidRPr="002412E2">
        <w:rPr>
          <w:rFonts w:ascii="Times New Roman" w:hAnsi="Times New Roman" w:cs="Times New Roman"/>
          <w:sz w:val="20"/>
          <w:szCs w:val="20"/>
        </w:rPr>
        <w:t xml:space="preserve"> °С</w:t>
      </w:r>
      <w:proofErr w:type="gramEnd"/>
      <w:r w:rsidRPr="002412E2">
        <w:rPr>
          <w:rFonts w:ascii="Times New Roman" w:hAnsi="Times New Roman" w:cs="Times New Roman"/>
          <w:sz w:val="20"/>
          <w:szCs w:val="20"/>
        </w:rPr>
        <w:t xml:space="preserve"> в течение 2 ч</w:t>
      </w:r>
      <w:r>
        <w:rPr>
          <w:rFonts w:ascii="Times New Roman" w:hAnsi="Times New Roman" w:cs="Times New Roman"/>
          <w:sz w:val="20"/>
          <w:szCs w:val="20"/>
        </w:rPr>
        <w:t>асов</w:t>
      </w:r>
      <w:r w:rsidRPr="002412E2">
        <w:rPr>
          <w:rFonts w:ascii="Times New Roman" w:hAnsi="Times New Roman" w:cs="Times New Roman"/>
          <w:sz w:val="20"/>
          <w:szCs w:val="20"/>
        </w:rPr>
        <w:t>. Хранение его должно осуществляться при температуре 4</w:t>
      </w:r>
      <w:r w:rsidR="00DF6058">
        <w:rPr>
          <w:rFonts w:ascii="Times New Roman" w:hAnsi="Times New Roman" w:cs="Times New Roman"/>
          <w:sz w:val="20"/>
          <w:szCs w:val="20"/>
        </w:rPr>
        <w:t xml:space="preserve"> </w:t>
      </w:r>
      <w:r w:rsidRPr="002412E2">
        <w:rPr>
          <w:rFonts w:ascii="Times New Roman" w:hAnsi="Times New Roman" w:cs="Times New Roman"/>
          <w:sz w:val="20"/>
          <w:szCs w:val="20"/>
        </w:rPr>
        <w:t>±</w:t>
      </w:r>
      <w:r w:rsidR="00DF6058">
        <w:rPr>
          <w:rFonts w:ascii="Times New Roman" w:hAnsi="Times New Roman" w:cs="Times New Roman"/>
          <w:sz w:val="20"/>
          <w:szCs w:val="20"/>
        </w:rPr>
        <w:t xml:space="preserve"> </w:t>
      </w:r>
      <w:r w:rsidRPr="002412E2">
        <w:rPr>
          <w:rFonts w:ascii="Times New Roman" w:hAnsi="Times New Roman" w:cs="Times New Roman"/>
          <w:sz w:val="20"/>
          <w:szCs w:val="20"/>
        </w:rPr>
        <w:t>2</w:t>
      </w:r>
      <w:proofErr w:type="gramStart"/>
      <w:r w:rsidRPr="002412E2">
        <w:rPr>
          <w:rFonts w:ascii="Times New Roman" w:hAnsi="Times New Roman" w:cs="Times New Roman"/>
          <w:sz w:val="20"/>
          <w:szCs w:val="20"/>
        </w:rPr>
        <w:t xml:space="preserve"> °С</w:t>
      </w:r>
      <w:proofErr w:type="gramEnd"/>
      <w:r w:rsidRPr="002412E2">
        <w:rPr>
          <w:rFonts w:ascii="Times New Roman" w:hAnsi="Times New Roman" w:cs="Times New Roman"/>
          <w:sz w:val="20"/>
          <w:szCs w:val="20"/>
        </w:rPr>
        <w:t xml:space="preserve"> не более 24 ч</w:t>
      </w:r>
      <w:r>
        <w:rPr>
          <w:rFonts w:ascii="Times New Roman" w:hAnsi="Times New Roman" w:cs="Times New Roman"/>
          <w:sz w:val="20"/>
          <w:szCs w:val="20"/>
        </w:rPr>
        <w:t>асов</w:t>
      </w:r>
      <w:r w:rsidRPr="002412E2">
        <w:rPr>
          <w:rFonts w:ascii="Times New Roman" w:hAnsi="Times New Roman" w:cs="Times New Roman"/>
          <w:sz w:val="20"/>
          <w:szCs w:val="20"/>
        </w:rPr>
        <w:t xml:space="preserve"> с учетом времени перевозки.</w:t>
      </w:r>
    </w:p>
    <w:p w:rsidR="00505328" w:rsidRPr="002412E2" w:rsidRDefault="00505328" w:rsidP="002B4E7F">
      <w:pPr>
        <w:spacing w:after="0" w:line="233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2412E2">
        <w:rPr>
          <w:rFonts w:ascii="Times New Roman" w:hAnsi="Times New Roman" w:cs="Times New Roman"/>
          <w:sz w:val="20"/>
          <w:szCs w:val="20"/>
        </w:rPr>
        <w:t xml:space="preserve">Немедленное охлаждение молока </w:t>
      </w:r>
      <w:r w:rsidR="009B710A">
        <w:rPr>
          <w:rFonts w:ascii="Times New Roman" w:hAnsi="Times New Roman" w:cs="Times New Roman"/>
          <w:sz w:val="20"/>
          <w:szCs w:val="20"/>
        </w:rPr>
        <w:t>–</w:t>
      </w:r>
      <w:r w:rsidRPr="002412E2">
        <w:rPr>
          <w:rFonts w:ascii="Times New Roman" w:hAnsi="Times New Roman" w:cs="Times New Roman"/>
          <w:sz w:val="20"/>
          <w:szCs w:val="20"/>
        </w:rPr>
        <w:t xml:space="preserve"> основное условие повышения его качества. В неохлажденном молоке происходит быстрый рост как молочнокислой, так и вредной микрофлоры, в том числе стафилоко</w:t>
      </w:r>
      <w:r w:rsidRPr="002412E2">
        <w:rPr>
          <w:rFonts w:ascii="Times New Roman" w:hAnsi="Times New Roman" w:cs="Times New Roman"/>
          <w:sz w:val="20"/>
          <w:szCs w:val="20"/>
        </w:rPr>
        <w:t>к</w:t>
      </w:r>
      <w:r w:rsidRPr="002412E2">
        <w:rPr>
          <w:rFonts w:ascii="Times New Roman" w:hAnsi="Times New Roman" w:cs="Times New Roman"/>
          <w:sz w:val="20"/>
          <w:szCs w:val="20"/>
        </w:rPr>
        <w:t xml:space="preserve">ков, вырабатывающих энтеротоксины, не разрушаемые пастеризацией. </w:t>
      </w:r>
      <w:r w:rsidRPr="002412E2">
        <w:rPr>
          <w:rFonts w:ascii="Times New Roman" w:hAnsi="Times New Roman" w:cs="Times New Roman"/>
          <w:sz w:val="20"/>
          <w:szCs w:val="20"/>
        </w:rPr>
        <w:lastRenderedPageBreak/>
        <w:t>Поэтому охлаждение молока предотвращает быстрое размножение в нем микробов. Промежуток времени между выдаиванием молока и началом его охлаждения не должен превышать 16</w:t>
      </w:r>
      <w:r w:rsidR="009B710A">
        <w:rPr>
          <w:rFonts w:ascii="Times New Roman" w:hAnsi="Times New Roman" w:cs="Times New Roman"/>
          <w:sz w:val="20"/>
          <w:szCs w:val="20"/>
        </w:rPr>
        <w:t>–</w:t>
      </w:r>
      <w:r w:rsidRPr="002412E2">
        <w:rPr>
          <w:rFonts w:ascii="Times New Roman" w:hAnsi="Times New Roman" w:cs="Times New Roman"/>
          <w:sz w:val="20"/>
          <w:szCs w:val="20"/>
        </w:rPr>
        <w:t>20 минут. Для о</w:t>
      </w:r>
      <w:r w:rsidRPr="002412E2">
        <w:rPr>
          <w:rFonts w:ascii="Times New Roman" w:hAnsi="Times New Roman" w:cs="Times New Roman"/>
          <w:sz w:val="20"/>
          <w:szCs w:val="20"/>
        </w:rPr>
        <w:t>х</w:t>
      </w:r>
      <w:r w:rsidRPr="002412E2">
        <w:rPr>
          <w:rFonts w:ascii="Times New Roman" w:hAnsi="Times New Roman" w:cs="Times New Roman"/>
          <w:sz w:val="20"/>
          <w:szCs w:val="20"/>
        </w:rPr>
        <w:t>лаждения молока в хозяйствах используют различные системы и сп</w:t>
      </w:r>
      <w:r w:rsidRPr="002412E2">
        <w:rPr>
          <w:rFonts w:ascii="Times New Roman" w:hAnsi="Times New Roman" w:cs="Times New Roman"/>
          <w:sz w:val="20"/>
          <w:szCs w:val="20"/>
        </w:rPr>
        <w:t>о</w:t>
      </w:r>
      <w:r w:rsidRPr="002412E2">
        <w:rPr>
          <w:rFonts w:ascii="Times New Roman" w:hAnsi="Times New Roman" w:cs="Times New Roman"/>
          <w:sz w:val="20"/>
          <w:szCs w:val="20"/>
        </w:rPr>
        <w:t>собы, которые отличаются применяемыми хладагентами и хладонос</w:t>
      </w:r>
      <w:r w:rsidRPr="002412E2">
        <w:rPr>
          <w:rFonts w:ascii="Times New Roman" w:hAnsi="Times New Roman" w:cs="Times New Roman"/>
          <w:sz w:val="20"/>
          <w:szCs w:val="20"/>
        </w:rPr>
        <w:t>и</w:t>
      </w:r>
      <w:r w:rsidRPr="002412E2">
        <w:rPr>
          <w:rFonts w:ascii="Times New Roman" w:hAnsi="Times New Roman" w:cs="Times New Roman"/>
          <w:sz w:val="20"/>
          <w:szCs w:val="20"/>
        </w:rPr>
        <w:t>телями (аммиак, фреоны, ледяная вода, рассол), способами охлажд</w:t>
      </w:r>
      <w:r w:rsidRPr="002412E2">
        <w:rPr>
          <w:rFonts w:ascii="Times New Roman" w:hAnsi="Times New Roman" w:cs="Times New Roman"/>
          <w:sz w:val="20"/>
          <w:szCs w:val="20"/>
        </w:rPr>
        <w:t>е</w:t>
      </w:r>
      <w:r w:rsidRPr="002412E2">
        <w:rPr>
          <w:rFonts w:ascii="Times New Roman" w:hAnsi="Times New Roman" w:cs="Times New Roman"/>
          <w:sz w:val="20"/>
          <w:szCs w:val="20"/>
        </w:rPr>
        <w:t xml:space="preserve">ния (в емкостях, </w:t>
      </w:r>
      <w:r>
        <w:rPr>
          <w:rFonts w:ascii="Times New Roman" w:hAnsi="Times New Roman" w:cs="Times New Roman"/>
          <w:sz w:val="20"/>
          <w:szCs w:val="20"/>
        </w:rPr>
        <w:t xml:space="preserve">в </w:t>
      </w:r>
      <w:r w:rsidRPr="002412E2">
        <w:rPr>
          <w:rFonts w:ascii="Times New Roman" w:hAnsi="Times New Roman" w:cs="Times New Roman"/>
          <w:sz w:val="20"/>
          <w:szCs w:val="20"/>
        </w:rPr>
        <w:t xml:space="preserve">потоке, с аккумуляцией холода и без), конструкцией компрессоров и их производительностью. </w:t>
      </w:r>
    </w:p>
    <w:p w:rsidR="00505328" w:rsidRPr="002412E2" w:rsidRDefault="00505328" w:rsidP="002B4E7F">
      <w:pPr>
        <w:spacing w:after="0" w:line="233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2412E2">
        <w:rPr>
          <w:rFonts w:ascii="Times New Roman" w:hAnsi="Times New Roman" w:cs="Times New Roman"/>
          <w:sz w:val="20"/>
          <w:szCs w:val="20"/>
        </w:rPr>
        <w:t>Почти все способы основаны на том, что молоко отдает тепло о</w:t>
      </w:r>
      <w:r w:rsidRPr="002412E2">
        <w:rPr>
          <w:rFonts w:ascii="Times New Roman" w:hAnsi="Times New Roman" w:cs="Times New Roman"/>
          <w:sz w:val="20"/>
          <w:szCs w:val="20"/>
        </w:rPr>
        <w:t>х</w:t>
      </w:r>
      <w:r w:rsidRPr="002412E2">
        <w:rPr>
          <w:rFonts w:ascii="Times New Roman" w:hAnsi="Times New Roman" w:cs="Times New Roman"/>
          <w:sz w:val="20"/>
          <w:szCs w:val="20"/>
        </w:rPr>
        <w:t>лаждающей жидкости через разделяющую их стенку.</w:t>
      </w:r>
    </w:p>
    <w:p w:rsidR="00505328" w:rsidRPr="002412E2" w:rsidRDefault="00505328" w:rsidP="002B4E7F">
      <w:pPr>
        <w:spacing w:after="0" w:line="233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2412E2">
        <w:rPr>
          <w:rFonts w:ascii="Times New Roman" w:hAnsi="Times New Roman" w:cs="Times New Roman"/>
          <w:sz w:val="20"/>
          <w:szCs w:val="20"/>
        </w:rPr>
        <w:t>Выделяют объемное охлаждение, охлаждение в потоке и комбин</w:t>
      </w:r>
      <w:r w:rsidRPr="002412E2">
        <w:rPr>
          <w:rFonts w:ascii="Times New Roman" w:hAnsi="Times New Roman" w:cs="Times New Roman"/>
          <w:sz w:val="20"/>
          <w:szCs w:val="20"/>
        </w:rPr>
        <w:t>и</w:t>
      </w:r>
      <w:r w:rsidRPr="002412E2">
        <w:rPr>
          <w:rFonts w:ascii="Times New Roman" w:hAnsi="Times New Roman" w:cs="Times New Roman"/>
          <w:sz w:val="20"/>
          <w:szCs w:val="20"/>
        </w:rPr>
        <w:t>рованные системы.</w:t>
      </w:r>
    </w:p>
    <w:p w:rsidR="00505328" w:rsidRPr="002412E2" w:rsidRDefault="00505328" w:rsidP="002B4E7F">
      <w:pPr>
        <w:spacing w:after="0" w:line="233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2412E2">
        <w:rPr>
          <w:rFonts w:ascii="Times New Roman" w:hAnsi="Times New Roman" w:cs="Times New Roman"/>
          <w:sz w:val="20"/>
          <w:szCs w:val="20"/>
        </w:rPr>
        <w:t>Способ объемного охлаждения. При наличии проточной воды м</w:t>
      </w:r>
      <w:r w:rsidRPr="002412E2">
        <w:rPr>
          <w:rFonts w:ascii="Times New Roman" w:hAnsi="Times New Roman" w:cs="Times New Roman"/>
          <w:sz w:val="20"/>
          <w:szCs w:val="20"/>
        </w:rPr>
        <w:t>о</w:t>
      </w:r>
      <w:r w:rsidRPr="002412E2">
        <w:rPr>
          <w:rFonts w:ascii="Times New Roman" w:hAnsi="Times New Roman" w:cs="Times New Roman"/>
          <w:sz w:val="20"/>
          <w:szCs w:val="20"/>
        </w:rPr>
        <w:t>локо может охлаждаться путем надевания перфорированного трубч</w:t>
      </w:r>
      <w:r w:rsidRPr="002412E2">
        <w:rPr>
          <w:rFonts w:ascii="Times New Roman" w:hAnsi="Times New Roman" w:cs="Times New Roman"/>
          <w:sz w:val="20"/>
          <w:szCs w:val="20"/>
        </w:rPr>
        <w:t>а</w:t>
      </w:r>
      <w:r w:rsidRPr="002412E2">
        <w:rPr>
          <w:rFonts w:ascii="Times New Roman" w:hAnsi="Times New Roman" w:cs="Times New Roman"/>
          <w:sz w:val="20"/>
          <w:szCs w:val="20"/>
        </w:rPr>
        <w:t>того кольца на горлышко бидона с теплым молоком. После того как кольцо соединяется с водопроводом, вода течет по внешней поверхн</w:t>
      </w:r>
      <w:r w:rsidRPr="002412E2">
        <w:rPr>
          <w:rFonts w:ascii="Times New Roman" w:hAnsi="Times New Roman" w:cs="Times New Roman"/>
          <w:sz w:val="20"/>
          <w:szCs w:val="20"/>
        </w:rPr>
        <w:t>о</w:t>
      </w:r>
      <w:r w:rsidRPr="002412E2">
        <w:rPr>
          <w:rFonts w:ascii="Times New Roman" w:hAnsi="Times New Roman" w:cs="Times New Roman"/>
          <w:sz w:val="20"/>
          <w:szCs w:val="20"/>
        </w:rPr>
        <w:t>сти бидона.</w:t>
      </w:r>
    </w:p>
    <w:p w:rsidR="00505328" w:rsidRPr="002412E2" w:rsidRDefault="00505328" w:rsidP="002B4E7F">
      <w:pPr>
        <w:spacing w:after="0" w:line="233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2412E2">
        <w:rPr>
          <w:rFonts w:ascii="Times New Roman" w:hAnsi="Times New Roman" w:cs="Times New Roman"/>
          <w:sz w:val="20"/>
          <w:szCs w:val="20"/>
        </w:rPr>
        <w:t>При необходимости собирать и транспортировать небольшие па</w:t>
      </w:r>
      <w:r w:rsidRPr="002412E2">
        <w:rPr>
          <w:rFonts w:ascii="Times New Roman" w:hAnsi="Times New Roman" w:cs="Times New Roman"/>
          <w:sz w:val="20"/>
          <w:szCs w:val="20"/>
        </w:rPr>
        <w:t>р</w:t>
      </w:r>
      <w:r w:rsidRPr="002412E2">
        <w:rPr>
          <w:rFonts w:ascii="Times New Roman" w:hAnsi="Times New Roman" w:cs="Times New Roman"/>
          <w:sz w:val="20"/>
          <w:szCs w:val="20"/>
        </w:rPr>
        <w:t>тии молока на большие расстояния, в том случае</w:t>
      </w:r>
      <w:r w:rsidR="009B710A">
        <w:rPr>
          <w:rFonts w:ascii="Times New Roman" w:hAnsi="Times New Roman" w:cs="Times New Roman"/>
          <w:sz w:val="20"/>
          <w:szCs w:val="20"/>
        </w:rPr>
        <w:t>,</w:t>
      </w:r>
      <w:r w:rsidRPr="002412E2">
        <w:rPr>
          <w:rFonts w:ascii="Times New Roman" w:hAnsi="Times New Roman" w:cs="Times New Roman"/>
          <w:sz w:val="20"/>
          <w:szCs w:val="20"/>
        </w:rPr>
        <w:t xml:space="preserve"> если предварител</w:t>
      </w:r>
      <w:r w:rsidRPr="002412E2">
        <w:rPr>
          <w:rFonts w:ascii="Times New Roman" w:hAnsi="Times New Roman" w:cs="Times New Roman"/>
          <w:sz w:val="20"/>
          <w:szCs w:val="20"/>
        </w:rPr>
        <w:t>ь</w:t>
      </w:r>
      <w:r w:rsidRPr="002412E2">
        <w:rPr>
          <w:rFonts w:ascii="Times New Roman" w:hAnsi="Times New Roman" w:cs="Times New Roman"/>
          <w:sz w:val="20"/>
          <w:szCs w:val="20"/>
        </w:rPr>
        <w:t>ное охлаждение молока не является технически или экономически ц</w:t>
      </w:r>
      <w:r w:rsidRPr="002412E2">
        <w:rPr>
          <w:rFonts w:ascii="Times New Roman" w:hAnsi="Times New Roman" w:cs="Times New Roman"/>
          <w:sz w:val="20"/>
          <w:szCs w:val="20"/>
        </w:rPr>
        <w:t>е</w:t>
      </w:r>
      <w:r w:rsidRPr="002412E2">
        <w:rPr>
          <w:rFonts w:ascii="Times New Roman" w:hAnsi="Times New Roman" w:cs="Times New Roman"/>
          <w:sz w:val="20"/>
          <w:szCs w:val="20"/>
        </w:rPr>
        <w:t>лесообразным, используют ледяные конусы. Их помещают</w:t>
      </w:r>
      <w:r w:rsidR="00DF6058">
        <w:rPr>
          <w:rFonts w:ascii="Times New Roman" w:hAnsi="Times New Roman" w:cs="Times New Roman"/>
          <w:sz w:val="20"/>
          <w:szCs w:val="20"/>
        </w:rPr>
        <w:t xml:space="preserve"> </w:t>
      </w:r>
      <w:r w:rsidRPr="002412E2">
        <w:rPr>
          <w:rFonts w:ascii="Times New Roman" w:hAnsi="Times New Roman" w:cs="Times New Roman"/>
          <w:sz w:val="20"/>
          <w:szCs w:val="20"/>
        </w:rPr>
        <w:t xml:space="preserve">в молочные бидоны таким образом, чтобы их основание оставалось на горлышке бидона и плотно прилегало во избежание выплескивания молока во время погрузки и транспортировки. Заполнение конусов льдом </w:t>
      </w:r>
      <w:proofErr w:type="gramStart"/>
      <w:r w:rsidRPr="002412E2">
        <w:rPr>
          <w:rFonts w:ascii="Times New Roman" w:hAnsi="Times New Roman" w:cs="Times New Roman"/>
          <w:sz w:val="20"/>
          <w:szCs w:val="20"/>
        </w:rPr>
        <w:t>обе</w:t>
      </w:r>
      <w:r w:rsidRPr="002412E2">
        <w:rPr>
          <w:rFonts w:ascii="Times New Roman" w:hAnsi="Times New Roman" w:cs="Times New Roman"/>
          <w:sz w:val="20"/>
          <w:szCs w:val="20"/>
        </w:rPr>
        <w:t>с</w:t>
      </w:r>
      <w:r w:rsidRPr="002412E2">
        <w:rPr>
          <w:rFonts w:ascii="Times New Roman" w:hAnsi="Times New Roman" w:cs="Times New Roman"/>
          <w:sz w:val="20"/>
          <w:szCs w:val="20"/>
        </w:rPr>
        <w:t>печивает охлаждение молока во время транспортировки с 30 до 5</w:t>
      </w:r>
      <w:r w:rsidR="009B710A">
        <w:rPr>
          <w:rFonts w:ascii="Times New Roman" w:hAnsi="Times New Roman" w:cs="Times New Roman"/>
          <w:sz w:val="20"/>
          <w:szCs w:val="20"/>
        </w:rPr>
        <w:t>–</w:t>
      </w:r>
      <w:r w:rsidRPr="002412E2">
        <w:rPr>
          <w:rFonts w:ascii="Times New Roman" w:hAnsi="Times New Roman" w:cs="Times New Roman"/>
          <w:sz w:val="20"/>
          <w:szCs w:val="20"/>
        </w:rPr>
        <w:t>10</w:t>
      </w:r>
      <w:r w:rsidR="00DF6058">
        <w:rPr>
          <w:rFonts w:ascii="Times New Roman" w:hAnsi="Times New Roman" w:cs="Times New Roman"/>
          <w:sz w:val="20"/>
          <w:szCs w:val="20"/>
        </w:rPr>
        <w:t> </w:t>
      </w:r>
      <w:r w:rsidRPr="002412E2">
        <w:rPr>
          <w:rFonts w:ascii="Times New Roman" w:hAnsi="Times New Roman" w:cs="Times New Roman"/>
          <w:sz w:val="20"/>
          <w:szCs w:val="20"/>
        </w:rPr>
        <w:t>°С. Лед должен</w:t>
      </w:r>
      <w:proofErr w:type="gramEnd"/>
      <w:r w:rsidRPr="002412E2">
        <w:rPr>
          <w:rFonts w:ascii="Times New Roman" w:hAnsi="Times New Roman" w:cs="Times New Roman"/>
          <w:sz w:val="20"/>
          <w:szCs w:val="20"/>
        </w:rPr>
        <w:t xml:space="preserve"> доставляться и храниться в изолированных ящиках, а конусы после использования </w:t>
      </w:r>
      <w:r w:rsidR="009B710A">
        <w:rPr>
          <w:rFonts w:ascii="Times New Roman" w:hAnsi="Times New Roman" w:cs="Times New Roman"/>
          <w:sz w:val="20"/>
          <w:szCs w:val="20"/>
        </w:rPr>
        <w:t>–</w:t>
      </w:r>
      <w:r w:rsidRPr="002412E2">
        <w:rPr>
          <w:rFonts w:ascii="Times New Roman" w:hAnsi="Times New Roman" w:cs="Times New Roman"/>
          <w:sz w:val="20"/>
          <w:szCs w:val="20"/>
        </w:rPr>
        <w:t xml:space="preserve"> хорошо обработаны и дезинфицир</w:t>
      </w:r>
      <w:r w:rsidRPr="002412E2">
        <w:rPr>
          <w:rFonts w:ascii="Times New Roman" w:hAnsi="Times New Roman" w:cs="Times New Roman"/>
          <w:sz w:val="20"/>
          <w:szCs w:val="20"/>
        </w:rPr>
        <w:t>о</w:t>
      </w:r>
      <w:r w:rsidRPr="002412E2">
        <w:rPr>
          <w:rFonts w:ascii="Times New Roman" w:hAnsi="Times New Roman" w:cs="Times New Roman"/>
          <w:sz w:val="20"/>
          <w:szCs w:val="20"/>
        </w:rPr>
        <w:t>ваны.</w:t>
      </w:r>
    </w:p>
    <w:p w:rsidR="00505328" w:rsidRPr="002412E2" w:rsidRDefault="00505328" w:rsidP="002B4E7F">
      <w:pPr>
        <w:spacing w:after="0" w:line="24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2412E2">
        <w:rPr>
          <w:rFonts w:ascii="Times New Roman" w:hAnsi="Times New Roman" w:cs="Times New Roman"/>
          <w:sz w:val="20"/>
          <w:szCs w:val="20"/>
        </w:rPr>
        <w:t>Самая простая система объемного охлаждения требует открытого резервуара с холодной водой. Молочные бидоны помещаются в резе</w:t>
      </w:r>
      <w:r w:rsidRPr="002412E2">
        <w:rPr>
          <w:rFonts w:ascii="Times New Roman" w:hAnsi="Times New Roman" w:cs="Times New Roman"/>
          <w:sz w:val="20"/>
          <w:szCs w:val="20"/>
        </w:rPr>
        <w:t>р</w:t>
      </w:r>
      <w:r w:rsidRPr="002412E2">
        <w:rPr>
          <w:rFonts w:ascii="Times New Roman" w:hAnsi="Times New Roman" w:cs="Times New Roman"/>
          <w:sz w:val="20"/>
          <w:szCs w:val="20"/>
        </w:rPr>
        <w:t>вуар и погружаются в воду. Вода должна быть проточной или пери</w:t>
      </w:r>
      <w:r w:rsidRPr="002412E2">
        <w:rPr>
          <w:rFonts w:ascii="Times New Roman" w:hAnsi="Times New Roman" w:cs="Times New Roman"/>
          <w:sz w:val="20"/>
          <w:szCs w:val="20"/>
        </w:rPr>
        <w:t>о</w:t>
      </w:r>
      <w:r w:rsidRPr="002412E2">
        <w:rPr>
          <w:rFonts w:ascii="Times New Roman" w:hAnsi="Times New Roman" w:cs="Times New Roman"/>
          <w:sz w:val="20"/>
          <w:szCs w:val="20"/>
        </w:rPr>
        <w:t>дически меняться. Интенсивность охлаждения можно повысить и</w:t>
      </w:r>
      <w:r w:rsidRPr="002412E2">
        <w:rPr>
          <w:rFonts w:ascii="Times New Roman" w:hAnsi="Times New Roman" w:cs="Times New Roman"/>
          <w:sz w:val="20"/>
          <w:szCs w:val="20"/>
        </w:rPr>
        <w:t>с</w:t>
      </w:r>
      <w:r w:rsidRPr="002412E2">
        <w:rPr>
          <w:rFonts w:ascii="Times New Roman" w:hAnsi="Times New Roman" w:cs="Times New Roman"/>
          <w:sz w:val="20"/>
          <w:szCs w:val="20"/>
        </w:rPr>
        <w:t>пользованием ледяной воды с принудительной циркуляцией.</w:t>
      </w:r>
    </w:p>
    <w:p w:rsidR="00505328" w:rsidRPr="002412E2" w:rsidRDefault="00505328" w:rsidP="002B4E7F">
      <w:pPr>
        <w:spacing w:after="0" w:line="24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2412E2">
        <w:rPr>
          <w:rFonts w:ascii="Times New Roman" w:hAnsi="Times New Roman" w:cs="Times New Roman"/>
          <w:sz w:val="20"/>
          <w:szCs w:val="20"/>
        </w:rPr>
        <w:t>Недостатками всех этих способов охлаждения являются малые объемы охлаждаемого молока, длительное время охлаждения, большие затраты труда на хранение и доставку льда.</w:t>
      </w:r>
    </w:p>
    <w:p w:rsidR="00505328" w:rsidRPr="002412E2" w:rsidRDefault="00505328" w:rsidP="002B4E7F">
      <w:pPr>
        <w:spacing w:after="0" w:line="24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2412E2">
        <w:rPr>
          <w:rFonts w:ascii="Times New Roman" w:hAnsi="Times New Roman" w:cs="Times New Roman"/>
          <w:sz w:val="20"/>
          <w:szCs w:val="20"/>
        </w:rPr>
        <w:t xml:space="preserve">Более совершенный способ охлаждения молока </w:t>
      </w:r>
      <w:r w:rsidR="009B710A">
        <w:rPr>
          <w:rFonts w:ascii="Times New Roman" w:hAnsi="Times New Roman" w:cs="Times New Roman"/>
          <w:sz w:val="20"/>
          <w:szCs w:val="20"/>
        </w:rPr>
        <w:t>–</w:t>
      </w:r>
      <w:r w:rsidRPr="002412E2">
        <w:rPr>
          <w:rFonts w:ascii="Times New Roman" w:hAnsi="Times New Roman" w:cs="Times New Roman"/>
          <w:sz w:val="20"/>
          <w:szCs w:val="20"/>
        </w:rPr>
        <w:t xml:space="preserve"> использование специальных охладителей.</w:t>
      </w:r>
    </w:p>
    <w:p w:rsidR="00505328" w:rsidRPr="002412E2" w:rsidRDefault="00505328" w:rsidP="002B4E7F">
      <w:pPr>
        <w:spacing w:after="0" w:line="24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2412E2">
        <w:rPr>
          <w:rFonts w:ascii="Times New Roman" w:hAnsi="Times New Roman" w:cs="Times New Roman"/>
          <w:sz w:val="20"/>
          <w:szCs w:val="20"/>
        </w:rPr>
        <w:t>Для глубокого охлаждения молока (до 4</w:t>
      </w:r>
      <w:r w:rsidR="009B710A">
        <w:rPr>
          <w:rFonts w:ascii="Times New Roman" w:hAnsi="Times New Roman" w:cs="Times New Roman"/>
          <w:sz w:val="20"/>
          <w:szCs w:val="20"/>
        </w:rPr>
        <w:t>–</w:t>
      </w:r>
      <w:r w:rsidRPr="002412E2">
        <w:rPr>
          <w:rFonts w:ascii="Times New Roman" w:hAnsi="Times New Roman" w:cs="Times New Roman"/>
          <w:sz w:val="20"/>
          <w:szCs w:val="20"/>
        </w:rPr>
        <w:t xml:space="preserve">6 °С), его временного хранения в охлажденном виде используют резервуары-охладители. </w:t>
      </w:r>
      <w:r w:rsidRPr="002412E2">
        <w:rPr>
          <w:rFonts w:ascii="Times New Roman" w:hAnsi="Times New Roman" w:cs="Times New Roman"/>
          <w:sz w:val="20"/>
          <w:szCs w:val="20"/>
        </w:rPr>
        <w:lastRenderedPageBreak/>
        <w:t>Внутренняя емкость резервуара имеет рубашку охлаждения, обеспеч</w:t>
      </w:r>
      <w:r w:rsidRPr="002412E2">
        <w:rPr>
          <w:rFonts w:ascii="Times New Roman" w:hAnsi="Times New Roman" w:cs="Times New Roman"/>
          <w:sz w:val="20"/>
          <w:szCs w:val="20"/>
        </w:rPr>
        <w:t>и</w:t>
      </w:r>
      <w:r w:rsidRPr="002412E2">
        <w:rPr>
          <w:rFonts w:ascii="Times New Roman" w:hAnsi="Times New Roman" w:cs="Times New Roman"/>
          <w:sz w:val="20"/>
          <w:szCs w:val="20"/>
        </w:rPr>
        <w:t>вающую циркуляцию охлаждающей жидкости между стенками резе</w:t>
      </w:r>
      <w:r w:rsidRPr="002412E2">
        <w:rPr>
          <w:rFonts w:ascii="Times New Roman" w:hAnsi="Times New Roman" w:cs="Times New Roman"/>
          <w:sz w:val="20"/>
          <w:szCs w:val="20"/>
        </w:rPr>
        <w:t>р</w:t>
      </w:r>
      <w:r w:rsidRPr="002412E2">
        <w:rPr>
          <w:rFonts w:ascii="Times New Roman" w:hAnsi="Times New Roman" w:cs="Times New Roman"/>
          <w:sz w:val="20"/>
          <w:szCs w:val="20"/>
        </w:rPr>
        <w:t xml:space="preserve">вуара. Теплоизоляционный слой препятствует </w:t>
      </w:r>
      <w:r>
        <w:rPr>
          <w:rFonts w:ascii="Times New Roman" w:hAnsi="Times New Roman" w:cs="Times New Roman"/>
          <w:sz w:val="20"/>
          <w:szCs w:val="20"/>
        </w:rPr>
        <w:t>повышению температ</w:t>
      </w:r>
      <w:r>
        <w:rPr>
          <w:rFonts w:ascii="Times New Roman" w:hAnsi="Times New Roman" w:cs="Times New Roman"/>
          <w:sz w:val="20"/>
          <w:szCs w:val="20"/>
        </w:rPr>
        <w:t>у</w:t>
      </w:r>
      <w:r>
        <w:rPr>
          <w:rFonts w:ascii="Times New Roman" w:hAnsi="Times New Roman" w:cs="Times New Roman"/>
          <w:sz w:val="20"/>
          <w:szCs w:val="20"/>
        </w:rPr>
        <w:t>ры внутри ем</w:t>
      </w:r>
      <w:r w:rsidRPr="002412E2">
        <w:rPr>
          <w:rFonts w:ascii="Times New Roman" w:hAnsi="Times New Roman" w:cs="Times New Roman"/>
          <w:sz w:val="20"/>
          <w:szCs w:val="20"/>
        </w:rPr>
        <w:t>кости и обеспечивает сохранность молока с заданной температурой.</w:t>
      </w:r>
    </w:p>
    <w:p w:rsidR="00505328" w:rsidRPr="002412E2" w:rsidRDefault="00505328" w:rsidP="002B4E7F">
      <w:pPr>
        <w:spacing w:after="0" w:line="24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2412E2">
        <w:rPr>
          <w:rFonts w:ascii="Times New Roman" w:hAnsi="Times New Roman" w:cs="Times New Roman"/>
          <w:sz w:val="20"/>
          <w:szCs w:val="20"/>
        </w:rPr>
        <w:t xml:space="preserve">Охлаждение в резервуарах-охладителях подразделяют </w:t>
      </w:r>
      <w:proofErr w:type="gramStart"/>
      <w:r w:rsidRPr="002412E2">
        <w:rPr>
          <w:rFonts w:ascii="Times New Roman" w:hAnsi="Times New Roman" w:cs="Times New Roman"/>
          <w:sz w:val="20"/>
          <w:szCs w:val="20"/>
        </w:rPr>
        <w:t>на</w:t>
      </w:r>
      <w:proofErr w:type="gramEnd"/>
      <w:r w:rsidRPr="002412E2">
        <w:rPr>
          <w:rFonts w:ascii="Times New Roman" w:hAnsi="Times New Roman" w:cs="Times New Roman"/>
          <w:sz w:val="20"/>
          <w:szCs w:val="20"/>
        </w:rPr>
        <w:t xml:space="preserve"> неп</w:t>
      </w:r>
      <w:r w:rsidRPr="002412E2">
        <w:rPr>
          <w:rFonts w:ascii="Times New Roman" w:hAnsi="Times New Roman" w:cs="Times New Roman"/>
          <w:sz w:val="20"/>
          <w:szCs w:val="20"/>
        </w:rPr>
        <w:t>о</w:t>
      </w:r>
      <w:r w:rsidRPr="002412E2">
        <w:rPr>
          <w:rFonts w:ascii="Times New Roman" w:hAnsi="Times New Roman" w:cs="Times New Roman"/>
          <w:sz w:val="20"/>
          <w:szCs w:val="20"/>
        </w:rPr>
        <w:t>средственное и косвенное. При непосредственном охлаждении хлад</w:t>
      </w:r>
      <w:r w:rsidRPr="002412E2">
        <w:rPr>
          <w:rFonts w:ascii="Times New Roman" w:hAnsi="Times New Roman" w:cs="Times New Roman"/>
          <w:sz w:val="20"/>
          <w:szCs w:val="20"/>
        </w:rPr>
        <w:t>а</w:t>
      </w:r>
      <w:r w:rsidRPr="002412E2">
        <w:rPr>
          <w:rFonts w:ascii="Times New Roman" w:hAnsi="Times New Roman" w:cs="Times New Roman"/>
          <w:sz w:val="20"/>
          <w:szCs w:val="20"/>
        </w:rPr>
        <w:t>гент холодильной машины отнимает тепло непосредственно от мол</w:t>
      </w:r>
      <w:r w:rsidRPr="002412E2">
        <w:rPr>
          <w:rFonts w:ascii="Times New Roman" w:hAnsi="Times New Roman" w:cs="Times New Roman"/>
          <w:sz w:val="20"/>
          <w:szCs w:val="20"/>
        </w:rPr>
        <w:t>о</w:t>
      </w:r>
      <w:r w:rsidRPr="002412E2">
        <w:rPr>
          <w:rFonts w:ascii="Times New Roman" w:hAnsi="Times New Roman" w:cs="Times New Roman"/>
          <w:sz w:val="20"/>
          <w:szCs w:val="20"/>
        </w:rPr>
        <w:t xml:space="preserve">ка, при косвенном охлаждении </w:t>
      </w:r>
      <w:r w:rsidR="009B710A">
        <w:rPr>
          <w:rFonts w:ascii="Times New Roman" w:hAnsi="Times New Roman" w:cs="Times New Roman"/>
          <w:sz w:val="20"/>
          <w:szCs w:val="20"/>
        </w:rPr>
        <w:t>–</w:t>
      </w:r>
      <w:r w:rsidR="00DF605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2412E2">
        <w:rPr>
          <w:rFonts w:ascii="Times New Roman" w:hAnsi="Times New Roman" w:cs="Times New Roman"/>
          <w:sz w:val="20"/>
          <w:szCs w:val="20"/>
        </w:rPr>
        <w:t>от</w:t>
      </w:r>
      <w:proofErr w:type="gramEnd"/>
      <w:r w:rsidRPr="002412E2">
        <w:rPr>
          <w:rFonts w:ascii="Times New Roman" w:hAnsi="Times New Roman" w:cs="Times New Roman"/>
          <w:sz w:val="20"/>
          <w:szCs w:val="20"/>
        </w:rPr>
        <w:t xml:space="preserve"> промежуточного хладоносителя.</w:t>
      </w:r>
    </w:p>
    <w:p w:rsidR="00505328" w:rsidRPr="002412E2" w:rsidRDefault="00505328" w:rsidP="002B4E7F">
      <w:pPr>
        <w:spacing w:after="0" w:line="24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2412E2">
        <w:rPr>
          <w:rFonts w:ascii="Times New Roman" w:hAnsi="Times New Roman" w:cs="Times New Roman"/>
          <w:sz w:val="20"/>
          <w:szCs w:val="20"/>
        </w:rPr>
        <w:t>Система с непосредственным охлаждением получила наибольшее распространение благодаря удобству эксплуатации, сравнительно н</w:t>
      </w:r>
      <w:r w:rsidRPr="002412E2">
        <w:rPr>
          <w:rFonts w:ascii="Times New Roman" w:hAnsi="Times New Roman" w:cs="Times New Roman"/>
          <w:sz w:val="20"/>
          <w:szCs w:val="20"/>
        </w:rPr>
        <w:t>е</w:t>
      </w:r>
      <w:r w:rsidRPr="002412E2">
        <w:rPr>
          <w:rFonts w:ascii="Times New Roman" w:hAnsi="Times New Roman" w:cs="Times New Roman"/>
          <w:sz w:val="20"/>
          <w:szCs w:val="20"/>
        </w:rPr>
        <w:t>большой металлоемкости и габаритным размерам, а также высокому КПД, из-за отсутствия дополнительных затрат энергии на охлаждение хладоносителя.</w:t>
      </w:r>
    </w:p>
    <w:p w:rsidR="00505328" w:rsidRPr="002412E2" w:rsidRDefault="00505328" w:rsidP="002B4E7F">
      <w:pPr>
        <w:spacing w:after="0" w:line="24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2412E2">
        <w:rPr>
          <w:rFonts w:ascii="Times New Roman" w:hAnsi="Times New Roman" w:cs="Times New Roman"/>
          <w:sz w:val="20"/>
          <w:szCs w:val="20"/>
        </w:rPr>
        <w:t>Система с косвенным охлаждением включает в себя установку о</w:t>
      </w:r>
      <w:r w:rsidRPr="002412E2">
        <w:rPr>
          <w:rFonts w:ascii="Times New Roman" w:hAnsi="Times New Roman" w:cs="Times New Roman"/>
          <w:sz w:val="20"/>
          <w:szCs w:val="20"/>
        </w:rPr>
        <w:t>х</w:t>
      </w:r>
      <w:r w:rsidRPr="002412E2">
        <w:rPr>
          <w:rFonts w:ascii="Times New Roman" w:hAnsi="Times New Roman" w:cs="Times New Roman"/>
          <w:sz w:val="20"/>
          <w:szCs w:val="20"/>
        </w:rPr>
        <w:t>лаждения жидкости, в состав которой может входить льдоаккумул</w:t>
      </w:r>
      <w:r w:rsidRPr="002412E2">
        <w:rPr>
          <w:rFonts w:ascii="Times New Roman" w:hAnsi="Times New Roman" w:cs="Times New Roman"/>
          <w:sz w:val="20"/>
          <w:szCs w:val="20"/>
        </w:rPr>
        <w:t>я</w:t>
      </w:r>
      <w:r w:rsidRPr="002412E2">
        <w:rPr>
          <w:rFonts w:ascii="Times New Roman" w:hAnsi="Times New Roman" w:cs="Times New Roman"/>
          <w:sz w:val="20"/>
          <w:szCs w:val="20"/>
        </w:rPr>
        <w:t>тор. Преимуществами системы являются:</w:t>
      </w:r>
    </w:p>
    <w:p w:rsidR="00505328" w:rsidRPr="002412E2" w:rsidRDefault="00505328" w:rsidP="002B4E7F">
      <w:pPr>
        <w:spacing w:after="0" w:line="24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2412E2">
        <w:rPr>
          <w:rFonts w:ascii="Times New Roman" w:hAnsi="Times New Roman" w:cs="Times New Roman"/>
          <w:sz w:val="20"/>
          <w:szCs w:val="20"/>
        </w:rPr>
        <w:t>возможность использования одной установки охлаждения на н</w:t>
      </w:r>
      <w:r w:rsidRPr="002412E2">
        <w:rPr>
          <w:rFonts w:ascii="Times New Roman" w:hAnsi="Times New Roman" w:cs="Times New Roman"/>
          <w:sz w:val="20"/>
          <w:szCs w:val="20"/>
        </w:rPr>
        <w:t>е</w:t>
      </w:r>
      <w:r w:rsidRPr="002412E2">
        <w:rPr>
          <w:rFonts w:ascii="Times New Roman" w:hAnsi="Times New Roman" w:cs="Times New Roman"/>
          <w:sz w:val="20"/>
          <w:szCs w:val="20"/>
        </w:rPr>
        <w:t>сколько резервуаров;</w:t>
      </w:r>
    </w:p>
    <w:p w:rsidR="00505328" w:rsidRPr="002412E2" w:rsidRDefault="00505328" w:rsidP="002B4E7F">
      <w:pPr>
        <w:spacing w:after="0" w:line="24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2412E2">
        <w:rPr>
          <w:rFonts w:ascii="Times New Roman" w:hAnsi="Times New Roman" w:cs="Times New Roman"/>
          <w:sz w:val="20"/>
          <w:szCs w:val="20"/>
        </w:rPr>
        <w:t>выравнивание суточного графика тепловых нагрузок на холодил</w:t>
      </w:r>
      <w:r w:rsidRPr="002412E2">
        <w:rPr>
          <w:rFonts w:ascii="Times New Roman" w:hAnsi="Times New Roman" w:cs="Times New Roman"/>
          <w:sz w:val="20"/>
          <w:szCs w:val="20"/>
        </w:rPr>
        <w:t>ь</w:t>
      </w:r>
      <w:r w:rsidRPr="002412E2">
        <w:rPr>
          <w:rFonts w:ascii="Times New Roman" w:hAnsi="Times New Roman" w:cs="Times New Roman"/>
          <w:sz w:val="20"/>
          <w:szCs w:val="20"/>
        </w:rPr>
        <w:t>ную установку за счет снижения «пикового» потребления холода во время доения;</w:t>
      </w:r>
    </w:p>
    <w:p w:rsidR="00505328" w:rsidRPr="002412E2" w:rsidRDefault="00505328" w:rsidP="002B4E7F">
      <w:pPr>
        <w:spacing w:after="0" w:line="24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2412E2">
        <w:rPr>
          <w:rFonts w:ascii="Times New Roman" w:hAnsi="Times New Roman" w:cs="Times New Roman"/>
          <w:sz w:val="20"/>
          <w:szCs w:val="20"/>
        </w:rPr>
        <w:t>снижение затрат на электроэнергию, так как аккумуляция холода происходит в ночные часы с использованием льготного ночного тар</w:t>
      </w:r>
      <w:r w:rsidRPr="002412E2">
        <w:rPr>
          <w:rFonts w:ascii="Times New Roman" w:hAnsi="Times New Roman" w:cs="Times New Roman"/>
          <w:sz w:val="20"/>
          <w:szCs w:val="20"/>
        </w:rPr>
        <w:t>и</w:t>
      </w:r>
      <w:r w:rsidRPr="002412E2">
        <w:rPr>
          <w:rFonts w:ascii="Times New Roman" w:hAnsi="Times New Roman" w:cs="Times New Roman"/>
          <w:sz w:val="20"/>
          <w:szCs w:val="20"/>
        </w:rPr>
        <w:t>фа.</w:t>
      </w:r>
    </w:p>
    <w:p w:rsidR="00505328" w:rsidRPr="002412E2" w:rsidRDefault="00505328" w:rsidP="002B4E7F">
      <w:pPr>
        <w:spacing w:after="0" w:line="24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2412E2">
        <w:rPr>
          <w:rFonts w:ascii="Times New Roman" w:hAnsi="Times New Roman" w:cs="Times New Roman"/>
          <w:sz w:val="20"/>
          <w:szCs w:val="20"/>
        </w:rPr>
        <w:t>Способ охлаждения в потоке. Охлаждение молока в потоке может осуществляться поверхностными (открытыми) и проточными (закр</w:t>
      </w:r>
      <w:r w:rsidRPr="002412E2">
        <w:rPr>
          <w:rFonts w:ascii="Times New Roman" w:hAnsi="Times New Roman" w:cs="Times New Roman"/>
          <w:sz w:val="20"/>
          <w:szCs w:val="20"/>
        </w:rPr>
        <w:t>ы</w:t>
      </w:r>
      <w:r w:rsidRPr="002412E2">
        <w:rPr>
          <w:rFonts w:ascii="Times New Roman" w:hAnsi="Times New Roman" w:cs="Times New Roman"/>
          <w:sz w:val="20"/>
          <w:szCs w:val="20"/>
        </w:rPr>
        <w:t>тыми) охладителями. Теплообмен между охлаждающей жидкостью и молоком происходит через стенку теплообменного элемента (пласти</w:t>
      </w:r>
      <w:r w:rsidRPr="002412E2">
        <w:rPr>
          <w:rFonts w:ascii="Times New Roman" w:hAnsi="Times New Roman" w:cs="Times New Roman"/>
          <w:sz w:val="20"/>
          <w:szCs w:val="20"/>
        </w:rPr>
        <w:t>н</w:t>
      </w:r>
      <w:r w:rsidRPr="002412E2">
        <w:rPr>
          <w:rFonts w:ascii="Times New Roman" w:hAnsi="Times New Roman" w:cs="Times New Roman"/>
          <w:sz w:val="20"/>
          <w:szCs w:val="20"/>
        </w:rPr>
        <w:t xml:space="preserve">чатого или трубчатого). Охладитель может иметь несколько секций: первая охлаждает проточной водопроводной водой, вторая </w:t>
      </w:r>
      <w:r w:rsidR="009B710A">
        <w:rPr>
          <w:rFonts w:ascii="Times New Roman" w:hAnsi="Times New Roman" w:cs="Times New Roman"/>
          <w:sz w:val="20"/>
          <w:szCs w:val="20"/>
        </w:rPr>
        <w:t>–</w:t>
      </w:r>
      <w:r w:rsidRPr="002412E2">
        <w:rPr>
          <w:rFonts w:ascii="Times New Roman" w:hAnsi="Times New Roman" w:cs="Times New Roman"/>
          <w:sz w:val="20"/>
          <w:szCs w:val="20"/>
        </w:rPr>
        <w:t xml:space="preserve"> ледяной водой из водоохлаждающей установки.</w:t>
      </w:r>
    </w:p>
    <w:p w:rsidR="00505328" w:rsidRPr="002412E2" w:rsidRDefault="00505328" w:rsidP="002B4E7F">
      <w:pPr>
        <w:spacing w:after="0" w:line="24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2412E2">
        <w:rPr>
          <w:rFonts w:ascii="Times New Roman" w:hAnsi="Times New Roman" w:cs="Times New Roman"/>
          <w:sz w:val="20"/>
          <w:szCs w:val="20"/>
        </w:rPr>
        <w:t>Поверхностные охладители просты в обслуживании, но соприко</w:t>
      </w:r>
      <w:r w:rsidRPr="002412E2">
        <w:rPr>
          <w:rFonts w:ascii="Times New Roman" w:hAnsi="Times New Roman" w:cs="Times New Roman"/>
          <w:sz w:val="20"/>
          <w:szCs w:val="20"/>
        </w:rPr>
        <w:t>с</w:t>
      </w:r>
      <w:r w:rsidRPr="002412E2">
        <w:rPr>
          <w:rFonts w:ascii="Times New Roman" w:hAnsi="Times New Roman" w:cs="Times New Roman"/>
          <w:sz w:val="20"/>
          <w:szCs w:val="20"/>
        </w:rPr>
        <w:t>новение молока в процессе охлаждения с окружающим воздухом ухудшает его качества.</w:t>
      </w:r>
    </w:p>
    <w:p w:rsidR="00505328" w:rsidRPr="002412E2" w:rsidRDefault="00505328" w:rsidP="002B4E7F">
      <w:pPr>
        <w:spacing w:after="0" w:line="24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2412E2">
        <w:rPr>
          <w:rFonts w:ascii="Times New Roman" w:hAnsi="Times New Roman" w:cs="Times New Roman"/>
          <w:sz w:val="20"/>
          <w:szCs w:val="20"/>
        </w:rPr>
        <w:t>Основным преимуществом охлаждения молока в потоке является скорость охлаждения, но при этом необходимы большие затраты эне</w:t>
      </w:r>
      <w:r w:rsidRPr="002412E2">
        <w:rPr>
          <w:rFonts w:ascii="Times New Roman" w:hAnsi="Times New Roman" w:cs="Times New Roman"/>
          <w:sz w:val="20"/>
          <w:szCs w:val="20"/>
        </w:rPr>
        <w:t>р</w:t>
      </w:r>
      <w:r w:rsidRPr="002412E2">
        <w:rPr>
          <w:rFonts w:ascii="Times New Roman" w:hAnsi="Times New Roman" w:cs="Times New Roman"/>
          <w:sz w:val="20"/>
          <w:szCs w:val="20"/>
        </w:rPr>
        <w:t>гии на подготовку хладоносителя, кроме того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2412E2">
        <w:rPr>
          <w:rFonts w:ascii="Times New Roman" w:hAnsi="Times New Roman" w:cs="Times New Roman"/>
          <w:sz w:val="20"/>
          <w:szCs w:val="20"/>
        </w:rPr>
        <w:t xml:space="preserve"> для хранения охлажде</w:t>
      </w:r>
      <w:r w:rsidRPr="002412E2">
        <w:rPr>
          <w:rFonts w:ascii="Times New Roman" w:hAnsi="Times New Roman" w:cs="Times New Roman"/>
          <w:sz w:val="20"/>
          <w:szCs w:val="20"/>
        </w:rPr>
        <w:t>н</w:t>
      </w:r>
      <w:r w:rsidRPr="002412E2">
        <w:rPr>
          <w:rFonts w:ascii="Times New Roman" w:hAnsi="Times New Roman" w:cs="Times New Roman"/>
          <w:sz w:val="20"/>
          <w:szCs w:val="20"/>
        </w:rPr>
        <w:t xml:space="preserve">ного молока требуются специальные емкости - резервуары-термосы, </w:t>
      </w:r>
      <w:r w:rsidRPr="002412E2">
        <w:rPr>
          <w:rFonts w:ascii="Times New Roman" w:hAnsi="Times New Roman" w:cs="Times New Roman"/>
          <w:sz w:val="20"/>
          <w:szCs w:val="20"/>
        </w:rPr>
        <w:lastRenderedPageBreak/>
        <w:t>насосные системы и дополнительные трубопроводы, что усложняет обслуживание и промывку.</w:t>
      </w:r>
    </w:p>
    <w:p w:rsidR="00505328" w:rsidRPr="002412E2" w:rsidRDefault="00505328" w:rsidP="002B4E7F">
      <w:pPr>
        <w:spacing w:after="0" w:line="24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2412E2">
        <w:rPr>
          <w:rFonts w:ascii="Times New Roman" w:hAnsi="Times New Roman" w:cs="Times New Roman"/>
          <w:sz w:val="20"/>
          <w:szCs w:val="20"/>
        </w:rPr>
        <w:t>Система комбинированного охлаждения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2412E2">
        <w:rPr>
          <w:rFonts w:ascii="Times New Roman" w:hAnsi="Times New Roman" w:cs="Times New Roman"/>
          <w:sz w:val="20"/>
          <w:szCs w:val="20"/>
        </w:rPr>
        <w:t xml:space="preserve"> Комбинированная сист</w:t>
      </w:r>
      <w:r w:rsidRPr="002412E2">
        <w:rPr>
          <w:rFonts w:ascii="Times New Roman" w:hAnsi="Times New Roman" w:cs="Times New Roman"/>
          <w:sz w:val="20"/>
          <w:szCs w:val="20"/>
        </w:rPr>
        <w:t>е</w:t>
      </w:r>
      <w:r w:rsidRPr="002412E2">
        <w:rPr>
          <w:rFonts w:ascii="Times New Roman" w:hAnsi="Times New Roman" w:cs="Times New Roman"/>
          <w:sz w:val="20"/>
          <w:szCs w:val="20"/>
        </w:rPr>
        <w:t>ма использует преимущества поточного и объемного охлаждения, бл</w:t>
      </w:r>
      <w:r w:rsidRPr="002412E2">
        <w:rPr>
          <w:rFonts w:ascii="Times New Roman" w:hAnsi="Times New Roman" w:cs="Times New Roman"/>
          <w:sz w:val="20"/>
          <w:szCs w:val="20"/>
        </w:rPr>
        <w:t>а</w:t>
      </w:r>
      <w:r w:rsidRPr="002412E2">
        <w:rPr>
          <w:rFonts w:ascii="Times New Roman" w:hAnsi="Times New Roman" w:cs="Times New Roman"/>
          <w:sz w:val="20"/>
          <w:szCs w:val="20"/>
        </w:rPr>
        <w:t>годаря предварительному охлаждению молока в поточном охладителе и доохлаждению его в резервуаре-охладителе.</w:t>
      </w:r>
    </w:p>
    <w:p w:rsidR="00505328" w:rsidRPr="002412E2" w:rsidRDefault="00505328" w:rsidP="002B4E7F">
      <w:pPr>
        <w:spacing w:after="0" w:line="24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2412E2">
        <w:rPr>
          <w:rFonts w:ascii="Times New Roman" w:hAnsi="Times New Roman" w:cs="Times New Roman"/>
          <w:sz w:val="20"/>
          <w:szCs w:val="20"/>
        </w:rPr>
        <w:t>Снижение энергозатрат достигается использованием пластинчат</w:t>
      </w:r>
      <w:r w:rsidRPr="002412E2">
        <w:rPr>
          <w:rFonts w:ascii="Times New Roman" w:hAnsi="Times New Roman" w:cs="Times New Roman"/>
          <w:sz w:val="20"/>
          <w:szCs w:val="20"/>
        </w:rPr>
        <w:t>о</w:t>
      </w:r>
      <w:r w:rsidRPr="002412E2">
        <w:rPr>
          <w:rFonts w:ascii="Times New Roman" w:hAnsi="Times New Roman" w:cs="Times New Roman"/>
          <w:sz w:val="20"/>
          <w:szCs w:val="20"/>
        </w:rPr>
        <w:t>го теплообменника для предварительного охлаждения молока в потоке и компрессорного агрегата пониженной мощности для окончательного охлаждения молока в резервуаре.</w:t>
      </w:r>
    </w:p>
    <w:p w:rsidR="00505328" w:rsidRPr="002412E2" w:rsidRDefault="00505328" w:rsidP="002B4E7F">
      <w:pPr>
        <w:spacing w:after="0" w:line="24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2412E2">
        <w:rPr>
          <w:rFonts w:ascii="Times New Roman" w:hAnsi="Times New Roman" w:cs="Times New Roman"/>
          <w:sz w:val="20"/>
          <w:szCs w:val="20"/>
        </w:rPr>
        <w:t>Молоко первой дойки предварительно охлаждается артезианской или ледяной водой в пластинчатом охладителе и отправляется на д</w:t>
      </w:r>
      <w:r w:rsidRPr="002412E2">
        <w:rPr>
          <w:rFonts w:ascii="Times New Roman" w:hAnsi="Times New Roman" w:cs="Times New Roman"/>
          <w:sz w:val="20"/>
          <w:szCs w:val="20"/>
        </w:rPr>
        <w:t>о</w:t>
      </w:r>
      <w:r w:rsidRPr="002412E2">
        <w:rPr>
          <w:rFonts w:ascii="Times New Roman" w:hAnsi="Times New Roman" w:cs="Times New Roman"/>
          <w:sz w:val="20"/>
          <w:szCs w:val="20"/>
        </w:rPr>
        <w:t>охлаждение в резервуар-охладитель. После охлаждения молоко пер</w:t>
      </w:r>
      <w:r w:rsidRPr="002412E2">
        <w:rPr>
          <w:rFonts w:ascii="Times New Roman" w:hAnsi="Times New Roman" w:cs="Times New Roman"/>
          <w:sz w:val="20"/>
          <w:szCs w:val="20"/>
        </w:rPr>
        <w:t>е</w:t>
      </w:r>
      <w:r w:rsidRPr="002412E2">
        <w:rPr>
          <w:rFonts w:ascii="Times New Roman" w:hAnsi="Times New Roman" w:cs="Times New Roman"/>
          <w:sz w:val="20"/>
          <w:szCs w:val="20"/>
        </w:rPr>
        <w:t>качивается в теплоизолированный резервуар-термос, где хранится до дальнейшего использования. Молоко второй дойки доохлаждается и хранится в резервуаре-охладителе.</w:t>
      </w:r>
    </w:p>
    <w:p w:rsidR="00505328" w:rsidRPr="00A51FEC" w:rsidRDefault="00505328" w:rsidP="002B4E7F">
      <w:pPr>
        <w:spacing w:after="0" w:line="240" w:lineRule="auto"/>
        <w:ind w:firstLine="322"/>
        <w:jc w:val="both"/>
        <w:rPr>
          <w:rFonts w:ascii="Times New Roman" w:hAnsi="Times New Roman" w:cs="Times New Roman"/>
          <w:sz w:val="20"/>
          <w:szCs w:val="20"/>
        </w:rPr>
      </w:pPr>
      <w:r w:rsidRPr="00A51FEC">
        <w:rPr>
          <w:rFonts w:ascii="Times New Roman" w:hAnsi="Times New Roman" w:cs="Times New Roman"/>
          <w:b/>
          <w:sz w:val="20"/>
          <w:szCs w:val="20"/>
        </w:rPr>
        <w:t>Заключение.</w:t>
      </w:r>
      <w:r w:rsidR="00DF6058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Каждый из приведенных выше способов охлаждения молока обладает как достоинствами, так и недостатками. То есть при выборе системы охлаждения для определенных условий необходимо произвести всесторонний анализ всех факторов и принять ту, которая обеспечит наиболее рациональное использование трудовых и матер</w:t>
      </w:r>
      <w:r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альных ресурсов, сохранив при этом максимально приемлемое качес</w:t>
      </w:r>
      <w:r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во продукции.</w:t>
      </w:r>
    </w:p>
    <w:p w:rsidR="00505328" w:rsidRPr="009B710A" w:rsidRDefault="00505328" w:rsidP="002B4E7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505328" w:rsidRPr="009B710A" w:rsidRDefault="00505328" w:rsidP="002B4E7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B710A">
        <w:rPr>
          <w:rFonts w:ascii="Times New Roman" w:hAnsi="Times New Roman" w:cs="Times New Roman"/>
          <w:sz w:val="16"/>
          <w:szCs w:val="16"/>
        </w:rPr>
        <w:t>ЛИТЕРАТУРА</w:t>
      </w:r>
    </w:p>
    <w:p w:rsidR="00505328" w:rsidRDefault="00505328" w:rsidP="002B4E7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20"/>
        </w:rPr>
      </w:pPr>
    </w:p>
    <w:p w:rsidR="00505328" w:rsidRPr="00FC38F0" w:rsidRDefault="00505328" w:rsidP="002B4E7F">
      <w:pPr>
        <w:spacing w:after="0" w:line="240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FC38F0">
        <w:rPr>
          <w:rFonts w:ascii="Times New Roman" w:hAnsi="Times New Roman" w:cs="Times New Roman"/>
          <w:sz w:val="16"/>
          <w:szCs w:val="16"/>
        </w:rPr>
        <w:t xml:space="preserve">1. </w:t>
      </w:r>
      <w:r w:rsidRPr="009B710A">
        <w:rPr>
          <w:rFonts w:ascii="Times New Roman" w:hAnsi="Times New Roman" w:cs="Times New Roman"/>
          <w:spacing w:val="20"/>
          <w:sz w:val="16"/>
          <w:szCs w:val="16"/>
        </w:rPr>
        <w:t>Гриб</w:t>
      </w:r>
      <w:r w:rsidR="009B710A">
        <w:rPr>
          <w:rFonts w:ascii="Times New Roman" w:hAnsi="Times New Roman" w:cs="Times New Roman"/>
          <w:spacing w:val="20"/>
          <w:sz w:val="16"/>
          <w:szCs w:val="16"/>
        </w:rPr>
        <w:t>,</w:t>
      </w:r>
      <w:r w:rsidRPr="00FC38F0">
        <w:rPr>
          <w:rFonts w:ascii="Times New Roman" w:hAnsi="Times New Roman" w:cs="Times New Roman"/>
          <w:sz w:val="16"/>
          <w:szCs w:val="16"/>
        </w:rPr>
        <w:t xml:space="preserve"> В.</w:t>
      </w:r>
      <w:r w:rsidR="00DF6058">
        <w:rPr>
          <w:rFonts w:ascii="Times New Roman" w:hAnsi="Times New Roman" w:cs="Times New Roman"/>
          <w:sz w:val="16"/>
          <w:szCs w:val="16"/>
        </w:rPr>
        <w:t xml:space="preserve"> </w:t>
      </w:r>
      <w:r w:rsidRPr="00FC38F0">
        <w:rPr>
          <w:rFonts w:ascii="Times New Roman" w:hAnsi="Times New Roman" w:cs="Times New Roman"/>
          <w:sz w:val="16"/>
          <w:szCs w:val="16"/>
        </w:rPr>
        <w:t xml:space="preserve">К., </w:t>
      </w:r>
      <w:r w:rsidRPr="009B710A">
        <w:rPr>
          <w:rFonts w:ascii="Times New Roman" w:hAnsi="Times New Roman" w:cs="Times New Roman"/>
          <w:spacing w:val="20"/>
          <w:sz w:val="16"/>
          <w:szCs w:val="16"/>
        </w:rPr>
        <w:t>Лукашевич</w:t>
      </w:r>
      <w:r w:rsidR="009B710A">
        <w:rPr>
          <w:rFonts w:ascii="Times New Roman" w:hAnsi="Times New Roman" w:cs="Times New Roman"/>
          <w:sz w:val="16"/>
          <w:szCs w:val="16"/>
        </w:rPr>
        <w:t>,</w:t>
      </w:r>
      <w:r w:rsidRPr="00FC38F0">
        <w:rPr>
          <w:rFonts w:ascii="Times New Roman" w:hAnsi="Times New Roman" w:cs="Times New Roman"/>
          <w:sz w:val="16"/>
          <w:szCs w:val="16"/>
        </w:rPr>
        <w:t xml:space="preserve"> Н.</w:t>
      </w:r>
      <w:r w:rsidR="00DF6058">
        <w:rPr>
          <w:rFonts w:ascii="Times New Roman" w:hAnsi="Times New Roman" w:cs="Times New Roman"/>
          <w:sz w:val="16"/>
          <w:szCs w:val="16"/>
        </w:rPr>
        <w:t xml:space="preserve"> </w:t>
      </w:r>
      <w:r w:rsidRPr="00FC38F0">
        <w:rPr>
          <w:rFonts w:ascii="Times New Roman" w:hAnsi="Times New Roman" w:cs="Times New Roman"/>
          <w:sz w:val="16"/>
          <w:szCs w:val="16"/>
        </w:rPr>
        <w:t>М. и др. Механизация животноводства/ под ред. В.</w:t>
      </w:r>
      <w:r w:rsidR="009B710A">
        <w:rPr>
          <w:rFonts w:ascii="Times New Roman" w:hAnsi="Times New Roman" w:cs="Times New Roman"/>
          <w:sz w:val="16"/>
          <w:szCs w:val="16"/>
        </w:rPr>
        <w:t> </w:t>
      </w:r>
      <w:r w:rsidRPr="00FC38F0">
        <w:rPr>
          <w:rFonts w:ascii="Times New Roman" w:hAnsi="Times New Roman" w:cs="Times New Roman"/>
          <w:sz w:val="16"/>
          <w:szCs w:val="16"/>
        </w:rPr>
        <w:t>К. Гриба – Мн.: Ураджай, 1997</w:t>
      </w:r>
      <w:r w:rsidR="009B710A">
        <w:rPr>
          <w:rFonts w:ascii="Times New Roman" w:hAnsi="Times New Roman" w:cs="Times New Roman"/>
          <w:sz w:val="16"/>
          <w:szCs w:val="16"/>
        </w:rPr>
        <w:t>.</w:t>
      </w:r>
    </w:p>
    <w:p w:rsidR="00505328" w:rsidRPr="00FC38F0" w:rsidRDefault="00505328" w:rsidP="002B4E7F">
      <w:pPr>
        <w:spacing w:after="0" w:line="240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FC38F0">
        <w:rPr>
          <w:rFonts w:ascii="Times New Roman" w:hAnsi="Times New Roman" w:cs="Times New Roman"/>
          <w:sz w:val="16"/>
          <w:szCs w:val="16"/>
        </w:rPr>
        <w:t>2.</w:t>
      </w:r>
      <w:r w:rsidR="00DF6058">
        <w:rPr>
          <w:rFonts w:ascii="Times New Roman" w:hAnsi="Times New Roman" w:cs="Times New Roman"/>
          <w:sz w:val="16"/>
          <w:szCs w:val="16"/>
        </w:rPr>
        <w:t xml:space="preserve"> </w:t>
      </w:r>
      <w:r w:rsidRPr="009B710A">
        <w:rPr>
          <w:rFonts w:ascii="Times New Roman" w:hAnsi="Times New Roman" w:cs="Times New Roman"/>
          <w:spacing w:val="20"/>
          <w:sz w:val="16"/>
          <w:szCs w:val="16"/>
        </w:rPr>
        <w:t>Вагин</w:t>
      </w:r>
      <w:r w:rsidRPr="00FC38F0">
        <w:rPr>
          <w:rFonts w:ascii="Times New Roman" w:hAnsi="Times New Roman" w:cs="Times New Roman"/>
          <w:sz w:val="16"/>
          <w:szCs w:val="16"/>
        </w:rPr>
        <w:t xml:space="preserve">, </w:t>
      </w:r>
      <w:r w:rsidR="009B710A" w:rsidRPr="00FC38F0">
        <w:rPr>
          <w:rFonts w:ascii="Times New Roman" w:hAnsi="Times New Roman" w:cs="Times New Roman"/>
          <w:sz w:val="16"/>
          <w:szCs w:val="16"/>
        </w:rPr>
        <w:t>Ю.</w:t>
      </w:r>
      <w:r w:rsidR="00DF6058">
        <w:rPr>
          <w:rFonts w:ascii="Times New Roman" w:hAnsi="Times New Roman" w:cs="Times New Roman"/>
          <w:sz w:val="16"/>
          <w:szCs w:val="16"/>
        </w:rPr>
        <w:t xml:space="preserve"> </w:t>
      </w:r>
      <w:r w:rsidR="009B710A" w:rsidRPr="00FC38F0">
        <w:rPr>
          <w:rFonts w:ascii="Times New Roman" w:hAnsi="Times New Roman" w:cs="Times New Roman"/>
          <w:sz w:val="16"/>
          <w:szCs w:val="16"/>
        </w:rPr>
        <w:t>Т.</w:t>
      </w:r>
      <w:r w:rsidR="009B710A">
        <w:rPr>
          <w:rFonts w:ascii="Times New Roman" w:hAnsi="Times New Roman" w:cs="Times New Roman"/>
          <w:sz w:val="16"/>
          <w:szCs w:val="16"/>
        </w:rPr>
        <w:t xml:space="preserve">, </w:t>
      </w:r>
      <w:r w:rsidRPr="009B710A">
        <w:rPr>
          <w:rFonts w:ascii="Times New Roman" w:hAnsi="Times New Roman" w:cs="Times New Roman"/>
          <w:spacing w:val="20"/>
          <w:sz w:val="16"/>
          <w:szCs w:val="16"/>
        </w:rPr>
        <w:t>Крупенин</w:t>
      </w:r>
      <w:r w:rsidRPr="00FC38F0">
        <w:rPr>
          <w:rFonts w:ascii="Times New Roman" w:hAnsi="Times New Roman" w:cs="Times New Roman"/>
          <w:sz w:val="16"/>
          <w:szCs w:val="16"/>
        </w:rPr>
        <w:t xml:space="preserve">, </w:t>
      </w:r>
      <w:r w:rsidR="009B710A" w:rsidRPr="00FC38F0">
        <w:rPr>
          <w:rFonts w:ascii="Times New Roman" w:hAnsi="Times New Roman" w:cs="Times New Roman"/>
          <w:sz w:val="16"/>
          <w:szCs w:val="16"/>
        </w:rPr>
        <w:t>А.</w:t>
      </w:r>
      <w:r w:rsidR="00DF6058">
        <w:rPr>
          <w:rFonts w:ascii="Times New Roman" w:hAnsi="Times New Roman" w:cs="Times New Roman"/>
          <w:sz w:val="16"/>
          <w:szCs w:val="16"/>
        </w:rPr>
        <w:t xml:space="preserve"> </w:t>
      </w:r>
      <w:r w:rsidR="009B710A" w:rsidRPr="00FC38F0">
        <w:rPr>
          <w:rFonts w:ascii="Times New Roman" w:hAnsi="Times New Roman" w:cs="Times New Roman"/>
          <w:sz w:val="16"/>
          <w:szCs w:val="16"/>
        </w:rPr>
        <w:t>В.</w:t>
      </w:r>
      <w:r w:rsidR="00DF6058">
        <w:rPr>
          <w:rFonts w:ascii="Times New Roman" w:hAnsi="Times New Roman" w:cs="Times New Roman"/>
          <w:sz w:val="16"/>
          <w:szCs w:val="16"/>
        </w:rPr>
        <w:t xml:space="preserve"> </w:t>
      </w:r>
      <w:r w:rsidRPr="009B710A">
        <w:rPr>
          <w:rFonts w:ascii="Times New Roman" w:hAnsi="Times New Roman" w:cs="Times New Roman"/>
          <w:spacing w:val="20"/>
          <w:sz w:val="16"/>
          <w:szCs w:val="16"/>
        </w:rPr>
        <w:t>Цыганок</w:t>
      </w:r>
      <w:r w:rsidR="00DF6058">
        <w:rPr>
          <w:rFonts w:ascii="Times New Roman" w:hAnsi="Times New Roman" w:cs="Times New Roman"/>
          <w:spacing w:val="20"/>
          <w:sz w:val="16"/>
          <w:szCs w:val="16"/>
        </w:rPr>
        <w:t xml:space="preserve"> </w:t>
      </w:r>
      <w:r w:rsidR="009B710A" w:rsidRPr="00FC38F0">
        <w:rPr>
          <w:rFonts w:ascii="Times New Roman" w:hAnsi="Times New Roman" w:cs="Times New Roman"/>
          <w:sz w:val="16"/>
          <w:szCs w:val="16"/>
        </w:rPr>
        <w:t>Г.</w:t>
      </w:r>
      <w:r w:rsidR="00DF6058">
        <w:rPr>
          <w:rFonts w:ascii="Times New Roman" w:hAnsi="Times New Roman" w:cs="Times New Roman"/>
          <w:sz w:val="16"/>
          <w:szCs w:val="16"/>
        </w:rPr>
        <w:t xml:space="preserve"> </w:t>
      </w:r>
      <w:r w:rsidR="009B710A" w:rsidRPr="00FC38F0">
        <w:rPr>
          <w:rFonts w:ascii="Times New Roman" w:hAnsi="Times New Roman" w:cs="Times New Roman"/>
          <w:sz w:val="16"/>
          <w:szCs w:val="16"/>
        </w:rPr>
        <w:t>П.</w:t>
      </w:r>
      <w:r w:rsidRPr="00FC38F0">
        <w:rPr>
          <w:rFonts w:ascii="Times New Roman" w:hAnsi="Times New Roman" w:cs="Times New Roman"/>
          <w:sz w:val="16"/>
          <w:szCs w:val="16"/>
        </w:rPr>
        <w:t xml:space="preserve">, Шаршунов </w:t>
      </w:r>
      <w:r w:rsidR="00DF6058" w:rsidRPr="00FC38F0">
        <w:rPr>
          <w:rFonts w:ascii="Times New Roman" w:hAnsi="Times New Roman" w:cs="Times New Roman"/>
          <w:sz w:val="16"/>
          <w:szCs w:val="16"/>
        </w:rPr>
        <w:t>В.</w:t>
      </w:r>
      <w:r w:rsidR="00DF6058">
        <w:rPr>
          <w:rFonts w:ascii="Times New Roman" w:hAnsi="Times New Roman" w:cs="Times New Roman"/>
          <w:sz w:val="16"/>
          <w:szCs w:val="16"/>
        </w:rPr>
        <w:t xml:space="preserve"> </w:t>
      </w:r>
      <w:r w:rsidR="00DF6058" w:rsidRPr="00FC38F0">
        <w:rPr>
          <w:rFonts w:ascii="Times New Roman" w:hAnsi="Times New Roman" w:cs="Times New Roman"/>
          <w:sz w:val="16"/>
          <w:szCs w:val="16"/>
        </w:rPr>
        <w:t xml:space="preserve">А. </w:t>
      </w:r>
      <w:r w:rsidRPr="00FC38F0">
        <w:rPr>
          <w:rFonts w:ascii="Times New Roman" w:hAnsi="Times New Roman" w:cs="Times New Roman"/>
          <w:sz w:val="16"/>
          <w:szCs w:val="16"/>
        </w:rPr>
        <w:t>и др. Практ</w:t>
      </w:r>
      <w:r w:rsidRPr="00FC38F0">
        <w:rPr>
          <w:rFonts w:ascii="Times New Roman" w:hAnsi="Times New Roman" w:cs="Times New Roman"/>
          <w:sz w:val="16"/>
          <w:szCs w:val="16"/>
        </w:rPr>
        <w:t>и</w:t>
      </w:r>
      <w:r w:rsidRPr="00FC38F0">
        <w:rPr>
          <w:rFonts w:ascii="Times New Roman" w:hAnsi="Times New Roman" w:cs="Times New Roman"/>
          <w:sz w:val="16"/>
          <w:szCs w:val="16"/>
        </w:rPr>
        <w:t xml:space="preserve">кум по механизации животноводства под ред. В.А. Герасимович М.: Урожай, 2000. </w:t>
      </w:r>
      <w:r w:rsidR="00437438">
        <w:rPr>
          <w:rFonts w:ascii="Times New Roman" w:hAnsi="Times New Roman" w:cs="Times New Roman"/>
          <w:sz w:val="16"/>
          <w:szCs w:val="16"/>
        </w:rPr>
        <w:t>–</w:t>
      </w:r>
      <w:r w:rsidRPr="00FC38F0">
        <w:rPr>
          <w:rFonts w:ascii="Times New Roman" w:hAnsi="Times New Roman" w:cs="Times New Roman"/>
          <w:sz w:val="16"/>
          <w:szCs w:val="16"/>
        </w:rPr>
        <w:t>477с.</w:t>
      </w:r>
    </w:p>
    <w:p w:rsidR="00505328" w:rsidRPr="00FC38F0" w:rsidRDefault="00505328" w:rsidP="002B4E7F">
      <w:pPr>
        <w:spacing w:after="0" w:line="240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FC38F0">
        <w:rPr>
          <w:rFonts w:ascii="Times New Roman" w:hAnsi="Times New Roman" w:cs="Times New Roman"/>
          <w:sz w:val="16"/>
          <w:szCs w:val="16"/>
        </w:rPr>
        <w:t xml:space="preserve">3. </w:t>
      </w:r>
      <w:r w:rsidRPr="009B710A">
        <w:rPr>
          <w:rFonts w:ascii="Times New Roman" w:hAnsi="Times New Roman" w:cs="Times New Roman"/>
          <w:spacing w:val="20"/>
          <w:sz w:val="16"/>
          <w:szCs w:val="16"/>
        </w:rPr>
        <w:t>Колончук</w:t>
      </w:r>
      <w:r w:rsidR="009B710A">
        <w:rPr>
          <w:rFonts w:ascii="Times New Roman" w:hAnsi="Times New Roman" w:cs="Times New Roman"/>
          <w:spacing w:val="20"/>
          <w:sz w:val="16"/>
          <w:szCs w:val="16"/>
        </w:rPr>
        <w:t>,</w:t>
      </w:r>
      <w:r w:rsidRPr="00FC38F0">
        <w:rPr>
          <w:rFonts w:ascii="Times New Roman" w:hAnsi="Times New Roman" w:cs="Times New Roman"/>
          <w:sz w:val="16"/>
          <w:szCs w:val="16"/>
        </w:rPr>
        <w:t xml:space="preserve"> М.</w:t>
      </w:r>
      <w:r w:rsidR="00DF6058">
        <w:rPr>
          <w:rFonts w:ascii="Times New Roman" w:hAnsi="Times New Roman" w:cs="Times New Roman"/>
          <w:sz w:val="16"/>
          <w:szCs w:val="16"/>
        </w:rPr>
        <w:t xml:space="preserve"> </w:t>
      </w:r>
      <w:r w:rsidRPr="00FC38F0">
        <w:rPr>
          <w:rFonts w:ascii="Times New Roman" w:hAnsi="Times New Roman" w:cs="Times New Roman"/>
          <w:sz w:val="16"/>
          <w:szCs w:val="16"/>
        </w:rPr>
        <w:t xml:space="preserve">В., </w:t>
      </w:r>
      <w:r w:rsidRPr="009B710A">
        <w:rPr>
          <w:rFonts w:ascii="Times New Roman" w:hAnsi="Times New Roman" w:cs="Times New Roman"/>
          <w:spacing w:val="20"/>
          <w:sz w:val="16"/>
          <w:szCs w:val="16"/>
        </w:rPr>
        <w:t>Миклуш</w:t>
      </w:r>
      <w:r w:rsidR="009B710A">
        <w:rPr>
          <w:rFonts w:ascii="Times New Roman" w:hAnsi="Times New Roman" w:cs="Times New Roman"/>
          <w:spacing w:val="20"/>
          <w:sz w:val="16"/>
          <w:szCs w:val="16"/>
        </w:rPr>
        <w:t>,</w:t>
      </w:r>
      <w:r w:rsidRPr="00FC38F0">
        <w:rPr>
          <w:rFonts w:ascii="Times New Roman" w:hAnsi="Times New Roman" w:cs="Times New Roman"/>
          <w:sz w:val="16"/>
          <w:szCs w:val="16"/>
        </w:rPr>
        <w:t xml:space="preserve"> В.</w:t>
      </w:r>
      <w:r w:rsidR="00DF6058">
        <w:rPr>
          <w:rFonts w:ascii="Times New Roman" w:hAnsi="Times New Roman" w:cs="Times New Roman"/>
          <w:sz w:val="16"/>
          <w:szCs w:val="16"/>
        </w:rPr>
        <w:t xml:space="preserve"> </w:t>
      </w:r>
      <w:r w:rsidRPr="00FC38F0">
        <w:rPr>
          <w:rFonts w:ascii="Times New Roman" w:hAnsi="Times New Roman" w:cs="Times New Roman"/>
          <w:sz w:val="16"/>
          <w:szCs w:val="16"/>
        </w:rPr>
        <w:t xml:space="preserve">П., </w:t>
      </w:r>
      <w:r w:rsidRPr="009B710A">
        <w:rPr>
          <w:rFonts w:ascii="Times New Roman" w:hAnsi="Times New Roman" w:cs="Times New Roman"/>
          <w:spacing w:val="20"/>
          <w:sz w:val="16"/>
          <w:szCs w:val="16"/>
        </w:rPr>
        <w:t>Самосюк</w:t>
      </w:r>
      <w:r w:rsidR="009B710A">
        <w:rPr>
          <w:rFonts w:ascii="Times New Roman" w:hAnsi="Times New Roman" w:cs="Times New Roman"/>
          <w:spacing w:val="20"/>
          <w:sz w:val="16"/>
          <w:szCs w:val="16"/>
        </w:rPr>
        <w:t>,</w:t>
      </w:r>
      <w:r w:rsidRPr="00FC38F0">
        <w:rPr>
          <w:rFonts w:ascii="Times New Roman" w:hAnsi="Times New Roman" w:cs="Times New Roman"/>
          <w:sz w:val="16"/>
          <w:szCs w:val="16"/>
        </w:rPr>
        <w:t xml:space="preserve"> В.</w:t>
      </w:r>
      <w:r w:rsidR="00DF6058">
        <w:rPr>
          <w:rFonts w:ascii="Times New Roman" w:hAnsi="Times New Roman" w:cs="Times New Roman"/>
          <w:sz w:val="16"/>
          <w:szCs w:val="16"/>
        </w:rPr>
        <w:t xml:space="preserve"> </w:t>
      </w:r>
      <w:r w:rsidRPr="00FC38F0">
        <w:rPr>
          <w:rFonts w:ascii="Times New Roman" w:hAnsi="Times New Roman" w:cs="Times New Roman"/>
          <w:sz w:val="16"/>
          <w:szCs w:val="16"/>
        </w:rPr>
        <w:t>Г. Доильное и холодильное оборудование: особенности конструкций</w:t>
      </w:r>
      <w:r w:rsidR="00DF6058">
        <w:rPr>
          <w:rFonts w:ascii="Times New Roman" w:hAnsi="Times New Roman" w:cs="Times New Roman"/>
          <w:sz w:val="16"/>
          <w:szCs w:val="16"/>
        </w:rPr>
        <w:t xml:space="preserve"> и технический сервис: пособие. – </w:t>
      </w:r>
      <w:r w:rsidRPr="00FC38F0">
        <w:rPr>
          <w:rFonts w:ascii="Times New Roman" w:hAnsi="Times New Roman" w:cs="Times New Roman"/>
          <w:sz w:val="16"/>
          <w:szCs w:val="16"/>
        </w:rPr>
        <w:t>Мн.: УМЦ Минсельхозпрода, 2006.</w:t>
      </w:r>
      <w:r w:rsidR="00437438">
        <w:rPr>
          <w:rFonts w:ascii="Times New Roman" w:hAnsi="Times New Roman" w:cs="Times New Roman"/>
          <w:sz w:val="16"/>
          <w:szCs w:val="16"/>
        </w:rPr>
        <w:t xml:space="preserve"> – </w:t>
      </w:r>
      <w:r w:rsidRPr="00FC38F0">
        <w:rPr>
          <w:rFonts w:ascii="Times New Roman" w:hAnsi="Times New Roman" w:cs="Times New Roman"/>
          <w:sz w:val="16"/>
          <w:szCs w:val="16"/>
        </w:rPr>
        <w:t xml:space="preserve">242 </w:t>
      </w:r>
      <w:proofErr w:type="gramStart"/>
      <w:r w:rsidRPr="00FC38F0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Pr="00FC38F0">
        <w:rPr>
          <w:rFonts w:ascii="Times New Roman" w:hAnsi="Times New Roman" w:cs="Times New Roman"/>
          <w:sz w:val="16"/>
          <w:szCs w:val="16"/>
        </w:rPr>
        <w:t>.</w:t>
      </w:r>
    </w:p>
    <w:p w:rsidR="00505328" w:rsidRPr="00DE3940" w:rsidRDefault="00505328" w:rsidP="002B4E7F">
      <w:pPr>
        <w:spacing w:after="0" w:line="240" w:lineRule="auto"/>
        <w:ind w:firstLine="252"/>
        <w:jc w:val="both"/>
        <w:rPr>
          <w:rFonts w:ascii="Times New Roman" w:hAnsi="Times New Roman" w:cs="Times New Roman"/>
          <w:sz w:val="16"/>
          <w:szCs w:val="16"/>
          <w:lang w:val="en-US"/>
        </w:rPr>
      </w:pPr>
      <w:r w:rsidRPr="00DE3940">
        <w:rPr>
          <w:rFonts w:ascii="Times New Roman" w:hAnsi="Times New Roman" w:cs="Times New Roman"/>
          <w:sz w:val="16"/>
          <w:szCs w:val="16"/>
          <w:lang w:val="en-US"/>
        </w:rPr>
        <w:t xml:space="preserve">4. </w:t>
      </w:r>
      <w:r w:rsidRPr="009B710A">
        <w:rPr>
          <w:rFonts w:ascii="Times New Roman" w:hAnsi="Times New Roman" w:cs="Times New Roman"/>
          <w:spacing w:val="20"/>
          <w:sz w:val="16"/>
          <w:szCs w:val="16"/>
          <w:lang w:val="en-US"/>
        </w:rPr>
        <w:t>Ulrich Daniel</w:t>
      </w:r>
      <w:r w:rsidRPr="00DE3940">
        <w:rPr>
          <w:rFonts w:ascii="Times New Roman" w:hAnsi="Times New Roman" w:cs="Times New Roman"/>
          <w:sz w:val="16"/>
          <w:szCs w:val="16"/>
          <w:lang w:val="en-US"/>
        </w:rPr>
        <w:t xml:space="preserve">. Kühe Halten. </w:t>
      </w:r>
      <w:proofErr w:type="gramStart"/>
      <w:r w:rsidRPr="00DE3940">
        <w:rPr>
          <w:rFonts w:ascii="Times New Roman" w:hAnsi="Times New Roman" w:cs="Times New Roman"/>
          <w:sz w:val="16"/>
          <w:szCs w:val="16"/>
          <w:lang w:val="en-US"/>
        </w:rPr>
        <w:t>Verlag Eugen Ulmer GmbH, Stuttgart 2005.</w:t>
      </w:r>
      <w:proofErr w:type="gramEnd"/>
    </w:p>
    <w:p w:rsidR="00505328" w:rsidRPr="00FC38F0" w:rsidRDefault="00505328" w:rsidP="002B4E7F">
      <w:pPr>
        <w:spacing w:after="0" w:line="240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FC38F0">
        <w:rPr>
          <w:rFonts w:ascii="Times New Roman" w:hAnsi="Times New Roman" w:cs="Times New Roman"/>
          <w:sz w:val="16"/>
          <w:szCs w:val="16"/>
        </w:rPr>
        <w:t xml:space="preserve">5. </w:t>
      </w:r>
      <w:r w:rsidRPr="009B710A">
        <w:rPr>
          <w:rFonts w:ascii="Times New Roman" w:hAnsi="Times New Roman" w:cs="Times New Roman"/>
          <w:spacing w:val="20"/>
          <w:sz w:val="16"/>
          <w:szCs w:val="16"/>
        </w:rPr>
        <w:t>Ведищев</w:t>
      </w:r>
      <w:proofErr w:type="gramStart"/>
      <w:r w:rsidR="009B710A">
        <w:rPr>
          <w:rFonts w:ascii="Times New Roman" w:hAnsi="Times New Roman" w:cs="Times New Roman"/>
          <w:spacing w:val="20"/>
          <w:sz w:val="16"/>
          <w:szCs w:val="16"/>
        </w:rPr>
        <w:t>,</w:t>
      </w:r>
      <w:r w:rsidRPr="00FC38F0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Pr="00FC38F0">
        <w:rPr>
          <w:rFonts w:ascii="Times New Roman" w:hAnsi="Times New Roman" w:cs="Times New Roman"/>
          <w:sz w:val="16"/>
          <w:szCs w:val="16"/>
        </w:rPr>
        <w:t>.</w:t>
      </w:r>
      <w:r w:rsidR="00DF6058">
        <w:rPr>
          <w:rFonts w:ascii="Times New Roman" w:hAnsi="Times New Roman" w:cs="Times New Roman"/>
          <w:sz w:val="16"/>
          <w:szCs w:val="16"/>
        </w:rPr>
        <w:t xml:space="preserve"> </w:t>
      </w:r>
      <w:r w:rsidRPr="00FC38F0">
        <w:rPr>
          <w:rFonts w:ascii="Times New Roman" w:hAnsi="Times New Roman" w:cs="Times New Roman"/>
          <w:sz w:val="16"/>
          <w:szCs w:val="16"/>
        </w:rPr>
        <w:t>М., Технологии и механизация первичной обработки и переработки молока: Учеб</w:t>
      </w:r>
      <w:proofErr w:type="gramStart"/>
      <w:r w:rsidRPr="00FC38F0">
        <w:rPr>
          <w:rFonts w:ascii="Times New Roman" w:hAnsi="Times New Roman" w:cs="Times New Roman"/>
          <w:sz w:val="16"/>
          <w:szCs w:val="16"/>
        </w:rPr>
        <w:t>.</w:t>
      </w:r>
      <w:proofErr w:type="gramEnd"/>
      <w:r w:rsidR="00DF6058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FC38F0">
        <w:rPr>
          <w:rFonts w:ascii="Times New Roman" w:hAnsi="Times New Roman" w:cs="Times New Roman"/>
          <w:sz w:val="16"/>
          <w:szCs w:val="16"/>
        </w:rPr>
        <w:t>п</w:t>
      </w:r>
      <w:proofErr w:type="gramEnd"/>
      <w:r w:rsidRPr="00FC38F0">
        <w:rPr>
          <w:rFonts w:ascii="Times New Roman" w:hAnsi="Times New Roman" w:cs="Times New Roman"/>
          <w:sz w:val="16"/>
          <w:szCs w:val="16"/>
        </w:rPr>
        <w:t>особие / С.</w:t>
      </w:r>
      <w:r w:rsidR="00DF6058">
        <w:rPr>
          <w:rFonts w:ascii="Times New Roman" w:hAnsi="Times New Roman" w:cs="Times New Roman"/>
          <w:sz w:val="16"/>
          <w:szCs w:val="16"/>
        </w:rPr>
        <w:t xml:space="preserve"> </w:t>
      </w:r>
      <w:r w:rsidRPr="00FC38F0">
        <w:rPr>
          <w:rFonts w:ascii="Times New Roman" w:hAnsi="Times New Roman" w:cs="Times New Roman"/>
          <w:sz w:val="16"/>
          <w:szCs w:val="16"/>
        </w:rPr>
        <w:t>В. Ведищев, А.</w:t>
      </w:r>
      <w:r w:rsidR="00DF6058">
        <w:rPr>
          <w:rFonts w:ascii="Times New Roman" w:hAnsi="Times New Roman" w:cs="Times New Roman"/>
          <w:sz w:val="16"/>
          <w:szCs w:val="16"/>
        </w:rPr>
        <w:t xml:space="preserve"> </w:t>
      </w:r>
      <w:r w:rsidRPr="00FC38F0">
        <w:rPr>
          <w:rFonts w:ascii="Times New Roman" w:hAnsi="Times New Roman" w:cs="Times New Roman"/>
          <w:sz w:val="16"/>
          <w:szCs w:val="16"/>
        </w:rPr>
        <w:t xml:space="preserve">В. Милованов. – Тамбов: Издательство ТГТУ, 2005. 152 </w:t>
      </w:r>
      <w:proofErr w:type="gramStart"/>
      <w:r w:rsidRPr="00FC38F0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Pr="00FC38F0">
        <w:rPr>
          <w:rFonts w:ascii="Times New Roman" w:hAnsi="Times New Roman" w:cs="Times New Roman"/>
          <w:sz w:val="16"/>
          <w:szCs w:val="16"/>
        </w:rPr>
        <w:t>.</w:t>
      </w:r>
    </w:p>
    <w:p w:rsidR="00505328" w:rsidRDefault="00505328" w:rsidP="002B4E7F">
      <w:pPr>
        <w:spacing w:after="0" w:line="240" w:lineRule="auto"/>
        <w:ind w:firstLine="252"/>
        <w:rPr>
          <w:rFonts w:ascii="Times New Roman" w:hAnsi="Times New Roman" w:cs="Times New Roman"/>
          <w:sz w:val="16"/>
          <w:szCs w:val="16"/>
        </w:rPr>
      </w:pPr>
      <w:r w:rsidRPr="00FC38F0">
        <w:rPr>
          <w:rFonts w:ascii="Times New Roman" w:hAnsi="Times New Roman" w:cs="Times New Roman"/>
          <w:sz w:val="16"/>
          <w:szCs w:val="16"/>
        </w:rPr>
        <w:t xml:space="preserve">6. </w:t>
      </w:r>
      <w:r w:rsidRPr="009B710A">
        <w:rPr>
          <w:rFonts w:ascii="Times New Roman" w:hAnsi="Times New Roman" w:cs="Times New Roman"/>
          <w:spacing w:val="20"/>
          <w:sz w:val="16"/>
          <w:szCs w:val="16"/>
        </w:rPr>
        <w:t>Русских</w:t>
      </w:r>
      <w:proofErr w:type="gramStart"/>
      <w:r w:rsidR="009B710A">
        <w:rPr>
          <w:rFonts w:ascii="Times New Roman" w:hAnsi="Times New Roman" w:cs="Times New Roman"/>
          <w:sz w:val="16"/>
          <w:szCs w:val="16"/>
        </w:rPr>
        <w:t>,</w:t>
      </w:r>
      <w:r w:rsidR="009B710A" w:rsidRPr="00FC38F0">
        <w:rPr>
          <w:rFonts w:ascii="Times New Roman" w:hAnsi="Times New Roman" w:cs="Times New Roman"/>
          <w:sz w:val="16"/>
          <w:szCs w:val="16"/>
        </w:rPr>
        <w:t>В</w:t>
      </w:r>
      <w:proofErr w:type="gramEnd"/>
      <w:r w:rsidR="009B710A" w:rsidRPr="00FC38F0">
        <w:rPr>
          <w:rFonts w:ascii="Times New Roman" w:hAnsi="Times New Roman" w:cs="Times New Roman"/>
          <w:sz w:val="16"/>
          <w:szCs w:val="16"/>
        </w:rPr>
        <w:t>.</w:t>
      </w:r>
      <w:r w:rsidR="00DF6058">
        <w:rPr>
          <w:rFonts w:ascii="Times New Roman" w:hAnsi="Times New Roman" w:cs="Times New Roman"/>
          <w:sz w:val="16"/>
          <w:szCs w:val="16"/>
        </w:rPr>
        <w:t xml:space="preserve"> </w:t>
      </w:r>
      <w:r w:rsidR="009B710A" w:rsidRPr="00FC38F0">
        <w:rPr>
          <w:rFonts w:ascii="Times New Roman" w:hAnsi="Times New Roman" w:cs="Times New Roman"/>
          <w:sz w:val="16"/>
          <w:szCs w:val="16"/>
        </w:rPr>
        <w:t>М.</w:t>
      </w:r>
      <w:r w:rsidRPr="00FC38F0">
        <w:rPr>
          <w:rFonts w:ascii="Times New Roman" w:hAnsi="Times New Roman" w:cs="Times New Roman"/>
          <w:sz w:val="16"/>
          <w:szCs w:val="16"/>
        </w:rPr>
        <w:t>. Способы охлаждения сырого молока. – Переработка молока. №7, 201</w:t>
      </w:r>
      <w:r>
        <w:rPr>
          <w:rFonts w:ascii="Times New Roman" w:hAnsi="Times New Roman" w:cs="Times New Roman"/>
          <w:sz w:val="16"/>
          <w:szCs w:val="16"/>
        </w:rPr>
        <w:t>0.</w:t>
      </w:r>
    </w:p>
    <w:p w:rsidR="002B4E7F" w:rsidRDefault="002B4E7F" w:rsidP="002B4E7F">
      <w:pPr>
        <w:pStyle w:val="af1"/>
        <w:spacing w:line="233" w:lineRule="auto"/>
        <w:ind w:firstLine="0"/>
        <w:rPr>
          <w:rFonts w:eastAsia="Times New Roman"/>
        </w:rPr>
      </w:pPr>
    </w:p>
    <w:p w:rsidR="00ED7399" w:rsidRDefault="00ED7399" w:rsidP="002B4E7F">
      <w:pPr>
        <w:pStyle w:val="af1"/>
        <w:spacing w:line="233" w:lineRule="auto"/>
        <w:ind w:firstLine="0"/>
        <w:rPr>
          <w:rFonts w:eastAsia="Times New Roman"/>
        </w:rPr>
      </w:pPr>
    </w:p>
    <w:p w:rsidR="00ED7399" w:rsidRDefault="00ED7399" w:rsidP="002B4E7F">
      <w:pPr>
        <w:pStyle w:val="af1"/>
        <w:spacing w:line="233" w:lineRule="auto"/>
        <w:ind w:firstLine="0"/>
        <w:rPr>
          <w:rFonts w:eastAsia="Times New Roman"/>
        </w:rPr>
      </w:pPr>
    </w:p>
    <w:p w:rsidR="00505328" w:rsidRDefault="00505328" w:rsidP="002B4E7F">
      <w:pPr>
        <w:pStyle w:val="af1"/>
        <w:spacing w:line="233" w:lineRule="auto"/>
        <w:ind w:firstLine="0"/>
      </w:pPr>
      <w:r w:rsidRPr="00A26DEC">
        <w:rPr>
          <w:rFonts w:eastAsia="Times New Roman"/>
        </w:rPr>
        <w:lastRenderedPageBreak/>
        <w:t>УДК</w:t>
      </w:r>
      <w:r w:rsidRPr="00555EAD">
        <w:rPr>
          <w:color w:val="333333"/>
          <w:shd w:val="clear" w:color="auto" w:fill="FFFFFF"/>
        </w:rPr>
        <w:t>631.312.024</w:t>
      </w:r>
    </w:p>
    <w:p w:rsidR="00505328" w:rsidRDefault="00505328" w:rsidP="002B4E7F">
      <w:pPr>
        <w:pStyle w:val="af1"/>
        <w:spacing w:line="233" w:lineRule="auto"/>
      </w:pPr>
    </w:p>
    <w:p w:rsidR="00B71FC4" w:rsidRDefault="00505328" w:rsidP="002B4E7F">
      <w:pPr>
        <w:pStyle w:val="af1"/>
        <w:spacing w:line="233" w:lineRule="auto"/>
        <w:ind w:firstLine="0"/>
        <w:jc w:val="center"/>
        <w:rPr>
          <w:b/>
        </w:rPr>
      </w:pPr>
      <w:r w:rsidRPr="004706F6">
        <w:rPr>
          <w:b/>
        </w:rPr>
        <w:t>СРАВНИТЕЛЬНЫЕ ИССЛЕДОВАНИЯ ВАРИАНТОВ УС</w:t>
      </w:r>
      <w:r w:rsidRPr="004706F6">
        <w:rPr>
          <w:b/>
        </w:rPr>
        <w:t>Т</w:t>
      </w:r>
      <w:r w:rsidRPr="004706F6">
        <w:rPr>
          <w:b/>
        </w:rPr>
        <w:t xml:space="preserve">РОЙСТВ ДЛЯ ПОВЫШЕНИЯ </w:t>
      </w:r>
      <w:proofErr w:type="gramStart"/>
      <w:r w:rsidRPr="004706F6">
        <w:rPr>
          <w:b/>
        </w:rPr>
        <w:t>ПРОДОЛЬНОЙ</w:t>
      </w:r>
      <w:proofErr w:type="gramEnd"/>
    </w:p>
    <w:p w:rsidR="00B71FC4" w:rsidRDefault="00505328" w:rsidP="002B4E7F">
      <w:pPr>
        <w:pStyle w:val="af1"/>
        <w:spacing w:line="233" w:lineRule="auto"/>
        <w:ind w:firstLine="0"/>
        <w:jc w:val="center"/>
        <w:rPr>
          <w:b/>
        </w:rPr>
      </w:pPr>
      <w:r w:rsidRPr="004706F6">
        <w:rPr>
          <w:b/>
        </w:rPr>
        <w:t xml:space="preserve">РАВНОМЕРНОСТИ РАСПРЕДЕЛЕНИЯ СЕМЯН </w:t>
      </w:r>
    </w:p>
    <w:p w:rsidR="00505328" w:rsidRPr="004706F6" w:rsidRDefault="00505328" w:rsidP="002B4E7F">
      <w:pPr>
        <w:pStyle w:val="af1"/>
        <w:spacing w:line="233" w:lineRule="auto"/>
        <w:ind w:firstLine="0"/>
        <w:jc w:val="center"/>
        <w:rPr>
          <w:b/>
        </w:rPr>
      </w:pPr>
      <w:r w:rsidRPr="004706F6">
        <w:rPr>
          <w:b/>
        </w:rPr>
        <w:t>ПРИ ПОСЕВЕ</w:t>
      </w:r>
    </w:p>
    <w:p w:rsidR="00505328" w:rsidRDefault="00505328" w:rsidP="002B4E7F">
      <w:pPr>
        <w:pStyle w:val="af1"/>
        <w:spacing w:line="233" w:lineRule="auto"/>
        <w:ind w:firstLine="0"/>
      </w:pPr>
    </w:p>
    <w:p w:rsidR="00505328" w:rsidRPr="00B71FC4" w:rsidRDefault="00505328" w:rsidP="002B4E7F">
      <w:pPr>
        <w:spacing w:after="0" w:line="233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71FC4">
        <w:rPr>
          <w:rFonts w:ascii="Times New Roman" w:eastAsia="Times New Roman" w:hAnsi="Times New Roman" w:cs="Times New Roman"/>
          <w:sz w:val="20"/>
          <w:szCs w:val="20"/>
        </w:rPr>
        <w:t>А. С. АНИЩЕНКО,  инженер</w:t>
      </w:r>
    </w:p>
    <w:p w:rsidR="00505328" w:rsidRPr="00B71FC4" w:rsidRDefault="00505328" w:rsidP="002B4E7F">
      <w:pPr>
        <w:spacing w:after="0" w:line="233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71FC4">
        <w:rPr>
          <w:rFonts w:ascii="Times New Roman" w:eastAsia="Times New Roman" w:hAnsi="Times New Roman" w:cs="Times New Roman"/>
          <w:sz w:val="20"/>
          <w:szCs w:val="20"/>
        </w:rPr>
        <w:t>УО «Белорусская государственная сельскохозяйственная академия»</w:t>
      </w:r>
      <w:r w:rsidR="00B71FC4">
        <w:rPr>
          <w:rFonts w:ascii="Times New Roman" w:eastAsia="Times New Roman" w:hAnsi="Times New Roman" w:cs="Times New Roman"/>
          <w:sz w:val="20"/>
          <w:szCs w:val="20"/>
        </w:rPr>
        <w:t>,</w:t>
      </w:r>
    </w:p>
    <w:p w:rsidR="00505328" w:rsidRPr="004706F6" w:rsidRDefault="00505328" w:rsidP="002B4E7F">
      <w:pPr>
        <w:spacing w:after="0" w:line="233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B71FC4">
        <w:rPr>
          <w:rFonts w:ascii="Times New Roman" w:eastAsia="Times New Roman" w:hAnsi="Times New Roman" w:cs="Times New Roman"/>
          <w:sz w:val="20"/>
          <w:szCs w:val="20"/>
        </w:rPr>
        <w:t>г. Горки, Республика Беларусь</w:t>
      </w:r>
    </w:p>
    <w:p w:rsidR="00505328" w:rsidRPr="00770A06" w:rsidRDefault="00505328" w:rsidP="002B4E7F">
      <w:pPr>
        <w:pStyle w:val="af1"/>
        <w:spacing w:line="233" w:lineRule="auto"/>
      </w:pPr>
    </w:p>
    <w:p w:rsidR="00B71FC4" w:rsidRDefault="00505328" w:rsidP="002B4E7F">
      <w:pPr>
        <w:pStyle w:val="af1"/>
        <w:spacing w:line="233" w:lineRule="auto"/>
        <w:rPr>
          <w:color w:val="000000" w:themeColor="text1"/>
        </w:rPr>
      </w:pPr>
      <w:r w:rsidRPr="004706F6">
        <w:rPr>
          <w:color w:val="000000" w:themeColor="text1"/>
        </w:rPr>
        <w:t xml:space="preserve">Одним из основных качественных показателей процесса высева зерновых культур </w:t>
      </w:r>
      <w:r>
        <w:rPr>
          <w:color w:val="000000" w:themeColor="text1"/>
        </w:rPr>
        <w:t>является</w:t>
      </w:r>
      <w:r w:rsidRPr="004706F6">
        <w:rPr>
          <w:color w:val="000000" w:themeColor="text1"/>
        </w:rPr>
        <w:t xml:space="preserve"> равномерность распределения семян по площади поля. Поэтому совершенствование посевных машин с целью увеличения равномерности распределения семян по площади поля, является актуальной задачей. Одним из перспективных направлений</w:t>
      </w:r>
      <w:r w:rsidRPr="00E23662">
        <w:rPr>
          <w:color w:val="000000" w:themeColor="text1"/>
        </w:rPr>
        <w:t>у</w:t>
      </w:r>
      <w:r w:rsidRPr="00E23662">
        <w:rPr>
          <w:color w:val="000000" w:themeColor="text1"/>
        </w:rPr>
        <w:t xml:space="preserve">величения </w:t>
      </w:r>
      <w:r>
        <w:rPr>
          <w:color w:val="000000" w:themeColor="text1"/>
        </w:rPr>
        <w:t xml:space="preserve">продольной </w:t>
      </w:r>
      <w:r w:rsidRPr="00E23662">
        <w:rPr>
          <w:color w:val="000000" w:themeColor="text1"/>
        </w:rPr>
        <w:t>р</w:t>
      </w:r>
      <w:r>
        <w:rPr>
          <w:color w:val="000000" w:themeColor="text1"/>
        </w:rPr>
        <w:t>авномерности высева является разработка устройств, устанавливаемых в сошниковом пространстве либо неп</w:t>
      </w:r>
      <w:r>
        <w:rPr>
          <w:color w:val="000000" w:themeColor="text1"/>
        </w:rPr>
        <w:t>о</w:t>
      </w:r>
      <w:r>
        <w:rPr>
          <w:color w:val="000000" w:themeColor="text1"/>
        </w:rPr>
        <w:t xml:space="preserve">средственно перед ним, </w:t>
      </w:r>
      <w:r>
        <w:rPr>
          <w:rFonts w:eastAsia="Times New Roman"/>
        </w:rPr>
        <w:t>которые своими конструктивными исполн</w:t>
      </w:r>
      <w:r>
        <w:rPr>
          <w:rFonts w:eastAsia="Times New Roman"/>
        </w:rPr>
        <w:t>е</w:t>
      </w:r>
      <w:r>
        <w:rPr>
          <w:rFonts w:eastAsia="Times New Roman"/>
        </w:rPr>
        <w:t xml:space="preserve">ниями могут обеспечить увеличение </w:t>
      </w:r>
      <w:r>
        <w:t xml:space="preserve">данной </w:t>
      </w:r>
      <w:r>
        <w:rPr>
          <w:rFonts w:eastAsia="Times New Roman"/>
        </w:rPr>
        <w:t xml:space="preserve"> равномерности</w:t>
      </w:r>
      <w:r w:rsidRPr="004706F6">
        <w:rPr>
          <w:color w:val="000000" w:themeColor="text1"/>
        </w:rPr>
        <w:t>.</w:t>
      </w:r>
    </w:p>
    <w:p w:rsidR="00505328" w:rsidRDefault="00505328" w:rsidP="002B4E7F">
      <w:pPr>
        <w:pStyle w:val="af1"/>
        <w:spacing w:line="233" w:lineRule="auto"/>
        <w:rPr>
          <w:color w:val="FF0000"/>
        </w:rPr>
      </w:pPr>
      <w:r>
        <w:rPr>
          <w:rFonts w:eastAsia="Times New Roman"/>
        </w:rPr>
        <w:t>В настоящее время имеются</w:t>
      </w:r>
      <w:r>
        <w:t xml:space="preserve"> некоторые</w:t>
      </w:r>
      <w:r>
        <w:rPr>
          <w:rFonts w:eastAsia="Times New Roman"/>
        </w:rPr>
        <w:t xml:space="preserve"> варианты </w:t>
      </w:r>
      <w:r>
        <w:t xml:space="preserve">данных устройств </w:t>
      </w:r>
      <w:r w:rsidRPr="00174D16">
        <w:rPr>
          <w:rFonts w:eastAsia="Times New Roman"/>
        </w:rPr>
        <w:t>[</w:t>
      </w:r>
      <w:r>
        <w:t>1</w:t>
      </w:r>
      <w:r w:rsidR="00B71FC4">
        <w:rPr>
          <w:rFonts w:eastAsia="Times New Roman"/>
        </w:rPr>
        <w:t>–</w:t>
      </w:r>
      <w:r>
        <w:t>4</w:t>
      </w:r>
      <w:r w:rsidRPr="00174D16">
        <w:rPr>
          <w:rFonts w:eastAsia="Times New Roman"/>
        </w:rPr>
        <w:t>]</w:t>
      </w:r>
      <w:r>
        <w:rPr>
          <w:rFonts w:eastAsia="Times New Roman"/>
        </w:rPr>
        <w:t>. Можно утверждать, что дальнейший поиск конструкции устро</w:t>
      </w:r>
      <w:r>
        <w:rPr>
          <w:rFonts w:eastAsia="Times New Roman"/>
        </w:rPr>
        <w:t>й</w:t>
      </w:r>
      <w:r>
        <w:rPr>
          <w:rFonts w:eastAsia="Times New Roman"/>
        </w:rPr>
        <w:t>ства</w:t>
      </w:r>
      <w:r w:rsidR="00B71FC4">
        <w:rPr>
          <w:rFonts w:eastAsia="Times New Roman"/>
        </w:rPr>
        <w:t>,</w:t>
      </w:r>
      <w:r>
        <w:rPr>
          <w:rFonts w:eastAsia="Times New Roman"/>
        </w:rPr>
        <w:t xml:space="preserve"> позволяющего увеличить продольную равномерность высева</w:t>
      </w:r>
      <w:r w:rsidR="00B71FC4">
        <w:rPr>
          <w:rFonts w:eastAsia="Times New Roman"/>
        </w:rPr>
        <w:t>,</w:t>
      </w:r>
      <w:r>
        <w:rPr>
          <w:rFonts w:eastAsia="Times New Roman"/>
        </w:rPr>
        <w:t xml:space="preserve"> является актуальной задачей.</w:t>
      </w:r>
    </w:p>
    <w:p w:rsidR="00505328" w:rsidRDefault="00505328" w:rsidP="002B4E7F">
      <w:pPr>
        <w:pStyle w:val="af1"/>
        <w:spacing w:line="233" w:lineRule="auto"/>
      </w:pPr>
      <w:r w:rsidRPr="00770A06">
        <w:t>Для проведения экспериментальных исследований по определению закономерности распределения семян вдоль рядка была применена лабораторная установка. Установка состоит из двух основных соста</w:t>
      </w:r>
      <w:r w:rsidRPr="00770A06">
        <w:t>в</w:t>
      </w:r>
      <w:r w:rsidRPr="00770A06">
        <w:t>ляющих: ленточного транспортёра и высевающей системы сеялки СПУ-3</w:t>
      </w:r>
      <w:r w:rsidR="00DF6058">
        <w:t xml:space="preserve"> </w:t>
      </w:r>
      <w:r w:rsidRPr="00770A06">
        <w:t>(</w:t>
      </w:r>
      <w:r>
        <w:t xml:space="preserve">рис. 1, </w:t>
      </w:r>
      <w:r w:rsidRPr="00B71FC4">
        <w:rPr>
          <w:i/>
        </w:rPr>
        <w:t>а</w:t>
      </w:r>
      <w:r>
        <w:t>)</w:t>
      </w:r>
      <w:r w:rsidRPr="00770A06">
        <w:t>. По семяпроводу  к патрубку поступали семена от распределителя сеялки, после патрубка попадали в исследуемые мундштуки.</w:t>
      </w:r>
    </w:p>
    <w:p w:rsidR="00505328" w:rsidRPr="00770A06" w:rsidRDefault="00505328" w:rsidP="002B4E7F">
      <w:pPr>
        <w:pStyle w:val="af1"/>
        <w:spacing w:line="233" w:lineRule="auto"/>
      </w:pPr>
      <w:r>
        <w:t>С</w:t>
      </w:r>
      <w:r w:rsidRPr="00770A06">
        <w:t xml:space="preserve">тандартный мундштук </w:t>
      </w:r>
      <w:r w:rsidR="00B71FC4">
        <w:t xml:space="preserve">(рис. 1, </w:t>
      </w:r>
      <w:r w:rsidRPr="00B71FC4">
        <w:rPr>
          <w:i/>
        </w:rPr>
        <w:t>б</w:t>
      </w:r>
      <w:r>
        <w:t xml:space="preserve">) </w:t>
      </w:r>
      <w:r w:rsidRPr="00770A06">
        <w:t xml:space="preserve">комбинированного агрегата </w:t>
      </w:r>
      <w:proofErr w:type="gramStart"/>
      <w:r w:rsidRPr="00770A06">
        <w:t>MSC</w:t>
      </w:r>
      <w:proofErr w:type="gramEnd"/>
      <w:r w:rsidRPr="00770A06">
        <w:t>фирмы Kvernelend</w:t>
      </w:r>
      <w:r>
        <w:t xml:space="preserve"> позволил получить</w:t>
      </w:r>
      <w:r w:rsidRPr="00770A06">
        <w:t xml:space="preserve"> коэффициент вариации </w:t>
      </w:r>
      <w:r>
        <w:t>продольного распределения семян</w:t>
      </w:r>
      <w:r w:rsidRPr="00770A06">
        <w:t xml:space="preserve"> от 102 до 115</w:t>
      </w:r>
      <w:r w:rsidR="00DF6058">
        <w:t xml:space="preserve"> </w:t>
      </w:r>
      <w:r w:rsidRPr="00770A06">
        <w:t>%.Из визуального анализа работы стандартного мундштука можно отметить следующие недостатки:</w:t>
      </w:r>
    </w:p>
    <w:p w:rsidR="00505328" w:rsidRDefault="00B71FC4" w:rsidP="002B4E7F">
      <w:pPr>
        <w:pStyle w:val="af1"/>
        <w:spacing w:line="233" w:lineRule="auto"/>
      </w:pPr>
      <w:r>
        <w:t xml:space="preserve">1. </w:t>
      </w:r>
      <w:r w:rsidR="00505328" w:rsidRPr="00770A06">
        <w:t>Большой</w:t>
      </w:r>
      <w:r w:rsidR="00505328">
        <w:t xml:space="preserve"> разброс семян по ширине ленты (рис. 1, </w:t>
      </w:r>
      <w:r w:rsidR="00505328" w:rsidRPr="00B71FC4">
        <w:rPr>
          <w:i/>
        </w:rPr>
        <w:t>п</w:t>
      </w:r>
      <w:r w:rsidR="00505328">
        <w:t>).</w:t>
      </w:r>
    </w:p>
    <w:p w:rsidR="00505328" w:rsidRDefault="00B71FC4" w:rsidP="002B4E7F">
      <w:pPr>
        <w:pStyle w:val="af1"/>
        <w:spacing w:line="233" w:lineRule="auto"/>
      </w:pPr>
      <w:r>
        <w:t xml:space="preserve">2. </w:t>
      </w:r>
      <w:r w:rsidR="00505328">
        <w:t>В связи с разными точками соударения семян с закругленной ч</w:t>
      </w:r>
      <w:r w:rsidR="00505328">
        <w:t>а</w:t>
      </w:r>
      <w:r w:rsidR="00505328">
        <w:t>стью мундштука на выходе, семена имеют достаточно большой ра</w:t>
      </w:r>
      <w:r w:rsidR="00505328">
        <w:t>з</w:t>
      </w:r>
      <w:r w:rsidR="00505328">
        <w:t xml:space="preserve">брос по длине ленты (схематически показано на рис.1, </w:t>
      </w:r>
      <w:r w:rsidR="00505328" w:rsidRPr="00B71FC4">
        <w:rPr>
          <w:i/>
        </w:rPr>
        <w:t>н</w:t>
      </w:r>
      <w:r w:rsidR="00505328">
        <w:t>);</w:t>
      </w:r>
    </w:p>
    <w:p w:rsidR="00505328" w:rsidRDefault="00B71FC4" w:rsidP="00437438">
      <w:pPr>
        <w:pStyle w:val="af1"/>
        <w:spacing w:line="233" w:lineRule="auto"/>
      </w:pPr>
      <w:r>
        <w:lastRenderedPageBreak/>
        <w:t xml:space="preserve">3. </w:t>
      </w:r>
      <w:r w:rsidR="00505328" w:rsidRPr="00770A06">
        <w:t>Большая и разная скорость отдельных семян на выходе (4</w:t>
      </w:r>
      <w:r>
        <w:t>–</w:t>
      </w:r>
      <w:r w:rsidR="00505328" w:rsidRPr="00770A06">
        <w:t>5 м/с) дополняет к вышесказанному недостатку хаотичность в разбросе с</w:t>
      </w:r>
      <w:r w:rsidR="00505328" w:rsidRPr="00770A06">
        <w:t>е</w:t>
      </w:r>
      <w:r w:rsidR="00505328" w:rsidRPr="00770A06">
        <w:t>мян.</w:t>
      </w:r>
    </w:p>
    <w:p w:rsidR="002B4E7F" w:rsidRPr="00770A06" w:rsidRDefault="002B4E7F" w:rsidP="00437438">
      <w:pPr>
        <w:pStyle w:val="af1"/>
        <w:spacing w:line="233" w:lineRule="auto"/>
      </w:pPr>
    </w:p>
    <w:p w:rsidR="00505328" w:rsidRDefault="00505328" w:rsidP="00437438">
      <w:pPr>
        <w:pStyle w:val="af1"/>
        <w:ind w:firstLine="0"/>
        <w:jc w:val="center"/>
      </w:pPr>
      <w:r>
        <w:rPr>
          <w:noProof/>
        </w:rPr>
        <w:drawing>
          <wp:inline distT="0" distB="0" distL="0" distR="0">
            <wp:extent cx="3294043" cy="4262879"/>
            <wp:effectExtent l="0" t="0" r="1905" b="4445"/>
            <wp:docPr id="135" name="Рисунок 135" descr="F:\Документы\Сохи\МОЁ\6. НИРС\Фото\Рисунок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Сохи\МОЁ\6. НИРС\Фото\Рисунок 2.t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238" cy="426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38" w:rsidRDefault="00437438" w:rsidP="00B71FC4">
      <w:pPr>
        <w:pStyle w:val="af1"/>
        <w:spacing w:line="230" w:lineRule="auto"/>
        <w:jc w:val="center"/>
        <w:rPr>
          <w:sz w:val="16"/>
          <w:szCs w:val="16"/>
        </w:rPr>
      </w:pPr>
    </w:p>
    <w:p w:rsidR="00505328" w:rsidRDefault="00505328" w:rsidP="00B71FC4">
      <w:pPr>
        <w:pStyle w:val="af1"/>
        <w:spacing w:line="230" w:lineRule="auto"/>
        <w:jc w:val="center"/>
        <w:rPr>
          <w:sz w:val="16"/>
          <w:szCs w:val="16"/>
        </w:rPr>
      </w:pPr>
      <w:r w:rsidRPr="005455E3">
        <w:rPr>
          <w:sz w:val="16"/>
          <w:szCs w:val="16"/>
        </w:rPr>
        <w:t>Рис. 1. Лабораторная установка</w:t>
      </w:r>
      <w:r>
        <w:rPr>
          <w:sz w:val="16"/>
          <w:szCs w:val="16"/>
        </w:rPr>
        <w:t xml:space="preserve"> и варианты исследованных устройств</w:t>
      </w:r>
      <w:r w:rsidRPr="005455E3">
        <w:rPr>
          <w:sz w:val="16"/>
          <w:szCs w:val="16"/>
        </w:rPr>
        <w:t>:</w:t>
      </w:r>
    </w:p>
    <w:p w:rsidR="00505328" w:rsidRPr="005455E3" w:rsidRDefault="00505328" w:rsidP="00B71FC4">
      <w:pPr>
        <w:pStyle w:val="af1"/>
        <w:spacing w:line="230" w:lineRule="auto"/>
        <w:jc w:val="center"/>
        <w:rPr>
          <w:sz w:val="16"/>
          <w:szCs w:val="16"/>
        </w:rPr>
      </w:pPr>
      <w:r w:rsidRPr="00B71FC4">
        <w:rPr>
          <w:i/>
          <w:sz w:val="16"/>
          <w:szCs w:val="16"/>
        </w:rPr>
        <w:t>а</w:t>
      </w:r>
      <w:r w:rsidRPr="005455E3">
        <w:rPr>
          <w:sz w:val="16"/>
          <w:szCs w:val="16"/>
        </w:rPr>
        <w:t xml:space="preserve"> – сеялки СПУ-3; </w:t>
      </w:r>
      <w:r w:rsidRPr="00B71FC4">
        <w:rPr>
          <w:i/>
          <w:sz w:val="16"/>
          <w:szCs w:val="16"/>
        </w:rPr>
        <w:t>б</w:t>
      </w:r>
      <w:r w:rsidRPr="005455E3">
        <w:rPr>
          <w:sz w:val="16"/>
          <w:szCs w:val="16"/>
        </w:rPr>
        <w:t xml:space="preserve"> – стандартный мундштук; </w:t>
      </w:r>
      <w:r w:rsidRPr="00B71FC4">
        <w:rPr>
          <w:i/>
          <w:sz w:val="16"/>
          <w:szCs w:val="16"/>
        </w:rPr>
        <w:t>в</w:t>
      </w:r>
      <w:r w:rsidRPr="005455E3">
        <w:rPr>
          <w:sz w:val="16"/>
          <w:szCs w:val="16"/>
        </w:rPr>
        <w:t xml:space="preserve"> – мундштук с закругленным па</w:t>
      </w:r>
      <w:r w:rsidRPr="005455E3">
        <w:rPr>
          <w:sz w:val="16"/>
          <w:szCs w:val="16"/>
        </w:rPr>
        <w:t>т</w:t>
      </w:r>
      <w:r w:rsidRPr="005455E3">
        <w:rPr>
          <w:sz w:val="16"/>
          <w:szCs w:val="16"/>
        </w:rPr>
        <w:t xml:space="preserve">рубком; </w:t>
      </w:r>
      <w:r w:rsidRPr="00B71FC4">
        <w:rPr>
          <w:i/>
          <w:sz w:val="16"/>
          <w:szCs w:val="16"/>
        </w:rPr>
        <w:t>г</w:t>
      </w:r>
      <w:r w:rsidRPr="005455E3">
        <w:rPr>
          <w:sz w:val="16"/>
          <w:szCs w:val="16"/>
        </w:rPr>
        <w:t xml:space="preserve">, </w:t>
      </w:r>
      <w:r w:rsidRPr="00B71FC4">
        <w:rPr>
          <w:i/>
          <w:sz w:val="16"/>
          <w:szCs w:val="16"/>
        </w:rPr>
        <w:t>д</w:t>
      </w:r>
      <w:r w:rsidRPr="005455E3">
        <w:rPr>
          <w:sz w:val="16"/>
          <w:szCs w:val="16"/>
        </w:rPr>
        <w:t xml:space="preserve"> – спиральные направляющие; </w:t>
      </w:r>
      <w:r w:rsidRPr="00B71FC4">
        <w:rPr>
          <w:i/>
          <w:sz w:val="16"/>
          <w:szCs w:val="16"/>
        </w:rPr>
        <w:t>е</w:t>
      </w:r>
      <w:r w:rsidRPr="005455E3">
        <w:rPr>
          <w:sz w:val="16"/>
          <w:szCs w:val="16"/>
        </w:rPr>
        <w:t xml:space="preserve"> – двойная спираль; </w:t>
      </w:r>
      <w:r w:rsidRPr="00B71FC4">
        <w:rPr>
          <w:i/>
          <w:sz w:val="16"/>
          <w:szCs w:val="16"/>
        </w:rPr>
        <w:t>ж</w:t>
      </w:r>
      <w:r w:rsidRPr="005455E3">
        <w:rPr>
          <w:sz w:val="16"/>
          <w:szCs w:val="16"/>
        </w:rPr>
        <w:t xml:space="preserve"> – мундштук с по</w:t>
      </w:r>
      <w:r w:rsidRPr="005455E3">
        <w:rPr>
          <w:sz w:val="16"/>
          <w:szCs w:val="16"/>
        </w:rPr>
        <w:t>д</w:t>
      </w:r>
      <w:r w:rsidRPr="005455E3">
        <w:rPr>
          <w:sz w:val="16"/>
          <w:szCs w:val="16"/>
        </w:rPr>
        <w:t xml:space="preserve">пружиненной пластиной; </w:t>
      </w:r>
      <w:r w:rsidRPr="00B71FC4">
        <w:rPr>
          <w:i/>
          <w:sz w:val="16"/>
          <w:szCs w:val="16"/>
        </w:rPr>
        <w:t>з</w:t>
      </w:r>
      <w:r w:rsidRPr="005455E3">
        <w:rPr>
          <w:sz w:val="16"/>
          <w:szCs w:val="16"/>
        </w:rPr>
        <w:t xml:space="preserve"> – мундштук с шарнирно установленными прутками; </w:t>
      </w:r>
      <w:r w:rsidRPr="00B71FC4">
        <w:rPr>
          <w:i/>
          <w:sz w:val="16"/>
          <w:szCs w:val="16"/>
        </w:rPr>
        <w:t>и</w:t>
      </w:r>
      <w:r w:rsidRPr="005455E3">
        <w:rPr>
          <w:sz w:val="16"/>
          <w:szCs w:val="16"/>
        </w:rPr>
        <w:t xml:space="preserve"> – мундштук со ступенчатой поверхностью; </w:t>
      </w:r>
      <w:r w:rsidRPr="00B71FC4">
        <w:rPr>
          <w:i/>
          <w:sz w:val="16"/>
          <w:szCs w:val="16"/>
        </w:rPr>
        <w:t>к</w:t>
      </w:r>
      <w:r w:rsidRPr="005455E3">
        <w:rPr>
          <w:sz w:val="16"/>
          <w:szCs w:val="16"/>
        </w:rPr>
        <w:t xml:space="preserve"> – «мини</w:t>
      </w:r>
      <w:proofErr w:type="gramStart"/>
      <w:r w:rsidRPr="005455E3">
        <w:rPr>
          <w:sz w:val="16"/>
          <w:szCs w:val="16"/>
        </w:rPr>
        <w:t>»-</w:t>
      </w:r>
      <w:proofErr w:type="gramEnd"/>
      <w:r w:rsidRPr="005455E3">
        <w:rPr>
          <w:sz w:val="16"/>
          <w:szCs w:val="16"/>
        </w:rPr>
        <w:t xml:space="preserve">мультициклон; </w:t>
      </w:r>
      <w:r w:rsidRPr="00B71FC4">
        <w:rPr>
          <w:i/>
          <w:sz w:val="16"/>
          <w:szCs w:val="16"/>
        </w:rPr>
        <w:t>л</w:t>
      </w:r>
      <w:r w:rsidRPr="005455E3">
        <w:rPr>
          <w:sz w:val="16"/>
          <w:szCs w:val="16"/>
        </w:rPr>
        <w:t xml:space="preserve"> – ступенчатый мундштук с закругленным участком на выходе; </w:t>
      </w:r>
      <w:r w:rsidRPr="00B71FC4">
        <w:rPr>
          <w:i/>
          <w:sz w:val="16"/>
          <w:szCs w:val="16"/>
        </w:rPr>
        <w:t>м</w:t>
      </w:r>
      <w:r w:rsidRPr="005455E3">
        <w:rPr>
          <w:sz w:val="16"/>
          <w:szCs w:val="16"/>
        </w:rPr>
        <w:t xml:space="preserve"> – ступенчатый мундштук с прямол</w:t>
      </w:r>
      <w:r w:rsidRPr="005455E3">
        <w:rPr>
          <w:sz w:val="16"/>
          <w:szCs w:val="16"/>
        </w:rPr>
        <w:t>и</w:t>
      </w:r>
      <w:r w:rsidRPr="005455E3">
        <w:rPr>
          <w:sz w:val="16"/>
          <w:szCs w:val="16"/>
        </w:rPr>
        <w:t xml:space="preserve">нейным участком на выходе; </w:t>
      </w:r>
      <w:r w:rsidRPr="00B71FC4">
        <w:rPr>
          <w:i/>
          <w:sz w:val="16"/>
          <w:szCs w:val="16"/>
        </w:rPr>
        <w:t>н</w:t>
      </w:r>
      <w:r w:rsidRPr="005455E3">
        <w:rPr>
          <w:sz w:val="16"/>
          <w:szCs w:val="16"/>
        </w:rPr>
        <w:t xml:space="preserve">, </w:t>
      </w:r>
      <w:r w:rsidRPr="00B71FC4">
        <w:rPr>
          <w:i/>
          <w:sz w:val="16"/>
          <w:szCs w:val="16"/>
        </w:rPr>
        <w:t>о</w:t>
      </w:r>
      <w:r w:rsidRPr="005455E3">
        <w:rPr>
          <w:sz w:val="16"/>
          <w:szCs w:val="16"/>
        </w:rPr>
        <w:t xml:space="preserve"> –  схема траектории движения семян; </w:t>
      </w:r>
      <w:proofErr w:type="gramStart"/>
      <w:r w:rsidRPr="00B71FC4">
        <w:rPr>
          <w:i/>
          <w:sz w:val="16"/>
          <w:szCs w:val="16"/>
        </w:rPr>
        <w:t>п</w:t>
      </w:r>
      <w:proofErr w:type="gramEnd"/>
      <w:r w:rsidRPr="005455E3">
        <w:rPr>
          <w:sz w:val="16"/>
          <w:szCs w:val="16"/>
        </w:rPr>
        <w:t xml:space="preserve">, </w:t>
      </w:r>
      <w:r w:rsidRPr="00B71FC4">
        <w:rPr>
          <w:i/>
          <w:sz w:val="16"/>
          <w:szCs w:val="16"/>
        </w:rPr>
        <w:t>р</w:t>
      </w:r>
      <w:r w:rsidRPr="005455E3">
        <w:rPr>
          <w:sz w:val="16"/>
          <w:szCs w:val="16"/>
        </w:rPr>
        <w:t xml:space="preserve">, </w:t>
      </w:r>
      <w:r w:rsidRPr="00B71FC4">
        <w:rPr>
          <w:i/>
          <w:sz w:val="16"/>
          <w:szCs w:val="16"/>
        </w:rPr>
        <w:t>с</w:t>
      </w:r>
      <w:r w:rsidRPr="005455E3">
        <w:rPr>
          <w:sz w:val="16"/>
          <w:szCs w:val="16"/>
        </w:rPr>
        <w:t xml:space="preserve">, </w:t>
      </w:r>
      <w:r w:rsidRPr="00B71FC4">
        <w:rPr>
          <w:i/>
          <w:sz w:val="16"/>
          <w:szCs w:val="16"/>
        </w:rPr>
        <w:t>т</w:t>
      </w:r>
      <w:r w:rsidRPr="005455E3">
        <w:rPr>
          <w:sz w:val="16"/>
          <w:szCs w:val="16"/>
        </w:rPr>
        <w:t xml:space="preserve"> –</w:t>
      </w:r>
      <w:r>
        <w:rPr>
          <w:sz w:val="16"/>
          <w:szCs w:val="16"/>
        </w:rPr>
        <w:t xml:space="preserve"> вар</w:t>
      </w:r>
      <w:r>
        <w:rPr>
          <w:sz w:val="16"/>
          <w:szCs w:val="16"/>
        </w:rPr>
        <w:t>и</w:t>
      </w:r>
      <w:r>
        <w:rPr>
          <w:sz w:val="16"/>
          <w:szCs w:val="16"/>
        </w:rPr>
        <w:t>анты</w:t>
      </w:r>
      <w:r w:rsidRPr="005455E3">
        <w:rPr>
          <w:sz w:val="16"/>
          <w:szCs w:val="16"/>
        </w:rPr>
        <w:t xml:space="preserve"> распределени</w:t>
      </w:r>
      <w:r>
        <w:rPr>
          <w:sz w:val="16"/>
          <w:szCs w:val="16"/>
        </w:rPr>
        <w:t>я</w:t>
      </w:r>
      <w:r w:rsidR="005825AF">
        <w:rPr>
          <w:sz w:val="16"/>
          <w:szCs w:val="16"/>
        </w:rPr>
        <w:t xml:space="preserve"> семян на ленте</w:t>
      </w:r>
    </w:p>
    <w:p w:rsidR="00437438" w:rsidRPr="00770A06" w:rsidRDefault="00437438" w:rsidP="00437438">
      <w:pPr>
        <w:pStyle w:val="af1"/>
        <w:spacing w:line="233" w:lineRule="auto"/>
      </w:pPr>
      <w:r>
        <w:lastRenderedPageBreak/>
        <w:t>Для повышения равномерности распределения семян</w:t>
      </w:r>
      <w:r w:rsidRPr="00770A06">
        <w:t xml:space="preserve"> был</w:t>
      </w:r>
      <w:r>
        <w:t>а доба</w:t>
      </w:r>
      <w:r>
        <w:t>в</w:t>
      </w:r>
      <w:r>
        <w:t>лена</w:t>
      </w:r>
      <w:r w:rsidRPr="00770A06">
        <w:t xml:space="preserve"> изогнут</w:t>
      </w:r>
      <w:r>
        <w:t>ая</w:t>
      </w:r>
      <w:r w:rsidRPr="00770A06">
        <w:t xml:space="preserve"> пластин</w:t>
      </w:r>
      <w:r>
        <w:t>а</w:t>
      </w:r>
      <w:r w:rsidRPr="00770A06">
        <w:t xml:space="preserve"> в мундштук сошника (рис. </w:t>
      </w:r>
      <w:r>
        <w:t xml:space="preserve">1, </w:t>
      </w:r>
      <w:r w:rsidRPr="00B71FC4">
        <w:rPr>
          <w:i/>
        </w:rPr>
        <w:t>о</w:t>
      </w:r>
      <w:r w:rsidRPr="00770A06">
        <w:t>). Данное р</w:t>
      </w:r>
      <w:r w:rsidRPr="00770A06">
        <w:t>е</w:t>
      </w:r>
      <w:r w:rsidRPr="00770A06">
        <w:t>шение частично решило проблему направленности семян на выходе, но разность скоростей семян</w:t>
      </w:r>
      <w:r w:rsidR="00DF6058">
        <w:t xml:space="preserve"> </w:t>
      </w:r>
      <w:r w:rsidRPr="00770A06">
        <w:t>прив</w:t>
      </w:r>
      <w:r>
        <w:t>одила</w:t>
      </w:r>
      <w:r w:rsidRPr="00770A06">
        <w:t xml:space="preserve"> к определенному их разбросу по длине.  Коэффициент вариации колеб</w:t>
      </w:r>
      <w:r>
        <w:t>ался</w:t>
      </w:r>
      <w:r w:rsidRPr="00770A06">
        <w:t xml:space="preserve"> от 88,4 до 118</w:t>
      </w:r>
      <w:r w:rsidR="00DF6058">
        <w:t xml:space="preserve"> </w:t>
      </w:r>
      <w:r w:rsidRPr="00770A06">
        <w:t>%.</w:t>
      </w:r>
    </w:p>
    <w:p w:rsidR="00437438" w:rsidRDefault="00437438" w:rsidP="00437438">
      <w:pPr>
        <w:pStyle w:val="af1"/>
        <w:spacing w:line="233" w:lineRule="auto"/>
      </w:pPr>
      <w:r w:rsidRPr="00770A06">
        <w:t>Втор</w:t>
      </w:r>
      <w:r>
        <w:t>ым</w:t>
      </w:r>
      <w:r w:rsidRPr="00770A06">
        <w:t xml:space="preserve"> способом была установка закругленного патрубка</w:t>
      </w:r>
      <w:r w:rsidR="00DF6058">
        <w:t xml:space="preserve"> </w:t>
      </w:r>
      <w:r w:rsidRPr="00770A06">
        <w:t>(рис.</w:t>
      </w:r>
      <w:r w:rsidR="00DF6058">
        <w:t> </w:t>
      </w:r>
      <w:r>
        <w:t>1,</w:t>
      </w:r>
      <w:r w:rsidR="00DF6058">
        <w:t> </w:t>
      </w:r>
      <w:r w:rsidRPr="00B71FC4">
        <w:rPr>
          <w:i/>
        </w:rPr>
        <w:t>в</w:t>
      </w:r>
      <w:r w:rsidRPr="00770A06">
        <w:t>). Главной идеей данной конструкции было направить движ</w:t>
      </w:r>
      <w:r w:rsidRPr="00770A06">
        <w:t>е</w:t>
      </w:r>
      <w:r w:rsidRPr="00770A06">
        <w:t>ние семян по окружности, что на выходе позволило</w:t>
      </w:r>
      <w:r w:rsidR="00DF6058">
        <w:t xml:space="preserve"> </w:t>
      </w:r>
      <w:r w:rsidRPr="00770A06">
        <w:t>бы получить од</w:t>
      </w:r>
      <w:r w:rsidRPr="00770A06">
        <w:t>и</w:t>
      </w:r>
      <w:r w:rsidRPr="00770A06">
        <w:t>наковое направление их вылета.</w:t>
      </w:r>
    </w:p>
    <w:p w:rsidR="00505328" w:rsidRPr="00770A06" w:rsidRDefault="00505328" w:rsidP="00B71FC4">
      <w:pPr>
        <w:pStyle w:val="af1"/>
        <w:spacing w:line="240" w:lineRule="auto"/>
      </w:pPr>
      <w:r w:rsidRPr="00770A06">
        <w:t>За счет имеющегося участка, где семенам необходимо было по</w:t>
      </w:r>
      <w:r w:rsidRPr="00770A06">
        <w:t>д</w:t>
      </w:r>
      <w:r w:rsidRPr="00770A06">
        <w:t>няться вверх, рассчитывалось уменьшить их скорость.</w:t>
      </w:r>
      <w:r w:rsidR="00DF6058">
        <w:t xml:space="preserve"> </w:t>
      </w:r>
      <w:r w:rsidRPr="00770A06">
        <w:t>За счет один</w:t>
      </w:r>
      <w:r w:rsidRPr="00770A06">
        <w:t>а</w:t>
      </w:r>
      <w:r w:rsidRPr="00770A06">
        <w:t>ковой траектории их движения и взаимодействия друг с</w:t>
      </w:r>
      <w:r w:rsidR="005825AF">
        <w:t xml:space="preserve"> д</w:t>
      </w:r>
      <w:r w:rsidRPr="00770A06">
        <w:t>ругом</w:t>
      </w:r>
      <w:r w:rsidR="00DF6058">
        <w:t xml:space="preserve"> </w:t>
      </w:r>
      <w:r w:rsidRPr="00770A06">
        <w:t>пре</w:t>
      </w:r>
      <w:r w:rsidRPr="00770A06">
        <w:t>д</w:t>
      </w:r>
      <w:r w:rsidRPr="00770A06">
        <w:t>полагалось сравнять скорости на выходе.</w:t>
      </w:r>
      <w:r w:rsidR="00DF6058">
        <w:t xml:space="preserve"> </w:t>
      </w:r>
      <w:r w:rsidRPr="00770A06">
        <w:t>Опыты проводились на па</w:t>
      </w:r>
      <w:r w:rsidRPr="00770A06">
        <w:t>т</w:t>
      </w:r>
      <w:r w:rsidRPr="00770A06">
        <w:t>рубках с разным диаметром закругления: 100, 125 и 150 мм. Внутре</w:t>
      </w:r>
      <w:r w:rsidRPr="00770A06">
        <w:t>н</w:t>
      </w:r>
      <w:r w:rsidRPr="00770A06">
        <w:t>ний диаметр</w:t>
      </w:r>
      <w:r w:rsidR="00DF6058">
        <w:t xml:space="preserve"> </w:t>
      </w:r>
      <w:r w:rsidRPr="00770A06">
        <w:t xml:space="preserve">направляющего устройства составлял 16 мм. </w:t>
      </w:r>
      <w:proofErr w:type="gramStart"/>
      <w:r>
        <w:t xml:space="preserve">Опытами установлено, что </w:t>
      </w:r>
      <w:r w:rsidRPr="00770A06">
        <w:t xml:space="preserve"> коэффициент вариации</w:t>
      </w:r>
      <w:r>
        <w:t xml:space="preserve"> по вариантам опытов кол</w:t>
      </w:r>
      <w:r>
        <w:t>е</w:t>
      </w:r>
      <w:r>
        <w:t>бался</w:t>
      </w:r>
      <w:r w:rsidRPr="00770A06">
        <w:t xml:space="preserve"> от 103,7 до 132,9</w:t>
      </w:r>
      <w:r w:rsidR="00DF6058">
        <w:t xml:space="preserve"> </w:t>
      </w:r>
      <w:r w:rsidRPr="00770A06">
        <w:t>%. Анализ видеосъемки работы данной конс</w:t>
      </w:r>
      <w:r w:rsidRPr="00770A06">
        <w:t>т</w:t>
      </w:r>
      <w:r w:rsidRPr="00770A06">
        <w:t>рукции, позволил установить увеличившуюся пульсацию выхода с</w:t>
      </w:r>
      <w:r w:rsidRPr="00770A06">
        <w:t>е</w:t>
      </w:r>
      <w:r w:rsidRPr="00770A06">
        <w:t>мян с патрубка, что привело к возрастанию верхнего значения коэ</w:t>
      </w:r>
      <w:r w:rsidRPr="00770A06">
        <w:t>ф</w:t>
      </w:r>
      <w:r w:rsidRPr="00770A06">
        <w:t>фициента вариации на 17</w:t>
      </w:r>
      <w:r w:rsidR="00DF6058">
        <w:t xml:space="preserve"> </w:t>
      </w:r>
      <w:r w:rsidRPr="00770A06">
        <w:t>%. В ходе опытов отмечалось забивание па</w:t>
      </w:r>
      <w:r w:rsidRPr="00770A06">
        <w:t>т</w:t>
      </w:r>
      <w:r w:rsidRPr="00770A06">
        <w:t xml:space="preserve">рубков в связи с резким изменением проходного отверстия на выходе из мундштука. </w:t>
      </w:r>
      <w:proofErr w:type="gramEnd"/>
    </w:p>
    <w:p w:rsidR="00505328" w:rsidRPr="00770A06" w:rsidRDefault="00505328" w:rsidP="00B71FC4">
      <w:pPr>
        <w:pStyle w:val="af1"/>
        <w:spacing w:line="240" w:lineRule="auto"/>
      </w:pPr>
      <w:r w:rsidRPr="00770A06">
        <w:t>Было принято решение использовать конструкцию, имеющую большее  внутренн</w:t>
      </w:r>
      <w:r w:rsidR="005825AF">
        <w:t>е</w:t>
      </w:r>
      <w:r w:rsidRPr="00770A06">
        <w:t xml:space="preserve">е проходное отверстие (рис. </w:t>
      </w:r>
      <w:r>
        <w:t xml:space="preserve">1, </w:t>
      </w:r>
      <w:r w:rsidRPr="005825AF">
        <w:rPr>
          <w:i/>
        </w:rPr>
        <w:t>г</w:t>
      </w:r>
      <w:r w:rsidRPr="00770A06">
        <w:t>)</w:t>
      </w:r>
      <w:proofErr w:type="gramStart"/>
      <w:r w:rsidRPr="00770A06">
        <w:t>.К</w:t>
      </w:r>
      <w:proofErr w:type="gramEnd"/>
      <w:r w:rsidRPr="00770A06">
        <w:t>онструкцию первого варианта тоже пришлось изменить, поскольку она имела ре</w:t>
      </w:r>
      <w:r w:rsidRPr="00770A06">
        <w:t>з</w:t>
      </w:r>
      <w:r w:rsidRPr="00770A06">
        <w:t xml:space="preserve">кое сужение проходного отверстия (рис. </w:t>
      </w:r>
      <w:r>
        <w:t>1</w:t>
      </w:r>
      <w:r w:rsidRPr="00770A06">
        <w:t xml:space="preserve">, </w:t>
      </w:r>
      <w:r w:rsidRPr="005825AF">
        <w:rPr>
          <w:i/>
        </w:rPr>
        <w:t>д</w:t>
      </w:r>
      <w:r w:rsidRPr="00770A06">
        <w:t xml:space="preserve">справа).Проход, имеющий размер </w:t>
      </w:r>
      <w:r w:rsidRPr="00DF6058">
        <w:rPr>
          <w:i/>
        </w:rPr>
        <w:t>b</w:t>
      </w:r>
      <w:r w:rsidRPr="00770A06">
        <w:t>, сильно гасил скорост</w:t>
      </w:r>
      <w:r w:rsidR="005825AF">
        <w:t>ь</w:t>
      </w:r>
      <w:r w:rsidRPr="00770A06">
        <w:t xml:space="preserve"> семян на входе, не давая возможность некоторым семенам подняться по окружности, что приводило к заб</w:t>
      </w:r>
      <w:r w:rsidRPr="00770A06">
        <w:t>и</w:t>
      </w:r>
      <w:r w:rsidRPr="00770A06">
        <w:t>ванию.</w:t>
      </w:r>
      <w:r>
        <w:t xml:space="preserve"> В итоге </w:t>
      </w:r>
      <w:r w:rsidRPr="00770A06">
        <w:t xml:space="preserve">коэффициент вариации </w:t>
      </w:r>
      <w:r>
        <w:t>изменялся</w:t>
      </w:r>
      <w:r w:rsidRPr="00770A06">
        <w:t xml:space="preserve"> от 102,8 до 133,9</w:t>
      </w:r>
      <w:r w:rsidR="00DF6058">
        <w:t xml:space="preserve"> </w:t>
      </w:r>
      <w:r w:rsidRPr="00770A06">
        <w:t>%. Анализируя</w:t>
      </w:r>
      <w:r w:rsidR="00DF6058">
        <w:t xml:space="preserve"> </w:t>
      </w:r>
      <w:r w:rsidRPr="00770A06">
        <w:t>данные видеосъемки, можно отметить все еще большую скорость вылета семян.</w:t>
      </w:r>
    </w:p>
    <w:p w:rsidR="00505328" w:rsidRPr="00770A06" w:rsidRDefault="00505328" w:rsidP="00B71FC4">
      <w:pPr>
        <w:pStyle w:val="af1"/>
        <w:spacing w:line="240" w:lineRule="auto"/>
      </w:pPr>
      <w:r w:rsidRPr="00770A06">
        <w:t>С целью уменьшения скорости вылета было принято решени</w:t>
      </w:r>
      <w:r w:rsidR="005825AF">
        <w:t>е</w:t>
      </w:r>
      <w:r w:rsidRPr="00770A06">
        <w:t xml:space="preserve"> об</w:t>
      </w:r>
      <w:r w:rsidRPr="00770A06">
        <w:t>ъ</w:t>
      </w:r>
      <w:r w:rsidRPr="00770A06">
        <w:t xml:space="preserve">единить два предыдущих решения (рис. </w:t>
      </w:r>
      <w:r>
        <w:t xml:space="preserve">1, </w:t>
      </w:r>
      <w:r w:rsidRPr="005825AF">
        <w:rPr>
          <w:i/>
        </w:rPr>
        <w:t>е</w:t>
      </w:r>
      <w:r w:rsidRPr="00770A06">
        <w:t>)</w:t>
      </w:r>
      <w:proofErr w:type="gramStart"/>
      <w:r w:rsidRPr="00770A06">
        <w:t>.З</w:t>
      </w:r>
      <w:proofErr w:type="gramEnd"/>
      <w:r w:rsidRPr="00770A06">
        <w:t>а счет движения семян по окружности первого диска, они без забиваний поступали в следу</w:t>
      </w:r>
      <w:r w:rsidRPr="00770A06">
        <w:t>ю</w:t>
      </w:r>
      <w:r w:rsidRPr="00770A06">
        <w:t>щий патрубок с внутренним диаметром 16 мм.</w:t>
      </w:r>
      <w:r>
        <w:t xml:space="preserve"> По результатам опытов установлено</w:t>
      </w:r>
      <w:r w:rsidRPr="00770A06">
        <w:t>, что коэффициент вариации колеблется от 113,2 до 161,3</w:t>
      </w:r>
      <w:r w:rsidR="005825AF">
        <w:t> </w:t>
      </w:r>
      <w:r w:rsidRPr="00770A06">
        <w:t>%.</w:t>
      </w:r>
      <w:r w:rsidR="00DF6058">
        <w:t xml:space="preserve"> </w:t>
      </w:r>
      <w:r w:rsidRPr="00770A06">
        <w:t>Причиной можно считать увеличившуюся скорость возду</w:t>
      </w:r>
      <w:r w:rsidRPr="00770A06">
        <w:t>ш</w:t>
      </w:r>
      <w:r w:rsidRPr="00770A06">
        <w:t>ного потока (проходное сечение канала уменьшено) и, как следствие, большую скорость семян.</w:t>
      </w:r>
    </w:p>
    <w:p w:rsidR="00505328" w:rsidRPr="00770A06" w:rsidRDefault="00505328" w:rsidP="00B71FC4">
      <w:pPr>
        <w:pStyle w:val="af1"/>
        <w:spacing w:line="240" w:lineRule="auto"/>
      </w:pPr>
      <w:r w:rsidRPr="00770A06">
        <w:lastRenderedPageBreak/>
        <w:t>Следующим вариантом была шарнирно установленная и подпр</w:t>
      </w:r>
      <w:r w:rsidRPr="00770A06">
        <w:t>у</w:t>
      </w:r>
      <w:r w:rsidRPr="00770A06">
        <w:t>жиненная пластин</w:t>
      </w:r>
      <w:proofErr w:type="gramStart"/>
      <w:r w:rsidRPr="00770A06">
        <w:t>а(</w:t>
      </w:r>
      <w:proofErr w:type="gramEnd"/>
      <w:r w:rsidRPr="00770A06">
        <w:t xml:space="preserve">рис. </w:t>
      </w:r>
      <w:r>
        <w:t xml:space="preserve">1, </w:t>
      </w:r>
      <w:r w:rsidRPr="005825AF">
        <w:rPr>
          <w:i/>
        </w:rPr>
        <w:t>ж</w:t>
      </w:r>
      <w:r w:rsidRPr="00770A06">
        <w:t>).</w:t>
      </w:r>
      <w:r>
        <w:t xml:space="preserve"> В этом варианте среднее значение к</w:t>
      </w:r>
      <w:r>
        <w:t>о</w:t>
      </w:r>
      <w:r>
        <w:t>эффициента вариации составило 107,</w:t>
      </w:r>
      <w:r w:rsidR="00DF6058">
        <w:t xml:space="preserve"> </w:t>
      </w:r>
      <w:r>
        <w:t>%.</w:t>
      </w:r>
    </w:p>
    <w:p w:rsidR="00505328" w:rsidRPr="00770A06" w:rsidRDefault="00505328" w:rsidP="00B71FC4">
      <w:pPr>
        <w:pStyle w:val="af1"/>
        <w:spacing w:line="240" w:lineRule="auto"/>
      </w:pPr>
      <w:r w:rsidRPr="00770A06">
        <w:t>Исследована также конструкция с шарнирно установленными прутками на том же мест</w:t>
      </w:r>
      <w:r>
        <w:t xml:space="preserve">е, что и в предыдущем варианте </w:t>
      </w:r>
      <w:r w:rsidRPr="00770A06">
        <w:t>(рис.</w:t>
      </w:r>
      <w:r w:rsidR="00DF6058">
        <w:t> </w:t>
      </w:r>
      <w:r>
        <w:t>1,</w:t>
      </w:r>
      <w:r w:rsidR="00DF6058">
        <w:t> </w:t>
      </w:r>
      <w:r w:rsidRPr="005825AF">
        <w:rPr>
          <w:i/>
        </w:rPr>
        <w:t>з</w:t>
      </w:r>
      <w:r w:rsidRPr="00770A06">
        <w:t>)</w:t>
      </w:r>
      <w:proofErr w:type="gramStart"/>
      <w:r w:rsidRPr="00770A06">
        <w:t>.П</w:t>
      </w:r>
      <w:proofErr w:type="gramEnd"/>
      <w:r w:rsidRPr="00770A06">
        <w:t>редставленные конструкции частично уменьшали разброс семян по длине.</w:t>
      </w:r>
    </w:p>
    <w:p w:rsidR="00505328" w:rsidRPr="00770A06" w:rsidRDefault="00505328" w:rsidP="00B71FC4">
      <w:pPr>
        <w:pStyle w:val="af1"/>
        <w:spacing w:line="240" w:lineRule="auto"/>
      </w:pPr>
      <w:r w:rsidRPr="00770A06">
        <w:t>В дальнейшем был</w:t>
      </w:r>
      <w:r>
        <w:t>а предпринята попытка</w:t>
      </w:r>
      <w:r w:rsidRPr="00770A06">
        <w:t xml:space="preserve"> уменьшить скорость воздушного потока за счет образования в одной из стенок отверстия, а также уменьшить скорость семян за счет поочерёдно изменяющегося направления их падения (рис</w:t>
      </w:r>
      <w:r>
        <w:t xml:space="preserve">. 1, </w:t>
      </w:r>
      <w:r w:rsidRPr="005825AF">
        <w:rPr>
          <w:i/>
        </w:rPr>
        <w:t>и</w:t>
      </w:r>
      <w:r w:rsidRPr="00770A06">
        <w:t>).</w:t>
      </w:r>
      <w:r>
        <w:t xml:space="preserve"> В качестве результата</w:t>
      </w:r>
      <w:r w:rsidRPr="00770A06">
        <w:t xml:space="preserve"> отме</w:t>
      </w:r>
      <w:r>
        <w:t>чено</w:t>
      </w:r>
      <w:r w:rsidRPr="00770A06">
        <w:t xml:space="preserve"> уменьшение коэффициента вариации до значений 91,</w:t>
      </w:r>
      <w:r>
        <w:t>6</w:t>
      </w:r>
      <w:r w:rsidR="005825AF">
        <w:t>–</w:t>
      </w:r>
      <w:r w:rsidRPr="00770A06">
        <w:t>103,4%, а та</w:t>
      </w:r>
      <w:r w:rsidRPr="00770A06">
        <w:t>к</w:t>
      </w:r>
      <w:r w:rsidRPr="00770A06">
        <w:t xml:space="preserve">же </w:t>
      </w:r>
      <w:r>
        <w:t xml:space="preserve">наблюдался </w:t>
      </w:r>
      <w:r w:rsidRPr="00770A06">
        <w:t>небольшой разброс семян по ширине предполагаемого рядк</w:t>
      </w:r>
      <w:proofErr w:type="gramStart"/>
      <w:r w:rsidRPr="00770A06">
        <w:t>а(</w:t>
      </w:r>
      <w:proofErr w:type="gramEnd"/>
      <w:r w:rsidRPr="00770A06">
        <w:t>рис</w:t>
      </w:r>
      <w:r>
        <w:t xml:space="preserve">. 1, </w:t>
      </w:r>
      <w:r w:rsidRPr="005825AF">
        <w:rPr>
          <w:i/>
        </w:rPr>
        <w:t>р</w:t>
      </w:r>
      <w:r w:rsidRPr="00770A06">
        <w:t>).Также следует отметить, что предлагаемая стенка с отверстиями не отвела весь поступающий воздушный поток, а, след</w:t>
      </w:r>
      <w:r w:rsidRPr="00770A06">
        <w:t>о</w:t>
      </w:r>
      <w:r w:rsidRPr="00770A06">
        <w:t>вательно, он разгонял семена на выходе, увеличивая их скорость.</w:t>
      </w:r>
    </w:p>
    <w:p w:rsidR="00505328" w:rsidRDefault="00505328" w:rsidP="00B71FC4">
      <w:pPr>
        <w:pStyle w:val="af1"/>
        <w:spacing w:line="240" w:lineRule="auto"/>
      </w:pPr>
      <w:r w:rsidRPr="00770A06">
        <w:t>В последующем, для вывода всего воздушного потока было прин</w:t>
      </w:r>
      <w:r w:rsidRPr="00770A06">
        <w:t>я</w:t>
      </w:r>
      <w:r w:rsidRPr="00770A06">
        <w:t>то решение использовать конструкцию</w:t>
      </w:r>
      <w:r w:rsidR="005825AF">
        <w:t>,</w:t>
      </w:r>
      <w:r w:rsidRPr="00770A06">
        <w:t xml:space="preserve"> аналог</w:t>
      </w:r>
      <w:r>
        <w:t>ичную диффузору D-CupDiffusers </w:t>
      </w:r>
      <w:r w:rsidRPr="00770A06">
        <w:t>[</w:t>
      </w:r>
      <w:r>
        <w:t>2</w:t>
      </w:r>
      <w:r w:rsidRPr="00770A06">
        <w:t>]. По принципу работы данное устройствонапоминает «мини</w:t>
      </w:r>
      <w:proofErr w:type="gramStart"/>
      <w:r w:rsidRPr="00770A06">
        <w:t>»-</w:t>
      </w:r>
      <w:proofErr w:type="gramEnd"/>
      <w:r w:rsidRPr="00770A06">
        <w:t xml:space="preserve">мультициклон (рис. </w:t>
      </w:r>
      <w:r>
        <w:t xml:space="preserve">1, </w:t>
      </w:r>
      <w:r w:rsidRPr="005825AF">
        <w:rPr>
          <w:i/>
        </w:rPr>
        <w:t>к</w:t>
      </w:r>
      <w:r w:rsidRPr="00770A06">
        <w:t>).</w:t>
      </w:r>
      <w:r w:rsidR="00DF6058">
        <w:t xml:space="preserve"> </w:t>
      </w:r>
      <w:r w:rsidRPr="00770A06">
        <w:t>В опытах использовалось два вар</w:t>
      </w:r>
      <w:r w:rsidRPr="00770A06">
        <w:t>и</w:t>
      </w:r>
      <w:r w:rsidRPr="00770A06">
        <w:t>анта конструкции мундштука: один на выходе имел закругленный уч</w:t>
      </w:r>
      <w:r w:rsidRPr="00770A06">
        <w:t>а</w:t>
      </w:r>
      <w:r w:rsidRPr="00770A06">
        <w:t>сто</w:t>
      </w:r>
      <w:proofErr w:type="gramStart"/>
      <w:r w:rsidRPr="00770A06">
        <w:t>к(</w:t>
      </w:r>
      <w:proofErr w:type="gramEnd"/>
      <w:r w:rsidRPr="00770A06">
        <w:t xml:space="preserve">рис. </w:t>
      </w:r>
      <w:r>
        <w:t xml:space="preserve">1, </w:t>
      </w:r>
      <w:r w:rsidRPr="005825AF">
        <w:rPr>
          <w:i/>
        </w:rPr>
        <w:t>л</w:t>
      </w:r>
      <w:r w:rsidRPr="00770A06">
        <w:t xml:space="preserve">), второй – </w:t>
      </w:r>
      <w:r>
        <w:t xml:space="preserve">прямолинейный </w:t>
      </w:r>
      <w:r w:rsidRPr="00770A06">
        <w:t xml:space="preserve">(рис. </w:t>
      </w:r>
      <w:r>
        <w:t xml:space="preserve">1, </w:t>
      </w:r>
      <w:r w:rsidRPr="005825AF">
        <w:rPr>
          <w:i/>
        </w:rPr>
        <w:t>м</w:t>
      </w:r>
      <w:r>
        <w:t>). В</w:t>
      </w:r>
      <w:r w:rsidRPr="00770A06">
        <w:t>торой вариант имел меньший разброс по ширине</w:t>
      </w:r>
      <w:r w:rsidR="00DF6058">
        <w:t xml:space="preserve"> </w:t>
      </w:r>
      <w:r w:rsidRPr="00770A06">
        <w:t xml:space="preserve">(рис. </w:t>
      </w:r>
      <w:r>
        <w:t xml:space="preserve">1, </w:t>
      </w:r>
      <w:r w:rsidRPr="005825AF">
        <w:rPr>
          <w:i/>
        </w:rPr>
        <w:t>т</w:t>
      </w:r>
      <w:r w:rsidRPr="00770A06">
        <w:t>)</w:t>
      </w:r>
      <w:r>
        <w:t xml:space="preserve">, чем первый </w:t>
      </w:r>
      <w:r w:rsidRPr="00770A06">
        <w:t xml:space="preserve">(рис. </w:t>
      </w:r>
      <w:r>
        <w:t xml:space="preserve">1, </w:t>
      </w:r>
      <w:r w:rsidRPr="005825AF">
        <w:rPr>
          <w:i/>
        </w:rPr>
        <w:t>с</w:t>
      </w:r>
      <w:r w:rsidRPr="00770A06">
        <w:t>)</w:t>
      </w:r>
      <w:r>
        <w:t>.</w:t>
      </w:r>
      <w:r w:rsidRPr="00770A06">
        <w:t xml:space="preserve"> Значения коэффициента вариацииснизились до</w:t>
      </w:r>
      <w:r w:rsidR="00DF6058">
        <w:t xml:space="preserve"> </w:t>
      </w:r>
      <w:r w:rsidRPr="00770A06">
        <w:t>66,1</w:t>
      </w:r>
      <w:r w:rsidR="005825AF">
        <w:t>–</w:t>
      </w:r>
      <w:r w:rsidRPr="00770A06">
        <w:t>71,4</w:t>
      </w:r>
      <w:r w:rsidR="005825AF">
        <w:t> </w:t>
      </w:r>
      <w:r w:rsidRPr="00770A06">
        <w:t>%.</w:t>
      </w:r>
      <w:r>
        <w:t xml:space="preserve"> При и</w:t>
      </w:r>
      <w:r>
        <w:t>с</w:t>
      </w:r>
      <w:r>
        <w:t>пользовании</w:t>
      </w:r>
      <w:r w:rsidRPr="00770A06">
        <w:t xml:space="preserve"> базового варианта мундштука с предлагаемым «мини</w:t>
      </w:r>
      <w:proofErr w:type="gramStart"/>
      <w:r w:rsidRPr="00770A06">
        <w:t>»</w:t>
      </w:r>
      <w:r>
        <w:t>-</w:t>
      </w:r>
      <w:proofErr w:type="gramEnd"/>
      <w:r w:rsidRPr="00770A06">
        <w:t>циклоно</w:t>
      </w:r>
      <w:r>
        <w:t>м</w:t>
      </w:r>
      <w:r w:rsidRPr="00770A06">
        <w:t xml:space="preserve"> коэффициент вариации лежит в пределах 79,6</w:t>
      </w:r>
      <w:r w:rsidR="005825AF">
        <w:t>–</w:t>
      </w:r>
      <w:r w:rsidRPr="00770A06">
        <w:t>96,3</w:t>
      </w:r>
      <w:r w:rsidR="00DF6058">
        <w:t xml:space="preserve"> </w:t>
      </w:r>
      <w:r w:rsidRPr="00770A06">
        <w:t>%, что меньше на 20</w:t>
      </w:r>
      <w:r w:rsidR="00DF6058">
        <w:t xml:space="preserve"> </w:t>
      </w:r>
      <w:r w:rsidRPr="00770A06">
        <w:t>%, чем при работе без циклона.</w:t>
      </w:r>
    </w:p>
    <w:p w:rsidR="00505328" w:rsidRDefault="00505328" w:rsidP="00B71FC4">
      <w:pPr>
        <w:pStyle w:val="af1"/>
        <w:spacing w:line="240" w:lineRule="auto"/>
        <w:rPr>
          <w:color w:val="FF0000"/>
        </w:rPr>
      </w:pPr>
      <w:r>
        <w:t xml:space="preserve">Таким образом, </w:t>
      </w:r>
      <w:r>
        <w:rPr>
          <w:rFonts w:eastAsia="Times New Roman"/>
        </w:rPr>
        <w:t>поиск конструкции устройства</w:t>
      </w:r>
      <w:r>
        <w:rPr>
          <w:color w:val="000000" w:themeColor="text1"/>
        </w:rPr>
        <w:t>, устанавливаемого в сошниковом пространстве либо непосредственно перед ним,</w:t>
      </w:r>
      <w:r>
        <w:rPr>
          <w:rFonts w:eastAsia="Times New Roman"/>
        </w:rPr>
        <w:t xml:space="preserve"> позв</w:t>
      </w:r>
      <w:r>
        <w:rPr>
          <w:rFonts w:eastAsia="Times New Roman"/>
        </w:rPr>
        <w:t>о</w:t>
      </w:r>
      <w:r>
        <w:rPr>
          <w:rFonts w:eastAsia="Times New Roman"/>
        </w:rPr>
        <w:t>ляющего увеличить продольную равномерность высева</w:t>
      </w:r>
      <w:r w:rsidR="005825AF">
        <w:rPr>
          <w:rFonts w:eastAsia="Times New Roman"/>
        </w:rPr>
        <w:t>,</w:t>
      </w:r>
      <w:r>
        <w:rPr>
          <w:rFonts w:eastAsia="Times New Roman"/>
        </w:rPr>
        <w:t xml:space="preserve"> является пе</w:t>
      </w:r>
      <w:r>
        <w:rPr>
          <w:rFonts w:eastAsia="Times New Roman"/>
        </w:rPr>
        <w:t>р</w:t>
      </w:r>
      <w:r>
        <w:rPr>
          <w:rFonts w:eastAsia="Times New Roman"/>
        </w:rPr>
        <w:t xml:space="preserve">спективной задачей. Рассмотренные  варианты устройств позволяют уменьшить коэффициент вариации с </w:t>
      </w:r>
      <w:r>
        <w:t>102</w:t>
      </w:r>
      <w:r w:rsidR="005825AF">
        <w:t>–</w:t>
      </w:r>
      <w:r w:rsidRPr="00770A06">
        <w:t>115%</w:t>
      </w:r>
      <w:r>
        <w:t xml:space="preserve"> до 66,1</w:t>
      </w:r>
      <w:r w:rsidR="005825AF">
        <w:t>–</w:t>
      </w:r>
      <w:r>
        <w:t>79,6%, однако необходимы дальнейшие исследования для обеспечения стабильности результатов с использованием относительно несложной конструкции дополнительного устройства.</w:t>
      </w:r>
    </w:p>
    <w:p w:rsidR="00505328" w:rsidRPr="00770A06" w:rsidRDefault="00505328" w:rsidP="00B71FC4">
      <w:pPr>
        <w:pStyle w:val="af1"/>
        <w:spacing w:line="240" w:lineRule="auto"/>
      </w:pPr>
    </w:p>
    <w:p w:rsidR="00505328" w:rsidRPr="005825AF" w:rsidRDefault="00505328" w:rsidP="00B71FC4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5825AF">
        <w:rPr>
          <w:rFonts w:ascii="Times New Roman" w:hAnsi="Times New Roman" w:cs="Times New Roman"/>
          <w:sz w:val="16"/>
          <w:szCs w:val="16"/>
        </w:rPr>
        <w:t>ЛИТЕРАТУРА</w:t>
      </w:r>
    </w:p>
    <w:p w:rsidR="00505328" w:rsidRPr="005825AF" w:rsidRDefault="00505328" w:rsidP="005825AF">
      <w:pPr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825AF">
        <w:rPr>
          <w:rFonts w:ascii="Times New Roman" w:eastAsia="Times New Roman" w:hAnsi="Times New Roman" w:cs="Times New Roman"/>
          <w:sz w:val="16"/>
          <w:szCs w:val="16"/>
        </w:rPr>
        <w:t>1. Сошник пневматической сеялки: пат. 9997</w:t>
      </w:r>
      <w:r w:rsidR="00DF6058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5825AF">
        <w:rPr>
          <w:rFonts w:ascii="Times New Roman" w:eastAsia="Times New Roman" w:hAnsi="Times New Roman" w:cs="Times New Roman"/>
          <w:sz w:val="16"/>
          <w:szCs w:val="16"/>
        </w:rPr>
        <w:t>Респ. Беларусь, МПК (2006.01) А 01</w:t>
      </w:r>
      <w:proofErr w:type="gramStart"/>
      <w:r w:rsidRPr="005825AF">
        <w:rPr>
          <w:rFonts w:ascii="Times New Roman" w:eastAsia="Times New Roman" w:hAnsi="Times New Roman" w:cs="Times New Roman"/>
          <w:sz w:val="16"/>
          <w:szCs w:val="16"/>
        </w:rPr>
        <w:t xml:space="preserve"> С</w:t>
      </w:r>
      <w:proofErr w:type="gramEnd"/>
      <w:r w:rsidRPr="005825AF">
        <w:rPr>
          <w:rFonts w:ascii="Times New Roman" w:eastAsia="Times New Roman" w:hAnsi="Times New Roman" w:cs="Times New Roman"/>
          <w:sz w:val="16"/>
          <w:szCs w:val="16"/>
        </w:rPr>
        <w:t xml:space="preserve"> 7/00 / А.</w:t>
      </w:r>
      <w:r w:rsidR="00DF6058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5825AF">
        <w:rPr>
          <w:rFonts w:ascii="Times New Roman" w:eastAsia="Times New Roman" w:hAnsi="Times New Roman" w:cs="Times New Roman"/>
          <w:sz w:val="16"/>
          <w:szCs w:val="16"/>
        </w:rPr>
        <w:t>В.Клочков, А.</w:t>
      </w:r>
      <w:r w:rsidR="00DF6058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5825AF">
        <w:rPr>
          <w:rFonts w:ascii="Times New Roman" w:eastAsia="Times New Roman" w:hAnsi="Times New Roman" w:cs="Times New Roman"/>
          <w:sz w:val="16"/>
          <w:szCs w:val="16"/>
        </w:rPr>
        <w:t>С.Анищенко; заявители: Клочков</w:t>
      </w:r>
      <w:r w:rsidR="00DF6058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5825AF">
        <w:rPr>
          <w:rFonts w:ascii="Times New Roman" w:eastAsia="Times New Roman" w:hAnsi="Times New Roman" w:cs="Times New Roman"/>
          <w:sz w:val="16"/>
          <w:szCs w:val="16"/>
        </w:rPr>
        <w:t>А.</w:t>
      </w:r>
      <w:r w:rsidR="00DF6058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5825AF">
        <w:rPr>
          <w:rFonts w:ascii="Times New Roman" w:eastAsia="Times New Roman" w:hAnsi="Times New Roman" w:cs="Times New Roman"/>
          <w:sz w:val="16"/>
          <w:szCs w:val="16"/>
        </w:rPr>
        <w:t>В., Анищенко</w:t>
      </w:r>
      <w:r w:rsidR="00DF6058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5825AF">
        <w:rPr>
          <w:rFonts w:ascii="Times New Roman" w:eastAsia="Times New Roman" w:hAnsi="Times New Roman" w:cs="Times New Roman"/>
          <w:sz w:val="16"/>
          <w:szCs w:val="16"/>
        </w:rPr>
        <w:t>А.</w:t>
      </w:r>
      <w:r w:rsidR="00DF6058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5825AF">
        <w:rPr>
          <w:rFonts w:ascii="Times New Roman" w:eastAsia="Times New Roman" w:hAnsi="Times New Roman" w:cs="Times New Roman"/>
          <w:sz w:val="16"/>
          <w:szCs w:val="16"/>
        </w:rPr>
        <w:t xml:space="preserve">С. – </w:t>
      </w:r>
      <w:r w:rsidRPr="005825AF">
        <w:rPr>
          <w:rFonts w:ascii="Times New Roman" w:eastAsia="Times New Roman" w:hAnsi="Times New Roman" w:cs="Times New Roman"/>
          <w:sz w:val="16"/>
          <w:szCs w:val="16"/>
        </w:rPr>
        <w:lastRenderedPageBreak/>
        <w:t>№</w:t>
      </w:r>
      <w:r w:rsidR="00976DFD">
        <w:rPr>
          <w:rFonts w:ascii="Times New Roman" w:eastAsia="Times New Roman" w:hAnsi="Times New Roman" w:cs="Times New Roman"/>
          <w:sz w:val="16"/>
          <w:szCs w:val="16"/>
        </w:rPr>
        <w:t> </w:t>
      </w:r>
      <w:r w:rsidRPr="005825AF">
        <w:rPr>
          <w:rFonts w:ascii="Times New Roman" w:eastAsia="Times New Roman" w:hAnsi="Times New Roman" w:cs="Times New Roman"/>
          <w:sz w:val="16"/>
          <w:szCs w:val="16"/>
          <w:lang w:val="en-US"/>
        </w:rPr>
        <w:t>u</w:t>
      </w:r>
      <w:r w:rsidRPr="005825AF">
        <w:rPr>
          <w:rFonts w:ascii="Times New Roman" w:eastAsia="Times New Roman" w:hAnsi="Times New Roman" w:cs="Times New Roman"/>
          <w:sz w:val="16"/>
          <w:szCs w:val="16"/>
        </w:rPr>
        <w:t>20130695заявл. 2013.08.22; опубл. 2014.02.28 // Аф</w:t>
      </w:r>
      <w:proofErr w:type="gramStart"/>
      <w:r w:rsidRPr="005825AF">
        <w:rPr>
          <w:rFonts w:ascii="Times New Roman" w:eastAsia="Times New Roman" w:hAnsi="Times New Roman" w:cs="Times New Roman"/>
          <w:sz w:val="16"/>
          <w:szCs w:val="16"/>
          <w:lang w:val="en-US"/>
        </w:rPr>
        <w:t>i</w:t>
      </w:r>
      <w:proofErr w:type="gramEnd"/>
      <w:r w:rsidRPr="005825AF">
        <w:rPr>
          <w:rFonts w:ascii="Times New Roman" w:eastAsia="Times New Roman" w:hAnsi="Times New Roman" w:cs="Times New Roman"/>
          <w:sz w:val="16"/>
          <w:szCs w:val="16"/>
        </w:rPr>
        <w:t>цыйны</w:t>
      </w:r>
      <w:r w:rsidR="00DF6058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5825AF">
        <w:rPr>
          <w:rFonts w:ascii="Times New Roman" w:eastAsia="Times New Roman" w:hAnsi="Times New Roman" w:cs="Times New Roman"/>
          <w:sz w:val="16"/>
          <w:szCs w:val="16"/>
        </w:rPr>
        <w:t>бюл. / Нац. цэнтр</w:t>
      </w:r>
      <w:proofErr w:type="gramStart"/>
      <w:r w:rsidRPr="005825AF">
        <w:rPr>
          <w:rFonts w:ascii="Times New Roman" w:eastAsia="Times New Roman" w:hAnsi="Times New Roman" w:cs="Times New Roman"/>
          <w:sz w:val="16"/>
          <w:szCs w:val="16"/>
          <w:lang w:val="en-US"/>
        </w:rPr>
        <w:t>i</w:t>
      </w:r>
      <w:proofErr w:type="gramEnd"/>
      <w:r w:rsidRPr="005825AF">
        <w:rPr>
          <w:rFonts w:ascii="Times New Roman" w:eastAsia="Times New Roman" w:hAnsi="Times New Roman" w:cs="Times New Roman"/>
          <w:sz w:val="16"/>
          <w:szCs w:val="16"/>
        </w:rPr>
        <w:t>нтэлектуал. уласнасц</w:t>
      </w:r>
      <w:r w:rsidRPr="005825AF">
        <w:rPr>
          <w:rFonts w:ascii="Times New Roman" w:eastAsia="Times New Roman" w:hAnsi="Times New Roman" w:cs="Times New Roman"/>
          <w:sz w:val="16"/>
          <w:szCs w:val="16"/>
          <w:lang w:val="en-US"/>
        </w:rPr>
        <w:t>i</w:t>
      </w:r>
      <w:r w:rsidRPr="005825AF">
        <w:rPr>
          <w:rFonts w:ascii="Times New Roman" w:eastAsia="Times New Roman" w:hAnsi="Times New Roman" w:cs="Times New Roman"/>
          <w:sz w:val="16"/>
          <w:szCs w:val="16"/>
        </w:rPr>
        <w:t>. – 2014. – №1. – С. 145.</w:t>
      </w:r>
    </w:p>
    <w:p w:rsidR="00505328" w:rsidRPr="005825AF" w:rsidRDefault="00505328" w:rsidP="005825AF">
      <w:pPr>
        <w:autoSpaceDE w:val="0"/>
        <w:autoSpaceDN w:val="0"/>
        <w:adjustRightInd w:val="0"/>
        <w:spacing w:after="0" w:line="240" w:lineRule="auto"/>
        <w:ind w:firstLine="238"/>
        <w:rPr>
          <w:rFonts w:ascii="Times New Roman" w:eastAsia="Times New Roman" w:hAnsi="Times New Roman" w:cs="Times New Roman"/>
          <w:sz w:val="16"/>
          <w:szCs w:val="16"/>
        </w:rPr>
      </w:pPr>
      <w:r w:rsidRPr="005825AF">
        <w:rPr>
          <w:rFonts w:ascii="Times New Roman" w:eastAsia="Times New Roman" w:hAnsi="Times New Roman" w:cs="Times New Roman"/>
          <w:sz w:val="16"/>
          <w:szCs w:val="16"/>
        </w:rPr>
        <w:t xml:space="preserve">2. </w:t>
      </w:r>
      <w:r w:rsidRPr="005825AF">
        <w:rPr>
          <w:rFonts w:ascii="Times New Roman" w:eastAsia="Times New Roman" w:hAnsi="Times New Roman" w:cs="Times New Roman"/>
          <w:color w:val="000000"/>
          <w:sz w:val="16"/>
          <w:szCs w:val="16"/>
        </w:rPr>
        <w:t>Меншепосієш, більшезбереш!</w:t>
      </w:r>
      <w:r w:rsidRPr="005825AF">
        <w:rPr>
          <w:rFonts w:ascii="Times New Roman" w:eastAsia="Times New Roman" w:hAnsi="Times New Roman" w:cs="Times New Roman"/>
          <w:sz w:val="16"/>
          <w:szCs w:val="16"/>
        </w:rPr>
        <w:t xml:space="preserve">/ Зерно </w:t>
      </w:r>
      <w:r w:rsidR="00DF6058">
        <w:rPr>
          <w:rFonts w:ascii="Times New Roman" w:eastAsia="Times New Roman" w:hAnsi="Times New Roman" w:cs="Times New Roman"/>
          <w:sz w:val="16"/>
          <w:szCs w:val="16"/>
        </w:rPr>
        <w:t>–</w:t>
      </w:r>
      <w:r w:rsidRPr="005825AF">
        <w:rPr>
          <w:rFonts w:ascii="Times New Roman" w:eastAsia="Times New Roman" w:hAnsi="Times New Roman" w:cs="Times New Roman"/>
          <w:sz w:val="16"/>
          <w:szCs w:val="16"/>
        </w:rPr>
        <w:t>2006. – № 6. – С. 98–99.</w:t>
      </w:r>
    </w:p>
    <w:p w:rsidR="00505328" w:rsidRPr="005825AF" w:rsidRDefault="00505328" w:rsidP="005825AF">
      <w:pPr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825AF">
        <w:rPr>
          <w:rFonts w:ascii="Times New Roman" w:eastAsia="Times New Roman" w:hAnsi="Times New Roman" w:cs="Times New Roman"/>
          <w:sz w:val="16"/>
          <w:szCs w:val="16"/>
        </w:rPr>
        <w:t>3. Новые двухдисковые сошники от Lemken/ Современная сельхозтехника и обор</w:t>
      </w:r>
      <w:r w:rsidRPr="005825AF">
        <w:rPr>
          <w:rFonts w:ascii="Times New Roman" w:eastAsia="Times New Roman" w:hAnsi="Times New Roman" w:cs="Times New Roman"/>
          <w:sz w:val="16"/>
          <w:szCs w:val="16"/>
        </w:rPr>
        <w:t>у</w:t>
      </w:r>
      <w:r w:rsidRPr="005825AF">
        <w:rPr>
          <w:rFonts w:ascii="Times New Roman" w:eastAsia="Times New Roman" w:hAnsi="Times New Roman" w:cs="Times New Roman"/>
          <w:sz w:val="16"/>
          <w:szCs w:val="16"/>
        </w:rPr>
        <w:t>дование – 2008. – № 2. – С. 26–27.</w:t>
      </w:r>
    </w:p>
    <w:p w:rsidR="00505328" w:rsidRPr="005825AF" w:rsidRDefault="00505328" w:rsidP="005825AF">
      <w:pPr>
        <w:pStyle w:val="af1"/>
        <w:spacing w:line="240" w:lineRule="auto"/>
        <w:ind w:firstLine="238"/>
        <w:rPr>
          <w:sz w:val="16"/>
          <w:szCs w:val="16"/>
        </w:rPr>
      </w:pPr>
      <w:r w:rsidRPr="005825AF">
        <w:rPr>
          <w:rFonts w:eastAsia="Times New Roman"/>
          <w:sz w:val="16"/>
          <w:szCs w:val="16"/>
        </w:rPr>
        <w:t>4. Фирма HORSCH на АГРИТЕХНИКЕ 2013!</w:t>
      </w:r>
      <w:r w:rsidRPr="005825AF">
        <w:rPr>
          <w:sz w:val="16"/>
          <w:szCs w:val="16"/>
        </w:rPr>
        <w:t>[Электронный ресурс].  – Режим дост</w:t>
      </w:r>
      <w:r w:rsidRPr="005825AF">
        <w:rPr>
          <w:sz w:val="16"/>
          <w:szCs w:val="16"/>
        </w:rPr>
        <w:t>у</w:t>
      </w:r>
      <w:r w:rsidRPr="005825AF">
        <w:rPr>
          <w:sz w:val="16"/>
          <w:szCs w:val="16"/>
        </w:rPr>
        <w:t xml:space="preserve">па: </w:t>
      </w:r>
      <w:r w:rsidRPr="005825AF">
        <w:rPr>
          <w:sz w:val="16"/>
          <w:szCs w:val="16"/>
          <w:lang w:val="en-US"/>
        </w:rPr>
        <w:t>http</w:t>
      </w:r>
      <w:r w:rsidRPr="005825AF">
        <w:rPr>
          <w:sz w:val="16"/>
          <w:szCs w:val="16"/>
        </w:rPr>
        <w:t>://</w:t>
      </w:r>
      <w:r w:rsidRPr="005825AF">
        <w:rPr>
          <w:sz w:val="16"/>
          <w:szCs w:val="16"/>
          <w:lang w:val="en-US"/>
        </w:rPr>
        <w:t>www</w:t>
      </w:r>
      <w:r w:rsidRPr="005825AF">
        <w:rPr>
          <w:sz w:val="16"/>
          <w:szCs w:val="16"/>
        </w:rPr>
        <w:t>.</w:t>
      </w:r>
      <w:r w:rsidRPr="005825AF">
        <w:rPr>
          <w:sz w:val="16"/>
          <w:szCs w:val="16"/>
          <w:lang w:val="en-US"/>
        </w:rPr>
        <w:t>horsch</w:t>
      </w:r>
      <w:r w:rsidRPr="005825AF">
        <w:rPr>
          <w:sz w:val="16"/>
          <w:szCs w:val="16"/>
        </w:rPr>
        <w:t>.</w:t>
      </w:r>
      <w:r w:rsidRPr="005825AF">
        <w:rPr>
          <w:sz w:val="16"/>
          <w:szCs w:val="16"/>
          <w:lang w:val="en-US"/>
        </w:rPr>
        <w:t>com</w:t>
      </w:r>
    </w:p>
    <w:p w:rsidR="00505328" w:rsidRPr="005825AF" w:rsidRDefault="00505328" w:rsidP="005825AF">
      <w:pPr>
        <w:pStyle w:val="af1"/>
        <w:spacing w:line="240" w:lineRule="auto"/>
        <w:ind w:firstLine="238"/>
        <w:rPr>
          <w:sz w:val="16"/>
          <w:szCs w:val="16"/>
        </w:rPr>
      </w:pPr>
      <w:r w:rsidRPr="005825AF">
        <w:rPr>
          <w:sz w:val="16"/>
          <w:szCs w:val="16"/>
        </w:rPr>
        <w:t xml:space="preserve">5. D-CupDiffuser [Электронный ресурс].  – Режим доступа: </w:t>
      </w:r>
      <w:r w:rsidRPr="005825AF">
        <w:rPr>
          <w:sz w:val="16"/>
          <w:szCs w:val="16"/>
          <w:lang w:val="en-US"/>
        </w:rPr>
        <w:t>www</w:t>
      </w:r>
      <w:r w:rsidRPr="005825AF">
        <w:rPr>
          <w:sz w:val="16"/>
          <w:szCs w:val="16"/>
        </w:rPr>
        <w:t>. http://d-cupdiffuser.com/home.html</w:t>
      </w:r>
    </w:p>
    <w:p w:rsidR="00505328" w:rsidRDefault="00505328">
      <w:pPr>
        <w:rPr>
          <w:rFonts w:ascii="Times New Roman" w:hAnsi="Times New Roman" w:cs="Times New Roman"/>
          <w:sz w:val="20"/>
          <w:szCs w:val="20"/>
        </w:rPr>
      </w:pPr>
    </w:p>
    <w:p w:rsidR="00171139" w:rsidRPr="005825AF" w:rsidRDefault="00171139" w:rsidP="00872E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825AF">
        <w:rPr>
          <w:rFonts w:ascii="Times New Roman" w:hAnsi="Times New Roman" w:cs="Times New Roman"/>
          <w:sz w:val="20"/>
          <w:szCs w:val="20"/>
        </w:rPr>
        <w:t>УДК 636.4</w:t>
      </w:r>
    </w:p>
    <w:p w:rsidR="00171139" w:rsidRPr="00872E45" w:rsidRDefault="00171139" w:rsidP="00872E4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71139" w:rsidRPr="00872E45" w:rsidRDefault="00171139" w:rsidP="005825A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872E45">
        <w:rPr>
          <w:rFonts w:ascii="Times New Roman" w:hAnsi="Times New Roman" w:cs="Times New Roman"/>
          <w:b/>
          <w:sz w:val="20"/>
        </w:rPr>
        <w:t xml:space="preserve">ЭНЕРГОСБЕРЕГАЮЩИЙ СПОСОБ </w:t>
      </w:r>
    </w:p>
    <w:p w:rsidR="00171139" w:rsidRPr="00872E45" w:rsidRDefault="00171139" w:rsidP="005825A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872E45">
        <w:rPr>
          <w:rFonts w:ascii="Times New Roman" w:hAnsi="Times New Roman" w:cs="Times New Roman"/>
          <w:b/>
          <w:sz w:val="20"/>
        </w:rPr>
        <w:t>ВЫ</w:t>
      </w:r>
      <w:r w:rsidR="005825AF">
        <w:rPr>
          <w:rFonts w:ascii="Times New Roman" w:hAnsi="Times New Roman" w:cs="Times New Roman"/>
          <w:b/>
          <w:sz w:val="20"/>
        </w:rPr>
        <w:t>РА</w:t>
      </w:r>
      <w:r w:rsidRPr="00872E45">
        <w:rPr>
          <w:rFonts w:ascii="Times New Roman" w:hAnsi="Times New Roman" w:cs="Times New Roman"/>
          <w:b/>
          <w:sz w:val="20"/>
        </w:rPr>
        <w:t>ЩИВАНИЯ ПОРОСЯТ</w:t>
      </w:r>
    </w:p>
    <w:p w:rsidR="00171139" w:rsidRPr="00872E45" w:rsidRDefault="00171139" w:rsidP="005825A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171139" w:rsidRPr="005825AF" w:rsidRDefault="00171139" w:rsidP="005825A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825AF">
        <w:rPr>
          <w:rFonts w:ascii="Times New Roman" w:hAnsi="Times New Roman" w:cs="Times New Roman"/>
          <w:sz w:val="20"/>
          <w:szCs w:val="20"/>
        </w:rPr>
        <w:t>В. А. СОЛЯНИК</w:t>
      </w:r>
      <w:r w:rsidR="005825AF" w:rsidRPr="005825AF">
        <w:rPr>
          <w:rFonts w:ascii="Times New Roman" w:hAnsi="Times New Roman" w:cs="Times New Roman"/>
          <w:sz w:val="20"/>
          <w:szCs w:val="20"/>
        </w:rPr>
        <w:t>,</w:t>
      </w:r>
      <w:r w:rsidRPr="005825AF">
        <w:rPr>
          <w:rFonts w:ascii="Times New Roman" w:hAnsi="Times New Roman" w:cs="Times New Roman"/>
          <w:sz w:val="20"/>
          <w:szCs w:val="20"/>
        </w:rPr>
        <w:t xml:space="preserve"> аспирант</w:t>
      </w:r>
    </w:p>
    <w:p w:rsidR="00171139" w:rsidRPr="005825AF" w:rsidRDefault="00171139" w:rsidP="005825A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825AF">
        <w:rPr>
          <w:rFonts w:ascii="Times New Roman" w:hAnsi="Times New Roman" w:cs="Times New Roman"/>
          <w:sz w:val="20"/>
          <w:szCs w:val="20"/>
        </w:rPr>
        <w:t xml:space="preserve">УО «Белорусская государственная сельскохозяйственная академия», </w:t>
      </w:r>
      <w:r w:rsidR="005825AF"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 w:rsidR="005825AF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="005825AF">
        <w:rPr>
          <w:rFonts w:ascii="Times New Roman" w:hAnsi="Times New Roman" w:cs="Times New Roman"/>
          <w:sz w:val="20"/>
          <w:szCs w:val="20"/>
        </w:rPr>
        <w:t xml:space="preserve">. </w:t>
      </w:r>
      <w:r w:rsidRPr="005825AF">
        <w:rPr>
          <w:rFonts w:ascii="Times New Roman" w:hAnsi="Times New Roman" w:cs="Times New Roman"/>
          <w:sz w:val="20"/>
          <w:szCs w:val="20"/>
        </w:rPr>
        <w:t>Горки, Республика Беларусь</w:t>
      </w:r>
    </w:p>
    <w:p w:rsidR="00171139" w:rsidRPr="00872E45" w:rsidRDefault="00171139" w:rsidP="00872E45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16"/>
          <w:szCs w:val="16"/>
        </w:rPr>
      </w:pPr>
    </w:p>
    <w:p w:rsidR="00171139" w:rsidRPr="00872E45" w:rsidRDefault="00171139" w:rsidP="00EB7373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872E45">
        <w:rPr>
          <w:rFonts w:ascii="Times New Roman" w:hAnsi="Times New Roman" w:cs="Times New Roman"/>
          <w:color w:val="000000"/>
          <w:sz w:val="20"/>
        </w:rPr>
        <w:t>В условиях промышленной технологии производства свинины ра</w:t>
      </w:r>
      <w:r w:rsidRPr="00872E45">
        <w:rPr>
          <w:rFonts w:ascii="Times New Roman" w:hAnsi="Times New Roman" w:cs="Times New Roman"/>
          <w:color w:val="000000"/>
          <w:sz w:val="20"/>
        </w:rPr>
        <w:t>з</w:t>
      </w:r>
      <w:r w:rsidRPr="00872E45">
        <w:rPr>
          <w:rFonts w:ascii="Times New Roman" w:hAnsi="Times New Roman" w:cs="Times New Roman"/>
          <w:color w:val="000000"/>
          <w:sz w:val="20"/>
        </w:rPr>
        <w:t>витие и состояние организма свиней всецело зависит от параметров микроклимата и других факторов, определяемых строительными и инженерными решениями проекта предприятия. Благодаря оптимал</w:t>
      </w:r>
      <w:r w:rsidRPr="00872E45">
        <w:rPr>
          <w:rFonts w:ascii="Times New Roman" w:hAnsi="Times New Roman" w:cs="Times New Roman"/>
          <w:color w:val="000000"/>
          <w:sz w:val="20"/>
        </w:rPr>
        <w:t>ь</w:t>
      </w:r>
      <w:r w:rsidRPr="00872E45">
        <w:rPr>
          <w:rFonts w:ascii="Times New Roman" w:hAnsi="Times New Roman" w:cs="Times New Roman"/>
          <w:color w:val="000000"/>
          <w:sz w:val="20"/>
        </w:rPr>
        <w:t>ному микроклимату</w:t>
      </w:r>
      <w:r w:rsidR="005825AF">
        <w:rPr>
          <w:rFonts w:ascii="Times New Roman" w:hAnsi="Times New Roman" w:cs="Times New Roman"/>
          <w:color w:val="000000"/>
          <w:sz w:val="20"/>
        </w:rPr>
        <w:t>,</w:t>
      </w:r>
      <w:r w:rsidRPr="00872E45">
        <w:rPr>
          <w:rFonts w:ascii="Times New Roman" w:hAnsi="Times New Roman" w:cs="Times New Roman"/>
          <w:color w:val="000000"/>
          <w:sz w:val="20"/>
        </w:rPr>
        <w:t xml:space="preserve"> обеспечивается высокий уровень продуктивности животных и экономное расходование корма. Основным фактором микроклимата является температура воздуха, которая обусловливает энергетические затраты организма для поддержания обменных физи</w:t>
      </w:r>
      <w:r w:rsidRPr="00872E45">
        <w:rPr>
          <w:rFonts w:ascii="Times New Roman" w:hAnsi="Times New Roman" w:cs="Times New Roman"/>
          <w:color w:val="000000"/>
          <w:sz w:val="20"/>
        </w:rPr>
        <w:t>о</w:t>
      </w:r>
      <w:r w:rsidRPr="00872E45">
        <w:rPr>
          <w:rFonts w:ascii="Times New Roman" w:hAnsi="Times New Roman" w:cs="Times New Roman"/>
          <w:color w:val="000000"/>
          <w:sz w:val="20"/>
        </w:rPr>
        <w:t>логических процессов на оптимальном уровне и активно влияет на состояние здоровья и продуктивность свиней, особенно молодняка [4].</w:t>
      </w:r>
    </w:p>
    <w:p w:rsidR="00171139" w:rsidRPr="00872E45" w:rsidRDefault="00171139" w:rsidP="00EB73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872E45">
        <w:rPr>
          <w:rFonts w:ascii="Times New Roman" w:hAnsi="Times New Roman" w:cs="Times New Roman"/>
          <w:sz w:val="20"/>
        </w:rPr>
        <w:t>Обогрев животных осуществляется путем применения различного оборудования – инфракрасных излучателей, подогревательных ковр</w:t>
      </w:r>
      <w:r w:rsidRPr="00872E45">
        <w:rPr>
          <w:rFonts w:ascii="Times New Roman" w:hAnsi="Times New Roman" w:cs="Times New Roman"/>
          <w:sz w:val="20"/>
        </w:rPr>
        <w:t>и</w:t>
      </w:r>
      <w:r w:rsidRPr="00872E45">
        <w:rPr>
          <w:rFonts w:ascii="Times New Roman" w:hAnsi="Times New Roman" w:cs="Times New Roman"/>
          <w:sz w:val="20"/>
        </w:rPr>
        <w:t>ков, тепловых пушек,  газовых и электрических систем отопления и др. При применении для локального обогрева поросят инфракрасных и</w:t>
      </w:r>
      <w:r w:rsidRPr="00872E45">
        <w:rPr>
          <w:rFonts w:ascii="Times New Roman" w:hAnsi="Times New Roman" w:cs="Times New Roman"/>
          <w:sz w:val="20"/>
        </w:rPr>
        <w:t>з</w:t>
      </w:r>
      <w:r w:rsidRPr="00872E45">
        <w:rPr>
          <w:rFonts w:ascii="Times New Roman" w:hAnsi="Times New Roman" w:cs="Times New Roman"/>
          <w:sz w:val="20"/>
        </w:rPr>
        <w:t>лучателей воздействие на организм инфракрасных лучей способствует усиленному притоку крови к периферическим сосудам, предотвращая переохлаждение организма. Простота, экономичность и высокие эк</w:t>
      </w:r>
      <w:r w:rsidRPr="00872E45">
        <w:rPr>
          <w:rFonts w:ascii="Times New Roman" w:hAnsi="Times New Roman" w:cs="Times New Roman"/>
          <w:sz w:val="20"/>
        </w:rPr>
        <w:t>с</w:t>
      </w:r>
      <w:r w:rsidRPr="00872E45">
        <w:rPr>
          <w:rFonts w:ascii="Times New Roman" w:hAnsi="Times New Roman" w:cs="Times New Roman"/>
          <w:sz w:val="20"/>
        </w:rPr>
        <w:t>плуатационные возможности инфракрасного излучения позволяют эффективно применять его в свиноводческих предприятиях, особенно в холодное время года</w:t>
      </w:r>
      <w:r w:rsidR="00DF6058">
        <w:rPr>
          <w:rFonts w:ascii="Times New Roman" w:hAnsi="Times New Roman" w:cs="Times New Roman"/>
          <w:sz w:val="20"/>
        </w:rPr>
        <w:t xml:space="preserve"> </w:t>
      </w:r>
      <w:r w:rsidRPr="00872E45">
        <w:rPr>
          <w:rFonts w:ascii="Times New Roman" w:hAnsi="Times New Roman" w:cs="Times New Roman"/>
          <w:sz w:val="20"/>
        </w:rPr>
        <w:t xml:space="preserve">[4, 5]. </w:t>
      </w:r>
    </w:p>
    <w:p w:rsidR="00171139" w:rsidRPr="00872E45" w:rsidRDefault="00171139" w:rsidP="00EB73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872E45">
        <w:rPr>
          <w:rFonts w:ascii="Times New Roman" w:hAnsi="Times New Roman" w:cs="Times New Roman"/>
          <w:color w:val="000000"/>
          <w:sz w:val="20"/>
        </w:rPr>
        <w:t>Однако обогрев лучевыми лампами «сверху» не является «контак</w:t>
      </w:r>
      <w:r w:rsidRPr="00872E45">
        <w:rPr>
          <w:rFonts w:ascii="Times New Roman" w:hAnsi="Times New Roman" w:cs="Times New Roman"/>
          <w:color w:val="000000"/>
          <w:sz w:val="20"/>
        </w:rPr>
        <w:t>т</w:t>
      </w:r>
      <w:r w:rsidRPr="00872E45">
        <w:rPr>
          <w:rFonts w:ascii="Times New Roman" w:hAnsi="Times New Roman" w:cs="Times New Roman"/>
          <w:color w:val="000000"/>
          <w:sz w:val="20"/>
        </w:rPr>
        <w:t xml:space="preserve">ным». Обогрев же пола станка снизу обеспечивает контакт поросят с </w:t>
      </w:r>
      <w:r w:rsidRPr="00872E45">
        <w:rPr>
          <w:rFonts w:ascii="Times New Roman" w:hAnsi="Times New Roman" w:cs="Times New Roman"/>
          <w:color w:val="000000"/>
          <w:sz w:val="20"/>
        </w:rPr>
        <w:lastRenderedPageBreak/>
        <w:t>теплом, то есть является «контактным теплом» и эффективно охраняет поросят от охлаждения. Более эффективным средством в обогреве п</w:t>
      </w:r>
      <w:r w:rsidRPr="00872E45">
        <w:rPr>
          <w:rFonts w:ascii="Times New Roman" w:hAnsi="Times New Roman" w:cs="Times New Roman"/>
          <w:color w:val="000000"/>
          <w:sz w:val="20"/>
        </w:rPr>
        <w:t>о</w:t>
      </w:r>
      <w:r w:rsidRPr="00872E45">
        <w:rPr>
          <w:rFonts w:ascii="Times New Roman" w:hAnsi="Times New Roman" w:cs="Times New Roman"/>
          <w:color w:val="000000"/>
          <w:sz w:val="20"/>
        </w:rPr>
        <w:t>росят являются электрические обогревательные полы. Помимо с</w:t>
      </w:r>
      <w:r w:rsidRPr="00872E45">
        <w:rPr>
          <w:rFonts w:ascii="Times New Roman" w:hAnsi="Times New Roman" w:cs="Times New Roman"/>
          <w:color w:val="000000"/>
          <w:sz w:val="20"/>
        </w:rPr>
        <w:t>о</w:t>
      </w:r>
      <w:r w:rsidRPr="00872E45">
        <w:rPr>
          <w:rFonts w:ascii="Times New Roman" w:hAnsi="Times New Roman" w:cs="Times New Roman"/>
          <w:color w:val="000000"/>
          <w:sz w:val="20"/>
        </w:rPr>
        <w:t>хранности поросят, они обеспечивают до 50 % экономи</w:t>
      </w:r>
      <w:r w:rsidR="005825AF">
        <w:rPr>
          <w:rFonts w:ascii="Times New Roman" w:hAnsi="Times New Roman" w:cs="Times New Roman"/>
          <w:color w:val="000000"/>
          <w:sz w:val="20"/>
        </w:rPr>
        <w:t>и</w:t>
      </w:r>
      <w:r w:rsidRPr="00872E45">
        <w:rPr>
          <w:rFonts w:ascii="Times New Roman" w:hAnsi="Times New Roman" w:cs="Times New Roman"/>
          <w:color w:val="000000"/>
          <w:sz w:val="20"/>
        </w:rPr>
        <w:t xml:space="preserve"> электроэне</w:t>
      </w:r>
      <w:r w:rsidRPr="00872E45">
        <w:rPr>
          <w:rFonts w:ascii="Times New Roman" w:hAnsi="Times New Roman" w:cs="Times New Roman"/>
          <w:color w:val="000000"/>
          <w:sz w:val="20"/>
        </w:rPr>
        <w:t>р</w:t>
      </w:r>
      <w:r w:rsidRPr="00872E45">
        <w:rPr>
          <w:rFonts w:ascii="Times New Roman" w:hAnsi="Times New Roman" w:cs="Times New Roman"/>
          <w:color w:val="000000"/>
          <w:sz w:val="20"/>
        </w:rPr>
        <w:t xml:space="preserve">гии  по сравнению с применением инфракрасных лучевых ламп </w:t>
      </w:r>
      <w:r w:rsidRPr="00872E45">
        <w:rPr>
          <w:rFonts w:ascii="Times New Roman" w:hAnsi="Times New Roman" w:cs="Times New Roman"/>
          <w:sz w:val="20"/>
        </w:rPr>
        <w:t xml:space="preserve">[4, 6].  </w:t>
      </w:r>
    </w:p>
    <w:p w:rsidR="00171139" w:rsidRPr="00872E45" w:rsidRDefault="00171139" w:rsidP="00EB73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872E45">
        <w:rPr>
          <w:rFonts w:ascii="Times New Roman" w:hAnsi="Times New Roman" w:cs="Times New Roman"/>
          <w:sz w:val="20"/>
        </w:rPr>
        <w:t>В настоящее время</w:t>
      </w:r>
      <w:r w:rsidR="005825AF">
        <w:rPr>
          <w:rFonts w:ascii="Times New Roman" w:hAnsi="Times New Roman" w:cs="Times New Roman"/>
          <w:sz w:val="20"/>
        </w:rPr>
        <w:t>,</w:t>
      </w:r>
      <w:r w:rsidRPr="00872E45">
        <w:rPr>
          <w:rFonts w:ascii="Times New Roman" w:hAnsi="Times New Roman" w:cs="Times New Roman"/>
          <w:sz w:val="20"/>
        </w:rPr>
        <w:t xml:space="preserve"> кроме радиационного и контактного</w:t>
      </w:r>
      <w:r w:rsidR="005825AF">
        <w:rPr>
          <w:rFonts w:ascii="Times New Roman" w:hAnsi="Times New Roman" w:cs="Times New Roman"/>
          <w:sz w:val="20"/>
        </w:rPr>
        <w:t>,</w:t>
      </w:r>
      <w:r w:rsidRPr="00872E45">
        <w:rPr>
          <w:rFonts w:ascii="Times New Roman" w:hAnsi="Times New Roman" w:cs="Times New Roman"/>
          <w:sz w:val="20"/>
        </w:rPr>
        <w:t xml:space="preserve"> примен</w:t>
      </w:r>
      <w:r w:rsidRPr="00872E45">
        <w:rPr>
          <w:rFonts w:ascii="Times New Roman" w:hAnsi="Times New Roman" w:cs="Times New Roman"/>
          <w:sz w:val="20"/>
        </w:rPr>
        <w:t>я</w:t>
      </w:r>
      <w:r w:rsidRPr="00872E45">
        <w:rPr>
          <w:rFonts w:ascii="Times New Roman" w:hAnsi="Times New Roman" w:cs="Times New Roman"/>
          <w:sz w:val="20"/>
        </w:rPr>
        <w:t>ется брудерный обогрев поросят [1, 8, 9]. Учеными разработан [1] бр</w:t>
      </w:r>
      <w:r w:rsidRPr="00872E45">
        <w:rPr>
          <w:rFonts w:ascii="Times New Roman" w:hAnsi="Times New Roman" w:cs="Times New Roman"/>
          <w:sz w:val="20"/>
        </w:rPr>
        <w:t>у</w:t>
      </w:r>
      <w:r w:rsidRPr="00872E45">
        <w:rPr>
          <w:rFonts w:ascii="Times New Roman" w:hAnsi="Times New Roman" w:cs="Times New Roman"/>
          <w:sz w:val="20"/>
        </w:rPr>
        <w:t>дер, включающий нижний обогрева</w:t>
      </w:r>
      <w:r w:rsidR="005825AF">
        <w:rPr>
          <w:rFonts w:ascii="Times New Roman" w:hAnsi="Times New Roman" w:cs="Times New Roman"/>
          <w:sz w:val="20"/>
        </w:rPr>
        <w:t>т</w:t>
      </w:r>
      <w:r w:rsidRPr="00872E45">
        <w:rPr>
          <w:rFonts w:ascii="Times New Roman" w:hAnsi="Times New Roman" w:cs="Times New Roman"/>
          <w:sz w:val="20"/>
        </w:rPr>
        <w:t>е</w:t>
      </w:r>
      <w:r w:rsidR="005825AF">
        <w:rPr>
          <w:rFonts w:ascii="Times New Roman" w:hAnsi="Times New Roman" w:cs="Times New Roman"/>
          <w:sz w:val="20"/>
        </w:rPr>
        <w:t>льн</w:t>
      </w:r>
      <w:r w:rsidRPr="00872E45">
        <w:rPr>
          <w:rFonts w:ascii="Times New Roman" w:hAnsi="Times New Roman" w:cs="Times New Roman"/>
          <w:sz w:val="20"/>
        </w:rPr>
        <w:t>ый элемент, ус</w:t>
      </w:r>
      <w:r w:rsidRPr="00872E45">
        <w:rPr>
          <w:rFonts w:ascii="Times New Roman" w:hAnsi="Times New Roman" w:cs="Times New Roman"/>
          <w:sz w:val="20"/>
        </w:rPr>
        <w:softHyphen/>
        <w:t>тановленные в шарнирах выпуклую крышку, боковые и переднюю стенки, а также элек</w:t>
      </w:r>
      <w:r w:rsidRPr="00872E45">
        <w:rPr>
          <w:rFonts w:ascii="Times New Roman" w:hAnsi="Times New Roman" w:cs="Times New Roman"/>
          <w:sz w:val="20"/>
        </w:rPr>
        <w:softHyphen/>
        <w:t>тролампочку. Однако он имеет большую массу,  жесткое крепл</w:t>
      </w:r>
      <w:r w:rsidRPr="00872E45">
        <w:rPr>
          <w:rFonts w:ascii="Times New Roman" w:hAnsi="Times New Roman" w:cs="Times New Roman"/>
          <w:sz w:val="20"/>
        </w:rPr>
        <w:t>е</w:t>
      </w:r>
      <w:r w:rsidRPr="00872E45">
        <w:rPr>
          <w:rFonts w:ascii="Times New Roman" w:hAnsi="Times New Roman" w:cs="Times New Roman"/>
          <w:sz w:val="20"/>
        </w:rPr>
        <w:t>ние только к стене помещения, а не к станочному оборудованию и не имеет возможности регулировки по высоте. Передняя стенка брудера выполнена секцион</w:t>
      </w:r>
      <w:r w:rsidRPr="00872E45">
        <w:rPr>
          <w:rFonts w:ascii="Times New Roman" w:hAnsi="Times New Roman" w:cs="Times New Roman"/>
          <w:sz w:val="20"/>
        </w:rPr>
        <w:softHyphen/>
        <w:t xml:space="preserve">ной, причем секции закреплены на уровне выше центров их тяжести на горизонтальной </w:t>
      </w:r>
      <w:r w:rsidRPr="00872E45">
        <w:rPr>
          <w:rFonts w:ascii="Times New Roman" w:hAnsi="Times New Roman" w:cs="Times New Roman"/>
          <w:spacing w:val="-1"/>
          <w:sz w:val="20"/>
        </w:rPr>
        <w:t>оси. В процессе эксплуатации поросята часто травмируют себя о края секций, а также об</w:t>
      </w:r>
      <w:r w:rsidRPr="00872E45">
        <w:rPr>
          <w:rFonts w:ascii="Times New Roman" w:hAnsi="Times New Roman" w:cs="Times New Roman"/>
          <w:spacing w:val="-1"/>
          <w:sz w:val="20"/>
        </w:rPr>
        <w:softHyphen/>
      </w:r>
      <w:r w:rsidRPr="00872E45">
        <w:rPr>
          <w:rFonts w:ascii="Times New Roman" w:hAnsi="Times New Roman" w:cs="Times New Roman"/>
          <w:sz w:val="20"/>
        </w:rPr>
        <w:t>рывают их. Разработан [2]  также брудер для поросят, выполненный в виде кры</w:t>
      </w:r>
      <w:r w:rsidRPr="00872E45">
        <w:rPr>
          <w:rFonts w:ascii="Times New Roman" w:hAnsi="Times New Roman" w:cs="Times New Roman"/>
          <w:sz w:val="20"/>
        </w:rPr>
        <w:t>ш</w:t>
      </w:r>
      <w:r w:rsidRPr="00872E45">
        <w:rPr>
          <w:rFonts w:ascii="Times New Roman" w:hAnsi="Times New Roman" w:cs="Times New Roman"/>
          <w:sz w:val="20"/>
        </w:rPr>
        <w:t>ки с вертикальными козырьками, из поливинилхлоридных панелей с крепежными элементами, позволяющими проводить его установку к несущим конструкциям и к элементам станочного оборудования,  р</w:t>
      </w:r>
      <w:r w:rsidRPr="00872E45">
        <w:rPr>
          <w:rFonts w:ascii="Times New Roman" w:hAnsi="Times New Roman" w:cs="Times New Roman"/>
          <w:sz w:val="20"/>
        </w:rPr>
        <w:t>е</w:t>
      </w:r>
      <w:r w:rsidRPr="00872E45">
        <w:rPr>
          <w:rFonts w:ascii="Times New Roman" w:hAnsi="Times New Roman" w:cs="Times New Roman"/>
          <w:sz w:val="20"/>
        </w:rPr>
        <w:t>гулировать высоту установки над полом и угол наклона.  Однако н</w:t>
      </w:r>
      <w:r w:rsidRPr="00872E45">
        <w:rPr>
          <w:rFonts w:ascii="Times New Roman" w:hAnsi="Times New Roman" w:cs="Times New Roman"/>
          <w:sz w:val="20"/>
        </w:rPr>
        <w:t>е</w:t>
      </w:r>
      <w:r w:rsidRPr="00872E45">
        <w:rPr>
          <w:rFonts w:ascii="Times New Roman" w:hAnsi="Times New Roman" w:cs="Times New Roman"/>
          <w:sz w:val="20"/>
        </w:rPr>
        <w:t>достатком данного брудера является недолговечность креплений пан</w:t>
      </w:r>
      <w:r w:rsidRPr="00872E45">
        <w:rPr>
          <w:rFonts w:ascii="Times New Roman" w:hAnsi="Times New Roman" w:cs="Times New Roman"/>
          <w:sz w:val="20"/>
        </w:rPr>
        <w:t>е</w:t>
      </w:r>
      <w:r w:rsidRPr="00872E45">
        <w:rPr>
          <w:rFonts w:ascii="Times New Roman" w:hAnsi="Times New Roman" w:cs="Times New Roman"/>
          <w:sz w:val="20"/>
        </w:rPr>
        <w:t>лей ПВХ между собой.</w:t>
      </w:r>
    </w:p>
    <w:p w:rsidR="00171139" w:rsidRPr="00872E45" w:rsidRDefault="00171139" w:rsidP="00EB73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872E45">
        <w:rPr>
          <w:rFonts w:ascii="Times New Roman" w:hAnsi="Times New Roman" w:cs="Times New Roman"/>
          <w:sz w:val="20"/>
        </w:rPr>
        <w:t xml:space="preserve">Поэтому целью исследований было изучение роста и сохранности поросят при использовании разработанных нами брудеров. </w:t>
      </w:r>
    </w:p>
    <w:p w:rsidR="00171139" w:rsidRPr="00872E45" w:rsidRDefault="00171139" w:rsidP="00EB73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872E45">
        <w:rPr>
          <w:rFonts w:ascii="Times New Roman" w:hAnsi="Times New Roman" w:cs="Times New Roman"/>
          <w:sz w:val="20"/>
        </w:rPr>
        <w:t>Опыт провели на свиноводческом комплексе СПК «Овсянка</w:t>
      </w:r>
      <w:r w:rsidR="005825AF">
        <w:rPr>
          <w:rFonts w:ascii="Times New Roman" w:hAnsi="Times New Roman" w:cs="Times New Roman"/>
          <w:sz w:val="20"/>
        </w:rPr>
        <w:t>»</w:t>
      </w:r>
      <w:r w:rsidRPr="00872E45">
        <w:rPr>
          <w:rFonts w:ascii="Times New Roman" w:hAnsi="Times New Roman" w:cs="Times New Roman"/>
          <w:sz w:val="20"/>
        </w:rPr>
        <w:t xml:space="preserve"> им</w:t>
      </w:r>
      <w:r w:rsidRPr="00872E45">
        <w:rPr>
          <w:rFonts w:ascii="Times New Roman" w:hAnsi="Times New Roman" w:cs="Times New Roman"/>
          <w:sz w:val="20"/>
        </w:rPr>
        <w:t>е</w:t>
      </w:r>
      <w:r w:rsidRPr="00872E45">
        <w:rPr>
          <w:rFonts w:ascii="Times New Roman" w:hAnsi="Times New Roman" w:cs="Times New Roman"/>
          <w:sz w:val="20"/>
        </w:rPr>
        <w:t>ни И.И. Мельника Горецкого района.  Подопытных животных разме</w:t>
      </w:r>
      <w:r w:rsidRPr="00872E45">
        <w:rPr>
          <w:rFonts w:ascii="Times New Roman" w:hAnsi="Times New Roman" w:cs="Times New Roman"/>
          <w:sz w:val="20"/>
        </w:rPr>
        <w:t>с</w:t>
      </w:r>
      <w:r w:rsidRPr="00872E45">
        <w:rPr>
          <w:rFonts w:ascii="Times New Roman" w:hAnsi="Times New Roman" w:cs="Times New Roman"/>
          <w:sz w:val="20"/>
        </w:rPr>
        <w:t>тили в станочном оборудовании ОСМ-120.01.000</w:t>
      </w:r>
      <w:r w:rsidRPr="00872E45">
        <w:rPr>
          <w:rFonts w:ascii="Times New Roman" w:hAnsi="Times New Roman" w:cs="Times New Roman"/>
          <w:spacing w:val="-4"/>
          <w:sz w:val="20"/>
        </w:rPr>
        <w:t xml:space="preserve">.  </w:t>
      </w:r>
    </w:p>
    <w:p w:rsidR="00171139" w:rsidRPr="00872E45" w:rsidRDefault="00171139" w:rsidP="00EB73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872E45">
        <w:rPr>
          <w:rFonts w:ascii="Times New Roman" w:hAnsi="Times New Roman" w:cs="Times New Roman"/>
          <w:sz w:val="20"/>
        </w:rPr>
        <w:t>Подсосных свиноматок белорусской крупной белой породы разд</w:t>
      </w:r>
      <w:r w:rsidRPr="00872E45">
        <w:rPr>
          <w:rFonts w:ascii="Times New Roman" w:hAnsi="Times New Roman" w:cs="Times New Roman"/>
          <w:sz w:val="20"/>
        </w:rPr>
        <w:t>е</w:t>
      </w:r>
      <w:r w:rsidRPr="00872E45">
        <w:rPr>
          <w:rFonts w:ascii="Times New Roman" w:hAnsi="Times New Roman" w:cs="Times New Roman"/>
          <w:sz w:val="20"/>
        </w:rPr>
        <w:t xml:space="preserve">лили на 6 групп по 12 голов с новорожденными поросятами в каждой. </w:t>
      </w:r>
      <w:r w:rsidRPr="00872E45">
        <w:rPr>
          <w:rFonts w:ascii="Times New Roman" w:hAnsi="Times New Roman" w:cs="Times New Roman"/>
          <w:spacing w:val="-2"/>
          <w:sz w:val="20"/>
        </w:rPr>
        <w:t>Обогрев молодняка контрольной группы  осуществляли лампами ИКЗК-220–250, а 3-й опытной  –  с помощью электрообогреваемого участка пола.  Для обогрева поросят 2-й опытной группы  до 14-суточного во</w:t>
      </w:r>
      <w:r w:rsidRPr="00872E45">
        <w:rPr>
          <w:rFonts w:ascii="Times New Roman" w:hAnsi="Times New Roman" w:cs="Times New Roman"/>
          <w:spacing w:val="-2"/>
          <w:sz w:val="20"/>
        </w:rPr>
        <w:t>з</w:t>
      </w:r>
      <w:r w:rsidRPr="00872E45">
        <w:rPr>
          <w:rFonts w:ascii="Times New Roman" w:hAnsi="Times New Roman" w:cs="Times New Roman"/>
          <w:spacing w:val="-2"/>
          <w:sz w:val="20"/>
        </w:rPr>
        <w:t>раста  использовали лампы накаливания мощностью 100 Вт, 4-й  опы</w:t>
      </w:r>
      <w:r w:rsidRPr="00872E45">
        <w:rPr>
          <w:rFonts w:ascii="Times New Roman" w:hAnsi="Times New Roman" w:cs="Times New Roman"/>
          <w:spacing w:val="-2"/>
          <w:sz w:val="20"/>
        </w:rPr>
        <w:t>т</w:t>
      </w:r>
      <w:r w:rsidRPr="00872E45">
        <w:rPr>
          <w:rFonts w:ascii="Times New Roman" w:hAnsi="Times New Roman" w:cs="Times New Roman"/>
          <w:spacing w:val="-2"/>
          <w:sz w:val="20"/>
        </w:rPr>
        <w:t>ной – электрообогреваемый  участок пол. С целью локализации тепла от рождения до 28 суток  в станках 2-й и 5-й опытных групп были устано</w:t>
      </w:r>
      <w:r w:rsidRPr="00872E45">
        <w:rPr>
          <w:rFonts w:ascii="Times New Roman" w:hAnsi="Times New Roman" w:cs="Times New Roman"/>
          <w:spacing w:val="-2"/>
          <w:sz w:val="20"/>
        </w:rPr>
        <w:t>в</w:t>
      </w:r>
      <w:r w:rsidRPr="00872E45">
        <w:rPr>
          <w:rFonts w:ascii="Times New Roman" w:hAnsi="Times New Roman" w:cs="Times New Roman"/>
          <w:spacing w:val="-2"/>
          <w:sz w:val="20"/>
        </w:rPr>
        <w:t>лены конусоцилиндрические брудеры, а 3-й и 6-й опытных групп – к</w:t>
      </w:r>
      <w:r w:rsidRPr="00872E45">
        <w:rPr>
          <w:rFonts w:ascii="Times New Roman" w:hAnsi="Times New Roman" w:cs="Times New Roman"/>
          <w:spacing w:val="-2"/>
          <w:sz w:val="20"/>
        </w:rPr>
        <w:t>о</w:t>
      </w:r>
      <w:r w:rsidRPr="00872E45">
        <w:rPr>
          <w:rFonts w:ascii="Times New Roman" w:hAnsi="Times New Roman" w:cs="Times New Roman"/>
          <w:spacing w:val="-2"/>
          <w:sz w:val="20"/>
        </w:rPr>
        <w:t>нусоцилиндрические брудеры с усеченным конусом</w:t>
      </w:r>
      <w:r w:rsidRPr="00872E45">
        <w:rPr>
          <w:rFonts w:ascii="Times New Roman" w:hAnsi="Times New Roman" w:cs="Times New Roman"/>
          <w:sz w:val="20"/>
        </w:rPr>
        <w:t xml:space="preserve"> [3].</w:t>
      </w:r>
      <w:r w:rsidRPr="00872E45">
        <w:rPr>
          <w:rFonts w:ascii="Times New Roman" w:hAnsi="Times New Roman" w:cs="Times New Roman"/>
          <w:spacing w:val="-2"/>
          <w:sz w:val="20"/>
        </w:rPr>
        <w:t xml:space="preserve"> Все детали брудеров</w:t>
      </w:r>
      <w:r w:rsidRPr="00872E45">
        <w:rPr>
          <w:rFonts w:ascii="Times New Roman" w:hAnsi="Times New Roman" w:cs="Times New Roman"/>
          <w:sz w:val="20"/>
        </w:rPr>
        <w:t xml:space="preserve"> выполнены из пластика, по</w:t>
      </w:r>
      <w:r w:rsidRPr="00872E45">
        <w:rPr>
          <w:rFonts w:ascii="Times New Roman" w:hAnsi="Times New Roman" w:cs="Times New Roman"/>
          <w:sz w:val="20"/>
        </w:rPr>
        <w:softHyphen/>
        <w:t>зволяют под ними аккумулир</w:t>
      </w:r>
      <w:r w:rsidRPr="00872E45">
        <w:rPr>
          <w:rFonts w:ascii="Times New Roman" w:hAnsi="Times New Roman" w:cs="Times New Roman"/>
          <w:sz w:val="20"/>
        </w:rPr>
        <w:t>о</w:t>
      </w:r>
      <w:r w:rsidRPr="00872E45">
        <w:rPr>
          <w:rFonts w:ascii="Times New Roman" w:hAnsi="Times New Roman" w:cs="Times New Roman"/>
          <w:sz w:val="20"/>
        </w:rPr>
        <w:t xml:space="preserve">вать тепло, исходящее от поросят и средств обогрева, создавая зону </w:t>
      </w:r>
      <w:r w:rsidRPr="00872E45">
        <w:rPr>
          <w:rFonts w:ascii="Times New Roman" w:hAnsi="Times New Roman" w:cs="Times New Roman"/>
          <w:sz w:val="20"/>
        </w:rPr>
        <w:lastRenderedPageBreak/>
        <w:t xml:space="preserve">локального обогрева. </w:t>
      </w:r>
      <w:r w:rsidRPr="00872E45">
        <w:rPr>
          <w:rStyle w:val="FontStyle28"/>
          <w:sz w:val="20"/>
          <w:szCs w:val="20"/>
        </w:rPr>
        <w:t>П</w:t>
      </w:r>
      <w:r w:rsidRPr="00872E45">
        <w:rPr>
          <w:rFonts w:ascii="Times New Roman" w:hAnsi="Times New Roman" w:cs="Times New Roman"/>
          <w:sz w:val="20"/>
        </w:rPr>
        <w:t>ластмасса, из которой они изготовлены, соо</w:t>
      </w:r>
      <w:r w:rsidRPr="00872E45">
        <w:rPr>
          <w:rFonts w:ascii="Times New Roman" w:hAnsi="Times New Roman" w:cs="Times New Roman"/>
          <w:sz w:val="20"/>
        </w:rPr>
        <w:t>т</w:t>
      </w:r>
      <w:r w:rsidRPr="00872E45">
        <w:rPr>
          <w:rFonts w:ascii="Times New Roman" w:hAnsi="Times New Roman" w:cs="Times New Roman"/>
          <w:sz w:val="20"/>
        </w:rPr>
        <w:t>ветствует гигиеническим требованиям, предъявляемым для эксплуат</w:t>
      </w:r>
      <w:r w:rsidRPr="00872E45">
        <w:rPr>
          <w:rFonts w:ascii="Times New Roman" w:hAnsi="Times New Roman" w:cs="Times New Roman"/>
          <w:sz w:val="20"/>
        </w:rPr>
        <w:t>а</w:t>
      </w:r>
      <w:r w:rsidRPr="00872E45">
        <w:rPr>
          <w:rFonts w:ascii="Times New Roman" w:hAnsi="Times New Roman" w:cs="Times New Roman"/>
          <w:sz w:val="20"/>
        </w:rPr>
        <w:t>ции в свиноводческих помещениях. У основания цилиндрической ча</w:t>
      </w:r>
      <w:r w:rsidRPr="00872E45">
        <w:rPr>
          <w:rFonts w:ascii="Times New Roman" w:hAnsi="Times New Roman" w:cs="Times New Roman"/>
          <w:sz w:val="20"/>
        </w:rPr>
        <w:t>с</w:t>
      </w:r>
      <w:r w:rsidRPr="00872E45">
        <w:rPr>
          <w:rFonts w:ascii="Times New Roman" w:hAnsi="Times New Roman" w:cs="Times New Roman"/>
          <w:sz w:val="20"/>
        </w:rPr>
        <w:t>ти брудеров выполнен проем для прохода молодняка. О</w:t>
      </w:r>
      <w:r w:rsidRPr="00872E45">
        <w:rPr>
          <w:rStyle w:val="FontStyle28"/>
          <w:sz w:val="20"/>
          <w:szCs w:val="20"/>
        </w:rPr>
        <w:t>тверстие ус</w:t>
      </w:r>
      <w:r w:rsidRPr="00872E45">
        <w:rPr>
          <w:rStyle w:val="FontStyle28"/>
          <w:sz w:val="20"/>
          <w:szCs w:val="20"/>
        </w:rPr>
        <w:t>е</w:t>
      </w:r>
      <w:r w:rsidRPr="00872E45">
        <w:rPr>
          <w:rStyle w:val="FontStyle28"/>
          <w:sz w:val="20"/>
          <w:szCs w:val="20"/>
        </w:rPr>
        <w:t>ченного конуса брудера за</w:t>
      </w:r>
      <w:r w:rsidRPr="00872E45">
        <w:rPr>
          <w:rStyle w:val="FontStyle28"/>
          <w:sz w:val="20"/>
          <w:szCs w:val="20"/>
        </w:rPr>
        <w:softHyphen/>
        <w:t>крывается клапаном с проемом с возможн</w:t>
      </w:r>
      <w:r w:rsidRPr="00872E45">
        <w:rPr>
          <w:rStyle w:val="FontStyle28"/>
          <w:sz w:val="20"/>
          <w:szCs w:val="20"/>
        </w:rPr>
        <w:t>о</w:t>
      </w:r>
      <w:r w:rsidRPr="00872E45">
        <w:rPr>
          <w:rStyle w:val="FontStyle28"/>
          <w:sz w:val="20"/>
          <w:szCs w:val="20"/>
        </w:rPr>
        <w:t xml:space="preserve">стью регулирования внутри </w:t>
      </w:r>
      <w:r w:rsidR="00976DFD">
        <w:rPr>
          <w:rStyle w:val="FontStyle28"/>
          <w:sz w:val="20"/>
          <w:szCs w:val="20"/>
        </w:rPr>
        <w:t>н</w:t>
      </w:r>
      <w:r w:rsidRPr="00872E45">
        <w:rPr>
          <w:rStyle w:val="FontStyle28"/>
          <w:sz w:val="20"/>
          <w:szCs w:val="20"/>
        </w:rPr>
        <w:t>его воздухообмена иразмещения эле</w:t>
      </w:r>
      <w:r w:rsidRPr="00872E45">
        <w:rPr>
          <w:rStyle w:val="FontStyle28"/>
          <w:sz w:val="20"/>
          <w:szCs w:val="20"/>
        </w:rPr>
        <w:t>к</w:t>
      </w:r>
      <w:r w:rsidRPr="00872E45">
        <w:rPr>
          <w:rStyle w:val="FontStyle28"/>
          <w:sz w:val="20"/>
          <w:szCs w:val="20"/>
        </w:rPr>
        <w:t xml:space="preserve">тропровода лампы обогрева. </w:t>
      </w:r>
    </w:p>
    <w:p w:rsidR="00171139" w:rsidRPr="00872E45" w:rsidRDefault="00171139" w:rsidP="00EB7373">
      <w:pPr>
        <w:tabs>
          <w:tab w:val="left" w:pos="935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872E45">
        <w:rPr>
          <w:rFonts w:ascii="Times New Roman" w:hAnsi="Times New Roman" w:cs="Times New Roman"/>
          <w:sz w:val="20"/>
        </w:rPr>
        <w:t xml:space="preserve">Температуру в помещении и в зоне отдыха поросят, </w:t>
      </w:r>
      <w:r w:rsidR="005825AF">
        <w:rPr>
          <w:rFonts w:ascii="Times New Roman" w:hAnsi="Times New Roman" w:cs="Times New Roman"/>
          <w:sz w:val="20"/>
        </w:rPr>
        <w:t>а также</w:t>
      </w:r>
      <w:r w:rsidRPr="00872E45">
        <w:rPr>
          <w:rFonts w:ascii="Times New Roman" w:hAnsi="Times New Roman" w:cs="Times New Roman"/>
          <w:sz w:val="20"/>
        </w:rPr>
        <w:t xml:space="preserve"> рост животных изучали при рождении и до конца опыта – еженедельно. Измерение температуры  окружающей среды в помещении и в зоне отдыха молодняка проводили прибором комбинированным «ТКА-ПКМ/20», прибором УИ ЦП8512/5,  цифровым термометром с гигр</w:t>
      </w:r>
      <w:r w:rsidRPr="00872E45">
        <w:rPr>
          <w:rFonts w:ascii="Times New Roman" w:hAnsi="Times New Roman" w:cs="Times New Roman"/>
          <w:sz w:val="20"/>
        </w:rPr>
        <w:t>о</w:t>
      </w:r>
      <w:r w:rsidRPr="00872E45">
        <w:rPr>
          <w:rFonts w:ascii="Times New Roman" w:hAnsi="Times New Roman" w:cs="Times New Roman"/>
          <w:sz w:val="20"/>
        </w:rPr>
        <w:t>метром ТМ-977 Н, статическим психрометром Августа,  температуру поверхностей  – пирометром «НИМБУС-420», температуру тела ж</w:t>
      </w:r>
      <w:r w:rsidRPr="00872E45">
        <w:rPr>
          <w:rFonts w:ascii="Times New Roman" w:hAnsi="Times New Roman" w:cs="Times New Roman"/>
          <w:sz w:val="20"/>
        </w:rPr>
        <w:t>и</w:t>
      </w:r>
      <w:r w:rsidRPr="00872E45">
        <w:rPr>
          <w:rFonts w:ascii="Times New Roman" w:hAnsi="Times New Roman" w:cs="Times New Roman"/>
          <w:sz w:val="20"/>
        </w:rPr>
        <w:t xml:space="preserve">вотных – термометром электронным инфракрасным DT-635 (Япония). </w:t>
      </w:r>
    </w:p>
    <w:p w:rsidR="00171139" w:rsidRPr="00872E45" w:rsidRDefault="00171139" w:rsidP="00EB7373">
      <w:pPr>
        <w:tabs>
          <w:tab w:val="left" w:pos="935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872E45">
        <w:rPr>
          <w:rFonts w:ascii="Times New Roman" w:hAnsi="Times New Roman" w:cs="Times New Roman"/>
          <w:sz w:val="20"/>
        </w:rPr>
        <w:t xml:space="preserve">Показатели роста молодняка изучали по динамике живой массы. </w:t>
      </w:r>
    </w:p>
    <w:p w:rsidR="00171139" w:rsidRPr="00872E45" w:rsidRDefault="00171139" w:rsidP="00EB7373">
      <w:pPr>
        <w:pStyle w:val="1009"/>
        <w:spacing w:line="240" w:lineRule="auto"/>
        <w:rPr>
          <w:spacing w:val="-2"/>
        </w:rPr>
      </w:pPr>
      <w:r w:rsidRPr="00872E45">
        <w:rPr>
          <w:spacing w:val="-2"/>
        </w:rPr>
        <w:t>Сохранность молодняка рассчитывали путем учета падежа и его причин  по отношению количества животных, доживших до конца оп</w:t>
      </w:r>
      <w:r w:rsidRPr="00872E45">
        <w:rPr>
          <w:spacing w:val="-2"/>
        </w:rPr>
        <w:t>ы</w:t>
      </w:r>
      <w:r w:rsidRPr="00872E45">
        <w:rPr>
          <w:spacing w:val="-2"/>
        </w:rPr>
        <w:t>та, к общему числу поросят в начале опыта и выражали в процентах.</w:t>
      </w:r>
    </w:p>
    <w:p w:rsidR="00171139" w:rsidRPr="00872E45" w:rsidRDefault="00171139" w:rsidP="00EB7373">
      <w:pPr>
        <w:pStyle w:val="1009"/>
        <w:spacing w:line="240" w:lineRule="auto"/>
        <w:rPr>
          <w:spacing w:val="-2"/>
        </w:rPr>
      </w:pPr>
      <w:r w:rsidRPr="00872E45">
        <w:rPr>
          <w:spacing w:val="-2"/>
        </w:rPr>
        <w:t>Условия ухода и кормления подопытных животных в опыте были одинаковыми.</w:t>
      </w:r>
      <w:r w:rsidRPr="00872E45">
        <w:rPr>
          <w:spacing w:val="-2"/>
          <w:szCs w:val="28"/>
        </w:rPr>
        <w:t xml:space="preserve">  Кормили подсосных свиноматок комбикормами типа СК. </w:t>
      </w:r>
      <w:r w:rsidRPr="00872E45">
        <w:rPr>
          <w:spacing w:val="-2"/>
        </w:rPr>
        <w:t>Подкормку поросят-сосунов осуществляли комбикормом СК-11.Для обеспечения поросят питьевой водой использовались поилки ПБП-1, взрослого поголовья – ПБС, установленные над щелевым полом.</w:t>
      </w:r>
    </w:p>
    <w:p w:rsidR="00171139" w:rsidRPr="00872E45" w:rsidRDefault="00171139" w:rsidP="00EB7373">
      <w:pPr>
        <w:tabs>
          <w:tab w:val="left" w:pos="9355"/>
        </w:tabs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0"/>
        </w:rPr>
      </w:pPr>
      <w:r w:rsidRPr="00872E45">
        <w:rPr>
          <w:rFonts w:ascii="Times New Roman" w:hAnsi="Times New Roman" w:cs="Times New Roman"/>
          <w:sz w:val="20"/>
        </w:rPr>
        <w:t xml:space="preserve">Полученные экспериментальные данные обработаны с помощью </w:t>
      </w:r>
      <w:r w:rsidRPr="00872E45">
        <w:rPr>
          <w:rFonts w:ascii="Times New Roman" w:hAnsi="Times New Roman" w:cs="Times New Roman"/>
          <w:spacing w:val="-2"/>
          <w:sz w:val="20"/>
        </w:rPr>
        <w:t>программы «</w:t>
      </w:r>
      <w:r w:rsidRPr="00872E45">
        <w:rPr>
          <w:rFonts w:ascii="Times New Roman" w:hAnsi="Times New Roman" w:cs="Times New Roman"/>
          <w:spacing w:val="-2"/>
          <w:sz w:val="20"/>
          <w:lang w:val="en-US"/>
        </w:rPr>
        <w:t>MicrosoftExcel</w:t>
      </w:r>
      <w:r w:rsidRPr="00872E45">
        <w:rPr>
          <w:rFonts w:ascii="Times New Roman" w:hAnsi="Times New Roman" w:cs="Times New Roman"/>
          <w:spacing w:val="-2"/>
          <w:sz w:val="20"/>
        </w:rPr>
        <w:t xml:space="preserve">» по </w:t>
      </w:r>
      <w:r w:rsidRPr="00872E45">
        <w:rPr>
          <w:rFonts w:ascii="Times New Roman" w:hAnsi="Times New Roman" w:cs="Times New Roman"/>
          <w:sz w:val="20"/>
        </w:rPr>
        <w:t>методике Н.В. Садовского [7]</w:t>
      </w:r>
      <w:r w:rsidRPr="00872E45">
        <w:rPr>
          <w:rFonts w:ascii="Times New Roman" w:hAnsi="Times New Roman" w:cs="Times New Roman"/>
          <w:spacing w:val="-2"/>
          <w:sz w:val="20"/>
        </w:rPr>
        <w:t xml:space="preserve">. </w:t>
      </w:r>
    </w:p>
    <w:p w:rsidR="00171139" w:rsidRPr="00872E45" w:rsidRDefault="00171139" w:rsidP="00EB7373">
      <w:pPr>
        <w:tabs>
          <w:tab w:val="left" w:pos="935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872E45">
        <w:rPr>
          <w:rFonts w:ascii="Times New Roman" w:hAnsi="Times New Roman" w:cs="Times New Roman"/>
          <w:sz w:val="20"/>
        </w:rPr>
        <w:t xml:space="preserve">Результаты исследований показали, </w:t>
      </w:r>
      <w:r w:rsidRPr="00872E45">
        <w:rPr>
          <w:rStyle w:val="FontStyle28"/>
          <w:sz w:val="20"/>
          <w:szCs w:val="20"/>
        </w:rPr>
        <w:t>что применение брудеров, в</w:t>
      </w:r>
      <w:r w:rsidRPr="00872E45">
        <w:rPr>
          <w:rStyle w:val="FontStyle28"/>
          <w:sz w:val="20"/>
          <w:szCs w:val="20"/>
        </w:rPr>
        <w:t>ы</w:t>
      </w:r>
      <w:r w:rsidRPr="00872E45">
        <w:rPr>
          <w:rStyle w:val="FontStyle28"/>
          <w:sz w:val="20"/>
          <w:szCs w:val="20"/>
        </w:rPr>
        <w:t>полненных в виде крышки конусоцилиндрической формы или огран</w:t>
      </w:r>
      <w:r w:rsidRPr="00872E45">
        <w:rPr>
          <w:rStyle w:val="FontStyle28"/>
          <w:sz w:val="20"/>
          <w:szCs w:val="20"/>
        </w:rPr>
        <w:t>и</w:t>
      </w:r>
      <w:r w:rsidRPr="00872E45">
        <w:rPr>
          <w:rStyle w:val="FontStyle28"/>
          <w:sz w:val="20"/>
          <w:szCs w:val="20"/>
        </w:rPr>
        <w:t xml:space="preserve">ченной сверху усеченным конусом с клапаном, позволяет создать для поросят зону локального обогрева с температурой </w:t>
      </w:r>
      <w:r w:rsidRPr="00872E45">
        <w:rPr>
          <w:rStyle w:val="FontStyle28"/>
          <w:sz w:val="20"/>
        </w:rPr>
        <w:t xml:space="preserve">воздуха </w:t>
      </w:r>
      <w:r w:rsidRPr="00872E45">
        <w:rPr>
          <w:rStyle w:val="FontStyle28"/>
          <w:sz w:val="20"/>
          <w:szCs w:val="20"/>
        </w:rPr>
        <w:t>на 3–7</w:t>
      </w:r>
      <w:proofErr w:type="gramStart"/>
      <w:r w:rsidR="005825AF">
        <w:rPr>
          <w:rStyle w:val="FontStyle28"/>
          <w:sz w:val="20"/>
          <w:szCs w:val="20"/>
        </w:rPr>
        <w:t xml:space="preserve"> º</w:t>
      </w:r>
      <w:r w:rsidRPr="00872E45">
        <w:rPr>
          <w:rStyle w:val="FontStyle28"/>
          <w:sz w:val="20"/>
          <w:szCs w:val="20"/>
        </w:rPr>
        <w:t>С</w:t>
      </w:r>
      <w:proofErr w:type="gramEnd"/>
      <w:r w:rsidRPr="00872E45">
        <w:rPr>
          <w:rStyle w:val="FontStyle28"/>
          <w:sz w:val="20"/>
          <w:szCs w:val="20"/>
        </w:rPr>
        <w:t xml:space="preserve"> выше, чем температура воздуха в помещении. Вследствие этого для поросят создается необходимая зона теплового комфорта, в которой поросята проводят большую часть времени, и нет необходимости п</w:t>
      </w:r>
      <w:r w:rsidRPr="00872E45">
        <w:rPr>
          <w:rStyle w:val="FontStyle28"/>
          <w:sz w:val="20"/>
          <w:szCs w:val="20"/>
        </w:rPr>
        <w:t>о</w:t>
      </w:r>
      <w:r w:rsidRPr="00872E45">
        <w:rPr>
          <w:rStyle w:val="FontStyle28"/>
          <w:sz w:val="20"/>
          <w:szCs w:val="20"/>
        </w:rPr>
        <w:t>вышать температуру воздуха в помещении до нужного уровня для п</w:t>
      </w:r>
      <w:r w:rsidRPr="00872E45">
        <w:rPr>
          <w:rStyle w:val="FontStyle28"/>
          <w:sz w:val="20"/>
          <w:szCs w:val="20"/>
        </w:rPr>
        <w:t>о</w:t>
      </w:r>
      <w:r w:rsidRPr="00872E45">
        <w:rPr>
          <w:rStyle w:val="FontStyle28"/>
          <w:sz w:val="20"/>
          <w:szCs w:val="20"/>
        </w:rPr>
        <w:t>росят, что отрицательно сказывается на состоянии молочной проду</w:t>
      </w:r>
      <w:r w:rsidRPr="00872E45">
        <w:rPr>
          <w:rStyle w:val="FontStyle28"/>
          <w:sz w:val="20"/>
          <w:szCs w:val="20"/>
        </w:rPr>
        <w:t>к</w:t>
      </w:r>
      <w:r w:rsidRPr="00872E45">
        <w:rPr>
          <w:rStyle w:val="FontStyle28"/>
          <w:sz w:val="20"/>
          <w:szCs w:val="20"/>
        </w:rPr>
        <w:t>тивности свиноматок, а также требует дополнительных затрат топли</w:t>
      </w:r>
      <w:r w:rsidRPr="00872E45">
        <w:rPr>
          <w:rStyle w:val="FontStyle28"/>
          <w:sz w:val="20"/>
          <w:szCs w:val="20"/>
        </w:rPr>
        <w:t>в</w:t>
      </w:r>
      <w:r w:rsidRPr="00872E45">
        <w:rPr>
          <w:rStyle w:val="FontStyle28"/>
          <w:sz w:val="20"/>
          <w:szCs w:val="20"/>
        </w:rPr>
        <w:t>но-энергетических ресурсов.</w:t>
      </w:r>
    </w:p>
    <w:p w:rsidR="00171139" w:rsidRPr="00872E45" w:rsidRDefault="00171139" w:rsidP="00EB7373">
      <w:pPr>
        <w:tabs>
          <w:tab w:val="left" w:pos="935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872E45">
        <w:rPr>
          <w:rFonts w:ascii="Times New Roman" w:hAnsi="Times New Roman" w:cs="Times New Roman"/>
          <w:sz w:val="20"/>
        </w:rPr>
        <w:t>Различные источники обогрева и локализации тепла оказали н</w:t>
      </w:r>
      <w:r w:rsidRPr="00872E45">
        <w:rPr>
          <w:rFonts w:ascii="Times New Roman" w:hAnsi="Times New Roman" w:cs="Times New Roman"/>
          <w:sz w:val="20"/>
        </w:rPr>
        <w:t>е</w:t>
      </w:r>
      <w:r w:rsidRPr="00872E45">
        <w:rPr>
          <w:rFonts w:ascii="Times New Roman" w:hAnsi="Times New Roman" w:cs="Times New Roman"/>
          <w:sz w:val="20"/>
        </w:rPr>
        <w:t xml:space="preserve">одинаковое влияние на динамику живой массы поросят-сосунов. Так, </w:t>
      </w:r>
      <w:r w:rsidRPr="00872E45">
        <w:rPr>
          <w:rFonts w:ascii="Times New Roman" w:hAnsi="Times New Roman" w:cs="Times New Roman"/>
          <w:sz w:val="20"/>
        </w:rPr>
        <w:lastRenderedPageBreak/>
        <w:t>если в начале опыта средняя живая масса новорожденных поросят в группах колебалась от 1,28 до 1,30 кг, то в конце опыта этот показ</w:t>
      </w:r>
      <w:r w:rsidRPr="00872E45">
        <w:rPr>
          <w:rFonts w:ascii="Times New Roman" w:hAnsi="Times New Roman" w:cs="Times New Roman"/>
          <w:sz w:val="20"/>
        </w:rPr>
        <w:t>а</w:t>
      </w:r>
      <w:r w:rsidRPr="00872E45">
        <w:rPr>
          <w:rFonts w:ascii="Times New Roman" w:hAnsi="Times New Roman" w:cs="Times New Roman"/>
          <w:sz w:val="20"/>
        </w:rPr>
        <w:t xml:space="preserve">тель у животных контрольной группы  составил 7,26 кг, а 4-й опытной – 7,15 кг. Молодняк 2-й и 5-й </w:t>
      </w:r>
      <w:proofErr w:type="gramStart"/>
      <w:r w:rsidRPr="00872E45">
        <w:rPr>
          <w:rFonts w:ascii="Times New Roman" w:hAnsi="Times New Roman" w:cs="Times New Roman"/>
          <w:sz w:val="20"/>
        </w:rPr>
        <w:t>опытной</w:t>
      </w:r>
      <w:proofErr w:type="gramEnd"/>
      <w:r w:rsidRPr="00872E45">
        <w:rPr>
          <w:rFonts w:ascii="Times New Roman" w:hAnsi="Times New Roman" w:cs="Times New Roman"/>
          <w:sz w:val="20"/>
        </w:rPr>
        <w:t xml:space="preserve"> групп достоверно превышал контроль по этому показателю на 5,2 и 5,8 %, а 3-й и 6-й  опытных групп – на 6,6 и 7,3 % соответственно. Поросята 5-й и 6-й опытных групп по живой массе достоверно превышали молодняк 4-й группы на 7,4 и 8,9 % соответственно. За весь период опыта среднесуточный прирост поросят контрольной и 4-й опытной групп составил 220,8 и 217,1 г. По этому показателю поросята 2-й и 5-й опытных групп дост</w:t>
      </w:r>
      <w:r w:rsidRPr="00872E45">
        <w:rPr>
          <w:rFonts w:ascii="Times New Roman" w:hAnsi="Times New Roman" w:cs="Times New Roman"/>
          <w:sz w:val="20"/>
        </w:rPr>
        <w:t>о</w:t>
      </w:r>
      <w:r w:rsidRPr="00872E45">
        <w:rPr>
          <w:rFonts w:ascii="Times New Roman" w:hAnsi="Times New Roman" w:cs="Times New Roman"/>
          <w:sz w:val="20"/>
        </w:rPr>
        <w:t xml:space="preserve">верно превышали контроль на 6,7 и 7,0  %, а 3-й и 6-й – на 8,2 и 9,1 % соответственно. </w:t>
      </w:r>
      <w:proofErr w:type="gramStart"/>
      <w:r w:rsidRPr="00872E45">
        <w:rPr>
          <w:rFonts w:ascii="Times New Roman" w:hAnsi="Times New Roman" w:cs="Times New Roman"/>
          <w:sz w:val="20"/>
        </w:rPr>
        <w:t>У животных 5-й и 6-й опытных групп этот показатель был достоверно выше в сравнении с поросятами 4-й опытной группы на 8,8 и 10,8 %. Сохранность поросят в контрольной и 4-й  опытной группах составила 94,2 и 93,5 %, во 2-й, 3-й и 5-й – 96,7 %,  в 6-й – 96,8 % соответственно.</w:t>
      </w:r>
      <w:proofErr w:type="gramEnd"/>
      <w:r w:rsidRPr="00872E45">
        <w:rPr>
          <w:rFonts w:ascii="Times New Roman" w:hAnsi="Times New Roman" w:cs="Times New Roman"/>
          <w:sz w:val="20"/>
        </w:rPr>
        <w:t xml:space="preserve"> К концу опыта масса гнезда свиноматок в ко</w:t>
      </w:r>
      <w:r w:rsidRPr="00872E45">
        <w:rPr>
          <w:rFonts w:ascii="Times New Roman" w:hAnsi="Times New Roman" w:cs="Times New Roman"/>
          <w:sz w:val="20"/>
        </w:rPr>
        <w:t>н</w:t>
      </w:r>
      <w:r w:rsidRPr="00872E45">
        <w:rPr>
          <w:rFonts w:ascii="Times New Roman" w:hAnsi="Times New Roman" w:cs="Times New Roman"/>
          <w:sz w:val="20"/>
        </w:rPr>
        <w:t xml:space="preserve">трольной группе составила 69,55 кг, в 4-й опытной – 68,50 кг.  </w:t>
      </w:r>
      <w:proofErr w:type="gramStart"/>
      <w:r w:rsidRPr="00872E45">
        <w:rPr>
          <w:rFonts w:ascii="Times New Roman" w:hAnsi="Times New Roman" w:cs="Times New Roman"/>
          <w:sz w:val="20"/>
        </w:rPr>
        <w:t xml:space="preserve">Во 2-й и 5-й опытных группах этот показатель был достоверно выше контроля на 7,1 и  8,5 %, а в 3-й и 6-й опытных – на 9,4 и 11,1 %. Масса гнезда свиноматок в 5-й и 6-й опытных группах в сравнении с 4-й опытной группой была достоверно выше на 10,2 и 14,3 %. </w:t>
      </w:r>
      <w:r w:rsidRPr="00872E45">
        <w:rPr>
          <w:rFonts w:ascii="Times New Roman" w:hAnsi="Times New Roman" w:cs="Times New Roman"/>
          <w:spacing w:val="-2"/>
          <w:sz w:val="20"/>
        </w:rPr>
        <w:t>Использование бр</w:t>
      </w:r>
      <w:r w:rsidRPr="00872E45">
        <w:rPr>
          <w:rFonts w:ascii="Times New Roman" w:hAnsi="Times New Roman" w:cs="Times New Roman"/>
          <w:spacing w:val="-2"/>
          <w:sz w:val="20"/>
        </w:rPr>
        <w:t>у</w:t>
      </w:r>
      <w:r w:rsidRPr="00872E45">
        <w:rPr>
          <w:rFonts w:ascii="Times New Roman" w:hAnsi="Times New Roman" w:cs="Times New Roman"/>
          <w:spacing w:val="-2"/>
          <w:sz w:val="20"/>
        </w:rPr>
        <w:t>деров как средств локализации тепла,  позволило сократить затраты электроэнергии в опытныхгруппах</w:t>
      </w:r>
      <w:proofErr w:type="gramEnd"/>
      <w:r w:rsidRPr="00872E45">
        <w:rPr>
          <w:rFonts w:ascii="Times New Roman" w:hAnsi="Times New Roman" w:cs="Times New Roman"/>
          <w:spacing w:val="-2"/>
          <w:sz w:val="20"/>
        </w:rPr>
        <w:t xml:space="preserve"> в сравнении с контролем в 6,2 раза.</w:t>
      </w:r>
    </w:p>
    <w:p w:rsidR="00171139" w:rsidRPr="00872E45" w:rsidRDefault="00171139" w:rsidP="00EB7373">
      <w:pPr>
        <w:tabs>
          <w:tab w:val="left" w:pos="935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872E45">
        <w:rPr>
          <w:rFonts w:ascii="Times New Roman" w:hAnsi="Times New Roman" w:cs="Times New Roman"/>
          <w:sz w:val="20"/>
        </w:rPr>
        <w:t>Результаты исследований  показали, что более высокие показатели роста и сохранности поросят получены в станках 3-й и 6-й опытных групп, где были созданы для животных благоприятные условия соде</w:t>
      </w:r>
      <w:r w:rsidRPr="00872E45">
        <w:rPr>
          <w:rFonts w:ascii="Times New Roman" w:hAnsi="Times New Roman" w:cs="Times New Roman"/>
          <w:sz w:val="20"/>
        </w:rPr>
        <w:t>р</w:t>
      </w:r>
      <w:r w:rsidRPr="00872E45">
        <w:rPr>
          <w:rFonts w:ascii="Times New Roman" w:hAnsi="Times New Roman" w:cs="Times New Roman"/>
          <w:sz w:val="20"/>
        </w:rPr>
        <w:t>жания, благодаря применению конусоцилиндрических брудеров с ус</w:t>
      </w:r>
      <w:r w:rsidRPr="00872E45">
        <w:rPr>
          <w:rFonts w:ascii="Times New Roman" w:hAnsi="Times New Roman" w:cs="Times New Roman"/>
          <w:sz w:val="20"/>
        </w:rPr>
        <w:t>е</w:t>
      </w:r>
      <w:r w:rsidRPr="00872E45">
        <w:rPr>
          <w:rFonts w:ascii="Times New Roman" w:hAnsi="Times New Roman" w:cs="Times New Roman"/>
          <w:sz w:val="20"/>
        </w:rPr>
        <w:t xml:space="preserve">ченным конусом.  </w:t>
      </w:r>
    </w:p>
    <w:p w:rsidR="00171139" w:rsidRPr="00872E45" w:rsidRDefault="00171139" w:rsidP="00EB7373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71139" w:rsidRPr="007C5F17" w:rsidRDefault="00171139" w:rsidP="007C5F17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16"/>
          <w:szCs w:val="16"/>
        </w:rPr>
      </w:pPr>
      <w:r w:rsidRPr="007C5F17">
        <w:rPr>
          <w:rFonts w:ascii="Times New Roman" w:hAnsi="Times New Roman" w:cs="Times New Roman"/>
          <w:sz w:val="16"/>
          <w:szCs w:val="16"/>
        </w:rPr>
        <w:t>ЛИТЕРАТУРА</w:t>
      </w:r>
    </w:p>
    <w:p w:rsidR="00171139" w:rsidRPr="00872E45" w:rsidRDefault="00171139" w:rsidP="00EB73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171139" w:rsidRPr="00872E45" w:rsidRDefault="00171139" w:rsidP="007C5F17">
      <w:pPr>
        <w:spacing w:after="0" w:line="240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872E45">
        <w:rPr>
          <w:rFonts w:ascii="Times New Roman" w:hAnsi="Times New Roman" w:cs="Times New Roman"/>
          <w:sz w:val="16"/>
          <w:szCs w:val="16"/>
        </w:rPr>
        <w:t xml:space="preserve">1.  Брудер для поросят: патент № 1889, </w:t>
      </w:r>
      <w:r w:rsidRPr="00872E45">
        <w:rPr>
          <w:rFonts w:ascii="Times New Roman" w:hAnsi="Times New Roman" w:cs="Times New Roman"/>
          <w:sz w:val="16"/>
          <w:szCs w:val="16"/>
          <w:shd w:val="clear" w:color="auto" w:fill="FFFFFF"/>
        </w:rPr>
        <w:t>30.12.1997</w:t>
      </w:r>
      <w:r w:rsidRPr="00872E45">
        <w:rPr>
          <w:rFonts w:ascii="Times New Roman" w:hAnsi="Times New Roman" w:cs="Times New Roman"/>
          <w:sz w:val="16"/>
          <w:szCs w:val="16"/>
        </w:rPr>
        <w:t xml:space="preserve">,  Респ. Беларусь / В. А. Стрельцов [и др.] // Национальный центр интеллектуальной собственности.  </w:t>
      </w:r>
    </w:p>
    <w:p w:rsidR="00171139" w:rsidRPr="00872E45" w:rsidRDefault="00171139" w:rsidP="007C5F17">
      <w:pPr>
        <w:spacing w:after="0" w:line="240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872E45">
        <w:rPr>
          <w:rFonts w:ascii="Times New Roman" w:hAnsi="Times New Roman" w:cs="Times New Roman"/>
          <w:sz w:val="16"/>
          <w:szCs w:val="16"/>
        </w:rPr>
        <w:t>2.  Брудер для поросят: патент на полезную модель № 5624, 01.07.2009, Респ. Бел</w:t>
      </w:r>
      <w:r w:rsidRPr="00872E45">
        <w:rPr>
          <w:rFonts w:ascii="Times New Roman" w:hAnsi="Times New Roman" w:cs="Times New Roman"/>
          <w:sz w:val="16"/>
          <w:szCs w:val="16"/>
        </w:rPr>
        <w:t>а</w:t>
      </w:r>
      <w:r w:rsidRPr="00872E45">
        <w:rPr>
          <w:rFonts w:ascii="Times New Roman" w:hAnsi="Times New Roman" w:cs="Times New Roman"/>
          <w:sz w:val="16"/>
          <w:szCs w:val="16"/>
        </w:rPr>
        <w:t xml:space="preserve">русь / А. А. Соляник [и др.] // Национальный центр интеллектуальной собственности.  </w:t>
      </w:r>
    </w:p>
    <w:p w:rsidR="00171139" w:rsidRPr="00872E45" w:rsidRDefault="00171139" w:rsidP="007C5F17">
      <w:pPr>
        <w:spacing w:after="0" w:line="240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872E45">
        <w:rPr>
          <w:rFonts w:ascii="Times New Roman" w:hAnsi="Times New Roman" w:cs="Times New Roman"/>
          <w:sz w:val="16"/>
          <w:szCs w:val="16"/>
        </w:rPr>
        <w:t>3.  Брудер для поросят: патент на полезную модель № 11291, 28.02.2017, Респ. Бел</w:t>
      </w:r>
      <w:r w:rsidRPr="00872E45">
        <w:rPr>
          <w:rFonts w:ascii="Times New Roman" w:hAnsi="Times New Roman" w:cs="Times New Roman"/>
          <w:sz w:val="16"/>
          <w:szCs w:val="16"/>
        </w:rPr>
        <w:t>а</w:t>
      </w:r>
      <w:r w:rsidRPr="00872E45">
        <w:rPr>
          <w:rFonts w:ascii="Times New Roman" w:hAnsi="Times New Roman" w:cs="Times New Roman"/>
          <w:sz w:val="16"/>
          <w:szCs w:val="16"/>
        </w:rPr>
        <w:t>русь / В. А. Соляник [и др.] // Национальный центр интеллектуальной собственности.</w:t>
      </w:r>
    </w:p>
    <w:p w:rsidR="00171139" w:rsidRPr="00872E45" w:rsidRDefault="00171139" w:rsidP="007C5F17">
      <w:pPr>
        <w:spacing w:after="0" w:line="240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872E45">
        <w:rPr>
          <w:rFonts w:ascii="Times New Roman" w:hAnsi="Times New Roman" w:cs="Times New Roman"/>
          <w:sz w:val="16"/>
          <w:szCs w:val="16"/>
        </w:rPr>
        <w:t xml:space="preserve">4.  Зоогигиена / И. И. Кочиш [и др.]; под ред. И. И. Кочиша.- СПб.: Издательство «Лань», 2008. – 464 </w:t>
      </w:r>
      <w:proofErr w:type="gramStart"/>
      <w:r w:rsidRPr="00872E45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Pr="00872E45">
        <w:rPr>
          <w:rFonts w:ascii="Times New Roman" w:hAnsi="Times New Roman" w:cs="Times New Roman"/>
          <w:sz w:val="16"/>
          <w:szCs w:val="16"/>
        </w:rPr>
        <w:t xml:space="preserve">.      </w:t>
      </w:r>
    </w:p>
    <w:p w:rsidR="00171139" w:rsidRPr="00872E45" w:rsidRDefault="00171139" w:rsidP="007C5F17">
      <w:pPr>
        <w:spacing w:after="0" w:line="240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872E45">
        <w:rPr>
          <w:rFonts w:ascii="Times New Roman" w:hAnsi="Times New Roman" w:cs="Times New Roman"/>
          <w:sz w:val="16"/>
          <w:szCs w:val="16"/>
        </w:rPr>
        <w:t>5.  Зоогигиена с основами проектирования животноводческих объектов: учебное п</w:t>
      </w:r>
      <w:r w:rsidRPr="00872E45">
        <w:rPr>
          <w:rFonts w:ascii="Times New Roman" w:hAnsi="Times New Roman" w:cs="Times New Roman"/>
          <w:sz w:val="16"/>
          <w:szCs w:val="16"/>
        </w:rPr>
        <w:t>о</w:t>
      </w:r>
      <w:r w:rsidRPr="00872E45">
        <w:rPr>
          <w:rFonts w:ascii="Times New Roman" w:hAnsi="Times New Roman" w:cs="Times New Roman"/>
          <w:sz w:val="16"/>
          <w:szCs w:val="16"/>
        </w:rPr>
        <w:t>собие / В.</w:t>
      </w:r>
      <w:r w:rsidR="00155E5D">
        <w:rPr>
          <w:rFonts w:ascii="Times New Roman" w:hAnsi="Times New Roman" w:cs="Times New Roman"/>
          <w:sz w:val="16"/>
          <w:szCs w:val="16"/>
        </w:rPr>
        <w:t xml:space="preserve"> </w:t>
      </w:r>
      <w:r w:rsidRPr="00872E45">
        <w:rPr>
          <w:rFonts w:ascii="Times New Roman" w:hAnsi="Times New Roman" w:cs="Times New Roman"/>
          <w:sz w:val="16"/>
          <w:szCs w:val="16"/>
        </w:rPr>
        <w:t xml:space="preserve">А. Медведский [и др.]; под ред. В. А. Медведского – Минск: ИВЦ Минфина, 2008. – 600 </w:t>
      </w:r>
      <w:proofErr w:type="gramStart"/>
      <w:r w:rsidRPr="00872E45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Pr="00872E45">
        <w:rPr>
          <w:rFonts w:ascii="Times New Roman" w:hAnsi="Times New Roman" w:cs="Times New Roman"/>
          <w:sz w:val="16"/>
          <w:szCs w:val="16"/>
        </w:rPr>
        <w:t>.</w:t>
      </w:r>
    </w:p>
    <w:p w:rsidR="00171139" w:rsidRPr="00872E45" w:rsidRDefault="00171139" w:rsidP="007C5F17">
      <w:pPr>
        <w:spacing w:after="0" w:line="240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872E45">
        <w:rPr>
          <w:rFonts w:ascii="Times New Roman" w:hAnsi="Times New Roman" w:cs="Times New Roman"/>
          <w:color w:val="000000"/>
          <w:spacing w:val="-4"/>
          <w:sz w:val="16"/>
          <w:szCs w:val="16"/>
        </w:rPr>
        <w:lastRenderedPageBreak/>
        <w:t xml:space="preserve">6.  </w:t>
      </w:r>
      <w:proofErr w:type="gramStart"/>
      <w:r w:rsidRPr="00872E45">
        <w:rPr>
          <w:rFonts w:ascii="Times New Roman" w:hAnsi="Times New Roman" w:cs="Times New Roman"/>
          <w:color w:val="000000"/>
          <w:spacing w:val="-4"/>
          <w:sz w:val="16"/>
          <w:szCs w:val="16"/>
        </w:rPr>
        <w:t>П</w:t>
      </w:r>
      <w:proofErr w:type="gramEnd"/>
      <w:r w:rsidRPr="00872E45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 о д о б е д, Л. И. Интенсивное выращивание поросят (Технологические основы кормления и содержания, профилактика продукционных нарушений) / Л. И. </w:t>
      </w:r>
      <w:r w:rsidR="00114398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Подобед. – Киев: ПолиграфИнко, </w:t>
      </w:r>
      <w:r w:rsidRPr="00872E45">
        <w:rPr>
          <w:rFonts w:ascii="Times New Roman" w:hAnsi="Times New Roman" w:cs="Times New Roman"/>
          <w:color w:val="000000"/>
          <w:spacing w:val="-4"/>
          <w:sz w:val="16"/>
          <w:szCs w:val="16"/>
        </w:rPr>
        <w:t>2010. – 288 с.</w:t>
      </w:r>
    </w:p>
    <w:p w:rsidR="00171139" w:rsidRPr="00872E45" w:rsidRDefault="00171139" w:rsidP="007C5F17">
      <w:pPr>
        <w:spacing w:after="0" w:line="240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872E45">
        <w:rPr>
          <w:rFonts w:ascii="Times New Roman" w:hAnsi="Times New Roman" w:cs="Times New Roman"/>
          <w:sz w:val="16"/>
          <w:szCs w:val="16"/>
        </w:rPr>
        <w:t xml:space="preserve">7.  С а д о в с </w:t>
      </w:r>
      <w:proofErr w:type="gramStart"/>
      <w:r w:rsidRPr="00872E45">
        <w:rPr>
          <w:rFonts w:ascii="Times New Roman" w:hAnsi="Times New Roman" w:cs="Times New Roman"/>
          <w:sz w:val="16"/>
          <w:szCs w:val="16"/>
        </w:rPr>
        <w:t>к</w:t>
      </w:r>
      <w:proofErr w:type="gramEnd"/>
      <w:r w:rsidRPr="00872E45">
        <w:rPr>
          <w:rFonts w:ascii="Times New Roman" w:hAnsi="Times New Roman" w:cs="Times New Roman"/>
          <w:sz w:val="16"/>
          <w:szCs w:val="16"/>
        </w:rPr>
        <w:t xml:space="preserve"> и й,  Н. В. Константные методы математической обработки количес</w:t>
      </w:r>
      <w:r w:rsidRPr="00872E45">
        <w:rPr>
          <w:rFonts w:ascii="Times New Roman" w:hAnsi="Times New Roman" w:cs="Times New Roman"/>
          <w:sz w:val="16"/>
          <w:szCs w:val="16"/>
        </w:rPr>
        <w:t>т</w:t>
      </w:r>
      <w:r w:rsidRPr="00872E45">
        <w:rPr>
          <w:rFonts w:ascii="Times New Roman" w:hAnsi="Times New Roman" w:cs="Times New Roman"/>
          <w:sz w:val="16"/>
          <w:szCs w:val="16"/>
        </w:rPr>
        <w:t>венных показателей / Н. В. Садовский // Ветеринария: М, 1975. –  № 7. – С. 42-46.</w:t>
      </w:r>
    </w:p>
    <w:p w:rsidR="00171139" w:rsidRPr="00872E45" w:rsidRDefault="00171139" w:rsidP="007C5F17">
      <w:pPr>
        <w:spacing w:after="0" w:line="240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 w:rsidRPr="00872E45">
        <w:rPr>
          <w:rFonts w:ascii="Times New Roman" w:hAnsi="Times New Roman" w:cs="Times New Roman"/>
          <w:sz w:val="16"/>
          <w:szCs w:val="16"/>
        </w:rPr>
        <w:t xml:space="preserve">8.  </w:t>
      </w:r>
      <w:proofErr w:type="gramStart"/>
      <w:r w:rsidRPr="00872E45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Pr="00872E45">
        <w:rPr>
          <w:rFonts w:ascii="Times New Roman" w:hAnsi="Times New Roman" w:cs="Times New Roman"/>
          <w:sz w:val="16"/>
          <w:szCs w:val="16"/>
        </w:rPr>
        <w:t xml:space="preserve"> о л </w:t>
      </w:r>
      <w:proofErr w:type="gramStart"/>
      <w:r w:rsidRPr="00872E45">
        <w:rPr>
          <w:rFonts w:ascii="Times New Roman" w:hAnsi="Times New Roman" w:cs="Times New Roman"/>
          <w:sz w:val="16"/>
          <w:szCs w:val="16"/>
        </w:rPr>
        <w:t>я</w:t>
      </w:r>
      <w:proofErr w:type="gramEnd"/>
      <w:r w:rsidRPr="00872E45">
        <w:rPr>
          <w:rFonts w:ascii="Times New Roman" w:hAnsi="Times New Roman" w:cs="Times New Roman"/>
          <w:sz w:val="16"/>
          <w:szCs w:val="16"/>
        </w:rPr>
        <w:t xml:space="preserve"> н и к, А. А. Способ повышения роста и сохранности поросят-сосунов, пр</w:t>
      </w:r>
      <w:r w:rsidRPr="00872E45">
        <w:rPr>
          <w:rFonts w:ascii="Times New Roman" w:hAnsi="Times New Roman" w:cs="Times New Roman"/>
          <w:sz w:val="16"/>
          <w:szCs w:val="16"/>
        </w:rPr>
        <w:t>о</w:t>
      </w:r>
      <w:r w:rsidRPr="00872E45">
        <w:rPr>
          <w:rFonts w:ascii="Times New Roman" w:hAnsi="Times New Roman" w:cs="Times New Roman"/>
          <w:sz w:val="16"/>
          <w:szCs w:val="16"/>
        </w:rPr>
        <w:t>дуктивности подсосных свиноматок / А. А. Соляник, В. А. Соляник // Актуальные пр</w:t>
      </w:r>
      <w:r w:rsidRPr="00872E45">
        <w:rPr>
          <w:rFonts w:ascii="Times New Roman" w:hAnsi="Times New Roman" w:cs="Times New Roman"/>
          <w:sz w:val="16"/>
          <w:szCs w:val="16"/>
        </w:rPr>
        <w:t>о</w:t>
      </w:r>
      <w:r w:rsidRPr="00872E45">
        <w:rPr>
          <w:rFonts w:ascii="Times New Roman" w:hAnsi="Times New Roman" w:cs="Times New Roman"/>
          <w:sz w:val="16"/>
          <w:szCs w:val="16"/>
        </w:rPr>
        <w:t>блемы интенсивного развития животноводства: сб. науч. тр. Вып. 19. Ч. 2. Горки, 2016. – С.146–155.</w:t>
      </w:r>
    </w:p>
    <w:p w:rsidR="00505328" w:rsidRPr="00872E45" w:rsidRDefault="007C5F17" w:rsidP="007C5F17">
      <w:pPr>
        <w:spacing w:after="0" w:line="240" w:lineRule="auto"/>
        <w:ind w:firstLine="252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9. </w:t>
      </w:r>
      <w:r w:rsidR="00171139" w:rsidRPr="00872E45">
        <w:rPr>
          <w:rFonts w:ascii="Times New Roman" w:hAnsi="Times New Roman" w:cs="Times New Roman"/>
          <w:sz w:val="16"/>
          <w:szCs w:val="16"/>
        </w:rPr>
        <w:t xml:space="preserve">Т </w:t>
      </w:r>
      <w:proofErr w:type="gramStart"/>
      <w:r w:rsidR="00171139" w:rsidRPr="00872E45">
        <w:rPr>
          <w:rFonts w:ascii="Times New Roman" w:hAnsi="Times New Roman" w:cs="Times New Roman"/>
          <w:sz w:val="16"/>
          <w:szCs w:val="16"/>
        </w:rPr>
        <w:t>р</w:t>
      </w:r>
      <w:proofErr w:type="gramEnd"/>
      <w:r w:rsidR="00171139" w:rsidRPr="00872E45">
        <w:rPr>
          <w:rFonts w:ascii="Times New Roman" w:hAnsi="Times New Roman" w:cs="Times New Roman"/>
          <w:sz w:val="16"/>
          <w:szCs w:val="16"/>
        </w:rPr>
        <w:t xml:space="preserve"> е п н е в а , Г. В. Влияние выращивания поросят-сосунов в реконструирова</w:t>
      </w:r>
      <w:r w:rsidR="00171139" w:rsidRPr="00872E45">
        <w:rPr>
          <w:rFonts w:ascii="Times New Roman" w:hAnsi="Times New Roman" w:cs="Times New Roman"/>
          <w:sz w:val="16"/>
          <w:szCs w:val="16"/>
        </w:rPr>
        <w:t>н</w:t>
      </w:r>
      <w:r w:rsidR="00171139" w:rsidRPr="00872E45">
        <w:rPr>
          <w:rFonts w:ascii="Times New Roman" w:hAnsi="Times New Roman" w:cs="Times New Roman"/>
          <w:sz w:val="16"/>
          <w:szCs w:val="16"/>
        </w:rPr>
        <w:t>ных маточных станках на показатели резистентности / Г. В. Трепнева // Информацио</w:t>
      </w:r>
      <w:r w:rsidR="00171139" w:rsidRPr="00872E45">
        <w:rPr>
          <w:rFonts w:ascii="Times New Roman" w:hAnsi="Times New Roman" w:cs="Times New Roman"/>
          <w:sz w:val="16"/>
          <w:szCs w:val="16"/>
        </w:rPr>
        <w:t>н</w:t>
      </w:r>
      <w:r w:rsidR="00171139" w:rsidRPr="00872E45">
        <w:rPr>
          <w:rFonts w:ascii="Times New Roman" w:hAnsi="Times New Roman" w:cs="Times New Roman"/>
          <w:sz w:val="16"/>
          <w:szCs w:val="16"/>
        </w:rPr>
        <w:t xml:space="preserve">ный листок №82–064–02; Чувашский ЦНТИ. – Чебоксары, 2002. – 2 </w:t>
      </w:r>
      <w:proofErr w:type="gramStart"/>
      <w:r w:rsidR="00171139" w:rsidRPr="00872E45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="00171139" w:rsidRPr="00872E45">
        <w:rPr>
          <w:rFonts w:ascii="Times New Roman" w:hAnsi="Times New Roman" w:cs="Times New Roman"/>
          <w:sz w:val="16"/>
          <w:szCs w:val="16"/>
        </w:rPr>
        <w:t>.</w:t>
      </w:r>
    </w:p>
    <w:p w:rsidR="002C6741" w:rsidRDefault="002C6741" w:rsidP="007C5F17">
      <w:pPr>
        <w:pStyle w:val="af4"/>
        <w:keepNext w:val="0"/>
        <w:keepLines w:val="0"/>
        <w:spacing w:line="240" w:lineRule="auto"/>
        <w:jc w:val="left"/>
        <w:outlineLvl w:val="0"/>
        <w:rPr>
          <w:b w:val="0"/>
          <w:sz w:val="20"/>
        </w:rPr>
      </w:pPr>
    </w:p>
    <w:p w:rsidR="00171139" w:rsidRPr="00872E45" w:rsidRDefault="00171139" w:rsidP="007C5F17">
      <w:pPr>
        <w:pStyle w:val="af4"/>
        <w:keepNext w:val="0"/>
        <w:keepLines w:val="0"/>
        <w:spacing w:line="240" w:lineRule="auto"/>
        <w:jc w:val="left"/>
        <w:outlineLvl w:val="0"/>
        <w:rPr>
          <w:b w:val="0"/>
          <w:bCs/>
          <w:sz w:val="20"/>
        </w:rPr>
      </w:pPr>
      <w:r w:rsidRPr="00872E45">
        <w:rPr>
          <w:b w:val="0"/>
          <w:sz w:val="20"/>
        </w:rPr>
        <w:t xml:space="preserve">УДК </w:t>
      </w:r>
      <w:r w:rsidRPr="00872E45">
        <w:rPr>
          <w:b w:val="0"/>
          <w:bCs/>
          <w:sz w:val="20"/>
        </w:rPr>
        <w:t>636.085.55 (043.3)</w:t>
      </w:r>
    </w:p>
    <w:p w:rsidR="00171139" w:rsidRPr="00872E45" w:rsidRDefault="00171139" w:rsidP="00872E45">
      <w:pPr>
        <w:pStyle w:val="af4"/>
        <w:keepNext w:val="0"/>
        <w:keepLines w:val="0"/>
        <w:spacing w:line="240" w:lineRule="auto"/>
        <w:ind w:firstLine="426"/>
        <w:jc w:val="left"/>
        <w:outlineLvl w:val="0"/>
        <w:rPr>
          <w:b w:val="0"/>
          <w:sz w:val="20"/>
        </w:rPr>
      </w:pPr>
    </w:p>
    <w:p w:rsidR="00171139" w:rsidRPr="00872E45" w:rsidRDefault="00171139" w:rsidP="00872E45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0"/>
          <w:szCs w:val="20"/>
        </w:rPr>
      </w:pPr>
      <w:r w:rsidRPr="00872E45">
        <w:rPr>
          <w:rFonts w:ascii="Times New Roman" w:eastAsia="Calibri" w:hAnsi="Times New Roman" w:cs="Times New Roman"/>
          <w:b/>
          <w:caps/>
          <w:sz w:val="20"/>
          <w:szCs w:val="20"/>
        </w:rPr>
        <w:t xml:space="preserve">поисковые эксперименты по определению </w:t>
      </w:r>
    </w:p>
    <w:p w:rsidR="00171139" w:rsidRPr="00872E45" w:rsidRDefault="00171139" w:rsidP="00872E45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0"/>
          <w:szCs w:val="20"/>
        </w:rPr>
      </w:pPr>
      <w:r w:rsidRPr="00872E45">
        <w:rPr>
          <w:rFonts w:ascii="Times New Roman" w:eastAsia="Calibri" w:hAnsi="Times New Roman" w:cs="Times New Roman"/>
          <w:b/>
          <w:caps/>
          <w:sz w:val="20"/>
          <w:szCs w:val="20"/>
        </w:rPr>
        <w:t>параметров процесса экспандирования</w:t>
      </w:r>
    </w:p>
    <w:p w:rsidR="007C5F17" w:rsidRDefault="007C5F17" w:rsidP="00872E4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71139" w:rsidRPr="00872E45" w:rsidRDefault="007C5F17" w:rsidP="00872E4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2E45">
        <w:rPr>
          <w:rFonts w:ascii="Times New Roman" w:hAnsi="Times New Roman" w:cs="Times New Roman"/>
          <w:sz w:val="20"/>
          <w:szCs w:val="20"/>
        </w:rPr>
        <w:t>С.</w:t>
      </w:r>
      <w:r w:rsidR="00155E5D">
        <w:rPr>
          <w:rFonts w:ascii="Times New Roman" w:hAnsi="Times New Roman" w:cs="Times New Roman"/>
          <w:sz w:val="20"/>
          <w:szCs w:val="20"/>
        </w:rPr>
        <w:t xml:space="preserve"> </w:t>
      </w:r>
      <w:r w:rsidRPr="00872E45">
        <w:rPr>
          <w:rFonts w:ascii="Times New Roman" w:hAnsi="Times New Roman" w:cs="Times New Roman"/>
          <w:sz w:val="20"/>
          <w:szCs w:val="20"/>
        </w:rPr>
        <w:t>И. КОЗЛОВ</w:t>
      </w:r>
      <w:r>
        <w:rPr>
          <w:rFonts w:ascii="Times New Roman" w:hAnsi="Times New Roman" w:cs="Times New Roman"/>
          <w:sz w:val="20"/>
          <w:szCs w:val="20"/>
        </w:rPr>
        <w:t>,</w:t>
      </w:r>
      <w:r w:rsidR="00155E5D">
        <w:rPr>
          <w:rFonts w:ascii="Times New Roman" w:hAnsi="Times New Roman" w:cs="Times New Roman"/>
          <w:sz w:val="20"/>
          <w:szCs w:val="20"/>
        </w:rPr>
        <w:t xml:space="preserve"> </w:t>
      </w:r>
      <w:r w:rsidR="00171139" w:rsidRPr="00872E45">
        <w:rPr>
          <w:rFonts w:ascii="Times New Roman" w:hAnsi="Times New Roman" w:cs="Times New Roman"/>
          <w:sz w:val="20"/>
          <w:szCs w:val="20"/>
        </w:rPr>
        <w:t>к</w:t>
      </w:r>
      <w:r>
        <w:rPr>
          <w:rFonts w:ascii="Times New Roman" w:hAnsi="Times New Roman" w:cs="Times New Roman"/>
          <w:sz w:val="20"/>
          <w:szCs w:val="20"/>
        </w:rPr>
        <w:t>анд</w:t>
      </w:r>
      <w:r w:rsidR="00171139" w:rsidRPr="00872E45">
        <w:rPr>
          <w:rFonts w:ascii="Times New Roman" w:hAnsi="Times New Roman" w:cs="Times New Roman"/>
          <w:sz w:val="20"/>
          <w:szCs w:val="20"/>
        </w:rPr>
        <w:t>.</w:t>
      </w:r>
      <w:r w:rsidR="00155E5D">
        <w:rPr>
          <w:rFonts w:ascii="Times New Roman" w:hAnsi="Times New Roman" w:cs="Times New Roman"/>
          <w:sz w:val="20"/>
          <w:szCs w:val="20"/>
        </w:rPr>
        <w:t xml:space="preserve"> </w:t>
      </w:r>
      <w:r w:rsidR="00171139" w:rsidRPr="00872E45"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>ехн</w:t>
      </w:r>
      <w:proofErr w:type="gramStart"/>
      <w:r w:rsidR="00171139" w:rsidRPr="00872E45">
        <w:rPr>
          <w:rFonts w:ascii="Times New Roman" w:hAnsi="Times New Roman" w:cs="Times New Roman"/>
          <w:sz w:val="20"/>
          <w:szCs w:val="20"/>
        </w:rPr>
        <w:t>.н</w:t>
      </w:r>
      <w:proofErr w:type="gramEnd"/>
      <w:r>
        <w:rPr>
          <w:rFonts w:ascii="Times New Roman" w:hAnsi="Times New Roman" w:cs="Times New Roman"/>
          <w:sz w:val="20"/>
          <w:szCs w:val="20"/>
        </w:rPr>
        <w:t>аук</w:t>
      </w:r>
      <w:r w:rsidR="00171139" w:rsidRPr="00872E45">
        <w:rPr>
          <w:rFonts w:ascii="Times New Roman" w:hAnsi="Times New Roman" w:cs="Times New Roman"/>
          <w:sz w:val="20"/>
          <w:szCs w:val="20"/>
        </w:rPr>
        <w:t xml:space="preserve">, доцент </w:t>
      </w:r>
    </w:p>
    <w:p w:rsidR="00F1184E" w:rsidRPr="005825AF" w:rsidRDefault="00F1184E" w:rsidP="00F1184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825AF">
        <w:rPr>
          <w:rFonts w:ascii="Times New Roman" w:hAnsi="Times New Roman" w:cs="Times New Roman"/>
          <w:sz w:val="20"/>
          <w:szCs w:val="20"/>
        </w:rPr>
        <w:t xml:space="preserve">УО «Белорусская государственная сельскохозяйственная академия»,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>
        <w:rPr>
          <w:rFonts w:ascii="Times New Roman" w:hAnsi="Times New Roman" w:cs="Times New Roman"/>
          <w:sz w:val="20"/>
          <w:szCs w:val="20"/>
        </w:rPr>
        <w:t>г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5825AF">
        <w:rPr>
          <w:rFonts w:ascii="Times New Roman" w:hAnsi="Times New Roman" w:cs="Times New Roman"/>
          <w:sz w:val="20"/>
          <w:szCs w:val="20"/>
        </w:rPr>
        <w:t>Горки, Республика Беларусь</w:t>
      </w:r>
    </w:p>
    <w:p w:rsidR="00171139" w:rsidRPr="00872E45" w:rsidRDefault="00171139" w:rsidP="00872E45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71139" w:rsidRPr="00872E45" w:rsidRDefault="00171139" w:rsidP="00F1184E">
      <w:pPr>
        <w:spacing w:after="0" w:line="247" w:lineRule="auto"/>
        <w:ind w:firstLine="29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sz w:val="20"/>
          <w:szCs w:val="20"/>
        </w:rPr>
        <w:t>На основании теоретических исследований [1, 2, 3, 4], априорной информации [5, 6, 7, 8], условий работоспособности и конструктивн</w:t>
      </w:r>
      <w:r w:rsidRPr="00872E45">
        <w:rPr>
          <w:rFonts w:ascii="Times New Roman" w:eastAsia="Calibri" w:hAnsi="Times New Roman" w:cs="Times New Roman"/>
          <w:sz w:val="20"/>
          <w:szCs w:val="20"/>
        </w:rPr>
        <w:t>о</w:t>
      </w:r>
      <w:r w:rsidRPr="00872E45">
        <w:rPr>
          <w:rFonts w:ascii="Times New Roman" w:eastAsia="Calibri" w:hAnsi="Times New Roman" w:cs="Times New Roman"/>
          <w:sz w:val="20"/>
          <w:szCs w:val="20"/>
        </w:rPr>
        <w:t>го исполнения элементов установки была обоснована форма, размеры рабочего органа (шнека), размеры предматричной камеры и матрицы экспандера, факторы и выбраны границы их варьирования.</w:t>
      </w:r>
    </w:p>
    <w:p w:rsidR="00171139" w:rsidRPr="00872E45" w:rsidRDefault="00171139" w:rsidP="00F1184E">
      <w:pPr>
        <w:spacing w:after="0" w:line="247" w:lineRule="auto"/>
        <w:ind w:firstLine="29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sz w:val="20"/>
          <w:szCs w:val="20"/>
        </w:rPr>
        <w:t>На этапе экспериментальных исследований решалась задача уменьшения границ варьирования основных факторов с помощью п</w:t>
      </w:r>
      <w:r w:rsidRPr="00872E45">
        <w:rPr>
          <w:rFonts w:ascii="Times New Roman" w:eastAsia="Calibri" w:hAnsi="Times New Roman" w:cs="Times New Roman"/>
          <w:sz w:val="20"/>
          <w:szCs w:val="20"/>
        </w:rPr>
        <w:t>о</w:t>
      </w:r>
      <w:r w:rsidRPr="00872E45">
        <w:rPr>
          <w:rFonts w:ascii="Times New Roman" w:eastAsia="Calibri" w:hAnsi="Times New Roman" w:cs="Times New Roman"/>
          <w:sz w:val="20"/>
          <w:szCs w:val="20"/>
        </w:rPr>
        <w:t>исковых экспериментов. Поисковые эксперименты проводили согла</w:t>
      </w:r>
      <w:r w:rsidRPr="00872E45">
        <w:rPr>
          <w:rFonts w:ascii="Times New Roman" w:eastAsia="Calibri" w:hAnsi="Times New Roman" w:cs="Times New Roman"/>
          <w:sz w:val="20"/>
          <w:szCs w:val="20"/>
        </w:rPr>
        <w:t>с</w:t>
      </w:r>
      <w:r w:rsidRPr="00872E45">
        <w:rPr>
          <w:rFonts w:ascii="Times New Roman" w:eastAsia="Calibri" w:hAnsi="Times New Roman" w:cs="Times New Roman"/>
          <w:sz w:val="20"/>
          <w:szCs w:val="20"/>
        </w:rPr>
        <w:t>но общепринятым методикам.</w:t>
      </w:r>
    </w:p>
    <w:p w:rsidR="00171139" w:rsidRPr="00872E45" w:rsidRDefault="00171139" w:rsidP="00F1184E">
      <w:pPr>
        <w:spacing w:after="0" w:line="247" w:lineRule="auto"/>
        <w:ind w:firstLine="29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sz w:val="20"/>
          <w:szCs w:val="20"/>
        </w:rPr>
        <w:t>На первой стадии экспериментов исследовали влияни</w:t>
      </w:r>
      <w:r w:rsidR="007C5F17">
        <w:rPr>
          <w:rFonts w:ascii="Times New Roman" w:eastAsia="Calibri" w:hAnsi="Times New Roman" w:cs="Times New Roman"/>
          <w:sz w:val="20"/>
          <w:szCs w:val="20"/>
        </w:rPr>
        <w:t>е</w:t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 длины предматричной камеры на процесс экспандирования. В ходе экспер</w:t>
      </w:r>
      <w:r w:rsidRPr="00872E45">
        <w:rPr>
          <w:rFonts w:ascii="Times New Roman" w:eastAsia="Calibri" w:hAnsi="Times New Roman" w:cs="Times New Roman"/>
          <w:sz w:val="20"/>
          <w:szCs w:val="20"/>
        </w:rPr>
        <w:t>и</w:t>
      </w:r>
      <w:r w:rsidRPr="00872E45">
        <w:rPr>
          <w:rFonts w:ascii="Times New Roman" w:eastAsia="Calibri" w:hAnsi="Times New Roman" w:cs="Times New Roman"/>
          <w:sz w:val="20"/>
          <w:szCs w:val="20"/>
        </w:rPr>
        <w:t>мента другие факторы были зафиксированы в средних значениях.</w:t>
      </w:r>
    </w:p>
    <w:p w:rsidR="00171139" w:rsidRPr="00872E45" w:rsidRDefault="00171139" w:rsidP="00F1184E">
      <w:pPr>
        <w:spacing w:after="0" w:line="247" w:lineRule="auto"/>
        <w:ind w:firstLine="29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872E45">
        <w:rPr>
          <w:rFonts w:ascii="Times New Roman" w:eastAsia="Calibri" w:hAnsi="Times New Roman" w:cs="Times New Roman"/>
          <w:sz w:val="20"/>
          <w:szCs w:val="20"/>
        </w:rPr>
        <w:t>Анализируя результаты эксперимента, можно сделать вывод, что увеличени</w:t>
      </w:r>
      <w:r w:rsidR="007C5F17">
        <w:rPr>
          <w:rFonts w:ascii="Times New Roman" w:eastAsia="Calibri" w:hAnsi="Times New Roman" w:cs="Times New Roman"/>
          <w:sz w:val="20"/>
          <w:szCs w:val="20"/>
        </w:rPr>
        <w:t>е</w:t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 длины предматричной камеры ведет к увеличению удел</w:t>
      </w:r>
      <w:r w:rsidRPr="00872E45">
        <w:rPr>
          <w:rFonts w:ascii="Times New Roman" w:eastAsia="Calibri" w:hAnsi="Times New Roman" w:cs="Times New Roman"/>
          <w:sz w:val="20"/>
          <w:szCs w:val="20"/>
        </w:rPr>
        <w:t>ь</w:t>
      </w:r>
      <w:r w:rsidRPr="00872E45">
        <w:rPr>
          <w:rFonts w:ascii="Times New Roman" w:eastAsia="Calibri" w:hAnsi="Times New Roman" w:cs="Times New Roman"/>
          <w:sz w:val="20"/>
          <w:szCs w:val="20"/>
        </w:rPr>
        <w:t>ной энергоемкости процесса, но при этом происходит качественное изменение продукта (коэффициент взорванности сначала возрастает, затем снижается.</w:t>
      </w:r>
      <w:proofErr w:type="gramEnd"/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 Наибольшее значение коэффициента взорванности наблюдается при длине предматричной камеры в пределах от 0,012 до 0,024 м.</w:t>
      </w:r>
    </w:p>
    <w:p w:rsidR="00171139" w:rsidRPr="00872E45" w:rsidRDefault="00171139" w:rsidP="00F1184E">
      <w:pPr>
        <w:spacing w:after="0" w:line="247" w:lineRule="auto"/>
        <w:ind w:firstLine="29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sz w:val="20"/>
          <w:szCs w:val="20"/>
        </w:rPr>
        <w:lastRenderedPageBreak/>
        <w:t>Это объясняется тем, что внутренняя энергия предварительно сж</w:t>
      </w:r>
      <w:r w:rsidRPr="00872E45">
        <w:rPr>
          <w:rFonts w:ascii="Times New Roman" w:eastAsia="Calibri" w:hAnsi="Times New Roman" w:cs="Times New Roman"/>
          <w:sz w:val="20"/>
          <w:szCs w:val="20"/>
        </w:rPr>
        <w:t>а</w:t>
      </w:r>
      <w:r w:rsidRPr="00872E45">
        <w:rPr>
          <w:rFonts w:ascii="Times New Roman" w:eastAsia="Calibri" w:hAnsi="Times New Roman" w:cs="Times New Roman"/>
          <w:sz w:val="20"/>
          <w:szCs w:val="20"/>
        </w:rPr>
        <w:t>того материала еще не достигла своего пикового значения, при кот</w:t>
      </w:r>
      <w:r w:rsidRPr="00872E45">
        <w:rPr>
          <w:rFonts w:ascii="Times New Roman" w:eastAsia="Calibri" w:hAnsi="Times New Roman" w:cs="Times New Roman"/>
          <w:sz w:val="20"/>
          <w:szCs w:val="20"/>
        </w:rPr>
        <w:t>о</w:t>
      </w:r>
      <w:r w:rsidRPr="00872E45">
        <w:rPr>
          <w:rFonts w:ascii="Times New Roman" w:eastAsia="Calibri" w:hAnsi="Times New Roman" w:cs="Times New Roman"/>
          <w:sz w:val="20"/>
          <w:szCs w:val="20"/>
        </w:rPr>
        <w:t>ром происходит разрыв молекулярных связей и возможно его стру</w:t>
      </w:r>
      <w:r w:rsidRPr="00872E45">
        <w:rPr>
          <w:rFonts w:ascii="Times New Roman" w:eastAsia="Calibri" w:hAnsi="Times New Roman" w:cs="Times New Roman"/>
          <w:sz w:val="20"/>
          <w:szCs w:val="20"/>
        </w:rPr>
        <w:t>к</w:t>
      </w:r>
      <w:r w:rsidRPr="00872E45">
        <w:rPr>
          <w:rFonts w:ascii="Times New Roman" w:eastAsia="Calibri" w:hAnsi="Times New Roman" w:cs="Times New Roman"/>
          <w:sz w:val="20"/>
          <w:szCs w:val="20"/>
        </w:rPr>
        <w:t>турное изменение. Поэтому для структурного изменения требуется создать не только давление сжатия материала, но и нагреть материал до температуры, при которой произойдет структурное изменение м</w:t>
      </w:r>
      <w:r w:rsidRPr="00872E45">
        <w:rPr>
          <w:rFonts w:ascii="Times New Roman" w:eastAsia="Calibri" w:hAnsi="Times New Roman" w:cs="Times New Roman"/>
          <w:sz w:val="20"/>
          <w:szCs w:val="20"/>
        </w:rPr>
        <w:t>а</w:t>
      </w:r>
      <w:r w:rsidRPr="00872E45">
        <w:rPr>
          <w:rFonts w:ascii="Times New Roman" w:eastAsia="Calibri" w:hAnsi="Times New Roman" w:cs="Times New Roman"/>
          <w:sz w:val="20"/>
          <w:szCs w:val="20"/>
        </w:rPr>
        <w:t>териала, и активность антипитательных веществ будет находиться в допустимых пределах, а это достигается изменением длины предма</w:t>
      </w:r>
      <w:r w:rsidRPr="00872E45">
        <w:rPr>
          <w:rFonts w:ascii="Times New Roman" w:eastAsia="Calibri" w:hAnsi="Times New Roman" w:cs="Times New Roman"/>
          <w:sz w:val="20"/>
          <w:szCs w:val="20"/>
        </w:rPr>
        <w:t>т</w:t>
      </w:r>
      <w:r w:rsidRPr="00872E45">
        <w:rPr>
          <w:rFonts w:ascii="Times New Roman" w:eastAsia="Calibri" w:hAnsi="Times New Roman" w:cs="Times New Roman"/>
          <w:sz w:val="20"/>
          <w:szCs w:val="20"/>
        </w:rPr>
        <w:t>ричной камеры.</w:t>
      </w:r>
    </w:p>
    <w:p w:rsidR="00171139" w:rsidRPr="00872E45" w:rsidRDefault="00171139" w:rsidP="00F1184E">
      <w:pPr>
        <w:spacing w:after="0" w:line="247" w:lineRule="auto"/>
        <w:ind w:firstLine="29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sz w:val="20"/>
          <w:szCs w:val="20"/>
        </w:rPr>
        <w:t>На второй стадии экспериментов проводилось исследование по изучению влияния длины матричного отверстия на параметры оптим</w:t>
      </w:r>
      <w:r w:rsidRPr="00872E45">
        <w:rPr>
          <w:rFonts w:ascii="Times New Roman" w:eastAsia="Calibri" w:hAnsi="Times New Roman" w:cs="Times New Roman"/>
          <w:sz w:val="20"/>
          <w:szCs w:val="20"/>
        </w:rPr>
        <w:t>и</w:t>
      </w:r>
      <w:r w:rsidRPr="00872E45">
        <w:rPr>
          <w:rFonts w:ascii="Times New Roman" w:eastAsia="Calibri" w:hAnsi="Times New Roman" w:cs="Times New Roman"/>
          <w:sz w:val="20"/>
          <w:szCs w:val="20"/>
        </w:rPr>
        <w:t>зации. В ходе эксперимента остальные факторы были зафиксированы в средних значениях.</w:t>
      </w:r>
    </w:p>
    <w:p w:rsidR="00171139" w:rsidRPr="00872E45" w:rsidRDefault="00171139" w:rsidP="00F1184E">
      <w:pPr>
        <w:spacing w:after="0" w:line="247" w:lineRule="auto"/>
        <w:ind w:firstLine="29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sz w:val="20"/>
          <w:szCs w:val="20"/>
        </w:rPr>
        <w:t>Анализ результатов эксперимента по обработке биополимерного материала, которым является зерно злаковых и бобовых, показывает, что длина матричного отверстия оказывает влияние на качество пол</w:t>
      </w:r>
      <w:r w:rsidRPr="00872E45">
        <w:rPr>
          <w:rFonts w:ascii="Times New Roman" w:eastAsia="Calibri" w:hAnsi="Times New Roman" w:cs="Times New Roman"/>
          <w:sz w:val="20"/>
          <w:szCs w:val="20"/>
        </w:rPr>
        <w:t>у</w:t>
      </w:r>
      <w:r w:rsidRPr="00872E45">
        <w:rPr>
          <w:rFonts w:ascii="Times New Roman" w:eastAsia="Calibri" w:hAnsi="Times New Roman" w:cs="Times New Roman"/>
          <w:sz w:val="20"/>
          <w:szCs w:val="20"/>
        </w:rPr>
        <w:t>ченного продукта и энергоемкость процесса. Это объясняется тем, что с увеличением длины матричного отверстия происходит увеличение удельной энергоемкости процесса, коэффициент взорванности при этом возрастает</w:t>
      </w:r>
      <w:r w:rsidR="007C5F17">
        <w:rPr>
          <w:rFonts w:ascii="Times New Roman" w:eastAsia="Calibri" w:hAnsi="Times New Roman" w:cs="Times New Roman"/>
          <w:sz w:val="20"/>
          <w:szCs w:val="20"/>
        </w:rPr>
        <w:t>,</w:t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 затем падает, максимальное значение коэффициента взорванности наблюдается при длине матричного отверстия в пред</w:t>
      </w:r>
      <w:r w:rsidRPr="00872E45">
        <w:rPr>
          <w:rFonts w:ascii="Times New Roman" w:eastAsia="Calibri" w:hAnsi="Times New Roman" w:cs="Times New Roman"/>
          <w:sz w:val="20"/>
          <w:szCs w:val="20"/>
        </w:rPr>
        <w:t>е</w:t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лах от 0,036 до 0,046м. </w:t>
      </w:r>
    </w:p>
    <w:p w:rsidR="00171139" w:rsidRPr="00872E45" w:rsidRDefault="00171139" w:rsidP="00F1184E">
      <w:pPr>
        <w:spacing w:after="0" w:line="247" w:lineRule="auto"/>
        <w:ind w:firstLine="29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sz w:val="20"/>
          <w:szCs w:val="20"/>
        </w:rPr>
        <w:t>Дальнейшее увеличение длины матричного канала приводит к т</w:t>
      </w:r>
      <w:r w:rsidRPr="00872E45">
        <w:rPr>
          <w:rFonts w:ascii="Times New Roman" w:eastAsia="Calibri" w:hAnsi="Times New Roman" w:cs="Times New Roman"/>
          <w:sz w:val="20"/>
          <w:szCs w:val="20"/>
        </w:rPr>
        <w:t>о</w:t>
      </w:r>
      <w:r w:rsidRPr="00872E45">
        <w:rPr>
          <w:rFonts w:ascii="Times New Roman" w:eastAsia="Calibri" w:hAnsi="Times New Roman" w:cs="Times New Roman"/>
          <w:sz w:val="20"/>
          <w:szCs w:val="20"/>
        </w:rPr>
        <w:t>му, что получаемый продукт имеет спрессованную структуру, при этом значительно растет энергоемкость процесса экспандирования.</w:t>
      </w:r>
    </w:p>
    <w:p w:rsidR="00171139" w:rsidRPr="00872E45" w:rsidRDefault="00171139" w:rsidP="00F1184E">
      <w:pPr>
        <w:spacing w:after="0" w:line="247" w:lineRule="auto"/>
        <w:ind w:firstLine="29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sz w:val="20"/>
          <w:szCs w:val="20"/>
        </w:rPr>
        <w:t>На третьей стадии экспериментов проводились исследования по изучению влияния частоты вращения рабочего органа (шнека) на п</w:t>
      </w:r>
      <w:r w:rsidRPr="00872E45">
        <w:rPr>
          <w:rFonts w:ascii="Times New Roman" w:eastAsia="Calibri" w:hAnsi="Times New Roman" w:cs="Times New Roman"/>
          <w:sz w:val="20"/>
          <w:szCs w:val="20"/>
        </w:rPr>
        <w:t>а</w:t>
      </w:r>
      <w:r w:rsidRPr="00872E45">
        <w:rPr>
          <w:rFonts w:ascii="Times New Roman" w:eastAsia="Calibri" w:hAnsi="Times New Roman" w:cs="Times New Roman"/>
          <w:sz w:val="20"/>
          <w:szCs w:val="20"/>
        </w:rPr>
        <w:t>раметры оптимизации. В ходе эксперимента остальные факторы были зафиксированы в средних значениях</w:t>
      </w:r>
    </w:p>
    <w:p w:rsidR="00171139" w:rsidRPr="00872E45" w:rsidRDefault="00171139" w:rsidP="00F1184E">
      <w:pPr>
        <w:spacing w:after="0" w:line="247" w:lineRule="auto"/>
        <w:ind w:firstLine="29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sz w:val="20"/>
          <w:szCs w:val="20"/>
        </w:rPr>
        <w:t>Анализ результатов эксперимента показывает, что частота вращ</w:t>
      </w:r>
      <w:r w:rsidRPr="00872E45">
        <w:rPr>
          <w:rFonts w:ascii="Times New Roman" w:eastAsia="Calibri" w:hAnsi="Times New Roman" w:cs="Times New Roman"/>
          <w:sz w:val="20"/>
          <w:szCs w:val="20"/>
        </w:rPr>
        <w:t>е</w:t>
      </w:r>
      <w:r w:rsidRPr="00872E45">
        <w:rPr>
          <w:rFonts w:ascii="Times New Roman" w:eastAsia="Calibri" w:hAnsi="Times New Roman" w:cs="Times New Roman"/>
          <w:sz w:val="20"/>
          <w:szCs w:val="20"/>
        </w:rPr>
        <w:t>ния шнека влияет на качество полученного продукта. Это объясняется тем, что от частоты вращения зависит давление экспандирования см</w:t>
      </w:r>
      <w:r w:rsidRPr="00872E45">
        <w:rPr>
          <w:rFonts w:ascii="Times New Roman" w:eastAsia="Calibri" w:hAnsi="Times New Roman" w:cs="Times New Roman"/>
          <w:sz w:val="20"/>
          <w:szCs w:val="20"/>
        </w:rPr>
        <w:t>е</w:t>
      </w:r>
      <w:r w:rsidRPr="00872E45">
        <w:rPr>
          <w:rFonts w:ascii="Times New Roman" w:eastAsia="Calibri" w:hAnsi="Times New Roman" w:cs="Times New Roman"/>
          <w:sz w:val="20"/>
          <w:szCs w:val="20"/>
        </w:rPr>
        <w:t>си.</w:t>
      </w:r>
    </w:p>
    <w:p w:rsidR="00171139" w:rsidRPr="00872E45" w:rsidRDefault="00171139" w:rsidP="00F1184E">
      <w:pPr>
        <w:spacing w:after="0" w:line="247" w:lineRule="auto"/>
        <w:ind w:firstLine="29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sz w:val="20"/>
          <w:szCs w:val="20"/>
        </w:rPr>
        <w:t>При частоте вращении от 1,0 до 3,0 с</w:t>
      </w:r>
      <w:r w:rsidR="00155E5D">
        <w:rPr>
          <w:rFonts w:ascii="Times New Roman" w:eastAsia="Calibri" w:hAnsi="Times New Roman" w:cs="Times New Roman"/>
          <w:sz w:val="20"/>
          <w:szCs w:val="20"/>
          <w:vertAlign w:val="superscript"/>
        </w:rPr>
        <w:t>–</w:t>
      </w:r>
      <w:r w:rsidRPr="00872E45">
        <w:rPr>
          <w:rFonts w:ascii="Times New Roman" w:eastAsia="Calibri" w:hAnsi="Times New Roman" w:cs="Times New Roman"/>
          <w:sz w:val="20"/>
          <w:szCs w:val="20"/>
          <w:vertAlign w:val="superscript"/>
        </w:rPr>
        <w:t>1</w:t>
      </w:r>
      <w:r w:rsidRPr="00872E45">
        <w:rPr>
          <w:rFonts w:ascii="Times New Roman" w:eastAsia="Calibri" w:hAnsi="Times New Roman" w:cs="Times New Roman"/>
          <w:sz w:val="20"/>
          <w:szCs w:val="20"/>
        </w:rPr>
        <w:t>, давление прессования, со</w:t>
      </w:r>
      <w:r w:rsidRPr="00872E45">
        <w:rPr>
          <w:rFonts w:ascii="Times New Roman" w:eastAsia="Calibri" w:hAnsi="Times New Roman" w:cs="Times New Roman"/>
          <w:sz w:val="20"/>
          <w:szCs w:val="20"/>
        </w:rPr>
        <w:t>з</w:t>
      </w:r>
      <w:r w:rsidRPr="00872E45">
        <w:rPr>
          <w:rFonts w:ascii="Times New Roman" w:eastAsia="Calibri" w:hAnsi="Times New Roman" w:cs="Times New Roman"/>
          <w:sz w:val="20"/>
          <w:szCs w:val="20"/>
        </w:rPr>
        <w:t>данное витками шнека не достаточно для получения продукта пори</w:t>
      </w:r>
      <w:r w:rsidRPr="00872E45">
        <w:rPr>
          <w:rFonts w:ascii="Times New Roman" w:eastAsia="Calibri" w:hAnsi="Times New Roman" w:cs="Times New Roman"/>
          <w:sz w:val="20"/>
          <w:szCs w:val="20"/>
        </w:rPr>
        <w:t>с</w:t>
      </w:r>
      <w:r w:rsidRPr="00872E45">
        <w:rPr>
          <w:rFonts w:ascii="Times New Roman" w:eastAsia="Calibri" w:hAnsi="Times New Roman" w:cs="Times New Roman"/>
          <w:sz w:val="20"/>
          <w:szCs w:val="20"/>
        </w:rPr>
        <w:t>той вспученной структуры. Частота вращения шнека, при которой у</w:t>
      </w:r>
      <w:r w:rsidRPr="00872E45">
        <w:rPr>
          <w:rFonts w:ascii="Times New Roman" w:eastAsia="Calibri" w:hAnsi="Times New Roman" w:cs="Times New Roman"/>
          <w:sz w:val="20"/>
          <w:szCs w:val="20"/>
        </w:rPr>
        <w:t>с</w:t>
      </w:r>
      <w:r w:rsidRPr="00872E45">
        <w:rPr>
          <w:rFonts w:ascii="Times New Roman" w:eastAsia="Calibri" w:hAnsi="Times New Roman" w:cs="Times New Roman"/>
          <w:sz w:val="20"/>
          <w:szCs w:val="20"/>
        </w:rPr>
        <w:t>тановка производит вспученный продукт, должна находиться в пред</w:t>
      </w:r>
      <w:r w:rsidRPr="00872E45">
        <w:rPr>
          <w:rFonts w:ascii="Times New Roman" w:eastAsia="Calibri" w:hAnsi="Times New Roman" w:cs="Times New Roman"/>
          <w:sz w:val="20"/>
          <w:szCs w:val="20"/>
        </w:rPr>
        <w:t>е</w:t>
      </w:r>
      <w:r w:rsidRPr="00872E45">
        <w:rPr>
          <w:rFonts w:ascii="Times New Roman" w:eastAsia="Calibri" w:hAnsi="Times New Roman" w:cs="Times New Roman"/>
          <w:sz w:val="20"/>
          <w:szCs w:val="20"/>
        </w:rPr>
        <w:t>лах от 3,0 до 5,0 с</w:t>
      </w:r>
      <w:r w:rsidR="007C5F17">
        <w:rPr>
          <w:rFonts w:ascii="Times New Roman" w:eastAsia="Calibri" w:hAnsi="Times New Roman" w:cs="Times New Roman"/>
          <w:sz w:val="20"/>
          <w:szCs w:val="20"/>
          <w:vertAlign w:val="superscript"/>
        </w:rPr>
        <w:t>–</w:t>
      </w:r>
      <w:r w:rsidRPr="00872E45">
        <w:rPr>
          <w:rFonts w:ascii="Times New Roman" w:eastAsia="Calibri" w:hAnsi="Times New Roman" w:cs="Times New Roman"/>
          <w:sz w:val="20"/>
          <w:szCs w:val="20"/>
          <w:vertAlign w:val="superscript"/>
        </w:rPr>
        <w:t>1</w:t>
      </w:r>
      <w:r w:rsidRPr="00872E4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71139" w:rsidRPr="00872E45" w:rsidRDefault="00171139" w:rsidP="00F1184E">
      <w:pPr>
        <w:spacing w:after="0" w:line="247" w:lineRule="auto"/>
        <w:ind w:firstLine="29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sz w:val="20"/>
          <w:szCs w:val="20"/>
        </w:rPr>
        <w:lastRenderedPageBreak/>
        <w:t>Четвертая стадия экспериментов проводилась для исследования температуры нагрева камеры шнека. В ходе эксперимента другие фа</w:t>
      </w:r>
      <w:r w:rsidRPr="00872E45">
        <w:rPr>
          <w:rFonts w:ascii="Times New Roman" w:eastAsia="Calibri" w:hAnsi="Times New Roman" w:cs="Times New Roman"/>
          <w:sz w:val="20"/>
          <w:szCs w:val="20"/>
        </w:rPr>
        <w:t>к</w:t>
      </w:r>
      <w:r w:rsidRPr="00872E45">
        <w:rPr>
          <w:rFonts w:ascii="Times New Roman" w:eastAsia="Calibri" w:hAnsi="Times New Roman" w:cs="Times New Roman"/>
          <w:sz w:val="20"/>
          <w:szCs w:val="20"/>
        </w:rPr>
        <w:t>торы были зафиксированы в средних значениях.</w:t>
      </w:r>
    </w:p>
    <w:p w:rsidR="00171139" w:rsidRPr="00872E45" w:rsidRDefault="00171139" w:rsidP="00F1184E">
      <w:pPr>
        <w:spacing w:after="0" w:line="247" w:lineRule="auto"/>
        <w:ind w:firstLine="29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sz w:val="20"/>
          <w:szCs w:val="20"/>
        </w:rPr>
        <w:t>Те</w:t>
      </w:r>
      <w:r w:rsidR="007C5F17">
        <w:rPr>
          <w:rFonts w:ascii="Times New Roman" w:eastAsia="Calibri" w:hAnsi="Times New Roman" w:cs="Times New Roman"/>
          <w:sz w:val="20"/>
          <w:szCs w:val="20"/>
        </w:rPr>
        <w:t>оретические исследования [2, 3]</w:t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 позволили обосновать проек</w:t>
      </w:r>
      <w:r w:rsidRPr="00872E45">
        <w:rPr>
          <w:rFonts w:ascii="Times New Roman" w:eastAsia="Calibri" w:hAnsi="Times New Roman" w:cs="Times New Roman"/>
          <w:sz w:val="20"/>
          <w:szCs w:val="20"/>
        </w:rPr>
        <w:t>т</w:t>
      </w:r>
      <w:r w:rsidRPr="00872E45">
        <w:rPr>
          <w:rFonts w:ascii="Times New Roman" w:eastAsia="Calibri" w:hAnsi="Times New Roman" w:cs="Times New Roman"/>
          <w:sz w:val="20"/>
          <w:szCs w:val="20"/>
        </w:rPr>
        <w:t>ную длину шнека экспандера, в зависимости от температуры нагрева камеры и удельной теплоемкости обрабатываемого материала:</w:t>
      </w:r>
    </w:p>
    <w:p w:rsidR="00171139" w:rsidRDefault="00171139" w:rsidP="00F1184E">
      <w:pPr>
        <w:spacing w:after="0" w:line="247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7C5F17" w:rsidRPr="00BE367A" w:rsidRDefault="005B5C98" w:rsidP="00F1184E">
      <w:pPr>
        <w:spacing w:after="0" w:line="247" w:lineRule="auto"/>
        <w:contextualSpacing/>
        <w:jc w:val="center"/>
        <w:rPr>
          <w:rFonts w:ascii="Times New Roman" w:eastAsia="Calibri" w:hAnsi="Times New Roman" w:cs="Times New Roman"/>
          <w:iCs/>
          <w:sz w:val="20"/>
          <w:szCs w:val="20"/>
          <w:lang w:val="en-US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Calibri" w:hAnsi="Cambria Math" w:cs="Times New Roman"/>
                <w:sz w:val="20"/>
                <w:szCs w:val="20"/>
                <w:lang w:val="en-US"/>
              </w:rPr>
              <m:t>L</m:t>
            </m:r>
          </m:e>
          <m:sub>
            <m:r>
              <w:rPr>
                <w:rFonts w:ascii="Cambria Math" w:eastAsia="Calibri" w:hAnsi="Cambria Math" w:cs="Times New Roman"/>
                <w:sz w:val="20"/>
                <w:szCs w:val="20"/>
              </w:rPr>
              <m:t>ш</m:t>
            </m:r>
          </m:sub>
        </m:sSub>
        <m:r>
          <w:rPr>
            <w:rFonts w:ascii="Cambria Math" w:eastAsia="Calibri" w:hAnsi="Cambria Math" w:cs="Times New Roman"/>
            <w:sz w:val="20"/>
            <w:szCs w:val="20"/>
            <w:lang w:val="en-US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m:rPr>
                <m:nor/>
              </m:rPr>
              <w:rPr>
                <w:rFonts w:ascii="Cambria Math" w:eastAsia="Calibri" w:hAnsi="Cambria Math" w:cs="Times New Roman"/>
                <w:iCs/>
                <w:sz w:val="20"/>
                <w:szCs w:val="20"/>
              </w:rPr>
              <m:t>ω</m:t>
            </m:r>
          </m:e>
          <m:sub>
            <m:r>
              <w:rPr>
                <w:rFonts w:ascii="Cambria Math" w:eastAsia="Calibri" w:hAnsi="Cambria Math" w:cs="Times New Roman"/>
                <w:sz w:val="20"/>
                <w:szCs w:val="20"/>
              </w:rPr>
              <m:t>ш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eastAsia="Calibri" w:hAnsi="Cambria Math" w:cs="Times New Roman"/>
                <w:sz w:val="20"/>
                <w:szCs w:val="20"/>
                <w:lang w:val="en-US"/>
              </w:rPr>
              <m:t>S</m:t>
            </m:r>
          </m:e>
          <m:sub>
            <m:r>
              <w:rPr>
                <w:rFonts w:ascii="Cambria Math" w:eastAsia="Calibri" w:hAnsi="Cambria Math" w:cs="Times New Roman"/>
                <w:sz w:val="20"/>
                <w:szCs w:val="20"/>
                <w:lang w:val="en-US"/>
              </w:rPr>
              <m:t>1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iCs/>
                <w:sz w:val="20"/>
                <w:szCs w:val="20"/>
              </w:rPr>
            </m:ctrlPr>
          </m:dPr>
          <m:e>
            <m:r>
              <w:rPr>
                <w:rFonts w:ascii="Cambria Math" w:eastAsia="Calibri" w:hAnsi="Cambria Math" w:cs="Times New Roman"/>
                <w:sz w:val="20"/>
                <w:szCs w:val="20"/>
                <w:lang w:val="en-US"/>
              </w:rPr>
              <m:t>1-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>d</m:t>
                </m:r>
              </m:num>
              <m:den>
                <m:r>
                  <w:rPr>
                    <w:rFonts w:ascii="Cambria Math" w:eastAsia="Calibri" w:hAnsi="Cambria Math" w:cs="Times New Roman"/>
                    <w:sz w:val="20"/>
                    <w:szCs w:val="20"/>
                    <w:lang w:val="en-US"/>
                  </w:rPr>
                  <m:t>2(</m:t>
                </m:r>
                <m: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>D</m:t>
                </m:r>
                <m:r>
                  <w:rPr>
                    <w:rFonts w:ascii="Cambria Math" w:eastAsia="Calibri" w:hAnsi="Cambria Math" w:cs="Times New Roman"/>
                    <w:sz w:val="20"/>
                    <w:szCs w:val="20"/>
                    <w:lang w:val="en-US"/>
                  </w:rPr>
                  <m:t>-</m:t>
                </m:r>
                <m: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>d</m:t>
                </m:r>
                <m:r>
                  <w:rPr>
                    <w:rFonts w:ascii="Cambria Math" w:eastAsia="Calibri" w:hAnsi="Cambria Math" w:cs="Times New Roman"/>
                    <w:sz w:val="20"/>
                    <w:szCs w:val="20"/>
                    <w:lang w:val="en-US"/>
                  </w:rPr>
                  <m:t>)</m:t>
                </m:r>
              </m:den>
            </m:f>
            <m:rad>
              <m:radPr>
                <m:degHide m:val="on"/>
                <m:ctrlPr>
                  <w:rPr>
                    <w:rFonts w:ascii="Cambria Math" w:eastAsia="Calibri" w:hAnsi="Cambria Math" w:cs="Times New Roman"/>
                    <w:i/>
                    <w:iCs/>
                    <w:sz w:val="20"/>
                    <w:szCs w:val="20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</w:rPr>
                          <m:t>d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0"/>
                                <w:szCs w:val="20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  <w:lang w:val="en-US"/>
                          </w:rPr>
                          <m:t>+(</m:t>
                        </m:r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</w:rPr>
                          <m:t>D</m:t>
                        </m:r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</w:rPr>
                          <m:t>d</m:t>
                        </m:r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  <w:lang w:val="en-US"/>
                          </w:rPr>
                          <m:t>)</m:t>
                        </m:r>
                        <m:r>
                          <m:rPr>
                            <m:nor/>
                          </m:rPr>
                          <w:rPr>
                            <w:rFonts w:ascii="Cambria Math" w:eastAsia="Calibri" w:hAnsi="Cambria Math" w:cs="Times New Roman"/>
                            <w:iCs/>
                            <w:sz w:val="20"/>
                            <w:szCs w:val="20"/>
                            <w:lang w:val="en-US"/>
                          </w:rPr>
                          <m:t>cos</m:t>
                        </m:r>
                        <m:r>
                          <m:rPr>
                            <m:nor/>
                          </m:rPr>
                          <w:rPr>
                            <w:rFonts w:ascii="Cambria Math" w:eastAsia="Calibri" w:hAnsi="Cambria Math" w:cs="Times New Roman"/>
                            <w:iCs/>
                            <w:sz w:val="20"/>
                            <w:szCs w:val="20"/>
                          </w:rPr>
                          <m:t>α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  <w:lang w:val="en-US"/>
                      </w:rPr>
                      <m:t>(</m:t>
                    </m:r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D</m:t>
                    </m:r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  <w:lang w:val="en-US"/>
                      </w:rPr>
                      <m:t>-</m:t>
                    </m:r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d</m:t>
                    </m:r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  <w:lang w:val="en-US"/>
                      </w:rPr>
                      <m:t>)</m:t>
                    </m:r>
                    <m:r>
                      <m:rPr>
                        <m:nor/>
                      </m:rPr>
                      <w:rPr>
                        <w:rFonts w:ascii="Cambria Math" w:eastAsia="Calibri" w:hAnsi="Cambria Math" w:cs="Times New Roman"/>
                        <w:iCs/>
                        <w:sz w:val="20"/>
                        <w:szCs w:val="20"/>
                        <w:lang w:val="en-US"/>
                      </w:rPr>
                      <m:t>tg</m:t>
                    </m:r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  <w:lang w:val="en-US"/>
                      </w:rPr>
                      <m:t>(</m:t>
                    </m:r>
                    <m:r>
                      <m:rPr>
                        <m:nor/>
                      </m:rPr>
                      <w:rPr>
                        <w:rFonts w:ascii="Cambria Math" w:eastAsia="Calibri" w:hAnsi="Cambria Math" w:cs="Times New Roman"/>
                        <w:iCs/>
                        <w:sz w:val="20"/>
                        <w:szCs w:val="20"/>
                      </w:rPr>
                      <m:t>α</m:t>
                    </m:r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  <w:lang w:val="en-US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eastAsia="Calibri" w:hAnsi="Cambria Math" w:cs="Times New Roman"/>
                        <w:iCs/>
                        <w:sz w:val="20"/>
                        <w:szCs w:val="20"/>
                        <w:lang w:val="en-US"/>
                      </w:rPr>
                      <m:t>arctg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  <w:lang w:val="en-US"/>
                      </w:rPr>
                      <m:t>)+2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  <w:lang w:val="en-US"/>
                          </w:rPr>
                          <m:t>d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  <w:lang w:val="en-US"/>
                          </w:rPr>
                          <m:t>+(D-d)</m:t>
                        </m:r>
                        <m:r>
                          <m:rPr>
                            <m:nor/>
                          </m:rPr>
                          <w:rPr>
                            <w:rFonts w:ascii="Cambria Math" w:eastAsia="Calibri" w:hAnsi="Cambria Math" w:cs="Times New Roman"/>
                            <w:iCs/>
                            <w:sz w:val="20"/>
                            <w:szCs w:val="20"/>
                            <w:lang w:val="en-US"/>
                          </w:rPr>
                          <m:t>cos</m:t>
                        </m:r>
                        <m:r>
                          <m:rPr>
                            <m:nor/>
                          </m:rPr>
                          <w:rPr>
                            <w:rFonts w:ascii="Cambria Math" w:eastAsia="Calibri" w:hAnsi="Cambria Math" w:cs="Times New Roman"/>
                            <w:iCs/>
                            <w:sz w:val="20"/>
                            <w:szCs w:val="20"/>
                          </w:rPr>
                          <m:t>α</m:t>
                        </m:r>
                      </m:e>
                    </m:d>
                  </m:den>
                </m:f>
              </m:e>
            </m:rad>
          </m:e>
        </m:d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eastAsia="Calibri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eastAsia="Calibri" w:hAnsi="Cambria Math" w:cs="Times New Roman"/>
                <w:sz w:val="20"/>
                <w:szCs w:val="20"/>
              </w:rPr>
              <m:t>обр</m:t>
            </m:r>
          </m:sub>
        </m:sSub>
      </m:oMath>
      <w:r w:rsidR="0078120E" w:rsidRPr="0078120E">
        <w:rPr>
          <w:rFonts w:ascii="Times New Roman" w:eastAsia="Calibri" w:hAnsi="Times New Roman" w:cs="Times New Roman"/>
          <w:iCs/>
          <w:sz w:val="20"/>
          <w:szCs w:val="20"/>
          <w:lang w:val="en-US"/>
        </w:rPr>
        <w:t>,</w:t>
      </w:r>
    </w:p>
    <w:p w:rsidR="002C6741" w:rsidRPr="00BE367A" w:rsidRDefault="002C6741" w:rsidP="00F1184E">
      <w:pPr>
        <w:spacing w:after="0" w:line="247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:rsidR="00171139" w:rsidRPr="00872E45" w:rsidRDefault="0078120E" w:rsidP="00F1184E">
      <w:pPr>
        <w:spacing w:after="0" w:line="247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г</w:t>
      </w:r>
      <w:r w:rsidR="00171139" w:rsidRPr="00872E45">
        <w:rPr>
          <w:rFonts w:ascii="Times New Roman" w:eastAsia="Calibri" w:hAnsi="Times New Roman" w:cs="Times New Roman"/>
          <w:sz w:val="20"/>
          <w:szCs w:val="20"/>
        </w:rPr>
        <w:t>де</w:t>
      </w:r>
      <w:proofErr w:type="gramStart"/>
      <w:r w:rsidRPr="0078120E">
        <w:rPr>
          <w:rFonts w:ascii="Times New Roman" w:eastAsia="Calibri" w:hAnsi="Times New Roman" w:cs="Times New Roman"/>
          <w:i/>
          <w:sz w:val="20"/>
          <w:szCs w:val="20"/>
          <w:lang w:val="en-US"/>
        </w:rPr>
        <w:t>t</w:t>
      </w:r>
      <w:proofErr w:type="gramEnd"/>
      <w:r>
        <w:rPr>
          <w:rFonts w:ascii="Times New Roman" w:eastAsia="Calibri" w:hAnsi="Times New Roman" w:cs="Times New Roman"/>
          <w:sz w:val="20"/>
          <w:szCs w:val="20"/>
          <w:vertAlign w:val="subscript"/>
        </w:rPr>
        <w:t>обр</w:t>
      </w:r>
      <w:r>
        <w:rPr>
          <w:rFonts w:ascii="Times New Roman" w:eastAsia="Calibri" w:hAnsi="Times New Roman" w:cs="Times New Roman"/>
          <w:sz w:val="20"/>
          <w:szCs w:val="20"/>
        </w:rPr>
        <w:t>=</w:t>
      </w:r>
      <w:r w:rsidRPr="0078120E">
        <w:rPr>
          <w:rFonts w:ascii="Times New Roman" w:eastAsia="Calibri" w:hAnsi="Times New Roman" w:cs="Times New Roman"/>
          <w:i/>
          <w:sz w:val="20"/>
          <w:szCs w:val="20"/>
          <w:lang w:val="en-US"/>
        </w:rPr>
        <w:t>t</w:t>
      </w:r>
      <w:r>
        <w:rPr>
          <w:rFonts w:ascii="Times New Roman" w:eastAsia="Calibri" w:hAnsi="Times New Roman" w:cs="Times New Roman"/>
          <w:sz w:val="20"/>
          <w:szCs w:val="20"/>
          <w:vertAlign w:val="subscript"/>
        </w:rPr>
        <w:t>н</w:t>
      </w:r>
      <w:r>
        <w:rPr>
          <w:rFonts w:ascii="Times New Roman" w:eastAsia="Calibri" w:hAnsi="Times New Roman" w:cs="Times New Roman"/>
          <w:sz w:val="20"/>
          <w:szCs w:val="20"/>
        </w:rPr>
        <w:t xml:space="preserve">+ </w:t>
      </w:r>
      <w:r w:rsidRPr="0078120E">
        <w:rPr>
          <w:rFonts w:ascii="Times New Roman" w:eastAsia="Calibri" w:hAnsi="Times New Roman" w:cs="Times New Roman"/>
          <w:i/>
          <w:sz w:val="20"/>
          <w:szCs w:val="20"/>
          <w:lang w:val="en-US"/>
        </w:rPr>
        <w:t>t</w:t>
      </w:r>
      <w:r>
        <w:rPr>
          <w:rFonts w:ascii="Times New Roman" w:eastAsia="Calibri" w:hAnsi="Times New Roman" w:cs="Times New Roman"/>
          <w:sz w:val="20"/>
          <w:szCs w:val="20"/>
          <w:vertAlign w:val="subscript"/>
        </w:rPr>
        <w:t>в</w:t>
      </w:r>
      <w:r>
        <w:rPr>
          <w:rFonts w:ascii="Times New Roman" w:eastAsia="Calibri" w:hAnsi="Times New Roman" w:cs="Times New Roman"/>
          <w:sz w:val="20"/>
          <w:szCs w:val="20"/>
        </w:rPr>
        <w:t>,</w:t>
      </w:r>
    </w:p>
    <w:p w:rsidR="00171139" w:rsidRPr="00872E45" w:rsidRDefault="00171139" w:rsidP="00F1184E">
      <w:pPr>
        <w:spacing w:after="0" w:line="247" w:lineRule="auto"/>
        <w:ind w:left="709" w:hanging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где </w:t>
      </w:r>
      <w:proofErr w:type="gramStart"/>
      <w:r w:rsidRPr="0078120E">
        <w:rPr>
          <w:rFonts w:ascii="Times New Roman" w:eastAsia="Calibri" w:hAnsi="Times New Roman" w:cs="Times New Roman"/>
          <w:i/>
          <w:sz w:val="20"/>
          <w:szCs w:val="20"/>
        </w:rPr>
        <w:t>t</w:t>
      </w:r>
      <w:proofErr w:type="gramEnd"/>
      <w:r w:rsidRPr="00872E45">
        <w:rPr>
          <w:rFonts w:ascii="Times New Roman" w:eastAsia="Calibri" w:hAnsi="Times New Roman" w:cs="Times New Roman"/>
          <w:sz w:val="20"/>
          <w:szCs w:val="20"/>
          <w:vertAlign w:val="subscript"/>
        </w:rPr>
        <w:t>н</w:t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 – время нагрева обрабатываемого материала до заданной темп</w:t>
      </w:r>
      <w:r w:rsidRPr="00872E45">
        <w:rPr>
          <w:rFonts w:ascii="Times New Roman" w:eastAsia="Calibri" w:hAnsi="Times New Roman" w:cs="Times New Roman"/>
          <w:sz w:val="20"/>
          <w:szCs w:val="20"/>
        </w:rPr>
        <w:t>е</w:t>
      </w:r>
      <w:r w:rsidRPr="00872E45">
        <w:rPr>
          <w:rFonts w:ascii="Times New Roman" w:eastAsia="Calibri" w:hAnsi="Times New Roman" w:cs="Times New Roman"/>
          <w:sz w:val="20"/>
          <w:szCs w:val="20"/>
        </w:rPr>
        <w:t>ратуры, с.</w:t>
      </w:r>
    </w:p>
    <w:p w:rsidR="00171139" w:rsidRPr="00872E45" w:rsidRDefault="00171139" w:rsidP="00F1184E">
      <w:pPr>
        <w:spacing w:after="0" w:line="247" w:lineRule="auto"/>
        <w:ind w:left="742" w:hanging="38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78120E">
        <w:rPr>
          <w:rFonts w:ascii="Times New Roman" w:eastAsia="Calibri" w:hAnsi="Times New Roman" w:cs="Times New Roman"/>
          <w:i/>
          <w:sz w:val="20"/>
          <w:szCs w:val="20"/>
        </w:rPr>
        <w:t>t</w:t>
      </w:r>
      <w:proofErr w:type="gramEnd"/>
      <w:r w:rsidRPr="00872E45">
        <w:rPr>
          <w:rFonts w:ascii="Times New Roman" w:eastAsia="Calibri" w:hAnsi="Times New Roman" w:cs="Times New Roman"/>
          <w:sz w:val="20"/>
          <w:szCs w:val="20"/>
          <w:vertAlign w:val="subscript"/>
        </w:rPr>
        <w:t>в</w:t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 – время выдержки обрабатываемого материала, с, </w:t>
      </w:r>
      <w:r w:rsidRPr="0078120E">
        <w:rPr>
          <w:rFonts w:ascii="Times New Roman" w:eastAsia="Calibri" w:hAnsi="Times New Roman" w:cs="Times New Roman"/>
          <w:i/>
          <w:sz w:val="20"/>
          <w:szCs w:val="20"/>
        </w:rPr>
        <w:t>t</w:t>
      </w:r>
      <w:r w:rsidRPr="00872E45">
        <w:rPr>
          <w:rFonts w:ascii="Times New Roman" w:eastAsia="Calibri" w:hAnsi="Times New Roman" w:cs="Times New Roman"/>
          <w:sz w:val="20"/>
          <w:szCs w:val="20"/>
          <w:vertAlign w:val="subscript"/>
        </w:rPr>
        <w:t>в</w:t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=10 – 15 с [3]. </w:t>
      </w:r>
    </w:p>
    <w:p w:rsidR="00171139" w:rsidRPr="008249A9" w:rsidRDefault="005B5C98" w:rsidP="00F1184E">
      <w:pPr>
        <w:pStyle w:val="af2"/>
        <w:spacing w:line="247" w:lineRule="auto"/>
        <w:ind w:firstLine="567"/>
        <w:jc w:val="center"/>
        <w:rPr>
          <w:i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н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с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к1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н1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 xml:space="preserve">) + 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с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к1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н1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Р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н.э</m:t>
                </m:r>
              </m:sub>
            </m:sSub>
          </m:den>
        </m:f>
      </m:oMath>
      <w:r w:rsidR="008249A9">
        <w:rPr>
          <w:i/>
          <w:sz w:val="20"/>
          <w:szCs w:val="20"/>
        </w:rPr>
        <w:t>.</w:t>
      </w:r>
    </w:p>
    <w:p w:rsidR="00171139" w:rsidRPr="00872E45" w:rsidRDefault="00171139" w:rsidP="00F1184E">
      <w:pPr>
        <w:pStyle w:val="af2"/>
        <w:spacing w:line="247" w:lineRule="auto"/>
        <w:ind w:firstLine="567"/>
        <w:rPr>
          <w:sz w:val="20"/>
          <w:szCs w:val="20"/>
        </w:rPr>
      </w:pPr>
    </w:p>
    <w:p w:rsidR="00171139" w:rsidRPr="00872E45" w:rsidRDefault="00171139" w:rsidP="00F1184E">
      <w:pPr>
        <w:spacing w:after="0" w:line="247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Длина шнека экспандера </w:t>
      </w:r>
      <w:r w:rsidRPr="008249A9">
        <w:rPr>
          <w:rFonts w:ascii="Times New Roman" w:eastAsia="Calibri" w:hAnsi="Times New Roman" w:cs="Times New Roman"/>
          <w:i/>
          <w:sz w:val="20"/>
          <w:szCs w:val="20"/>
        </w:rPr>
        <w:t>L</w:t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 является одним из параметров, влия</w:t>
      </w:r>
      <w:r w:rsidRPr="00872E45">
        <w:rPr>
          <w:rFonts w:ascii="Times New Roman" w:eastAsia="Calibri" w:hAnsi="Times New Roman" w:cs="Times New Roman"/>
          <w:sz w:val="20"/>
          <w:szCs w:val="20"/>
        </w:rPr>
        <w:t>ю</w:t>
      </w:r>
      <w:r w:rsidRPr="00872E45">
        <w:rPr>
          <w:rFonts w:ascii="Times New Roman" w:eastAsia="Calibri" w:hAnsi="Times New Roman" w:cs="Times New Roman"/>
          <w:sz w:val="20"/>
          <w:szCs w:val="20"/>
        </w:rPr>
        <w:t>щих на время обработки материала, это связано с тем, что, двигаясь вдоль шнековой камеры, материал должен нагреться до определенной температуры с помощью нагревательных элементов, установленных на шнековой камере (корпусе шнека), чтобы в нем произошли структу</w:t>
      </w:r>
      <w:r w:rsidRPr="00872E45">
        <w:rPr>
          <w:rFonts w:ascii="Times New Roman" w:eastAsia="Calibri" w:hAnsi="Times New Roman" w:cs="Times New Roman"/>
          <w:sz w:val="20"/>
          <w:szCs w:val="20"/>
        </w:rPr>
        <w:t>р</w:t>
      </w:r>
      <w:r w:rsidRPr="00872E45">
        <w:rPr>
          <w:rFonts w:ascii="Times New Roman" w:eastAsia="Calibri" w:hAnsi="Times New Roman" w:cs="Times New Roman"/>
          <w:sz w:val="20"/>
          <w:szCs w:val="20"/>
        </w:rPr>
        <w:t>ные качественные изменения (клейстеризация крахмала, денатурация белка), а также уничтожение антипитательных веществ (ингибиторов трипсина).</w:t>
      </w:r>
      <w:proofErr w:type="gramEnd"/>
    </w:p>
    <w:p w:rsidR="00171139" w:rsidRPr="00872E45" w:rsidRDefault="00171139" w:rsidP="00F1184E">
      <w:pPr>
        <w:spacing w:after="0" w:line="247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sz w:val="20"/>
          <w:szCs w:val="20"/>
        </w:rPr>
        <w:t>Анализируя результаты эксперимента, можно сделать вывод, что температура нагрева камеры шнека оказывает влияние на качество полученного продукта (взорванность) и степень инактивации антип</w:t>
      </w:r>
      <w:r w:rsidRPr="00872E45">
        <w:rPr>
          <w:rFonts w:ascii="Times New Roman" w:eastAsia="Calibri" w:hAnsi="Times New Roman" w:cs="Times New Roman"/>
          <w:sz w:val="20"/>
          <w:szCs w:val="20"/>
        </w:rPr>
        <w:t>и</w:t>
      </w:r>
      <w:r w:rsidRPr="00872E45">
        <w:rPr>
          <w:rFonts w:ascii="Times New Roman" w:eastAsia="Calibri" w:hAnsi="Times New Roman" w:cs="Times New Roman"/>
          <w:sz w:val="20"/>
          <w:szCs w:val="20"/>
        </w:rPr>
        <w:t>тательных веществ.</w:t>
      </w:r>
    </w:p>
    <w:p w:rsidR="00171139" w:rsidRPr="00872E45" w:rsidRDefault="00171139" w:rsidP="00F1184E">
      <w:pPr>
        <w:spacing w:after="0" w:line="247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sz w:val="20"/>
          <w:szCs w:val="20"/>
        </w:rPr>
        <w:t>Поэтому при температуре нагрева камеры шнека до 170</w:t>
      </w:r>
      <w:proofErr w:type="gramStart"/>
      <w:r w:rsidR="00EA508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8249A9">
        <w:rPr>
          <w:rFonts w:ascii="Times New Roman" w:eastAsia="Calibri" w:hAnsi="Times New Roman" w:cs="Times New Roman"/>
          <w:sz w:val="20"/>
          <w:szCs w:val="20"/>
        </w:rPr>
        <w:t>º</w:t>
      </w:r>
      <w:r w:rsidRPr="00872E45">
        <w:rPr>
          <w:rFonts w:ascii="Times New Roman" w:eastAsia="Calibri" w:hAnsi="Times New Roman" w:cs="Times New Roman"/>
          <w:sz w:val="20"/>
          <w:szCs w:val="20"/>
        </w:rPr>
        <w:t>С</w:t>
      </w:r>
      <w:proofErr w:type="gramEnd"/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 процесс экспандирования материала не значителен, а нагрев свыше 200</w:t>
      </w:r>
      <w:r w:rsidR="008249A9">
        <w:rPr>
          <w:rFonts w:ascii="Times New Roman" w:eastAsia="Calibri" w:hAnsi="Times New Roman" w:cs="Times New Roman"/>
          <w:sz w:val="20"/>
          <w:szCs w:val="20"/>
        </w:rPr>
        <w:t xml:space="preserve"> º</w:t>
      </w:r>
      <w:r w:rsidRPr="00872E45">
        <w:rPr>
          <w:rFonts w:ascii="Times New Roman" w:eastAsia="Calibri" w:hAnsi="Times New Roman" w:cs="Times New Roman"/>
          <w:sz w:val="20"/>
          <w:szCs w:val="20"/>
        </w:rPr>
        <w:t>С пр</w:t>
      </w:r>
      <w:r w:rsidRPr="00872E45">
        <w:rPr>
          <w:rFonts w:ascii="Times New Roman" w:eastAsia="Calibri" w:hAnsi="Times New Roman" w:cs="Times New Roman"/>
          <w:sz w:val="20"/>
          <w:szCs w:val="20"/>
        </w:rPr>
        <w:t>и</w:t>
      </w:r>
      <w:r w:rsidRPr="00872E45">
        <w:rPr>
          <w:rFonts w:ascii="Times New Roman" w:eastAsia="Calibri" w:hAnsi="Times New Roman" w:cs="Times New Roman"/>
          <w:sz w:val="20"/>
          <w:szCs w:val="20"/>
        </w:rPr>
        <w:t>водит к подгоранию зерна ржи и масла, выделяемого из бобов сои, что ведет к получению продукта низкого качества.</w:t>
      </w:r>
    </w:p>
    <w:p w:rsidR="00171139" w:rsidRPr="00872E45" w:rsidRDefault="00171139" w:rsidP="00F1184E">
      <w:pPr>
        <w:spacing w:after="0" w:line="247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sz w:val="20"/>
          <w:szCs w:val="20"/>
        </w:rPr>
        <w:t>На пятом этапе исследований изучалось влияние влажности обр</w:t>
      </w:r>
      <w:r w:rsidRPr="00872E45">
        <w:rPr>
          <w:rFonts w:ascii="Times New Roman" w:eastAsia="Calibri" w:hAnsi="Times New Roman" w:cs="Times New Roman"/>
          <w:sz w:val="20"/>
          <w:szCs w:val="20"/>
        </w:rPr>
        <w:t>а</w:t>
      </w:r>
      <w:r w:rsidRPr="00872E45">
        <w:rPr>
          <w:rFonts w:ascii="Times New Roman" w:eastAsia="Calibri" w:hAnsi="Times New Roman" w:cs="Times New Roman"/>
          <w:sz w:val="20"/>
          <w:szCs w:val="20"/>
        </w:rPr>
        <w:t>батываемого материала на процесс экспандирования зерна ржи и б</w:t>
      </w:r>
      <w:r w:rsidRPr="00872E45">
        <w:rPr>
          <w:rFonts w:ascii="Times New Roman" w:eastAsia="Calibri" w:hAnsi="Times New Roman" w:cs="Times New Roman"/>
          <w:sz w:val="20"/>
          <w:szCs w:val="20"/>
        </w:rPr>
        <w:t>о</w:t>
      </w:r>
      <w:r w:rsidRPr="00872E45">
        <w:rPr>
          <w:rFonts w:ascii="Times New Roman" w:eastAsia="Calibri" w:hAnsi="Times New Roman" w:cs="Times New Roman"/>
          <w:sz w:val="20"/>
          <w:szCs w:val="20"/>
        </w:rPr>
        <w:t>бов сои.</w:t>
      </w:r>
    </w:p>
    <w:p w:rsidR="00171139" w:rsidRPr="00872E45" w:rsidRDefault="00171139" w:rsidP="00F1184E">
      <w:pPr>
        <w:spacing w:after="0" w:line="247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Влажность обрабатываемого материала (физико-механические свойства обрабатываемого материала) влияет на конструктивные и </w:t>
      </w:r>
      <w:r w:rsidRPr="00872E45">
        <w:rPr>
          <w:rFonts w:ascii="Times New Roman" w:eastAsia="Calibri" w:hAnsi="Times New Roman" w:cs="Times New Roman"/>
          <w:sz w:val="20"/>
          <w:szCs w:val="20"/>
        </w:rPr>
        <w:lastRenderedPageBreak/>
        <w:t>технологические параметры установки. Поэтому задачей экспериме</w:t>
      </w:r>
      <w:r w:rsidRPr="00872E45">
        <w:rPr>
          <w:rFonts w:ascii="Times New Roman" w:eastAsia="Calibri" w:hAnsi="Times New Roman" w:cs="Times New Roman"/>
          <w:sz w:val="20"/>
          <w:szCs w:val="20"/>
        </w:rPr>
        <w:t>н</w:t>
      </w:r>
      <w:r w:rsidRPr="00872E45">
        <w:rPr>
          <w:rFonts w:ascii="Times New Roman" w:eastAsia="Calibri" w:hAnsi="Times New Roman" w:cs="Times New Roman"/>
          <w:sz w:val="20"/>
          <w:szCs w:val="20"/>
        </w:rPr>
        <w:t>тальных исследований являлось уменьшение границ варьирования, остальные факторы были зафиксированы в средних значениях.</w:t>
      </w:r>
    </w:p>
    <w:p w:rsidR="00171139" w:rsidRPr="00872E45" w:rsidRDefault="00171139" w:rsidP="00F1184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sz w:val="20"/>
          <w:szCs w:val="20"/>
        </w:rPr>
        <w:t>На основании результатов экспериментов были построены граф</w:t>
      </w:r>
      <w:r w:rsidRPr="00872E45">
        <w:rPr>
          <w:rFonts w:ascii="Times New Roman" w:eastAsia="Calibri" w:hAnsi="Times New Roman" w:cs="Times New Roman"/>
          <w:sz w:val="20"/>
          <w:szCs w:val="20"/>
        </w:rPr>
        <w:t>и</w:t>
      </w:r>
      <w:r w:rsidRPr="00872E45">
        <w:rPr>
          <w:rFonts w:ascii="Times New Roman" w:eastAsia="Calibri" w:hAnsi="Times New Roman" w:cs="Times New Roman"/>
          <w:sz w:val="20"/>
          <w:szCs w:val="20"/>
        </w:rPr>
        <w:t>ческие зависимости изменения</w:t>
      </w:r>
      <w:proofErr w:type="gramStart"/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 Э</w:t>
      </w:r>
      <w:proofErr w:type="gramEnd"/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 и к</w:t>
      </w:r>
      <w:r w:rsidRPr="00872E45">
        <w:rPr>
          <w:rFonts w:ascii="Times New Roman" w:eastAsia="Calibri" w:hAnsi="Times New Roman" w:cs="Times New Roman"/>
          <w:sz w:val="20"/>
          <w:szCs w:val="20"/>
          <w:vertAlign w:val="subscript"/>
        </w:rPr>
        <w:t>в</w:t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 от влажности исходной смеси.</w:t>
      </w:r>
    </w:p>
    <w:p w:rsidR="00171139" w:rsidRPr="00872E45" w:rsidRDefault="00171139" w:rsidP="00F1184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sz w:val="20"/>
          <w:szCs w:val="20"/>
        </w:rPr>
        <w:t>Анализируя экспериментальные данные, можно сделать вывод, что при влажности обрабатываемой смеси от 14 до 17</w:t>
      </w:r>
      <w:r w:rsidR="00EA508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872E45">
        <w:rPr>
          <w:rFonts w:ascii="Times New Roman" w:eastAsia="Calibri" w:hAnsi="Times New Roman" w:cs="Times New Roman"/>
          <w:sz w:val="20"/>
          <w:szCs w:val="20"/>
        </w:rPr>
        <w:t>% процесс экспа</w:t>
      </w:r>
      <w:r w:rsidRPr="00872E45">
        <w:rPr>
          <w:rFonts w:ascii="Times New Roman" w:eastAsia="Calibri" w:hAnsi="Times New Roman" w:cs="Times New Roman"/>
          <w:sz w:val="20"/>
          <w:szCs w:val="20"/>
        </w:rPr>
        <w:t>н</w:t>
      </w:r>
      <w:r w:rsidRPr="00872E45">
        <w:rPr>
          <w:rFonts w:ascii="Times New Roman" w:eastAsia="Calibri" w:hAnsi="Times New Roman" w:cs="Times New Roman"/>
          <w:sz w:val="20"/>
          <w:szCs w:val="20"/>
        </w:rPr>
        <w:t>дирования не происходит по причине недостаточной увлажненности материала, а обработка смесей влажностью более 26</w:t>
      </w:r>
      <w:r w:rsidR="00EA508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872E45">
        <w:rPr>
          <w:rFonts w:ascii="Times New Roman" w:eastAsia="Calibri" w:hAnsi="Times New Roman" w:cs="Times New Roman"/>
          <w:sz w:val="20"/>
          <w:szCs w:val="20"/>
        </w:rPr>
        <w:t>% приводит к п</w:t>
      </w:r>
      <w:r w:rsidRPr="00872E45">
        <w:rPr>
          <w:rFonts w:ascii="Times New Roman" w:eastAsia="Calibri" w:hAnsi="Times New Roman" w:cs="Times New Roman"/>
          <w:sz w:val="20"/>
          <w:szCs w:val="20"/>
        </w:rPr>
        <w:t>о</w:t>
      </w:r>
      <w:r w:rsidRPr="00872E45">
        <w:rPr>
          <w:rFonts w:ascii="Times New Roman" w:eastAsia="Calibri" w:hAnsi="Times New Roman" w:cs="Times New Roman"/>
          <w:sz w:val="20"/>
          <w:szCs w:val="20"/>
        </w:rPr>
        <w:t>лучению спрессованного продукта.</w:t>
      </w:r>
    </w:p>
    <w:p w:rsidR="00171139" w:rsidRPr="00872E45" w:rsidRDefault="00171139" w:rsidP="00F1184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sz w:val="20"/>
          <w:szCs w:val="20"/>
        </w:rPr>
        <w:t>На шестой стадии изучалось влияние диаметра матричного отве</w:t>
      </w:r>
      <w:r w:rsidRPr="00872E45">
        <w:rPr>
          <w:rFonts w:ascii="Times New Roman" w:eastAsia="Calibri" w:hAnsi="Times New Roman" w:cs="Times New Roman"/>
          <w:sz w:val="20"/>
          <w:szCs w:val="20"/>
        </w:rPr>
        <w:t>р</w:t>
      </w:r>
      <w:r w:rsidRPr="00872E45">
        <w:rPr>
          <w:rFonts w:ascii="Times New Roman" w:eastAsia="Calibri" w:hAnsi="Times New Roman" w:cs="Times New Roman"/>
          <w:sz w:val="20"/>
          <w:szCs w:val="20"/>
        </w:rPr>
        <w:t>стия на процесс экспандирования. В ходе эксперимента другие факт</w:t>
      </w:r>
      <w:r w:rsidRPr="00872E45">
        <w:rPr>
          <w:rFonts w:ascii="Times New Roman" w:eastAsia="Calibri" w:hAnsi="Times New Roman" w:cs="Times New Roman"/>
          <w:sz w:val="20"/>
          <w:szCs w:val="20"/>
        </w:rPr>
        <w:t>о</w:t>
      </w:r>
      <w:r w:rsidRPr="00872E45">
        <w:rPr>
          <w:rFonts w:ascii="Times New Roman" w:eastAsia="Calibri" w:hAnsi="Times New Roman" w:cs="Times New Roman"/>
          <w:sz w:val="20"/>
          <w:szCs w:val="20"/>
        </w:rPr>
        <w:t>ры были зафиксированы в средних значениях.</w:t>
      </w:r>
    </w:p>
    <w:p w:rsidR="00171139" w:rsidRPr="00872E45" w:rsidRDefault="00171139" w:rsidP="00F1184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sz w:val="20"/>
          <w:szCs w:val="20"/>
        </w:rPr>
        <w:t>Анализируя экспериментальные данные можно сделать вывод, что диаметр формующей матрицы влияет на непрерывность процесса эк</w:t>
      </w:r>
      <w:r w:rsidRPr="00872E45">
        <w:rPr>
          <w:rFonts w:ascii="Times New Roman" w:eastAsia="Calibri" w:hAnsi="Times New Roman" w:cs="Times New Roman"/>
          <w:sz w:val="20"/>
          <w:szCs w:val="20"/>
        </w:rPr>
        <w:t>с</w:t>
      </w:r>
      <w:r w:rsidRPr="00872E45">
        <w:rPr>
          <w:rFonts w:ascii="Times New Roman" w:eastAsia="Calibri" w:hAnsi="Times New Roman" w:cs="Times New Roman"/>
          <w:sz w:val="20"/>
          <w:szCs w:val="20"/>
        </w:rPr>
        <w:t>пандирования и качество полученного продукта.</w:t>
      </w:r>
    </w:p>
    <w:p w:rsidR="00171139" w:rsidRPr="00872E45" w:rsidRDefault="00171139" w:rsidP="00F1184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sz w:val="20"/>
          <w:szCs w:val="20"/>
        </w:rPr>
        <w:t>Диаметр отверстий ниже значений 0,024</w:t>
      </w:r>
      <w:r w:rsidR="00EA508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872E45">
        <w:rPr>
          <w:rFonts w:ascii="Times New Roman" w:eastAsia="Calibri" w:hAnsi="Times New Roman" w:cs="Times New Roman"/>
          <w:sz w:val="20"/>
          <w:szCs w:val="20"/>
        </w:rPr>
        <w:t>м для ржи и 0,026</w:t>
      </w:r>
      <w:r w:rsidR="00EA508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872E45">
        <w:rPr>
          <w:rFonts w:ascii="Times New Roman" w:eastAsia="Calibri" w:hAnsi="Times New Roman" w:cs="Times New Roman"/>
          <w:sz w:val="20"/>
          <w:szCs w:val="20"/>
        </w:rPr>
        <w:t>м для сои вообще является зоной, при которой невозможен выход продукта. Из-за неспособности преодоления сопротивлений, возникающих в к</w:t>
      </w:r>
      <w:r w:rsidRPr="00872E45">
        <w:rPr>
          <w:rFonts w:ascii="Times New Roman" w:eastAsia="Calibri" w:hAnsi="Times New Roman" w:cs="Times New Roman"/>
          <w:sz w:val="20"/>
          <w:szCs w:val="20"/>
        </w:rPr>
        <w:t>а</w:t>
      </w:r>
      <w:r w:rsidRPr="00872E45">
        <w:rPr>
          <w:rFonts w:ascii="Times New Roman" w:eastAsia="Calibri" w:hAnsi="Times New Roman" w:cs="Times New Roman"/>
          <w:sz w:val="20"/>
          <w:szCs w:val="20"/>
        </w:rPr>
        <w:t>нале матрицы, происходит запрессовка выходного отверстия обраб</w:t>
      </w:r>
      <w:r w:rsidRPr="00872E45">
        <w:rPr>
          <w:rFonts w:ascii="Times New Roman" w:eastAsia="Calibri" w:hAnsi="Times New Roman" w:cs="Times New Roman"/>
          <w:sz w:val="20"/>
          <w:szCs w:val="20"/>
        </w:rPr>
        <w:t>а</w:t>
      </w:r>
      <w:r w:rsidRPr="00872E45">
        <w:rPr>
          <w:rFonts w:ascii="Times New Roman" w:eastAsia="Calibri" w:hAnsi="Times New Roman" w:cs="Times New Roman"/>
          <w:sz w:val="20"/>
          <w:szCs w:val="20"/>
        </w:rPr>
        <w:t>тываемым материалом, в результате чего образуется пробка.</w:t>
      </w:r>
    </w:p>
    <w:p w:rsidR="00171139" w:rsidRPr="00872E45" w:rsidRDefault="00171139" w:rsidP="00F1184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72E45">
        <w:rPr>
          <w:rFonts w:ascii="Times New Roman" w:eastAsia="Calibri" w:hAnsi="Times New Roman" w:cs="Times New Roman"/>
          <w:b/>
          <w:sz w:val="20"/>
          <w:szCs w:val="20"/>
        </w:rPr>
        <w:t>Выводы.</w:t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 На основании поисковых экспериментов определены и</w:t>
      </w:r>
      <w:r w:rsidRPr="00872E45">
        <w:rPr>
          <w:rFonts w:ascii="Times New Roman" w:eastAsia="Calibri" w:hAnsi="Times New Roman" w:cs="Times New Roman"/>
          <w:sz w:val="20"/>
          <w:szCs w:val="20"/>
        </w:rPr>
        <w:t>н</w:t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тервалы варьирования конструктивных и технологических параметров процесса: длина предматричной камеры </w:t>
      </w:r>
      <w:r w:rsidRPr="00872E45">
        <w:rPr>
          <w:rFonts w:ascii="Times New Roman" w:eastAsia="Calibri" w:hAnsi="Times New Roman" w:cs="Times New Roman"/>
          <w:sz w:val="20"/>
          <w:szCs w:val="20"/>
        </w:rPr>
        <w:sym w:font="Symbol" w:char="F02D"/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 0,012</w:t>
      </w:r>
      <w:r w:rsidR="008249A9">
        <w:rPr>
          <w:rFonts w:ascii="Times New Roman" w:eastAsia="Calibri" w:hAnsi="Times New Roman" w:cs="Times New Roman"/>
          <w:sz w:val="20"/>
          <w:szCs w:val="20"/>
        </w:rPr>
        <w:t>–</w:t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0,024 м; длина канала матрицы </w:t>
      </w:r>
      <w:r w:rsidRPr="00872E45">
        <w:rPr>
          <w:rFonts w:ascii="Times New Roman" w:eastAsia="Calibri" w:hAnsi="Times New Roman" w:cs="Times New Roman"/>
          <w:sz w:val="20"/>
          <w:szCs w:val="20"/>
        </w:rPr>
        <w:sym w:font="Symbol" w:char="F02D"/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 0,036</w:t>
      </w:r>
      <w:r w:rsidR="008249A9">
        <w:rPr>
          <w:rFonts w:ascii="Times New Roman" w:eastAsia="Calibri" w:hAnsi="Times New Roman" w:cs="Times New Roman"/>
          <w:sz w:val="20"/>
          <w:szCs w:val="20"/>
        </w:rPr>
        <w:t>–</w:t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0,047 м; частота вращения шнека </w:t>
      </w:r>
      <w:r w:rsidRPr="00872E45">
        <w:rPr>
          <w:rFonts w:ascii="Times New Roman" w:eastAsia="Calibri" w:hAnsi="Times New Roman" w:cs="Times New Roman"/>
          <w:sz w:val="20"/>
          <w:szCs w:val="20"/>
        </w:rPr>
        <w:sym w:font="Symbol" w:char="F02D"/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 2,5</w:t>
      </w:r>
      <w:r w:rsidR="008249A9">
        <w:rPr>
          <w:rFonts w:ascii="Times New Roman" w:eastAsia="Calibri" w:hAnsi="Times New Roman" w:cs="Times New Roman"/>
          <w:sz w:val="20"/>
          <w:szCs w:val="20"/>
        </w:rPr>
        <w:t>–</w:t>
      </w:r>
      <w:r w:rsidRPr="00872E45">
        <w:rPr>
          <w:rFonts w:ascii="Times New Roman" w:eastAsia="Calibri" w:hAnsi="Times New Roman" w:cs="Times New Roman"/>
          <w:sz w:val="20"/>
          <w:szCs w:val="20"/>
        </w:rPr>
        <w:t>5 с</w:t>
      </w:r>
      <w:r w:rsidR="008249A9">
        <w:rPr>
          <w:rFonts w:ascii="Times New Roman" w:eastAsia="Calibri" w:hAnsi="Times New Roman" w:cs="Times New Roman"/>
          <w:sz w:val="20"/>
          <w:szCs w:val="20"/>
          <w:vertAlign w:val="superscript"/>
        </w:rPr>
        <w:t>–</w:t>
      </w:r>
      <w:r w:rsidRPr="00872E45">
        <w:rPr>
          <w:rFonts w:ascii="Times New Roman" w:eastAsia="Calibri" w:hAnsi="Times New Roman" w:cs="Times New Roman"/>
          <w:sz w:val="20"/>
          <w:szCs w:val="20"/>
          <w:vertAlign w:val="superscript"/>
        </w:rPr>
        <w:t>1</w:t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 темпер</w:t>
      </w:r>
      <w:r w:rsidRPr="00872E45">
        <w:rPr>
          <w:rFonts w:ascii="Times New Roman" w:eastAsia="Calibri" w:hAnsi="Times New Roman" w:cs="Times New Roman"/>
          <w:sz w:val="20"/>
          <w:szCs w:val="20"/>
        </w:rPr>
        <w:t>а</w:t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тура нагрева шнековой камеры </w:t>
      </w:r>
      <w:r w:rsidRPr="00872E45">
        <w:rPr>
          <w:rFonts w:ascii="Times New Roman" w:eastAsia="Calibri" w:hAnsi="Times New Roman" w:cs="Times New Roman"/>
          <w:sz w:val="20"/>
          <w:szCs w:val="20"/>
        </w:rPr>
        <w:sym w:font="Symbol" w:char="F02D"/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 для ржи 170</w:t>
      </w:r>
      <w:r w:rsidR="008249A9">
        <w:rPr>
          <w:rFonts w:ascii="Times New Roman" w:eastAsia="Calibri" w:hAnsi="Times New Roman" w:cs="Times New Roman"/>
          <w:sz w:val="20"/>
          <w:szCs w:val="20"/>
        </w:rPr>
        <w:t>–</w:t>
      </w:r>
      <w:r w:rsidRPr="00872E45">
        <w:rPr>
          <w:rFonts w:ascii="Times New Roman" w:eastAsia="Calibri" w:hAnsi="Times New Roman" w:cs="Times New Roman"/>
          <w:sz w:val="20"/>
          <w:szCs w:val="20"/>
        </w:rPr>
        <w:t>200</w:t>
      </w:r>
      <w:proofErr w:type="gramStart"/>
      <w:r w:rsidR="008249A9">
        <w:rPr>
          <w:rFonts w:ascii="Times New Roman" w:eastAsia="Calibri" w:hAnsi="Times New Roman" w:cs="Times New Roman"/>
          <w:sz w:val="20"/>
          <w:szCs w:val="20"/>
        </w:rPr>
        <w:t xml:space="preserve"> º</w:t>
      </w:r>
      <w:r w:rsidRPr="00872E45">
        <w:rPr>
          <w:rFonts w:ascii="Times New Roman" w:eastAsia="Calibri" w:hAnsi="Times New Roman" w:cs="Times New Roman"/>
          <w:sz w:val="20"/>
          <w:szCs w:val="20"/>
        </w:rPr>
        <w:t>С</w:t>
      </w:r>
      <w:proofErr w:type="gramEnd"/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, для сои </w:t>
      </w:r>
      <w:r w:rsidRPr="00872E45">
        <w:rPr>
          <w:rFonts w:ascii="Times New Roman" w:eastAsia="Calibri" w:hAnsi="Times New Roman" w:cs="Times New Roman"/>
          <w:sz w:val="20"/>
          <w:szCs w:val="20"/>
        </w:rPr>
        <w:sym w:font="Symbol" w:char="F02D"/>
      </w:r>
      <w:r w:rsidRPr="00872E45">
        <w:rPr>
          <w:rFonts w:ascii="Times New Roman" w:eastAsia="Calibri" w:hAnsi="Times New Roman" w:cs="Times New Roman"/>
          <w:sz w:val="20"/>
          <w:szCs w:val="20"/>
        </w:rPr>
        <w:t>170</w:t>
      </w:r>
      <w:r w:rsidR="008249A9">
        <w:rPr>
          <w:rFonts w:ascii="Times New Roman" w:eastAsia="Calibri" w:hAnsi="Times New Roman" w:cs="Times New Roman"/>
          <w:sz w:val="20"/>
          <w:szCs w:val="20"/>
        </w:rPr>
        <w:t>–</w:t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195 </w:t>
      </w:r>
      <w:r w:rsidR="008249A9">
        <w:rPr>
          <w:rFonts w:ascii="Times New Roman" w:eastAsia="Calibri" w:hAnsi="Times New Roman" w:cs="Times New Roman"/>
          <w:sz w:val="20"/>
          <w:szCs w:val="20"/>
        </w:rPr>
        <w:t>º</w:t>
      </w:r>
      <w:r w:rsidRPr="00872E45">
        <w:rPr>
          <w:rFonts w:ascii="Times New Roman" w:eastAsia="Calibri" w:hAnsi="Times New Roman" w:cs="Times New Roman"/>
          <w:sz w:val="20"/>
          <w:szCs w:val="20"/>
        </w:rPr>
        <w:t>С; влажность материала 17</w:t>
      </w:r>
      <w:r w:rsidR="008249A9">
        <w:rPr>
          <w:rFonts w:ascii="Times New Roman" w:eastAsia="Calibri" w:hAnsi="Times New Roman" w:cs="Times New Roman"/>
          <w:sz w:val="20"/>
          <w:szCs w:val="20"/>
        </w:rPr>
        <w:t>–</w:t>
      </w:r>
      <w:r w:rsidRPr="00872E45">
        <w:rPr>
          <w:rFonts w:ascii="Times New Roman" w:eastAsia="Calibri" w:hAnsi="Times New Roman" w:cs="Times New Roman"/>
          <w:sz w:val="20"/>
          <w:szCs w:val="20"/>
        </w:rPr>
        <w:t>26</w:t>
      </w:r>
      <w:r w:rsidR="00EA508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%; диаметр матричного отверстия </w:t>
      </w:r>
      <w:r w:rsidRPr="00872E45">
        <w:rPr>
          <w:rFonts w:ascii="Times New Roman" w:eastAsia="Calibri" w:hAnsi="Times New Roman" w:cs="Times New Roman"/>
          <w:sz w:val="20"/>
          <w:szCs w:val="20"/>
        </w:rPr>
        <w:sym w:font="Symbol" w:char="F02D"/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 для ржи 0,024</w:t>
      </w:r>
      <w:r w:rsidR="008249A9">
        <w:rPr>
          <w:rFonts w:ascii="Times New Roman" w:eastAsia="Calibri" w:hAnsi="Times New Roman" w:cs="Times New Roman"/>
          <w:sz w:val="20"/>
          <w:szCs w:val="20"/>
        </w:rPr>
        <w:t>–</w:t>
      </w:r>
      <w:r w:rsidRPr="00872E45">
        <w:rPr>
          <w:rFonts w:ascii="Times New Roman" w:eastAsia="Calibri" w:hAnsi="Times New Roman" w:cs="Times New Roman"/>
          <w:sz w:val="20"/>
          <w:szCs w:val="20"/>
        </w:rPr>
        <w:t>0,033</w:t>
      </w:r>
      <w:r w:rsidR="00EA508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м, для сои </w:t>
      </w:r>
      <w:r w:rsidRPr="00872E45">
        <w:rPr>
          <w:rFonts w:ascii="Times New Roman" w:eastAsia="Calibri" w:hAnsi="Times New Roman" w:cs="Times New Roman"/>
          <w:sz w:val="20"/>
          <w:szCs w:val="20"/>
        </w:rPr>
        <w:sym w:font="Symbol" w:char="F02D"/>
      </w:r>
      <w:r w:rsidRPr="00872E45">
        <w:rPr>
          <w:rFonts w:ascii="Times New Roman" w:eastAsia="Calibri" w:hAnsi="Times New Roman" w:cs="Times New Roman"/>
          <w:sz w:val="20"/>
          <w:szCs w:val="20"/>
        </w:rPr>
        <w:t xml:space="preserve"> 0,026</w:t>
      </w:r>
      <w:r w:rsidR="008249A9">
        <w:rPr>
          <w:rFonts w:ascii="Times New Roman" w:eastAsia="Calibri" w:hAnsi="Times New Roman" w:cs="Times New Roman"/>
          <w:sz w:val="20"/>
          <w:szCs w:val="20"/>
        </w:rPr>
        <w:t>–</w:t>
      </w:r>
      <w:r w:rsidRPr="00872E45">
        <w:rPr>
          <w:rFonts w:ascii="Times New Roman" w:eastAsia="Calibri" w:hAnsi="Times New Roman" w:cs="Times New Roman"/>
          <w:sz w:val="20"/>
          <w:szCs w:val="20"/>
        </w:rPr>
        <w:t>0,036 м</w:t>
      </w:r>
      <w:r w:rsidR="008249A9">
        <w:rPr>
          <w:rFonts w:ascii="Times New Roman" w:eastAsia="Calibri" w:hAnsi="Times New Roman" w:cs="Times New Roman"/>
          <w:sz w:val="20"/>
          <w:szCs w:val="20"/>
        </w:rPr>
        <w:t>.</w:t>
      </w:r>
    </w:p>
    <w:p w:rsidR="00171139" w:rsidRPr="00872E45" w:rsidRDefault="00171139" w:rsidP="00F1184E">
      <w:pPr>
        <w:pStyle w:val="31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171139" w:rsidRPr="008249A9" w:rsidRDefault="008249A9" w:rsidP="00F1184E">
      <w:pPr>
        <w:spacing w:after="0" w:line="240" w:lineRule="auto"/>
        <w:ind w:hanging="426"/>
        <w:jc w:val="center"/>
        <w:rPr>
          <w:rFonts w:ascii="Times New Roman" w:hAnsi="Times New Roman" w:cs="Times New Roman"/>
          <w:sz w:val="16"/>
          <w:szCs w:val="16"/>
        </w:rPr>
      </w:pPr>
      <w:bookmarkStart w:id="0" w:name="_Ref31421356"/>
      <w:r w:rsidRPr="008249A9">
        <w:rPr>
          <w:rFonts w:ascii="Times New Roman" w:hAnsi="Times New Roman" w:cs="Times New Roman"/>
          <w:sz w:val="16"/>
          <w:szCs w:val="16"/>
        </w:rPr>
        <w:t>ЛИТЕРАТУРА</w:t>
      </w:r>
    </w:p>
    <w:p w:rsidR="00171139" w:rsidRPr="00872E45" w:rsidRDefault="00171139" w:rsidP="00F1184E">
      <w:pPr>
        <w:spacing w:after="0" w:line="240" w:lineRule="auto"/>
        <w:ind w:hanging="426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71139" w:rsidRPr="00872E45" w:rsidRDefault="00171139" w:rsidP="00F1184E">
      <w:pPr>
        <w:spacing w:after="0" w:line="240" w:lineRule="auto"/>
        <w:ind w:firstLine="238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1. </w:t>
      </w:r>
      <w:r w:rsidRPr="00BA1656">
        <w:rPr>
          <w:rFonts w:ascii="Times New Roman" w:eastAsia="Calibri" w:hAnsi="Times New Roman" w:cs="Times New Roman"/>
          <w:spacing w:val="20"/>
          <w:sz w:val="16"/>
          <w:szCs w:val="16"/>
        </w:rPr>
        <w:t>Козлов</w:t>
      </w:r>
      <w:r w:rsidR="00BA1656">
        <w:rPr>
          <w:rFonts w:ascii="Times New Roman" w:eastAsia="Calibri" w:hAnsi="Times New Roman" w:cs="Times New Roman"/>
          <w:spacing w:val="20"/>
          <w:sz w:val="16"/>
          <w:szCs w:val="16"/>
        </w:rPr>
        <w:t>,</w:t>
      </w: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 С.</w:t>
      </w:r>
      <w:r w:rsidR="00EA508B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872E45">
        <w:rPr>
          <w:rFonts w:ascii="Times New Roman" w:eastAsia="Calibri" w:hAnsi="Times New Roman" w:cs="Times New Roman"/>
          <w:sz w:val="16"/>
          <w:szCs w:val="16"/>
        </w:rPr>
        <w:t>И. Определение параметров экспандера с электрическим нагревом корпуса шнека. Наука. Образование</w:t>
      </w:r>
      <w:proofErr w:type="gramStart"/>
      <w:r w:rsidRPr="00872E45">
        <w:rPr>
          <w:rFonts w:ascii="Times New Roman" w:eastAsia="Calibri" w:hAnsi="Times New Roman" w:cs="Times New Roman"/>
          <w:sz w:val="16"/>
          <w:szCs w:val="16"/>
        </w:rPr>
        <w:t>.Т</w:t>
      </w:r>
      <w:proofErr w:type="gramEnd"/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ехнологии-2009: Материалы </w:t>
      </w:r>
      <w:proofErr w:type="gramStart"/>
      <w:r w:rsidRPr="00872E45">
        <w:rPr>
          <w:rFonts w:ascii="Times New Roman" w:eastAsia="Calibri" w:hAnsi="Times New Roman" w:cs="Times New Roman"/>
          <w:sz w:val="16"/>
          <w:szCs w:val="16"/>
        </w:rPr>
        <w:t>международной</w:t>
      </w:r>
      <w:proofErr w:type="gramEnd"/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 н</w:t>
      </w:r>
      <w:r w:rsidRPr="00872E45">
        <w:rPr>
          <w:rFonts w:ascii="Times New Roman" w:eastAsia="Calibri" w:hAnsi="Times New Roman" w:cs="Times New Roman"/>
          <w:sz w:val="16"/>
          <w:szCs w:val="16"/>
        </w:rPr>
        <w:t>а</w:t>
      </w: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учно-практ. Конференции, /Мин. Образ. Респ. Беларусь, БарГу. – Ч.1. – Барановичи,–2009, </w:t>
      </w:r>
      <w:r w:rsidR="00BA1656">
        <w:rPr>
          <w:rFonts w:ascii="Times New Roman" w:eastAsia="Calibri" w:hAnsi="Times New Roman" w:cs="Times New Roman"/>
          <w:sz w:val="16"/>
          <w:szCs w:val="16"/>
        </w:rPr>
        <w:t>С</w:t>
      </w:r>
      <w:r w:rsidRPr="00872E45">
        <w:rPr>
          <w:rFonts w:ascii="Times New Roman" w:eastAsia="Calibri" w:hAnsi="Times New Roman" w:cs="Times New Roman"/>
          <w:sz w:val="16"/>
          <w:szCs w:val="16"/>
        </w:rPr>
        <w:t>. 215–217.</w:t>
      </w:r>
    </w:p>
    <w:p w:rsidR="00171139" w:rsidRPr="00872E45" w:rsidRDefault="00171139" w:rsidP="00F1184E">
      <w:pPr>
        <w:spacing w:after="0" w:line="240" w:lineRule="auto"/>
        <w:ind w:firstLine="238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2. </w:t>
      </w:r>
      <w:r w:rsidRPr="00BA1656">
        <w:rPr>
          <w:rFonts w:ascii="Times New Roman" w:eastAsia="Calibri" w:hAnsi="Times New Roman" w:cs="Times New Roman"/>
          <w:spacing w:val="20"/>
          <w:sz w:val="16"/>
          <w:szCs w:val="16"/>
        </w:rPr>
        <w:t>Козлов</w:t>
      </w:r>
      <w:r w:rsidR="00BA1656">
        <w:rPr>
          <w:rFonts w:ascii="Times New Roman" w:eastAsia="Calibri" w:hAnsi="Times New Roman" w:cs="Times New Roman"/>
          <w:spacing w:val="20"/>
          <w:sz w:val="16"/>
          <w:szCs w:val="16"/>
        </w:rPr>
        <w:t>,</w:t>
      </w: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 С. И., </w:t>
      </w:r>
      <w:r w:rsidRPr="00BA1656">
        <w:rPr>
          <w:rFonts w:ascii="Times New Roman" w:eastAsia="Calibri" w:hAnsi="Times New Roman" w:cs="Times New Roman"/>
          <w:spacing w:val="20"/>
          <w:sz w:val="16"/>
          <w:szCs w:val="16"/>
        </w:rPr>
        <w:t>Медведева</w:t>
      </w:r>
      <w:r w:rsidR="00BA1656">
        <w:rPr>
          <w:rFonts w:ascii="Times New Roman" w:eastAsia="Calibri" w:hAnsi="Times New Roman" w:cs="Times New Roman"/>
          <w:spacing w:val="20"/>
          <w:sz w:val="16"/>
          <w:szCs w:val="16"/>
        </w:rPr>
        <w:t>,</w:t>
      </w: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 Е. Н. Выбор конструктивных параметров шнека экспандера для обработки фуражного зерна. Конструирование, использование и наде</w:t>
      </w:r>
      <w:r w:rsidRPr="00872E45">
        <w:rPr>
          <w:rFonts w:ascii="Times New Roman" w:eastAsia="Calibri" w:hAnsi="Times New Roman" w:cs="Times New Roman"/>
          <w:sz w:val="16"/>
          <w:szCs w:val="16"/>
        </w:rPr>
        <w:t>ж</w:t>
      </w: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ность машин сельскохозяйственного назначения: сборник научных работ. – Брянск.: Издательство </w:t>
      </w:r>
      <w:proofErr w:type="gramStart"/>
      <w:r w:rsidRPr="00872E45">
        <w:rPr>
          <w:rFonts w:ascii="Times New Roman" w:eastAsia="Calibri" w:hAnsi="Times New Roman" w:cs="Times New Roman"/>
          <w:sz w:val="16"/>
          <w:szCs w:val="16"/>
        </w:rPr>
        <w:t>Брянской</w:t>
      </w:r>
      <w:proofErr w:type="gramEnd"/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 ГСХА,– 2013, </w:t>
      </w:r>
      <w:r w:rsidR="00BA1656">
        <w:rPr>
          <w:rFonts w:ascii="Times New Roman" w:eastAsia="Calibri" w:hAnsi="Times New Roman" w:cs="Times New Roman"/>
          <w:sz w:val="16"/>
          <w:szCs w:val="16"/>
        </w:rPr>
        <w:t>С</w:t>
      </w:r>
      <w:r w:rsidRPr="00872E45">
        <w:rPr>
          <w:rFonts w:ascii="Times New Roman" w:eastAsia="Calibri" w:hAnsi="Times New Roman" w:cs="Times New Roman"/>
          <w:sz w:val="16"/>
          <w:szCs w:val="16"/>
        </w:rPr>
        <w:t>.89</w:t>
      </w:r>
      <w:r w:rsidR="00BA1656">
        <w:rPr>
          <w:rFonts w:ascii="Times New Roman" w:eastAsia="Calibri" w:hAnsi="Times New Roman" w:cs="Times New Roman"/>
          <w:sz w:val="16"/>
          <w:szCs w:val="16"/>
        </w:rPr>
        <w:t>–</w:t>
      </w:r>
      <w:r w:rsidRPr="00872E45">
        <w:rPr>
          <w:rFonts w:ascii="Times New Roman" w:eastAsia="Calibri" w:hAnsi="Times New Roman" w:cs="Times New Roman"/>
          <w:sz w:val="16"/>
          <w:szCs w:val="16"/>
        </w:rPr>
        <w:t>94.</w:t>
      </w:r>
    </w:p>
    <w:p w:rsidR="00171139" w:rsidRPr="00872E45" w:rsidRDefault="00171139" w:rsidP="00F1184E">
      <w:pPr>
        <w:spacing w:after="0" w:line="240" w:lineRule="auto"/>
        <w:ind w:firstLine="238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3. </w:t>
      </w:r>
      <w:r w:rsidRPr="00BA1656">
        <w:rPr>
          <w:rFonts w:ascii="Times New Roman" w:eastAsia="Calibri" w:hAnsi="Times New Roman" w:cs="Times New Roman"/>
          <w:spacing w:val="20"/>
          <w:sz w:val="16"/>
          <w:szCs w:val="16"/>
        </w:rPr>
        <w:t>Козлов</w:t>
      </w:r>
      <w:proofErr w:type="gramStart"/>
      <w:r w:rsidR="00BA1656">
        <w:rPr>
          <w:rFonts w:ascii="Times New Roman" w:eastAsia="Calibri" w:hAnsi="Times New Roman" w:cs="Times New Roman"/>
          <w:spacing w:val="20"/>
          <w:sz w:val="16"/>
          <w:szCs w:val="16"/>
        </w:rPr>
        <w:t>,</w:t>
      </w:r>
      <w:r w:rsidRPr="00872E45">
        <w:rPr>
          <w:rFonts w:ascii="Times New Roman" w:eastAsia="Calibri" w:hAnsi="Times New Roman" w:cs="Times New Roman"/>
          <w:sz w:val="16"/>
          <w:szCs w:val="16"/>
        </w:rPr>
        <w:t>С</w:t>
      </w:r>
      <w:proofErr w:type="gramEnd"/>
      <w:r w:rsidRPr="00872E45">
        <w:rPr>
          <w:rFonts w:ascii="Times New Roman" w:eastAsia="Calibri" w:hAnsi="Times New Roman" w:cs="Times New Roman"/>
          <w:sz w:val="16"/>
          <w:szCs w:val="16"/>
        </w:rPr>
        <w:t>. И.,</w:t>
      </w:r>
      <w:r w:rsidR="00EA508B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BA1656">
        <w:rPr>
          <w:rFonts w:ascii="Times New Roman" w:eastAsia="Calibri" w:hAnsi="Times New Roman" w:cs="Times New Roman"/>
          <w:spacing w:val="20"/>
          <w:sz w:val="16"/>
          <w:szCs w:val="16"/>
        </w:rPr>
        <w:t>Чубукова</w:t>
      </w:r>
      <w:r w:rsidR="00BA1656">
        <w:rPr>
          <w:rFonts w:ascii="Times New Roman" w:eastAsia="Calibri" w:hAnsi="Times New Roman" w:cs="Times New Roman"/>
          <w:spacing w:val="20"/>
          <w:sz w:val="16"/>
          <w:szCs w:val="16"/>
        </w:rPr>
        <w:t>,</w:t>
      </w: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 Т.</w:t>
      </w:r>
      <w:r w:rsidR="00EA508B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М., </w:t>
      </w:r>
      <w:r w:rsidRPr="00BA1656">
        <w:rPr>
          <w:rFonts w:ascii="Times New Roman" w:eastAsia="Calibri" w:hAnsi="Times New Roman" w:cs="Times New Roman"/>
          <w:spacing w:val="20"/>
          <w:sz w:val="16"/>
          <w:szCs w:val="16"/>
        </w:rPr>
        <w:t>Мельник</w:t>
      </w:r>
      <w:r w:rsidR="00BA1656">
        <w:rPr>
          <w:rFonts w:ascii="Times New Roman" w:eastAsia="Calibri" w:hAnsi="Times New Roman" w:cs="Times New Roman"/>
          <w:spacing w:val="20"/>
          <w:sz w:val="16"/>
          <w:szCs w:val="16"/>
        </w:rPr>
        <w:t>,</w:t>
      </w:r>
      <w:r w:rsidR="00EA508B">
        <w:rPr>
          <w:rFonts w:ascii="Times New Roman" w:eastAsia="Calibri" w:hAnsi="Times New Roman" w:cs="Times New Roman"/>
          <w:spacing w:val="20"/>
          <w:sz w:val="16"/>
          <w:szCs w:val="16"/>
        </w:rPr>
        <w:t xml:space="preserve"> </w:t>
      </w:r>
      <w:r w:rsidRPr="00872E45">
        <w:rPr>
          <w:rFonts w:ascii="Times New Roman" w:eastAsia="Calibri" w:hAnsi="Times New Roman" w:cs="Times New Roman"/>
          <w:sz w:val="16"/>
          <w:szCs w:val="16"/>
        </w:rPr>
        <w:t>Д.</w:t>
      </w:r>
      <w:r w:rsidR="00EA508B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872E45">
        <w:rPr>
          <w:rFonts w:ascii="Times New Roman" w:eastAsia="Calibri" w:hAnsi="Times New Roman" w:cs="Times New Roman"/>
          <w:sz w:val="16"/>
          <w:szCs w:val="16"/>
        </w:rPr>
        <w:t>Ю.  Расчет основных параме</w:t>
      </w:r>
      <w:r w:rsidRPr="00872E45">
        <w:rPr>
          <w:rFonts w:ascii="Times New Roman" w:eastAsia="Calibri" w:hAnsi="Times New Roman" w:cs="Times New Roman"/>
          <w:sz w:val="16"/>
          <w:szCs w:val="16"/>
        </w:rPr>
        <w:t>т</w:t>
      </w:r>
      <w:r w:rsidRPr="00872E45">
        <w:rPr>
          <w:rFonts w:ascii="Times New Roman" w:eastAsia="Calibri" w:hAnsi="Times New Roman" w:cs="Times New Roman"/>
          <w:sz w:val="16"/>
          <w:szCs w:val="16"/>
        </w:rPr>
        <w:t>ров экспандера с электрическим нагревом корпуса шнека. Вестник Брянской государс</w:t>
      </w:r>
      <w:r w:rsidRPr="00872E45">
        <w:rPr>
          <w:rFonts w:ascii="Times New Roman" w:eastAsia="Calibri" w:hAnsi="Times New Roman" w:cs="Times New Roman"/>
          <w:sz w:val="16"/>
          <w:szCs w:val="16"/>
        </w:rPr>
        <w:t>т</w:t>
      </w: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венной сельскохозяйственной академии - №3, 2014, </w:t>
      </w:r>
      <w:r w:rsidR="00BA1656">
        <w:rPr>
          <w:rFonts w:ascii="Times New Roman" w:eastAsia="Calibri" w:hAnsi="Times New Roman" w:cs="Times New Roman"/>
          <w:sz w:val="16"/>
          <w:szCs w:val="16"/>
        </w:rPr>
        <w:t>С</w:t>
      </w:r>
      <w:r w:rsidRPr="00872E45">
        <w:rPr>
          <w:rFonts w:ascii="Times New Roman" w:eastAsia="Calibri" w:hAnsi="Times New Roman" w:cs="Times New Roman"/>
          <w:sz w:val="16"/>
          <w:szCs w:val="16"/>
        </w:rPr>
        <w:t>. 55</w:t>
      </w:r>
      <w:r w:rsidR="00BA1656">
        <w:rPr>
          <w:rFonts w:ascii="Times New Roman" w:eastAsia="Calibri" w:hAnsi="Times New Roman" w:cs="Times New Roman"/>
          <w:sz w:val="16"/>
          <w:szCs w:val="16"/>
        </w:rPr>
        <w:t>–</w:t>
      </w: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57 </w:t>
      </w:r>
    </w:p>
    <w:p w:rsidR="00171139" w:rsidRPr="00872E45" w:rsidRDefault="00171139" w:rsidP="00F1184E">
      <w:pPr>
        <w:spacing w:after="0" w:line="240" w:lineRule="auto"/>
        <w:ind w:firstLine="238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72E45">
        <w:rPr>
          <w:rFonts w:ascii="Times New Roman" w:eastAsia="Calibri" w:hAnsi="Times New Roman" w:cs="Times New Roman"/>
          <w:sz w:val="16"/>
          <w:szCs w:val="16"/>
        </w:rPr>
        <w:lastRenderedPageBreak/>
        <w:t xml:space="preserve">4. </w:t>
      </w:r>
      <w:r w:rsidRPr="00BA1656">
        <w:rPr>
          <w:rFonts w:ascii="Times New Roman" w:eastAsia="Calibri" w:hAnsi="Times New Roman" w:cs="Times New Roman"/>
          <w:spacing w:val="20"/>
          <w:sz w:val="16"/>
          <w:szCs w:val="16"/>
        </w:rPr>
        <w:t>Козлов</w:t>
      </w:r>
      <w:r w:rsidR="00BA1656">
        <w:rPr>
          <w:rFonts w:ascii="Times New Roman" w:eastAsia="Calibri" w:hAnsi="Times New Roman" w:cs="Times New Roman"/>
          <w:spacing w:val="20"/>
          <w:sz w:val="16"/>
          <w:szCs w:val="16"/>
        </w:rPr>
        <w:t>,</w:t>
      </w: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 С. И. Обоснование конструктивных параметров предматричной камеры экспандера. Конструирование, использование и надежность машин сельскохозяйстве</w:t>
      </w:r>
      <w:r w:rsidRPr="00872E45">
        <w:rPr>
          <w:rFonts w:ascii="Times New Roman" w:eastAsia="Calibri" w:hAnsi="Times New Roman" w:cs="Times New Roman"/>
          <w:sz w:val="16"/>
          <w:szCs w:val="16"/>
        </w:rPr>
        <w:t>н</w:t>
      </w:r>
      <w:r w:rsidRPr="00872E45">
        <w:rPr>
          <w:rFonts w:ascii="Times New Roman" w:eastAsia="Calibri" w:hAnsi="Times New Roman" w:cs="Times New Roman"/>
          <w:sz w:val="16"/>
          <w:szCs w:val="16"/>
        </w:rPr>
        <w:t>ного назначения: сборник научных работ. – Брянск</w:t>
      </w:r>
      <w:proofErr w:type="gramStart"/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.: </w:t>
      </w:r>
      <w:proofErr w:type="gramEnd"/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Издательство Брянский ГАУ. –2016 </w:t>
      </w:r>
      <w:r w:rsidR="00BA1656">
        <w:rPr>
          <w:rFonts w:ascii="Times New Roman" w:eastAsia="Calibri" w:hAnsi="Times New Roman" w:cs="Times New Roman"/>
          <w:sz w:val="16"/>
          <w:szCs w:val="16"/>
        </w:rPr>
        <w:t>С</w:t>
      </w:r>
      <w:r w:rsidRPr="00872E45">
        <w:rPr>
          <w:rFonts w:ascii="Times New Roman" w:eastAsia="Calibri" w:hAnsi="Times New Roman" w:cs="Times New Roman"/>
          <w:sz w:val="16"/>
          <w:szCs w:val="16"/>
        </w:rPr>
        <w:t>. 45</w:t>
      </w:r>
      <w:r w:rsidR="00BA1656">
        <w:rPr>
          <w:rFonts w:ascii="Times New Roman" w:eastAsia="Calibri" w:hAnsi="Times New Roman" w:cs="Times New Roman"/>
          <w:sz w:val="16"/>
          <w:szCs w:val="16"/>
        </w:rPr>
        <w:t>–</w:t>
      </w: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52 </w:t>
      </w:r>
    </w:p>
    <w:p w:rsidR="00171139" w:rsidRPr="00872E45" w:rsidRDefault="00171139" w:rsidP="00F1184E">
      <w:pPr>
        <w:spacing w:after="0" w:line="240" w:lineRule="auto"/>
        <w:ind w:firstLine="238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5. </w:t>
      </w:r>
      <w:r w:rsidRPr="00BA1656">
        <w:rPr>
          <w:rFonts w:ascii="Times New Roman" w:eastAsia="Calibri" w:hAnsi="Times New Roman" w:cs="Times New Roman"/>
          <w:spacing w:val="20"/>
          <w:sz w:val="16"/>
          <w:szCs w:val="16"/>
        </w:rPr>
        <w:t>Адлер</w:t>
      </w:r>
      <w:r w:rsidR="00BA1656">
        <w:rPr>
          <w:rFonts w:ascii="Times New Roman" w:eastAsia="Calibri" w:hAnsi="Times New Roman" w:cs="Times New Roman"/>
          <w:spacing w:val="20"/>
          <w:sz w:val="16"/>
          <w:szCs w:val="16"/>
        </w:rPr>
        <w:t>,</w:t>
      </w: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 Ю.</w:t>
      </w:r>
      <w:r w:rsidR="00EA508B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П., </w:t>
      </w:r>
      <w:r w:rsidRPr="00BA1656">
        <w:rPr>
          <w:rFonts w:ascii="Times New Roman" w:eastAsia="Calibri" w:hAnsi="Times New Roman" w:cs="Times New Roman"/>
          <w:spacing w:val="20"/>
          <w:sz w:val="16"/>
          <w:szCs w:val="16"/>
        </w:rPr>
        <w:t>Маркова</w:t>
      </w:r>
      <w:r w:rsidR="00BA1656">
        <w:rPr>
          <w:rFonts w:ascii="Times New Roman" w:eastAsia="Calibri" w:hAnsi="Times New Roman" w:cs="Times New Roman"/>
          <w:spacing w:val="20"/>
          <w:sz w:val="16"/>
          <w:szCs w:val="16"/>
        </w:rPr>
        <w:t>,</w:t>
      </w: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 Е.</w:t>
      </w:r>
      <w:r w:rsidR="00EA508B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В., </w:t>
      </w:r>
      <w:r w:rsidRPr="00BA1656">
        <w:rPr>
          <w:rFonts w:ascii="Times New Roman" w:eastAsia="Calibri" w:hAnsi="Times New Roman" w:cs="Times New Roman"/>
          <w:spacing w:val="20"/>
          <w:sz w:val="16"/>
          <w:szCs w:val="16"/>
        </w:rPr>
        <w:t>Грановский</w:t>
      </w:r>
      <w:r w:rsidR="00BA1656">
        <w:rPr>
          <w:rFonts w:ascii="Times New Roman" w:eastAsia="Calibri" w:hAnsi="Times New Roman" w:cs="Times New Roman"/>
          <w:spacing w:val="20"/>
          <w:sz w:val="16"/>
          <w:szCs w:val="16"/>
        </w:rPr>
        <w:t>,</w:t>
      </w: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 Ю.</w:t>
      </w:r>
      <w:r w:rsidR="00EA508B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872E45">
        <w:rPr>
          <w:rFonts w:ascii="Times New Roman" w:eastAsia="Calibri" w:hAnsi="Times New Roman" w:cs="Times New Roman"/>
          <w:sz w:val="16"/>
          <w:szCs w:val="16"/>
        </w:rPr>
        <w:t>В. Планирование экспер</w:t>
      </w:r>
      <w:r w:rsidRPr="00872E45">
        <w:rPr>
          <w:rFonts w:ascii="Times New Roman" w:eastAsia="Calibri" w:hAnsi="Times New Roman" w:cs="Times New Roman"/>
          <w:sz w:val="16"/>
          <w:szCs w:val="16"/>
        </w:rPr>
        <w:t>и</w:t>
      </w: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мента при поиске оптимальных условий. – М.: Наука, 1976. – 279 </w:t>
      </w:r>
      <w:proofErr w:type="gramStart"/>
      <w:r w:rsidRPr="00872E45">
        <w:rPr>
          <w:rFonts w:ascii="Times New Roman" w:eastAsia="Calibri" w:hAnsi="Times New Roman" w:cs="Times New Roman"/>
          <w:sz w:val="16"/>
          <w:szCs w:val="16"/>
        </w:rPr>
        <w:t>с</w:t>
      </w:r>
      <w:proofErr w:type="gramEnd"/>
      <w:r w:rsidRPr="00872E45">
        <w:rPr>
          <w:rFonts w:ascii="Times New Roman" w:eastAsia="Calibri" w:hAnsi="Times New Roman" w:cs="Times New Roman"/>
          <w:sz w:val="16"/>
          <w:szCs w:val="16"/>
        </w:rPr>
        <w:t>.</w:t>
      </w:r>
      <w:bookmarkEnd w:id="0"/>
    </w:p>
    <w:p w:rsidR="00171139" w:rsidRPr="00872E45" w:rsidRDefault="00171139" w:rsidP="00F1184E">
      <w:pPr>
        <w:spacing w:after="0" w:line="240" w:lineRule="auto"/>
        <w:ind w:firstLine="238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6. </w:t>
      </w:r>
      <w:r w:rsidRPr="00BA1656">
        <w:rPr>
          <w:rFonts w:ascii="Times New Roman" w:eastAsia="Calibri" w:hAnsi="Times New Roman" w:cs="Times New Roman"/>
          <w:spacing w:val="20"/>
          <w:sz w:val="16"/>
          <w:szCs w:val="16"/>
        </w:rPr>
        <w:t>Азарскова</w:t>
      </w:r>
      <w:r w:rsidR="00BA1656">
        <w:rPr>
          <w:rFonts w:ascii="Times New Roman" w:eastAsia="Calibri" w:hAnsi="Times New Roman" w:cs="Times New Roman"/>
          <w:sz w:val="16"/>
          <w:szCs w:val="16"/>
        </w:rPr>
        <w:t>,</w:t>
      </w:r>
      <w:r w:rsidR="00EA508B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872E45">
        <w:rPr>
          <w:rFonts w:ascii="Times New Roman" w:eastAsia="Calibri" w:hAnsi="Times New Roman" w:cs="Times New Roman"/>
          <w:sz w:val="16"/>
          <w:szCs w:val="16"/>
        </w:rPr>
        <w:t>А. В. Термовлажностная обработка пшеницы и ее текстурные сво</w:t>
      </w:r>
      <w:r w:rsidRPr="00872E45">
        <w:rPr>
          <w:rFonts w:ascii="Times New Roman" w:eastAsia="Calibri" w:hAnsi="Times New Roman" w:cs="Times New Roman"/>
          <w:sz w:val="16"/>
          <w:szCs w:val="16"/>
        </w:rPr>
        <w:t>й</w:t>
      </w:r>
      <w:r w:rsidRPr="00872E45">
        <w:rPr>
          <w:rFonts w:ascii="Times New Roman" w:eastAsia="Calibri" w:hAnsi="Times New Roman" w:cs="Times New Roman"/>
          <w:sz w:val="16"/>
          <w:szCs w:val="16"/>
        </w:rPr>
        <w:t>ства: Дис</w:t>
      </w:r>
      <w:proofErr w:type="gramStart"/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.... </w:t>
      </w:r>
      <w:proofErr w:type="gramEnd"/>
      <w:r w:rsidRPr="00872E45">
        <w:rPr>
          <w:rFonts w:ascii="Times New Roman" w:eastAsia="Calibri" w:hAnsi="Times New Roman" w:cs="Times New Roman"/>
          <w:sz w:val="16"/>
          <w:szCs w:val="16"/>
        </w:rPr>
        <w:t>канд. техн. наук</w:t>
      </w:r>
      <w:r w:rsidR="00BA1656">
        <w:rPr>
          <w:rFonts w:ascii="Times New Roman" w:eastAsia="Calibri" w:hAnsi="Times New Roman" w:cs="Times New Roman"/>
          <w:sz w:val="16"/>
          <w:szCs w:val="16"/>
        </w:rPr>
        <w:t xml:space="preserve">. – М., 1995. – </w:t>
      </w:r>
      <w:r w:rsidRPr="00872E45">
        <w:rPr>
          <w:rFonts w:ascii="Times New Roman" w:eastAsia="Calibri" w:hAnsi="Times New Roman" w:cs="Times New Roman"/>
          <w:sz w:val="16"/>
          <w:szCs w:val="16"/>
        </w:rPr>
        <w:t>134с</w:t>
      </w:r>
      <w:r w:rsidR="00BA1656">
        <w:rPr>
          <w:rFonts w:ascii="Times New Roman" w:eastAsia="Calibri" w:hAnsi="Times New Roman" w:cs="Times New Roman"/>
          <w:sz w:val="16"/>
          <w:szCs w:val="16"/>
        </w:rPr>
        <w:t>.</w:t>
      </w:r>
    </w:p>
    <w:p w:rsidR="00171139" w:rsidRPr="00872E45" w:rsidRDefault="00171139" w:rsidP="00F1184E">
      <w:pPr>
        <w:spacing w:after="0" w:line="240" w:lineRule="auto"/>
        <w:ind w:firstLine="238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7. </w:t>
      </w:r>
      <w:r w:rsidRPr="00BA1656">
        <w:rPr>
          <w:rFonts w:ascii="Times New Roman" w:eastAsia="Calibri" w:hAnsi="Times New Roman" w:cs="Times New Roman"/>
          <w:spacing w:val="20"/>
          <w:sz w:val="16"/>
          <w:szCs w:val="16"/>
        </w:rPr>
        <w:t>Алейников</w:t>
      </w: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 И. Новые технологии текстурирования кормов // Комбикорма. – 2001. – №2. – С. 31.</w:t>
      </w:r>
    </w:p>
    <w:p w:rsidR="00A71D59" w:rsidRDefault="00171139" w:rsidP="00F1184E">
      <w:pPr>
        <w:spacing w:after="0" w:line="240" w:lineRule="auto"/>
        <w:ind w:firstLine="238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8. </w:t>
      </w:r>
      <w:r w:rsidRPr="00BA1656">
        <w:rPr>
          <w:rFonts w:ascii="Times New Roman" w:eastAsia="Calibri" w:hAnsi="Times New Roman" w:cs="Times New Roman"/>
          <w:spacing w:val="20"/>
          <w:sz w:val="16"/>
          <w:szCs w:val="16"/>
        </w:rPr>
        <w:t>Анисимова</w:t>
      </w:r>
      <w:r w:rsidR="00BA1656">
        <w:rPr>
          <w:rFonts w:ascii="Times New Roman" w:eastAsia="Calibri" w:hAnsi="Times New Roman" w:cs="Times New Roman"/>
          <w:spacing w:val="20"/>
          <w:sz w:val="16"/>
          <w:szCs w:val="16"/>
        </w:rPr>
        <w:t>,</w:t>
      </w: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 Л.</w:t>
      </w:r>
      <w:r w:rsidR="00EA508B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В. Исследование </w:t>
      </w:r>
      <w:proofErr w:type="gramStart"/>
      <w:r w:rsidRPr="00872E45">
        <w:rPr>
          <w:rFonts w:ascii="Times New Roman" w:eastAsia="Calibri" w:hAnsi="Times New Roman" w:cs="Times New Roman"/>
          <w:sz w:val="16"/>
          <w:szCs w:val="16"/>
        </w:rPr>
        <w:t>особенностей взаимодействия анатомических частей зерна пшеницы</w:t>
      </w:r>
      <w:proofErr w:type="gramEnd"/>
      <w:r w:rsidRPr="00872E45">
        <w:rPr>
          <w:rFonts w:ascii="Times New Roman" w:eastAsia="Calibri" w:hAnsi="Times New Roman" w:cs="Times New Roman"/>
          <w:sz w:val="16"/>
          <w:szCs w:val="16"/>
        </w:rPr>
        <w:t xml:space="preserve"> при гидротермической обработке: Дис. ... канд. техн. наук. – М., 1977 – 129 с.</w:t>
      </w:r>
    </w:p>
    <w:p w:rsidR="002C6741" w:rsidRDefault="002C6741" w:rsidP="00F1184E">
      <w:pPr>
        <w:spacing w:after="0" w:line="240" w:lineRule="auto"/>
        <w:ind w:firstLine="23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65C9E" w:rsidRPr="00465C9E" w:rsidRDefault="00465C9E" w:rsidP="00F1184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pacing w:val="-1"/>
          <w:sz w:val="20"/>
          <w:szCs w:val="20"/>
        </w:rPr>
      </w:pPr>
      <w:r w:rsidRPr="00465C9E">
        <w:rPr>
          <w:rFonts w:ascii="Times New Roman" w:eastAsia="Times New Roman" w:hAnsi="Times New Roman" w:cs="Times New Roman"/>
          <w:bCs/>
          <w:spacing w:val="-1"/>
          <w:sz w:val="20"/>
          <w:szCs w:val="20"/>
        </w:rPr>
        <w:t>УДК 631.331:629.3.064.2</w:t>
      </w:r>
    </w:p>
    <w:p w:rsidR="00F1184E" w:rsidRDefault="00F1184E" w:rsidP="00F118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  <w:r w:rsidRPr="00A71D5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ОСОБЕННОСТИ ПНЕВМОТРАНСПОРТА СЕМЯН </w:t>
      </w:r>
    </w:p>
    <w:p w:rsidR="00A71D59" w:rsidRPr="00A71D59" w:rsidRDefault="00F1184E" w:rsidP="00F118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  <w:r w:rsidRPr="00A71D5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В ПНЕВМАТИЧЕСКИХВЫСЕВАЮЩИХ СИСТЕМАХ СЕЯЛОК</w:t>
      </w:r>
    </w:p>
    <w:p w:rsidR="00F1184E" w:rsidRDefault="00F1184E" w:rsidP="00F118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</w:p>
    <w:p w:rsidR="00A71D59" w:rsidRDefault="00F1184E" w:rsidP="00F118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1"/>
          <w:sz w:val="20"/>
          <w:szCs w:val="20"/>
        </w:rPr>
      </w:pPr>
      <w:r w:rsidRPr="00F1184E">
        <w:rPr>
          <w:rFonts w:ascii="Times New Roman" w:eastAsia="Times New Roman" w:hAnsi="Times New Roman" w:cs="Times New Roman"/>
          <w:bCs/>
          <w:spacing w:val="-1"/>
          <w:sz w:val="20"/>
          <w:szCs w:val="20"/>
        </w:rPr>
        <w:t>В. С.</w:t>
      </w:r>
      <w:r w:rsidR="00EA508B">
        <w:rPr>
          <w:rFonts w:ascii="Times New Roman" w:eastAsia="Times New Roman" w:hAnsi="Times New Roman" w:cs="Times New Roman"/>
          <w:bCs/>
          <w:spacing w:val="-1"/>
          <w:sz w:val="20"/>
          <w:szCs w:val="20"/>
        </w:rPr>
        <w:t xml:space="preserve"> </w:t>
      </w:r>
      <w:r w:rsidR="00A71D59" w:rsidRPr="00F1184E">
        <w:rPr>
          <w:rFonts w:ascii="Times New Roman" w:eastAsia="Times New Roman" w:hAnsi="Times New Roman" w:cs="Times New Roman"/>
          <w:bCs/>
          <w:spacing w:val="-1"/>
          <w:sz w:val="20"/>
          <w:szCs w:val="20"/>
        </w:rPr>
        <w:t>А</w:t>
      </w:r>
      <w:r w:rsidRPr="00F1184E">
        <w:rPr>
          <w:rFonts w:ascii="Times New Roman" w:eastAsia="Times New Roman" w:hAnsi="Times New Roman" w:cs="Times New Roman"/>
          <w:bCs/>
          <w:spacing w:val="-1"/>
          <w:sz w:val="20"/>
          <w:szCs w:val="20"/>
        </w:rPr>
        <w:t>СТАХОВ</w:t>
      </w:r>
      <w:r w:rsidR="00A71D59" w:rsidRPr="00F1184E">
        <w:rPr>
          <w:rFonts w:ascii="Times New Roman" w:eastAsia="Times New Roman" w:hAnsi="Times New Roman" w:cs="Times New Roman"/>
          <w:bCs/>
          <w:spacing w:val="-1"/>
          <w:sz w:val="20"/>
          <w:szCs w:val="20"/>
        </w:rPr>
        <w:t>, д</w:t>
      </w:r>
      <w:r>
        <w:rPr>
          <w:rFonts w:ascii="Times New Roman" w:eastAsia="Times New Roman" w:hAnsi="Times New Roman" w:cs="Times New Roman"/>
          <w:bCs/>
          <w:spacing w:val="-1"/>
          <w:sz w:val="20"/>
          <w:szCs w:val="20"/>
        </w:rPr>
        <w:t>-</w:t>
      </w:r>
      <w:r w:rsidR="00A71D59" w:rsidRPr="00F1184E">
        <w:rPr>
          <w:rFonts w:ascii="Times New Roman" w:eastAsia="Times New Roman" w:hAnsi="Times New Roman" w:cs="Times New Roman"/>
          <w:bCs/>
          <w:spacing w:val="-1"/>
          <w:sz w:val="20"/>
          <w:szCs w:val="20"/>
        </w:rPr>
        <w:t>р техн</w:t>
      </w:r>
      <w:r>
        <w:rPr>
          <w:rFonts w:ascii="Times New Roman" w:eastAsia="Times New Roman" w:hAnsi="Times New Roman" w:cs="Times New Roman"/>
          <w:bCs/>
          <w:spacing w:val="-1"/>
          <w:sz w:val="20"/>
          <w:szCs w:val="20"/>
        </w:rPr>
        <w:t>.</w:t>
      </w:r>
      <w:r w:rsidR="00A71D59" w:rsidRPr="00F1184E">
        <w:rPr>
          <w:rFonts w:ascii="Times New Roman" w:eastAsia="Times New Roman" w:hAnsi="Times New Roman" w:cs="Times New Roman"/>
          <w:bCs/>
          <w:spacing w:val="-1"/>
          <w:sz w:val="20"/>
          <w:szCs w:val="20"/>
        </w:rPr>
        <w:t xml:space="preserve"> наук, доцент </w:t>
      </w:r>
    </w:p>
    <w:p w:rsidR="00F1184E" w:rsidRPr="005825AF" w:rsidRDefault="00F1184E" w:rsidP="00F1184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825AF">
        <w:rPr>
          <w:rFonts w:ascii="Times New Roman" w:hAnsi="Times New Roman" w:cs="Times New Roman"/>
          <w:sz w:val="20"/>
          <w:szCs w:val="20"/>
        </w:rPr>
        <w:t xml:space="preserve">УО «Белорусская государственная сельскохозяйственная академия»,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>
        <w:rPr>
          <w:rFonts w:ascii="Times New Roman" w:hAnsi="Times New Roman" w:cs="Times New Roman"/>
          <w:sz w:val="20"/>
          <w:szCs w:val="20"/>
        </w:rPr>
        <w:t>г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5825AF">
        <w:rPr>
          <w:rFonts w:ascii="Times New Roman" w:hAnsi="Times New Roman" w:cs="Times New Roman"/>
          <w:sz w:val="20"/>
          <w:szCs w:val="20"/>
        </w:rPr>
        <w:t>Горки, Республика Беларусь</w:t>
      </w:r>
    </w:p>
    <w:p w:rsidR="00F1184E" w:rsidRPr="00A71D59" w:rsidRDefault="00F1184E" w:rsidP="00F1184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71D59" w:rsidRPr="00A71D59" w:rsidRDefault="00A71D59" w:rsidP="002C6741">
      <w:pPr>
        <w:shd w:val="clear" w:color="auto" w:fill="FFFFFF"/>
        <w:spacing w:after="0" w:line="233" w:lineRule="auto"/>
        <w:ind w:firstLine="283"/>
        <w:jc w:val="both"/>
        <w:rPr>
          <w:rFonts w:ascii="Times New Roman" w:hAnsi="Times New Roman" w:cs="Times New Roman"/>
          <w:sz w:val="20"/>
          <w:szCs w:val="20"/>
        </w:rPr>
      </w:pPr>
      <w:r w:rsidRPr="00A71D59">
        <w:rPr>
          <w:rFonts w:ascii="Times New Roman" w:eastAsia="Times New Roman" w:hAnsi="Times New Roman" w:cs="Times New Roman"/>
          <w:sz w:val="20"/>
          <w:szCs w:val="20"/>
        </w:rPr>
        <w:t>Пневматические высевающие системы сеялок представляют собой сложные разветвленные пневмосети с неодинаковыми проходными сечениями различ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softHyphen/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ных участков материалопроводов. По протяженности они относят</w:t>
      </w:r>
      <w:r w:rsidR="00F1184E">
        <w:rPr>
          <w:rFonts w:ascii="Times New Roman" w:eastAsia="Times New Roman" w:hAnsi="Times New Roman" w:cs="Times New Roman"/>
          <w:sz w:val="20"/>
          <w:szCs w:val="20"/>
        </w:rPr>
        <w:t>ся к так называемым «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коротким трассам</w:t>
      </w:r>
      <w:r w:rsidR="00F1184E">
        <w:rPr>
          <w:rFonts w:ascii="Times New Roman" w:eastAsia="Times New Roman" w:hAnsi="Times New Roman" w:cs="Times New Roman"/>
          <w:sz w:val="20"/>
          <w:szCs w:val="20"/>
        </w:rPr>
        <w:t>»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gramStart"/>
      <w:r w:rsidRPr="00A71D59">
        <w:rPr>
          <w:rFonts w:ascii="Times New Roman" w:eastAsia="Times New Roman" w:hAnsi="Times New Roman" w:cs="Times New Roman"/>
          <w:sz w:val="20"/>
          <w:szCs w:val="20"/>
        </w:rPr>
        <w:t xml:space="preserve">Длина таких пневмотрасс находится 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в пределах длины разгонного участка.</w:t>
      </w:r>
      <w:proofErr w:type="gramEnd"/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Особе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н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ность пневмотранспортирования 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по такой трассе заключается в увел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чении скорости семян на прямолинейных участках и некоторой ее п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тере на закруглениях. При этом потери давления на разгон транспо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 xml:space="preserve">тируемого материала могут составлять до 50 % всех потерь. 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Технол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о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гические особенности процесса посева различных культур и особенн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о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 xml:space="preserve">сти пневмотранспортирования по коротким трассам затрудняют расчет пневматических систем сеялок. </w:t>
      </w:r>
    </w:p>
    <w:p w:rsidR="00A71D59" w:rsidRPr="00A71D59" w:rsidRDefault="00A71D59" w:rsidP="002C6741">
      <w:pPr>
        <w:shd w:val="clear" w:color="auto" w:fill="FFFFFF"/>
        <w:spacing w:after="0" w:line="233" w:lineRule="auto"/>
        <w:ind w:firstLine="278"/>
        <w:jc w:val="both"/>
        <w:rPr>
          <w:rFonts w:ascii="Times New Roman" w:hAnsi="Times New Roman" w:cs="Times New Roman"/>
          <w:sz w:val="20"/>
          <w:szCs w:val="20"/>
        </w:rPr>
      </w:pPr>
      <w:r w:rsidRPr="00A71D59">
        <w:rPr>
          <w:rFonts w:ascii="Times New Roman" w:eastAsia="Times New Roman" w:hAnsi="Times New Roman" w:cs="Times New Roman"/>
          <w:sz w:val="20"/>
          <w:szCs w:val="20"/>
        </w:rPr>
        <w:t>Методы расчета параметров систем пневмотранспорта [1] сводятся к определению, исходя из заданного расхода твердого компонента, рацио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нальных с точки зрения экономичности процесса проходных с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е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чений материа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 xml:space="preserve">лопроводов и скорости воздуха в них, расчету расхода воздуха и суммарных потерь давления в сети, к выбору на основании этих данных воздуходувной 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машины. Аналогичные методы  рекоме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н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дуются и для расчета централизованных высевающих систем. Однако 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lastRenderedPageBreak/>
        <w:t>существующие рекомендации не учиты</w:t>
      </w:r>
      <w:r w:rsidRPr="00A71D59">
        <w:rPr>
          <w:rFonts w:ascii="Times New Roman" w:eastAsia="Times New Roman" w:hAnsi="Times New Roman" w:cs="Times New Roman"/>
          <w:spacing w:val="-2"/>
          <w:sz w:val="20"/>
          <w:szCs w:val="20"/>
        </w:rPr>
        <w:t>вают в должной мере особенн</w:t>
      </w:r>
      <w:r w:rsidRPr="00A71D59">
        <w:rPr>
          <w:rFonts w:ascii="Times New Roman" w:eastAsia="Times New Roman" w:hAnsi="Times New Roman" w:cs="Times New Roman"/>
          <w:spacing w:val="-2"/>
          <w:sz w:val="20"/>
          <w:szCs w:val="20"/>
        </w:rPr>
        <w:t>о</w:t>
      </w:r>
      <w:r w:rsidRPr="00A71D5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стей пневмотранспорта в сеялках. Они основаны 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на использовании сложных эмпирических формул, коэффициенты которых </w:t>
      </w:r>
      <w:proofErr w:type="gramStart"/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для</w:t>
      </w:r>
      <w:proofErr w:type="gramEnd"/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коротких и сложных пневмотрасс недостаточно изучены и обоснованы.</w:t>
      </w:r>
    </w:p>
    <w:p w:rsidR="00A71D59" w:rsidRPr="00A71D59" w:rsidRDefault="00A71D59" w:rsidP="00114398">
      <w:pPr>
        <w:shd w:val="clear" w:color="auto" w:fill="FFFFFF"/>
        <w:spacing w:after="0" w:line="233" w:lineRule="auto"/>
        <w:ind w:firstLine="278"/>
        <w:jc w:val="both"/>
        <w:rPr>
          <w:rFonts w:ascii="Times New Roman" w:eastAsia="Times New Roman" w:hAnsi="Times New Roman" w:cs="Times New Roman"/>
          <w:spacing w:val="-1"/>
          <w:sz w:val="20"/>
          <w:szCs w:val="20"/>
        </w:rPr>
      </w:pPr>
      <w:r w:rsidRPr="00A71D59">
        <w:rPr>
          <w:rFonts w:ascii="Times New Roman" w:eastAsia="Times New Roman" w:hAnsi="Times New Roman" w:cs="Times New Roman"/>
          <w:sz w:val="20"/>
          <w:szCs w:val="20"/>
        </w:rPr>
        <w:t>Недостаточность сведений о процессе пневмотранспортирования по корот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softHyphen/>
        <w:t>ким трассам и возможные погрешности при определении п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терь давления ме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softHyphen/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тодами, применяемыми для трасс большой протяже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н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ности</w:t>
      </w:r>
      <w:r w:rsidR="00F1184E"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указывается в работе [2]. В этих условиях наиболее целесоо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б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разно проведение экспериментальных исследований пневматических высевающих систем сеялок для более точного определения их параме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т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ров и правильного выбора вентилятора. </w:t>
      </w:r>
    </w:p>
    <w:p w:rsidR="00A71D59" w:rsidRPr="00A71D59" w:rsidRDefault="00A71D59" w:rsidP="00114398">
      <w:pPr>
        <w:shd w:val="clear" w:color="auto" w:fill="FFFFFF"/>
        <w:spacing w:after="0" w:line="233" w:lineRule="auto"/>
        <w:ind w:firstLine="278"/>
        <w:jc w:val="both"/>
        <w:rPr>
          <w:rFonts w:ascii="Times New Roman" w:hAnsi="Times New Roman" w:cs="Times New Roman"/>
          <w:sz w:val="20"/>
          <w:szCs w:val="20"/>
        </w:rPr>
      </w:pPr>
      <w:r w:rsidRPr="00A71D59">
        <w:rPr>
          <w:rFonts w:ascii="Times New Roman" w:eastAsia="Times New Roman" w:hAnsi="Times New Roman" w:cs="Times New Roman"/>
          <w:sz w:val="20"/>
          <w:szCs w:val="20"/>
        </w:rPr>
        <w:t>Важным показателем процесса пневмотранспортирования является коэф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softHyphen/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фициент массовой расходной концентрации  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µ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., выражающий о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т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ношение массо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вых расходов твердого компонента и воздуха. При з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 xml:space="preserve">данном расходе семян 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большее значение  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µ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. соответствует меньшему расходу воздуха и меньшей энер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гоемкости. Но значения µ, соответс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т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 xml:space="preserve">вующие минимальной энергоемкости, по 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сведениям авторов [3]</w:t>
      </w:r>
      <w:r w:rsidR="00F1184E"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не совпадают: для пневмотранспортеров </w:t>
      </w:r>
      <w:r w:rsidR="00F1184E">
        <w:rPr>
          <w:rFonts w:ascii="Times New Roman" w:eastAsia="Times New Roman" w:hAnsi="Times New Roman" w:cs="Times New Roman"/>
          <w:spacing w:val="-1"/>
          <w:sz w:val="20"/>
          <w:szCs w:val="20"/>
        </w:rPr>
        <w:t>–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перегружателей зерна со шл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ю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зовыми питателями 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µ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=3...4, для пневматических систем </w:t>
      </w:r>
      <w:r w:rsidR="00F1184E">
        <w:rPr>
          <w:rFonts w:ascii="Times New Roman" w:eastAsia="Times New Roman" w:hAnsi="Times New Roman" w:cs="Times New Roman"/>
          <w:spacing w:val="-1"/>
          <w:sz w:val="20"/>
          <w:szCs w:val="20"/>
        </w:rPr>
        <w:t>–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 xml:space="preserve"> µ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=2...2,5. При больших значениях 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 xml:space="preserve">µ 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наблюдается осаждение транспортируемых 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м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териалов, приводящее к завалу пневмосети. Очевидно, по этой прич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не при расчетах пневматических высевающих систем сеялок автор рекомендует при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нимать 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µ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=1,0...1,5 [4]. Данные рекомендации касаю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т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ся двухступенчатых пневматических систем с распределителями семян вертикального типа. Правомерность их для других пневматических систем не обоснована.</w:t>
      </w:r>
    </w:p>
    <w:p w:rsidR="00A71D59" w:rsidRPr="00A71D59" w:rsidRDefault="00A71D59" w:rsidP="002C6741">
      <w:pPr>
        <w:shd w:val="clear" w:color="auto" w:fill="FFFFFF"/>
        <w:spacing w:after="0" w:line="233" w:lineRule="auto"/>
        <w:ind w:firstLine="288"/>
        <w:jc w:val="both"/>
        <w:rPr>
          <w:rFonts w:ascii="Times New Roman" w:hAnsi="Times New Roman" w:cs="Times New Roman"/>
          <w:sz w:val="20"/>
          <w:szCs w:val="20"/>
        </w:rPr>
      </w:pPr>
      <w:r w:rsidRPr="00A71D59">
        <w:rPr>
          <w:rFonts w:ascii="Times New Roman" w:eastAsia="Times New Roman" w:hAnsi="Times New Roman" w:cs="Times New Roman"/>
          <w:sz w:val="20"/>
          <w:szCs w:val="20"/>
        </w:rPr>
        <w:t xml:space="preserve">С.Д. Сметнев и Ю.Н Абрамов [5] отмечают, что </w:t>
      </w:r>
      <w:r w:rsidR="00F1184E">
        <w:rPr>
          <w:rFonts w:ascii="Times New Roman" w:eastAsia="Times New Roman" w:hAnsi="Times New Roman" w:cs="Times New Roman"/>
          <w:sz w:val="20"/>
          <w:szCs w:val="20"/>
        </w:rPr>
        <w:t>«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 xml:space="preserve"> ...для каждой сложной 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трассы пневмопровода и его диаметра существует оптимал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ь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ная концентрация и 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производительность, достигаемые при минимал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ь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ной скорости воздуха на гра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softHyphen/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нице завала</w:t>
      </w:r>
      <w:r w:rsidR="00F1184E">
        <w:rPr>
          <w:rFonts w:ascii="Times New Roman" w:eastAsia="Times New Roman" w:hAnsi="Times New Roman" w:cs="Times New Roman"/>
          <w:spacing w:val="-1"/>
          <w:sz w:val="20"/>
          <w:szCs w:val="20"/>
        </w:rPr>
        <w:t>»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. Это положение соответствует также результатам других исследо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softHyphen/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ваний [1]. Таким образом, увелич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е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 xml:space="preserve">нию расходной концентрации  µ. и повышению за 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счет этого произв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о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дительности препятствуют опасность завала пневмосети. Но устойч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вость пневмотранспортирования зависит от степени жесткости аэрод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намической характеристики воздуходувной машины или от стабильн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сти по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дачи воздуха в условиях непостоянства гидравлических сопр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о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тивлений пневмосети. При более жесткой крутопадающей характер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стике вентилятора пред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ставляется возможным расширить границы у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тойчивого (без завалов) пневмотранспортирования, обеспечив при этом большее значение  µ и большую производительность высева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ю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щей системы. Такого же эффекта можно ожидать и от применения о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д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lastRenderedPageBreak/>
        <w:t>ноступенчатых пневматических систем, в особенности с распредел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телями семян горизонтального типа, что позволит приблизиться к о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п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тимальной концентрации смеси µ =</w:t>
      </w:r>
      <w:r w:rsidR="00EA50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3...4.</w:t>
      </w:r>
    </w:p>
    <w:p w:rsidR="00A71D59" w:rsidRPr="00A71D59" w:rsidRDefault="00A71D59" w:rsidP="002C6741">
      <w:pPr>
        <w:shd w:val="clear" w:color="auto" w:fill="FFFFFF"/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A71D59">
        <w:rPr>
          <w:rFonts w:ascii="Times New Roman" w:eastAsia="Times New Roman" w:hAnsi="Times New Roman" w:cs="Times New Roman"/>
          <w:sz w:val="20"/>
          <w:szCs w:val="20"/>
        </w:rPr>
        <w:t>Важное значение</w:t>
      </w:r>
      <w:proofErr w:type="gramEnd"/>
      <w:r w:rsidRPr="00A71D59">
        <w:rPr>
          <w:rFonts w:ascii="Times New Roman" w:eastAsia="Times New Roman" w:hAnsi="Times New Roman" w:cs="Times New Roman"/>
          <w:sz w:val="20"/>
          <w:szCs w:val="20"/>
        </w:rPr>
        <w:t xml:space="preserve"> в пневматических системах имеет правильный выбор ско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softHyphen/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рости воздуха. Установлено, что нижний предел обусловлен устойчивостью процесса пневмотранспортирования, верхний </w:t>
      </w:r>
      <w:r w:rsidR="00F1184E">
        <w:rPr>
          <w:rFonts w:ascii="Times New Roman" w:eastAsia="Times New Roman" w:hAnsi="Times New Roman" w:cs="Times New Roman"/>
          <w:spacing w:val="-1"/>
          <w:sz w:val="20"/>
          <w:szCs w:val="20"/>
        </w:rPr>
        <w:t>–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опасн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о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стью повреждения зерна. 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Ф.</w:t>
      </w:r>
      <w:r w:rsidR="00EA50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 xml:space="preserve">Г. Зуев [6] отмечает, что всхожесть и энергия прорастания семян после 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пневмотранспортирования при м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нимальных скоростях воздуха не снижается. Он рекомендует использ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о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вать максимально возможную концентрацию смеси и 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по возможности применять материалы из пластмасс.</w:t>
      </w:r>
    </w:p>
    <w:p w:rsidR="00A71D59" w:rsidRPr="00A71D59" w:rsidRDefault="00A71D59" w:rsidP="002C6741">
      <w:pPr>
        <w:shd w:val="clear" w:color="auto" w:fill="FFFFFF"/>
        <w:spacing w:line="233" w:lineRule="auto"/>
        <w:ind w:firstLine="27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71D59">
        <w:rPr>
          <w:rFonts w:ascii="Times New Roman" w:eastAsia="Times New Roman" w:hAnsi="Times New Roman" w:cs="Times New Roman"/>
          <w:sz w:val="20"/>
          <w:szCs w:val="20"/>
        </w:rPr>
        <w:t>Необходимо также отметить, что рекомендации по снижению п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вреждений зерна совпадают с рекомендациями этих и других авторов по снижению энер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softHyphen/>
        <w:t>г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оемкости  пневмотранспортирования и могут быть распространены на пневма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тические высевающие системы. Поэтому для выбора режимов пневмотранс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портирования целесообразно во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с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пользоваться графиком (рис. 1) предложен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ным Г. Зеглером [7], кот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 xml:space="preserve">рый для высевающих систем рекомендуют </w:t>
      </w:r>
      <w:r w:rsidRPr="00A71D59">
        <w:rPr>
          <w:rFonts w:ascii="Times New Roman" w:eastAsia="Times New Roman" w:hAnsi="Times New Roman" w:cs="Times New Roman"/>
          <w:sz w:val="20"/>
          <w:szCs w:val="20"/>
          <w:lang w:val="en-US"/>
        </w:rPr>
        <w:t>LMahlschtedt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 xml:space="preserve"> и Н. </w:t>
      </w:r>
      <w:r w:rsidRPr="00A71D59">
        <w:rPr>
          <w:rFonts w:ascii="Times New Roman" w:eastAsia="Times New Roman" w:hAnsi="Times New Roman" w:cs="Times New Roman"/>
          <w:sz w:val="20"/>
          <w:szCs w:val="20"/>
          <w:lang w:val="en-US"/>
        </w:rPr>
        <w:t>Heege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 xml:space="preserve"> [8].</w:t>
      </w:r>
    </w:p>
    <w:p w:rsidR="00A71D59" w:rsidRPr="00A71D59" w:rsidRDefault="00A71D59" w:rsidP="00446B5D">
      <w:pPr>
        <w:spacing w:after="0" w:line="247" w:lineRule="auto"/>
        <w:jc w:val="center"/>
        <w:rPr>
          <w:rFonts w:ascii="Times New Roman" w:hAnsi="Times New Roman" w:cs="Times New Roman"/>
        </w:rPr>
      </w:pPr>
      <w:r w:rsidRPr="00A71D5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197999" cy="2281966"/>
            <wp:effectExtent l="0" t="0" r="0" b="444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37" cy="229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4E" w:rsidRDefault="00F1184E" w:rsidP="00446B5D">
      <w:pPr>
        <w:shd w:val="clear" w:color="auto" w:fill="FFFFFF"/>
        <w:spacing w:after="0" w:line="247" w:lineRule="auto"/>
        <w:jc w:val="center"/>
        <w:rPr>
          <w:rFonts w:ascii="Times New Roman" w:eastAsia="Times New Roman" w:hAnsi="Times New Roman" w:cs="Times New Roman"/>
          <w:spacing w:val="-1"/>
          <w:sz w:val="16"/>
          <w:szCs w:val="16"/>
        </w:rPr>
      </w:pPr>
    </w:p>
    <w:p w:rsidR="00F1184E" w:rsidRDefault="00A71D59" w:rsidP="00446B5D">
      <w:pPr>
        <w:shd w:val="clear" w:color="auto" w:fill="FFFFFF"/>
        <w:spacing w:after="0" w:line="247" w:lineRule="auto"/>
        <w:jc w:val="center"/>
        <w:rPr>
          <w:rFonts w:ascii="Times New Roman" w:eastAsia="Times New Roman" w:hAnsi="Times New Roman" w:cs="Times New Roman"/>
          <w:spacing w:val="-1"/>
          <w:sz w:val="16"/>
          <w:szCs w:val="16"/>
        </w:rPr>
      </w:pPr>
      <w:r w:rsidRPr="00F1184E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Рис. 1. Скорости воздуха </w:t>
      </w:r>
      <w:r w:rsidRPr="00F1184E">
        <w:rPr>
          <w:rFonts w:ascii="Times New Roman" w:eastAsia="Times New Roman" w:hAnsi="Times New Roman" w:cs="Times New Roman"/>
          <w:spacing w:val="-1"/>
          <w:sz w:val="16"/>
          <w:szCs w:val="16"/>
          <w:lang w:val="en-US"/>
        </w:rPr>
        <w:t>V</w:t>
      </w:r>
      <w:r w:rsidRPr="00F1184E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, допустимые </w:t>
      </w:r>
      <w:proofErr w:type="gramStart"/>
      <w:r w:rsidRPr="00F1184E">
        <w:rPr>
          <w:rFonts w:ascii="Times New Roman" w:eastAsia="Times New Roman" w:hAnsi="Times New Roman" w:cs="Times New Roman"/>
          <w:spacing w:val="-1"/>
          <w:sz w:val="16"/>
          <w:szCs w:val="16"/>
        </w:rPr>
        <w:t>при</w:t>
      </w:r>
      <w:proofErr w:type="gramEnd"/>
    </w:p>
    <w:p w:rsidR="00A71D59" w:rsidRPr="00F1184E" w:rsidRDefault="00A71D59" w:rsidP="00446B5D">
      <w:pPr>
        <w:shd w:val="clear" w:color="auto" w:fill="FFFFFF"/>
        <w:spacing w:after="0" w:line="247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1184E">
        <w:rPr>
          <w:rFonts w:ascii="Times New Roman" w:eastAsia="Times New Roman" w:hAnsi="Times New Roman" w:cs="Times New Roman"/>
          <w:spacing w:val="-1"/>
          <w:sz w:val="16"/>
          <w:szCs w:val="16"/>
        </w:rPr>
        <w:t>пневмотранспортировании</w:t>
      </w:r>
    </w:p>
    <w:p w:rsidR="00A71D59" w:rsidRPr="00F1184E" w:rsidRDefault="00A71D59" w:rsidP="00446B5D">
      <w:pPr>
        <w:shd w:val="clear" w:color="auto" w:fill="FFFFFF"/>
        <w:spacing w:after="0" w:line="247" w:lineRule="auto"/>
        <w:jc w:val="center"/>
        <w:rPr>
          <w:rFonts w:ascii="Times New Roman" w:eastAsia="Times New Roman" w:hAnsi="Times New Roman" w:cs="Times New Roman"/>
          <w:spacing w:val="-2"/>
          <w:sz w:val="16"/>
          <w:szCs w:val="16"/>
        </w:rPr>
      </w:pPr>
      <w:r w:rsidRPr="00F1184E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зерна с расходом </w:t>
      </w:r>
      <w:r w:rsidRPr="00F1184E">
        <w:rPr>
          <w:rFonts w:ascii="Times New Roman" w:eastAsia="Times New Roman" w:hAnsi="Times New Roman" w:cs="Times New Roman"/>
          <w:spacing w:val="-2"/>
          <w:sz w:val="16"/>
          <w:szCs w:val="16"/>
          <w:lang w:val="en-US"/>
        </w:rPr>
        <w:t>G</w:t>
      </w:r>
      <w:r w:rsidR="00F1184E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(по Г. Зеглеру)</w:t>
      </w:r>
    </w:p>
    <w:p w:rsidR="00A71D59" w:rsidRPr="00A71D59" w:rsidRDefault="00A71D59" w:rsidP="002C6741">
      <w:pPr>
        <w:shd w:val="clear" w:color="auto" w:fill="FFFFFF"/>
        <w:spacing w:after="0" w:line="250" w:lineRule="auto"/>
        <w:ind w:firstLine="288"/>
        <w:jc w:val="both"/>
        <w:rPr>
          <w:rFonts w:ascii="Times New Roman" w:hAnsi="Times New Roman" w:cs="Times New Roman"/>
          <w:b/>
          <w:bCs/>
          <w:spacing w:val="-2"/>
          <w:sz w:val="20"/>
          <w:szCs w:val="20"/>
        </w:rPr>
      </w:pP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lastRenderedPageBreak/>
        <w:t>Применительно к посевной технике важной функцией пне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в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мотранспорта яв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softHyphen/>
      </w:r>
      <w:r w:rsidRPr="00A71D59">
        <w:rPr>
          <w:rFonts w:ascii="Times New Roman" w:eastAsia="Times New Roman" w:hAnsi="Times New Roman" w:cs="Times New Roman"/>
          <w:spacing w:val="-2"/>
          <w:sz w:val="20"/>
          <w:szCs w:val="20"/>
        </w:rPr>
        <w:t>ляется не только надежная доставка семян в почву, но также и обеспечение вы</w:t>
      </w:r>
      <w:r w:rsidRPr="00A71D59">
        <w:rPr>
          <w:rFonts w:ascii="Times New Roman" w:eastAsia="Times New Roman" w:hAnsi="Times New Roman" w:cs="Times New Roman"/>
          <w:spacing w:val="-2"/>
          <w:sz w:val="20"/>
          <w:szCs w:val="20"/>
        </w:rPr>
        <w:softHyphen/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соких технологических показателей. Важное место среди них занимает равно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softHyphen/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мерность распределения семян по ш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рине захвата сеялки. Качественные пока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softHyphen/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затели пневматических систем в значительной степени зависят от совершенст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softHyphen/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ва конструкции прим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е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няемых распределяющих устройств, но качество работы 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их, как пок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 xml:space="preserve">зывают наши исследования [9], определяется скоростью семян 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на вх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о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де </w:t>
      </w:r>
      <w:proofErr w:type="gramStart"/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в</w:t>
      </w:r>
      <w:proofErr w:type="gramEnd"/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распределитель. Недостаточная ее величина приводит к ухудш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е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нию 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работы распределителя и системы в целом. Так как при одной и той же скорости воздуха на различных участках трубопровода набл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ю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дается неодинаковая скорость семян (наличие разгонного участка, к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лен и т.д.), то она не может быть принята единственной характерист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A71D59">
        <w:rPr>
          <w:rFonts w:ascii="Times New Roman" w:eastAsia="Times New Roman" w:hAnsi="Times New Roman" w:cs="Times New Roman"/>
          <w:sz w:val="20"/>
          <w:szCs w:val="20"/>
        </w:rPr>
        <w:t>кой, свидетельствующей о нормальном распределении семян. Наряду с обеспечением необходимой скорости воздуха для пневмотранспорта частиц должна соблюдаться и их скорость поле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та, достаточная для п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о</w:t>
      </w:r>
      <w:r w:rsidRPr="00A71D59">
        <w:rPr>
          <w:rFonts w:ascii="Times New Roman" w:eastAsia="Times New Roman" w:hAnsi="Times New Roman" w:cs="Times New Roman"/>
          <w:spacing w:val="-1"/>
          <w:sz w:val="20"/>
          <w:szCs w:val="20"/>
        </w:rPr>
        <w:t>лучения высоких качественных показателей.</w:t>
      </w:r>
    </w:p>
    <w:p w:rsidR="000271B6" w:rsidRDefault="000271B6" w:rsidP="002C6741">
      <w:pPr>
        <w:shd w:val="clear" w:color="auto" w:fill="FFFFFF"/>
        <w:spacing w:after="0" w:line="250" w:lineRule="auto"/>
        <w:jc w:val="center"/>
        <w:rPr>
          <w:rFonts w:ascii="Times New Roman" w:hAnsi="Times New Roman" w:cs="Times New Roman"/>
          <w:b/>
          <w:bCs/>
          <w:spacing w:val="-2"/>
          <w:sz w:val="20"/>
          <w:szCs w:val="20"/>
        </w:rPr>
      </w:pPr>
    </w:p>
    <w:p w:rsidR="00A71D59" w:rsidRPr="000271B6" w:rsidRDefault="000271B6" w:rsidP="002C6741">
      <w:pPr>
        <w:shd w:val="clear" w:color="auto" w:fill="FFFFFF"/>
        <w:spacing w:after="0" w:line="250" w:lineRule="auto"/>
        <w:jc w:val="center"/>
        <w:rPr>
          <w:rFonts w:ascii="Times New Roman" w:hAnsi="Times New Roman" w:cs="Times New Roman"/>
          <w:bCs/>
          <w:spacing w:val="-2"/>
          <w:sz w:val="16"/>
          <w:szCs w:val="16"/>
        </w:rPr>
      </w:pPr>
      <w:r w:rsidRPr="000271B6">
        <w:rPr>
          <w:rFonts w:ascii="Times New Roman" w:hAnsi="Times New Roman" w:cs="Times New Roman"/>
          <w:bCs/>
          <w:spacing w:val="-2"/>
          <w:sz w:val="16"/>
          <w:szCs w:val="16"/>
        </w:rPr>
        <w:t>ЛИТЕРАТУРА</w:t>
      </w:r>
    </w:p>
    <w:p w:rsidR="000271B6" w:rsidRPr="000271B6" w:rsidRDefault="000271B6" w:rsidP="002C6741">
      <w:pPr>
        <w:shd w:val="clear" w:color="auto" w:fill="FFFFFF"/>
        <w:spacing w:after="0" w:line="250" w:lineRule="auto"/>
        <w:jc w:val="center"/>
        <w:rPr>
          <w:rFonts w:ascii="Times New Roman" w:hAnsi="Times New Roman" w:cs="Times New Roman"/>
          <w:bCs/>
          <w:spacing w:val="-2"/>
          <w:sz w:val="16"/>
          <w:szCs w:val="16"/>
        </w:rPr>
      </w:pPr>
    </w:p>
    <w:p w:rsidR="00A71D59" w:rsidRPr="000271B6" w:rsidRDefault="00A71D59" w:rsidP="002C6741">
      <w:pPr>
        <w:widowControl w:val="0"/>
        <w:numPr>
          <w:ilvl w:val="0"/>
          <w:numId w:val="13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50" w:lineRule="auto"/>
        <w:ind w:firstLine="284"/>
        <w:jc w:val="both"/>
        <w:rPr>
          <w:rFonts w:ascii="Times New Roman" w:hAnsi="Times New Roman" w:cs="Times New Roman"/>
          <w:spacing w:val="-5"/>
          <w:sz w:val="16"/>
          <w:szCs w:val="16"/>
        </w:rPr>
      </w:pPr>
      <w:r w:rsidRPr="000271B6">
        <w:rPr>
          <w:rFonts w:ascii="Times New Roman" w:eastAsia="Times New Roman" w:hAnsi="Times New Roman" w:cs="Times New Roman"/>
          <w:spacing w:val="20"/>
          <w:sz w:val="16"/>
          <w:szCs w:val="16"/>
        </w:rPr>
        <w:t>Успенский</w:t>
      </w:r>
      <w:r w:rsidR="000271B6">
        <w:rPr>
          <w:rFonts w:ascii="Times New Roman" w:eastAsia="Times New Roman" w:hAnsi="Times New Roman" w:cs="Times New Roman"/>
          <w:spacing w:val="20"/>
          <w:sz w:val="16"/>
          <w:szCs w:val="16"/>
        </w:rPr>
        <w:t>,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В.</w:t>
      </w:r>
      <w:r w:rsidR="00EA508B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t>А. Пневматический транспорт материалов во взвешенном со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softHyphen/>
      </w:r>
      <w:r w:rsidRPr="000271B6">
        <w:rPr>
          <w:rFonts w:ascii="Times New Roman" w:eastAsia="Times New Roman" w:hAnsi="Times New Roman" w:cs="Times New Roman"/>
          <w:sz w:val="16"/>
          <w:szCs w:val="16"/>
        </w:rPr>
        <w:t>стоянии. Свердловск - Москва</w:t>
      </w:r>
      <w:proofErr w:type="gramStart"/>
      <w:r w:rsidRPr="000271B6">
        <w:rPr>
          <w:rFonts w:ascii="Times New Roman" w:eastAsia="Times New Roman" w:hAnsi="Times New Roman" w:cs="Times New Roman"/>
          <w:sz w:val="16"/>
          <w:szCs w:val="16"/>
        </w:rPr>
        <w:t xml:space="preserve"> :</w:t>
      </w:r>
      <w:proofErr w:type="gramEnd"/>
      <w:r w:rsidRPr="000271B6">
        <w:rPr>
          <w:rFonts w:ascii="Times New Roman" w:eastAsia="Times New Roman" w:hAnsi="Times New Roman" w:cs="Times New Roman"/>
          <w:sz w:val="16"/>
          <w:szCs w:val="16"/>
        </w:rPr>
        <w:t xml:space="preserve"> Металлургиздат, 1952. </w:t>
      </w:r>
      <w:r w:rsidR="000271B6">
        <w:rPr>
          <w:rFonts w:ascii="Times New Roman" w:eastAsia="Times New Roman" w:hAnsi="Times New Roman" w:cs="Times New Roman"/>
          <w:sz w:val="16"/>
          <w:szCs w:val="16"/>
        </w:rPr>
        <w:t>–</w:t>
      </w:r>
      <w:r w:rsidRPr="000271B6">
        <w:rPr>
          <w:rFonts w:ascii="Times New Roman" w:eastAsia="Times New Roman" w:hAnsi="Times New Roman" w:cs="Times New Roman"/>
          <w:sz w:val="16"/>
          <w:szCs w:val="16"/>
        </w:rPr>
        <w:t xml:space="preserve"> 152с.</w:t>
      </w:r>
    </w:p>
    <w:p w:rsidR="00A71D59" w:rsidRPr="000271B6" w:rsidRDefault="00A71D59" w:rsidP="002C6741">
      <w:pPr>
        <w:widowControl w:val="0"/>
        <w:numPr>
          <w:ilvl w:val="0"/>
          <w:numId w:val="1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50" w:lineRule="auto"/>
        <w:ind w:firstLine="284"/>
        <w:jc w:val="both"/>
        <w:rPr>
          <w:rFonts w:ascii="Times New Roman" w:hAnsi="Times New Roman" w:cs="Times New Roman"/>
          <w:spacing w:val="-7"/>
          <w:sz w:val="16"/>
          <w:szCs w:val="16"/>
        </w:rPr>
      </w:pPr>
      <w:r w:rsidRPr="000271B6">
        <w:rPr>
          <w:rFonts w:ascii="Times New Roman" w:eastAsia="Times New Roman" w:hAnsi="Times New Roman" w:cs="Times New Roman"/>
          <w:spacing w:val="20"/>
          <w:sz w:val="16"/>
          <w:szCs w:val="16"/>
        </w:rPr>
        <w:t>Костюк</w:t>
      </w:r>
      <w:r w:rsidR="000271B6">
        <w:rPr>
          <w:rFonts w:ascii="Times New Roman" w:eastAsia="Times New Roman" w:hAnsi="Times New Roman" w:cs="Times New Roman"/>
          <w:spacing w:val="20"/>
          <w:sz w:val="16"/>
          <w:szCs w:val="16"/>
        </w:rPr>
        <w:t>,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Г.</w:t>
      </w:r>
      <w:r w:rsidR="00EA508B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В., </w:t>
      </w:r>
      <w:r w:rsidRPr="000271B6">
        <w:rPr>
          <w:rFonts w:ascii="Times New Roman" w:eastAsia="Times New Roman" w:hAnsi="Times New Roman" w:cs="Times New Roman"/>
          <w:spacing w:val="20"/>
          <w:sz w:val="16"/>
          <w:szCs w:val="16"/>
        </w:rPr>
        <w:t>Деменко</w:t>
      </w:r>
      <w:r w:rsidR="000271B6">
        <w:rPr>
          <w:rFonts w:ascii="Times New Roman" w:eastAsia="Times New Roman" w:hAnsi="Times New Roman" w:cs="Times New Roman"/>
          <w:spacing w:val="-1"/>
          <w:sz w:val="16"/>
          <w:szCs w:val="16"/>
        </w:rPr>
        <w:t>,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О.</w:t>
      </w:r>
      <w:r w:rsidR="00EA508B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t>Н. Расчет пневмотранспортирования сыпучих ма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softHyphen/>
      </w:r>
      <w:r w:rsidRPr="000271B6">
        <w:rPr>
          <w:rFonts w:ascii="Times New Roman" w:eastAsia="Times New Roman" w:hAnsi="Times New Roman" w:cs="Times New Roman"/>
          <w:sz w:val="16"/>
          <w:szCs w:val="16"/>
        </w:rPr>
        <w:t xml:space="preserve">териалов на коротких трассах. </w:t>
      </w:r>
      <w:r w:rsidR="000271B6">
        <w:rPr>
          <w:rFonts w:ascii="Times New Roman" w:eastAsia="Times New Roman" w:hAnsi="Times New Roman" w:cs="Times New Roman"/>
          <w:sz w:val="16"/>
          <w:szCs w:val="16"/>
        </w:rPr>
        <w:t>–</w:t>
      </w:r>
      <w:r w:rsidRPr="000271B6">
        <w:rPr>
          <w:rFonts w:ascii="Times New Roman" w:eastAsia="Times New Roman" w:hAnsi="Times New Roman" w:cs="Times New Roman"/>
          <w:sz w:val="16"/>
          <w:szCs w:val="16"/>
        </w:rPr>
        <w:t xml:space="preserve"> Мех</w:t>
      </w:r>
      <w:proofErr w:type="gramStart"/>
      <w:r w:rsidRPr="000271B6">
        <w:rPr>
          <w:rFonts w:ascii="Times New Roman" w:eastAsia="Times New Roman" w:hAnsi="Times New Roman" w:cs="Times New Roman"/>
          <w:sz w:val="16"/>
          <w:szCs w:val="16"/>
        </w:rPr>
        <w:t>.и</w:t>
      </w:r>
      <w:proofErr w:type="gramEnd"/>
      <w:r w:rsidRPr="000271B6">
        <w:rPr>
          <w:rFonts w:ascii="Times New Roman" w:eastAsia="Times New Roman" w:hAnsi="Times New Roman" w:cs="Times New Roman"/>
          <w:sz w:val="16"/>
          <w:szCs w:val="16"/>
        </w:rPr>
        <w:t xml:space="preserve"> электр. сел. хоз-ва, 1982, № 2. </w:t>
      </w:r>
      <w:r w:rsidR="000271B6">
        <w:rPr>
          <w:rFonts w:ascii="Times New Roman" w:eastAsia="Times New Roman" w:hAnsi="Times New Roman" w:cs="Times New Roman"/>
          <w:sz w:val="16"/>
          <w:szCs w:val="16"/>
        </w:rPr>
        <w:t>–</w:t>
      </w:r>
      <w:r w:rsidRPr="000271B6">
        <w:rPr>
          <w:rFonts w:ascii="Times New Roman" w:eastAsia="Times New Roman" w:hAnsi="Times New Roman" w:cs="Times New Roman"/>
          <w:sz w:val="16"/>
          <w:szCs w:val="16"/>
        </w:rPr>
        <w:t xml:space="preserve"> С. 48</w:t>
      </w:r>
      <w:r w:rsidR="000271B6">
        <w:rPr>
          <w:rFonts w:ascii="Times New Roman" w:eastAsia="Times New Roman" w:hAnsi="Times New Roman" w:cs="Times New Roman"/>
          <w:sz w:val="16"/>
          <w:szCs w:val="16"/>
        </w:rPr>
        <w:t>–</w:t>
      </w:r>
      <w:r w:rsidRPr="000271B6">
        <w:rPr>
          <w:rFonts w:ascii="Times New Roman" w:eastAsia="Times New Roman" w:hAnsi="Times New Roman" w:cs="Times New Roman"/>
          <w:sz w:val="16"/>
          <w:szCs w:val="16"/>
        </w:rPr>
        <w:t>49.</w:t>
      </w:r>
    </w:p>
    <w:p w:rsidR="00A71D59" w:rsidRPr="000271B6" w:rsidRDefault="00A71D59" w:rsidP="002C6741">
      <w:pPr>
        <w:widowControl w:val="0"/>
        <w:numPr>
          <w:ilvl w:val="0"/>
          <w:numId w:val="13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50" w:lineRule="auto"/>
        <w:ind w:firstLine="284"/>
        <w:jc w:val="both"/>
        <w:rPr>
          <w:rFonts w:ascii="Times New Roman" w:hAnsi="Times New Roman" w:cs="Times New Roman"/>
          <w:spacing w:val="-10"/>
          <w:sz w:val="16"/>
          <w:szCs w:val="16"/>
        </w:rPr>
      </w:pPr>
      <w:r w:rsidRPr="000271B6">
        <w:rPr>
          <w:rFonts w:ascii="Times New Roman" w:eastAsia="Times New Roman" w:hAnsi="Times New Roman" w:cs="Times New Roman"/>
          <w:spacing w:val="20"/>
          <w:sz w:val="16"/>
          <w:szCs w:val="16"/>
        </w:rPr>
        <w:t>Гусев</w:t>
      </w:r>
      <w:r w:rsidR="000271B6">
        <w:rPr>
          <w:rFonts w:ascii="Times New Roman" w:eastAsia="Times New Roman" w:hAnsi="Times New Roman" w:cs="Times New Roman"/>
          <w:spacing w:val="20"/>
          <w:sz w:val="16"/>
          <w:szCs w:val="16"/>
        </w:rPr>
        <w:t>,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В.</w:t>
      </w:r>
      <w:r w:rsidR="00EA508B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t>М. Исследование системы централизованного высева зерновой ши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softHyphen/>
      </w:r>
      <w:r w:rsidRPr="000271B6">
        <w:rPr>
          <w:rFonts w:ascii="Times New Roman" w:eastAsia="Times New Roman" w:hAnsi="Times New Roman" w:cs="Times New Roman"/>
          <w:sz w:val="16"/>
          <w:szCs w:val="16"/>
        </w:rPr>
        <w:t xml:space="preserve">рокозахватной сеялки // Тракторы и сельхозмашины. </w:t>
      </w:r>
      <w:r w:rsidR="000271B6">
        <w:rPr>
          <w:rFonts w:ascii="Times New Roman" w:eastAsia="Times New Roman" w:hAnsi="Times New Roman" w:cs="Times New Roman"/>
          <w:sz w:val="16"/>
          <w:szCs w:val="16"/>
        </w:rPr>
        <w:t>–</w:t>
      </w:r>
      <w:r w:rsidRPr="000271B6">
        <w:rPr>
          <w:rFonts w:ascii="Times New Roman" w:eastAsia="Times New Roman" w:hAnsi="Times New Roman" w:cs="Times New Roman"/>
          <w:sz w:val="16"/>
          <w:szCs w:val="16"/>
        </w:rPr>
        <w:t xml:space="preserve"> 1980. </w:t>
      </w:r>
      <w:r w:rsidR="000271B6">
        <w:rPr>
          <w:rFonts w:ascii="Times New Roman" w:eastAsia="Times New Roman" w:hAnsi="Times New Roman" w:cs="Times New Roman"/>
          <w:sz w:val="16"/>
          <w:szCs w:val="16"/>
        </w:rPr>
        <w:t>–</w:t>
      </w:r>
      <w:r w:rsidRPr="000271B6">
        <w:rPr>
          <w:rFonts w:ascii="Times New Roman" w:eastAsia="Times New Roman" w:hAnsi="Times New Roman" w:cs="Times New Roman"/>
          <w:sz w:val="16"/>
          <w:szCs w:val="16"/>
        </w:rPr>
        <w:t xml:space="preserve"> № 8. </w:t>
      </w:r>
      <w:r w:rsidR="000271B6">
        <w:rPr>
          <w:rFonts w:ascii="Times New Roman" w:eastAsia="Times New Roman" w:hAnsi="Times New Roman" w:cs="Times New Roman"/>
          <w:sz w:val="16"/>
          <w:szCs w:val="16"/>
        </w:rPr>
        <w:t xml:space="preserve">– </w:t>
      </w:r>
      <w:r w:rsidRPr="000271B6">
        <w:rPr>
          <w:rFonts w:ascii="Times New Roman" w:eastAsia="Times New Roman" w:hAnsi="Times New Roman" w:cs="Times New Roman"/>
          <w:sz w:val="16"/>
          <w:szCs w:val="16"/>
        </w:rPr>
        <w:t>С. 14</w:t>
      </w:r>
      <w:r w:rsidR="000271B6">
        <w:rPr>
          <w:rFonts w:ascii="Times New Roman" w:eastAsia="Times New Roman" w:hAnsi="Times New Roman" w:cs="Times New Roman"/>
          <w:sz w:val="16"/>
          <w:szCs w:val="16"/>
        </w:rPr>
        <w:t>–</w:t>
      </w:r>
      <w:r w:rsidRPr="000271B6">
        <w:rPr>
          <w:rFonts w:ascii="Times New Roman" w:eastAsia="Times New Roman" w:hAnsi="Times New Roman" w:cs="Times New Roman"/>
          <w:sz w:val="16"/>
          <w:szCs w:val="16"/>
        </w:rPr>
        <w:t>15.</w:t>
      </w:r>
    </w:p>
    <w:p w:rsidR="00A71D59" w:rsidRPr="000271B6" w:rsidRDefault="00A71D59" w:rsidP="002C6741">
      <w:pPr>
        <w:widowControl w:val="0"/>
        <w:numPr>
          <w:ilvl w:val="0"/>
          <w:numId w:val="1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50" w:lineRule="auto"/>
        <w:ind w:firstLine="284"/>
        <w:jc w:val="both"/>
        <w:rPr>
          <w:rFonts w:ascii="Times New Roman" w:hAnsi="Times New Roman" w:cs="Times New Roman"/>
          <w:spacing w:val="-7"/>
          <w:sz w:val="16"/>
          <w:szCs w:val="16"/>
        </w:rPr>
      </w:pPr>
      <w:r w:rsidRPr="000271B6">
        <w:rPr>
          <w:rFonts w:ascii="Times New Roman" w:eastAsia="Times New Roman" w:hAnsi="Times New Roman" w:cs="Times New Roman"/>
          <w:sz w:val="16"/>
          <w:szCs w:val="16"/>
        </w:rPr>
        <w:t xml:space="preserve">Рекомендации по расчету пневматических высевающих систем зерновых сеялок. - М.: ВИСХОМ, 1980. </w:t>
      </w:r>
      <w:r w:rsidR="000271B6">
        <w:rPr>
          <w:rFonts w:ascii="Times New Roman" w:eastAsia="Times New Roman" w:hAnsi="Times New Roman" w:cs="Times New Roman"/>
          <w:sz w:val="16"/>
          <w:szCs w:val="16"/>
        </w:rPr>
        <w:t>–</w:t>
      </w:r>
      <w:r w:rsidRPr="000271B6">
        <w:rPr>
          <w:rFonts w:ascii="Times New Roman" w:eastAsia="Times New Roman" w:hAnsi="Times New Roman" w:cs="Times New Roman"/>
          <w:sz w:val="16"/>
          <w:szCs w:val="16"/>
        </w:rPr>
        <w:t xml:space="preserve"> 28 с.</w:t>
      </w:r>
    </w:p>
    <w:p w:rsidR="00A71D59" w:rsidRPr="000271B6" w:rsidRDefault="00A71D59" w:rsidP="002C6741">
      <w:pPr>
        <w:widowControl w:val="0"/>
        <w:numPr>
          <w:ilvl w:val="0"/>
          <w:numId w:val="1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50" w:lineRule="auto"/>
        <w:ind w:firstLine="284"/>
        <w:jc w:val="both"/>
        <w:rPr>
          <w:rFonts w:ascii="Times New Roman" w:hAnsi="Times New Roman" w:cs="Times New Roman"/>
          <w:spacing w:val="-7"/>
          <w:sz w:val="16"/>
          <w:szCs w:val="16"/>
        </w:rPr>
      </w:pPr>
      <w:r w:rsidRPr="000271B6">
        <w:rPr>
          <w:rFonts w:ascii="Times New Roman" w:eastAsia="Times New Roman" w:hAnsi="Times New Roman" w:cs="Times New Roman"/>
          <w:spacing w:val="20"/>
          <w:sz w:val="16"/>
          <w:szCs w:val="16"/>
        </w:rPr>
        <w:t>Сметнев</w:t>
      </w:r>
      <w:r w:rsidR="000271B6">
        <w:rPr>
          <w:rFonts w:ascii="Times New Roman" w:eastAsia="Times New Roman" w:hAnsi="Times New Roman" w:cs="Times New Roman"/>
          <w:spacing w:val="20"/>
          <w:sz w:val="16"/>
          <w:szCs w:val="16"/>
        </w:rPr>
        <w:t>,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С.</w:t>
      </w:r>
      <w:r w:rsidR="00EA508B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Д., </w:t>
      </w:r>
      <w:r w:rsidRPr="000271B6">
        <w:rPr>
          <w:rFonts w:ascii="Times New Roman" w:eastAsia="Times New Roman" w:hAnsi="Times New Roman" w:cs="Times New Roman"/>
          <w:spacing w:val="20"/>
          <w:sz w:val="16"/>
          <w:szCs w:val="16"/>
        </w:rPr>
        <w:t>Абрамов</w:t>
      </w:r>
      <w:r w:rsidR="000271B6">
        <w:rPr>
          <w:rFonts w:ascii="Times New Roman" w:eastAsia="Times New Roman" w:hAnsi="Times New Roman" w:cs="Times New Roman"/>
          <w:spacing w:val="20"/>
          <w:sz w:val="16"/>
          <w:szCs w:val="16"/>
        </w:rPr>
        <w:t>,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Ю.</w:t>
      </w:r>
      <w:r w:rsidR="00EA508B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t>Н. О пневмотранспортировании пшеницы и су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softHyphen/>
      </w:r>
      <w:r w:rsidRPr="000271B6">
        <w:rPr>
          <w:rFonts w:ascii="Times New Roman" w:eastAsia="Times New Roman" w:hAnsi="Times New Roman" w:cs="Times New Roman"/>
          <w:sz w:val="16"/>
          <w:szCs w:val="16"/>
        </w:rPr>
        <w:t>перфосфата по сложной трассе. - НТБ ВИМ, 1971, вып. 11</w:t>
      </w:r>
      <w:r w:rsidR="000271B6">
        <w:rPr>
          <w:rFonts w:ascii="Times New Roman" w:eastAsia="Times New Roman" w:hAnsi="Times New Roman" w:cs="Times New Roman"/>
          <w:sz w:val="16"/>
          <w:szCs w:val="16"/>
        </w:rPr>
        <w:t>–</w:t>
      </w:r>
      <w:r w:rsidRPr="000271B6">
        <w:rPr>
          <w:rFonts w:ascii="Times New Roman" w:eastAsia="Times New Roman" w:hAnsi="Times New Roman" w:cs="Times New Roman"/>
          <w:sz w:val="16"/>
          <w:szCs w:val="16"/>
        </w:rPr>
        <w:t xml:space="preserve">12. </w:t>
      </w:r>
      <w:r w:rsidR="000271B6">
        <w:rPr>
          <w:rFonts w:ascii="Times New Roman" w:eastAsia="Times New Roman" w:hAnsi="Times New Roman" w:cs="Times New Roman"/>
          <w:sz w:val="16"/>
          <w:szCs w:val="16"/>
        </w:rPr>
        <w:t>–</w:t>
      </w:r>
      <w:r w:rsidRPr="000271B6">
        <w:rPr>
          <w:rFonts w:ascii="Times New Roman" w:eastAsia="Times New Roman" w:hAnsi="Times New Roman" w:cs="Times New Roman"/>
          <w:sz w:val="16"/>
          <w:szCs w:val="16"/>
        </w:rPr>
        <w:t xml:space="preserve"> С. 34</w:t>
      </w:r>
      <w:r w:rsidR="000271B6">
        <w:rPr>
          <w:rFonts w:ascii="Times New Roman" w:eastAsia="Times New Roman" w:hAnsi="Times New Roman" w:cs="Times New Roman"/>
          <w:sz w:val="16"/>
          <w:szCs w:val="16"/>
        </w:rPr>
        <w:t>–</w:t>
      </w:r>
      <w:r w:rsidRPr="000271B6">
        <w:rPr>
          <w:rFonts w:ascii="Times New Roman" w:eastAsia="Times New Roman" w:hAnsi="Times New Roman" w:cs="Times New Roman"/>
          <w:sz w:val="16"/>
          <w:szCs w:val="16"/>
        </w:rPr>
        <w:t>36.</w:t>
      </w:r>
    </w:p>
    <w:p w:rsidR="00A71D59" w:rsidRPr="000271B6" w:rsidRDefault="00A71D59" w:rsidP="002C6741">
      <w:pPr>
        <w:widowControl w:val="0"/>
        <w:numPr>
          <w:ilvl w:val="0"/>
          <w:numId w:val="1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50" w:lineRule="auto"/>
        <w:ind w:firstLine="284"/>
        <w:jc w:val="both"/>
        <w:rPr>
          <w:rFonts w:ascii="Times New Roman" w:hAnsi="Times New Roman" w:cs="Times New Roman"/>
          <w:spacing w:val="-7"/>
          <w:sz w:val="16"/>
          <w:szCs w:val="16"/>
        </w:rPr>
      </w:pPr>
      <w:r w:rsidRPr="000271B6">
        <w:rPr>
          <w:rFonts w:ascii="Times New Roman" w:eastAsia="Times New Roman" w:hAnsi="Times New Roman" w:cs="Times New Roman"/>
          <w:spacing w:val="20"/>
          <w:sz w:val="16"/>
          <w:szCs w:val="16"/>
        </w:rPr>
        <w:t>Зуев</w:t>
      </w:r>
      <w:r w:rsidR="000271B6">
        <w:rPr>
          <w:rFonts w:ascii="Times New Roman" w:eastAsia="Times New Roman" w:hAnsi="Times New Roman" w:cs="Times New Roman"/>
          <w:spacing w:val="20"/>
          <w:sz w:val="16"/>
          <w:szCs w:val="16"/>
        </w:rPr>
        <w:t>,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Ф.</w:t>
      </w:r>
      <w:r w:rsidR="00EA508B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Г. Пневматическое транспортирование на зерноперерабатывающих </w:t>
      </w:r>
      <w:r w:rsidRPr="000271B6">
        <w:rPr>
          <w:rFonts w:ascii="Times New Roman" w:eastAsia="Times New Roman" w:hAnsi="Times New Roman" w:cs="Times New Roman"/>
          <w:sz w:val="16"/>
          <w:szCs w:val="16"/>
        </w:rPr>
        <w:t xml:space="preserve">предприятиях. - М.: Колос, 1976, </w:t>
      </w:r>
      <w:r w:rsidR="000271B6">
        <w:rPr>
          <w:rFonts w:ascii="Times New Roman" w:eastAsia="Times New Roman" w:hAnsi="Times New Roman" w:cs="Times New Roman"/>
          <w:sz w:val="16"/>
          <w:szCs w:val="16"/>
        </w:rPr>
        <w:t>–</w:t>
      </w:r>
      <w:r w:rsidRPr="000271B6">
        <w:rPr>
          <w:rFonts w:ascii="Times New Roman" w:eastAsia="Times New Roman" w:hAnsi="Times New Roman" w:cs="Times New Roman"/>
          <w:sz w:val="16"/>
          <w:szCs w:val="16"/>
        </w:rPr>
        <w:t xml:space="preserve"> 344 </w:t>
      </w:r>
      <w:proofErr w:type="gramStart"/>
      <w:r w:rsidRPr="000271B6">
        <w:rPr>
          <w:rFonts w:ascii="Times New Roman" w:eastAsia="Times New Roman" w:hAnsi="Times New Roman" w:cs="Times New Roman"/>
          <w:sz w:val="16"/>
          <w:szCs w:val="16"/>
        </w:rPr>
        <w:t>с</w:t>
      </w:r>
      <w:proofErr w:type="gramEnd"/>
      <w:r w:rsidRPr="000271B6"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A71D59" w:rsidRPr="000271B6" w:rsidRDefault="00A71D59" w:rsidP="002C6741">
      <w:pPr>
        <w:widowControl w:val="0"/>
        <w:numPr>
          <w:ilvl w:val="0"/>
          <w:numId w:val="1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50" w:lineRule="auto"/>
        <w:ind w:firstLine="284"/>
        <w:jc w:val="both"/>
        <w:rPr>
          <w:rFonts w:ascii="Times New Roman" w:hAnsi="Times New Roman" w:cs="Times New Roman"/>
          <w:spacing w:val="-7"/>
          <w:sz w:val="16"/>
          <w:szCs w:val="16"/>
        </w:rPr>
      </w:pPr>
      <w:r w:rsidRPr="000271B6">
        <w:rPr>
          <w:rFonts w:ascii="Times New Roman" w:eastAsia="Times New Roman" w:hAnsi="Times New Roman" w:cs="Times New Roman"/>
          <w:spacing w:val="20"/>
          <w:sz w:val="16"/>
          <w:szCs w:val="16"/>
        </w:rPr>
        <w:t>Зеглер</w:t>
      </w:r>
      <w:r w:rsidRPr="000271B6">
        <w:rPr>
          <w:rFonts w:ascii="Times New Roman" w:eastAsia="Times New Roman" w:hAnsi="Times New Roman" w:cs="Times New Roman"/>
          <w:sz w:val="16"/>
          <w:szCs w:val="16"/>
        </w:rPr>
        <w:t xml:space="preserve"> Г.</w:t>
      </w:r>
      <w:r w:rsidR="00EA508B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0271B6">
        <w:rPr>
          <w:rFonts w:ascii="Times New Roman" w:eastAsia="Times New Roman" w:hAnsi="Times New Roman" w:cs="Times New Roman"/>
          <w:sz w:val="16"/>
          <w:szCs w:val="16"/>
        </w:rPr>
        <w:t xml:space="preserve">Н. Пневматический транспорт зерна. - В сб. переводов и обзоров 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t>ин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t>о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t>стр</w:t>
      </w:r>
      <w:r w:rsidR="000271B6">
        <w:rPr>
          <w:rFonts w:ascii="Times New Roman" w:eastAsia="Times New Roman" w:hAnsi="Times New Roman" w:cs="Times New Roman"/>
          <w:spacing w:val="-1"/>
          <w:sz w:val="16"/>
          <w:szCs w:val="16"/>
        </w:rPr>
        <w:t>анной периодической литературы «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t>Сельское хозяйство за рубежом</w:t>
      </w:r>
      <w:r w:rsidR="000271B6">
        <w:rPr>
          <w:rFonts w:ascii="Times New Roman" w:eastAsia="Times New Roman" w:hAnsi="Times New Roman" w:cs="Times New Roman"/>
          <w:spacing w:val="-1"/>
          <w:sz w:val="16"/>
          <w:szCs w:val="16"/>
        </w:rPr>
        <w:t>»</w:t>
      </w:r>
      <w:r w:rsidRPr="000271B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. </w:t>
      </w:r>
      <w:r w:rsidR="000271B6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– </w:t>
      </w:r>
      <w:r w:rsidRPr="000271B6">
        <w:rPr>
          <w:rFonts w:ascii="Times New Roman" w:eastAsia="Times New Roman" w:hAnsi="Times New Roman" w:cs="Times New Roman"/>
          <w:sz w:val="16"/>
          <w:szCs w:val="16"/>
        </w:rPr>
        <w:t>М., 1954, №3.</w:t>
      </w:r>
      <w:r w:rsidR="000271B6">
        <w:rPr>
          <w:rFonts w:ascii="Times New Roman" w:eastAsia="Times New Roman" w:hAnsi="Times New Roman" w:cs="Times New Roman"/>
          <w:sz w:val="16"/>
          <w:szCs w:val="16"/>
        </w:rPr>
        <w:t>–</w:t>
      </w:r>
      <w:r w:rsidRPr="000271B6">
        <w:rPr>
          <w:rFonts w:ascii="Times New Roman" w:eastAsia="Times New Roman" w:hAnsi="Times New Roman" w:cs="Times New Roman"/>
          <w:sz w:val="16"/>
          <w:szCs w:val="16"/>
        </w:rPr>
        <w:t>С. 117</w:t>
      </w:r>
      <w:r w:rsidR="000271B6">
        <w:rPr>
          <w:rFonts w:ascii="Times New Roman" w:eastAsia="Times New Roman" w:hAnsi="Times New Roman" w:cs="Times New Roman"/>
          <w:sz w:val="16"/>
          <w:szCs w:val="16"/>
        </w:rPr>
        <w:t>–</w:t>
      </w:r>
      <w:r w:rsidRPr="000271B6">
        <w:rPr>
          <w:rFonts w:ascii="Times New Roman" w:eastAsia="Times New Roman" w:hAnsi="Times New Roman" w:cs="Times New Roman"/>
          <w:sz w:val="16"/>
          <w:szCs w:val="16"/>
        </w:rPr>
        <w:t>191.</w:t>
      </w:r>
    </w:p>
    <w:p w:rsidR="00A71D59" w:rsidRPr="000271B6" w:rsidRDefault="00A71D59" w:rsidP="002C6741">
      <w:pPr>
        <w:widowControl w:val="0"/>
        <w:numPr>
          <w:ilvl w:val="0"/>
          <w:numId w:val="1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50" w:lineRule="auto"/>
        <w:ind w:firstLine="284"/>
        <w:jc w:val="both"/>
        <w:rPr>
          <w:rFonts w:ascii="Times New Roman" w:hAnsi="Times New Roman" w:cs="Times New Roman"/>
          <w:spacing w:val="-5"/>
          <w:sz w:val="16"/>
          <w:szCs w:val="16"/>
        </w:rPr>
      </w:pPr>
      <w:r w:rsidRPr="000271B6">
        <w:rPr>
          <w:rFonts w:ascii="Times New Roman" w:hAnsi="Times New Roman" w:cs="Times New Roman"/>
          <w:spacing w:val="20"/>
          <w:sz w:val="16"/>
          <w:szCs w:val="16"/>
          <w:lang w:val="en-US"/>
        </w:rPr>
        <w:t>Mahlschtedt</w:t>
      </w:r>
      <w:r w:rsidRPr="000271B6">
        <w:rPr>
          <w:rFonts w:ascii="Times New Roman" w:hAnsi="Times New Roman" w:cs="Times New Roman"/>
          <w:sz w:val="16"/>
          <w:szCs w:val="16"/>
          <w:lang w:val="en-US"/>
        </w:rPr>
        <w:t xml:space="preserve"> J., Heege H.Die pneumatische Zuteilung von Getreide in Sam-</w:t>
      </w:r>
      <w:r w:rsidRPr="000271B6">
        <w:rPr>
          <w:rFonts w:ascii="Times New Roman" w:hAnsi="Times New Roman" w:cs="Times New Roman"/>
          <w:spacing w:val="-1"/>
          <w:sz w:val="16"/>
          <w:szCs w:val="16"/>
          <w:lang w:val="en-US"/>
        </w:rPr>
        <w:t xml:space="preserve">aschinen. Grundl. </w:t>
      </w:r>
      <w:proofErr w:type="gramStart"/>
      <w:r w:rsidRPr="000271B6">
        <w:rPr>
          <w:rFonts w:ascii="Times New Roman" w:hAnsi="Times New Roman" w:cs="Times New Roman"/>
          <w:spacing w:val="-1"/>
          <w:sz w:val="16"/>
          <w:szCs w:val="16"/>
          <w:lang w:val="en-US"/>
        </w:rPr>
        <w:t>landtechnik</w:t>
      </w:r>
      <w:proofErr w:type="gramEnd"/>
      <w:r w:rsidRPr="000271B6">
        <w:rPr>
          <w:rFonts w:ascii="Times New Roman" w:hAnsi="Times New Roman" w:cs="Times New Roman"/>
          <w:spacing w:val="-1"/>
          <w:sz w:val="16"/>
          <w:szCs w:val="16"/>
          <w:lang w:val="en-US"/>
        </w:rPr>
        <w:t xml:space="preserve">, Bd, </w:t>
      </w:r>
      <w:r w:rsidRPr="000271B6">
        <w:rPr>
          <w:rFonts w:ascii="Times New Roman" w:hAnsi="Times New Roman" w:cs="Times New Roman"/>
          <w:spacing w:val="-1"/>
          <w:sz w:val="16"/>
          <w:szCs w:val="16"/>
        </w:rPr>
        <w:t xml:space="preserve">22(1972), </w:t>
      </w:r>
      <w:r w:rsidRPr="000271B6">
        <w:rPr>
          <w:rFonts w:ascii="Times New Roman" w:hAnsi="Times New Roman" w:cs="Times New Roman"/>
          <w:spacing w:val="-1"/>
          <w:sz w:val="16"/>
          <w:szCs w:val="16"/>
          <w:lang w:val="en-US"/>
        </w:rPr>
        <w:t>N</w:t>
      </w:r>
      <w:r w:rsidRPr="000271B6">
        <w:rPr>
          <w:rFonts w:ascii="Times New Roman" w:hAnsi="Times New Roman" w:cs="Times New Roman"/>
          <w:spacing w:val="-1"/>
          <w:sz w:val="16"/>
          <w:szCs w:val="16"/>
          <w:vertAlign w:val="subscript"/>
          <w:lang w:val="en-US"/>
        </w:rPr>
        <w:t>r</w:t>
      </w:r>
      <w:r w:rsidRPr="000271B6">
        <w:rPr>
          <w:rFonts w:ascii="Times New Roman" w:hAnsi="Times New Roman" w:cs="Times New Roman"/>
          <w:spacing w:val="-1"/>
          <w:sz w:val="16"/>
          <w:szCs w:val="16"/>
          <w:lang w:val="en-US"/>
        </w:rPr>
        <w:t xml:space="preserve">.2. </w:t>
      </w:r>
      <w:r w:rsidR="000271B6">
        <w:rPr>
          <w:rFonts w:ascii="Times New Roman" w:hAnsi="Times New Roman" w:cs="Times New Roman"/>
          <w:spacing w:val="-1"/>
          <w:sz w:val="16"/>
          <w:szCs w:val="16"/>
        </w:rPr>
        <w:t>–</w:t>
      </w:r>
      <w:r w:rsidRPr="000271B6">
        <w:rPr>
          <w:rFonts w:ascii="Times New Roman" w:hAnsi="Times New Roman" w:cs="Times New Roman"/>
          <w:spacing w:val="-1"/>
          <w:sz w:val="16"/>
          <w:szCs w:val="16"/>
          <w:lang w:val="en-US"/>
        </w:rPr>
        <w:t xml:space="preserve">S. </w:t>
      </w:r>
      <w:r w:rsidRPr="000271B6">
        <w:rPr>
          <w:rFonts w:ascii="Times New Roman" w:hAnsi="Times New Roman" w:cs="Times New Roman"/>
          <w:spacing w:val="-1"/>
          <w:sz w:val="16"/>
          <w:szCs w:val="16"/>
        </w:rPr>
        <w:t>33</w:t>
      </w:r>
      <w:r w:rsidR="000271B6">
        <w:rPr>
          <w:rFonts w:ascii="Times New Roman" w:hAnsi="Times New Roman" w:cs="Times New Roman"/>
          <w:spacing w:val="-1"/>
          <w:sz w:val="16"/>
          <w:szCs w:val="16"/>
        </w:rPr>
        <w:t>–</w:t>
      </w:r>
      <w:r w:rsidRPr="000271B6">
        <w:rPr>
          <w:rFonts w:ascii="Times New Roman" w:hAnsi="Times New Roman" w:cs="Times New Roman"/>
          <w:spacing w:val="-1"/>
          <w:sz w:val="16"/>
          <w:szCs w:val="16"/>
        </w:rPr>
        <w:t>38.</w:t>
      </w:r>
    </w:p>
    <w:p w:rsidR="00171139" w:rsidRDefault="000271B6" w:rsidP="002C6741">
      <w:pPr>
        <w:spacing w:after="0" w:line="250" w:lineRule="auto"/>
        <w:ind w:firstLine="28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9. </w:t>
      </w:r>
      <w:r w:rsidR="00A71D59" w:rsidRPr="000271B6">
        <w:rPr>
          <w:rFonts w:ascii="Times New Roman" w:eastAsia="Times New Roman" w:hAnsi="Times New Roman" w:cs="Times New Roman"/>
          <w:spacing w:val="20"/>
          <w:sz w:val="16"/>
          <w:szCs w:val="16"/>
        </w:rPr>
        <w:t>Астахов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>,</w:t>
      </w:r>
      <w:r w:rsidR="00A71D59" w:rsidRPr="000271B6">
        <w:rPr>
          <w:rFonts w:ascii="Times New Roman" w:eastAsia="Times New Roman" w:hAnsi="Times New Roman" w:cs="Times New Roman"/>
          <w:sz w:val="16"/>
          <w:szCs w:val="16"/>
          <w:lang w:val="en-US"/>
        </w:rPr>
        <w:t>B</w:t>
      </w:r>
      <w:r w:rsidR="00A71D59" w:rsidRPr="000271B6">
        <w:rPr>
          <w:rFonts w:ascii="Times New Roman" w:eastAsia="Times New Roman" w:hAnsi="Times New Roman" w:cs="Times New Roman"/>
          <w:sz w:val="16"/>
          <w:szCs w:val="16"/>
        </w:rPr>
        <w:t>.</w:t>
      </w:r>
      <w:r w:rsidR="00EA508B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A71D59" w:rsidRPr="000271B6">
        <w:rPr>
          <w:rFonts w:ascii="Times New Roman" w:eastAsia="Times New Roman" w:hAnsi="Times New Roman" w:cs="Times New Roman"/>
          <w:sz w:val="16"/>
          <w:szCs w:val="16"/>
          <w:lang w:val="en-US"/>
        </w:rPr>
        <w:t>C</w:t>
      </w:r>
      <w:r w:rsidR="00A71D59" w:rsidRPr="000271B6">
        <w:rPr>
          <w:rFonts w:ascii="Times New Roman" w:eastAsia="Times New Roman" w:hAnsi="Times New Roman" w:cs="Times New Roman"/>
          <w:sz w:val="16"/>
          <w:szCs w:val="16"/>
        </w:rPr>
        <w:t xml:space="preserve">., </w:t>
      </w:r>
      <w:r w:rsidR="00A71D59" w:rsidRPr="000271B6">
        <w:rPr>
          <w:rFonts w:ascii="Times New Roman" w:eastAsia="Times New Roman" w:hAnsi="Times New Roman" w:cs="Times New Roman"/>
          <w:spacing w:val="20"/>
          <w:sz w:val="16"/>
          <w:szCs w:val="16"/>
        </w:rPr>
        <w:t>Сентюров</w:t>
      </w:r>
      <w:proofErr w:type="gramStart"/>
      <w:r>
        <w:rPr>
          <w:rFonts w:ascii="Times New Roman" w:eastAsia="Times New Roman" w:hAnsi="Times New Roman" w:cs="Times New Roman"/>
          <w:spacing w:val="20"/>
          <w:sz w:val="16"/>
          <w:szCs w:val="16"/>
        </w:rPr>
        <w:t>,</w:t>
      </w:r>
      <w:r w:rsidR="00A71D59" w:rsidRPr="000271B6">
        <w:rPr>
          <w:rFonts w:ascii="Times New Roman" w:eastAsia="Times New Roman" w:hAnsi="Times New Roman" w:cs="Times New Roman"/>
          <w:sz w:val="16"/>
          <w:szCs w:val="16"/>
          <w:lang w:val="en-US"/>
        </w:rPr>
        <w:t>A</w:t>
      </w:r>
      <w:proofErr w:type="gramEnd"/>
      <w:r w:rsidR="00A71D59" w:rsidRPr="000271B6">
        <w:rPr>
          <w:rFonts w:ascii="Times New Roman" w:eastAsia="Times New Roman" w:hAnsi="Times New Roman" w:cs="Times New Roman"/>
          <w:sz w:val="16"/>
          <w:szCs w:val="16"/>
        </w:rPr>
        <w:t>.</w:t>
      </w:r>
      <w:r w:rsidR="00EA508B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A71D59" w:rsidRPr="000271B6">
        <w:rPr>
          <w:rFonts w:ascii="Times New Roman" w:eastAsia="Times New Roman" w:hAnsi="Times New Roman" w:cs="Times New Roman"/>
          <w:sz w:val="16"/>
          <w:szCs w:val="16"/>
          <w:lang w:val="en-US"/>
        </w:rPr>
        <w:t>C</w:t>
      </w:r>
      <w:r w:rsidR="00A71D59" w:rsidRPr="000271B6">
        <w:rPr>
          <w:rFonts w:ascii="Times New Roman" w:eastAsia="Times New Roman" w:hAnsi="Times New Roman" w:cs="Times New Roman"/>
          <w:sz w:val="16"/>
          <w:szCs w:val="16"/>
        </w:rPr>
        <w:t>. Принципиально н</w:t>
      </w:r>
      <w:r>
        <w:rPr>
          <w:rFonts w:ascii="Times New Roman" w:eastAsia="Times New Roman" w:hAnsi="Times New Roman" w:cs="Times New Roman"/>
          <w:sz w:val="16"/>
          <w:szCs w:val="16"/>
        </w:rPr>
        <w:t>овые распределители се</w:t>
      </w:r>
      <w:r>
        <w:rPr>
          <w:rFonts w:ascii="Times New Roman" w:eastAsia="Times New Roman" w:hAnsi="Times New Roman" w:cs="Times New Roman"/>
          <w:sz w:val="16"/>
          <w:szCs w:val="16"/>
        </w:rPr>
        <w:softHyphen/>
        <w:t>мян. Ж. «</w:t>
      </w:r>
      <w:r w:rsidR="00A71D59" w:rsidRPr="000271B6">
        <w:rPr>
          <w:rFonts w:ascii="Times New Roman" w:eastAsia="Times New Roman" w:hAnsi="Times New Roman" w:cs="Times New Roman"/>
          <w:sz w:val="16"/>
          <w:szCs w:val="16"/>
        </w:rPr>
        <w:t>Тракторы и сельскохозяйственные машины</w:t>
      </w:r>
      <w:r>
        <w:rPr>
          <w:rFonts w:ascii="Times New Roman" w:eastAsia="Times New Roman" w:hAnsi="Times New Roman" w:cs="Times New Roman"/>
          <w:sz w:val="16"/>
          <w:szCs w:val="16"/>
        </w:rPr>
        <w:t>»</w:t>
      </w:r>
      <w:r w:rsidR="00A71D59" w:rsidRPr="000271B6">
        <w:rPr>
          <w:rFonts w:ascii="Times New Roman" w:eastAsia="Times New Roman" w:hAnsi="Times New Roman" w:cs="Times New Roman"/>
          <w:sz w:val="16"/>
          <w:szCs w:val="16"/>
        </w:rPr>
        <w:t xml:space="preserve"> М., 1994, № 10. </w:t>
      </w:r>
      <w:r>
        <w:rPr>
          <w:rFonts w:ascii="Times New Roman" w:eastAsia="Times New Roman" w:hAnsi="Times New Roman" w:cs="Times New Roman"/>
          <w:sz w:val="16"/>
          <w:szCs w:val="16"/>
        </w:rPr>
        <w:t>–</w:t>
      </w:r>
      <w:r w:rsidR="00A71D59" w:rsidRPr="000271B6">
        <w:rPr>
          <w:rFonts w:ascii="Times New Roman" w:eastAsia="Times New Roman" w:hAnsi="Times New Roman" w:cs="Times New Roman"/>
          <w:sz w:val="16"/>
          <w:szCs w:val="16"/>
        </w:rPr>
        <w:t xml:space="preserve"> С. 27</w:t>
      </w:r>
      <w:r>
        <w:rPr>
          <w:rFonts w:ascii="Times New Roman" w:eastAsia="Times New Roman" w:hAnsi="Times New Roman" w:cs="Times New Roman"/>
          <w:sz w:val="16"/>
          <w:szCs w:val="16"/>
        </w:rPr>
        <w:t>–</w:t>
      </w:r>
      <w:r w:rsidR="00A71D59" w:rsidRPr="000271B6">
        <w:rPr>
          <w:rFonts w:ascii="Times New Roman" w:eastAsia="Times New Roman" w:hAnsi="Times New Roman" w:cs="Times New Roman"/>
          <w:sz w:val="16"/>
          <w:szCs w:val="16"/>
        </w:rPr>
        <w:t>31.</w:t>
      </w:r>
    </w:p>
    <w:p w:rsidR="000271B6" w:rsidRDefault="000271B6" w:rsidP="002C6741">
      <w:pPr>
        <w:spacing w:after="0" w:line="233" w:lineRule="auto"/>
        <w:ind w:firstLine="284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C6741" w:rsidRDefault="002C6741" w:rsidP="002C6741">
      <w:pPr>
        <w:spacing w:after="0" w:line="233" w:lineRule="auto"/>
        <w:ind w:firstLine="284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C6741" w:rsidRDefault="002C6741" w:rsidP="002C6741">
      <w:pPr>
        <w:spacing w:after="0" w:line="233" w:lineRule="auto"/>
        <w:ind w:firstLine="284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C6741" w:rsidRDefault="002C6741" w:rsidP="002C6741">
      <w:pPr>
        <w:spacing w:after="0" w:line="233" w:lineRule="auto"/>
        <w:ind w:firstLine="284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80BAA" w:rsidRPr="00180BAA" w:rsidRDefault="00180BAA" w:rsidP="002C6741">
      <w:pPr>
        <w:spacing w:after="0" w:line="233" w:lineRule="auto"/>
        <w:rPr>
          <w:rFonts w:ascii="Times New Roman" w:hAnsi="Times New Roman" w:cs="Times New Roman"/>
          <w:sz w:val="20"/>
          <w:szCs w:val="20"/>
        </w:rPr>
      </w:pPr>
      <w:r w:rsidRPr="00180BAA">
        <w:rPr>
          <w:rFonts w:ascii="Times New Roman" w:hAnsi="Times New Roman" w:cs="Times New Roman"/>
          <w:sz w:val="20"/>
          <w:szCs w:val="20"/>
        </w:rPr>
        <w:lastRenderedPageBreak/>
        <w:t>УДК 658.08:631.1(476.4)</w:t>
      </w:r>
    </w:p>
    <w:p w:rsidR="00180BAA" w:rsidRPr="00180BAA" w:rsidRDefault="00180BAA" w:rsidP="002C6741">
      <w:pPr>
        <w:spacing w:after="0" w:line="233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180BAA" w:rsidRPr="00180BAA" w:rsidRDefault="00180BAA" w:rsidP="002C6741">
      <w:pPr>
        <w:spacing w:after="0" w:line="233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80BAA">
        <w:rPr>
          <w:rFonts w:ascii="Times New Roman" w:hAnsi="Times New Roman" w:cs="Times New Roman"/>
          <w:b/>
          <w:sz w:val="20"/>
          <w:szCs w:val="20"/>
        </w:rPr>
        <w:t>ДОРОЖНО-ТРАНСПОРТНЫЕ ПРОИСШЕСТВИЯ</w:t>
      </w:r>
    </w:p>
    <w:p w:rsidR="00180BAA" w:rsidRPr="00180BAA" w:rsidRDefault="00180BAA" w:rsidP="002C6741">
      <w:pPr>
        <w:spacing w:after="0" w:line="233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80BAA">
        <w:rPr>
          <w:rFonts w:ascii="Times New Roman" w:hAnsi="Times New Roman" w:cs="Times New Roman"/>
          <w:b/>
          <w:sz w:val="20"/>
          <w:szCs w:val="20"/>
        </w:rPr>
        <w:t>В СЕЛЬСКОХОЗЯЙСТВЕННОМ ПРОИЗВОДСТВЕ</w:t>
      </w:r>
    </w:p>
    <w:p w:rsidR="00180BAA" w:rsidRPr="00180BAA" w:rsidRDefault="00180BAA" w:rsidP="002C6741">
      <w:pPr>
        <w:spacing w:after="0" w:line="233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80BAA">
        <w:rPr>
          <w:rFonts w:ascii="Times New Roman" w:hAnsi="Times New Roman" w:cs="Times New Roman"/>
          <w:b/>
          <w:sz w:val="20"/>
          <w:szCs w:val="20"/>
        </w:rPr>
        <w:t>МОГИЛЕВСКОЙ ОБЛАСТИ</w:t>
      </w:r>
    </w:p>
    <w:p w:rsidR="00180BAA" w:rsidRPr="00180BAA" w:rsidRDefault="00180BAA" w:rsidP="002C6741">
      <w:pPr>
        <w:spacing w:after="0" w:line="233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80BAA" w:rsidRPr="00180BAA" w:rsidRDefault="00180BAA" w:rsidP="002C6741">
      <w:pPr>
        <w:spacing w:after="0" w:line="233" w:lineRule="auto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180BAA">
        <w:rPr>
          <w:rFonts w:ascii="Times New Roman" w:hAnsi="Times New Roman" w:cs="Times New Roman"/>
          <w:caps/>
          <w:sz w:val="20"/>
          <w:szCs w:val="20"/>
        </w:rPr>
        <w:t>Н.</w:t>
      </w:r>
      <w:r w:rsidR="00EA508B">
        <w:rPr>
          <w:rFonts w:ascii="Times New Roman" w:hAnsi="Times New Roman" w:cs="Times New Roman"/>
          <w:caps/>
          <w:sz w:val="20"/>
          <w:szCs w:val="20"/>
        </w:rPr>
        <w:t xml:space="preserve"> </w:t>
      </w:r>
      <w:r w:rsidRPr="00180BAA">
        <w:rPr>
          <w:rFonts w:ascii="Times New Roman" w:hAnsi="Times New Roman" w:cs="Times New Roman"/>
          <w:caps/>
          <w:sz w:val="20"/>
          <w:szCs w:val="20"/>
        </w:rPr>
        <w:t>А. шекунов</w:t>
      </w:r>
      <w:proofErr w:type="gramStart"/>
      <w:r w:rsidR="00446B5D">
        <w:rPr>
          <w:rFonts w:ascii="Times New Roman" w:hAnsi="Times New Roman" w:cs="Times New Roman"/>
          <w:caps/>
          <w:sz w:val="20"/>
          <w:szCs w:val="20"/>
        </w:rPr>
        <w:t>,</w:t>
      </w:r>
      <w:r w:rsidRPr="00180BAA">
        <w:rPr>
          <w:rFonts w:ascii="Times New Roman" w:hAnsi="Times New Roman" w:cs="Times New Roman"/>
          <w:sz w:val="20"/>
          <w:szCs w:val="20"/>
        </w:rPr>
        <w:t>а</w:t>
      </w:r>
      <w:proofErr w:type="gramEnd"/>
      <w:r w:rsidRPr="00180BAA">
        <w:rPr>
          <w:rFonts w:ascii="Times New Roman" w:hAnsi="Times New Roman" w:cs="Times New Roman"/>
          <w:sz w:val="20"/>
          <w:szCs w:val="20"/>
        </w:rPr>
        <w:t>ссистент</w:t>
      </w:r>
      <w:r w:rsidR="00446B5D">
        <w:rPr>
          <w:rFonts w:ascii="Times New Roman" w:hAnsi="Times New Roman" w:cs="Times New Roman"/>
          <w:sz w:val="20"/>
          <w:szCs w:val="20"/>
        </w:rPr>
        <w:t>;</w:t>
      </w:r>
    </w:p>
    <w:p w:rsidR="00446B5D" w:rsidRDefault="00180BAA" w:rsidP="002C6741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80BAA">
        <w:rPr>
          <w:rFonts w:ascii="Times New Roman" w:hAnsi="Times New Roman" w:cs="Times New Roman"/>
          <w:caps/>
          <w:sz w:val="20"/>
          <w:szCs w:val="20"/>
        </w:rPr>
        <w:t>А.</w:t>
      </w:r>
      <w:r w:rsidR="00EA508B">
        <w:rPr>
          <w:rFonts w:ascii="Times New Roman" w:hAnsi="Times New Roman" w:cs="Times New Roman"/>
          <w:caps/>
          <w:sz w:val="20"/>
          <w:szCs w:val="20"/>
        </w:rPr>
        <w:t xml:space="preserve"> </w:t>
      </w:r>
      <w:r w:rsidRPr="00180BAA">
        <w:rPr>
          <w:rFonts w:ascii="Times New Roman" w:hAnsi="Times New Roman" w:cs="Times New Roman"/>
          <w:caps/>
          <w:sz w:val="20"/>
          <w:szCs w:val="20"/>
        </w:rPr>
        <w:t>С. АЛЕКСЕЕНКО</w:t>
      </w:r>
      <w:proofErr w:type="gramStart"/>
      <w:r w:rsidR="00446B5D">
        <w:rPr>
          <w:rFonts w:ascii="Times New Roman" w:hAnsi="Times New Roman" w:cs="Times New Roman"/>
          <w:caps/>
          <w:sz w:val="20"/>
          <w:szCs w:val="20"/>
        </w:rPr>
        <w:t>,</w:t>
      </w:r>
      <w:r w:rsidRPr="00180BAA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180BAA">
        <w:rPr>
          <w:rFonts w:ascii="Times New Roman" w:hAnsi="Times New Roman" w:cs="Times New Roman"/>
          <w:sz w:val="20"/>
          <w:szCs w:val="20"/>
        </w:rPr>
        <w:t>анд</w:t>
      </w:r>
      <w:r w:rsidR="00446B5D">
        <w:rPr>
          <w:rFonts w:ascii="Times New Roman" w:hAnsi="Times New Roman" w:cs="Times New Roman"/>
          <w:sz w:val="20"/>
          <w:szCs w:val="20"/>
        </w:rPr>
        <w:t>.</w:t>
      </w:r>
      <w:r w:rsidRPr="00180BAA">
        <w:rPr>
          <w:rFonts w:ascii="Times New Roman" w:hAnsi="Times New Roman" w:cs="Times New Roman"/>
          <w:sz w:val="20"/>
          <w:szCs w:val="20"/>
        </w:rPr>
        <w:t xml:space="preserve"> техн</w:t>
      </w:r>
      <w:r w:rsidR="00446B5D">
        <w:rPr>
          <w:rFonts w:ascii="Times New Roman" w:hAnsi="Times New Roman" w:cs="Times New Roman"/>
          <w:sz w:val="20"/>
          <w:szCs w:val="20"/>
        </w:rPr>
        <w:t>.</w:t>
      </w:r>
      <w:r w:rsidRPr="00180BAA">
        <w:rPr>
          <w:rFonts w:ascii="Times New Roman" w:hAnsi="Times New Roman" w:cs="Times New Roman"/>
          <w:sz w:val="20"/>
          <w:szCs w:val="20"/>
        </w:rPr>
        <w:t xml:space="preserve"> наук, доцент; </w:t>
      </w:r>
    </w:p>
    <w:p w:rsidR="00180BAA" w:rsidRPr="00180BAA" w:rsidRDefault="00180BAA" w:rsidP="002C6741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80BAA">
        <w:rPr>
          <w:rFonts w:ascii="Times New Roman" w:hAnsi="Times New Roman" w:cs="Times New Roman"/>
          <w:caps/>
          <w:sz w:val="20"/>
          <w:szCs w:val="20"/>
        </w:rPr>
        <w:t>А.</w:t>
      </w:r>
      <w:r w:rsidR="00EA508B">
        <w:rPr>
          <w:rFonts w:ascii="Times New Roman" w:hAnsi="Times New Roman" w:cs="Times New Roman"/>
          <w:caps/>
          <w:sz w:val="20"/>
          <w:szCs w:val="20"/>
        </w:rPr>
        <w:t xml:space="preserve"> </w:t>
      </w:r>
      <w:r w:rsidRPr="00180BAA">
        <w:rPr>
          <w:rFonts w:ascii="Times New Roman" w:hAnsi="Times New Roman" w:cs="Times New Roman"/>
          <w:caps/>
          <w:sz w:val="20"/>
          <w:szCs w:val="20"/>
        </w:rPr>
        <w:t>Н. КУДРЯВЦЕВ</w:t>
      </w:r>
      <w:proofErr w:type="gramStart"/>
      <w:r w:rsidR="00446B5D">
        <w:rPr>
          <w:rFonts w:ascii="Times New Roman" w:hAnsi="Times New Roman" w:cs="Times New Roman"/>
          <w:caps/>
          <w:sz w:val="20"/>
          <w:szCs w:val="20"/>
        </w:rPr>
        <w:t>,</w:t>
      </w:r>
      <w:r w:rsidRPr="00180BAA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180BAA">
        <w:rPr>
          <w:rFonts w:ascii="Times New Roman" w:hAnsi="Times New Roman" w:cs="Times New Roman"/>
          <w:sz w:val="20"/>
          <w:szCs w:val="20"/>
        </w:rPr>
        <w:t>анд</w:t>
      </w:r>
      <w:r w:rsidR="00446B5D">
        <w:rPr>
          <w:rFonts w:ascii="Times New Roman" w:hAnsi="Times New Roman" w:cs="Times New Roman"/>
          <w:sz w:val="20"/>
          <w:szCs w:val="20"/>
        </w:rPr>
        <w:t>. техн. наук, доцент</w:t>
      </w:r>
    </w:p>
    <w:p w:rsidR="00180BAA" w:rsidRPr="00180BAA" w:rsidRDefault="00180BAA" w:rsidP="002C6741">
      <w:pPr>
        <w:spacing w:after="0" w:line="233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80BAA">
        <w:rPr>
          <w:rFonts w:ascii="Times New Roman" w:hAnsi="Times New Roman" w:cs="Times New Roman"/>
          <w:sz w:val="20"/>
          <w:szCs w:val="20"/>
        </w:rPr>
        <w:t xml:space="preserve">УО «Белорусская государственная сельскохозяйственная академия», </w:t>
      </w:r>
      <w:r w:rsidR="00446B5D">
        <w:rPr>
          <w:rFonts w:ascii="Times New Roman" w:hAnsi="Times New Roman" w:cs="Times New Roman"/>
          <w:sz w:val="20"/>
          <w:szCs w:val="20"/>
        </w:rPr>
        <w:t xml:space="preserve">    </w:t>
      </w:r>
      <w:proofErr w:type="gramStart"/>
      <w:r w:rsidR="00446B5D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="00446B5D">
        <w:rPr>
          <w:rFonts w:ascii="Times New Roman" w:hAnsi="Times New Roman" w:cs="Times New Roman"/>
          <w:sz w:val="20"/>
          <w:szCs w:val="20"/>
        </w:rPr>
        <w:t xml:space="preserve">. </w:t>
      </w:r>
      <w:r w:rsidRPr="00180BAA">
        <w:rPr>
          <w:rFonts w:ascii="Times New Roman" w:hAnsi="Times New Roman" w:cs="Times New Roman"/>
          <w:sz w:val="20"/>
          <w:szCs w:val="20"/>
        </w:rPr>
        <w:t>Горки, Республика Беларусь</w:t>
      </w:r>
    </w:p>
    <w:p w:rsidR="00180BAA" w:rsidRPr="00180BAA" w:rsidRDefault="00180BAA" w:rsidP="002C6741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180BAA" w:rsidRPr="00180BAA" w:rsidRDefault="00180BAA" w:rsidP="002C6741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80BAA">
        <w:rPr>
          <w:rFonts w:ascii="Times New Roman" w:hAnsi="Times New Roman" w:cs="Times New Roman"/>
          <w:sz w:val="20"/>
          <w:szCs w:val="20"/>
        </w:rPr>
        <w:t>Количество автомобилей и мобильных сельскохозяйственных м</w:t>
      </w:r>
      <w:r w:rsidRPr="00180BAA">
        <w:rPr>
          <w:rFonts w:ascii="Times New Roman" w:hAnsi="Times New Roman" w:cs="Times New Roman"/>
          <w:sz w:val="20"/>
          <w:szCs w:val="20"/>
        </w:rPr>
        <w:t>а</w:t>
      </w:r>
      <w:r w:rsidRPr="00180BAA">
        <w:rPr>
          <w:rFonts w:ascii="Times New Roman" w:hAnsi="Times New Roman" w:cs="Times New Roman"/>
          <w:sz w:val="20"/>
          <w:szCs w:val="20"/>
        </w:rPr>
        <w:t>шин в Беларуси ежегодно возрастает. Одновременно возрастает и к</w:t>
      </w:r>
      <w:r w:rsidRPr="00180BAA">
        <w:rPr>
          <w:rFonts w:ascii="Times New Roman" w:hAnsi="Times New Roman" w:cs="Times New Roman"/>
          <w:sz w:val="20"/>
          <w:szCs w:val="20"/>
        </w:rPr>
        <w:t>о</w:t>
      </w:r>
      <w:r w:rsidRPr="00180BAA">
        <w:rPr>
          <w:rFonts w:ascii="Times New Roman" w:hAnsi="Times New Roman" w:cs="Times New Roman"/>
          <w:sz w:val="20"/>
          <w:szCs w:val="20"/>
        </w:rPr>
        <w:t>личество негативных явлений</w:t>
      </w:r>
      <w:r w:rsidR="00446B5D">
        <w:rPr>
          <w:rFonts w:ascii="Times New Roman" w:hAnsi="Times New Roman" w:cs="Times New Roman"/>
          <w:sz w:val="20"/>
          <w:szCs w:val="20"/>
        </w:rPr>
        <w:t>,</w:t>
      </w:r>
      <w:r w:rsidRPr="00180BAA">
        <w:rPr>
          <w:rFonts w:ascii="Times New Roman" w:hAnsi="Times New Roman" w:cs="Times New Roman"/>
          <w:sz w:val="20"/>
          <w:szCs w:val="20"/>
        </w:rPr>
        <w:t xml:space="preserve"> связанных с этим, в частности</w:t>
      </w:r>
      <w:r w:rsidR="00446B5D">
        <w:rPr>
          <w:rFonts w:ascii="Times New Roman" w:hAnsi="Times New Roman" w:cs="Times New Roman"/>
          <w:sz w:val="20"/>
          <w:szCs w:val="20"/>
        </w:rPr>
        <w:t>,</w:t>
      </w:r>
      <w:r w:rsidRPr="00180BAA">
        <w:rPr>
          <w:rFonts w:ascii="Times New Roman" w:hAnsi="Times New Roman" w:cs="Times New Roman"/>
          <w:sz w:val="20"/>
          <w:szCs w:val="20"/>
        </w:rPr>
        <w:t xml:space="preserve"> доро</w:t>
      </w:r>
      <w:r w:rsidRPr="00180BAA">
        <w:rPr>
          <w:rFonts w:ascii="Times New Roman" w:hAnsi="Times New Roman" w:cs="Times New Roman"/>
          <w:sz w:val="20"/>
          <w:szCs w:val="20"/>
        </w:rPr>
        <w:t>ж</w:t>
      </w:r>
      <w:r w:rsidRPr="00180BAA">
        <w:rPr>
          <w:rFonts w:ascii="Times New Roman" w:hAnsi="Times New Roman" w:cs="Times New Roman"/>
          <w:sz w:val="20"/>
          <w:szCs w:val="20"/>
        </w:rPr>
        <w:t xml:space="preserve">но-транспортных происшествий (ДТП). </w:t>
      </w:r>
    </w:p>
    <w:p w:rsidR="00180BAA" w:rsidRPr="00180BAA" w:rsidRDefault="00180BAA" w:rsidP="002C6741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80BAA">
        <w:rPr>
          <w:rFonts w:ascii="Times New Roman" w:hAnsi="Times New Roman" w:cs="Times New Roman"/>
          <w:sz w:val="20"/>
          <w:szCs w:val="20"/>
        </w:rPr>
        <w:t>Практически во всех ДТП отмечаются действия водителей и опер</w:t>
      </w:r>
      <w:r w:rsidRPr="00180BAA">
        <w:rPr>
          <w:rFonts w:ascii="Times New Roman" w:hAnsi="Times New Roman" w:cs="Times New Roman"/>
          <w:sz w:val="20"/>
          <w:szCs w:val="20"/>
        </w:rPr>
        <w:t>а</w:t>
      </w:r>
      <w:r w:rsidRPr="00180BAA">
        <w:rPr>
          <w:rFonts w:ascii="Times New Roman" w:hAnsi="Times New Roman" w:cs="Times New Roman"/>
          <w:sz w:val="20"/>
          <w:szCs w:val="20"/>
        </w:rPr>
        <w:t>торов мобильных сельскохозяйственных машин</w:t>
      </w:r>
      <w:r w:rsidR="00446B5D">
        <w:rPr>
          <w:rFonts w:ascii="Times New Roman" w:hAnsi="Times New Roman" w:cs="Times New Roman"/>
          <w:sz w:val="20"/>
          <w:szCs w:val="20"/>
        </w:rPr>
        <w:t>,</w:t>
      </w:r>
      <w:r w:rsidRPr="00180BAA">
        <w:rPr>
          <w:rFonts w:ascii="Times New Roman" w:hAnsi="Times New Roman" w:cs="Times New Roman"/>
          <w:sz w:val="20"/>
          <w:szCs w:val="20"/>
        </w:rPr>
        <w:t xml:space="preserve"> не отвечающие тр</w:t>
      </w:r>
      <w:r w:rsidRPr="00180BAA">
        <w:rPr>
          <w:rFonts w:ascii="Times New Roman" w:hAnsi="Times New Roman" w:cs="Times New Roman"/>
          <w:sz w:val="20"/>
          <w:szCs w:val="20"/>
        </w:rPr>
        <w:t>е</w:t>
      </w:r>
      <w:r w:rsidRPr="00180BAA">
        <w:rPr>
          <w:rFonts w:ascii="Times New Roman" w:hAnsi="Times New Roman" w:cs="Times New Roman"/>
          <w:sz w:val="20"/>
          <w:szCs w:val="20"/>
        </w:rPr>
        <w:t>бованиям безопасности дорожного движения.</w:t>
      </w:r>
    </w:p>
    <w:p w:rsidR="00180BAA" w:rsidRPr="00180BAA" w:rsidRDefault="00180BAA" w:rsidP="002C6741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80BAA">
        <w:rPr>
          <w:rFonts w:ascii="Times New Roman" w:hAnsi="Times New Roman" w:cs="Times New Roman"/>
          <w:sz w:val="20"/>
          <w:szCs w:val="20"/>
        </w:rPr>
        <w:t>В табл</w:t>
      </w:r>
      <w:r w:rsidR="00446B5D">
        <w:rPr>
          <w:rFonts w:ascii="Times New Roman" w:hAnsi="Times New Roman" w:cs="Times New Roman"/>
          <w:sz w:val="20"/>
          <w:szCs w:val="20"/>
        </w:rPr>
        <w:t>.</w:t>
      </w:r>
      <w:r w:rsidRPr="00180BAA">
        <w:rPr>
          <w:rFonts w:ascii="Times New Roman" w:hAnsi="Times New Roman" w:cs="Times New Roman"/>
          <w:sz w:val="20"/>
          <w:szCs w:val="20"/>
        </w:rPr>
        <w:t xml:space="preserve"> 1 приведены данные о ДТП в сельском хозяйстве Могиле</w:t>
      </w:r>
      <w:r w:rsidRPr="00180BAA">
        <w:rPr>
          <w:rFonts w:ascii="Times New Roman" w:hAnsi="Times New Roman" w:cs="Times New Roman"/>
          <w:sz w:val="20"/>
          <w:szCs w:val="20"/>
        </w:rPr>
        <w:t>в</w:t>
      </w:r>
      <w:r w:rsidRPr="00180BAA">
        <w:rPr>
          <w:rFonts w:ascii="Times New Roman" w:hAnsi="Times New Roman" w:cs="Times New Roman"/>
          <w:sz w:val="20"/>
          <w:szCs w:val="20"/>
        </w:rPr>
        <w:t>ской области за 2013</w:t>
      </w:r>
      <w:r w:rsidR="00446B5D">
        <w:rPr>
          <w:rFonts w:ascii="Times New Roman" w:hAnsi="Times New Roman" w:cs="Times New Roman"/>
          <w:sz w:val="20"/>
          <w:szCs w:val="20"/>
        </w:rPr>
        <w:t>–</w:t>
      </w:r>
      <w:r w:rsidRPr="00180BAA">
        <w:rPr>
          <w:rFonts w:ascii="Times New Roman" w:hAnsi="Times New Roman" w:cs="Times New Roman"/>
          <w:sz w:val="20"/>
          <w:szCs w:val="20"/>
        </w:rPr>
        <w:t>2014 годы. Из таблицы 1 видно, что в 2014 году в сельском хозяйстве Могилевской области произошло 5 ДТП (в 2013 году – 8). Наибольшее количество  ДТП произошло в Мстислав</w:t>
      </w:r>
      <w:r w:rsidR="00446B5D">
        <w:rPr>
          <w:rFonts w:ascii="Times New Roman" w:hAnsi="Times New Roman" w:cs="Times New Roman"/>
          <w:sz w:val="20"/>
          <w:szCs w:val="20"/>
        </w:rPr>
        <w:t>ль</w:t>
      </w:r>
      <w:r w:rsidRPr="00180BAA">
        <w:rPr>
          <w:rFonts w:ascii="Times New Roman" w:hAnsi="Times New Roman" w:cs="Times New Roman"/>
          <w:sz w:val="20"/>
          <w:szCs w:val="20"/>
        </w:rPr>
        <w:t>ском райсельхозпроде – 2. В результате Д</w:t>
      </w:r>
      <w:proofErr w:type="gramStart"/>
      <w:r w:rsidRPr="00180BAA">
        <w:rPr>
          <w:rFonts w:ascii="Times New Roman" w:hAnsi="Times New Roman" w:cs="Times New Roman"/>
          <w:sz w:val="20"/>
          <w:szCs w:val="20"/>
        </w:rPr>
        <w:t>ТП в 20</w:t>
      </w:r>
      <w:proofErr w:type="gramEnd"/>
      <w:r w:rsidRPr="00180BAA">
        <w:rPr>
          <w:rFonts w:ascii="Times New Roman" w:hAnsi="Times New Roman" w:cs="Times New Roman"/>
          <w:sz w:val="20"/>
          <w:szCs w:val="20"/>
        </w:rPr>
        <w:t>14 году погибло 5 человек (в 2013 году – 5). Из них – 4 в Мстислав</w:t>
      </w:r>
      <w:r w:rsidR="00446B5D">
        <w:rPr>
          <w:rFonts w:ascii="Times New Roman" w:hAnsi="Times New Roman" w:cs="Times New Roman"/>
          <w:sz w:val="20"/>
          <w:szCs w:val="20"/>
        </w:rPr>
        <w:t>ль</w:t>
      </w:r>
      <w:r w:rsidRPr="00180BAA">
        <w:rPr>
          <w:rFonts w:ascii="Times New Roman" w:hAnsi="Times New Roman" w:cs="Times New Roman"/>
          <w:sz w:val="20"/>
          <w:szCs w:val="20"/>
        </w:rPr>
        <w:t>ском райсельхозпроде. Ран</w:t>
      </w:r>
      <w:r w:rsidRPr="00180BAA">
        <w:rPr>
          <w:rFonts w:ascii="Times New Roman" w:hAnsi="Times New Roman" w:cs="Times New Roman"/>
          <w:sz w:val="20"/>
          <w:szCs w:val="20"/>
        </w:rPr>
        <w:t>е</w:t>
      </w:r>
      <w:r w:rsidRPr="00180BAA">
        <w:rPr>
          <w:rFonts w:ascii="Times New Roman" w:hAnsi="Times New Roman" w:cs="Times New Roman"/>
          <w:sz w:val="20"/>
          <w:szCs w:val="20"/>
        </w:rPr>
        <w:t>но в 2014 году – 4 (в 2013 году – 4). Из них – 2 в Горецком райсельхо</w:t>
      </w:r>
      <w:r w:rsidRPr="00180BAA">
        <w:rPr>
          <w:rFonts w:ascii="Times New Roman" w:hAnsi="Times New Roman" w:cs="Times New Roman"/>
          <w:sz w:val="20"/>
          <w:szCs w:val="20"/>
        </w:rPr>
        <w:t>з</w:t>
      </w:r>
      <w:r w:rsidRPr="00180BAA">
        <w:rPr>
          <w:rFonts w:ascii="Times New Roman" w:hAnsi="Times New Roman" w:cs="Times New Roman"/>
          <w:sz w:val="20"/>
          <w:szCs w:val="20"/>
        </w:rPr>
        <w:t>проде и 1 – в Мстислав</w:t>
      </w:r>
      <w:r w:rsidR="00446B5D">
        <w:rPr>
          <w:rFonts w:ascii="Times New Roman" w:hAnsi="Times New Roman" w:cs="Times New Roman"/>
          <w:sz w:val="20"/>
          <w:szCs w:val="20"/>
        </w:rPr>
        <w:t>ль</w:t>
      </w:r>
      <w:r w:rsidRPr="00180BAA">
        <w:rPr>
          <w:rFonts w:ascii="Times New Roman" w:hAnsi="Times New Roman" w:cs="Times New Roman"/>
          <w:sz w:val="20"/>
          <w:szCs w:val="20"/>
        </w:rPr>
        <w:t xml:space="preserve">ском. </w:t>
      </w:r>
    </w:p>
    <w:p w:rsidR="00180BAA" w:rsidRPr="00180BAA" w:rsidRDefault="00180BAA" w:rsidP="002C6741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80BAA">
        <w:rPr>
          <w:rFonts w:ascii="Times New Roman" w:hAnsi="Times New Roman" w:cs="Times New Roman"/>
          <w:sz w:val="20"/>
          <w:szCs w:val="20"/>
        </w:rPr>
        <w:t>Количество ДТП со смертельным и тяжелым исходом, соверше</w:t>
      </w:r>
      <w:r w:rsidRPr="00180BAA">
        <w:rPr>
          <w:rFonts w:ascii="Times New Roman" w:hAnsi="Times New Roman" w:cs="Times New Roman"/>
          <w:sz w:val="20"/>
          <w:szCs w:val="20"/>
        </w:rPr>
        <w:t>н</w:t>
      </w:r>
      <w:r w:rsidRPr="00180BAA">
        <w:rPr>
          <w:rFonts w:ascii="Times New Roman" w:hAnsi="Times New Roman" w:cs="Times New Roman"/>
          <w:sz w:val="20"/>
          <w:szCs w:val="20"/>
        </w:rPr>
        <w:t>ных водителями в состоянии алкогольного опьянения</w:t>
      </w:r>
      <w:r w:rsidR="00446B5D">
        <w:rPr>
          <w:rFonts w:ascii="Times New Roman" w:hAnsi="Times New Roman" w:cs="Times New Roman"/>
          <w:sz w:val="20"/>
          <w:szCs w:val="20"/>
        </w:rPr>
        <w:t>,</w:t>
      </w:r>
      <w:r w:rsidRPr="00180BAA">
        <w:rPr>
          <w:rFonts w:ascii="Times New Roman" w:hAnsi="Times New Roman" w:cs="Times New Roman"/>
          <w:sz w:val="20"/>
          <w:szCs w:val="20"/>
        </w:rPr>
        <w:t xml:space="preserve"> в 2014 году с</w:t>
      </w:r>
      <w:r w:rsidRPr="00180BAA">
        <w:rPr>
          <w:rFonts w:ascii="Times New Roman" w:hAnsi="Times New Roman" w:cs="Times New Roman"/>
          <w:sz w:val="20"/>
          <w:szCs w:val="20"/>
        </w:rPr>
        <w:t>о</w:t>
      </w:r>
      <w:r w:rsidRPr="00180BAA">
        <w:rPr>
          <w:rFonts w:ascii="Times New Roman" w:hAnsi="Times New Roman" w:cs="Times New Roman"/>
          <w:sz w:val="20"/>
          <w:szCs w:val="20"/>
        </w:rPr>
        <w:t>ставило – 2 (в 2013 году – 1), то есть количество ДТП увеличилось в 2 раза. Произошли они в Горецком и Мстислав</w:t>
      </w:r>
      <w:r w:rsidR="00446B5D">
        <w:rPr>
          <w:rFonts w:ascii="Times New Roman" w:hAnsi="Times New Roman" w:cs="Times New Roman"/>
          <w:sz w:val="20"/>
          <w:szCs w:val="20"/>
        </w:rPr>
        <w:t>ль</w:t>
      </w:r>
      <w:r w:rsidRPr="00180BAA">
        <w:rPr>
          <w:rFonts w:ascii="Times New Roman" w:hAnsi="Times New Roman" w:cs="Times New Roman"/>
          <w:sz w:val="20"/>
          <w:szCs w:val="20"/>
        </w:rPr>
        <w:t>ском райсельхозпр</w:t>
      </w:r>
      <w:r w:rsidRPr="00180BAA">
        <w:rPr>
          <w:rFonts w:ascii="Times New Roman" w:hAnsi="Times New Roman" w:cs="Times New Roman"/>
          <w:sz w:val="20"/>
          <w:szCs w:val="20"/>
        </w:rPr>
        <w:t>о</w:t>
      </w:r>
      <w:r w:rsidRPr="00180BAA">
        <w:rPr>
          <w:rFonts w:ascii="Times New Roman" w:hAnsi="Times New Roman" w:cs="Times New Roman"/>
          <w:sz w:val="20"/>
          <w:szCs w:val="20"/>
        </w:rPr>
        <w:t>дах.</w:t>
      </w:r>
    </w:p>
    <w:p w:rsidR="00180BAA" w:rsidRPr="00180BAA" w:rsidRDefault="00180BAA" w:rsidP="002C6741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80BAA">
        <w:rPr>
          <w:rFonts w:ascii="Times New Roman" w:hAnsi="Times New Roman" w:cs="Times New Roman"/>
          <w:sz w:val="20"/>
          <w:szCs w:val="20"/>
        </w:rPr>
        <w:t>Следует отметить, что наезд на пешеходов занимает почти полов</w:t>
      </w:r>
      <w:r w:rsidRPr="00180BAA">
        <w:rPr>
          <w:rFonts w:ascii="Times New Roman" w:hAnsi="Times New Roman" w:cs="Times New Roman"/>
          <w:sz w:val="20"/>
          <w:szCs w:val="20"/>
        </w:rPr>
        <w:t>и</w:t>
      </w:r>
      <w:r w:rsidRPr="00180BAA">
        <w:rPr>
          <w:rFonts w:ascii="Times New Roman" w:hAnsi="Times New Roman" w:cs="Times New Roman"/>
          <w:sz w:val="20"/>
          <w:szCs w:val="20"/>
        </w:rPr>
        <w:t>ну от общего числа совершенных ДТП. На втором месте стоят стол</w:t>
      </w:r>
      <w:r w:rsidRPr="00180BAA">
        <w:rPr>
          <w:rFonts w:ascii="Times New Roman" w:hAnsi="Times New Roman" w:cs="Times New Roman"/>
          <w:sz w:val="20"/>
          <w:szCs w:val="20"/>
        </w:rPr>
        <w:t>к</w:t>
      </w:r>
      <w:r w:rsidRPr="00180BAA">
        <w:rPr>
          <w:rFonts w:ascii="Times New Roman" w:hAnsi="Times New Roman" w:cs="Times New Roman"/>
          <w:sz w:val="20"/>
          <w:szCs w:val="20"/>
        </w:rPr>
        <w:t>новения между транспортными средствами. Оставшаяся часть Д</w:t>
      </w:r>
      <w:proofErr w:type="gramStart"/>
      <w:r w:rsidRPr="00180BAA">
        <w:rPr>
          <w:rFonts w:ascii="Times New Roman" w:hAnsi="Times New Roman" w:cs="Times New Roman"/>
          <w:sz w:val="20"/>
          <w:szCs w:val="20"/>
        </w:rPr>
        <w:t>ТП вкл</w:t>
      </w:r>
      <w:proofErr w:type="gramEnd"/>
      <w:r w:rsidRPr="00180BAA">
        <w:rPr>
          <w:rFonts w:ascii="Times New Roman" w:hAnsi="Times New Roman" w:cs="Times New Roman"/>
          <w:sz w:val="20"/>
          <w:szCs w:val="20"/>
        </w:rPr>
        <w:t>ючает в себя опрокидывание транспортных средств и наезды на различные препятствия.</w:t>
      </w:r>
    </w:p>
    <w:p w:rsidR="00180BAA" w:rsidRPr="00180BAA" w:rsidRDefault="00180BAA" w:rsidP="002C6741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80BAA">
        <w:rPr>
          <w:rFonts w:ascii="Times New Roman" w:hAnsi="Times New Roman" w:cs="Times New Roman"/>
          <w:sz w:val="20"/>
          <w:szCs w:val="20"/>
        </w:rPr>
        <w:t>Больше других подвержены травматизму трактористы-машинисты, механизаторы, водители автомобильного транспорта.</w:t>
      </w:r>
    </w:p>
    <w:p w:rsidR="00180BAA" w:rsidRPr="00180BAA" w:rsidRDefault="00180BAA" w:rsidP="002C6741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80BAA">
        <w:rPr>
          <w:rFonts w:ascii="Times New Roman" w:hAnsi="Times New Roman" w:cs="Times New Roman"/>
          <w:sz w:val="20"/>
          <w:szCs w:val="20"/>
        </w:rPr>
        <w:t>То есть</w:t>
      </w:r>
      <w:r w:rsidR="00446B5D">
        <w:rPr>
          <w:rFonts w:ascii="Times New Roman" w:hAnsi="Times New Roman" w:cs="Times New Roman"/>
          <w:sz w:val="20"/>
          <w:szCs w:val="20"/>
        </w:rPr>
        <w:t>,</w:t>
      </w:r>
      <w:r w:rsidRPr="00180BAA">
        <w:rPr>
          <w:rFonts w:ascii="Times New Roman" w:hAnsi="Times New Roman" w:cs="Times New Roman"/>
          <w:sz w:val="20"/>
          <w:szCs w:val="20"/>
        </w:rPr>
        <w:t xml:space="preserve"> с одной стороны, сельскохозяйственная техника повышает производительность труда, выполняет наиболее трудоемкие работы, с </w:t>
      </w:r>
      <w:r w:rsidRPr="00180BAA">
        <w:rPr>
          <w:rFonts w:ascii="Times New Roman" w:hAnsi="Times New Roman" w:cs="Times New Roman"/>
          <w:sz w:val="20"/>
          <w:szCs w:val="20"/>
        </w:rPr>
        <w:lastRenderedPageBreak/>
        <w:t>другой</w:t>
      </w:r>
      <w:r w:rsidR="00446B5D">
        <w:rPr>
          <w:rFonts w:ascii="Times New Roman" w:hAnsi="Times New Roman" w:cs="Times New Roman"/>
          <w:sz w:val="20"/>
          <w:szCs w:val="20"/>
        </w:rPr>
        <w:t>,</w:t>
      </w:r>
      <w:r w:rsidRPr="00180BAA">
        <w:rPr>
          <w:rFonts w:ascii="Times New Roman" w:hAnsi="Times New Roman" w:cs="Times New Roman"/>
          <w:sz w:val="20"/>
          <w:szCs w:val="20"/>
        </w:rPr>
        <w:t xml:space="preserve"> – приводит к травматизму работников при ее работе и обсл</w:t>
      </w:r>
      <w:r w:rsidRPr="00180BAA">
        <w:rPr>
          <w:rFonts w:ascii="Times New Roman" w:hAnsi="Times New Roman" w:cs="Times New Roman"/>
          <w:sz w:val="20"/>
          <w:szCs w:val="20"/>
        </w:rPr>
        <w:t>у</w:t>
      </w:r>
      <w:r w:rsidRPr="00180BAA">
        <w:rPr>
          <w:rFonts w:ascii="Times New Roman" w:hAnsi="Times New Roman" w:cs="Times New Roman"/>
          <w:sz w:val="20"/>
          <w:szCs w:val="20"/>
        </w:rPr>
        <w:t>живании [1].</w:t>
      </w:r>
    </w:p>
    <w:p w:rsidR="005179BC" w:rsidRDefault="005179BC" w:rsidP="00180B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2E6408" w:rsidRDefault="00180BAA" w:rsidP="002E640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179BC">
        <w:rPr>
          <w:rFonts w:ascii="Times New Roman" w:hAnsi="Times New Roman" w:cs="Times New Roman"/>
          <w:spacing w:val="20"/>
          <w:sz w:val="16"/>
          <w:szCs w:val="16"/>
        </w:rPr>
        <w:t>Таблица</w:t>
      </w:r>
      <w:r w:rsidRPr="00446B5D">
        <w:rPr>
          <w:rFonts w:ascii="Times New Roman" w:hAnsi="Times New Roman" w:cs="Times New Roman"/>
          <w:sz w:val="16"/>
          <w:szCs w:val="16"/>
        </w:rPr>
        <w:t xml:space="preserve"> 1</w:t>
      </w:r>
      <w:r w:rsidR="005179BC">
        <w:rPr>
          <w:rFonts w:ascii="Times New Roman" w:hAnsi="Times New Roman" w:cs="Times New Roman"/>
          <w:sz w:val="16"/>
          <w:szCs w:val="16"/>
        </w:rPr>
        <w:t>.</w:t>
      </w:r>
      <w:r w:rsidRPr="005179BC">
        <w:rPr>
          <w:rFonts w:ascii="Times New Roman" w:hAnsi="Times New Roman" w:cs="Times New Roman"/>
          <w:b/>
          <w:sz w:val="16"/>
          <w:szCs w:val="16"/>
        </w:rPr>
        <w:t xml:space="preserve">Данные о ДТП в сельском хозяйстве </w:t>
      </w:r>
      <w:proofErr w:type="gramStart"/>
      <w:r w:rsidRPr="005179BC">
        <w:rPr>
          <w:rFonts w:ascii="Times New Roman" w:hAnsi="Times New Roman" w:cs="Times New Roman"/>
          <w:b/>
          <w:sz w:val="16"/>
          <w:szCs w:val="16"/>
        </w:rPr>
        <w:t>Могилевской</w:t>
      </w:r>
      <w:proofErr w:type="gramEnd"/>
    </w:p>
    <w:p w:rsidR="00180BAA" w:rsidRDefault="00180BAA" w:rsidP="002E640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179BC">
        <w:rPr>
          <w:rFonts w:ascii="Times New Roman" w:hAnsi="Times New Roman" w:cs="Times New Roman"/>
          <w:b/>
          <w:sz w:val="16"/>
          <w:szCs w:val="16"/>
        </w:rPr>
        <w:t>области за 2013-2014 годы</w:t>
      </w:r>
    </w:p>
    <w:p w:rsidR="005179BC" w:rsidRPr="005179BC" w:rsidRDefault="005179BC" w:rsidP="005179B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62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52"/>
        <w:gridCol w:w="554"/>
        <w:gridCol w:w="650"/>
        <w:gridCol w:w="504"/>
        <w:gridCol w:w="532"/>
        <w:gridCol w:w="490"/>
        <w:gridCol w:w="532"/>
        <w:gridCol w:w="694"/>
        <w:gridCol w:w="7"/>
        <w:gridCol w:w="623"/>
      </w:tblGrid>
      <w:tr w:rsidR="00180BAA" w:rsidRPr="00446B5D" w:rsidTr="002E6408">
        <w:trPr>
          <w:trHeight w:val="385"/>
        </w:trPr>
        <w:tc>
          <w:tcPr>
            <w:tcW w:w="1652" w:type="dxa"/>
            <w:vMerge w:val="restart"/>
            <w:vAlign w:val="center"/>
          </w:tcPr>
          <w:p w:rsidR="00180BAA" w:rsidRPr="00446B5D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Наименование ра</w:t>
            </w: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й</w:t>
            </w: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сельхозпрода, объ</w:t>
            </w: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динения, организ</w:t>
            </w: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ции</w:t>
            </w:r>
          </w:p>
        </w:tc>
        <w:tc>
          <w:tcPr>
            <w:tcW w:w="1204" w:type="dxa"/>
            <w:gridSpan w:val="2"/>
            <w:vMerge w:val="restart"/>
            <w:vAlign w:val="center"/>
          </w:tcPr>
          <w:p w:rsidR="00180BAA" w:rsidRPr="00446B5D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Количество ДТП,</w:t>
            </w:r>
          </w:p>
          <w:p w:rsidR="00180BAA" w:rsidRPr="00446B5D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2058" w:type="dxa"/>
            <w:gridSpan w:val="4"/>
            <w:vAlign w:val="center"/>
          </w:tcPr>
          <w:p w:rsidR="00180BAA" w:rsidRPr="00446B5D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В результате ДТП</w:t>
            </w:r>
          </w:p>
        </w:tc>
        <w:tc>
          <w:tcPr>
            <w:tcW w:w="1324" w:type="dxa"/>
            <w:gridSpan w:val="3"/>
            <w:vMerge w:val="restart"/>
            <w:vAlign w:val="center"/>
          </w:tcPr>
          <w:p w:rsidR="00180BAA" w:rsidRPr="00446B5D" w:rsidRDefault="00180BAA" w:rsidP="005179BC">
            <w:pPr>
              <w:pStyle w:val="af7"/>
              <w:spacing w:after="0" w:line="240" w:lineRule="auto"/>
              <w:ind w:left="-70" w:right="-7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 xml:space="preserve">Количество ДТП, совершенных водителями в </w:t>
            </w:r>
            <w:proofErr w:type="gramStart"/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сос</w:t>
            </w:r>
            <w:r w:rsidR="005179B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тоянии</w:t>
            </w:r>
            <w:proofErr w:type="gramEnd"/>
            <w:r w:rsidRPr="00446B5D">
              <w:rPr>
                <w:rFonts w:ascii="Times New Roman" w:hAnsi="Times New Roman" w:cs="Times New Roman"/>
                <w:sz w:val="16"/>
                <w:szCs w:val="16"/>
              </w:rPr>
              <w:t xml:space="preserve"> алкогол</w:t>
            </w: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ного опьянения</w:t>
            </w:r>
          </w:p>
        </w:tc>
      </w:tr>
      <w:tr w:rsidR="00180BAA" w:rsidRPr="00446B5D" w:rsidTr="002E6408">
        <w:trPr>
          <w:trHeight w:val="385"/>
        </w:trPr>
        <w:tc>
          <w:tcPr>
            <w:tcW w:w="1652" w:type="dxa"/>
            <w:vMerge/>
            <w:vAlign w:val="center"/>
          </w:tcPr>
          <w:p w:rsidR="00180BAA" w:rsidRPr="00446B5D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4" w:type="dxa"/>
            <w:gridSpan w:val="2"/>
            <w:vMerge/>
            <w:vAlign w:val="center"/>
          </w:tcPr>
          <w:p w:rsidR="00180BAA" w:rsidRPr="00446B5D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Align w:val="center"/>
          </w:tcPr>
          <w:p w:rsidR="00180BAA" w:rsidRPr="00446B5D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Погибло</w:t>
            </w:r>
          </w:p>
          <w:p w:rsidR="00180BAA" w:rsidRPr="00446B5D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(человек)</w:t>
            </w:r>
          </w:p>
        </w:tc>
        <w:tc>
          <w:tcPr>
            <w:tcW w:w="1022" w:type="dxa"/>
            <w:gridSpan w:val="2"/>
            <w:vAlign w:val="center"/>
          </w:tcPr>
          <w:p w:rsidR="00180BAA" w:rsidRPr="00446B5D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Ранено</w:t>
            </w:r>
          </w:p>
          <w:p w:rsidR="00180BAA" w:rsidRPr="00446B5D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(человек)</w:t>
            </w:r>
          </w:p>
        </w:tc>
        <w:tc>
          <w:tcPr>
            <w:tcW w:w="1324" w:type="dxa"/>
            <w:gridSpan w:val="3"/>
            <w:vMerge/>
            <w:vAlign w:val="center"/>
          </w:tcPr>
          <w:p w:rsidR="00180BAA" w:rsidRPr="00446B5D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179BC" w:rsidRPr="00446B5D" w:rsidTr="002E6408">
        <w:trPr>
          <w:trHeight w:val="155"/>
        </w:trPr>
        <w:tc>
          <w:tcPr>
            <w:tcW w:w="1652" w:type="dxa"/>
            <w:vMerge/>
            <w:vAlign w:val="center"/>
          </w:tcPr>
          <w:p w:rsidR="00180BAA" w:rsidRPr="00446B5D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4" w:type="dxa"/>
            <w:vAlign w:val="center"/>
          </w:tcPr>
          <w:p w:rsidR="00180BAA" w:rsidRPr="00446B5D" w:rsidRDefault="00180BAA" w:rsidP="005179BC">
            <w:pPr>
              <w:pStyle w:val="af7"/>
              <w:spacing w:after="0" w:line="240" w:lineRule="auto"/>
              <w:ind w:left="-5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5179BC">
            <w:pPr>
              <w:pStyle w:val="af7"/>
              <w:spacing w:after="0" w:line="240" w:lineRule="auto"/>
              <w:ind w:left="-5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5179BC">
            <w:pPr>
              <w:pStyle w:val="af7"/>
              <w:spacing w:after="0" w:line="240" w:lineRule="auto"/>
              <w:ind w:left="-5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5179BC">
            <w:pPr>
              <w:pStyle w:val="af7"/>
              <w:spacing w:after="0" w:line="240" w:lineRule="auto"/>
              <w:ind w:left="-5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5179BC">
            <w:pPr>
              <w:pStyle w:val="af7"/>
              <w:spacing w:after="0" w:line="240" w:lineRule="auto"/>
              <w:ind w:left="-5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5179BC">
            <w:pPr>
              <w:pStyle w:val="af7"/>
              <w:spacing w:after="0" w:line="240" w:lineRule="auto"/>
              <w:ind w:left="-5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694" w:type="dxa"/>
            <w:vAlign w:val="center"/>
          </w:tcPr>
          <w:p w:rsidR="00180BAA" w:rsidRPr="00446B5D" w:rsidRDefault="00180BAA" w:rsidP="005179BC">
            <w:pPr>
              <w:pStyle w:val="af7"/>
              <w:spacing w:after="0" w:line="240" w:lineRule="auto"/>
              <w:ind w:left="-5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630" w:type="dxa"/>
            <w:gridSpan w:val="2"/>
            <w:vAlign w:val="center"/>
          </w:tcPr>
          <w:p w:rsidR="00180BAA" w:rsidRPr="00446B5D" w:rsidRDefault="00180BAA" w:rsidP="005179BC">
            <w:pPr>
              <w:pStyle w:val="af7"/>
              <w:spacing w:after="0" w:line="240" w:lineRule="auto"/>
              <w:ind w:left="-5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Белыничский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Бобруйский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Быховский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Глусский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Горецкий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Дрибинский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Кировский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Климовичский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Кличевский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Костюковичский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Краснопольский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Кричевский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Круглянский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Могилевский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Мстислав</w:t>
            </w:r>
            <w:r w:rsidR="005179BC">
              <w:rPr>
                <w:rFonts w:ascii="Times New Roman" w:hAnsi="Times New Roman" w:cs="Times New Roman"/>
                <w:sz w:val="16"/>
                <w:szCs w:val="16"/>
              </w:rPr>
              <w:t>ль</w:t>
            </w: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ский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Осиповичский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Славгородский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Хотимский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Чаусский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Чериковский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2E6408">
            <w:pPr>
              <w:pStyle w:val="af7"/>
              <w:spacing w:after="0" w:line="233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Шкловский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2E6408">
            <w:pPr>
              <w:pStyle w:val="af7"/>
              <w:spacing w:after="0" w:line="233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МГО «Мясомо</w:t>
            </w: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пром»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2E6408">
            <w:pPr>
              <w:pStyle w:val="af7"/>
              <w:spacing w:after="0" w:line="233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ОАО «Управляющая компания холдинга «Могилевобллен»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2E6408">
            <w:pPr>
              <w:pStyle w:val="af7"/>
              <w:spacing w:after="0" w:line="233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ОАО «Управляющая компания холдинга «Агромашсервис»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2E6408">
            <w:pPr>
              <w:pStyle w:val="af7"/>
              <w:spacing w:after="0" w:line="233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ОАО «Управляющая компания холдинга «Могилевводстрой»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446B5D" w:rsidRDefault="00180BAA" w:rsidP="002E6408">
            <w:pPr>
              <w:pStyle w:val="af7"/>
              <w:spacing w:after="0" w:line="233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Другие организации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5179BC" w:rsidRPr="00446B5D" w:rsidTr="002E6408">
        <w:tc>
          <w:tcPr>
            <w:tcW w:w="1652" w:type="dxa"/>
          </w:tcPr>
          <w:p w:rsidR="00180BAA" w:rsidRPr="005179BC" w:rsidRDefault="005179BC" w:rsidP="00180BAA">
            <w:pPr>
              <w:pStyle w:val="af7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Итого </w:t>
            </w:r>
          </w:p>
        </w:tc>
        <w:tc>
          <w:tcPr>
            <w:tcW w:w="55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65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504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490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32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701" w:type="dxa"/>
            <w:gridSpan w:val="2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623" w:type="dxa"/>
            <w:vAlign w:val="center"/>
          </w:tcPr>
          <w:p w:rsidR="00180BAA" w:rsidRPr="00446B5D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6B5D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</w:tr>
    </w:tbl>
    <w:p w:rsidR="00180BAA" w:rsidRPr="00180BAA" w:rsidRDefault="00180BAA" w:rsidP="002E6408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80BAA">
        <w:rPr>
          <w:rFonts w:ascii="Times New Roman" w:hAnsi="Times New Roman" w:cs="Times New Roman"/>
          <w:sz w:val="20"/>
          <w:szCs w:val="20"/>
        </w:rPr>
        <w:lastRenderedPageBreak/>
        <w:t>В табл</w:t>
      </w:r>
      <w:r w:rsidR="005179BC">
        <w:rPr>
          <w:rFonts w:ascii="Times New Roman" w:hAnsi="Times New Roman" w:cs="Times New Roman"/>
          <w:sz w:val="20"/>
          <w:szCs w:val="20"/>
        </w:rPr>
        <w:t>.</w:t>
      </w:r>
      <w:r w:rsidRPr="00180BAA">
        <w:rPr>
          <w:rFonts w:ascii="Times New Roman" w:hAnsi="Times New Roman" w:cs="Times New Roman"/>
          <w:sz w:val="20"/>
          <w:szCs w:val="20"/>
        </w:rPr>
        <w:t xml:space="preserve"> 2 приведены данные о количестве задержанных водителей и механизаторов за нарушение ПДД в сельском хозяйстве Могилевской области за 2013</w:t>
      </w:r>
      <w:r w:rsidR="005179BC">
        <w:rPr>
          <w:rFonts w:ascii="Times New Roman" w:hAnsi="Times New Roman" w:cs="Times New Roman"/>
          <w:sz w:val="20"/>
          <w:szCs w:val="20"/>
        </w:rPr>
        <w:t>–</w:t>
      </w:r>
      <w:r w:rsidRPr="00180BAA">
        <w:rPr>
          <w:rFonts w:ascii="Times New Roman" w:hAnsi="Times New Roman" w:cs="Times New Roman"/>
          <w:sz w:val="20"/>
          <w:szCs w:val="20"/>
        </w:rPr>
        <w:t>2014 годы.</w:t>
      </w:r>
    </w:p>
    <w:p w:rsidR="005179BC" w:rsidRDefault="005179BC" w:rsidP="002E6408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180BAA" w:rsidRPr="005179BC" w:rsidRDefault="00180BAA" w:rsidP="005179B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179BC">
        <w:rPr>
          <w:rFonts w:ascii="Times New Roman" w:hAnsi="Times New Roman" w:cs="Times New Roman"/>
          <w:spacing w:val="20"/>
          <w:sz w:val="16"/>
          <w:szCs w:val="16"/>
        </w:rPr>
        <w:t>Таблица</w:t>
      </w:r>
      <w:r w:rsidRPr="005179BC">
        <w:rPr>
          <w:rFonts w:ascii="Times New Roman" w:hAnsi="Times New Roman" w:cs="Times New Roman"/>
          <w:sz w:val="16"/>
          <w:szCs w:val="16"/>
        </w:rPr>
        <w:t xml:space="preserve"> 2</w:t>
      </w:r>
      <w:r w:rsidR="005179BC" w:rsidRPr="005179BC">
        <w:rPr>
          <w:rFonts w:ascii="Times New Roman" w:hAnsi="Times New Roman" w:cs="Times New Roman"/>
          <w:b/>
          <w:sz w:val="16"/>
          <w:szCs w:val="16"/>
        </w:rPr>
        <w:t>.</w:t>
      </w:r>
      <w:r w:rsidRPr="005179BC">
        <w:rPr>
          <w:rFonts w:ascii="Times New Roman" w:hAnsi="Times New Roman" w:cs="Times New Roman"/>
          <w:b/>
          <w:sz w:val="16"/>
          <w:szCs w:val="16"/>
        </w:rPr>
        <w:t xml:space="preserve"> Количество задержанных водителей и механизаторов</w:t>
      </w:r>
    </w:p>
    <w:p w:rsidR="00180BAA" w:rsidRPr="005179BC" w:rsidRDefault="00180BAA" w:rsidP="005179B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179BC">
        <w:rPr>
          <w:rFonts w:ascii="Times New Roman" w:hAnsi="Times New Roman" w:cs="Times New Roman"/>
          <w:b/>
          <w:sz w:val="16"/>
          <w:szCs w:val="16"/>
        </w:rPr>
        <w:t>за нарушение ПДД в сельском хозяйстве Могилевской области</w:t>
      </w:r>
    </w:p>
    <w:p w:rsidR="00180BAA" w:rsidRDefault="00180BAA" w:rsidP="005179B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179BC">
        <w:rPr>
          <w:rFonts w:ascii="Times New Roman" w:hAnsi="Times New Roman" w:cs="Times New Roman"/>
          <w:b/>
          <w:sz w:val="16"/>
          <w:szCs w:val="16"/>
        </w:rPr>
        <w:t>за 2013</w:t>
      </w:r>
      <w:r w:rsidR="005179BC">
        <w:rPr>
          <w:rFonts w:ascii="Times New Roman" w:hAnsi="Times New Roman" w:cs="Times New Roman"/>
          <w:b/>
          <w:sz w:val="16"/>
          <w:szCs w:val="16"/>
        </w:rPr>
        <w:t>–</w:t>
      </w:r>
      <w:r w:rsidRPr="005179BC">
        <w:rPr>
          <w:rFonts w:ascii="Times New Roman" w:hAnsi="Times New Roman" w:cs="Times New Roman"/>
          <w:b/>
          <w:sz w:val="16"/>
          <w:szCs w:val="16"/>
        </w:rPr>
        <w:t>2014 годы</w:t>
      </w:r>
    </w:p>
    <w:p w:rsidR="005179BC" w:rsidRPr="005179BC" w:rsidRDefault="005179BC" w:rsidP="005179B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62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38"/>
        <w:gridCol w:w="540"/>
        <w:gridCol w:w="574"/>
        <w:gridCol w:w="546"/>
        <w:gridCol w:w="616"/>
        <w:gridCol w:w="560"/>
        <w:gridCol w:w="588"/>
        <w:gridCol w:w="574"/>
        <w:gridCol w:w="615"/>
      </w:tblGrid>
      <w:tr w:rsidR="00180BAA" w:rsidRPr="005179BC" w:rsidTr="002E6408">
        <w:trPr>
          <w:trHeight w:val="385"/>
        </w:trPr>
        <w:tc>
          <w:tcPr>
            <w:tcW w:w="1638" w:type="dxa"/>
            <w:vMerge w:val="restart"/>
            <w:vAlign w:val="center"/>
          </w:tcPr>
          <w:p w:rsidR="00180BAA" w:rsidRPr="005179BC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Наименование ра</w:t>
            </w: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й</w:t>
            </w: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сельхозпрода, объ</w:t>
            </w: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динения, организ</w:t>
            </w: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ции</w:t>
            </w:r>
          </w:p>
        </w:tc>
        <w:tc>
          <w:tcPr>
            <w:tcW w:w="2276" w:type="dxa"/>
            <w:gridSpan w:val="4"/>
            <w:vAlign w:val="center"/>
          </w:tcPr>
          <w:p w:rsidR="00180BAA" w:rsidRPr="005179BC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Задержано водителей и мех</w:t>
            </w: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низаторов за нарушение ПДД</w:t>
            </w:r>
          </w:p>
        </w:tc>
        <w:tc>
          <w:tcPr>
            <w:tcW w:w="2337" w:type="dxa"/>
            <w:gridSpan w:val="4"/>
            <w:vAlign w:val="center"/>
          </w:tcPr>
          <w:p w:rsidR="00180BAA" w:rsidRPr="005179BC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 xml:space="preserve">В том числе за управление в состоянии </w:t>
            </w:r>
            <w:proofErr w:type="gramStart"/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алкогольного</w:t>
            </w:r>
            <w:proofErr w:type="gramEnd"/>
          </w:p>
          <w:p w:rsidR="00180BAA" w:rsidRPr="005179BC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опьянения</w:t>
            </w:r>
          </w:p>
        </w:tc>
      </w:tr>
      <w:tr w:rsidR="00180BAA" w:rsidRPr="005179BC" w:rsidTr="002E6408">
        <w:trPr>
          <w:trHeight w:val="385"/>
        </w:trPr>
        <w:tc>
          <w:tcPr>
            <w:tcW w:w="1638" w:type="dxa"/>
            <w:vMerge/>
            <w:vAlign w:val="center"/>
          </w:tcPr>
          <w:p w:rsidR="00180BAA" w:rsidRPr="005179BC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vAlign w:val="center"/>
          </w:tcPr>
          <w:p w:rsidR="00180BAA" w:rsidRPr="005179BC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162" w:type="dxa"/>
            <w:gridSpan w:val="2"/>
            <w:vAlign w:val="center"/>
          </w:tcPr>
          <w:p w:rsidR="00180BAA" w:rsidRPr="005179BC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из них мех</w:t>
            </w: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низаторов</w:t>
            </w:r>
          </w:p>
        </w:tc>
        <w:tc>
          <w:tcPr>
            <w:tcW w:w="1148" w:type="dxa"/>
            <w:gridSpan w:val="2"/>
            <w:vAlign w:val="center"/>
          </w:tcPr>
          <w:p w:rsidR="00180BAA" w:rsidRPr="005179BC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189" w:type="dxa"/>
            <w:gridSpan w:val="2"/>
            <w:vAlign w:val="center"/>
          </w:tcPr>
          <w:p w:rsidR="00180BAA" w:rsidRPr="005179BC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из них мех</w:t>
            </w: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низаторов</w:t>
            </w:r>
          </w:p>
        </w:tc>
      </w:tr>
      <w:tr w:rsidR="00180BAA" w:rsidRPr="005179BC" w:rsidTr="002E6408">
        <w:trPr>
          <w:trHeight w:val="155"/>
        </w:trPr>
        <w:tc>
          <w:tcPr>
            <w:tcW w:w="1638" w:type="dxa"/>
            <w:vMerge/>
            <w:vAlign w:val="center"/>
          </w:tcPr>
          <w:p w:rsidR="00180BAA" w:rsidRPr="005179BC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180BAA" w:rsidRPr="005179BC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5179BC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Белыничский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Бобруйский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Быховский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Глусский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Горецкий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Дрибинский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Кировский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Климовичский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Кличевский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Костюковичский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Краснопольский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Кричевский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Круглянский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Могилевский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Мстислав</w:t>
            </w:r>
            <w:r w:rsidR="005179BC">
              <w:rPr>
                <w:rFonts w:ascii="Times New Roman" w:hAnsi="Times New Roman" w:cs="Times New Roman"/>
                <w:sz w:val="16"/>
                <w:szCs w:val="16"/>
              </w:rPr>
              <w:t>ль</w:t>
            </w: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ский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Осиповичский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Славгородский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Хотимский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Чаусский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Чериковский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Шкловский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МГО «Мясомолпром»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ОАО «Управляющая компания холдинга «Могилевобллен»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ОАО «Управляющая компания холдинга «Агромашсервис»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ОАО «Управляющая компания холдинга «Могилевводстрой»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Другие организации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2E6408">
            <w:pPr>
              <w:pStyle w:val="af7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</w:tr>
      <w:tr w:rsidR="00180BAA" w:rsidRPr="005179BC" w:rsidTr="002E6408">
        <w:tc>
          <w:tcPr>
            <w:tcW w:w="1638" w:type="dxa"/>
          </w:tcPr>
          <w:p w:rsidR="00180BAA" w:rsidRPr="005179BC" w:rsidRDefault="005179BC" w:rsidP="00180BAA">
            <w:pPr>
              <w:pStyle w:val="af7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Итого</w:t>
            </w:r>
          </w:p>
        </w:tc>
        <w:tc>
          <w:tcPr>
            <w:tcW w:w="54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b/>
                <w:sz w:val="16"/>
                <w:szCs w:val="16"/>
              </w:rPr>
              <w:t>777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b/>
                <w:sz w:val="16"/>
                <w:szCs w:val="16"/>
              </w:rPr>
              <w:t>327</w:t>
            </w:r>
          </w:p>
        </w:tc>
        <w:tc>
          <w:tcPr>
            <w:tcW w:w="546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b/>
                <w:sz w:val="16"/>
                <w:szCs w:val="16"/>
              </w:rPr>
              <w:t>392</w:t>
            </w:r>
          </w:p>
        </w:tc>
        <w:tc>
          <w:tcPr>
            <w:tcW w:w="616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b/>
                <w:sz w:val="16"/>
                <w:szCs w:val="16"/>
              </w:rPr>
              <w:t>168</w:t>
            </w:r>
          </w:p>
        </w:tc>
        <w:tc>
          <w:tcPr>
            <w:tcW w:w="560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b/>
                <w:sz w:val="16"/>
                <w:szCs w:val="16"/>
              </w:rPr>
              <w:t>193</w:t>
            </w:r>
          </w:p>
        </w:tc>
        <w:tc>
          <w:tcPr>
            <w:tcW w:w="588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b/>
                <w:sz w:val="16"/>
                <w:szCs w:val="16"/>
              </w:rPr>
              <w:t>74</w:t>
            </w:r>
          </w:p>
        </w:tc>
        <w:tc>
          <w:tcPr>
            <w:tcW w:w="574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b/>
                <w:sz w:val="16"/>
                <w:szCs w:val="16"/>
              </w:rPr>
              <w:t>153</w:t>
            </w:r>
          </w:p>
        </w:tc>
        <w:tc>
          <w:tcPr>
            <w:tcW w:w="615" w:type="dxa"/>
            <w:vAlign w:val="center"/>
          </w:tcPr>
          <w:p w:rsidR="00180BAA" w:rsidRPr="005179BC" w:rsidRDefault="00180BAA" w:rsidP="00180BAA">
            <w:pPr>
              <w:pStyle w:val="af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79BC">
              <w:rPr>
                <w:rFonts w:ascii="Times New Roman" w:hAnsi="Times New Roman" w:cs="Times New Roman"/>
                <w:b/>
                <w:sz w:val="16"/>
                <w:szCs w:val="16"/>
              </w:rPr>
              <w:t>58</w:t>
            </w:r>
          </w:p>
        </w:tc>
      </w:tr>
    </w:tbl>
    <w:p w:rsidR="00180BAA" w:rsidRPr="00180BAA" w:rsidRDefault="00180BAA" w:rsidP="002E6408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80BAA">
        <w:rPr>
          <w:rFonts w:ascii="Times New Roman" w:hAnsi="Times New Roman" w:cs="Times New Roman"/>
          <w:sz w:val="20"/>
          <w:szCs w:val="20"/>
        </w:rPr>
        <w:lastRenderedPageBreak/>
        <w:t>Из табл</w:t>
      </w:r>
      <w:r w:rsidR="005179BC">
        <w:rPr>
          <w:rFonts w:ascii="Times New Roman" w:hAnsi="Times New Roman" w:cs="Times New Roman"/>
          <w:sz w:val="20"/>
          <w:szCs w:val="20"/>
        </w:rPr>
        <w:t>.</w:t>
      </w:r>
      <w:r w:rsidRPr="00180BAA">
        <w:rPr>
          <w:rFonts w:ascii="Times New Roman" w:hAnsi="Times New Roman" w:cs="Times New Roman"/>
          <w:sz w:val="20"/>
          <w:szCs w:val="20"/>
        </w:rPr>
        <w:t xml:space="preserve"> 2 видно, что в 2014 г</w:t>
      </w:r>
      <w:r w:rsidR="005179BC">
        <w:rPr>
          <w:rFonts w:ascii="Times New Roman" w:hAnsi="Times New Roman" w:cs="Times New Roman"/>
          <w:sz w:val="20"/>
          <w:szCs w:val="20"/>
        </w:rPr>
        <w:t>.</w:t>
      </w:r>
      <w:r w:rsidRPr="00180BAA">
        <w:rPr>
          <w:rFonts w:ascii="Times New Roman" w:hAnsi="Times New Roman" w:cs="Times New Roman"/>
          <w:sz w:val="20"/>
          <w:szCs w:val="20"/>
        </w:rPr>
        <w:t xml:space="preserve"> в сельском хозяйстве Могилевской области задержано 327 водителей и механизаторов за нарушение ПДД (в 2013 г</w:t>
      </w:r>
      <w:r w:rsidR="0001566D">
        <w:rPr>
          <w:rFonts w:ascii="Times New Roman" w:hAnsi="Times New Roman" w:cs="Times New Roman"/>
          <w:sz w:val="20"/>
          <w:szCs w:val="20"/>
        </w:rPr>
        <w:t>.</w:t>
      </w:r>
      <w:r w:rsidRPr="00180BAA">
        <w:rPr>
          <w:rFonts w:ascii="Times New Roman" w:hAnsi="Times New Roman" w:cs="Times New Roman"/>
          <w:sz w:val="20"/>
          <w:szCs w:val="20"/>
        </w:rPr>
        <w:t xml:space="preserve"> – 777). Наибольшее количество  задержан</w:t>
      </w:r>
      <w:r w:rsidR="0001566D">
        <w:rPr>
          <w:rFonts w:ascii="Times New Roman" w:hAnsi="Times New Roman" w:cs="Times New Roman"/>
          <w:sz w:val="20"/>
          <w:szCs w:val="20"/>
        </w:rPr>
        <w:t>ий</w:t>
      </w:r>
      <w:r w:rsidRPr="00180BAA">
        <w:rPr>
          <w:rFonts w:ascii="Times New Roman" w:hAnsi="Times New Roman" w:cs="Times New Roman"/>
          <w:sz w:val="20"/>
          <w:szCs w:val="20"/>
        </w:rPr>
        <w:t xml:space="preserve"> произошло в Дрибинском, Белыничском и Кричевском райсельхозпродах – 51, 47 и 36 соответственно. В том числе за управление в состоянии алкогольн</w:t>
      </w:r>
      <w:r w:rsidRPr="00180BAA">
        <w:rPr>
          <w:rFonts w:ascii="Times New Roman" w:hAnsi="Times New Roman" w:cs="Times New Roman"/>
          <w:sz w:val="20"/>
          <w:szCs w:val="20"/>
        </w:rPr>
        <w:t>о</w:t>
      </w:r>
      <w:r w:rsidRPr="00180BAA">
        <w:rPr>
          <w:rFonts w:ascii="Times New Roman" w:hAnsi="Times New Roman" w:cs="Times New Roman"/>
          <w:sz w:val="20"/>
          <w:szCs w:val="20"/>
        </w:rPr>
        <w:t>го опьянения в 2014 г</w:t>
      </w:r>
      <w:r w:rsidR="0001566D">
        <w:rPr>
          <w:rFonts w:ascii="Times New Roman" w:hAnsi="Times New Roman" w:cs="Times New Roman"/>
          <w:sz w:val="20"/>
          <w:szCs w:val="20"/>
        </w:rPr>
        <w:t>.</w:t>
      </w:r>
      <w:r w:rsidRPr="00180BAA">
        <w:rPr>
          <w:rFonts w:ascii="Times New Roman" w:hAnsi="Times New Roman" w:cs="Times New Roman"/>
          <w:sz w:val="20"/>
          <w:szCs w:val="20"/>
        </w:rPr>
        <w:t xml:space="preserve"> задержано 74 человека (в 2013 г</w:t>
      </w:r>
      <w:r w:rsidR="0001566D">
        <w:rPr>
          <w:rFonts w:ascii="Times New Roman" w:hAnsi="Times New Roman" w:cs="Times New Roman"/>
          <w:sz w:val="20"/>
          <w:szCs w:val="20"/>
        </w:rPr>
        <w:t>.</w:t>
      </w:r>
      <w:r w:rsidRPr="00180BAA">
        <w:rPr>
          <w:rFonts w:ascii="Times New Roman" w:hAnsi="Times New Roman" w:cs="Times New Roman"/>
          <w:sz w:val="20"/>
          <w:szCs w:val="20"/>
        </w:rPr>
        <w:t xml:space="preserve"> – 193). То есть количество задержанных сократилось в 2,6 раза, но количество поги</w:t>
      </w:r>
      <w:r w:rsidRPr="00180BAA">
        <w:rPr>
          <w:rFonts w:ascii="Times New Roman" w:hAnsi="Times New Roman" w:cs="Times New Roman"/>
          <w:sz w:val="20"/>
          <w:szCs w:val="20"/>
        </w:rPr>
        <w:t>б</w:t>
      </w:r>
      <w:r w:rsidRPr="00180BAA">
        <w:rPr>
          <w:rFonts w:ascii="Times New Roman" w:hAnsi="Times New Roman" w:cs="Times New Roman"/>
          <w:sz w:val="20"/>
          <w:szCs w:val="20"/>
        </w:rPr>
        <w:t>ших и раненых в сельскохозяйственном производстве Могилевской области остается прежним, что свидетельствует о недостаточной пр</w:t>
      </w:r>
      <w:r w:rsidRPr="00180BAA">
        <w:rPr>
          <w:rFonts w:ascii="Times New Roman" w:hAnsi="Times New Roman" w:cs="Times New Roman"/>
          <w:sz w:val="20"/>
          <w:szCs w:val="20"/>
        </w:rPr>
        <w:t>о</w:t>
      </w:r>
      <w:r w:rsidRPr="00180BAA">
        <w:rPr>
          <w:rFonts w:ascii="Times New Roman" w:hAnsi="Times New Roman" w:cs="Times New Roman"/>
          <w:sz w:val="20"/>
          <w:szCs w:val="20"/>
        </w:rPr>
        <w:t xml:space="preserve">филактической работе.  </w:t>
      </w:r>
    </w:p>
    <w:p w:rsidR="00180BAA" w:rsidRPr="0001566D" w:rsidRDefault="00180BAA" w:rsidP="002E6408">
      <w:pPr>
        <w:spacing w:after="0" w:line="25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1566D">
        <w:rPr>
          <w:rFonts w:ascii="Times New Roman" w:hAnsi="Times New Roman" w:cs="Times New Roman"/>
          <w:b/>
          <w:sz w:val="20"/>
          <w:szCs w:val="20"/>
        </w:rPr>
        <w:t>Заключение.</w:t>
      </w:r>
    </w:p>
    <w:p w:rsidR="00180BAA" w:rsidRPr="00180BAA" w:rsidRDefault="00180BAA" w:rsidP="002E6408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80BAA">
        <w:rPr>
          <w:rFonts w:ascii="Times New Roman" w:hAnsi="Times New Roman" w:cs="Times New Roman"/>
          <w:sz w:val="20"/>
          <w:szCs w:val="20"/>
        </w:rPr>
        <w:t>1. Руководителям сельскохозяйственных организаций в соответс</w:t>
      </w:r>
      <w:r w:rsidRPr="00180BAA">
        <w:rPr>
          <w:rFonts w:ascii="Times New Roman" w:hAnsi="Times New Roman" w:cs="Times New Roman"/>
          <w:sz w:val="20"/>
          <w:szCs w:val="20"/>
        </w:rPr>
        <w:t>т</w:t>
      </w:r>
      <w:r w:rsidRPr="00180BAA">
        <w:rPr>
          <w:rFonts w:ascii="Times New Roman" w:hAnsi="Times New Roman" w:cs="Times New Roman"/>
          <w:sz w:val="20"/>
          <w:szCs w:val="20"/>
        </w:rPr>
        <w:t>вии с Директивой Президента Республики Беларусь №1 «О мерах по укреплению общественной безопасности и дисциплины» от 11.03.2004 года в редакции Указа №</w:t>
      </w:r>
      <w:r w:rsidR="00EA508B">
        <w:rPr>
          <w:rFonts w:ascii="Times New Roman" w:hAnsi="Times New Roman" w:cs="Times New Roman"/>
          <w:sz w:val="20"/>
          <w:szCs w:val="20"/>
        </w:rPr>
        <w:t xml:space="preserve"> </w:t>
      </w:r>
      <w:r w:rsidRPr="00180BAA">
        <w:rPr>
          <w:rFonts w:ascii="Times New Roman" w:hAnsi="Times New Roman" w:cs="Times New Roman"/>
          <w:sz w:val="20"/>
          <w:szCs w:val="20"/>
        </w:rPr>
        <w:t>420 от 12 октября 2015 г</w:t>
      </w:r>
      <w:r w:rsidR="0001566D">
        <w:rPr>
          <w:rFonts w:ascii="Times New Roman" w:hAnsi="Times New Roman" w:cs="Times New Roman"/>
          <w:sz w:val="20"/>
          <w:szCs w:val="20"/>
        </w:rPr>
        <w:t>.</w:t>
      </w:r>
      <w:r w:rsidRPr="00180BAA">
        <w:rPr>
          <w:rFonts w:ascii="Times New Roman" w:hAnsi="Times New Roman" w:cs="Times New Roman"/>
          <w:sz w:val="20"/>
          <w:szCs w:val="20"/>
        </w:rPr>
        <w:t xml:space="preserve"> [2]:</w:t>
      </w:r>
    </w:p>
    <w:p w:rsidR="00180BAA" w:rsidRPr="00180BAA" w:rsidRDefault="00180BAA" w:rsidP="002E6408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80BAA">
        <w:rPr>
          <w:rFonts w:ascii="Times New Roman" w:hAnsi="Times New Roman" w:cs="Times New Roman"/>
          <w:sz w:val="20"/>
          <w:szCs w:val="20"/>
        </w:rPr>
        <w:t>1.1.  обеспечивать здоровые и безопасные условия труда, безопа</w:t>
      </w:r>
      <w:r w:rsidRPr="00180BAA">
        <w:rPr>
          <w:rFonts w:ascii="Times New Roman" w:hAnsi="Times New Roman" w:cs="Times New Roman"/>
          <w:sz w:val="20"/>
          <w:szCs w:val="20"/>
        </w:rPr>
        <w:t>с</w:t>
      </w:r>
      <w:r w:rsidRPr="00180BAA">
        <w:rPr>
          <w:rFonts w:ascii="Times New Roman" w:hAnsi="Times New Roman" w:cs="Times New Roman"/>
          <w:sz w:val="20"/>
          <w:szCs w:val="20"/>
        </w:rPr>
        <w:t>ность движения и эксплуатации транспорта;</w:t>
      </w:r>
    </w:p>
    <w:p w:rsidR="00180BAA" w:rsidRPr="00180BAA" w:rsidRDefault="00180BAA" w:rsidP="002E6408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80BAA">
        <w:rPr>
          <w:rFonts w:ascii="Times New Roman" w:hAnsi="Times New Roman" w:cs="Times New Roman"/>
          <w:sz w:val="20"/>
          <w:szCs w:val="20"/>
        </w:rPr>
        <w:t>1.2. в целях исключения производственного травматизма обесп</w:t>
      </w:r>
      <w:r w:rsidRPr="00180BAA">
        <w:rPr>
          <w:rFonts w:ascii="Times New Roman" w:hAnsi="Times New Roman" w:cs="Times New Roman"/>
          <w:sz w:val="20"/>
          <w:szCs w:val="20"/>
        </w:rPr>
        <w:t>е</w:t>
      </w:r>
      <w:r w:rsidRPr="00180BAA">
        <w:rPr>
          <w:rFonts w:ascii="Times New Roman" w:hAnsi="Times New Roman" w:cs="Times New Roman"/>
          <w:sz w:val="20"/>
          <w:szCs w:val="20"/>
        </w:rPr>
        <w:t>чить систематический контроль физического состояния работников, занятых на работах с вредными и (или) опасными условиями труда или повышенной опасностью, путем проведения освидетельствований и (или) медицинских осмотров;</w:t>
      </w:r>
    </w:p>
    <w:p w:rsidR="00180BAA" w:rsidRPr="00180BAA" w:rsidRDefault="00180BAA" w:rsidP="002E6408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80BAA">
        <w:rPr>
          <w:rFonts w:ascii="Times New Roman" w:hAnsi="Times New Roman" w:cs="Times New Roman"/>
          <w:sz w:val="20"/>
          <w:szCs w:val="20"/>
        </w:rPr>
        <w:t>1.3. для повышения безопасности транспортной деятельности н</w:t>
      </w:r>
      <w:r w:rsidRPr="00180BAA">
        <w:rPr>
          <w:rFonts w:ascii="Times New Roman" w:hAnsi="Times New Roman" w:cs="Times New Roman"/>
          <w:sz w:val="20"/>
          <w:szCs w:val="20"/>
        </w:rPr>
        <w:t>е</w:t>
      </w:r>
      <w:r w:rsidRPr="00180BAA">
        <w:rPr>
          <w:rFonts w:ascii="Times New Roman" w:hAnsi="Times New Roman" w:cs="Times New Roman"/>
          <w:sz w:val="20"/>
          <w:szCs w:val="20"/>
        </w:rPr>
        <w:t>укоснительно проводить в установленном порядке предрейсовые и иные медицинские обследования водителей, а также обеспечивать с</w:t>
      </w:r>
      <w:r w:rsidRPr="00180BAA">
        <w:rPr>
          <w:rFonts w:ascii="Times New Roman" w:hAnsi="Times New Roman" w:cs="Times New Roman"/>
          <w:sz w:val="20"/>
          <w:szCs w:val="20"/>
        </w:rPr>
        <w:t>о</w:t>
      </w:r>
      <w:r w:rsidRPr="00180BAA">
        <w:rPr>
          <w:rFonts w:ascii="Times New Roman" w:hAnsi="Times New Roman" w:cs="Times New Roman"/>
          <w:sz w:val="20"/>
          <w:szCs w:val="20"/>
        </w:rPr>
        <w:t xml:space="preserve">ответствие технического состояния транспортных </w:t>
      </w:r>
      <w:proofErr w:type="gramStart"/>
      <w:r w:rsidRPr="00180BAA">
        <w:rPr>
          <w:rFonts w:ascii="Times New Roman" w:hAnsi="Times New Roman" w:cs="Times New Roman"/>
          <w:sz w:val="20"/>
          <w:szCs w:val="20"/>
        </w:rPr>
        <w:t>средств</w:t>
      </w:r>
      <w:proofErr w:type="gramEnd"/>
      <w:r w:rsidRPr="00180BAA">
        <w:rPr>
          <w:rFonts w:ascii="Times New Roman" w:hAnsi="Times New Roman" w:cs="Times New Roman"/>
          <w:sz w:val="20"/>
          <w:szCs w:val="20"/>
        </w:rPr>
        <w:t xml:space="preserve"> требован</w:t>
      </w:r>
      <w:r w:rsidRPr="00180BAA">
        <w:rPr>
          <w:rFonts w:ascii="Times New Roman" w:hAnsi="Times New Roman" w:cs="Times New Roman"/>
          <w:sz w:val="20"/>
          <w:szCs w:val="20"/>
        </w:rPr>
        <w:t>и</w:t>
      </w:r>
      <w:r w:rsidRPr="00180BAA">
        <w:rPr>
          <w:rFonts w:ascii="Times New Roman" w:hAnsi="Times New Roman" w:cs="Times New Roman"/>
          <w:sz w:val="20"/>
          <w:szCs w:val="20"/>
        </w:rPr>
        <w:t>ям безопасности дорожного движения, не допуская к участию в д</w:t>
      </w:r>
      <w:r w:rsidRPr="00180BAA">
        <w:rPr>
          <w:rFonts w:ascii="Times New Roman" w:hAnsi="Times New Roman" w:cs="Times New Roman"/>
          <w:sz w:val="20"/>
          <w:szCs w:val="20"/>
        </w:rPr>
        <w:t>о</w:t>
      </w:r>
      <w:r w:rsidRPr="00180BAA">
        <w:rPr>
          <w:rFonts w:ascii="Times New Roman" w:hAnsi="Times New Roman" w:cs="Times New Roman"/>
          <w:sz w:val="20"/>
          <w:szCs w:val="20"/>
        </w:rPr>
        <w:t>рожном движении неисправный транспорт;</w:t>
      </w:r>
    </w:p>
    <w:p w:rsidR="00180BAA" w:rsidRPr="00180BAA" w:rsidRDefault="00180BAA" w:rsidP="002E6408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80BAA">
        <w:rPr>
          <w:rFonts w:ascii="Times New Roman" w:hAnsi="Times New Roman" w:cs="Times New Roman"/>
          <w:sz w:val="20"/>
          <w:szCs w:val="20"/>
        </w:rPr>
        <w:t xml:space="preserve">1.4. обеспечить безусловное привлечение работников организаций к дисциплинарной ответственности вплоть до увольнения </w:t>
      </w:r>
      <w:proofErr w:type="gramStart"/>
      <w:r w:rsidRPr="00180BAA">
        <w:rPr>
          <w:rFonts w:ascii="Times New Roman" w:hAnsi="Times New Roman" w:cs="Times New Roman"/>
          <w:sz w:val="20"/>
          <w:szCs w:val="20"/>
        </w:rPr>
        <w:t>за</w:t>
      </w:r>
      <w:proofErr w:type="gramEnd"/>
      <w:r w:rsidRPr="00180BAA">
        <w:rPr>
          <w:rFonts w:ascii="Times New Roman" w:hAnsi="Times New Roman" w:cs="Times New Roman"/>
          <w:sz w:val="20"/>
          <w:szCs w:val="20"/>
        </w:rPr>
        <w:t>:</w:t>
      </w:r>
    </w:p>
    <w:p w:rsidR="00180BAA" w:rsidRPr="00180BAA" w:rsidRDefault="00180BAA" w:rsidP="002E6408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80BAA">
        <w:rPr>
          <w:rFonts w:ascii="Times New Roman" w:hAnsi="Times New Roman" w:cs="Times New Roman"/>
          <w:sz w:val="20"/>
          <w:szCs w:val="20"/>
        </w:rPr>
        <w:t>- появление на работе в состоянии алкогольного опьянения, а также распитие спиртных напитков в рабочее время или по месту работы;</w:t>
      </w:r>
    </w:p>
    <w:p w:rsidR="00180BAA" w:rsidRPr="00180BAA" w:rsidRDefault="00180BAA" w:rsidP="002E6408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80BAA">
        <w:rPr>
          <w:rFonts w:ascii="Times New Roman" w:hAnsi="Times New Roman" w:cs="Times New Roman"/>
          <w:sz w:val="20"/>
          <w:szCs w:val="20"/>
        </w:rPr>
        <w:t>- нарушение требований по охране труда, повлекшее увечье или смерть других работников;</w:t>
      </w:r>
    </w:p>
    <w:p w:rsidR="00180BAA" w:rsidRPr="00180BAA" w:rsidRDefault="00180BAA" w:rsidP="002E6408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80BAA">
        <w:rPr>
          <w:rFonts w:ascii="Times New Roman" w:hAnsi="Times New Roman" w:cs="Times New Roman"/>
          <w:sz w:val="20"/>
          <w:szCs w:val="20"/>
        </w:rPr>
        <w:t xml:space="preserve">2. Профсоюзным комитетам организаций размещать информацию о лицах, нарушающих трудовую дисциплину, случаях ДТП в местных печатных изданиях и уголках по охране труда в организациях. </w:t>
      </w:r>
    </w:p>
    <w:p w:rsidR="00180BAA" w:rsidRPr="00180BAA" w:rsidRDefault="00180BAA" w:rsidP="002E6408">
      <w:pPr>
        <w:spacing w:after="0" w:line="25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80BAA" w:rsidRPr="0001566D" w:rsidRDefault="00180BAA" w:rsidP="002E6408">
      <w:pPr>
        <w:spacing w:after="0" w:line="25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01566D">
        <w:rPr>
          <w:rFonts w:ascii="Times New Roman" w:hAnsi="Times New Roman" w:cs="Times New Roman"/>
          <w:sz w:val="16"/>
          <w:szCs w:val="16"/>
        </w:rPr>
        <w:lastRenderedPageBreak/>
        <w:t>ЛИТЕРАТУРА</w:t>
      </w:r>
    </w:p>
    <w:p w:rsidR="00180BAA" w:rsidRPr="0001566D" w:rsidRDefault="00180BAA" w:rsidP="002E6408">
      <w:pPr>
        <w:spacing w:after="0" w:line="25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180BAA" w:rsidRPr="0001566D" w:rsidRDefault="00180BAA" w:rsidP="002E6408">
      <w:pPr>
        <w:spacing w:after="0" w:line="250" w:lineRule="auto"/>
        <w:ind w:firstLine="238"/>
        <w:jc w:val="both"/>
        <w:rPr>
          <w:rFonts w:ascii="Times New Roman" w:hAnsi="Times New Roman" w:cs="Times New Roman"/>
          <w:sz w:val="16"/>
          <w:szCs w:val="16"/>
        </w:rPr>
      </w:pPr>
      <w:r w:rsidRPr="0001566D">
        <w:rPr>
          <w:rFonts w:ascii="Times New Roman" w:hAnsi="Times New Roman" w:cs="Times New Roman"/>
          <w:sz w:val="16"/>
          <w:szCs w:val="16"/>
        </w:rPr>
        <w:t xml:space="preserve">1. </w:t>
      </w:r>
      <w:r w:rsidRPr="0001566D">
        <w:rPr>
          <w:rFonts w:ascii="Times New Roman" w:hAnsi="Times New Roman" w:cs="Times New Roman"/>
          <w:spacing w:val="20"/>
          <w:sz w:val="16"/>
          <w:szCs w:val="16"/>
        </w:rPr>
        <w:t>Пиуновский</w:t>
      </w:r>
      <w:r w:rsidRPr="0001566D">
        <w:rPr>
          <w:rFonts w:ascii="Times New Roman" w:hAnsi="Times New Roman" w:cs="Times New Roman"/>
          <w:sz w:val="16"/>
          <w:szCs w:val="16"/>
        </w:rPr>
        <w:t>, И.</w:t>
      </w:r>
      <w:r w:rsidR="00EA508B">
        <w:rPr>
          <w:rFonts w:ascii="Times New Roman" w:hAnsi="Times New Roman" w:cs="Times New Roman"/>
          <w:sz w:val="16"/>
          <w:szCs w:val="16"/>
        </w:rPr>
        <w:t xml:space="preserve"> </w:t>
      </w:r>
      <w:r w:rsidRPr="0001566D">
        <w:rPr>
          <w:rFonts w:ascii="Times New Roman" w:hAnsi="Times New Roman" w:cs="Times New Roman"/>
          <w:sz w:val="16"/>
          <w:szCs w:val="16"/>
        </w:rPr>
        <w:t>И. Травматизм работников сельхозпредприятий при произво</w:t>
      </w:r>
      <w:r w:rsidRPr="0001566D">
        <w:rPr>
          <w:rFonts w:ascii="Times New Roman" w:hAnsi="Times New Roman" w:cs="Times New Roman"/>
          <w:sz w:val="16"/>
          <w:szCs w:val="16"/>
        </w:rPr>
        <w:t>д</w:t>
      </w:r>
      <w:r w:rsidRPr="0001566D">
        <w:rPr>
          <w:rFonts w:ascii="Times New Roman" w:hAnsi="Times New Roman" w:cs="Times New Roman"/>
          <w:sz w:val="16"/>
          <w:szCs w:val="16"/>
        </w:rPr>
        <w:t>стве продукции растениеводства / И.</w:t>
      </w:r>
      <w:r w:rsidR="00EA508B">
        <w:rPr>
          <w:rFonts w:ascii="Times New Roman" w:hAnsi="Times New Roman" w:cs="Times New Roman"/>
          <w:sz w:val="16"/>
          <w:szCs w:val="16"/>
        </w:rPr>
        <w:t xml:space="preserve"> </w:t>
      </w:r>
      <w:r w:rsidRPr="0001566D">
        <w:rPr>
          <w:rFonts w:ascii="Times New Roman" w:hAnsi="Times New Roman" w:cs="Times New Roman"/>
          <w:sz w:val="16"/>
          <w:szCs w:val="16"/>
        </w:rPr>
        <w:t>И. Пиуновский, А.</w:t>
      </w:r>
      <w:r w:rsidR="00EA508B">
        <w:rPr>
          <w:rFonts w:ascii="Times New Roman" w:hAnsi="Times New Roman" w:cs="Times New Roman"/>
          <w:sz w:val="16"/>
          <w:szCs w:val="16"/>
        </w:rPr>
        <w:t xml:space="preserve"> </w:t>
      </w:r>
      <w:r w:rsidRPr="0001566D">
        <w:rPr>
          <w:rFonts w:ascii="Times New Roman" w:hAnsi="Times New Roman" w:cs="Times New Roman"/>
          <w:sz w:val="16"/>
          <w:szCs w:val="16"/>
        </w:rPr>
        <w:t>В. Молош. – Охрана труда. Сельское хозяйство. –№1. – 2013. – С. 91–97.</w:t>
      </w:r>
    </w:p>
    <w:p w:rsidR="00180BAA" w:rsidRPr="0001566D" w:rsidRDefault="00180BAA" w:rsidP="002E6408">
      <w:pPr>
        <w:spacing w:after="0" w:line="250" w:lineRule="auto"/>
        <w:ind w:firstLine="238"/>
        <w:jc w:val="both"/>
        <w:rPr>
          <w:sz w:val="16"/>
          <w:szCs w:val="16"/>
        </w:rPr>
      </w:pPr>
      <w:r w:rsidRPr="0001566D">
        <w:rPr>
          <w:rFonts w:ascii="Times New Roman" w:hAnsi="Times New Roman" w:cs="Times New Roman"/>
          <w:sz w:val="16"/>
          <w:szCs w:val="16"/>
        </w:rPr>
        <w:t>2. Директива Президента Республики Беларусь №1 «О мерах по укреплению общес</w:t>
      </w:r>
      <w:r w:rsidRPr="0001566D">
        <w:rPr>
          <w:rFonts w:ascii="Times New Roman" w:hAnsi="Times New Roman" w:cs="Times New Roman"/>
          <w:sz w:val="16"/>
          <w:szCs w:val="16"/>
        </w:rPr>
        <w:t>т</w:t>
      </w:r>
      <w:r w:rsidRPr="0001566D">
        <w:rPr>
          <w:rFonts w:ascii="Times New Roman" w:hAnsi="Times New Roman" w:cs="Times New Roman"/>
          <w:sz w:val="16"/>
          <w:szCs w:val="16"/>
        </w:rPr>
        <w:t>венной безопасности и дисциплины» от 11.03.2004 года в редакции Указа №420 от 12.10.2015 года.</w:t>
      </w:r>
    </w:p>
    <w:p w:rsidR="00180BAA" w:rsidRDefault="00180BAA" w:rsidP="002E6408">
      <w:pPr>
        <w:spacing w:after="0" w:line="25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80BAA" w:rsidRDefault="00180BAA" w:rsidP="002E6408">
      <w:pPr>
        <w:spacing w:after="0" w:line="25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2E6408">
      <w:pPr>
        <w:spacing w:after="0" w:line="25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872E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872E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872E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872E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872E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872E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872E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872E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872E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872E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872E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872E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872E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872E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872E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872E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872E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B4F" w:rsidRDefault="005C7B4F" w:rsidP="00872E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E6408" w:rsidRDefault="002E6408" w:rsidP="005C7B4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E6408" w:rsidRDefault="002E6408" w:rsidP="005C7B4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E6408" w:rsidRDefault="002E6408" w:rsidP="005C7B4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E6408" w:rsidRDefault="002E6408" w:rsidP="005C7B4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E6408" w:rsidRDefault="002E6408" w:rsidP="005C7B4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E6408" w:rsidRDefault="002E6408" w:rsidP="005C7B4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E6408" w:rsidRDefault="002E6408" w:rsidP="005C7B4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E6408" w:rsidRDefault="002E6408" w:rsidP="005C7B4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5C7B4F" w:rsidRPr="00747123" w:rsidRDefault="005C7B4F" w:rsidP="005C7B4F">
      <w:pPr>
        <w:jc w:val="center"/>
        <w:rPr>
          <w:rFonts w:ascii="Times New Roman" w:hAnsi="Times New Roman" w:cs="Times New Roman"/>
          <w:sz w:val="16"/>
          <w:szCs w:val="16"/>
        </w:rPr>
      </w:pPr>
      <w:r w:rsidRPr="00747123">
        <w:rPr>
          <w:rFonts w:ascii="Times New Roman" w:hAnsi="Times New Roman" w:cs="Times New Roman"/>
          <w:sz w:val="16"/>
          <w:szCs w:val="16"/>
        </w:rPr>
        <w:lastRenderedPageBreak/>
        <w:t>СОДЕРЖАНИЕ</w:t>
      </w:r>
    </w:p>
    <w:tbl>
      <w:tblPr>
        <w:tblStyle w:val="a5"/>
        <w:tblW w:w="69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487"/>
        <w:gridCol w:w="454"/>
      </w:tblGrid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Петровец В.</w:t>
            </w:r>
            <w:r w:rsidR="009B65D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Р. Крестьянский сын – акад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мик……………………</w:t>
            </w:r>
            <w:r w:rsidR="00747123">
              <w:rPr>
                <w:rFonts w:ascii="Times New Roman" w:hAnsi="Times New Roman" w:cs="Times New Roman"/>
                <w:sz w:val="16"/>
                <w:szCs w:val="16"/>
              </w:rPr>
              <w:t>…………………………</w:t>
            </w:r>
          </w:p>
        </w:tc>
        <w:tc>
          <w:tcPr>
            <w:tcW w:w="454" w:type="dxa"/>
          </w:tcPr>
          <w:p w:rsidR="005C7B4F" w:rsidRPr="00747123" w:rsidRDefault="005C7B4F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5C7B4F" w:rsidRPr="00747123" w:rsidTr="00747123">
        <w:trPr>
          <w:trHeight w:val="337"/>
        </w:trPr>
        <w:tc>
          <w:tcPr>
            <w:tcW w:w="6487" w:type="dxa"/>
          </w:tcPr>
          <w:p w:rsidR="005C7B4F" w:rsidRPr="00747123" w:rsidRDefault="005C7B4F" w:rsidP="00244987">
            <w:pPr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Досалиев К.</w:t>
            </w:r>
            <w:r w:rsidR="009B65D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С. Жантасов К.</w:t>
            </w:r>
            <w:r w:rsidR="009B65D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Т., Босак В.</w:t>
            </w:r>
            <w:r w:rsidR="009B65D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Н. Перспективы применения техногенных отх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дов…………</w:t>
            </w:r>
            <w:r w:rsidR="00747123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……………………………………………………………………………………</w:t>
            </w:r>
            <w:r w:rsidR="002E6408">
              <w:rPr>
                <w:rFonts w:ascii="Times New Roman" w:hAnsi="Times New Roman" w:cs="Times New Roman"/>
                <w:sz w:val="16"/>
                <w:szCs w:val="16"/>
              </w:rPr>
              <w:t>…</w:t>
            </w:r>
            <w:r w:rsidR="00114398">
              <w:rPr>
                <w:rFonts w:ascii="Times New Roman" w:hAnsi="Times New Roman" w:cs="Times New Roman"/>
                <w:sz w:val="16"/>
                <w:szCs w:val="16"/>
              </w:rPr>
              <w:t>….</w:t>
            </w:r>
          </w:p>
        </w:tc>
        <w:tc>
          <w:tcPr>
            <w:tcW w:w="454" w:type="dxa"/>
            <w:vAlign w:val="bottom"/>
          </w:tcPr>
          <w:p w:rsidR="005C7B4F" w:rsidRPr="00747123" w:rsidRDefault="0054120A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shd w:val="clear" w:color="auto" w:fill="FFFFFF"/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Петровец В.</w:t>
            </w:r>
            <w:r w:rsidR="009B65D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Р., Пиуновский</w:t>
            </w:r>
            <w:r w:rsidR="00747123" w:rsidRPr="00747123">
              <w:rPr>
                <w:rFonts w:ascii="Times New Roman" w:hAnsi="Times New Roman" w:cs="Times New Roman"/>
                <w:sz w:val="16"/>
                <w:szCs w:val="16"/>
              </w:rPr>
              <w:t xml:space="preserve"> И.</w:t>
            </w:r>
            <w:r w:rsidR="009B65D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747123" w:rsidRPr="00747123">
              <w:rPr>
                <w:rFonts w:ascii="Times New Roman" w:hAnsi="Times New Roman" w:cs="Times New Roman"/>
                <w:sz w:val="16"/>
                <w:szCs w:val="16"/>
              </w:rPr>
              <w:t>И.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, Дудко</w:t>
            </w:r>
            <w:r w:rsidR="00747123" w:rsidRPr="00747123">
              <w:rPr>
                <w:rFonts w:ascii="Times New Roman" w:hAnsi="Times New Roman" w:cs="Times New Roman"/>
                <w:sz w:val="16"/>
                <w:szCs w:val="16"/>
              </w:rPr>
              <w:t xml:space="preserve"> Н.</w:t>
            </w:r>
            <w:r w:rsidR="009B65D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747123" w:rsidRPr="00747123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, Гайдуков В.</w:t>
            </w:r>
            <w:r w:rsidR="009B65D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А. Пути совершенствования производства кормов в сельскохозяйственных предприятиях……………………………</w:t>
            </w:r>
            <w:r w:rsidR="002E6408">
              <w:rPr>
                <w:rFonts w:ascii="Times New Roman" w:hAnsi="Times New Roman" w:cs="Times New Roman"/>
                <w:sz w:val="16"/>
                <w:szCs w:val="16"/>
              </w:rPr>
              <w:t>……</w:t>
            </w:r>
            <w:r w:rsidR="00114398">
              <w:rPr>
                <w:rFonts w:ascii="Times New Roman" w:hAnsi="Times New Roman" w:cs="Times New Roman"/>
                <w:sz w:val="16"/>
                <w:szCs w:val="16"/>
              </w:rPr>
              <w:t>..</w:t>
            </w:r>
          </w:p>
        </w:tc>
        <w:tc>
          <w:tcPr>
            <w:tcW w:w="454" w:type="dxa"/>
            <w:vAlign w:val="bottom"/>
          </w:tcPr>
          <w:p w:rsidR="005C7B4F" w:rsidRPr="00747123" w:rsidRDefault="005C7B4F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54120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 xml:space="preserve">Азаренко В. В., Мисун А. Л., Корбут С. Н. </w:t>
            </w:r>
            <w:r w:rsidRPr="00747123">
              <w:rPr>
                <w:rFonts w:ascii="Times New Roman" w:hAnsi="Times New Roman" w:cs="Times New Roman"/>
                <w:bCs/>
                <w:sz w:val="16"/>
                <w:szCs w:val="16"/>
              </w:rPr>
              <w:t>Повышение безопасности труда операторов кормоуборочных комбайнов…………………</w:t>
            </w:r>
            <w:r w:rsidR="00747123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…………………………………………………...</w:t>
            </w:r>
            <w:r w:rsidR="00114398">
              <w:rPr>
                <w:rFonts w:ascii="Times New Roman" w:hAnsi="Times New Roman" w:cs="Times New Roman"/>
                <w:bCs/>
                <w:sz w:val="16"/>
                <w:szCs w:val="16"/>
              </w:rPr>
              <w:t>..</w:t>
            </w:r>
          </w:p>
        </w:tc>
        <w:tc>
          <w:tcPr>
            <w:tcW w:w="454" w:type="dxa"/>
            <w:vAlign w:val="bottom"/>
          </w:tcPr>
          <w:p w:rsidR="005C7B4F" w:rsidRPr="00747123" w:rsidRDefault="0054120A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Улахович А.</w:t>
            </w:r>
            <w:r w:rsidR="009B65D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Е., Улахович П.</w:t>
            </w:r>
            <w:r w:rsidR="009B65D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А. К вопросу о связи нормы производительности агрегата и нормы расхода топлива……………………</w:t>
            </w:r>
            <w:r w:rsidR="00747123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………………………………………………...</w:t>
            </w:r>
            <w:r w:rsidR="002E6408">
              <w:rPr>
                <w:rFonts w:ascii="Times New Roman" w:hAnsi="Times New Roman" w:cs="Times New Roman"/>
                <w:sz w:val="16"/>
                <w:szCs w:val="16"/>
              </w:rPr>
              <w:t>........</w:t>
            </w:r>
            <w:r w:rsidR="00114398">
              <w:rPr>
                <w:rFonts w:ascii="Times New Roman" w:hAnsi="Times New Roman" w:cs="Times New Roman"/>
                <w:sz w:val="16"/>
                <w:szCs w:val="16"/>
              </w:rPr>
              <w:t>...</w:t>
            </w:r>
          </w:p>
        </w:tc>
        <w:tc>
          <w:tcPr>
            <w:tcW w:w="454" w:type="dxa"/>
            <w:vAlign w:val="bottom"/>
          </w:tcPr>
          <w:p w:rsidR="005C7B4F" w:rsidRPr="00747123" w:rsidRDefault="0054120A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11439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Пиуновский И.</w:t>
            </w:r>
            <w:r w:rsidR="009B65D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И., Петровец В.</w:t>
            </w:r>
            <w:r w:rsidR="009B65D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Р., Дудко Н.</w:t>
            </w:r>
            <w:r w:rsidR="009B65D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И., Ильин В.</w:t>
            </w:r>
            <w:r w:rsidR="009B65D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И. Способы обезвоживания скошенной тр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вы</w:t>
            </w:r>
            <w:r w:rsidR="009B65D4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</w:t>
            </w:r>
            <w:r w:rsidR="00747123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  <w:r w:rsidR="00114398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</w:p>
        </w:tc>
        <w:tc>
          <w:tcPr>
            <w:tcW w:w="454" w:type="dxa"/>
            <w:vAlign w:val="bottom"/>
          </w:tcPr>
          <w:p w:rsidR="005C7B4F" w:rsidRPr="00747123" w:rsidRDefault="0054120A" w:rsidP="0011439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11439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Азаренко В.</w:t>
            </w:r>
            <w:r w:rsidR="00437E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 xml:space="preserve">В., Мисун А. </w:t>
            </w:r>
            <w:r w:rsidR="00437E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Л. О</w:t>
            </w:r>
            <w:r w:rsidRPr="0074712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беспечение безопасности </w:t>
            </w:r>
            <w:r w:rsidR="0054120A">
              <w:rPr>
                <w:rFonts w:ascii="Times New Roman" w:hAnsi="Times New Roman" w:cs="Times New Roman"/>
                <w:bCs/>
                <w:sz w:val="16"/>
                <w:szCs w:val="16"/>
              </w:rPr>
              <w:t>т</w:t>
            </w:r>
            <w:r w:rsidRPr="00747123">
              <w:rPr>
                <w:rFonts w:ascii="Times New Roman" w:hAnsi="Times New Roman" w:cs="Times New Roman"/>
                <w:bCs/>
                <w:sz w:val="16"/>
                <w:szCs w:val="16"/>
              </w:rPr>
              <w:t>руда при выращивании кру</w:t>
            </w:r>
            <w:r w:rsidRPr="00747123">
              <w:rPr>
                <w:rFonts w:ascii="Times New Roman" w:hAnsi="Times New Roman" w:cs="Times New Roman"/>
                <w:bCs/>
                <w:sz w:val="16"/>
                <w:szCs w:val="16"/>
              </w:rPr>
              <w:t>п</w:t>
            </w:r>
            <w:r w:rsidRPr="00747123">
              <w:rPr>
                <w:rFonts w:ascii="Times New Roman" w:hAnsi="Times New Roman" w:cs="Times New Roman"/>
                <w:bCs/>
                <w:sz w:val="16"/>
                <w:szCs w:val="16"/>
              </w:rPr>
              <w:t>ноплодной клю</w:t>
            </w:r>
            <w:r w:rsidRPr="00747123">
              <w:rPr>
                <w:rFonts w:ascii="Times New Roman" w:hAnsi="Times New Roman" w:cs="Times New Roman"/>
                <w:bCs/>
                <w:sz w:val="16"/>
                <w:szCs w:val="16"/>
              </w:rPr>
              <w:t>к</w:t>
            </w:r>
            <w:r w:rsidR="00437E63">
              <w:rPr>
                <w:rFonts w:ascii="Times New Roman" w:hAnsi="Times New Roman" w:cs="Times New Roman"/>
                <w:bCs/>
                <w:sz w:val="16"/>
                <w:szCs w:val="16"/>
              </w:rPr>
              <w:t>вы……………………………</w:t>
            </w:r>
            <w:r w:rsidR="00747123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………………………………………………</w:t>
            </w:r>
            <w:r w:rsidR="00114398">
              <w:rPr>
                <w:rFonts w:ascii="Times New Roman" w:hAnsi="Times New Roman" w:cs="Times New Roman"/>
                <w:bCs/>
                <w:sz w:val="16"/>
                <w:szCs w:val="16"/>
              </w:rPr>
              <w:t>…….</w:t>
            </w:r>
          </w:p>
        </w:tc>
        <w:tc>
          <w:tcPr>
            <w:tcW w:w="454" w:type="dxa"/>
            <w:vAlign w:val="bottom"/>
          </w:tcPr>
          <w:p w:rsidR="005C7B4F" w:rsidRPr="00747123" w:rsidRDefault="00114398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shd w:val="clear" w:color="auto" w:fill="FFFFFF" w:themeFill="background1"/>
              <w:spacing w:line="216" w:lineRule="auto"/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eastAsia="Times New Roman" w:hAnsi="Times New Roman" w:cs="Times New Roman"/>
                <w:sz w:val="16"/>
                <w:szCs w:val="16"/>
              </w:rPr>
              <w:t>Войку И. П., Клевцова А. И. Быстронаващиваемая ульевая полурам</w:t>
            </w:r>
            <w:r w:rsidR="00747123">
              <w:rPr>
                <w:rFonts w:ascii="Times New Roman" w:eastAsia="Times New Roman" w:hAnsi="Times New Roman" w:cs="Times New Roman"/>
                <w:sz w:val="16"/>
                <w:szCs w:val="16"/>
              </w:rPr>
              <w:t>ка…………………</w:t>
            </w:r>
            <w:r w:rsidR="00114398">
              <w:rPr>
                <w:rFonts w:ascii="Times New Roman" w:eastAsia="Times New Roman" w:hAnsi="Times New Roman" w:cs="Times New Roman"/>
                <w:sz w:val="16"/>
                <w:szCs w:val="16"/>
              </w:rPr>
              <w:t>…</w:t>
            </w:r>
            <w:r w:rsidR="002E6408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454" w:type="dxa"/>
          </w:tcPr>
          <w:p w:rsidR="005C7B4F" w:rsidRPr="00747123" w:rsidRDefault="002E6408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11439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pStyle w:val="a6"/>
              <w:spacing w:after="0" w:line="240" w:lineRule="auto"/>
              <w:ind w:left="0" w:right="-108" w:firstLine="252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7123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Шапорев В.</w:t>
            </w:r>
            <w:r w:rsidR="00437E63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А. П</w:t>
            </w:r>
            <w:r w:rsidRPr="00747123">
              <w:rPr>
                <w:rFonts w:ascii="Times New Roman" w:hAnsi="Times New Roman"/>
                <w:sz w:val="16"/>
                <w:szCs w:val="16"/>
              </w:rPr>
              <w:t>рименение биогаза в качестве моторного топлива</w:t>
            </w:r>
            <w:r w:rsidR="00747123">
              <w:rPr>
                <w:rFonts w:ascii="Times New Roman" w:hAnsi="Times New Roman"/>
                <w:sz w:val="16"/>
                <w:szCs w:val="16"/>
              </w:rPr>
              <w:t>………………………</w:t>
            </w:r>
            <w:r w:rsidR="00114398">
              <w:rPr>
                <w:rFonts w:ascii="Times New Roman" w:hAnsi="Times New Roman"/>
                <w:sz w:val="16"/>
                <w:szCs w:val="16"/>
              </w:rPr>
              <w:t>.</w:t>
            </w:r>
            <w:r w:rsidR="00747123">
              <w:rPr>
                <w:rFonts w:ascii="Times New Roman" w:hAnsi="Times New Roman"/>
                <w:sz w:val="16"/>
                <w:szCs w:val="16"/>
              </w:rPr>
              <w:t>..</w:t>
            </w:r>
          </w:p>
        </w:tc>
        <w:tc>
          <w:tcPr>
            <w:tcW w:w="454" w:type="dxa"/>
          </w:tcPr>
          <w:p w:rsidR="005C7B4F" w:rsidRPr="00747123" w:rsidRDefault="002E6408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11439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Андруш В.</w:t>
            </w:r>
            <w:r w:rsidR="00437E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Г., Жабровский И.</w:t>
            </w:r>
            <w:r w:rsidR="00437E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Е., Босак В.</w:t>
            </w:r>
            <w:r w:rsidR="00437E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Н. П</w:t>
            </w:r>
            <w:r w:rsidRPr="00747123">
              <w:rPr>
                <w:rFonts w:ascii="Times New Roman" w:hAnsi="Times New Roman" w:cs="Times New Roman"/>
                <w:sz w:val="16"/>
                <w:szCs w:val="16"/>
                <w:lang w:val="be-BY"/>
              </w:rPr>
              <w:t>одготовка специалистов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 xml:space="preserve"> по охране тр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да</w:t>
            </w:r>
            <w:r w:rsidR="00114398">
              <w:rPr>
                <w:rFonts w:ascii="Times New Roman" w:hAnsi="Times New Roman" w:cs="Times New Roman"/>
                <w:sz w:val="16"/>
                <w:szCs w:val="16"/>
              </w:rPr>
              <w:t>…</w:t>
            </w:r>
            <w:r w:rsidR="00437E63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…………………………………………………………………………………………………</w:t>
            </w:r>
          </w:p>
        </w:tc>
        <w:tc>
          <w:tcPr>
            <w:tcW w:w="454" w:type="dxa"/>
          </w:tcPr>
          <w:p w:rsidR="005C7B4F" w:rsidRPr="00747123" w:rsidRDefault="00437E63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54120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11439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/>
                <w:sz w:val="16"/>
                <w:szCs w:val="16"/>
              </w:rPr>
              <w:t>Босак В.</w:t>
            </w:r>
            <w:r w:rsidR="00437E6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/>
                <w:sz w:val="16"/>
                <w:szCs w:val="16"/>
              </w:rPr>
              <w:t>Н., Сачивко Т.</w:t>
            </w:r>
            <w:r w:rsidR="00437E6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/>
                <w:sz w:val="16"/>
                <w:szCs w:val="16"/>
              </w:rPr>
              <w:t>В. Особенности подготовки специалистов по безопасности жи</w:t>
            </w:r>
            <w:r w:rsidRPr="00747123">
              <w:rPr>
                <w:rFonts w:ascii="Times New Roman" w:hAnsi="Times New Roman"/>
                <w:sz w:val="16"/>
                <w:szCs w:val="16"/>
              </w:rPr>
              <w:t>з</w:t>
            </w:r>
            <w:r w:rsidRPr="00747123">
              <w:rPr>
                <w:rFonts w:ascii="Times New Roman" w:hAnsi="Times New Roman"/>
                <w:sz w:val="16"/>
                <w:szCs w:val="16"/>
              </w:rPr>
              <w:t>недеятельности……………………………………</w:t>
            </w:r>
            <w:r w:rsidR="00747123">
              <w:rPr>
                <w:rFonts w:ascii="Times New Roman" w:hAnsi="Times New Roman"/>
                <w:sz w:val="16"/>
                <w:szCs w:val="16"/>
              </w:rPr>
              <w:t>…………………………………………………</w:t>
            </w:r>
          </w:p>
        </w:tc>
        <w:tc>
          <w:tcPr>
            <w:tcW w:w="454" w:type="dxa"/>
          </w:tcPr>
          <w:p w:rsidR="005C7B4F" w:rsidRDefault="005C7B4F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4120A" w:rsidRPr="00747123" w:rsidRDefault="0054120A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11439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Андруш В.</w:t>
            </w:r>
            <w:r w:rsidR="00437E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Г., Евтух А.</w:t>
            </w:r>
            <w:r w:rsidR="00437E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 xml:space="preserve">К. Шум при обкатке </w:t>
            </w:r>
            <w:proofErr w:type="gramStart"/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автотракторных</w:t>
            </w:r>
            <w:proofErr w:type="gramEnd"/>
            <w:r w:rsidRPr="00747123">
              <w:rPr>
                <w:rFonts w:ascii="Times New Roman" w:hAnsi="Times New Roman" w:cs="Times New Roman"/>
                <w:sz w:val="16"/>
                <w:szCs w:val="16"/>
              </w:rPr>
              <w:t xml:space="preserve"> диз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="00747123">
              <w:rPr>
                <w:rFonts w:ascii="Times New Roman" w:hAnsi="Times New Roman" w:cs="Times New Roman"/>
                <w:sz w:val="16"/>
                <w:szCs w:val="16"/>
              </w:rPr>
              <w:t>ле……………………</w:t>
            </w:r>
            <w:r w:rsidR="00114398">
              <w:rPr>
                <w:rFonts w:ascii="Times New Roman" w:hAnsi="Times New Roman" w:cs="Times New Roman"/>
                <w:sz w:val="16"/>
                <w:szCs w:val="16"/>
              </w:rPr>
              <w:t>…</w:t>
            </w:r>
          </w:p>
        </w:tc>
        <w:tc>
          <w:tcPr>
            <w:tcW w:w="454" w:type="dxa"/>
          </w:tcPr>
          <w:p w:rsidR="005C7B4F" w:rsidRPr="00747123" w:rsidRDefault="0054120A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11439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Веремейчик Л.</w:t>
            </w:r>
            <w:r w:rsidR="00437E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 xml:space="preserve">А. Особенности условий труда </w:t>
            </w:r>
            <w:proofErr w:type="gramStart"/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747123">
              <w:rPr>
                <w:rFonts w:ascii="Times New Roman" w:hAnsi="Times New Roman" w:cs="Times New Roman"/>
                <w:sz w:val="16"/>
                <w:szCs w:val="16"/>
              </w:rPr>
              <w:t xml:space="preserve"> современных тепличных комбин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та</w:t>
            </w:r>
            <w:r w:rsidR="00747123">
              <w:rPr>
                <w:rFonts w:ascii="Times New Roman" w:hAnsi="Times New Roman" w:cs="Times New Roman"/>
                <w:sz w:val="16"/>
                <w:szCs w:val="16"/>
              </w:rPr>
              <w:t>……</w:t>
            </w:r>
          </w:p>
        </w:tc>
        <w:tc>
          <w:tcPr>
            <w:tcW w:w="454" w:type="dxa"/>
          </w:tcPr>
          <w:p w:rsidR="005C7B4F" w:rsidRPr="00747123" w:rsidRDefault="00114398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spacing w:line="200" w:lineRule="exact"/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Мисун Л.</w:t>
            </w:r>
            <w:r w:rsidR="00437E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В., Мисун А.</w:t>
            </w:r>
            <w:r w:rsidR="00437E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Л.</w:t>
            </w:r>
            <w:r w:rsidR="0054120A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 xml:space="preserve"> Мартинович А.</w:t>
            </w:r>
            <w:r w:rsidR="00437E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Н. Повышение безопасности внесения ра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твора гербицида контактным спос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бом………</w:t>
            </w:r>
            <w:r w:rsidR="00437E63">
              <w:rPr>
                <w:rFonts w:ascii="Times New Roman" w:hAnsi="Times New Roman" w:cs="Times New Roman"/>
                <w:sz w:val="16"/>
                <w:szCs w:val="16"/>
              </w:rPr>
              <w:t>………………………………</w:t>
            </w:r>
            <w:r w:rsidR="0054120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  <w:r w:rsidR="00114398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</w:p>
        </w:tc>
        <w:tc>
          <w:tcPr>
            <w:tcW w:w="454" w:type="dxa"/>
          </w:tcPr>
          <w:p w:rsidR="00747123" w:rsidRDefault="00747123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7B4F" w:rsidRPr="00747123" w:rsidRDefault="0054120A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11439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spacing w:line="216" w:lineRule="auto"/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Молош Т.</w:t>
            </w:r>
            <w:r w:rsidR="00437E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В., Бабойть И.</w:t>
            </w:r>
            <w:r w:rsidR="00437E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А. Проблемы обеспечения производственной безопасности при уборке картофеля……………………………………………………………………</w:t>
            </w:r>
            <w:r w:rsidR="00747123">
              <w:rPr>
                <w:rFonts w:ascii="Times New Roman" w:hAnsi="Times New Roman" w:cs="Times New Roman"/>
                <w:sz w:val="16"/>
                <w:szCs w:val="16"/>
              </w:rPr>
              <w:t>……………….</w:t>
            </w:r>
          </w:p>
        </w:tc>
        <w:tc>
          <w:tcPr>
            <w:tcW w:w="454" w:type="dxa"/>
          </w:tcPr>
          <w:p w:rsidR="00747123" w:rsidRDefault="00747123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7B4F" w:rsidRPr="00747123" w:rsidRDefault="0054120A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Клочков А.</w:t>
            </w:r>
            <w:r w:rsidR="00437E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В.</w:t>
            </w:r>
            <w:r w:rsidR="0054120A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 xml:space="preserve"> Гусаров В.</w:t>
            </w:r>
            <w:r w:rsidR="00437E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В.</w:t>
            </w:r>
            <w:r w:rsidR="0054120A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 xml:space="preserve"> Богатырев Р.</w:t>
            </w:r>
            <w:r w:rsidR="00437E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В. Требования к параметрам перспективного зерноуборочного комбайна…………………</w:t>
            </w:r>
            <w:r w:rsidR="00747123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454" w:type="dxa"/>
          </w:tcPr>
          <w:p w:rsidR="00747123" w:rsidRDefault="00747123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7B4F" w:rsidRPr="00747123" w:rsidRDefault="0054120A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spacing w:line="216" w:lineRule="auto"/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/>
                <w:sz w:val="16"/>
                <w:szCs w:val="16"/>
              </w:rPr>
              <w:t>Михеев Д.</w:t>
            </w:r>
            <w:r w:rsidR="00437E6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/>
                <w:sz w:val="16"/>
                <w:szCs w:val="16"/>
              </w:rPr>
              <w:t>А. П</w:t>
            </w:r>
            <w:r w:rsidRPr="00747123">
              <w:rPr>
                <w:rFonts w:ascii="Times New Roman" w:hAnsi="Times New Roman"/>
                <w:sz w:val="16"/>
                <w:szCs w:val="16"/>
                <w:lang w:bidi="en-US"/>
              </w:rPr>
              <w:t>ерспективные способы предпосевной обработки с</w:t>
            </w:r>
            <w:r w:rsidRPr="00747123">
              <w:rPr>
                <w:rFonts w:ascii="Times New Roman" w:hAnsi="Times New Roman"/>
                <w:sz w:val="16"/>
                <w:szCs w:val="16"/>
                <w:lang w:bidi="en-US"/>
              </w:rPr>
              <w:t>е</w:t>
            </w:r>
            <w:r w:rsidRPr="00747123">
              <w:rPr>
                <w:rFonts w:ascii="Times New Roman" w:hAnsi="Times New Roman"/>
                <w:sz w:val="16"/>
                <w:szCs w:val="16"/>
                <w:lang w:bidi="en-US"/>
              </w:rPr>
              <w:t>мян…</w:t>
            </w:r>
            <w:r w:rsidR="00747123">
              <w:rPr>
                <w:rFonts w:ascii="Times New Roman" w:hAnsi="Times New Roman"/>
                <w:sz w:val="16"/>
                <w:szCs w:val="16"/>
                <w:lang w:bidi="en-US"/>
              </w:rPr>
              <w:t>………………</w:t>
            </w:r>
            <w:r w:rsidR="00114398">
              <w:rPr>
                <w:rFonts w:ascii="Times New Roman" w:hAnsi="Times New Roman"/>
                <w:sz w:val="16"/>
                <w:szCs w:val="16"/>
                <w:lang w:bidi="en-US"/>
              </w:rPr>
              <w:t>.</w:t>
            </w:r>
          </w:p>
        </w:tc>
        <w:tc>
          <w:tcPr>
            <w:tcW w:w="454" w:type="dxa"/>
          </w:tcPr>
          <w:p w:rsidR="005C7B4F" w:rsidRPr="00747123" w:rsidRDefault="0054120A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spacing w:line="216" w:lineRule="auto"/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Гордеенко О.</w:t>
            </w:r>
            <w:r w:rsidR="00437E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В.</w:t>
            </w:r>
            <w:r w:rsidR="0054120A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 xml:space="preserve"> Сидоров С.</w:t>
            </w:r>
            <w:r w:rsidR="00437E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А. С</w:t>
            </w:r>
            <w:r w:rsidRPr="00747123">
              <w:rPr>
                <w:rFonts w:ascii="Times New Roman" w:hAnsi="Times New Roman" w:cs="Times New Roman"/>
                <w:spacing w:val="2"/>
                <w:sz w:val="16"/>
                <w:szCs w:val="16"/>
              </w:rPr>
              <w:t>овременный подход к ленточному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 xml:space="preserve"> внесению </w:t>
            </w:r>
            <w:r w:rsidRPr="00747123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>рабочих растворов пестицидов и жидких удобрений ………………………………………………………</w:t>
            </w:r>
            <w:r w:rsidR="00747123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>……</w:t>
            </w:r>
            <w:r w:rsidR="00114398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>….</w:t>
            </w:r>
          </w:p>
        </w:tc>
        <w:tc>
          <w:tcPr>
            <w:tcW w:w="454" w:type="dxa"/>
          </w:tcPr>
          <w:p w:rsidR="00747123" w:rsidRDefault="00747123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7B4F" w:rsidRPr="00747123" w:rsidRDefault="00DF758D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widowControl w:val="0"/>
              <w:shd w:val="clear" w:color="auto" w:fill="FFFFFF"/>
              <w:spacing w:line="216" w:lineRule="auto"/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eastAsia="Times New Roman" w:hAnsi="Times New Roman" w:cs="Times New Roman"/>
                <w:sz w:val="16"/>
                <w:szCs w:val="16"/>
              </w:rPr>
              <w:t>Пузевич К.</w:t>
            </w:r>
            <w:r w:rsidR="00437E6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eastAsia="Times New Roman" w:hAnsi="Times New Roman" w:cs="Times New Roman"/>
                <w:sz w:val="16"/>
                <w:szCs w:val="16"/>
              </w:rPr>
              <w:t>Л. Влияние параметров сосковой резины на качество доения живо</w:t>
            </w:r>
            <w:r w:rsidRPr="00747123">
              <w:rPr>
                <w:rFonts w:ascii="Times New Roman" w:eastAsia="Times New Roman" w:hAnsi="Times New Roman" w:cs="Times New Roman"/>
                <w:sz w:val="16"/>
                <w:szCs w:val="16"/>
              </w:rPr>
              <w:t>т</w:t>
            </w:r>
            <w:r w:rsidRPr="00747123">
              <w:rPr>
                <w:rFonts w:ascii="Times New Roman" w:eastAsia="Times New Roman" w:hAnsi="Times New Roman" w:cs="Times New Roman"/>
                <w:sz w:val="16"/>
                <w:szCs w:val="16"/>
              </w:rPr>
              <w:t>ных………………………………………………………</w:t>
            </w:r>
            <w:r w:rsidR="00747123">
              <w:rPr>
                <w:rFonts w:ascii="Times New Roman" w:eastAsia="Times New Roman" w:hAnsi="Times New Roman" w:cs="Times New Roman"/>
                <w:sz w:val="16"/>
                <w:szCs w:val="16"/>
              </w:rPr>
              <w:t>……………………………………………</w:t>
            </w:r>
          </w:p>
        </w:tc>
        <w:tc>
          <w:tcPr>
            <w:tcW w:w="454" w:type="dxa"/>
          </w:tcPr>
          <w:p w:rsidR="00747123" w:rsidRDefault="00747123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7B4F" w:rsidRPr="00747123" w:rsidRDefault="0054120A" w:rsidP="002449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114398">
            <w:pPr>
              <w:spacing w:line="233" w:lineRule="auto"/>
              <w:ind w:right="-108" w:firstLine="25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Савенок Л.</w:t>
            </w:r>
            <w:r w:rsidR="00437E6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И. Р</w:t>
            </w:r>
            <w:r w:rsidRPr="00747123">
              <w:rPr>
                <w:rFonts w:ascii="Times New Roman" w:hAnsi="Times New Roman" w:cs="Times New Roman"/>
                <w:noProof/>
                <w:sz w:val="16"/>
                <w:szCs w:val="16"/>
              </w:rPr>
              <w:t>оль демонстрационных средств в учебном процессе</w:t>
            </w:r>
            <w:r w:rsidR="00747123">
              <w:rPr>
                <w:rFonts w:ascii="Times New Roman" w:hAnsi="Times New Roman" w:cs="Times New Roman"/>
                <w:noProof/>
                <w:sz w:val="16"/>
                <w:szCs w:val="16"/>
              </w:rPr>
              <w:t>……………………</w:t>
            </w:r>
            <w:r w:rsidR="00114398">
              <w:rPr>
                <w:rFonts w:ascii="Times New Roman" w:hAnsi="Times New Roman" w:cs="Times New Roman"/>
                <w:noProof/>
                <w:sz w:val="16"/>
                <w:szCs w:val="16"/>
              </w:rPr>
              <w:t>.....</w:t>
            </w:r>
          </w:p>
        </w:tc>
        <w:tc>
          <w:tcPr>
            <w:tcW w:w="454" w:type="dxa"/>
          </w:tcPr>
          <w:p w:rsidR="005C7B4F" w:rsidRPr="00747123" w:rsidRDefault="0054120A" w:rsidP="00244987">
            <w:pPr>
              <w:spacing w:line="233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Крупенин Ю. А., Крупенин П. Ю. Т</w:t>
            </w:r>
            <w:r w:rsidRPr="00747123">
              <w:rPr>
                <w:rFonts w:ascii="Times New Roman" w:hAnsi="Times New Roman" w:cs="Times New Roman"/>
                <w:bCs/>
                <w:sz w:val="16"/>
                <w:szCs w:val="16"/>
              </w:rPr>
              <w:t>еоретическое определение мощности на привод оч</w:t>
            </w:r>
            <w:r w:rsidRPr="00747123">
              <w:rPr>
                <w:rFonts w:ascii="Times New Roman" w:hAnsi="Times New Roman" w:cs="Times New Roman"/>
                <w:bCs/>
                <w:sz w:val="16"/>
                <w:szCs w:val="16"/>
              </w:rPr>
              <w:t>и</w:t>
            </w:r>
            <w:r w:rsidRPr="00747123">
              <w:rPr>
                <w:rFonts w:ascii="Times New Roman" w:hAnsi="Times New Roman" w:cs="Times New Roman"/>
                <w:bCs/>
                <w:sz w:val="16"/>
                <w:szCs w:val="16"/>
              </w:rPr>
              <w:t>стителя корнеклубнеплодов шнекового типа………………………</w:t>
            </w:r>
            <w:r w:rsidR="00747123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…………………………….</w:t>
            </w:r>
          </w:p>
        </w:tc>
        <w:tc>
          <w:tcPr>
            <w:tcW w:w="454" w:type="dxa"/>
          </w:tcPr>
          <w:p w:rsidR="005C7B4F" w:rsidRDefault="005C7B4F" w:rsidP="00244987">
            <w:pPr>
              <w:ind w:left="-48" w:right="-5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4120A" w:rsidRPr="00747123" w:rsidRDefault="0054120A" w:rsidP="00244987">
            <w:pPr>
              <w:ind w:left="-48" w:right="-5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/>
                <w:sz w:val="16"/>
                <w:szCs w:val="16"/>
              </w:rPr>
              <w:t>Мисун А.</w:t>
            </w:r>
            <w:r w:rsidR="00EF0CB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/>
                <w:sz w:val="16"/>
                <w:szCs w:val="16"/>
              </w:rPr>
              <w:t>Л.</w:t>
            </w:r>
            <w:r w:rsidR="0054120A">
              <w:rPr>
                <w:rFonts w:ascii="Times New Roman" w:hAnsi="Times New Roman"/>
                <w:sz w:val="16"/>
                <w:szCs w:val="16"/>
              </w:rPr>
              <w:t>,</w:t>
            </w:r>
            <w:r w:rsidRPr="00747123">
              <w:rPr>
                <w:rFonts w:ascii="Times New Roman" w:hAnsi="Times New Roman"/>
                <w:sz w:val="16"/>
                <w:szCs w:val="16"/>
              </w:rPr>
              <w:t xml:space="preserve"> Мисун И.</w:t>
            </w:r>
            <w:r w:rsidR="00EF0CB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/>
                <w:sz w:val="16"/>
                <w:szCs w:val="16"/>
              </w:rPr>
              <w:t>Н., Моисеенко Н.</w:t>
            </w:r>
            <w:r w:rsidR="00EF0CB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/>
                <w:sz w:val="16"/>
                <w:szCs w:val="16"/>
              </w:rPr>
              <w:t>Ф. Улучшение условий труда в кабине м</w:t>
            </w:r>
            <w:r w:rsidRPr="00747123">
              <w:rPr>
                <w:rFonts w:ascii="Times New Roman" w:hAnsi="Times New Roman"/>
                <w:sz w:val="16"/>
                <w:szCs w:val="16"/>
              </w:rPr>
              <w:t>о</w:t>
            </w:r>
            <w:r w:rsidRPr="00747123">
              <w:rPr>
                <w:rFonts w:ascii="Times New Roman" w:hAnsi="Times New Roman"/>
                <w:sz w:val="16"/>
                <w:szCs w:val="16"/>
              </w:rPr>
              <w:t>бильной сельскохозяйственной техн</w:t>
            </w:r>
            <w:r w:rsidRPr="00747123">
              <w:rPr>
                <w:rFonts w:ascii="Times New Roman" w:hAnsi="Times New Roman"/>
                <w:sz w:val="16"/>
                <w:szCs w:val="16"/>
              </w:rPr>
              <w:t>и</w:t>
            </w:r>
            <w:r w:rsidRPr="00747123">
              <w:rPr>
                <w:rFonts w:ascii="Times New Roman" w:hAnsi="Times New Roman"/>
                <w:sz w:val="16"/>
                <w:szCs w:val="16"/>
              </w:rPr>
              <w:t>ки…………</w:t>
            </w:r>
            <w:r w:rsidR="00EF0CB8">
              <w:rPr>
                <w:rFonts w:ascii="Times New Roman" w:hAnsi="Times New Roman"/>
                <w:sz w:val="16"/>
                <w:szCs w:val="16"/>
              </w:rPr>
              <w:t>……………………………</w:t>
            </w:r>
            <w:r w:rsidR="0054120A">
              <w:rPr>
                <w:rFonts w:ascii="Times New Roman" w:hAnsi="Times New Roman"/>
                <w:sz w:val="16"/>
                <w:szCs w:val="16"/>
              </w:rPr>
              <w:t>……………</w:t>
            </w:r>
            <w:r w:rsidR="00114398">
              <w:rPr>
                <w:rFonts w:ascii="Times New Roman" w:hAnsi="Times New Roman"/>
                <w:sz w:val="16"/>
                <w:szCs w:val="16"/>
              </w:rPr>
              <w:t>…….</w:t>
            </w:r>
          </w:p>
        </w:tc>
        <w:tc>
          <w:tcPr>
            <w:tcW w:w="454" w:type="dxa"/>
          </w:tcPr>
          <w:p w:rsidR="005C7B4F" w:rsidRDefault="005C7B4F" w:rsidP="00244987">
            <w:pPr>
              <w:ind w:left="-48" w:right="-5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4120A" w:rsidRPr="00747123" w:rsidRDefault="0054120A" w:rsidP="00244987">
            <w:pPr>
              <w:ind w:left="-48" w:right="-5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spacing w:line="18" w:lineRule="atLeast"/>
              <w:ind w:right="-108" w:firstLine="252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Линьков В.</w:t>
            </w:r>
            <w:r w:rsidR="00EF0CB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В.. Функциональная синхронизация почвообрабатывающих машин, осно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ных характеристик почвы и вегетирующих растений в системе прогрессивной агрон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мии</w:t>
            </w:r>
            <w:r w:rsidR="0054120A">
              <w:rPr>
                <w:rFonts w:ascii="Times New Roman" w:hAnsi="Times New Roman" w:cs="Times New Roman"/>
                <w:sz w:val="16"/>
                <w:szCs w:val="16"/>
              </w:rPr>
              <w:t>…</w:t>
            </w:r>
          </w:p>
        </w:tc>
        <w:tc>
          <w:tcPr>
            <w:tcW w:w="454" w:type="dxa"/>
          </w:tcPr>
          <w:p w:rsidR="005C7B4F" w:rsidRDefault="005C7B4F" w:rsidP="00244987">
            <w:pPr>
              <w:ind w:left="-48" w:right="-5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4120A" w:rsidRPr="00747123" w:rsidRDefault="0054120A" w:rsidP="00244987">
            <w:pPr>
              <w:ind w:left="-48" w:right="-5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spacing w:line="216" w:lineRule="auto"/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Цайц М.</w:t>
            </w:r>
            <w:r w:rsidR="00EF0CB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В., Левчук В.</w:t>
            </w:r>
            <w:r w:rsidR="00EF0CB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А. Определение безопасности льноуборочных машин в процессе регулирования</w:t>
            </w:r>
            <w:r w:rsidR="0054120A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………………………………………………………………………………………</w:t>
            </w:r>
          </w:p>
        </w:tc>
        <w:tc>
          <w:tcPr>
            <w:tcW w:w="454" w:type="dxa"/>
          </w:tcPr>
          <w:p w:rsidR="005C7B4F" w:rsidRDefault="005C7B4F" w:rsidP="00244987">
            <w:pPr>
              <w:ind w:left="-48" w:right="-5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4120A" w:rsidRPr="00747123" w:rsidRDefault="0054120A" w:rsidP="00244987">
            <w:pPr>
              <w:ind w:left="-48" w:right="-5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shd w:val="clear" w:color="auto" w:fill="FFFFFF"/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Успенский В.</w:t>
            </w:r>
            <w:r w:rsidR="00EF0CB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А. ДТП в медицинском аспекте…………………</w:t>
            </w:r>
            <w:r w:rsidR="005412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……………………………..</w:t>
            </w:r>
          </w:p>
        </w:tc>
        <w:tc>
          <w:tcPr>
            <w:tcW w:w="454" w:type="dxa"/>
          </w:tcPr>
          <w:p w:rsidR="005C7B4F" w:rsidRPr="00747123" w:rsidRDefault="0054120A" w:rsidP="00244987">
            <w:pPr>
              <w:ind w:left="-48" w:right="-5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ind w:right="-108" w:firstLine="252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Ковалевский В.</w:t>
            </w:r>
            <w:r w:rsidR="00EF0CB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 xml:space="preserve">Ф. </w:t>
            </w:r>
            <w:r w:rsidR="0054120A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роизводственные испытания пружинно-пальцевых активаторов с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ломотряса зерноуборочного комбай</w:t>
            </w:r>
            <w:r w:rsidR="0054120A">
              <w:rPr>
                <w:rFonts w:ascii="Times New Roman" w:hAnsi="Times New Roman" w:cs="Times New Roman"/>
                <w:sz w:val="16"/>
                <w:szCs w:val="16"/>
              </w:rPr>
              <w:t>на……………………………………………………………</w:t>
            </w:r>
          </w:p>
        </w:tc>
        <w:tc>
          <w:tcPr>
            <w:tcW w:w="454" w:type="dxa"/>
          </w:tcPr>
          <w:p w:rsidR="005C7B4F" w:rsidRDefault="005C7B4F" w:rsidP="00244987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4120A" w:rsidRPr="00747123" w:rsidRDefault="0054120A" w:rsidP="00244987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Успенский</w:t>
            </w:r>
            <w:r w:rsidRPr="00747123">
              <w:rPr>
                <w:rFonts w:ascii="Times New Roman" w:hAnsi="Times New Roman" w:cs="Times New Roman"/>
                <w:caps/>
                <w:sz w:val="16"/>
                <w:szCs w:val="16"/>
              </w:rPr>
              <w:t xml:space="preserve"> В.</w:t>
            </w:r>
            <w:r w:rsidR="00EF0CB8">
              <w:rPr>
                <w:rFonts w:ascii="Times New Roman" w:hAnsi="Times New Roman" w:cs="Times New Roman"/>
                <w:caps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caps/>
                <w:sz w:val="16"/>
                <w:szCs w:val="16"/>
              </w:rPr>
              <w:t>А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 xml:space="preserve">. О необходимости </w:t>
            </w:r>
            <w:proofErr w:type="gramStart"/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совершенствования программы обучения профессии водителя механических транспортных с</w:t>
            </w:r>
            <w:r w:rsidR="0054120A">
              <w:rPr>
                <w:rFonts w:ascii="Times New Roman" w:hAnsi="Times New Roman" w:cs="Times New Roman"/>
                <w:sz w:val="16"/>
                <w:szCs w:val="16"/>
              </w:rPr>
              <w:t>редств</w:t>
            </w:r>
            <w:proofErr w:type="gramEnd"/>
            <w:r w:rsidR="0054120A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</w:t>
            </w:r>
          </w:p>
        </w:tc>
        <w:tc>
          <w:tcPr>
            <w:tcW w:w="454" w:type="dxa"/>
          </w:tcPr>
          <w:p w:rsidR="005C7B4F" w:rsidRDefault="005C7B4F" w:rsidP="00244987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4120A" w:rsidRDefault="0054120A" w:rsidP="00244987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  <w:p w:rsidR="00EF0CB8" w:rsidRPr="00747123" w:rsidRDefault="00EF0CB8" w:rsidP="00244987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Астахов В.</w:t>
            </w:r>
            <w:r w:rsidR="00EF0CB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С. Достижения учёных факультета механизации сельского хозяйства в разр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ботке пневматических систем сеялок………</w:t>
            </w:r>
            <w:r w:rsidR="0054120A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…………………………………………………….</w:t>
            </w:r>
          </w:p>
        </w:tc>
        <w:tc>
          <w:tcPr>
            <w:tcW w:w="454" w:type="dxa"/>
          </w:tcPr>
          <w:p w:rsidR="005C7B4F" w:rsidRDefault="005C7B4F" w:rsidP="00244987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4120A" w:rsidRPr="00747123" w:rsidRDefault="0054120A" w:rsidP="00244987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Седнев Е.</w:t>
            </w:r>
            <w:r w:rsidR="00EF0CB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В. Принципы формирования энергоресурсосберегающих технологий в земл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делии……………………………………</w:t>
            </w:r>
            <w:r w:rsidR="0054120A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</w:t>
            </w:r>
            <w:r w:rsidR="00114398">
              <w:rPr>
                <w:rFonts w:ascii="Times New Roman" w:hAnsi="Times New Roman" w:cs="Times New Roman"/>
                <w:sz w:val="16"/>
                <w:szCs w:val="16"/>
              </w:rPr>
              <w:t>…</w:t>
            </w:r>
          </w:p>
        </w:tc>
        <w:tc>
          <w:tcPr>
            <w:tcW w:w="454" w:type="dxa"/>
          </w:tcPr>
          <w:p w:rsidR="005C7B4F" w:rsidRDefault="005C7B4F" w:rsidP="00244987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4120A" w:rsidRPr="00747123" w:rsidRDefault="0054120A" w:rsidP="00244987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tabs>
                <w:tab w:val="left" w:pos="567"/>
              </w:tabs>
              <w:spacing w:line="216" w:lineRule="auto"/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/>
                <w:sz w:val="16"/>
                <w:szCs w:val="16"/>
              </w:rPr>
              <w:t>Острейко А. А. Факторы</w:t>
            </w:r>
            <w:r w:rsidR="0054120A">
              <w:rPr>
                <w:rFonts w:ascii="Times New Roman" w:hAnsi="Times New Roman"/>
                <w:sz w:val="16"/>
                <w:szCs w:val="16"/>
              </w:rPr>
              <w:t>,</w:t>
            </w:r>
            <w:r w:rsidRPr="00747123">
              <w:rPr>
                <w:rFonts w:ascii="Times New Roman" w:hAnsi="Times New Roman"/>
                <w:sz w:val="16"/>
                <w:szCs w:val="16"/>
              </w:rPr>
              <w:t xml:space="preserve"> определяющие увеличение выхода биога</w:t>
            </w:r>
            <w:r w:rsidR="0054120A">
              <w:rPr>
                <w:rFonts w:ascii="Times New Roman" w:hAnsi="Times New Roman"/>
                <w:sz w:val="16"/>
                <w:szCs w:val="16"/>
              </w:rPr>
              <w:t>за…………………….</w:t>
            </w:r>
            <w:r w:rsidR="00114398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454" w:type="dxa"/>
          </w:tcPr>
          <w:p w:rsidR="005C7B4F" w:rsidRPr="00747123" w:rsidRDefault="0054120A" w:rsidP="00244987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spacing w:line="216" w:lineRule="auto"/>
              <w:ind w:right="-108" w:firstLine="25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Мачёхин К.</w:t>
            </w:r>
            <w:r w:rsidR="00EF0CB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А. Повышение эффективности фрезерной погрузки компонентов кормосм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 xml:space="preserve">си </w:t>
            </w:r>
            <w:proofErr w:type="gramStart"/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747123">
              <w:rPr>
                <w:rFonts w:ascii="Times New Roman" w:hAnsi="Times New Roman" w:cs="Times New Roman"/>
                <w:sz w:val="16"/>
                <w:szCs w:val="16"/>
              </w:rPr>
              <w:t xml:space="preserve"> корморазда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="00EF0CB8">
              <w:rPr>
                <w:rFonts w:ascii="Times New Roman" w:hAnsi="Times New Roman" w:cs="Times New Roman"/>
                <w:sz w:val="16"/>
                <w:szCs w:val="16"/>
              </w:rPr>
              <w:t>чик………………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…</w:t>
            </w:r>
            <w:r w:rsidR="00244987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</w:t>
            </w:r>
            <w:r w:rsidR="00114398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</w:p>
        </w:tc>
        <w:tc>
          <w:tcPr>
            <w:tcW w:w="454" w:type="dxa"/>
          </w:tcPr>
          <w:p w:rsidR="005C7B4F" w:rsidRDefault="005C7B4F" w:rsidP="00244987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4987" w:rsidRPr="00747123" w:rsidRDefault="00244987" w:rsidP="00244987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Шкуратов С.С. Прохождение зерна через прорези распределительного диска протравл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вателя семян…………………………</w:t>
            </w:r>
            <w:r w:rsidR="00244987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</w:t>
            </w:r>
            <w:r w:rsidR="00114398">
              <w:rPr>
                <w:rFonts w:ascii="Times New Roman" w:hAnsi="Times New Roman" w:cs="Times New Roman"/>
                <w:sz w:val="16"/>
                <w:szCs w:val="16"/>
              </w:rPr>
              <w:t>…</w:t>
            </w:r>
          </w:p>
        </w:tc>
        <w:tc>
          <w:tcPr>
            <w:tcW w:w="454" w:type="dxa"/>
          </w:tcPr>
          <w:p w:rsidR="005C7B4F" w:rsidRDefault="005C7B4F" w:rsidP="00244987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4987" w:rsidRPr="00747123" w:rsidRDefault="00244987" w:rsidP="00244987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spacing w:line="18" w:lineRule="atLeast"/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Горностаев Ю.О</w:t>
            </w:r>
            <w:r w:rsidRPr="00747123">
              <w:rPr>
                <w:rFonts w:ascii="Times New Roman" w:hAnsi="Times New Roman" w:cs="Times New Roman"/>
                <w:i/>
                <w:sz w:val="16"/>
                <w:szCs w:val="16"/>
              </w:rPr>
              <w:t>.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, Скакун Н.И. Системы охлаждения моло</w:t>
            </w:r>
            <w:r w:rsidR="00244987">
              <w:rPr>
                <w:rFonts w:ascii="Times New Roman" w:hAnsi="Times New Roman" w:cs="Times New Roman"/>
                <w:sz w:val="16"/>
                <w:szCs w:val="16"/>
              </w:rPr>
              <w:t>ка……………………………</w:t>
            </w:r>
            <w:r w:rsidR="00114398">
              <w:rPr>
                <w:rFonts w:ascii="Times New Roman" w:hAnsi="Times New Roman" w:cs="Times New Roman"/>
                <w:sz w:val="16"/>
                <w:szCs w:val="16"/>
              </w:rPr>
              <w:t>….</w:t>
            </w:r>
          </w:p>
        </w:tc>
        <w:tc>
          <w:tcPr>
            <w:tcW w:w="454" w:type="dxa"/>
          </w:tcPr>
          <w:p w:rsidR="005C7B4F" w:rsidRPr="00747123" w:rsidRDefault="00244987" w:rsidP="00244987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pStyle w:val="af1"/>
              <w:ind w:right="-108" w:firstLine="252"/>
              <w:rPr>
                <w:sz w:val="16"/>
                <w:szCs w:val="16"/>
              </w:rPr>
            </w:pPr>
            <w:r w:rsidRPr="00747123">
              <w:rPr>
                <w:rFonts w:eastAsia="Times New Roman"/>
                <w:sz w:val="16"/>
                <w:szCs w:val="16"/>
              </w:rPr>
              <w:t>Анищенко А. С. С</w:t>
            </w:r>
            <w:r w:rsidRPr="00747123">
              <w:rPr>
                <w:sz w:val="16"/>
                <w:szCs w:val="16"/>
              </w:rPr>
              <w:t>равнительные исследования вариантов устройств для повышения пр</w:t>
            </w:r>
            <w:r w:rsidRPr="00747123">
              <w:rPr>
                <w:sz w:val="16"/>
                <w:szCs w:val="16"/>
              </w:rPr>
              <w:t>о</w:t>
            </w:r>
            <w:r w:rsidRPr="00747123">
              <w:rPr>
                <w:sz w:val="16"/>
                <w:szCs w:val="16"/>
              </w:rPr>
              <w:t>дольной равноме</w:t>
            </w:r>
            <w:bookmarkStart w:id="1" w:name="_GoBack"/>
            <w:bookmarkEnd w:id="1"/>
            <w:r w:rsidRPr="00747123">
              <w:rPr>
                <w:sz w:val="16"/>
                <w:szCs w:val="16"/>
              </w:rPr>
              <w:t>рности распределения семян при посе</w:t>
            </w:r>
            <w:r w:rsidR="00244987">
              <w:rPr>
                <w:sz w:val="16"/>
                <w:szCs w:val="16"/>
              </w:rPr>
              <w:t>ве………………………………………</w:t>
            </w:r>
            <w:r w:rsidR="00114398">
              <w:rPr>
                <w:sz w:val="16"/>
                <w:szCs w:val="16"/>
              </w:rPr>
              <w:t>.</w:t>
            </w:r>
          </w:p>
        </w:tc>
        <w:tc>
          <w:tcPr>
            <w:tcW w:w="454" w:type="dxa"/>
          </w:tcPr>
          <w:p w:rsidR="005C7B4F" w:rsidRDefault="005C7B4F" w:rsidP="00244987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4987" w:rsidRPr="00747123" w:rsidRDefault="00244987" w:rsidP="00244987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ind w:right="-108" w:firstLine="252"/>
              <w:jc w:val="both"/>
              <w:rPr>
                <w:rFonts w:eastAsia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Соляник В. А.  Энергосберегающий способ выращивания поросят ……………</w:t>
            </w:r>
            <w:r w:rsidR="00244987">
              <w:rPr>
                <w:rFonts w:ascii="Times New Roman" w:hAnsi="Times New Roman" w:cs="Times New Roman"/>
                <w:sz w:val="16"/>
                <w:szCs w:val="16"/>
              </w:rPr>
              <w:t>………</w:t>
            </w:r>
            <w:r w:rsidR="00114398">
              <w:rPr>
                <w:rFonts w:ascii="Times New Roman" w:hAnsi="Times New Roman" w:cs="Times New Roman"/>
                <w:sz w:val="16"/>
                <w:szCs w:val="16"/>
              </w:rPr>
              <w:t>….</w:t>
            </w:r>
          </w:p>
        </w:tc>
        <w:tc>
          <w:tcPr>
            <w:tcW w:w="454" w:type="dxa"/>
          </w:tcPr>
          <w:p w:rsidR="005C7B4F" w:rsidRPr="00747123" w:rsidRDefault="005C7B4F" w:rsidP="002E6408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2E640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Козлов С.И. П</w:t>
            </w:r>
            <w:r w:rsidRPr="00747123">
              <w:rPr>
                <w:rFonts w:ascii="Times New Roman" w:eastAsia="Calibri" w:hAnsi="Times New Roman" w:cs="Times New Roman"/>
                <w:sz w:val="16"/>
                <w:szCs w:val="16"/>
              </w:rPr>
              <w:t>оисковые эксперименты по определению параметров процесса экспанд</w:t>
            </w:r>
            <w:r w:rsidRPr="00747123">
              <w:rPr>
                <w:rFonts w:ascii="Times New Roman" w:eastAsia="Calibri" w:hAnsi="Times New Roman" w:cs="Times New Roman"/>
                <w:sz w:val="16"/>
                <w:szCs w:val="16"/>
              </w:rPr>
              <w:t>и</w:t>
            </w:r>
            <w:r w:rsidRPr="00747123">
              <w:rPr>
                <w:rFonts w:ascii="Times New Roman" w:eastAsia="Calibri" w:hAnsi="Times New Roman" w:cs="Times New Roman"/>
                <w:sz w:val="16"/>
                <w:szCs w:val="16"/>
              </w:rPr>
              <w:t>рования………………………………………</w:t>
            </w:r>
            <w:r w:rsidR="002E6408">
              <w:rPr>
                <w:rFonts w:ascii="Times New Roman" w:eastAsia="Calibri" w:hAnsi="Times New Roman" w:cs="Times New Roman"/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454" w:type="dxa"/>
          </w:tcPr>
          <w:p w:rsidR="002E6408" w:rsidRDefault="002E6408" w:rsidP="002E6408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7B4F" w:rsidRPr="00747123" w:rsidRDefault="005C7B4F" w:rsidP="002E6408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2E640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44987">
            <w:pPr>
              <w:shd w:val="clear" w:color="auto" w:fill="FFFFFF"/>
              <w:ind w:right="-108" w:firstLine="25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eastAsia="Times New Roman" w:hAnsi="Times New Roman" w:cs="Times New Roman"/>
                <w:bCs/>
                <w:spacing w:val="-1"/>
                <w:sz w:val="16"/>
                <w:szCs w:val="16"/>
              </w:rPr>
              <w:t>Астахов В. С. Особенности пневмотранспорта семян в пневматических высевающих си</w:t>
            </w:r>
            <w:r w:rsidRPr="00747123">
              <w:rPr>
                <w:rFonts w:ascii="Times New Roman" w:eastAsia="Times New Roman" w:hAnsi="Times New Roman" w:cs="Times New Roman"/>
                <w:bCs/>
                <w:spacing w:val="-1"/>
                <w:sz w:val="16"/>
                <w:szCs w:val="16"/>
              </w:rPr>
              <w:t>с</w:t>
            </w:r>
            <w:r w:rsidRPr="00747123">
              <w:rPr>
                <w:rFonts w:ascii="Times New Roman" w:eastAsia="Times New Roman" w:hAnsi="Times New Roman" w:cs="Times New Roman"/>
                <w:bCs/>
                <w:spacing w:val="-1"/>
                <w:sz w:val="16"/>
                <w:szCs w:val="16"/>
              </w:rPr>
              <w:t>темах сеялок…………………………………</w:t>
            </w:r>
            <w:r w:rsidR="002E6408">
              <w:rPr>
                <w:rFonts w:ascii="Times New Roman" w:eastAsia="Times New Roman" w:hAnsi="Times New Roman" w:cs="Times New Roman"/>
                <w:bCs/>
                <w:spacing w:val="-1"/>
                <w:sz w:val="16"/>
                <w:szCs w:val="16"/>
              </w:rPr>
              <w:t>……………………………………………………</w:t>
            </w:r>
            <w:r w:rsidR="00114398">
              <w:rPr>
                <w:rFonts w:ascii="Times New Roman" w:eastAsia="Times New Roman" w:hAnsi="Times New Roman" w:cs="Times New Roman"/>
                <w:bCs/>
                <w:spacing w:val="-1"/>
                <w:sz w:val="16"/>
                <w:szCs w:val="16"/>
              </w:rPr>
              <w:t>…</w:t>
            </w:r>
          </w:p>
        </w:tc>
        <w:tc>
          <w:tcPr>
            <w:tcW w:w="454" w:type="dxa"/>
          </w:tcPr>
          <w:p w:rsidR="002E6408" w:rsidRDefault="002E6408" w:rsidP="00244987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7B4F" w:rsidRPr="00747123" w:rsidRDefault="005C7B4F" w:rsidP="00DF758D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</w:tr>
      <w:tr w:rsidR="005C7B4F" w:rsidRPr="00747123" w:rsidTr="00747123">
        <w:tc>
          <w:tcPr>
            <w:tcW w:w="6487" w:type="dxa"/>
          </w:tcPr>
          <w:p w:rsidR="005C7B4F" w:rsidRPr="00747123" w:rsidRDefault="005C7B4F" w:rsidP="002E6408">
            <w:pPr>
              <w:ind w:right="-108" w:firstLine="252"/>
              <w:jc w:val="both"/>
              <w:rPr>
                <w:rFonts w:ascii="Times New Roman" w:eastAsia="Times New Roman" w:hAnsi="Times New Roman" w:cs="Times New Roman"/>
                <w:bCs/>
                <w:spacing w:val="-1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Шекунов</w:t>
            </w:r>
            <w:r w:rsidRPr="00747123">
              <w:rPr>
                <w:rFonts w:ascii="Times New Roman" w:hAnsi="Times New Roman" w:cs="Times New Roman"/>
                <w:caps/>
                <w:sz w:val="16"/>
                <w:szCs w:val="16"/>
              </w:rPr>
              <w:t xml:space="preserve"> Н.</w:t>
            </w:r>
            <w:r w:rsidR="0030747B">
              <w:rPr>
                <w:rFonts w:ascii="Times New Roman" w:hAnsi="Times New Roman" w:cs="Times New Roman"/>
                <w:caps/>
                <w:sz w:val="16"/>
                <w:szCs w:val="16"/>
              </w:rPr>
              <w:t xml:space="preserve"> </w:t>
            </w:r>
            <w:r w:rsidRPr="00747123">
              <w:rPr>
                <w:rFonts w:ascii="Times New Roman" w:hAnsi="Times New Roman" w:cs="Times New Roman"/>
                <w:caps/>
                <w:sz w:val="16"/>
                <w:szCs w:val="16"/>
              </w:rPr>
              <w:t xml:space="preserve">А.,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Алексеенко</w:t>
            </w:r>
            <w:r w:rsidRPr="00747123">
              <w:rPr>
                <w:rFonts w:ascii="Times New Roman" w:hAnsi="Times New Roman" w:cs="Times New Roman"/>
                <w:caps/>
                <w:sz w:val="16"/>
                <w:szCs w:val="16"/>
              </w:rPr>
              <w:t xml:space="preserve"> А.С., 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Кудрявцев</w:t>
            </w:r>
            <w:r w:rsidRPr="00747123">
              <w:rPr>
                <w:rFonts w:ascii="Times New Roman" w:hAnsi="Times New Roman" w:cs="Times New Roman"/>
                <w:caps/>
                <w:sz w:val="16"/>
                <w:szCs w:val="16"/>
              </w:rPr>
              <w:t xml:space="preserve"> А.Н.  Д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орожно-транспортные происшес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 xml:space="preserve">вия в сельскохозяйственном производстве </w:t>
            </w:r>
            <w:r w:rsidR="002E640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огилевской обла</w:t>
            </w:r>
            <w:r w:rsidR="002E6408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="0030747B">
              <w:rPr>
                <w:rFonts w:ascii="Times New Roman" w:hAnsi="Times New Roman" w:cs="Times New Roman"/>
                <w:sz w:val="16"/>
                <w:szCs w:val="16"/>
              </w:rPr>
              <w:t>ти………………</w:t>
            </w:r>
            <w:r w:rsidR="002E6408">
              <w:rPr>
                <w:rFonts w:ascii="Times New Roman" w:hAnsi="Times New Roman" w:cs="Times New Roman"/>
                <w:sz w:val="16"/>
                <w:szCs w:val="16"/>
              </w:rPr>
              <w:t>………</w:t>
            </w:r>
            <w:r w:rsidR="00114398">
              <w:rPr>
                <w:rFonts w:ascii="Times New Roman" w:hAnsi="Times New Roman" w:cs="Times New Roman"/>
                <w:sz w:val="16"/>
                <w:szCs w:val="16"/>
              </w:rPr>
              <w:t>……..</w:t>
            </w:r>
          </w:p>
        </w:tc>
        <w:tc>
          <w:tcPr>
            <w:tcW w:w="454" w:type="dxa"/>
          </w:tcPr>
          <w:p w:rsidR="002E6408" w:rsidRDefault="002E6408" w:rsidP="00244987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7B4F" w:rsidRPr="00747123" w:rsidRDefault="005C7B4F" w:rsidP="00DF758D">
            <w:pPr>
              <w:ind w:left="-62" w:right="-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712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2E640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DF758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</w:tbl>
    <w:p w:rsidR="005C7B4F" w:rsidRPr="00747123" w:rsidRDefault="005C7B4F" w:rsidP="00872E4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44987" w:rsidRDefault="00244987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244987" w:rsidRDefault="00244987" w:rsidP="00244987">
      <w:pPr>
        <w:ind w:right="-81"/>
        <w:jc w:val="center"/>
        <w:rPr>
          <w:sz w:val="20"/>
          <w:szCs w:val="20"/>
        </w:rPr>
      </w:pPr>
    </w:p>
    <w:p w:rsidR="00244987" w:rsidRDefault="00244987" w:rsidP="00244987">
      <w:pPr>
        <w:ind w:right="-81"/>
        <w:jc w:val="center"/>
        <w:rPr>
          <w:sz w:val="20"/>
          <w:szCs w:val="20"/>
        </w:rPr>
      </w:pPr>
    </w:p>
    <w:p w:rsidR="00244987" w:rsidRDefault="00244987" w:rsidP="00244987">
      <w:pPr>
        <w:ind w:right="-81"/>
        <w:jc w:val="center"/>
        <w:rPr>
          <w:sz w:val="20"/>
          <w:szCs w:val="20"/>
        </w:rPr>
      </w:pPr>
    </w:p>
    <w:p w:rsidR="00244987" w:rsidRDefault="00244987" w:rsidP="00244987">
      <w:pPr>
        <w:ind w:right="-81"/>
        <w:jc w:val="center"/>
        <w:rPr>
          <w:sz w:val="20"/>
          <w:szCs w:val="20"/>
        </w:rPr>
      </w:pPr>
    </w:p>
    <w:p w:rsidR="00244987" w:rsidRDefault="00244987" w:rsidP="00244987">
      <w:pPr>
        <w:ind w:right="-81"/>
        <w:jc w:val="center"/>
        <w:rPr>
          <w:sz w:val="20"/>
          <w:szCs w:val="20"/>
        </w:rPr>
      </w:pPr>
    </w:p>
    <w:p w:rsidR="00244987" w:rsidRDefault="00244987" w:rsidP="00244987">
      <w:pPr>
        <w:ind w:right="-81"/>
        <w:jc w:val="center"/>
        <w:rPr>
          <w:sz w:val="20"/>
          <w:szCs w:val="20"/>
        </w:rPr>
      </w:pPr>
    </w:p>
    <w:p w:rsidR="00244987" w:rsidRDefault="00244987" w:rsidP="00244987">
      <w:pPr>
        <w:ind w:right="-81"/>
        <w:jc w:val="center"/>
        <w:rPr>
          <w:sz w:val="20"/>
          <w:szCs w:val="20"/>
        </w:rPr>
      </w:pPr>
    </w:p>
    <w:p w:rsidR="00244987" w:rsidRDefault="00244987" w:rsidP="00244987">
      <w:pPr>
        <w:spacing w:after="0" w:line="240" w:lineRule="auto"/>
        <w:ind w:hanging="284"/>
        <w:jc w:val="center"/>
        <w:rPr>
          <w:rFonts w:ascii="Times New Roman" w:hAnsi="Times New Roman"/>
          <w:sz w:val="20"/>
          <w:szCs w:val="20"/>
        </w:rPr>
      </w:pPr>
    </w:p>
    <w:p w:rsidR="00244987" w:rsidRDefault="00244987" w:rsidP="00244987">
      <w:pPr>
        <w:spacing w:after="0" w:line="240" w:lineRule="auto"/>
        <w:ind w:hanging="284"/>
        <w:jc w:val="center"/>
        <w:rPr>
          <w:rFonts w:ascii="Times New Roman" w:hAnsi="Times New Roman"/>
          <w:sz w:val="20"/>
          <w:szCs w:val="20"/>
        </w:rPr>
      </w:pPr>
    </w:p>
    <w:p w:rsidR="00244987" w:rsidRDefault="00244987" w:rsidP="00244987">
      <w:pPr>
        <w:spacing w:after="0" w:line="240" w:lineRule="auto"/>
        <w:ind w:hanging="284"/>
        <w:jc w:val="center"/>
        <w:rPr>
          <w:rFonts w:ascii="Times New Roman" w:hAnsi="Times New Roman"/>
          <w:sz w:val="20"/>
          <w:szCs w:val="20"/>
        </w:rPr>
      </w:pPr>
    </w:p>
    <w:p w:rsidR="00244987" w:rsidRDefault="00244987" w:rsidP="00244987">
      <w:pPr>
        <w:spacing w:after="0" w:line="240" w:lineRule="auto"/>
        <w:ind w:hanging="284"/>
        <w:jc w:val="center"/>
        <w:rPr>
          <w:rFonts w:ascii="Times New Roman" w:hAnsi="Times New Roman"/>
          <w:sz w:val="20"/>
          <w:szCs w:val="20"/>
        </w:rPr>
      </w:pPr>
    </w:p>
    <w:p w:rsidR="00244987" w:rsidRPr="00244987" w:rsidRDefault="00244987" w:rsidP="00244987">
      <w:pPr>
        <w:spacing w:after="0" w:line="240" w:lineRule="auto"/>
        <w:ind w:hanging="284"/>
        <w:jc w:val="center"/>
        <w:rPr>
          <w:rFonts w:ascii="Times New Roman" w:hAnsi="Times New Roman"/>
          <w:spacing w:val="20"/>
          <w:sz w:val="20"/>
          <w:szCs w:val="20"/>
        </w:rPr>
      </w:pPr>
      <w:r w:rsidRPr="00244987">
        <w:rPr>
          <w:rFonts w:ascii="Times New Roman" w:hAnsi="Times New Roman"/>
          <w:spacing w:val="20"/>
          <w:sz w:val="20"/>
          <w:szCs w:val="20"/>
        </w:rPr>
        <w:t>Научное издание</w:t>
      </w:r>
    </w:p>
    <w:p w:rsidR="00244987" w:rsidRPr="00244987" w:rsidRDefault="00244987" w:rsidP="00244987">
      <w:pPr>
        <w:spacing w:after="0" w:line="240" w:lineRule="auto"/>
        <w:ind w:hanging="284"/>
        <w:jc w:val="center"/>
        <w:rPr>
          <w:rFonts w:ascii="Times New Roman" w:hAnsi="Times New Roman"/>
          <w:sz w:val="20"/>
          <w:szCs w:val="20"/>
        </w:rPr>
      </w:pPr>
    </w:p>
    <w:p w:rsidR="00244987" w:rsidRDefault="00244987" w:rsidP="00244987">
      <w:pPr>
        <w:autoSpaceDE w:val="0"/>
        <w:autoSpaceDN w:val="0"/>
        <w:adjustRightInd w:val="0"/>
        <w:spacing w:after="0" w:line="240" w:lineRule="auto"/>
        <w:ind w:hanging="284"/>
        <w:jc w:val="center"/>
        <w:rPr>
          <w:rFonts w:ascii="Times New Roman" w:hAnsi="Times New Roman"/>
          <w:bCs/>
          <w:sz w:val="20"/>
          <w:szCs w:val="20"/>
        </w:rPr>
      </w:pPr>
      <w:r w:rsidRPr="00244987">
        <w:rPr>
          <w:rFonts w:ascii="Times New Roman" w:hAnsi="Times New Roman"/>
          <w:bCs/>
          <w:sz w:val="20"/>
          <w:szCs w:val="20"/>
        </w:rPr>
        <w:t>ИННОВАЦИОННЫЕ РЕШЕНИЯ В ТЕХНОЛОГИЯХ</w:t>
      </w:r>
    </w:p>
    <w:p w:rsidR="00244987" w:rsidRDefault="00244987" w:rsidP="00244987">
      <w:pPr>
        <w:autoSpaceDE w:val="0"/>
        <w:autoSpaceDN w:val="0"/>
        <w:adjustRightInd w:val="0"/>
        <w:spacing w:after="0" w:line="240" w:lineRule="auto"/>
        <w:ind w:hanging="284"/>
        <w:jc w:val="center"/>
        <w:rPr>
          <w:rFonts w:ascii="Times New Roman" w:hAnsi="Times New Roman"/>
          <w:bCs/>
          <w:sz w:val="20"/>
          <w:szCs w:val="20"/>
        </w:rPr>
      </w:pPr>
      <w:r w:rsidRPr="00244987">
        <w:rPr>
          <w:rFonts w:ascii="Times New Roman" w:hAnsi="Times New Roman"/>
          <w:bCs/>
          <w:sz w:val="20"/>
          <w:szCs w:val="20"/>
        </w:rPr>
        <w:t xml:space="preserve"> И МЕХАНИЗАЦИИ СЕЛЬСКОХОЗЯЙСТВЕННОГО</w:t>
      </w:r>
    </w:p>
    <w:p w:rsidR="00244987" w:rsidRPr="00244987" w:rsidRDefault="00244987" w:rsidP="00244987">
      <w:pPr>
        <w:autoSpaceDE w:val="0"/>
        <w:autoSpaceDN w:val="0"/>
        <w:adjustRightInd w:val="0"/>
        <w:spacing w:after="0" w:line="240" w:lineRule="auto"/>
        <w:ind w:hanging="284"/>
        <w:jc w:val="center"/>
        <w:rPr>
          <w:rFonts w:ascii="Times New Roman" w:hAnsi="Times New Roman"/>
          <w:bCs/>
          <w:sz w:val="20"/>
          <w:szCs w:val="20"/>
        </w:rPr>
      </w:pPr>
      <w:r w:rsidRPr="00244987">
        <w:rPr>
          <w:rFonts w:ascii="Times New Roman" w:hAnsi="Times New Roman"/>
          <w:bCs/>
          <w:sz w:val="20"/>
          <w:szCs w:val="20"/>
        </w:rPr>
        <w:t>ПРОИЗВОДСТВА</w:t>
      </w:r>
    </w:p>
    <w:p w:rsidR="00244987" w:rsidRPr="00244987" w:rsidRDefault="00244987" w:rsidP="00244987">
      <w:pPr>
        <w:autoSpaceDE w:val="0"/>
        <w:autoSpaceDN w:val="0"/>
        <w:adjustRightInd w:val="0"/>
        <w:spacing w:after="0" w:line="240" w:lineRule="auto"/>
        <w:ind w:hanging="284"/>
        <w:jc w:val="center"/>
        <w:rPr>
          <w:rFonts w:ascii="Times New Roman" w:hAnsi="Times New Roman"/>
          <w:bCs/>
          <w:sz w:val="16"/>
          <w:szCs w:val="16"/>
        </w:rPr>
      </w:pPr>
    </w:p>
    <w:p w:rsidR="00244987" w:rsidRPr="00244987" w:rsidRDefault="00244987" w:rsidP="00244987">
      <w:pPr>
        <w:autoSpaceDE w:val="0"/>
        <w:autoSpaceDN w:val="0"/>
        <w:adjustRightInd w:val="0"/>
        <w:spacing w:after="0" w:line="240" w:lineRule="auto"/>
        <w:ind w:hanging="284"/>
        <w:jc w:val="center"/>
        <w:rPr>
          <w:rFonts w:ascii="Times New Roman" w:hAnsi="Times New Roman"/>
          <w:bCs/>
          <w:sz w:val="20"/>
          <w:szCs w:val="20"/>
        </w:rPr>
      </w:pPr>
      <w:r w:rsidRPr="00244987">
        <w:rPr>
          <w:rFonts w:ascii="Times New Roman" w:hAnsi="Times New Roman"/>
          <w:bCs/>
          <w:sz w:val="20"/>
          <w:szCs w:val="20"/>
        </w:rPr>
        <w:t>Сборник научных трудов</w:t>
      </w:r>
    </w:p>
    <w:p w:rsidR="00244987" w:rsidRPr="00244987" w:rsidRDefault="00244987" w:rsidP="00244987">
      <w:pPr>
        <w:autoSpaceDE w:val="0"/>
        <w:autoSpaceDN w:val="0"/>
        <w:adjustRightInd w:val="0"/>
        <w:spacing w:after="0" w:line="240" w:lineRule="auto"/>
        <w:ind w:hanging="284"/>
        <w:jc w:val="center"/>
        <w:rPr>
          <w:rFonts w:ascii="Times New Roman" w:hAnsi="Times New Roman"/>
          <w:bCs/>
          <w:sz w:val="20"/>
          <w:szCs w:val="20"/>
        </w:rPr>
      </w:pPr>
    </w:p>
    <w:p w:rsidR="00244987" w:rsidRPr="00244987" w:rsidRDefault="00244987" w:rsidP="00244987">
      <w:pPr>
        <w:autoSpaceDE w:val="0"/>
        <w:autoSpaceDN w:val="0"/>
        <w:adjustRightInd w:val="0"/>
        <w:spacing w:after="0" w:line="240" w:lineRule="auto"/>
        <w:ind w:hanging="284"/>
        <w:jc w:val="center"/>
        <w:rPr>
          <w:rFonts w:ascii="Times New Roman" w:hAnsi="Times New Roman"/>
          <w:bCs/>
          <w:sz w:val="20"/>
          <w:szCs w:val="20"/>
        </w:rPr>
      </w:pPr>
      <w:r w:rsidRPr="00244987">
        <w:rPr>
          <w:rFonts w:ascii="Times New Roman" w:hAnsi="Times New Roman"/>
          <w:bCs/>
          <w:sz w:val="20"/>
          <w:szCs w:val="20"/>
        </w:rPr>
        <w:t>Выпуск 3</w:t>
      </w:r>
    </w:p>
    <w:p w:rsidR="00244987" w:rsidRPr="00244987" w:rsidRDefault="00244987" w:rsidP="00244987">
      <w:pPr>
        <w:autoSpaceDE w:val="0"/>
        <w:autoSpaceDN w:val="0"/>
        <w:adjustRightInd w:val="0"/>
        <w:spacing w:after="0" w:line="240" w:lineRule="auto"/>
        <w:ind w:hanging="284"/>
        <w:jc w:val="center"/>
        <w:rPr>
          <w:rFonts w:ascii="Times New Roman" w:hAnsi="Times New Roman"/>
          <w:bCs/>
          <w:sz w:val="20"/>
          <w:szCs w:val="20"/>
        </w:rPr>
      </w:pPr>
    </w:p>
    <w:p w:rsidR="00244987" w:rsidRPr="00244987" w:rsidRDefault="00244987" w:rsidP="00244987">
      <w:pPr>
        <w:pStyle w:val="afe"/>
        <w:spacing w:before="0"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244987">
        <w:rPr>
          <w:rFonts w:ascii="Times New Roman" w:hAnsi="Times New Roman" w:cs="Times New Roman"/>
          <w:sz w:val="16"/>
          <w:szCs w:val="16"/>
        </w:rPr>
        <w:t>Редактор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30747B">
        <w:rPr>
          <w:rFonts w:ascii="Times New Roman" w:hAnsi="Times New Roman" w:cs="Times New Roman"/>
          <w:sz w:val="16"/>
          <w:szCs w:val="16"/>
        </w:rPr>
        <w:t>Е</w:t>
      </w:r>
      <w:r>
        <w:rPr>
          <w:rFonts w:ascii="Times New Roman" w:hAnsi="Times New Roman" w:cs="Times New Roman"/>
          <w:sz w:val="16"/>
          <w:szCs w:val="16"/>
        </w:rPr>
        <w:t>.</w:t>
      </w:r>
      <w:r w:rsidR="0030747B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А. Сафронова</w:t>
      </w:r>
    </w:p>
    <w:p w:rsidR="00244987" w:rsidRPr="00244987" w:rsidRDefault="00244987" w:rsidP="00244987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  <w:r w:rsidRPr="00244987">
        <w:rPr>
          <w:rFonts w:ascii="Times New Roman" w:hAnsi="Times New Roman"/>
          <w:sz w:val="16"/>
          <w:szCs w:val="16"/>
        </w:rPr>
        <w:t>Технический редактор</w:t>
      </w:r>
      <w:r>
        <w:rPr>
          <w:rFonts w:ascii="Times New Roman" w:hAnsi="Times New Roman"/>
          <w:sz w:val="16"/>
          <w:szCs w:val="16"/>
        </w:rPr>
        <w:t xml:space="preserve"> Н. Л. Якубовская</w:t>
      </w:r>
    </w:p>
    <w:p w:rsidR="00244987" w:rsidRPr="00244987" w:rsidRDefault="00244987" w:rsidP="00244987">
      <w:pPr>
        <w:spacing w:after="0" w:line="240" w:lineRule="auto"/>
        <w:ind w:hanging="284"/>
        <w:jc w:val="center"/>
        <w:rPr>
          <w:rFonts w:ascii="Times New Roman" w:hAnsi="Times New Roman"/>
          <w:i/>
          <w:sz w:val="16"/>
          <w:szCs w:val="16"/>
        </w:rPr>
      </w:pPr>
      <w:r w:rsidRPr="00244987">
        <w:rPr>
          <w:rFonts w:ascii="Times New Roman" w:hAnsi="Times New Roman"/>
          <w:sz w:val="16"/>
          <w:szCs w:val="16"/>
        </w:rPr>
        <w:t>Корректор</w:t>
      </w:r>
    </w:p>
    <w:p w:rsidR="00244987" w:rsidRPr="00244987" w:rsidRDefault="00244987" w:rsidP="00244987">
      <w:pPr>
        <w:spacing w:after="0" w:line="240" w:lineRule="auto"/>
        <w:ind w:hanging="284"/>
        <w:jc w:val="center"/>
        <w:rPr>
          <w:rFonts w:ascii="Times New Roman" w:hAnsi="Times New Roman"/>
          <w:sz w:val="16"/>
          <w:szCs w:val="16"/>
        </w:rPr>
      </w:pPr>
    </w:p>
    <w:p w:rsidR="00244987" w:rsidRPr="00244987" w:rsidRDefault="00244987" w:rsidP="00244987">
      <w:pPr>
        <w:spacing w:after="0" w:line="240" w:lineRule="auto"/>
        <w:ind w:hanging="284"/>
        <w:jc w:val="center"/>
        <w:rPr>
          <w:rFonts w:ascii="Times New Roman" w:hAnsi="Times New Roman"/>
          <w:sz w:val="16"/>
          <w:szCs w:val="16"/>
        </w:rPr>
      </w:pPr>
      <w:r w:rsidRPr="00244987">
        <w:rPr>
          <w:rFonts w:ascii="Times New Roman" w:hAnsi="Times New Roman"/>
          <w:sz w:val="16"/>
          <w:szCs w:val="16"/>
        </w:rPr>
        <w:t>Подписано в печать                Формат 60</w:t>
      </w:r>
      <w:r w:rsidRPr="00244987">
        <w:rPr>
          <w:rFonts w:ascii="Times New Roman" w:hAnsi="Times New Roman"/>
          <w:position w:val="-4"/>
          <w:sz w:val="16"/>
          <w:szCs w:val="16"/>
        </w:rPr>
        <w:object w:dxaOrig="180" w:dyaOrig="200">
          <v:shape id="_x0000_i1061" type="#_x0000_t75" style="width:9.6pt;height:9.6pt" o:ole="">
            <v:imagedata r:id="rId108" o:title=""/>
          </v:shape>
          <o:OLEObject Type="Embed" ProgID="Equation.3" ShapeID="_x0000_i1061" DrawAspect="Content" ObjectID="_1590584753" r:id="rId109"/>
        </w:object>
      </w:r>
      <w:r w:rsidRPr="00244987">
        <w:rPr>
          <w:rFonts w:ascii="Times New Roman" w:hAnsi="Times New Roman"/>
          <w:sz w:val="16"/>
          <w:szCs w:val="16"/>
        </w:rPr>
        <w:t xml:space="preserve">84 </w:t>
      </w:r>
      <w:r w:rsidRPr="00244987">
        <w:rPr>
          <w:rFonts w:ascii="Times New Roman" w:hAnsi="Times New Roman"/>
          <w:sz w:val="16"/>
          <w:szCs w:val="16"/>
          <w:vertAlign w:val="superscript"/>
        </w:rPr>
        <w:t>1</w:t>
      </w:r>
      <w:r w:rsidRPr="00244987">
        <w:rPr>
          <w:rFonts w:ascii="Times New Roman" w:hAnsi="Times New Roman"/>
          <w:sz w:val="16"/>
          <w:szCs w:val="16"/>
        </w:rPr>
        <w:t>/</w:t>
      </w:r>
      <w:r w:rsidRPr="00244987">
        <w:rPr>
          <w:rFonts w:ascii="Times New Roman" w:hAnsi="Times New Roman"/>
          <w:sz w:val="16"/>
          <w:szCs w:val="16"/>
          <w:vertAlign w:val="subscript"/>
        </w:rPr>
        <w:t>16</w:t>
      </w:r>
      <w:r w:rsidRPr="00244987">
        <w:rPr>
          <w:rFonts w:ascii="Times New Roman" w:hAnsi="Times New Roman"/>
          <w:sz w:val="16"/>
          <w:szCs w:val="16"/>
        </w:rPr>
        <w:t>. Бумага офсетная.</w:t>
      </w:r>
    </w:p>
    <w:p w:rsidR="00244987" w:rsidRPr="00244987" w:rsidRDefault="00244987" w:rsidP="00244987">
      <w:pPr>
        <w:spacing w:after="0" w:line="240" w:lineRule="auto"/>
        <w:ind w:hanging="284"/>
        <w:jc w:val="center"/>
        <w:rPr>
          <w:rFonts w:ascii="Times New Roman" w:hAnsi="Times New Roman"/>
          <w:sz w:val="16"/>
          <w:szCs w:val="16"/>
        </w:rPr>
      </w:pPr>
      <w:r w:rsidRPr="00244987">
        <w:rPr>
          <w:rFonts w:ascii="Times New Roman" w:hAnsi="Times New Roman"/>
          <w:sz w:val="16"/>
          <w:szCs w:val="16"/>
        </w:rPr>
        <w:t>Ризография. Гарнитура «Таймс». Усл. печ. л.        Уч.-изд. л.</w:t>
      </w:r>
    </w:p>
    <w:p w:rsidR="00244987" w:rsidRPr="00244987" w:rsidRDefault="00244987" w:rsidP="00244987">
      <w:pPr>
        <w:spacing w:after="0" w:line="240" w:lineRule="auto"/>
        <w:ind w:hanging="284"/>
        <w:jc w:val="center"/>
        <w:rPr>
          <w:rFonts w:ascii="Times New Roman" w:hAnsi="Times New Roman"/>
          <w:sz w:val="16"/>
          <w:szCs w:val="16"/>
        </w:rPr>
      </w:pPr>
      <w:r w:rsidRPr="00244987">
        <w:rPr>
          <w:rFonts w:ascii="Times New Roman" w:hAnsi="Times New Roman"/>
          <w:sz w:val="16"/>
          <w:szCs w:val="16"/>
        </w:rPr>
        <w:t xml:space="preserve">Тираж </w:t>
      </w:r>
      <w:r>
        <w:rPr>
          <w:rFonts w:ascii="Times New Roman" w:hAnsi="Times New Roman"/>
          <w:sz w:val="16"/>
          <w:szCs w:val="16"/>
        </w:rPr>
        <w:t>4</w:t>
      </w:r>
      <w:r w:rsidRPr="00244987">
        <w:rPr>
          <w:rFonts w:ascii="Times New Roman" w:hAnsi="Times New Roman"/>
          <w:sz w:val="16"/>
          <w:szCs w:val="16"/>
        </w:rPr>
        <w:t>0   экз. Заказ          .</w:t>
      </w:r>
    </w:p>
    <w:p w:rsidR="00244987" w:rsidRPr="00244987" w:rsidRDefault="00244987" w:rsidP="00244987">
      <w:pPr>
        <w:spacing w:after="0" w:line="240" w:lineRule="auto"/>
        <w:ind w:hanging="284"/>
        <w:jc w:val="center"/>
        <w:rPr>
          <w:rFonts w:ascii="Times New Roman" w:hAnsi="Times New Roman"/>
          <w:sz w:val="16"/>
          <w:szCs w:val="16"/>
        </w:rPr>
      </w:pPr>
    </w:p>
    <w:p w:rsidR="00244987" w:rsidRPr="00244987" w:rsidRDefault="00244987" w:rsidP="00244987">
      <w:pPr>
        <w:spacing w:after="0" w:line="240" w:lineRule="auto"/>
        <w:ind w:hanging="284"/>
        <w:jc w:val="center"/>
        <w:rPr>
          <w:rFonts w:ascii="Times New Roman" w:hAnsi="Times New Roman"/>
          <w:sz w:val="16"/>
          <w:szCs w:val="16"/>
        </w:rPr>
      </w:pPr>
    </w:p>
    <w:p w:rsidR="00244987" w:rsidRPr="00244987" w:rsidRDefault="00244987" w:rsidP="00244987">
      <w:pPr>
        <w:spacing w:after="0" w:line="240" w:lineRule="auto"/>
        <w:ind w:hanging="284"/>
        <w:jc w:val="center"/>
        <w:rPr>
          <w:rFonts w:ascii="Times New Roman" w:hAnsi="Times New Roman"/>
          <w:sz w:val="16"/>
          <w:szCs w:val="16"/>
        </w:rPr>
      </w:pPr>
      <w:r w:rsidRPr="00244987">
        <w:rPr>
          <w:rFonts w:ascii="Times New Roman" w:hAnsi="Times New Roman"/>
          <w:sz w:val="16"/>
          <w:szCs w:val="16"/>
        </w:rPr>
        <w:t>УО «Белорусская государственная сельскохозяйственная академия».</w:t>
      </w:r>
    </w:p>
    <w:p w:rsidR="00244987" w:rsidRPr="00244987" w:rsidRDefault="00244987" w:rsidP="00244987">
      <w:pPr>
        <w:spacing w:after="0" w:line="240" w:lineRule="auto"/>
        <w:ind w:hanging="284"/>
        <w:jc w:val="center"/>
        <w:rPr>
          <w:rFonts w:ascii="Times New Roman" w:hAnsi="Times New Roman"/>
          <w:sz w:val="16"/>
          <w:szCs w:val="16"/>
        </w:rPr>
      </w:pPr>
      <w:r w:rsidRPr="00244987">
        <w:rPr>
          <w:rFonts w:ascii="Times New Roman" w:hAnsi="Times New Roman"/>
          <w:sz w:val="16"/>
          <w:szCs w:val="16"/>
        </w:rPr>
        <w:t>Свидетельство о ГРИИРПИ № 1/52 от 09.10.2013.</w:t>
      </w:r>
    </w:p>
    <w:p w:rsidR="00244987" w:rsidRPr="00244987" w:rsidRDefault="00244987" w:rsidP="00244987">
      <w:pPr>
        <w:spacing w:after="0" w:line="240" w:lineRule="auto"/>
        <w:ind w:hanging="284"/>
        <w:jc w:val="center"/>
        <w:rPr>
          <w:rFonts w:ascii="Times New Roman" w:hAnsi="Times New Roman"/>
          <w:sz w:val="16"/>
          <w:szCs w:val="16"/>
        </w:rPr>
      </w:pPr>
      <w:r w:rsidRPr="00244987">
        <w:rPr>
          <w:rFonts w:ascii="Times New Roman" w:hAnsi="Times New Roman"/>
          <w:sz w:val="16"/>
          <w:szCs w:val="16"/>
        </w:rPr>
        <w:t xml:space="preserve">Ул. Мичурина, 13, </w:t>
      </w:r>
      <w:smartTag w:uri="urn:schemas-microsoft-com:office:smarttags" w:element="metricconverter">
        <w:smartTagPr>
          <w:attr w:name="ProductID" w:val="213407, г"/>
        </w:smartTagPr>
        <w:r w:rsidRPr="00244987">
          <w:rPr>
            <w:rFonts w:ascii="Times New Roman" w:hAnsi="Times New Roman"/>
            <w:sz w:val="16"/>
            <w:szCs w:val="16"/>
          </w:rPr>
          <w:t>213407, г</w:t>
        </w:r>
      </w:smartTag>
      <w:r w:rsidRPr="00244987">
        <w:rPr>
          <w:rFonts w:ascii="Times New Roman" w:hAnsi="Times New Roman"/>
          <w:sz w:val="16"/>
          <w:szCs w:val="16"/>
        </w:rPr>
        <w:t>. Горки.</w:t>
      </w:r>
    </w:p>
    <w:p w:rsidR="00244987" w:rsidRPr="00244987" w:rsidRDefault="00244987" w:rsidP="00244987">
      <w:pPr>
        <w:spacing w:after="0" w:line="240" w:lineRule="auto"/>
        <w:ind w:hanging="284"/>
        <w:jc w:val="center"/>
        <w:rPr>
          <w:rFonts w:ascii="Times New Roman" w:hAnsi="Times New Roman"/>
          <w:sz w:val="16"/>
          <w:szCs w:val="16"/>
        </w:rPr>
      </w:pPr>
    </w:p>
    <w:p w:rsidR="00244987" w:rsidRPr="00244987" w:rsidRDefault="00244987" w:rsidP="00244987">
      <w:pPr>
        <w:spacing w:after="0" w:line="240" w:lineRule="auto"/>
        <w:ind w:hanging="284"/>
        <w:jc w:val="center"/>
        <w:rPr>
          <w:rFonts w:ascii="Times New Roman" w:hAnsi="Times New Roman"/>
          <w:sz w:val="16"/>
          <w:szCs w:val="16"/>
        </w:rPr>
      </w:pPr>
      <w:r w:rsidRPr="00244987">
        <w:rPr>
          <w:rFonts w:ascii="Times New Roman" w:hAnsi="Times New Roman"/>
          <w:sz w:val="16"/>
          <w:szCs w:val="16"/>
        </w:rPr>
        <w:t>Отпечатано в УО «Белорусская государственная сельскохозяйственная академия».</w:t>
      </w:r>
    </w:p>
    <w:p w:rsidR="00244987" w:rsidRPr="00244987" w:rsidRDefault="00244987" w:rsidP="00244987">
      <w:pPr>
        <w:spacing w:after="0" w:line="240" w:lineRule="auto"/>
        <w:ind w:hanging="284"/>
        <w:jc w:val="center"/>
        <w:rPr>
          <w:rFonts w:ascii="Times New Roman" w:hAnsi="Times New Roman"/>
        </w:rPr>
      </w:pPr>
      <w:r w:rsidRPr="00244987">
        <w:rPr>
          <w:rFonts w:ascii="Times New Roman" w:hAnsi="Times New Roman"/>
          <w:sz w:val="16"/>
          <w:szCs w:val="16"/>
        </w:rPr>
        <w:t xml:space="preserve">Ул. Мичурина, 5, </w:t>
      </w:r>
      <w:smartTag w:uri="urn:schemas-microsoft-com:office:smarttags" w:element="metricconverter">
        <w:smartTagPr>
          <w:attr w:name="ProductID" w:val="213407, г"/>
        </w:smartTagPr>
        <w:r w:rsidRPr="00244987">
          <w:rPr>
            <w:rFonts w:ascii="Times New Roman" w:hAnsi="Times New Roman"/>
            <w:sz w:val="16"/>
            <w:szCs w:val="16"/>
          </w:rPr>
          <w:t>213407, г</w:t>
        </w:r>
      </w:smartTag>
      <w:r w:rsidRPr="00244987">
        <w:rPr>
          <w:rFonts w:ascii="Times New Roman" w:hAnsi="Times New Roman"/>
          <w:sz w:val="16"/>
          <w:szCs w:val="16"/>
        </w:rPr>
        <w:t>. Горки.</w:t>
      </w:r>
    </w:p>
    <w:p w:rsidR="005C7B4F" w:rsidRPr="00244987" w:rsidRDefault="005C7B4F" w:rsidP="0024498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5C7B4F" w:rsidRPr="00244987" w:rsidSect="00B1037F">
      <w:footerReference w:type="default" r:id="rId110"/>
      <w:pgSz w:w="8392" w:h="11907" w:code="11"/>
      <w:pgMar w:top="1247" w:right="1134" w:bottom="1474" w:left="1134" w:header="709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53EC" w:rsidRDefault="00FE53EC" w:rsidP="005C7B4F">
      <w:pPr>
        <w:spacing w:after="0" w:line="240" w:lineRule="auto"/>
      </w:pPr>
      <w:r>
        <w:separator/>
      </w:r>
    </w:p>
  </w:endnote>
  <w:endnote w:type="continuationSeparator" w:id="1">
    <w:p w:rsidR="00FE53EC" w:rsidRDefault="00FE53EC" w:rsidP="005C7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09510962"/>
    </w:sdtPr>
    <w:sdtContent>
      <w:p w:rsidR="00FE53EC" w:rsidRDefault="005B5C98">
        <w:pPr>
          <w:pStyle w:val="afb"/>
          <w:jc w:val="center"/>
        </w:pPr>
        <w:r w:rsidRPr="005C7B4F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="00FE53EC" w:rsidRPr="005C7B4F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5C7B4F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026E28">
          <w:rPr>
            <w:rFonts w:ascii="Times New Roman" w:hAnsi="Times New Roman" w:cs="Times New Roman"/>
            <w:noProof/>
            <w:sz w:val="16"/>
            <w:szCs w:val="16"/>
          </w:rPr>
          <w:t>159</w:t>
        </w:r>
        <w:r w:rsidRPr="005C7B4F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  <w:p w:rsidR="00FE53EC" w:rsidRDefault="00FE53EC">
    <w:pPr>
      <w:pStyle w:val="a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53EC" w:rsidRDefault="00FE53EC" w:rsidP="005C7B4F">
      <w:pPr>
        <w:spacing w:after="0" w:line="240" w:lineRule="auto"/>
      </w:pPr>
      <w:r>
        <w:separator/>
      </w:r>
    </w:p>
  </w:footnote>
  <w:footnote w:type="continuationSeparator" w:id="1">
    <w:p w:rsidR="00FE53EC" w:rsidRDefault="00FE53EC" w:rsidP="005C7B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9171B"/>
    <w:multiLevelType w:val="hybridMultilevel"/>
    <w:tmpl w:val="1A8A6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010D7"/>
    <w:multiLevelType w:val="hybridMultilevel"/>
    <w:tmpl w:val="847889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426AA1"/>
    <w:multiLevelType w:val="hybridMultilevel"/>
    <w:tmpl w:val="56800826"/>
    <w:lvl w:ilvl="0" w:tplc="8AB47DAA">
      <w:start w:val="1"/>
      <w:numFmt w:val="decimal"/>
      <w:lvlText w:val="%1."/>
      <w:lvlJc w:val="left"/>
      <w:pPr>
        <w:ind w:left="644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08C05EA"/>
    <w:multiLevelType w:val="hybridMultilevel"/>
    <w:tmpl w:val="44FAC01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8593BAB"/>
    <w:multiLevelType w:val="hybridMultilevel"/>
    <w:tmpl w:val="3FDAFB78"/>
    <w:lvl w:ilvl="0" w:tplc="45F4F838">
      <w:start w:val="1"/>
      <w:numFmt w:val="decimal"/>
      <w:lvlText w:val="%1."/>
      <w:lvlJc w:val="left"/>
      <w:pPr>
        <w:ind w:left="899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1D764CC"/>
    <w:multiLevelType w:val="hybridMultilevel"/>
    <w:tmpl w:val="8A5EB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8831E9"/>
    <w:multiLevelType w:val="hybridMultilevel"/>
    <w:tmpl w:val="DB3C3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A6D25"/>
    <w:multiLevelType w:val="hybridMultilevel"/>
    <w:tmpl w:val="C7080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E71B9F"/>
    <w:multiLevelType w:val="hybridMultilevel"/>
    <w:tmpl w:val="DA629F46"/>
    <w:lvl w:ilvl="0" w:tplc="CD167EF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color w:val="auto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A63519"/>
    <w:multiLevelType w:val="multilevel"/>
    <w:tmpl w:val="61C07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C115502"/>
    <w:multiLevelType w:val="hybridMultilevel"/>
    <w:tmpl w:val="1C74E206"/>
    <w:lvl w:ilvl="0" w:tplc="4DAC3A6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FB2DB4"/>
    <w:multiLevelType w:val="hybridMultilevel"/>
    <w:tmpl w:val="24C4F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CC6A15"/>
    <w:multiLevelType w:val="hybridMultilevel"/>
    <w:tmpl w:val="0CA2E36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6B143925"/>
    <w:multiLevelType w:val="hybridMultilevel"/>
    <w:tmpl w:val="227C3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A5678D"/>
    <w:multiLevelType w:val="hybridMultilevel"/>
    <w:tmpl w:val="B2889DB2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5">
    <w:nsid w:val="75870326"/>
    <w:multiLevelType w:val="singleLevel"/>
    <w:tmpl w:val="CD6C4B3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762958F0"/>
    <w:multiLevelType w:val="hybridMultilevel"/>
    <w:tmpl w:val="7B26D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2B04B6"/>
    <w:multiLevelType w:val="hybridMultilevel"/>
    <w:tmpl w:val="AE5A647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0"/>
  </w:num>
  <w:num w:numId="5">
    <w:abstractNumId w:val="3"/>
  </w:num>
  <w:num w:numId="6">
    <w:abstractNumId w:val="13"/>
  </w:num>
  <w:num w:numId="7">
    <w:abstractNumId w:val="11"/>
  </w:num>
  <w:num w:numId="8">
    <w:abstractNumId w:val="2"/>
  </w:num>
  <w:num w:numId="9">
    <w:abstractNumId w:val="8"/>
  </w:num>
  <w:num w:numId="10">
    <w:abstractNumId w:val="17"/>
  </w:num>
  <w:num w:numId="11">
    <w:abstractNumId w:val="6"/>
  </w:num>
  <w:num w:numId="12">
    <w:abstractNumId w:val="12"/>
  </w:num>
  <w:num w:numId="13">
    <w:abstractNumId w:val="15"/>
  </w:num>
  <w:num w:numId="14">
    <w:abstractNumId w:val="9"/>
  </w:num>
  <w:num w:numId="15">
    <w:abstractNumId w:val="16"/>
  </w:num>
  <w:num w:numId="16">
    <w:abstractNumId w:val="5"/>
  </w:num>
  <w:num w:numId="17">
    <w:abstractNumId w:val="1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60C8"/>
    <w:rsid w:val="00013C10"/>
    <w:rsid w:val="0001566D"/>
    <w:rsid w:val="00025D66"/>
    <w:rsid w:val="00026E28"/>
    <w:rsid w:val="000271B6"/>
    <w:rsid w:val="00036FE8"/>
    <w:rsid w:val="00040603"/>
    <w:rsid w:val="00052A8B"/>
    <w:rsid w:val="00054F8B"/>
    <w:rsid w:val="00060D36"/>
    <w:rsid w:val="0007445D"/>
    <w:rsid w:val="000D4312"/>
    <w:rsid w:val="000E4615"/>
    <w:rsid w:val="000F5AE0"/>
    <w:rsid w:val="00114398"/>
    <w:rsid w:val="00155063"/>
    <w:rsid w:val="00155E5D"/>
    <w:rsid w:val="00167181"/>
    <w:rsid w:val="001706BC"/>
    <w:rsid w:val="00171139"/>
    <w:rsid w:val="00171601"/>
    <w:rsid w:val="00180BAA"/>
    <w:rsid w:val="00187FD3"/>
    <w:rsid w:val="00190A2F"/>
    <w:rsid w:val="001947A5"/>
    <w:rsid w:val="001D131E"/>
    <w:rsid w:val="001D49E8"/>
    <w:rsid w:val="001E2248"/>
    <w:rsid w:val="001F2C42"/>
    <w:rsid w:val="001F6FA1"/>
    <w:rsid w:val="002126B4"/>
    <w:rsid w:val="00214FD9"/>
    <w:rsid w:val="00236BC4"/>
    <w:rsid w:val="00244987"/>
    <w:rsid w:val="00246B15"/>
    <w:rsid w:val="002525C1"/>
    <w:rsid w:val="00274BF0"/>
    <w:rsid w:val="002843CA"/>
    <w:rsid w:val="002A7154"/>
    <w:rsid w:val="002B4E7F"/>
    <w:rsid w:val="002C31CF"/>
    <w:rsid w:val="002C6741"/>
    <w:rsid w:val="002E6408"/>
    <w:rsid w:val="0030747B"/>
    <w:rsid w:val="003079AC"/>
    <w:rsid w:val="00311FAE"/>
    <w:rsid w:val="00317921"/>
    <w:rsid w:val="00340290"/>
    <w:rsid w:val="003412D2"/>
    <w:rsid w:val="0035032F"/>
    <w:rsid w:val="00352405"/>
    <w:rsid w:val="00362D1A"/>
    <w:rsid w:val="003952CF"/>
    <w:rsid w:val="003B142F"/>
    <w:rsid w:val="003C2DCE"/>
    <w:rsid w:val="003C4107"/>
    <w:rsid w:val="003E07C7"/>
    <w:rsid w:val="003F74CB"/>
    <w:rsid w:val="00414D3C"/>
    <w:rsid w:val="0042118C"/>
    <w:rsid w:val="00421349"/>
    <w:rsid w:val="00437438"/>
    <w:rsid w:val="00437E63"/>
    <w:rsid w:val="00446B5D"/>
    <w:rsid w:val="00451539"/>
    <w:rsid w:val="00456845"/>
    <w:rsid w:val="00465C9E"/>
    <w:rsid w:val="00471659"/>
    <w:rsid w:val="004760C8"/>
    <w:rsid w:val="00477BCF"/>
    <w:rsid w:val="00486C0A"/>
    <w:rsid w:val="00491DCA"/>
    <w:rsid w:val="004B6B6C"/>
    <w:rsid w:val="004D67FE"/>
    <w:rsid w:val="004E06FB"/>
    <w:rsid w:val="0050330B"/>
    <w:rsid w:val="00503FC2"/>
    <w:rsid w:val="00505328"/>
    <w:rsid w:val="00510665"/>
    <w:rsid w:val="00514CB3"/>
    <w:rsid w:val="00516CF9"/>
    <w:rsid w:val="005179BC"/>
    <w:rsid w:val="00527B92"/>
    <w:rsid w:val="005312A5"/>
    <w:rsid w:val="00535715"/>
    <w:rsid w:val="0054120A"/>
    <w:rsid w:val="0054228D"/>
    <w:rsid w:val="00547A81"/>
    <w:rsid w:val="005825AF"/>
    <w:rsid w:val="00592D87"/>
    <w:rsid w:val="005A19F6"/>
    <w:rsid w:val="005A2688"/>
    <w:rsid w:val="005B5C98"/>
    <w:rsid w:val="005C57AD"/>
    <w:rsid w:val="005C7B4F"/>
    <w:rsid w:val="005E031C"/>
    <w:rsid w:val="005E1666"/>
    <w:rsid w:val="005E7564"/>
    <w:rsid w:val="005F1747"/>
    <w:rsid w:val="00607446"/>
    <w:rsid w:val="00662A49"/>
    <w:rsid w:val="0066423C"/>
    <w:rsid w:val="006673E9"/>
    <w:rsid w:val="00673AB0"/>
    <w:rsid w:val="00684A5B"/>
    <w:rsid w:val="006C0641"/>
    <w:rsid w:val="006D1605"/>
    <w:rsid w:val="006E0CD1"/>
    <w:rsid w:val="006F13F6"/>
    <w:rsid w:val="006F1F7F"/>
    <w:rsid w:val="006F206D"/>
    <w:rsid w:val="00747123"/>
    <w:rsid w:val="00747296"/>
    <w:rsid w:val="007525D5"/>
    <w:rsid w:val="00755CA1"/>
    <w:rsid w:val="0076184F"/>
    <w:rsid w:val="00761C18"/>
    <w:rsid w:val="007769C0"/>
    <w:rsid w:val="0078120E"/>
    <w:rsid w:val="007841A9"/>
    <w:rsid w:val="00784970"/>
    <w:rsid w:val="00792DEF"/>
    <w:rsid w:val="0079317C"/>
    <w:rsid w:val="007A1DC5"/>
    <w:rsid w:val="007C5F17"/>
    <w:rsid w:val="007D34F1"/>
    <w:rsid w:val="007D5A7C"/>
    <w:rsid w:val="00803AFC"/>
    <w:rsid w:val="00822033"/>
    <w:rsid w:val="008249A9"/>
    <w:rsid w:val="0083541D"/>
    <w:rsid w:val="00872E45"/>
    <w:rsid w:val="0088163C"/>
    <w:rsid w:val="008820BD"/>
    <w:rsid w:val="00887182"/>
    <w:rsid w:val="0089390C"/>
    <w:rsid w:val="00894B4A"/>
    <w:rsid w:val="008969E7"/>
    <w:rsid w:val="008C1E9B"/>
    <w:rsid w:val="008D1198"/>
    <w:rsid w:val="008D34AC"/>
    <w:rsid w:val="008E7113"/>
    <w:rsid w:val="00903338"/>
    <w:rsid w:val="00961D94"/>
    <w:rsid w:val="00976DFD"/>
    <w:rsid w:val="009A6BAF"/>
    <w:rsid w:val="009B53AD"/>
    <w:rsid w:val="009B65D4"/>
    <w:rsid w:val="009B710A"/>
    <w:rsid w:val="009C0094"/>
    <w:rsid w:val="009E1F50"/>
    <w:rsid w:val="00A1083F"/>
    <w:rsid w:val="00A308D8"/>
    <w:rsid w:val="00A373ED"/>
    <w:rsid w:val="00A40D35"/>
    <w:rsid w:val="00A508C1"/>
    <w:rsid w:val="00A661B9"/>
    <w:rsid w:val="00A665C7"/>
    <w:rsid w:val="00A71D59"/>
    <w:rsid w:val="00A90004"/>
    <w:rsid w:val="00AC2397"/>
    <w:rsid w:val="00AD1D0C"/>
    <w:rsid w:val="00AD292D"/>
    <w:rsid w:val="00AE309F"/>
    <w:rsid w:val="00AF1336"/>
    <w:rsid w:val="00AF4A63"/>
    <w:rsid w:val="00AF4AF5"/>
    <w:rsid w:val="00AF607C"/>
    <w:rsid w:val="00B0223E"/>
    <w:rsid w:val="00B1037F"/>
    <w:rsid w:val="00B71FC4"/>
    <w:rsid w:val="00B7363F"/>
    <w:rsid w:val="00B75E9C"/>
    <w:rsid w:val="00B77484"/>
    <w:rsid w:val="00B87EA7"/>
    <w:rsid w:val="00B93B4F"/>
    <w:rsid w:val="00B96800"/>
    <w:rsid w:val="00BA1656"/>
    <w:rsid w:val="00BA1D5E"/>
    <w:rsid w:val="00BC6E21"/>
    <w:rsid w:val="00BE367A"/>
    <w:rsid w:val="00C14C6F"/>
    <w:rsid w:val="00C1511B"/>
    <w:rsid w:val="00C21480"/>
    <w:rsid w:val="00C37E14"/>
    <w:rsid w:val="00C76448"/>
    <w:rsid w:val="00C812E2"/>
    <w:rsid w:val="00C851C2"/>
    <w:rsid w:val="00CA4EB3"/>
    <w:rsid w:val="00CC1EFC"/>
    <w:rsid w:val="00CE2C22"/>
    <w:rsid w:val="00D207F1"/>
    <w:rsid w:val="00D22891"/>
    <w:rsid w:val="00D46235"/>
    <w:rsid w:val="00D735F1"/>
    <w:rsid w:val="00D75372"/>
    <w:rsid w:val="00D84FF6"/>
    <w:rsid w:val="00DA6648"/>
    <w:rsid w:val="00DC11B9"/>
    <w:rsid w:val="00DC6E50"/>
    <w:rsid w:val="00DF6058"/>
    <w:rsid w:val="00DF758D"/>
    <w:rsid w:val="00E374C7"/>
    <w:rsid w:val="00E9361E"/>
    <w:rsid w:val="00EA508B"/>
    <w:rsid w:val="00EB7373"/>
    <w:rsid w:val="00ED51F2"/>
    <w:rsid w:val="00ED7399"/>
    <w:rsid w:val="00EF0086"/>
    <w:rsid w:val="00EF0CB8"/>
    <w:rsid w:val="00EF7ECC"/>
    <w:rsid w:val="00F016EE"/>
    <w:rsid w:val="00F059E5"/>
    <w:rsid w:val="00F1184E"/>
    <w:rsid w:val="00F13921"/>
    <w:rsid w:val="00F43A93"/>
    <w:rsid w:val="00F56E1D"/>
    <w:rsid w:val="00F57D6C"/>
    <w:rsid w:val="00FA0E65"/>
    <w:rsid w:val="00FA5785"/>
    <w:rsid w:val="00FB1F29"/>
    <w:rsid w:val="00FC5185"/>
    <w:rsid w:val="00FE53EC"/>
    <w:rsid w:val="00FF3D09"/>
  </w:rsids>
  <m:mathPr>
    <m:mathFont m:val="Cambria Math"/>
    <m:brkBin m:val="before"/>
    <m:brkBinSub m:val="--"/>
    <m:smallFrac/>
    <m:dispDef/>
    <m:lMargin m:val="0"/>
    <m:rMargin m:val="0"/>
    <m:defJc m:val="left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0C8"/>
  </w:style>
  <w:style w:type="paragraph" w:styleId="1">
    <w:name w:val="heading 1"/>
    <w:basedOn w:val="a"/>
    <w:next w:val="a"/>
    <w:link w:val="10"/>
    <w:uiPriority w:val="9"/>
    <w:qFormat/>
    <w:rsid w:val="00C214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2148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4760C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760C8"/>
    <w:pPr>
      <w:widowControl w:val="0"/>
      <w:shd w:val="clear" w:color="auto" w:fill="FFFFFF"/>
      <w:spacing w:before="480" w:after="120" w:line="245" w:lineRule="exact"/>
      <w:jc w:val="both"/>
    </w:pPr>
    <w:rPr>
      <w:rFonts w:ascii="Times New Roman" w:eastAsia="Times New Roman" w:hAnsi="Times New Roman" w:cs="Times New Roman"/>
    </w:rPr>
  </w:style>
  <w:style w:type="paragraph" w:styleId="a3">
    <w:name w:val="No Spacing"/>
    <w:link w:val="a4"/>
    <w:qFormat/>
    <w:rsid w:val="004760C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rsid w:val="004760C8"/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4760C8"/>
    <w:pPr>
      <w:spacing w:after="240" w:line="480" w:lineRule="auto"/>
      <w:ind w:left="720" w:firstLine="360"/>
      <w:contextualSpacing/>
    </w:pPr>
    <w:rPr>
      <w:rFonts w:ascii="Calibri" w:eastAsia="Calibri" w:hAnsi="Calibri" w:cs="Times New Roman"/>
      <w:lang w:val="en-US"/>
    </w:rPr>
  </w:style>
  <w:style w:type="table" w:styleId="a5">
    <w:name w:val="Table Grid"/>
    <w:basedOn w:val="a1"/>
    <w:uiPriority w:val="39"/>
    <w:rsid w:val="004760C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A578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9"/>
    <w:rsid w:val="00C2148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"/>
    <w:basedOn w:val="a"/>
    <w:link w:val="a8"/>
    <w:uiPriority w:val="99"/>
    <w:semiHidden/>
    <w:rsid w:val="00C21480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C21480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9">
    <w:name w:val="Subtitle"/>
    <w:basedOn w:val="a"/>
    <w:link w:val="aa"/>
    <w:uiPriority w:val="99"/>
    <w:qFormat/>
    <w:rsid w:val="00C21480"/>
    <w:pPr>
      <w:spacing w:after="0" w:line="240" w:lineRule="auto"/>
      <w:ind w:firstLine="56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99"/>
    <w:rsid w:val="00C2148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b">
    <w:name w:val="Hyperlink"/>
    <w:basedOn w:val="a0"/>
    <w:uiPriority w:val="99"/>
    <w:rsid w:val="00C21480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2148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Normal (Web)"/>
    <w:basedOn w:val="a"/>
    <w:uiPriority w:val="99"/>
    <w:unhideWhenUsed/>
    <w:rsid w:val="00514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4CB3"/>
  </w:style>
  <w:style w:type="character" w:styleId="ad">
    <w:name w:val="Emphasis"/>
    <w:basedOn w:val="a0"/>
    <w:uiPriority w:val="20"/>
    <w:qFormat/>
    <w:rsid w:val="00514CB3"/>
    <w:rPr>
      <w:i/>
      <w:iCs/>
    </w:rPr>
  </w:style>
  <w:style w:type="paragraph" w:styleId="ae">
    <w:name w:val="Title"/>
    <w:basedOn w:val="a"/>
    <w:link w:val="af"/>
    <w:qFormat/>
    <w:rsid w:val="00E9361E"/>
    <w:pPr>
      <w:shd w:val="clear" w:color="auto" w:fill="FFFFFF"/>
      <w:spacing w:after="0" w:line="480" w:lineRule="exact"/>
      <w:ind w:left="43" w:firstLine="624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f">
    <w:name w:val="Название Знак"/>
    <w:basedOn w:val="a0"/>
    <w:link w:val="ae"/>
    <w:rsid w:val="00E9361E"/>
    <w:rPr>
      <w:rFonts w:ascii="Times New Roman" w:eastAsia="Times New Roman" w:hAnsi="Times New Roman" w:cs="Times New Roman"/>
      <w:b/>
      <w:sz w:val="28"/>
      <w:szCs w:val="28"/>
      <w:shd w:val="clear" w:color="auto" w:fill="FFFFFF"/>
    </w:rPr>
  </w:style>
  <w:style w:type="character" w:styleId="af0">
    <w:name w:val="Strong"/>
    <w:basedOn w:val="a0"/>
    <w:uiPriority w:val="22"/>
    <w:qFormat/>
    <w:rsid w:val="00E9361E"/>
    <w:rPr>
      <w:b/>
      <w:bCs/>
    </w:rPr>
  </w:style>
  <w:style w:type="paragraph" w:customStyle="1" w:styleId="ptx2">
    <w:name w:val="ptx2"/>
    <w:basedOn w:val="a"/>
    <w:rsid w:val="00E93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FontStyle15">
    <w:name w:val="Font Style15"/>
    <w:basedOn w:val="a0"/>
    <w:rsid w:val="00E9361E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af1">
    <w:name w:val="Статья"/>
    <w:basedOn w:val="a"/>
    <w:qFormat/>
    <w:rsid w:val="00505328"/>
    <w:pPr>
      <w:spacing w:after="0" w:line="216" w:lineRule="auto"/>
      <w:ind w:firstLine="284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1009">
    <w:name w:val="Основной 10 09"/>
    <w:basedOn w:val="a"/>
    <w:rsid w:val="00171139"/>
    <w:pPr>
      <w:widowControl w:val="0"/>
      <w:autoSpaceDE w:val="0"/>
      <w:autoSpaceDN w:val="0"/>
      <w:adjustRightInd w:val="0"/>
      <w:spacing w:after="0" w:line="216" w:lineRule="auto"/>
      <w:ind w:firstLine="284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171139"/>
    <w:rPr>
      <w:rFonts w:ascii="Times New Roman" w:hAnsi="Times New Roman" w:cs="Times New Roman"/>
      <w:sz w:val="22"/>
      <w:szCs w:val="22"/>
    </w:rPr>
  </w:style>
  <w:style w:type="paragraph" w:styleId="31">
    <w:name w:val="Body Text Indent 3"/>
    <w:basedOn w:val="a"/>
    <w:link w:val="32"/>
    <w:uiPriority w:val="99"/>
    <w:semiHidden/>
    <w:unhideWhenUsed/>
    <w:rsid w:val="0017113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71139"/>
    <w:rPr>
      <w:sz w:val="16"/>
      <w:szCs w:val="16"/>
    </w:rPr>
  </w:style>
  <w:style w:type="paragraph" w:customStyle="1" w:styleId="af2">
    <w:name w:val="Абзац"/>
    <w:basedOn w:val="a"/>
    <w:link w:val="af3"/>
    <w:rsid w:val="00171139"/>
    <w:pPr>
      <w:spacing w:after="0" w:line="264" w:lineRule="auto"/>
      <w:ind w:firstLine="425"/>
      <w:jc w:val="both"/>
    </w:pPr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character" w:customStyle="1" w:styleId="af3">
    <w:name w:val="Абзац Знак"/>
    <w:link w:val="af2"/>
    <w:rsid w:val="00171139"/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paragraph" w:customStyle="1" w:styleId="af4">
    <w:name w:val="Подраздел"/>
    <w:basedOn w:val="a"/>
    <w:rsid w:val="00171139"/>
    <w:pPr>
      <w:keepNext/>
      <w:keepLines/>
      <w:spacing w:after="0" w:line="264" w:lineRule="auto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2C31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2C31CF"/>
    <w:rPr>
      <w:rFonts w:ascii="Segoe UI" w:hAnsi="Segoe UI" w:cs="Segoe UI"/>
      <w:sz w:val="18"/>
      <w:szCs w:val="18"/>
    </w:rPr>
  </w:style>
  <w:style w:type="character" w:customStyle="1" w:styleId="21pt">
    <w:name w:val="Основной текст (2) + Интервал 1 pt"/>
    <w:basedOn w:val="2"/>
    <w:rsid w:val="001716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af7">
    <w:name w:val="Body Text Indent"/>
    <w:basedOn w:val="a"/>
    <w:link w:val="af8"/>
    <w:uiPriority w:val="99"/>
    <w:semiHidden/>
    <w:unhideWhenUsed/>
    <w:rsid w:val="00180BAA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180BAA"/>
  </w:style>
  <w:style w:type="character" w:customStyle="1" w:styleId="12">
    <w:name w:val="виталий 1 Знак"/>
    <w:basedOn w:val="a0"/>
    <w:link w:val="13"/>
    <w:locked/>
    <w:rsid w:val="005C7B4F"/>
    <w:rPr>
      <w:rFonts w:ascii="Times New Roman" w:eastAsia="Times New Roman" w:hAnsi="Times New Roman" w:cs="Times New Roman"/>
      <w:b/>
      <w:sz w:val="20"/>
      <w:szCs w:val="16"/>
      <w:lang w:eastAsia="ru-RU"/>
    </w:rPr>
  </w:style>
  <w:style w:type="paragraph" w:customStyle="1" w:styleId="13">
    <w:name w:val="виталий 1"/>
    <w:basedOn w:val="a"/>
    <w:next w:val="1"/>
    <w:link w:val="12"/>
    <w:rsid w:val="005C7B4F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0"/>
      <w:szCs w:val="16"/>
      <w:lang w:eastAsia="ru-RU"/>
    </w:rPr>
  </w:style>
  <w:style w:type="paragraph" w:styleId="af9">
    <w:name w:val="header"/>
    <w:basedOn w:val="a"/>
    <w:link w:val="afa"/>
    <w:uiPriority w:val="99"/>
    <w:unhideWhenUsed/>
    <w:rsid w:val="005C7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5C7B4F"/>
  </w:style>
  <w:style w:type="paragraph" w:styleId="afb">
    <w:name w:val="footer"/>
    <w:basedOn w:val="a"/>
    <w:link w:val="afc"/>
    <w:uiPriority w:val="99"/>
    <w:unhideWhenUsed/>
    <w:rsid w:val="005C7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5C7B4F"/>
  </w:style>
  <w:style w:type="character" w:styleId="afd">
    <w:name w:val="Placeholder Text"/>
    <w:basedOn w:val="a0"/>
    <w:uiPriority w:val="99"/>
    <w:semiHidden/>
    <w:rsid w:val="00060D36"/>
    <w:rPr>
      <w:color w:val="808080"/>
    </w:rPr>
  </w:style>
  <w:style w:type="paragraph" w:customStyle="1" w:styleId="afe">
    <w:name w:val="Основной"/>
    <w:rsid w:val="00244987"/>
    <w:pPr>
      <w:autoSpaceDE w:val="0"/>
      <w:autoSpaceDN w:val="0"/>
      <w:adjustRightInd w:val="0"/>
      <w:spacing w:before="40" w:after="0" w:line="240" w:lineRule="auto"/>
      <w:ind w:firstLine="340"/>
      <w:jc w:val="both"/>
    </w:pPr>
    <w:rPr>
      <w:rFonts w:ascii="SchoolBookC" w:eastAsia="Times New Roman" w:hAnsi="SchoolBookC" w:cs="SchoolBookC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0C8"/>
  </w:style>
  <w:style w:type="paragraph" w:styleId="1">
    <w:name w:val="heading 1"/>
    <w:basedOn w:val="a"/>
    <w:next w:val="a"/>
    <w:link w:val="10"/>
    <w:uiPriority w:val="9"/>
    <w:qFormat/>
    <w:rsid w:val="00C214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2148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4760C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760C8"/>
    <w:pPr>
      <w:widowControl w:val="0"/>
      <w:shd w:val="clear" w:color="auto" w:fill="FFFFFF"/>
      <w:spacing w:before="480" w:after="120" w:line="245" w:lineRule="exact"/>
      <w:jc w:val="both"/>
    </w:pPr>
    <w:rPr>
      <w:rFonts w:ascii="Times New Roman" w:eastAsia="Times New Roman" w:hAnsi="Times New Roman" w:cs="Times New Roman"/>
    </w:rPr>
  </w:style>
  <w:style w:type="paragraph" w:styleId="a3">
    <w:name w:val="No Spacing"/>
    <w:link w:val="a4"/>
    <w:qFormat/>
    <w:rsid w:val="004760C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rsid w:val="004760C8"/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4760C8"/>
    <w:pPr>
      <w:spacing w:after="240" w:line="480" w:lineRule="auto"/>
      <w:ind w:left="720" w:firstLine="360"/>
      <w:contextualSpacing/>
    </w:pPr>
    <w:rPr>
      <w:rFonts w:ascii="Calibri" w:eastAsia="Calibri" w:hAnsi="Calibri" w:cs="Times New Roman"/>
      <w:lang w:val="en-US"/>
    </w:rPr>
  </w:style>
  <w:style w:type="table" w:styleId="a5">
    <w:name w:val="Table Grid"/>
    <w:basedOn w:val="a1"/>
    <w:uiPriority w:val="39"/>
    <w:rsid w:val="004760C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A578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9"/>
    <w:rsid w:val="00C2148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"/>
    <w:basedOn w:val="a"/>
    <w:link w:val="a8"/>
    <w:uiPriority w:val="99"/>
    <w:semiHidden/>
    <w:rsid w:val="00C21480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C21480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9">
    <w:name w:val="Subtitle"/>
    <w:basedOn w:val="a"/>
    <w:link w:val="aa"/>
    <w:uiPriority w:val="99"/>
    <w:qFormat/>
    <w:rsid w:val="00C21480"/>
    <w:pPr>
      <w:spacing w:after="0" w:line="240" w:lineRule="auto"/>
      <w:ind w:firstLine="56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99"/>
    <w:rsid w:val="00C2148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b">
    <w:name w:val="Hyperlink"/>
    <w:basedOn w:val="a0"/>
    <w:uiPriority w:val="99"/>
    <w:rsid w:val="00C21480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2148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Normal (Web)"/>
    <w:basedOn w:val="a"/>
    <w:uiPriority w:val="99"/>
    <w:unhideWhenUsed/>
    <w:rsid w:val="00514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4CB3"/>
  </w:style>
  <w:style w:type="character" w:styleId="ad">
    <w:name w:val="Emphasis"/>
    <w:basedOn w:val="a0"/>
    <w:uiPriority w:val="20"/>
    <w:qFormat/>
    <w:rsid w:val="00514CB3"/>
    <w:rPr>
      <w:i/>
      <w:iCs/>
    </w:rPr>
  </w:style>
  <w:style w:type="paragraph" w:styleId="ae">
    <w:name w:val="Title"/>
    <w:basedOn w:val="a"/>
    <w:link w:val="af"/>
    <w:qFormat/>
    <w:rsid w:val="00E9361E"/>
    <w:pPr>
      <w:shd w:val="clear" w:color="auto" w:fill="FFFFFF"/>
      <w:spacing w:after="0" w:line="480" w:lineRule="exact"/>
      <w:ind w:left="43" w:firstLine="624"/>
      <w:jc w:val="center"/>
    </w:pPr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af">
    <w:name w:val="Название Знак"/>
    <w:basedOn w:val="a0"/>
    <w:link w:val="ae"/>
    <w:rsid w:val="00E9361E"/>
    <w:rPr>
      <w:rFonts w:ascii="Times New Roman" w:eastAsia="Times New Roman" w:hAnsi="Times New Roman" w:cs="Times New Roman"/>
      <w:b/>
      <w:sz w:val="28"/>
      <w:szCs w:val="28"/>
      <w:shd w:val="clear" w:color="auto" w:fill="FFFFFF"/>
      <w:lang w:val="x-none" w:eastAsia="x-none"/>
    </w:rPr>
  </w:style>
  <w:style w:type="character" w:styleId="af0">
    <w:name w:val="Strong"/>
    <w:basedOn w:val="a0"/>
    <w:uiPriority w:val="22"/>
    <w:qFormat/>
    <w:rsid w:val="00E9361E"/>
    <w:rPr>
      <w:b/>
      <w:bCs/>
    </w:rPr>
  </w:style>
  <w:style w:type="paragraph" w:customStyle="1" w:styleId="ptx2">
    <w:name w:val="ptx2"/>
    <w:basedOn w:val="a"/>
    <w:rsid w:val="00E93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FontStyle15">
    <w:name w:val="Font Style15"/>
    <w:basedOn w:val="a0"/>
    <w:rsid w:val="00E9361E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af1">
    <w:name w:val="Статья"/>
    <w:basedOn w:val="a"/>
    <w:qFormat/>
    <w:rsid w:val="00505328"/>
    <w:pPr>
      <w:spacing w:after="0" w:line="216" w:lineRule="auto"/>
      <w:ind w:firstLine="284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1009">
    <w:name w:val="Основной 10 09"/>
    <w:basedOn w:val="a"/>
    <w:rsid w:val="00171139"/>
    <w:pPr>
      <w:widowControl w:val="0"/>
      <w:autoSpaceDE w:val="0"/>
      <w:autoSpaceDN w:val="0"/>
      <w:adjustRightInd w:val="0"/>
      <w:spacing w:after="0" w:line="216" w:lineRule="auto"/>
      <w:ind w:firstLine="284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171139"/>
    <w:rPr>
      <w:rFonts w:ascii="Times New Roman" w:hAnsi="Times New Roman" w:cs="Times New Roman"/>
      <w:sz w:val="22"/>
      <w:szCs w:val="22"/>
    </w:rPr>
  </w:style>
  <w:style w:type="paragraph" w:styleId="31">
    <w:name w:val="Body Text Indent 3"/>
    <w:basedOn w:val="a"/>
    <w:link w:val="32"/>
    <w:uiPriority w:val="99"/>
    <w:semiHidden/>
    <w:unhideWhenUsed/>
    <w:rsid w:val="0017113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71139"/>
    <w:rPr>
      <w:sz w:val="16"/>
      <w:szCs w:val="16"/>
    </w:rPr>
  </w:style>
  <w:style w:type="paragraph" w:customStyle="1" w:styleId="af2">
    <w:name w:val="Абзац"/>
    <w:basedOn w:val="a"/>
    <w:link w:val="af3"/>
    <w:rsid w:val="00171139"/>
    <w:pPr>
      <w:spacing w:after="0" w:line="264" w:lineRule="auto"/>
      <w:ind w:firstLine="425"/>
      <w:jc w:val="both"/>
    </w:pPr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character" w:customStyle="1" w:styleId="af3">
    <w:name w:val="Абзац Знак"/>
    <w:link w:val="af2"/>
    <w:rsid w:val="00171139"/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paragraph" w:customStyle="1" w:styleId="af4">
    <w:name w:val="Подраздел"/>
    <w:basedOn w:val="a"/>
    <w:rsid w:val="00171139"/>
    <w:pPr>
      <w:keepNext/>
      <w:keepLines/>
      <w:spacing w:after="0" w:line="264" w:lineRule="auto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2C31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2C31CF"/>
    <w:rPr>
      <w:rFonts w:ascii="Segoe UI" w:hAnsi="Segoe UI" w:cs="Segoe UI"/>
      <w:sz w:val="18"/>
      <w:szCs w:val="18"/>
    </w:rPr>
  </w:style>
  <w:style w:type="character" w:customStyle="1" w:styleId="21pt">
    <w:name w:val="Основной текст (2) + Интервал 1 pt"/>
    <w:basedOn w:val="2"/>
    <w:rsid w:val="001716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af7">
    <w:name w:val="Body Text Indent"/>
    <w:basedOn w:val="a"/>
    <w:link w:val="af8"/>
    <w:uiPriority w:val="99"/>
    <w:semiHidden/>
    <w:unhideWhenUsed/>
    <w:rsid w:val="00180BAA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180BAA"/>
  </w:style>
  <w:style w:type="character" w:customStyle="1" w:styleId="12">
    <w:name w:val="виталий 1 Знак"/>
    <w:basedOn w:val="a0"/>
    <w:link w:val="13"/>
    <w:locked/>
    <w:rsid w:val="005C7B4F"/>
    <w:rPr>
      <w:rFonts w:ascii="Times New Roman" w:eastAsia="Times New Roman" w:hAnsi="Times New Roman" w:cs="Times New Roman"/>
      <w:b/>
      <w:sz w:val="20"/>
      <w:szCs w:val="16"/>
      <w:lang w:eastAsia="ru-RU"/>
    </w:rPr>
  </w:style>
  <w:style w:type="paragraph" w:customStyle="1" w:styleId="13">
    <w:name w:val="виталий 1"/>
    <w:basedOn w:val="a"/>
    <w:next w:val="1"/>
    <w:link w:val="12"/>
    <w:rsid w:val="005C7B4F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0"/>
      <w:szCs w:val="16"/>
      <w:lang w:eastAsia="ru-RU"/>
    </w:rPr>
  </w:style>
  <w:style w:type="paragraph" w:styleId="af9">
    <w:name w:val="header"/>
    <w:basedOn w:val="a"/>
    <w:link w:val="afa"/>
    <w:uiPriority w:val="99"/>
    <w:unhideWhenUsed/>
    <w:rsid w:val="005C7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5C7B4F"/>
  </w:style>
  <w:style w:type="paragraph" w:styleId="afb">
    <w:name w:val="footer"/>
    <w:basedOn w:val="a"/>
    <w:link w:val="afc"/>
    <w:uiPriority w:val="99"/>
    <w:unhideWhenUsed/>
    <w:rsid w:val="005C7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5C7B4F"/>
  </w:style>
  <w:style w:type="character" w:styleId="afd">
    <w:name w:val="Placeholder Text"/>
    <w:basedOn w:val="a0"/>
    <w:uiPriority w:val="99"/>
    <w:semiHidden/>
    <w:rsid w:val="00060D36"/>
    <w:rPr>
      <w:color w:val="808080"/>
    </w:rPr>
  </w:style>
  <w:style w:type="paragraph" w:customStyle="1" w:styleId="afe">
    <w:name w:val="Основной"/>
    <w:rsid w:val="00244987"/>
    <w:pPr>
      <w:autoSpaceDE w:val="0"/>
      <w:autoSpaceDN w:val="0"/>
      <w:adjustRightInd w:val="0"/>
      <w:spacing w:before="40" w:after="0" w:line="240" w:lineRule="auto"/>
      <w:ind w:firstLine="340"/>
      <w:jc w:val="both"/>
    </w:pPr>
    <w:rPr>
      <w:rFonts w:ascii="SchoolBookC" w:eastAsia="Times New Roman" w:hAnsi="SchoolBookC" w:cs="SchoolBookC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5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7.png"/><Relationship Id="rId47" Type="http://schemas.openxmlformats.org/officeDocument/2006/relationships/oleObject" Target="embeddings/oleObject9.bin"/><Relationship Id="rId63" Type="http://schemas.openxmlformats.org/officeDocument/2006/relationships/oleObject" Target="embeddings/oleObject17.bin"/><Relationship Id="rId68" Type="http://schemas.openxmlformats.org/officeDocument/2006/relationships/image" Target="media/image41.wmf"/><Relationship Id="rId84" Type="http://schemas.openxmlformats.org/officeDocument/2006/relationships/image" Target="media/image48.png"/><Relationship Id="rId89" Type="http://schemas.openxmlformats.org/officeDocument/2006/relationships/oleObject" Target="embeddings/oleObject30.bin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image" Target="media/image15.png"/><Relationship Id="rId107" Type="http://schemas.openxmlformats.org/officeDocument/2006/relationships/image" Target="media/image60.png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oleObject" Target="embeddings/oleObject8.bin"/><Relationship Id="rId53" Type="http://schemas.openxmlformats.org/officeDocument/2006/relationships/oleObject" Target="embeddings/oleObject12.bin"/><Relationship Id="rId58" Type="http://schemas.openxmlformats.org/officeDocument/2006/relationships/image" Target="media/image36.wmf"/><Relationship Id="rId66" Type="http://schemas.openxmlformats.org/officeDocument/2006/relationships/image" Target="media/image40.wmf"/><Relationship Id="rId74" Type="http://schemas.openxmlformats.org/officeDocument/2006/relationships/image" Target="media/image44.wmf"/><Relationship Id="rId79" Type="http://schemas.openxmlformats.org/officeDocument/2006/relationships/oleObject" Target="embeddings/oleObject25.bin"/><Relationship Id="rId87" Type="http://schemas.openxmlformats.org/officeDocument/2006/relationships/oleObject" Target="embeddings/oleObject29.bin"/><Relationship Id="rId102" Type="http://schemas.openxmlformats.org/officeDocument/2006/relationships/image" Target="media/image58.jpeg"/><Relationship Id="rId110" Type="http://schemas.openxmlformats.org/officeDocument/2006/relationships/footer" Target="footer1.xml"/><Relationship Id="rId115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6.bin"/><Relationship Id="rId82" Type="http://schemas.openxmlformats.org/officeDocument/2006/relationships/oleObject" Target="embeddings/oleObject27.bin"/><Relationship Id="rId90" Type="http://schemas.openxmlformats.org/officeDocument/2006/relationships/image" Target="media/image52.wmf"/><Relationship Id="rId95" Type="http://schemas.openxmlformats.org/officeDocument/2006/relationships/oleObject" Target="embeddings/oleObject33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image" Target="media/image9.png"/><Relationship Id="rId27" Type="http://schemas.openxmlformats.org/officeDocument/2006/relationships/image" Target="media/image14.wmf"/><Relationship Id="rId30" Type="http://schemas.openxmlformats.org/officeDocument/2006/relationships/chart" Target="charts/chart1.xml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1.wmf"/><Relationship Id="rId56" Type="http://schemas.openxmlformats.org/officeDocument/2006/relationships/image" Target="media/image35.wmf"/><Relationship Id="rId64" Type="http://schemas.openxmlformats.org/officeDocument/2006/relationships/image" Target="media/image39.wmf"/><Relationship Id="rId69" Type="http://schemas.openxmlformats.org/officeDocument/2006/relationships/oleObject" Target="embeddings/oleObject20.bin"/><Relationship Id="rId77" Type="http://schemas.openxmlformats.org/officeDocument/2006/relationships/oleObject" Target="embeddings/oleObject24.bin"/><Relationship Id="rId100" Type="http://schemas.openxmlformats.org/officeDocument/2006/relationships/image" Target="media/image57.wmf"/><Relationship Id="rId105" Type="http://schemas.openxmlformats.org/officeDocument/2006/relationships/hyperlink" Target="http://www.pesticidy.ru/dictionary/pesticide" TargetMode="External"/><Relationship Id="rId8" Type="http://schemas.openxmlformats.org/officeDocument/2006/relationships/image" Target="media/image1.wmf"/><Relationship Id="rId51" Type="http://schemas.openxmlformats.org/officeDocument/2006/relationships/oleObject" Target="embeddings/oleObject11.bin"/><Relationship Id="rId72" Type="http://schemas.openxmlformats.org/officeDocument/2006/relationships/image" Target="media/image43.wmf"/><Relationship Id="rId80" Type="http://schemas.openxmlformats.org/officeDocument/2006/relationships/oleObject" Target="embeddings/oleObject26.bin"/><Relationship Id="rId85" Type="http://schemas.openxmlformats.org/officeDocument/2006/relationships/image" Target="media/image49.png"/><Relationship Id="rId93" Type="http://schemas.openxmlformats.org/officeDocument/2006/relationships/oleObject" Target="embeddings/oleObject32.bin"/><Relationship Id="rId98" Type="http://schemas.openxmlformats.org/officeDocument/2006/relationships/image" Target="media/image56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0.wmf"/><Relationship Id="rId59" Type="http://schemas.openxmlformats.org/officeDocument/2006/relationships/oleObject" Target="embeddings/oleObject15.bin"/><Relationship Id="rId67" Type="http://schemas.openxmlformats.org/officeDocument/2006/relationships/oleObject" Target="embeddings/oleObject19.bin"/><Relationship Id="rId103" Type="http://schemas.openxmlformats.org/officeDocument/2006/relationships/hyperlink" Target="http://www.rosbiogas.ru/literatura/rukovodstvo-po-biogazovim-texnologiyam/" TargetMode="External"/><Relationship Id="rId108" Type="http://schemas.openxmlformats.org/officeDocument/2006/relationships/image" Target="media/image61.wmf"/><Relationship Id="rId20" Type="http://schemas.openxmlformats.org/officeDocument/2006/relationships/image" Target="media/image7.png"/><Relationship Id="rId41" Type="http://schemas.openxmlformats.org/officeDocument/2006/relationships/image" Target="media/image26.jpeg"/><Relationship Id="rId54" Type="http://schemas.openxmlformats.org/officeDocument/2006/relationships/image" Target="media/image34.wmf"/><Relationship Id="rId62" Type="http://schemas.openxmlformats.org/officeDocument/2006/relationships/image" Target="media/image38.wmf"/><Relationship Id="rId70" Type="http://schemas.openxmlformats.org/officeDocument/2006/relationships/image" Target="media/image42.wmf"/><Relationship Id="rId75" Type="http://schemas.openxmlformats.org/officeDocument/2006/relationships/oleObject" Target="embeddings/oleObject23.bin"/><Relationship Id="rId83" Type="http://schemas.openxmlformats.org/officeDocument/2006/relationships/oleObject" Target="embeddings/oleObject28.bin"/><Relationship Id="rId88" Type="http://schemas.openxmlformats.org/officeDocument/2006/relationships/image" Target="media/image51.wmf"/><Relationship Id="rId91" Type="http://schemas.openxmlformats.org/officeDocument/2006/relationships/oleObject" Target="embeddings/oleObject31.bin"/><Relationship Id="rId96" Type="http://schemas.openxmlformats.org/officeDocument/2006/relationships/image" Target="media/image55.wmf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28" Type="http://schemas.openxmlformats.org/officeDocument/2006/relationships/oleObject" Target="embeddings/oleObject7.bin"/><Relationship Id="rId36" Type="http://schemas.openxmlformats.org/officeDocument/2006/relationships/image" Target="media/image21.png"/><Relationship Id="rId49" Type="http://schemas.openxmlformats.org/officeDocument/2006/relationships/oleObject" Target="embeddings/oleObject10.bin"/><Relationship Id="rId57" Type="http://schemas.openxmlformats.org/officeDocument/2006/relationships/oleObject" Target="embeddings/oleObject14.bin"/><Relationship Id="rId106" Type="http://schemas.openxmlformats.org/officeDocument/2006/relationships/image" Target="media/image59.tiff"/><Relationship Id="rId10" Type="http://schemas.openxmlformats.org/officeDocument/2006/relationships/image" Target="media/image2.wmf"/><Relationship Id="rId31" Type="http://schemas.openxmlformats.org/officeDocument/2006/relationships/image" Target="media/image16.png"/><Relationship Id="rId44" Type="http://schemas.openxmlformats.org/officeDocument/2006/relationships/image" Target="media/image29.wmf"/><Relationship Id="rId52" Type="http://schemas.openxmlformats.org/officeDocument/2006/relationships/image" Target="media/image33.wmf"/><Relationship Id="rId60" Type="http://schemas.openxmlformats.org/officeDocument/2006/relationships/image" Target="media/image37.wmf"/><Relationship Id="rId65" Type="http://schemas.openxmlformats.org/officeDocument/2006/relationships/oleObject" Target="embeddings/oleObject18.bin"/><Relationship Id="rId73" Type="http://schemas.openxmlformats.org/officeDocument/2006/relationships/oleObject" Target="embeddings/oleObject22.bin"/><Relationship Id="rId78" Type="http://schemas.openxmlformats.org/officeDocument/2006/relationships/image" Target="media/image46.wmf"/><Relationship Id="rId81" Type="http://schemas.openxmlformats.org/officeDocument/2006/relationships/image" Target="media/image47.wmf"/><Relationship Id="rId86" Type="http://schemas.openxmlformats.org/officeDocument/2006/relationships/image" Target="media/image50.wmf"/><Relationship Id="rId94" Type="http://schemas.openxmlformats.org/officeDocument/2006/relationships/image" Target="media/image54.wmf"/><Relationship Id="rId99" Type="http://schemas.openxmlformats.org/officeDocument/2006/relationships/oleObject" Target="embeddings/oleObject35.bin"/><Relationship Id="rId101" Type="http://schemas.openxmlformats.org/officeDocument/2006/relationships/oleObject" Target="embeddings/oleObject3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24.png"/><Relationship Id="rId109" Type="http://schemas.openxmlformats.org/officeDocument/2006/relationships/oleObject" Target="embeddings/oleObject37.bin"/><Relationship Id="rId34" Type="http://schemas.openxmlformats.org/officeDocument/2006/relationships/image" Target="media/image19.png"/><Relationship Id="rId50" Type="http://schemas.openxmlformats.org/officeDocument/2006/relationships/image" Target="media/image32.wmf"/><Relationship Id="rId55" Type="http://schemas.openxmlformats.org/officeDocument/2006/relationships/oleObject" Target="embeddings/oleObject13.bin"/><Relationship Id="rId76" Type="http://schemas.openxmlformats.org/officeDocument/2006/relationships/image" Target="media/image45.wmf"/><Relationship Id="rId97" Type="http://schemas.openxmlformats.org/officeDocument/2006/relationships/oleObject" Target="embeddings/oleObject34.bin"/><Relationship Id="rId104" Type="http://schemas.openxmlformats.org/officeDocument/2006/relationships/hyperlink" Target="http://landmaschinentechnik.bvl-group.de/de/produkte/fuetterungstechnik/v-mix-drive-selbstfahrer/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21.bin"/><Relationship Id="rId92" Type="http://schemas.openxmlformats.org/officeDocument/2006/relationships/image" Target="media/image53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34190062665120752"/>
          <c:y val="5.5038989216689704E-2"/>
          <c:w val="0.52034867270779461"/>
          <c:h val="0.4711834961756158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Брестская обл.</c:v>
                </c:pt>
              </c:strCache>
            </c:strRef>
          </c:tx>
          <c:spPr>
            <a:solidFill>
              <a:srgbClr val="9999FF"/>
            </a:solidFill>
            <a:ln w="1266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2013    23 чел</c:v>
                </c:pt>
                <c:pt idx="1">
                  <c:v>2014    25 чел</c:v>
                </c:pt>
                <c:pt idx="2">
                  <c:v>2015    23 чел</c:v>
                </c:pt>
                <c:pt idx="3">
                  <c:v>2016    26 чел</c:v>
                </c:pt>
                <c:pt idx="4">
                  <c:v>2017    16 чел</c:v>
                </c:pt>
              </c:strCache>
            </c:strRef>
          </c:cat>
          <c:val>
            <c:numRef>
              <c:f>Sheet1!$B$2:$F$2</c:f>
              <c:numCache>
                <c:formatCode>\О\с\н\о\в\н\о\й</c:formatCode>
                <c:ptCount val="5"/>
                <c:pt idx="0">
                  <c:v>2</c:v>
                </c:pt>
                <c:pt idx="1">
                  <c:v>3</c:v>
                </c:pt>
                <c:pt idx="2">
                  <c:v>6</c:v>
                </c:pt>
                <c:pt idx="3">
                  <c:v>2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Витебская обл.</c:v>
                </c:pt>
              </c:strCache>
            </c:strRef>
          </c:tx>
          <c:spPr>
            <a:solidFill>
              <a:srgbClr val="993366"/>
            </a:solidFill>
            <a:ln w="1266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2013    23 чел</c:v>
                </c:pt>
                <c:pt idx="1">
                  <c:v>2014    25 чел</c:v>
                </c:pt>
                <c:pt idx="2">
                  <c:v>2015    23 чел</c:v>
                </c:pt>
                <c:pt idx="3">
                  <c:v>2016    26 чел</c:v>
                </c:pt>
                <c:pt idx="4">
                  <c:v>2017    16 чел</c:v>
                </c:pt>
              </c:strCache>
            </c:strRef>
          </c:cat>
          <c:val>
            <c:numRef>
              <c:f>Sheet1!$B$3:$F$3</c:f>
              <c:numCache>
                <c:formatCode>\О\с\н\о\в\н\о\й</c:formatCode>
                <c:ptCount val="5"/>
                <c:pt idx="0">
                  <c:v>2</c:v>
                </c:pt>
                <c:pt idx="1">
                  <c:v>3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Гомельская обл.</c:v>
                </c:pt>
              </c:strCache>
            </c:strRef>
          </c:tx>
          <c:spPr>
            <a:solidFill>
              <a:srgbClr val="FFFFCC"/>
            </a:solidFill>
            <a:ln w="1266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2013    23 чел</c:v>
                </c:pt>
                <c:pt idx="1">
                  <c:v>2014    25 чел</c:v>
                </c:pt>
                <c:pt idx="2">
                  <c:v>2015    23 чел</c:v>
                </c:pt>
                <c:pt idx="3">
                  <c:v>2016    26 чел</c:v>
                </c:pt>
                <c:pt idx="4">
                  <c:v>2017    16 чел</c:v>
                </c:pt>
              </c:strCache>
            </c:strRef>
          </c:cat>
          <c:val>
            <c:numRef>
              <c:f>Sheet1!$B$4:$F$4</c:f>
              <c:numCache>
                <c:formatCode>\О\с\н\о\в\н\о\й</c:formatCode>
                <c:ptCount val="5"/>
                <c:pt idx="0">
                  <c:v>3</c:v>
                </c:pt>
                <c:pt idx="1">
                  <c:v>4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Гродненская обл.</c:v>
                </c:pt>
              </c:strCache>
            </c:strRef>
          </c:tx>
          <c:spPr>
            <a:solidFill>
              <a:srgbClr val="CCFFFF"/>
            </a:solidFill>
            <a:ln w="1266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2013    23 чел</c:v>
                </c:pt>
                <c:pt idx="1">
                  <c:v>2014    25 чел</c:v>
                </c:pt>
                <c:pt idx="2">
                  <c:v>2015    23 чел</c:v>
                </c:pt>
                <c:pt idx="3">
                  <c:v>2016    26 чел</c:v>
                </c:pt>
                <c:pt idx="4">
                  <c:v>2017    16 чел</c:v>
                </c:pt>
              </c:strCache>
            </c:strRef>
          </c:cat>
          <c:val>
            <c:numRef>
              <c:f>Sheet1!$B$5:$F$5</c:f>
              <c:numCache>
                <c:formatCode>\О\с\н\о\в\н\о\й</c:formatCode>
                <c:ptCount val="5"/>
                <c:pt idx="0">
                  <c:v>4</c:v>
                </c:pt>
                <c:pt idx="1">
                  <c:v>2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Минская обл.</c:v>
                </c:pt>
              </c:strCache>
            </c:strRef>
          </c:tx>
          <c:spPr>
            <a:solidFill>
              <a:srgbClr val="660066"/>
            </a:solidFill>
            <a:ln w="1266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2013    23 чел</c:v>
                </c:pt>
                <c:pt idx="1">
                  <c:v>2014    25 чел</c:v>
                </c:pt>
                <c:pt idx="2">
                  <c:v>2015    23 чел</c:v>
                </c:pt>
                <c:pt idx="3">
                  <c:v>2016    26 чел</c:v>
                </c:pt>
                <c:pt idx="4">
                  <c:v>2017    16 чел</c:v>
                </c:pt>
              </c:strCache>
            </c:strRef>
          </c:cat>
          <c:val>
            <c:numRef>
              <c:f>Sheet1!$B$6:$F$6</c:f>
              <c:numCache>
                <c:formatCode>\О\с\н\о\в\н\о\й</c:formatCode>
                <c:ptCount val="5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10</c:v>
                </c:pt>
                <c:pt idx="4">
                  <c:v>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Могилевская обл.</c:v>
                </c:pt>
              </c:strCache>
            </c:strRef>
          </c:tx>
          <c:spPr>
            <a:solidFill>
              <a:srgbClr val="FF8080"/>
            </a:solidFill>
            <a:ln w="1266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2013    23 чел</c:v>
                </c:pt>
                <c:pt idx="1">
                  <c:v>2014    25 чел</c:v>
                </c:pt>
                <c:pt idx="2">
                  <c:v>2015    23 чел</c:v>
                </c:pt>
                <c:pt idx="3">
                  <c:v>2016    26 чел</c:v>
                </c:pt>
                <c:pt idx="4">
                  <c:v>2017    16 чел</c:v>
                </c:pt>
              </c:strCache>
            </c:strRef>
          </c:cat>
          <c:val>
            <c:numRef>
              <c:f>Sheet1!$B$7:$F$7</c:f>
              <c:numCache>
                <c:formatCode>\О\с\н\о\в\н\о\й</c:formatCode>
                <c:ptCount val="5"/>
                <c:pt idx="0">
                  <c:v>4</c:v>
                </c:pt>
                <c:pt idx="1">
                  <c:v>6</c:v>
                </c:pt>
                <c:pt idx="2">
                  <c:v>2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</c:ser>
        <c:gapDepth val="0"/>
        <c:shape val="box"/>
        <c:axId val="89838720"/>
        <c:axId val="89841024"/>
        <c:axId val="0"/>
      </c:bar3DChart>
      <c:catAx>
        <c:axId val="89838720"/>
        <c:scaling>
          <c:orientation val="minMax"/>
        </c:scaling>
        <c:axPos val="b"/>
        <c:numFmt formatCode="General" sourceLinked="1"/>
        <c:tickLblPos val="low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2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9841024"/>
        <c:crosses val="autoZero"/>
        <c:auto val="1"/>
        <c:lblAlgn val="ctr"/>
        <c:lblOffset val="100"/>
        <c:tickLblSkip val="1"/>
        <c:tickMarkSkip val="1"/>
      </c:catAx>
      <c:valAx>
        <c:axId val="89841024"/>
        <c:scaling>
          <c:orientation val="minMax"/>
        </c:scaling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\О\с\н\о\в\н\о\й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2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9838720"/>
        <c:crosses val="autoZero"/>
        <c:crossBetween val="between"/>
      </c:valAx>
      <c:spPr>
        <a:noFill/>
        <a:ln w="25338">
          <a:noFill/>
        </a:ln>
      </c:spPr>
    </c:plotArea>
    <c:legend>
      <c:legendPos val="b"/>
      <c:layout>
        <c:manualLayout>
          <c:xMode val="edge"/>
          <c:yMode val="edge"/>
          <c:x val="0.14391848142608979"/>
          <c:y val="0.75835925544642702"/>
          <c:w val="0.71835019697183133"/>
          <c:h val="0.22574664032720326"/>
        </c:manualLayout>
      </c:layout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1307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2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24987-FCCA-41C9-B41F-3A64668D8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1499</TotalTime>
  <Pages>160</Pages>
  <Words>46794</Words>
  <Characters>266729</Characters>
  <Application>Microsoft Office Word</Application>
  <DocSecurity>0</DocSecurity>
  <Lines>2222</Lines>
  <Paragraphs>625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112</cp:revision>
  <cp:lastPrinted>2018-06-15T12:08:00Z</cp:lastPrinted>
  <dcterms:created xsi:type="dcterms:W3CDTF">2018-04-10T08:22:00Z</dcterms:created>
  <dcterms:modified xsi:type="dcterms:W3CDTF">2018-06-15T12:08:00Z</dcterms:modified>
</cp:coreProperties>
</file>